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14:paraId="646FA7DD">
      <w:pPr>
        <w:pStyle w:val="Heading2"/>
        <w:topLinePunct/>
        <w:jc w:val="center"/>
        <w:rPr>
          <w:rFonts w:ascii="Times New Roman" w:eastAsia="黑体" w:hAnsi="Times New Roman" w:cs="Times New Roman" w:hint="default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11252200</wp:posOffset>
            </wp:positionV>
            <wp:extent cx="330200" cy="444500"/>
            <wp:wrapNone/>
            <wp:docPr id="100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三、</w:t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11176000</wp:posOffset>
            </wp:positionV>
            <wp:extent cx="495300" cy="444500"/>
            <wp:effectExtent l="0" t="0" r="0" b="12700"/>
            <wp:wrapNone/>
            <wp:docPr id="100296" name="图片 100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" name="图片 1002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635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val="en-US" w:eastAsia="zh-CN"/>
        </w:rPr>
        <w:t>电流和电路表</w:t>
      </w:r>
    </w:p>
    <w:p w14:paraId="6700F7A7">
      <w:pPr>
        <w:spacing w:line="360" w:lineRule="auto"/>
        <w:rPr>
          <w:rFonts w:ascii="Times New Roman" w:eastAsia="新宋体" w:hAnsi="Times New Roman"/>
          <w:b/>
          <w:szCs w:val="21"/>
        </w:rPr>
      </w:pPr>
      <w:r>
        <w:drawing>
          <wp:inline distT="0" distB="0" distL="0" distR="0">
            <wp:extent cx="6479540" cy="389255"/>
            <wp:effectExtent l="0" t="0" r="16510" b="1079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宋体" w:eastAsia="宋体" w:hAnsi="宋体" w:cstheme="minorBidi"/>
          <w:kern w:val="2"/>
          <w:sz w:val="21"/>
          <w:szCs w:val="22"/>
          <w:lang w:val="en-US" w:eastAsia="zh-CN" w:bidi="ar-SA"/>
        </w:rPr>
        <w:id w:val="147470025"/>
        <w:docPartObj>
          <w:docPartGallery w:val="Table of Contents"/>
          <w:docPartUnique/>
        </w:docPartObj>
        <w15:color w:val="DBDBDB"/>
      </w:sdtPr>
      <w:sdtEndPr>
        <w:rPr>
          <w:rFonts w:asciiTheme="minorHAnsi" w:eastAsiaTheme="minorEastAsia" w:hAnsiTheme="minorHAnsi" w:cstheme="minorBidi"/>
          <w:kern w:val="2"/>
          <w:sz w:val="21"/>
          <w:szCs w:val="22"/>
          <w:lang w:val="en-US" w:eastAsia="zh-CN" w:bidi="ar-SA"/>
        </w:rPr>
      </w:sdtEndPr>
      <w:sdtContent>
        <w:p w14:paraId="72620FAD"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0" w:name="_GoBack"/>
          <w:bookmarkEnd w:id="0"/>
        </w:p>
        <w:p w14:paraId="7D0A4053">
          <w:pPr>
            <w:pStyle w:val="TOC1"/>
            <w:tabs>
              <w:tab w:val="right" w:leader="dot" w:pos="10204"/>
            </w:tabs>
            <w:spacing w:line="360" w:lineRule="auto"/>
            <w:ind w:left="218" w:firstLine="0" w:leftChars="104" w:firstLineChars="0"/>
            <w:rPr>
              <w:color w:val="0070C0"/>
              <w:sz w:val="24"/>
              <w:szCs w:val="28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8885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 w:bidi="ar-SA"/>
              </w:rPr>
              <w:t>一．</w:t>
            </w:r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/>
              </w:rPr>
              <w:t>电流强度的概念及单位换算（4题）</w:t>
            </w:r>
            <w:r>
              <w:rPr>
                <w:color w:val="0070C0"/>
                <w:sz w:val="24"/>
                <w:szCs w:val="28"/>
              </w:rPr>
              <w:tab/>
            </w:r>
            <w:r>
              <w:rPr>
                <w:color w:val="0070C0"/>
                <w:sz w:val="24"/>
                <w:szCs w:val="28"/>
              </w:rPr>
              <w:fldChar w:fldCharType="begin"/>
            </w:r>
            <w:r>
              <w:rPr>
                <w:color w:val="0070C0"/>
                <w:sz w:val="24"/>
                <w:szCs w:val="28"/>
              </w:rPr>
              <w:instrText xml:space="preserve"> PAGEREF _Toc8885 \h </w:instrText>
            </w:r>
            <w:r>
              <w:rPr>
                <w:color w:val="0070C0"/>
                <w:sz w:val="24"/>
                <w:szCs w:val="28"/>
              </w:rPr>
              <w:fldChar w:fldCharType="separate"/>
            </w:r>
            <w:r>
              <w:rPr>
                <w:color w:val="0070C0"/>
                <w:sz w:val="24"/>
                <w:szCs w:val="28"/>
              </w:rPr>
              <w:t>1</w:t>
            </w:r>
            <w:r>
              <w:rPr>
                <w:color w:val="0070C0"/>
                <w:sz w:val="24"/>
                <w:szCs w:val="28"/>
              </w:rPr>
              <w:fldChar w:fldCharType="end"/>
            </w:r>
          </w:hyperlink>
        </w:p>
        <w:p w14:paraId="4B4B7B02">
          <w:pPr>
            <w:pStyle w:val="TOC1"/>
            <w:tabs>
              <w:tab w:val="right" w:leader="dot" w:pos="10204"/>
            </w:tabs>
            <w:spacing w:line="360" w:lineRule="auto"/>
            <w:ind w:left="218" w:firstLine="0" w:leftChars="104" w:firstLineChars="0"/>
            <w:rPr>
              <w:color w:val="0070C0"/>
              <w:sz w:val="24"/>
              <w:szCs w:val="28"/>
            </w:rPr>
          </w:pPr>
          <w:hyperlink w:anchor="_Toc32354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 w:bidi="ar-SA"/>
              </w:rPr>
              <w:t>二．常见用电器的电流</w:t>
            </w:r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/>
              </w:rPr>
              <w:t>（4题）</w:t>
            </w:r>
            <w:r>
              <w:rPr>
                <w:color w:val="0070C0"/>
                <w:sz w:val="24"/>
                <w:szCs w:val="28"/>
              </w:rPr>
              <w:tab/>
            </w:r>
            <w:r>
              <w:rPr>
                <w:color w:val="0070C0"/>
                <w:sz w:val="24"/>
                <w:szCs w:val="28"/>
              </w:rPr>
              <w:fldChar w:fldCharType="begin"/>
            </w:r>
            <w:r>
              <w:rPr>
                <w:color w:val="0070C0"/>
                <w:sz w:val="24"/>
                <w:szCs w:val="28"/>
              </w:rPr>
              <w:instrText xml:space="preserve"> PAGEREF _Toc32354 \h </w:instrText>
            </w:r>
            <w:r>
              <w:rPr>
                <w:color w:val="0070C0"/>
                <w:sz w:val="24"/>
                <w:szCs w:val="28"/>
              </w:rPr>
              <w:fldChar w:fldCharType="separate"/>
            </w:r>
            <w:r>
              <w:rPr>
                <w:color w:val="0070C0"/>
                <w:sz w:val="24"/>
                <w:szCs w:val="28"/>
              </w:rPr>
              <w:t>2</w:t>
            </w:r>
            <w:r>
              <w:rPr>
                <w:color w:val="0070C0"/>
                <w:sz w:val="24"/>
                <w:szCs w:val="28"/>
              </w:rPr>
              <w:fldChar w:fldCharType="end"/>
            </w:r>
          </w:hyperlink>
        </w:p>
        <w:p w14:paraId="714C8DE6">
          <w:pPr>
            <w:pStyle w:val="TOC1"/>
            <w:tabs>
              <w:tab w:val="right" w:leader="dot" w:pos="10204"/>
            </w:tabs>
            <w:spacing w:line="360" w:lineRule="auto"/>
            <w:ind w:left="218" w:firstLine="0" w:leftChars="104" w:firstLineChars="0"/>
            <w:rPr>
              <w:color w:val="0070C0"/>
              <w:sz w:val="24"/>
              <w:szCs w:val="28"/>
            </w:rPr>
          </w:pPr>
          <w:hyperlink w:anchor="_Toc13284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 w:bidi="ar-SA"/>
              </w:rPr>
              <w:t>三．</w:t>
            </w:r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/>
              </w:rPr>
              <w:t>电流表的构造及使用（6题）</w:t>
            </w:r>
            <w:r>
              <w:rPr>
                <w:color w:val="0070C0"/>
                <w:sz w:val="24"/>
                <w:szCs w:val="28"/>
              </w:rPr>
              <w:tab/>
            </w:r>
            <w:r>
              <w:rPr>
                <w:color w:val="0070C0"/>
                <w:sz w:val="24"/>
                <w:szCs w:val="28"/>
              </w:rPr>
              <w:fldChar w:fldCharType="begin"/>
            </w:r>
            <w:r>
              <w:rPr>
                <w:color w:val="0070C0"/>
                <w:sz w:val="24"/>
                <w:szCs w:val="28"/>
              </w:rPr>
              <w:instrText xml:space="preserve"> PAGEREF _Toc13284 \h </w:instrText>
            </w:r>
            <w:r>
              <w:rPr>
                <w:color w:val="0070C0"/>
                <w:sz w:val="24"/>
                <w:szCs w:val="28"/>
              </w:rPr>
              <w:fldChar w:fldCharType="separate"/>
            </w:r>
            <w:r>
              <w:rPr>
                <w:color w:val="0070C0"/>
                <w:sz w:val="24"/>
                <w:szCs w:val="28"/>
              </w:rPr>
              <w:t>2</w:t>
            </w:r>
            <w:r>
              <w:rPr>
                <w:color w:val="0070C0"/>
                <w:sz w:val="24"/>
                <w:szCs w:val="28"/>
              </w:rPr>
              <w:fldChar w:fldCharType="end"/>
            </w:r>
          </w:hyperlink>
        </w:p>
        <w:p w14:paraId="5FFBB036">
          <w:pPr>
            <w:pStyle w:val="TOC1"/>
            <w:tabs>
              <w:tab w:val="right" w:leader="dot" w:pos="10204"/>
            </w:tabs>
            <w:spacing w:line="360" w:lineRule="auto"/>
            <w:ind w:left="218" w:firstLine="0" w:leftChars="104" w:firstLineChars="0"/>
            <w:rPr>
              <w:color w:val="0070C0"/>
              <w:sz w:val="24"/>
              <w:szCs w:val="28"/>
            </w:rPr>
          </w:pPr>
          <w:hyperlink w:anchor="_Toc5618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 w:bidi="ar-SA"/>
              </w:rPr>
              <w:t>四．</w:t>
            </w:r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/>
              </w:rPr>
              <w:t>含电流表的实物图画法（8题）</w:t>
            </w:r>
            <w:r>
              <w:rPr>
                <w:color w:val="0070C0"/>
                <w:sz w:val="24"/>
                <w:szCs w:val="28"/>
              </w:rPr>
              <w:tab/>
            </w:r>
            <w:r>
              <w:rPr>
                <w:color w:val="0070C0"/>
                <w:sz w:val="24"/>
                <w:szCs w:val="28"/>
              </w:rPr>
              <w:fldChar w:fldCharType="begin"/>
            </w:r>
            <w:r>
              <w:rPr>
                <w:color w:val="0070C0"/>
                <w:sz w:val="24"/>
                <w:szCs w:val="28"/>
              </w:rPr>
              <w:instrText xml:space="preserve"> PAGEREF _Toc5618 \h </w:instrText>
            </w:r>
            <w:r>
              <w:rPr>
                <w:color w:val="0070C0"/>
                <w:sz w:val="24"/>
                <w:szCs w:val="28"/>
              </w:rPr>
              <w:fldChar w:fldCharType="separate"/>
            </w:r>
            <w:r>
              <w:rPr>
                <w:color w:val="0070C0"/>
                <w:sz w:val="24"/>
                <w:szCs w:val="28"/>
              </w:rPr>
              <w:t>3</w:t>
            </w:r>
            <w:r>
              <w:rPr>
                <w:color w:val="0070C0"/>
                <w:sz w:val="24"/>
                <w:szCs w:val="28"/>
              </w:rPr>
              <w:fldChar w:fldCharType="end"/>
            </w:r>
          </w:hyperlink>
        </w:p>
        <w:p w14:paraId="64028BB6">
          <w:pPr>
            <w:pStyle w:val="TOC1"/>
            <w:tabs>
              <w:tab w:val="right" w:leader="dot" w:pos="10204"/>
            </w:tabs>
            <w:spacing w:line="360" w:lineRule="auto"/>
            <w:ind w:left="218" w:firstLine="0" w:leftChars="104" w:firstLineChars="0"/>
            <w:rPr>
              <w:color w:val="0070C0"/>
              <w:sz w:val="24"/>
              <w:szCs w:val="28"/>
            </w:rPr>
          </w:pPr>
          <w:hyperlink w:anchor="_Toc4987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 w:bidi="ar-SA"/>
              </w:rPr>
              <w:t>五．含电流表的电路图的画法（9题）</w:t>
            </w:r>
            <w:r>
              <w:rPr>
                <w:color w:val="0070C0"/>
                <w:sz w:val="24"/>
                <w:szCs w:val="28"/>
              </w:rPr>
              <w:tab/>
            </w:r>
            <w:r>
              <w:rPr>
                <w:color w:val="0070C0"/>
                <w:sz w:val="24"/>
                <w:szCs w:val="28"/>
              </w:rPr>
              <w:fldChar w:fldCharType="begin"/>
            </w:r>
            <w:r>
              <w:rPr>
                <w:color w:val="0070C0"/>
                <w:sz w:val="24"/>
                <w:szCs w:val="28"/>
              </w:rPr>
              <w:instrText xml:space="preserve"> PAGEREF _Toc4987 \h </w:instrText>
            </w:r>
            <w:r>
              <w:rPr>
                <w:color w:val="0070C0"/>
                <w:sz w:val="24"/>
                <w:szCs w:val="28"/>
              </w:rPr>
              <w:fldChar w:fldCharType="separate"/>
            </w:r>
            <w:r>
              <w:rPr>
                <w:color w:val="0070C0"/>
                <w:sz w:val="24"/>
                <w:szCs w:val="28"/>
              </w:rPr>
              <w:t>5</w:t>
            </w:r>
            <w:r>
              <w:rPr>
                <w:color w:val="0070C0"/>
                <w:sz w:val="24"/>
                <w:szCs w:val="28"/>
              </w:rPr>
              <w:fldChar w:fldCharType="end"/>
            </w:r>
          </w:hyperlink>
        </w:p>
        <w:p w14:paraId="542DD85F">
          <w:pPr>
            <w:pStyle w:val="TOC1"/>
            <w:tabs>
              <w:tab w:val="right" w:leader="dot" w:pos="10204"/>
            </w:tabs>
            <w:spacing w:line="360" w:lineRule="auto"/>
            <w:ind w:left="218" w:firstLine="0" w:leftChars="104" w:firstLineChars="0"/>
          </w:pPr>
          <w:hyperlink w:anchor="_Toc28020" w:history="1"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 w:bidi="ar-SA"/>
              </w:rPr>
              <w:t>六．</w:t>
            </w:r>
            <w:r>
              <w:rPr>
                <w:rFonts w:ascii="Times New Roman" w:eastAsia="宋体" w:hAnsi="Times New Roman" w:cs="Times New Roman" w:hint="eastAsia"/>
                <w:bCs w:val="0"/>
                <w:color w:val="0070C0"/>
                <w:kern w:val="2"/>
                <w:sz w:val="24"/>
                <w:szCs w:val="36"/>
                <w:lang w:val="en-US" w:eastAsia="zh-CN"/>
              </w:rPr>
              <w:t>判断电流表的测量对象（10题）</w:t>
            </w:r>
            <w:r>
              <w:rPr>
                <w:color w:val="0070C0"/>
                <w:sz w:val="24"/>
                <w:szCs w:val="28"/>
              </w:rPr>
              <w:tab/>
            </w:r>
            <w:r>
              <w:rPr>
                <w:color w:val="0070C0"/>
                <w:sz w:val="24"/>
                <w:szCs w:val="28"/>
              </w:rPr>
              <w:fldChar w:fldCharType="begin"/>
            </w:r>
            <w:r>
              <w:rPr>
                <w:color w:val="0070C0"/>
                <w:sz w:val="24"/>
                <w:szCs w:val="28"/>
              </w:rPr>
              <w:instrText xml:space="preserve"> PAGEREF _Toc28020 \h </w:instrText>
            </w:r>
            <w:r>
              <w:rPr>
                <w:color w:val="0070C0"/>
                <w:sz w:val="24"/>
                <w:szCs w:val="28"/>
              </w:rPr>
              <w:fldChar w:fldCharType="separate"/>
            </w:r>
            <w:r>
              <w:rPr>
                <w:color w:val="0070C0"/>
                <w:sz w:val="24"/>
                <w:szCs w:val="28"/>
              </w:rPr>
              <w:t>8</w:t>
            </w:r>
            <w:r>
              <w:rPr>
                <w:color w:val="0070C0"/>
                <w:sz w:val="24"/>
                <w:szCs w:val="28"/>
              </w:rPr>
              <w:fldChar w:fldCharType="end"/>
            </w:r>
          </w:hyperlink>
        </w:p>
        <w:p w14:paraId="7E20CF6A">
          <w:pPr>
            <w:spacing w:line="360" w:lineRule="auto"/>
            <w:ind w:left="273" w:hanging="273" w:hangingChars="130"/>
            <w:rPr>
              <w:rFonts w:asciiTheme="minorHAnsi" w:eastAsiaTheme="minorEastAsia" w:hAnsiTheme="minorHAnsi" w:cstheme="minorBidi"/>
              <w:kern w:val="2"/>
              <w:sz w:val="21"/>
              <w:szCs w:val="22"/>
              <w:lang w:val="en-US" w:eastAsia="zh-CN" w:bidi="ar-SA"/>
            </w:rPr>
          </w:pPr>
          <w:r>
            <w:fldChar w:fldCharType="end"/>
          </w:r>
        </w:p>
      </w:sdtContent>
    </w:sdt>
    <w:p w14:paraId="5BC41206">
      <w:pPr>
        <w:spacing w:line="360" w:lineRule="auto"/>
        <w:ind w:left="273" w:hanging="273" w:hangingChars="130"/>
      </w:pPr>
      <w:r>
        <w:drawing>
          <wp:inline distT="0" distB="0" distL="0" distR="0">
            <wp:extent cx="6479540" cy="357505"/>
            <wp:effectExtent l="0" t="0" r="1651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F60C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" w:name="_Toc8885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一．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电流强度的概念及单位换算（4题）</w:t>
      </w:r>
      <w:bookmarkEnd w:id="1"/>
    </w:p>
    <w:p w14:paraId="1873D5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1．（24-25九年级上·广西桂林·期末）在研究电流的特点时，常用熟悉的水流、车流的特点来帮助理解，这种方法是（　　）</w:t>
      </w:r>
    </w:p>
    <w:p w14:paraId="66598C2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A．理想实验法</w:t>
      </w:r>
      <w:r>
        <w:rPr>
          <w:sz w:val="21"/>
        </w:rPr>
        <w:tab/>
      </w:r>
      <w:r>
        <w:rPr>
          <w:sz w:val="21"/>
        </w:rPr>
        <w:t>B．类比法</w:t>
      </w:r>
    </w:p>
    <w:p w14:paraId="4EC6970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C．放大法</w:t>
      </w:r>
      <w:r>
        <w:rPr>
          <w:sz w:val="21"/>
        </w:rPr>
        <w:tab/>
      </w:r>
      <w:r>
        <w:rPr>
          <w:sz w:val="21"/>
        </w:rPr>
        <w:t>D．控制变量法</w:t>
      </w:r>
    </w:p>
    <w:p w14:paraId="2DB5C0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2．（24-25九年级上·山东泰安·期中）电路与水路有许多相似之处，关于电路和水路，下列说法中（　　）</w:t>
      </w:r>
    </w:p>
    <w:p w14:paraId="5F80DE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43250" cy="1428750"/>
            <wp:effectExtent l="0" t="0" r="0" b="0"/>
            <wp:docPr id="100003" name="图片 100003" descr="@@@246f242c-149d-4d1c-8b51-5441a1a9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46f242c-149d-4d1c-8b51-5441a1a9056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A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①电源提供电压与水泵维持水压相似②电路中的开关与水路中的水轮机相似</w:t>
      </w:r>
    </w:p>
    <w:p w14:paraId="474AA3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③电路中的电流与水路中的水流相似④灯泡反映电流与水泵反映水流相似</w:t>
      </w:r>
    </w:p>
    <w:p w14:paraId="0A0ABC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A．只有①③正确</w:t>
      </w:r>
      <w:r>
        <w:rPr>
          <w:sz w:val="21"/>
        </w:rPr>
        <w:tab/>
      </w:r>
      <w:r>
        <w:rPr>
          <w:sz w:val="21"/>
        </w:rPr>
        <w:t>B．只有①③④正确</w:t>
      </w:r>
      <w:r>
        <w:rPr>
          <w:sz w:val="21"/>
        </w:rPr>
        <w:tab/>
      </w:r>
      <w:r>
        <w:rPr>
          <w:sz w:val="21"/>
        </w:rPr>
        <w:t>C．只有②③正确</w:t>
      </w:r>
      <w:r>
        <w:rPr>
          <w:sz w:val="21"/>
        </w:rPr>
        <w:tab/>
      </w:r>
      <w:r>
        <w:rPr>
          <w:sz w:val="21"/>
        </w:rPr>
        <w:t>D．只有①②④正确</w:t>
      </w:r>
    </w:p>
    <w:p w14:paraId="5B642F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3．（24-25九年级上·天津和平·期中）某品牌手机搭载了一块4460mAh的电池，其中mAh是物理量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的单位；若该手机理论播放视频时间为2小时，则理论播放视频时电流为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mA。</w:t>
      </w:r>
    </w:p>
    <w:p w14:paraId="4B2630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4．（25-26九年级上·黑龙江哈尔滨·开学考试）单位换算：6A=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mA；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668c9744c8f2f1e12f6380a5c85ed3c" style="width:48.4pt;height:15.9pt" o:ole="" coordsize="21600,21600" o:preferrelative="t" filled="f" stroked="f">
            <v:stroke joinstyle="miter"/>
            <v:imagedata r:id="rId10" o:title="eqId3668c9744c8f2f1e12f6380a5c85ed3c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A。</w:t>
      </w:r>
    </w:p>
    <w:p w14:paraId="66B97CDE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38B0CAB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Toc32354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二．常见用电器的电流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（4题）</w:t>
      </w:r>
      <w:bookmarkEnd w:id="2"/>
    </w:p>
    <w:p w14:paraId="115A65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5．下列用电器正常工作时，电流最接近0.2A的是（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7903BF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A．电子手表</w:t>
      </w:r>
      <w:r>
        <w:rPr>
          <w:sz w:val="21"/>
        </w:rPr>
        <w:tab/>
      </w:r>
      <w:r>
        <w:rPr>
          <w:sz w:val="21"/>
        </w:rPr>
        <w:t>B．家用白炽灯</w:t>
      </w:r>
      <w:r>
        <w:rPr>
          <w:sz w:val="21"/>
        </w:rPr>
        <w:tab/>
      </w:r>
      <w:r>
        <w:rPr>
          <w:sz w:val="21"/>
        </w:rPr>
        <w:t>C．电冰箱</w:t>
      </w:r>
      <w:r>
        <w:rPr>
          <w:sz w:val="21"/>
        </w:rPr>
        <w:tab/>
      </w:r>
      <w:r>
        <w:rPr>
          <w:sz w:val="21"/>
        </w:rPr>
        <w:t>D．空调</w:t>
      </w:r>
    </w:p>
    <w:p w14:paraId="681FBC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6．（24-25九年级上·江苏南京·期末）如图所示，下列家用电器正常工作时电流最接近</w:t>
      </w:r>
      <w:r>
        <w:object>
          <v:shape id="_x0000_i1026" type="#_x0000_t75" alt="eqId0ad79135630c28af3b73aec7aa94b5b3" style="width:16.7pt;height:11.3pt" o:ole="" coordsize="21600,21600" o:preferrelative="t" filled="f" stroked="f">
            <v:stroke joinstyle="miter"/>
            <v:imagedata r:id="rId12" o:title="eqId0ad79135630c28af3b73aec7aa94b5b3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sz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65DAC3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123950"/>
            <wp:effectExtent l="0" t="0" r="0" b="0"/>
            <wp:docPr id="100005" name="图片 100005" descr="@@@64acc026-6ea2-4f39-a5a6-6606591cca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64acc026-6ea2-4f39-a5a6-6606591cca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台灯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752475"/>
            <wp:effectExtent l="0" t="0" r="9525" b="9525"/>
            <wp:docPr id="100007" name="图片 100007" descr="@@@16365d24-ab96-4205-b37f-53aa4ee271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6365d24-ab96-4205-b37f-53aa4ee271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电视机</w:t>
      </w:r>
    </w:p>
    <w:p w14:paraId="63B628F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1133475"/>
            <wp:effectExtent l="0" t="0" r="9525" b="9525"/>
            <wp:docPr id="100009" name="图片 100009" descr="@@@bd9d9fc9-35ac-42ed-a4d4-71250f632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d9d9fc9-35ac-42ed-a4d4-71250f6328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电冰箱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666750"/>
            <wp:effectExtent l="0" t="0" r="9525" b="0"/>
            <wp:docPr id="100011" name="图片 100011" descr="@@@2a2dd6e8-3afb-45cb-a3d1-f23eb3a48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a2dd6e8-3afb-45cb-a3d1-f23eb3a487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微波炉</w:t>
      </w:r>
    </w:p>
    <w:p w14:paraId="2247D9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7．教室里的日光灯中通过的电流约150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，日光灯与控制它的开关是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（串/并）联，各个日光灯之间是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（串/并）联。</w:t>
      </w:r>
    </w:p>
    <w:p w14:paraId="375735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8．几种常见电器的电流：电冰箱的电流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 ，空调电流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A，节能灯电流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A，</w:t>
      </w:r>
    </w:p>
    <w:p w14:paraId="499D96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电视机电流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A，白炽灯电流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A。</w:t>
      </w:r>
    </w:p>
    <w:p w14:paraId="731567DC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85836F2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" w:name="_Toc13284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三．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电流表的构造及使用（6题）</w:t>
      </w:r>
      <w:bookmarkEnd w:id="3"/>
    </w:p>
    <w:p w14:paraId="4DA5BAC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9．（24-25九年级上·新疆阿克苏·期中）如图所示电路，开关闭合后，下列说法正确的是（　　）</w:t>
      </w:r>
    </w:p>
    <w:p w14:paraId="4CF0C6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95375"/>
            <wp:effectExtent l="0" t="0" r="0" b="9525"/>
            <wp:docPr id="100013" name="图片 100013" descr="@@@82c5e07c-52f1-4773-ab0e-f561fbafd1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2c5e07c-52f1-4773-ab0e-f561fbafd1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D1C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ea47bc5d04586b817e73299b9ae53443" style="width:32.55pt;height:15.95pt" o:ole="" coordsize="21600,21600" o:preferrelative="t" filled="f" stroked="f">
            <v:stroke joinstyle="miter"/>
            <v:imagedata r:id="rId19" o:title="eqIdea47bc5d04586b817e73299b9ae53443"/>
            <o:lock v:ext="edit" aspectratio="t"/>
            <w10:anchorlock/>
          </v:shape>
          <o:OLEObject Type="Embed" ProgID="Equation.DSMT4" ShapeID="_x0000_i1027" DrawAspect="Content" ObjectID="_1468075727" r:id="rId20"/>
        </w:object>
      </w:r>
      <w:r>
        <w:rPr>
          <w:sz w:val="21"/>
        </w:rPr>
        <w:t>都能亮，电流表没有示数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B．</w:t>
      </w:r>
      <w:r>
        <w:object>
          <v:shape id="_x0000_i1028" type="#_x0000_t75" alt="eqIdea47bc5d04586b817e73299b9ae53443" style="width:32.55pt;height:15.95pt" o:ole="" coordsize="21600,21600" o:preferrelative="t" filled="f" stroked="f">
            <v:stroke joinstyle="miter"/>
            <v:imagedata r:id="rId19" o:title="eqIdea47bc5d04586b817e73299b9ae53443"/>
            <o:lock v:ext="edit" aspectratio="t"/>
            <w10:anchorlock/>
          </v:shape>
          <o:OLEObject Type="Embed" ProgID="Equation.DSMT4" ShapeID="_x0000_i1028" DrawAspect="Content" ObjectID="_1468075728" r:id="rId21"/>
        </w:object>
      </w:r>
      <w:r>
        <w:rPr>
          <w:sz w:val="21"/>
        </w:rPr>
        <w:t>都能亮，电流表有示数</w:t>
      </w:r>
    </w:p>
    <w:p w14:paraId="495F5773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29" type="#_x0000_t75" alt="eqIdccff06c42456a7dbf158d8dcf4246a7a" style="width:12.3pt;height:15.55pt" o:ole="" coordsize="21600,21600" o:preferrelative="t" filled="f" stroked="f">
            <v:stroke joinstyle="miter"/>
            <v:imagedata r:id="rId22" o:title="eqIdccff06c42456a7dbf158d8dcf4246a7a"/>
            <o:lock v:ext="edit" aspectratio="t"/>
            <w10:anchorlock/>
          </v:shape>
          <o:OLEObject Type="Embed" ProgID="Equation.DSMT4" ShapeID="_x0000_i1029" DrawAspect="Content" ObjectID="_1468075729" r:id="rId23"/>
        </w:object>
      </w:r>
      <w:r>
        <w:rPr>
          <w:sz w:val="21"/>
        </w:rPr>
        <w:t>亮，</w:t>
      </w:r>
      <w:r>
        <w:object>
          <v:shape id="_x0000_i1030" type="#_x0000_t75" alt="eqIdf28c99010b1e844cc2a9f7abc2301cf3" style="width:13.2pt;height:16.2pt" o:ole="" coordsize="21600,21600" o:preferrelative="t" filled="f" stroked="f">
            <v:stroke joinstyle="miter"/>
            <v:imagedata r:id="rId24" o:title="eqIdf28c99010b1e844cc2a9f7abc2301cf3"/>
            <o:lock v:ext="edit" aspectratio="t"/>
            <w10:anchorlock/>
          </v:shape>
          <o:OLEObject Type="Embed" ProgID="Equation.DSMT4" ShapeID="_x0000_i1030" DrawAspect="Content" ObjectID="_1468075730" r:id="rId25"/>
        </w:object>
      </w:r>
      <w:r>
        <w:rPr>
          <w:sz w:val="21"/>
        </w:rPr>
        <w:t>不亮，电流表有示数</w:t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rFonts w:hint="eastAsia"/>
          <w:sz w:val="21"/>
          <w:lang w:val="en-US" w:eastAsia="zh-CN"/>
        </w:rPr>
        <w:tab/>
      </w:r>
      <w:r>
        <w:rPr>
          <w:sz w:val="21"/>
        </w:rPr>
        <w:t>D．</w:t>
      </w:r>
      <w:r>
        <w:object>
          <v:shape id="_x0000_i1031" type="#_x0000_t75" alt="eqIdccff06c42456a7dbf158d8dcf4246a7a" style="width:12.3pt;height:15.55pt" o:ole="" coordsize="21600,21600" o:preferrelative="t" filled="f" stroked="f">
            <v:stroke joinstyle="miter"/>
            <v:imagedata r:id="rId22" o:title="eqIdccff06c42456a7dbf158d8dcf4246a7a"/>
            <o:lock v:ext="edit" aspectratio="t"/>
            <w10:anchorlock/>
          </v:shape>
          <o:OLEObject Type="Embed" ProgID="Equation.DSMT4" ShapeID="_x0000_i1031" DrawAspect="Content" ObjectID="_1468075731" r:id="rId26"/>
        </w:object>
      </w:r>
      <w:r>
        <w:rPr>
          <w:sz w:val="21"/>
        </w:rPr>
        <w:t>不亮，</w:t>
      </w:r>
      <w:r>
        <w:object>
          <v:shape id="_x0000_i1032" type="#_x0000_t75" alt="eqIdf28c99010b1e844cc2a9f7abc2301cf3" style="width:13.2pt;height:16.2pt" o:ole="" coordsize="21600,21600" o:preferrelative="t" filled="f" stroked="f">
            <v:stroke joinstyle="miter"/>
            <v:imagedata r:id="rId24" o:title="eqIdf28c99010b1e844cc2a9f7abc2301cf3"/>
            <o:lock v:ext="edit" aspectratio="t"/>
            <w10:anchorlock/>
          </v:shape>
          <o:OLEObject Type="Embed" ProgID="Equation.DSMT4" ShapeID="_x0000_i1032" DrawAspect="Content" ObjectID="_1468075732" r:id="rId27"/>
        </w:object>
      </w:r>
      <w:r>
        <w:rPr>
          <w:sz w:val="21"/>
        </w:rPr>
        <w:t>亮，电流表有示数</w:t>
      </w:r>
    </w:p>
    <w:p w14:paraId="08D88548">
      <w:pPr>
        <w:shd w:val="clear" w:color="auto" w:fill="auto"/>
        <w:spacing w:line="360" w:lineRule="auto"/>
        <w:ind w:left="280"/>
        <w:jc w:val="left"/>
        <w:textAlignment w:val="center"/>
        <w:rPr>
          <w:sz w:val="21"/>
        </w:rPr>
      </w:pPr>
      <w:r>
        <w:rPr>
          <w:sz w:val="21"/>
        </w:rPr>
        <w:t>10．（24-25九年级上·福建泉州·期中）如图所示电路，下列分析正确的是（　　）</w:t>
      </w:r>
    </w:p>
    <w:p w14:paraId="5B708A83">
      <w:pPr>
        <w:shd w:val="clear" w:color="auto" w:fill="auto"/>
        <w:spacing w:line="360" w:lineRule="auto"/>
        <w:ind w:left="28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171575"/>
            <wp:effectExtent l="0" t="0" r="0" b="9525"/>
            <wp:docPr id="100015" name="图片 100015" descr="@@@6435fab2-0095-4ed6-bf9f-9b984ddac8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435fab2-0095-4ed6-bf9f-9b984ddac8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11F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A．只闭合S</w:t>
      </w:r>
      <w:r>
        <w:rPr>
          <w:sz w:val="21"/>
          <w:vertAlign w:val="subscript"/>
        </w:rPr>
        <w:t>1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发光L</w:t>
      </w:r>
      <w:r>
        <w:rPr>
          <w:sz w:val="21"/>
          <w:vertAlign w:val="subscript"/>
        </w:rPr>
        <w:t>2</w:t>
      </w:r>
      <w:r>
        <w:rPr>
          <w:sz w:val="21"/>
        </w:rPr>
        <w:t>不发光，A</w:t>
      </w:r>
      <w:r>
        <w:rPr>
          <w:sz w:val="21"/>
          <w:vertAlign w:val="subscript"/>
        </w:rPr>
        <w:t>1</w:t>
      </w:r>
      <w:r>
        <w:rPr>
          <w:sz w:val="21"/>
        </w:rPr>
        <w:t>测L</w:t>
      </w:r>
      <w:r>
        <w:rPr>
          <w:sz w:val="21"/>
          <w:vertAlign w:val="subscript"/>
        </w:rPr>
        <w:t>1</w:t>
      </w:r>
      <w:r>
        <w:rPr>
          <w:sz w:val="21"/>
        </w:rPr>
        <w:t>电流</w:t>
      </w:r>
    </w:p>
    <w:p w14:paraId="279D556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B．闭合S</w:t>
      </w:r>
      <w:r>
        <w:rPr>
          <w:sz w:val="21"/>
          <w:vertAlign w:val="subscript"/>
        </w:rPr>
        <w:t>l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短路，都不发光</w:t>
      </w:r>
    </w:p>
    <w:p w14:paraId="48AC025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C．只闭合S</w:t>
      </w:r>
      <w:r>
        <w:rPr>
          <w:sz w:val="21"/>
          <w:vertAlign w:val="subscript"/>
        </w:rPr>
        <w:t>2</w:t>
      </w:r>
      <w:r>
        <w:rPr>
          <w:sz w:val="21"/>
        </w:rPr>
        <w:t>时，L</w:t>
      </w:r>
      <w:r>
        <w:rPr>
          <w:sz w:val="21"/>
          <w:vertAlign w:val="subscript"/>
        </w:rPr>
        <w:t>l</w:t>
      </w:r>
      <w:r>
        <w:rPr>
          <w:sz w:val="21"/>
        </w:rPr>
        <w:t>发光、L</w:t>
      </w:r>
      <w:r>
        <w:rPr>
          <w:sz w:val="21"/>
          <w:vertAlign w:val="subscript"/>
        </w:rPr>
        <w:t>2</w:t>
      </w:r>
      <w:r>
        <w:rPr>
          <w:sz w:val="21"/>
        </w:rPr>
        <w:t>不发光，A</w:t>
      </w:r>
      <w:r>
        <w:rPr>
          <w:sz w:val="21"/>
          <w:vertAlign w:val="subscript"/>
        </w:rPr>
        <w:t>2</w:t>
      </w:r>
      <w:r>
        <w:rPr>
          <w:sz w:val="21"/>
        </w:rPr>
        <w:t>测L</w:t>
      </w:r>
      <w:r>
        <w:rPr>
          <w:sz w:val="21"/>
          <w:vertAlign w:val="subscript"/>
        </w:rPr>
        <w:t>l</w:t>
      </w:r>
      <w:r>
        <w:rPr>
          <w:sz w:val="21"/>
        </w:rPr>
        <w:t>电流</w:t>
      </w:r>
    </w:p>
    <w:p w14:paraId="4E5564D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示数相等</w:t>
      </w:r>
    </w:p>
    <w:p w14:paraId="70CECA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11．（24-25九年级上·福建泉州·阶段练习）下列电路中，闭合开关后，电流表能正确测量出通过灯泡</w:t>
      </w:r>
      <w:r>
        <w:object>
          <v:shape id="_x0000_i1033" type="#_x0000_t75" alt="eqId7afbfe404ad5febf1904d763974967b3" style="width:13.2pt;height:16.2pt" o:ole="" coordsize="21600,21600" o:preferrelative="t" filled="f" stroked="f">
            <v:stroke joinstyle="miter"/>
            <v:imagedata r:id="rId29" o:title="eqId7afbfe404ad5febf1904d763974967b3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sz w:val="21"/>
        </w:rPr>
        <w:t>电流的是（　　）</w:t>
      </w:r>
    </w:p>
    <w:p w14:paraId="11868DB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057275"/>
            <wp:effectExtent l="0" t="0" r="0" b="9525"/>
            <wp:docPr id="100017" name="图片 100017" descr="@@@c1ac42fe-70df-49b8-92c5-f56ba6ce4b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1ac42fe-70df-49b8-92c5-f56ba6ce4b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000125"/>
            <wp:effectExtent l="0" t="0" r="0" b="9525"/>
            <wp:docPr id="100019" name="图片 100019" descr="@@@36b6c77c-0384-4b4f-abdd-ef3afd509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36b6c77c-0384-4b4f-abdd-ef3afd5096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171575"/>
            <wp:effectExtent l="0" t="0" r="0" b="9525"/>
            <wp:docPr id="100021" name="图片 100021" descr="@@@d08e4c6a-0672-4367-998b-d679aa5f8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08e4c6a-0672-4367-998b-d679aa5f8a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162050"/>
            <wp:effectExtent l="0" t="0" r="0" b="0"/>
            <wp:docPr id="100023" name="图片 100023" descr="@@@a91715b8-d7cf-4597-931d-2352b4d2c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a91715b8-d7cf-4597-931d-2352b4d2c6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19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12．电流的测量：用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表，符号A。电流表的使用：</w:t>
      </w:r>
    </w:p>
    <w:p w14:paraId="0AEEAE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（1）先要三“看清”：看清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、指针是否指在零刻度线上，正负接线柱；</w:t>
      </w:r>
    </w:p>
    <w:p w14:paraId="302E16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（2）电流表必须和用电器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联；（相当于一根导线）；</w:t>
      </w:r>
    </w:p>
    <w:p w14:paraId="13A4C3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（3）选择合适的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（如不知道量程，应该选较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的量程，并进行试触）。</w:t>
      </w:r>
    </w:p>
    <w:p w14:paraId="03222BF3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CDA14AA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4" w:name="_Toc5618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四．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含电流表的实物图画法（8题）</w:t>
      </w:r>
      <w:bookmarkEnd w:id="4"/>
    </w:p>
    <w:p w14:paraId="0FF9E2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13．（2025·黑龙江哈尔滨·二模）小明在使用电流表时，闭合开关后出现如下图的情形；造成左图电流表现象的原因是：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；造成右图电流表现象的原因是：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。</w:t>
      </w:r>
    </w:p>
    <w:p w14:paraId="0ACFB5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14675" cy="1000125"/>
            <wp:effectExtent l="0" t="0" r="9525" b="9525"/>
            <wp:docPr id="100027" name="图片 100027" descr="@@@dabec6ac-522d-4e2d-9865-8799aab80b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dabec6ac-522d-4e2d-9865-8799aab80b7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01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24-25九年级上·河南商丘·期中）小华、小海、小红三位同学在做“用电流表测电流”的分组实验中，闭合开关前，他们的电流表指针均指在零刻度处。当闭合开关试触时，发现电流表指针摆动分别出现了如图所示的三种情况，请分析他们在电流表的使用上分别存在什么问题。</w:t>
      </w:r>
    </w:p>
    <w:p w14:paraId="6D855B6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29125" cy="1114425"/>
            <wp:effectExtent l="0" t="0" r="9525" b="9525"/>
            <wp:docPr id="100029" name="图片 100029" descr="@@@491bf5f3-0b9b-4c0f-a947-2597105895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491bf5f3-0b9b-4c0f-a947-2597105895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7F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(1)小华同学的问题：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       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7665D3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(2)小海同学的问题：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       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；</w:t>
      </w:r>
    </w:p>
    <w:p w14:paraId="0474AF9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(3)小红同学的问题：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 w:val="0"/>
          <w:sz w:val="21"/>
          <w:u w:val="single"/>
          <w:lang w:val="en-US" w:eastAsia="zh-CN"/>
        </w:rPr>
        <w:t xml:space="preserve">                 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2B912D1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15．（23-24九年级上·宁夏银川·期中）根据如图所示的电路，画出电路图。</w:t>
      </w:r>
    </w:p>
    <w:p w14:paraId="27CA6D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0" cy="1343025"/>
            <wp:effectExtent l="0" t="0" r="0" b="9525"/>
            <wp:docPr id="100031" name="图片 100031" descr="@@@bda789d4-d987-41f8-8a63-b10e1c4d0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da789d4-d987-41f8-8a63-b10e1c4d076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C8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16．（2025·贵州遵义·一模）请用笔画线代替导线将如图所示未连接完成的电路按要求连接完整。要求：L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并联，电流表测量干路电流，开关控制整个电路，导线不能交叉。</w:t>
      </w:r>
    </w:p>
    <w:p w14:paraId="768673B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323975"/>
            <wp:effectExtent l="0" t="0" r="0" b="9525"/>
            <wp:docPr id="100037" name="图片 100037" descr="@@@7aa4c897-f81c-4167-b0dd-016ca7665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aa4c897-f81c-4167-b0dd-016ca76659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1CC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17．（2025·贵州贵阳·一模）请你用笔画线代替导线按要求完成图中电路的连接。要求：灯L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并联，电流表只测L</w:t>
      </w:r>
      <w:r>
        <w:rPr>
          <w:sz w:val="21"/>
          <w:vertAlign w:val="subscript"/>
        </w:rPr>
        <w:t>1</w:t>
      </w:r>
      <w:r>
        <w:rPr>
          <w:sz w:val="21"/>
        </w:rPr>
        <w:t>的电流，导线不能交叉。</w:t>
      </w:r>
    </w:p>
    <w:p w14:paraId="6BAB7D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466850"/>
            <wp:effectExtent l="0" t="0" r="9525" b="0"/>
            <wp:docPr id="100043" name="图片 100043" descr="@@@5af7ff46-784b-4733-9240-aca7af27a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5af7ff46-784b-4733-9240-aca7af27ae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60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18．（24-25九年级上·青海海东·阶段练习）如图所示，请在虚线框内画出实物电路所对应的电路图，并标明各元件对应的字母。</w:t>
      </w:r>
    </w:p>
    <w:p w14:paraId="0A231E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1390650"/>
            <wp:effectExtent l="0" t="0" r="0" b="0"/>
            <wp:docPr id="100049" name="图片 100049" descr="@@@b74a04f3-7f35-417d-9088-1a1e89d41a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b74a04f3-7f35-417d-9088-1a1e89d41a9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665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19．（24-25九年级上·贵州黔南·期中）请用笔画线代替导线，按要求将如图所示的实物连线图连接完整。要求：灯L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并联，开关S控制整个电路，电流表只测量灯L</w:t>
      </w:r>
      <w:r>
        <w:rPr>
          <w:sz w:val="21"/>
          <w:vertAlign w:val="subscript"/>
        </w:rPr>
        <w:t>2</w:t>
      </w:r>
      <w:r>
        <w:rPr>
          <w:sz w:val="21"/>
        </w:rPr>
        <w:t>中的电流，不考虑电表量程，导线不能交叉。</w:t>
      </w:r>
    </w:p>
    <w:p w14:paraId="2C4860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24100" cy="1543050"/>
            <wp:effectExtent l="0" t="0" r="0" b="0"/>
            <wp:docPr id="100055" name="图片 100055" descr="@@@73f72c08-7621-4ad6-832a-e276d5589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73f72c08-7621-4ad6-832a-e276d558906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F2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20．（24-25九年级上·四川成都·阶段练习）根据实物图在虚线框内画出电路图。</w:t>
      </w:r>
    </w:p>
    <w:p w14:paraId="1DEA2C2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2425" cy="1838325"/>
            <wp:effectExtent l="0" t="0" r="9525" b="9525"/>
            <wp:docPr id="100061" name="图片 100061" descr="@@@3fd9c183-fff1-42c6-b69d-4b6251e4e9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3fd9c183-fff1-42c6-b69d-4b6251e4e9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B582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0F43FC4D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  <w:bookmarkStart w:id="5" w:name="_Toc4987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五．含电流表的电路图的画法（9题）</w:t>
      </w:r>
      <w:bookmarkEnd w:id="5"/>
    </w:p>
    <w:p w14:paraId="463EF7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21．（23-24九年级上·河北承德·期中）请在图中用笔画线代替导线，按要求连接电路（导线不能交叉），并在虚线框内画出对应的电路图。要求：</w:t>
      </w:r>
    </w:p>
    <w:p w14:paraId="1C65FC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（1）开关同时控制两盏灯；</w:t>
      </w:r>
    </w:p>
    <w:p w14:paraId="416286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并联；</w:t>
      </w:r>
    </w:p>
    <w:p w14:paraId="63250A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（3）电流表测通过两灯的总电流。</w:t>
      </w:r>
    </w:p>
    <w:p w14:paraId="6D43A2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48125" cy="1428750"/>
            <wp:effectExtent l="0" t="0" r="9525" b="0"/>
            <wp:docPr id="100067" name="图片 100067" descr="@@@c53511e1-56c2-4cf8-b129-9add35c5a1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c53511e1-56c2-4cf8-b129-9add35c5a1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27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22．如图所示实物电路，请用笔画线代替导线按要求完成电路连接。要求：两灯并联，电流表测通过灯</w:t>
      </w:r>
      <w:r>
        <w:object>
          <v:shape id="_x0000_i1034" type="#_x0000_t75" alt="eqIdfa034fbf7d4898514688de704720aa97" style="width:12.3pt;height:15.55pt" o:ole="" coordsize="21600,21600" o:preferrelative="t" filled="f" stroked="f">
            <v:stroke joinstyle="miter"/>
            <v:imagedata r:id="rId44" o:title="eqIdfa034fbf7d4898514688de704720aa97"/>
            <o:lock v:ext="edit" aspectratio="t"/>
            <w10:anchorlock/>
          </v:shape>
          <o:OLEObject Type="Embed" ProgID="Equation.DSMT4" ShapeID="_x0000_i1034" DrawAspect="Content" ObjectID="_1468075734" r:id="rId45"/>
        </w:object>
      </w:r>
      <w:r>
        <w:rPr>
          <w:sz w:val="21"/>
        </w:rPr>
        <w:t>的电流，开关控制整个电路，导线不能交叉。</w:t>
      </w:r>
    </w:p>
    <w:p w14:paraId="14CA7E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209675"/>
            <wp:effectExtent l="0" t="0" r="0" b="9525"/>
            <wp:docPr id="100075" name="图片 100075" descr="@@@b00d7ee9-9036-4463-ab34-d299e9ee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b00d7ee9-9036-4463-ab34-d299e9ee41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4FB8C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23．根据如图所示的电路图，用笔画线代替导线，连接实物电路。</w:t>
      </w:r>
    </w:p>
    <w:p w14:paraId="3C3570D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181100"/>
            <wp:effectExtent l="0" t="0" r="0" b="0"/>
            <wp:docPr id="100081" name="图片 100081" descr="@@@35d84798-1622-43d9-bbaa-72c067c52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35d84798-1622-43d9-bbaa-72c067c52d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304925"/>
            <wp:effectExtent l="0" t="0" r="9525" b="9525"/>
            <wp:docPr id="100083" name="图片 100083" descr="@@@c3f9c8b9-b874-4e8c-8d34-d37f5c89d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c3f9c8b9-b874-4e8c-8d34-d37f5c89d1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E2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24．按图甲中的电路图，将图乙中的实物连成电路（电流表选用0~3A量程）。</w:t>
      </w:r>
    </w:p>
    <w:p w14:paraId="095412E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5250" cy="1524000"/>
            <wp:effectExtent l="0" t="0" r="0" b="0"/>
            <wp:docPr id="100089" name="图片 100089" descr="@@@b48c4c60-1561-4dc7-85dd-55a251dac7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b48c4c60-1561-4dc7-85dd-55a251dac7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98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25．请根据图中的电路图连接实物图，导线不能交叉</w:t>
      </w:r>
    </w:p>
    <w:p w14:paraId="3A805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0" cy="1571625"/>
            <wp:effectExtent l="0" t="0" r="0" b="9525"/>
            <wp:docPr id="100095" name="图片 100095" descr="@@@0940021d-0468-4975-a247-7e00e0a69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0940021d-0468-4975-a247-7e00e0a699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06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26．请在原图上只改动一根导线，符合L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并联，电流表A</w:t>
      </w:r>
      <w:r>
        <w:rPr>
          <w:sz w:val="21"/>
          <w:vertAlign w:val="subscript"/>
        </w:rPr>
        <w:t>1</w:t>
      </w:r>
      <w:r>
        <w:rPr>
          <w:sz w:val="21"/>
        </w:rPr>
        <w:t>测干路电流，A</w:t>
      </w:r>
      <w:r>
        <w:rPr>
          <w:sz w:val="21"/>
          <w:vertAlign w:val="subscript"/>
        </w:rPr>
        <w:t>2</w:t>
      </w:r>
      <w:r>
        <w:rPr>
          <w:sz w:val="21"/>
        </w:rPr>
        <w:t>测灯L</w:t>
      </w:r>
      <w:r>
        <w:rPr>
          <w:sz w:val="21"/>
          <w:vertAlign w:val="subscript"/>
        </w:rPr>
        <w:t>2</w:t>
      </w:r>
      <w:r>
        <w:rPr>
          <w:sz w:val="21"/>
        </w:rPr>
        <w:t>的电流，开关控制所有用电器，并在虚线框内画出相应的电路图。（要求：在需要改动的导线上画“×”，用笔将改动后的导线画出，导线不许交叉）。</w:t>
      </w:r>
    </w:p>
    <w:p w14:paraId="08C22EB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29150" cy="1581150"/>
            <wp:effectExtent l="0" t="0" r="0" b="0"/>
            <wp:docPr id="100101" name="图片 100101" descr="@@@8801f3cd-4b58-4582-abf3-c688781ad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801f3cd-4b58-4582-abf3-c688781ad7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8F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27．如图所示在图中电流表A的示数为0.5A，A</w:t>
      </w:r>
      <w:r>
        <w:rPr>
          <w:sz w:val="21"/>
          <w:vertAlign w:val="subscript"/>
        </w:rPr>
        <w:t>1</w:t>
      </w:r>
      <w:r>
        <w:rPr>
          <w:sz w:val="21"/>
        </w:rPr>
        <w:t>的示数为0.2A，若要A</w:t>
      </w:r>
      <w:r>
        <w:rPr>
          <w:sz w:val="21"/>
          <w:vertAlign w:val="subscript"/>
        </w:rPr>
        <w:t>2</w:t>
      </w:r>
      <w:r>
        <w:rPr>
          <w:sz w:val="21"/>
        </w:rPr>
        <w:t>测L</w:t>
      </w:r>
      <w:r>
        <w:rPr>
          <w:sz w:val="21"/>
          <w:vertAlign w:val="subscript"/>
        </w:rPr>
        <w:t>2</w:t>
      </w:r>
      <w:r>
        <w:rPr>
          <w:sz w:val="21"/>
        </w:rPr>
        <w:t>的电流，请将A</w:t>
      </w:r>
      <w:r>
        <w:rPr>
          <w:sz w:val="21"/>
          <w:vertAlign w:val="subscript"/>
        </w:rPr>
        <w:t>2</w:t>
      </w:r>
      <w:r>
        <w:rPr>
          <w:sz w:val="21"/>
        </w:rPr>
        <w:t>正确地连入电路。</w:t>
      </w:r>
    </w:p>
    <w:p w14:paraId="2CF5E1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657350"/>
            <wp:effectExtent l="0" t="0" r="9525" b="0"/>
            <wp:docPr id="100107" name="图片 100107" descr="@@@c90e5a02-0fba-4516-9260-343b8f7ae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c90e5a02-0fba-4516-9260-343b8f7ae3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10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28．在图的电路中只改动一根导线（在连错的导线上打×，再画出正确的连线），符合L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并联，电流表A</w:t>
      </w:r>
      <w:r>
        <w:rPr>
          <w:sz w:val="21"/>
          <w:vertAlign w:val="subscript"/>
        </w:rPr>
        <w:t>1</w:t>
      </w:r>
      <w:r>
        <w:rPr>
          <w:sz w:val="21"/>
        </w:rPr>
        <w:t>测干路电流，A</w:t>
      </w:r>
      <w:r>
        <w:rPr>
          <w:sz w:val="21"/>
          <w:vertAlign w:val="subscript"/>
        </w:rPr>
        <w:t>2</w:t>
      </w:r>
      <w:r>
        <w:rPr>
          <w:sz w:val="21"/>
        </w:rPr>
        <w:t>测灯L</w:t>
      </w:r>
      <w:r>
        <w:rPr>
          <w:sz w:val="21"/>
          <w:vertAlign w:val="subscript"/>
        </w:rPr>
        <w:t>2</w:t>
      </w:r>
      <w:r>
        <w:rPr>
          <w:sz w:val="21"/>
        </w:rPr>
        <w:t>的电流，开关控制所有用电器的电路。</w:t>
      </w:r>
    </w:p>
    <w:p w14:paraId="3BBD20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6525" cy="2085975"/>
            <wp:effectExtent l="0" t="0" r="9525" b="9525"/>
            <wp:docPr id="100111" name="图片 100111" descr="@@@8a6b0970-e13a-4ce3-b0ef-52e591fc7f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8a6b0970-e13a-4ce3-b0ef-52e591fc7f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60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29．小明在探究“并联电路中支路电流跟干路电流的大小关系”的实验中，用如图甲所示的电路测量小灯泡L</w:t>
      </w:r>
      <w:r>
        <w:rPr>
          <w:sz w:val="21"/>
          <w:vertAlign w:val="subscript"/>
        </w:rPr>
        <w:t>1</w:t>
      </w:r>
      <w:r>
        <w:rPr>
          <w:sz w:val="21"/>
        </w:rPr>
        <w:t>支路的电流，用如图乙所示的电路测量干路中的电流，请分别添加一根导线完成两个电路的连接。</w:t>
      </w:r>
    </w:p>
    <w:p w14:paraId="622CA3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91050" cy="2238375"/>
            <wp:effectExtent l="0" t="0" r="0" b="9525"/>
            <wp:docPr id="100117" name="图片 100117" descr="@@@8f53ad91-0e29-436f-9e83-7b34fb05df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8f53ad91-0e29-436f-9e83-7b34fb05df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EC0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30．根据图所示的电路图，用笔画线代替导线，连接实物电路（要求导线不能交叉，干路中电流大小约为2A左右）。</w:t>
      </w:r>
    </w:p>
    <w:p w14:paraId="63BAEF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638300"/>
            <wp:effectExtent l="0" t="0" r="9525" b="0"/>
            <wp:docPr id="100125" name="图片 100125" descr="@@@75e8450c-47e0-4974-8022-90524010ad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75e8450c-47e0-4974-8022-90524010ad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E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31．在如图所示的电路中，有一根导线尚未连接，请用笔画线代替导线补上。要求：L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并联，开关和电流表都在干路上。并在虚线框内画出对应的电路图。</w:t>
      </w:r>
      <w:r>
        <w:t>(    )</w:t>
      </w:r>
      <w:r>
        <w:rPr>
          <w:sz w:val="21"/>
        </w:rPr>
        <w:t xml:space="preserve"> </w:t>
      </w:r>
      <w:r>
        <w:t>(    )</w:t>
      </w:r>
    </w:p>
    <w:p w14:paraId="16EB6A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609725"/>
            <wp:effectExtent l="0" t="0" r="0" b="9525"/>
            <wp:docPr id="100131" name="图片 100131" descr="@@@5809c5ad-2eb5-4fea-a250-e8faed2962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5809c5ad-2eb5-4fea-a250-e8faed2962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4F6F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B03FDC6">
      <w:pPr>
        <w:numPr>
          <w:ilvl w:val="0"/>
          <w:numId w:val="0"/>
        </w:numPr>
        <w:spacing w:line="360" w:lineRule="auto"/>
        <w:ind w:left="0" w:firstLine="0" w:leftChars="0" w:firstLineChars="0"/>
        <w:jc w:val="left"/>
        <w:textAlignment w:val="center"/>
        <w:outlineLvl w:val="0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6" w:name="_Toc28020"/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 w:bidi="ar-SA"/>
          <w14:textFill>
            <w14:solidFill>
              <w14:schemeClr w14:val="tx1"/>
            </w14:solidFill>
          </w14:textFill>
        </w:rPr>
        <w:t>六．</w:t>
      </w:r>
      <w:r>
        <w:rPr>
          <w:rFonts w:ascii="Times New Roman" w:eastAsia="宋体" w:hAnsi="Times New Roman" w:cs="Times New Roman" w:hint="eastAsia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判断电流表的测量对象（10题）</w:t>
      </w:r>
      <w:bookmarkEnd w:id="6"/>
    </w:p>
    <w:p w14:paraId="5024C5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32．（2025·陕西咸阳·一模）如图所示是一个包含多个开关与电流表的简单电路实物图，电源电压保持不变。下列说法正确的是（　　）</w:t>
      </w:r>
    </w:p>
    <w:p w14:paraId="4CAC41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1543050"/>
            <wp:effectExtent l="0" t="0" r="9525" b="0"/>
            <wp:docPr id="100141" name="图片 100141" descr="@@@d53aa011-fb78-4e77-ac78-be79a77d6a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d53aa011-fb78-4e77-ac78-be79a77d6a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CFC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A．只闭合开关S</w:t>
      </w:r>
      <w:r>
        <w:rPr>
          <w:sz w:val="21"/>
          <w:vertAlign w:val="subscript"/>
        </w:rPr>
        <w:t>1</w:t>
      </w:r>
      <w:r>
        <w:rPr>
          <w:sz w:val="21"/>
        </w:rPr>
        <w:t>，电流表测量通过L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的电流，L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都发光</w:t>
      </w:r>
    </w:p>
    <w:p w14:paraId="652B955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B．只闭合开关S</w:t>
      </w:r>
      <w:r>
        <w:rPr>
          <w:sz w:val="21"/>
          <w:vertAlign w:val="subscript"/>
        </w:rPr>
        <w:t>2</w:t>
      </w:r>
      <w:r>
        <w:rPr>
          <w:sz w:val="21"/>
        </w:rPr>
        <w:t>，电流表无示数，L</w:t>
      </w:r>
      <w:r>
        <w:rPr>
          <w:sz w:val="21"/>
          <w:vertAlign w:val="subscript"/>
        </w:rPr>
        <w:t>1</w:t>
      </w:r>
      <w:r>
        <w:rPr>
          <w:sz w:val="21"/>
        </w:rPr>
        <w:t>发光，L</w:t>
      </w:r>
      <w:r>
        <w:rPr>
          <w:sz w:val="21"/>
          <w:vertAlign w:val="subscript"/>
        </w:rPr>
        <w:t>2</w:t>
      </w:r>
      <w:r>
        <w:rPr>
          <w:sz w:val="21"/>
        </w:rPr>
        <w:t>被短路不发光</w:t>
      </w:r>
    </w:p>
    <w:p w14:paraId="5C688AF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C．同时闭合开关S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，电流表测量通过L</w:t>
      </w:r>
      <w:r>
        <w:rPr>
          <w:sz w:val="21"/>
          <w:vertAlign w:val="subscript"/>
        </w:rPr>
        <w:t>2</w:t>
      </w:r>
      <w:r>
        <w:rPr>
          <w:sz w:val="21"/>
        </w:rPr>
        <w:t>的电流，L</w:t>
      </w:r>
      <w:r>
        <w:rPr>
          <w:sz w:val="21"/>
          <w:vertAlign w:val="subscript"/>
        </w:rPr>
        <w:t>1</w:t>
      </w:r>
      <w:r>
        <w:rPr>
          <w:sz w:val="21"/>
        </w:rPr>
        <w:t>发光，L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</w:p>
    <w:p w14:paraId="71B98F8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D．若L</w:t>
      </w:r>
      <w:r>
        <w:rPr>
          <w:sz w:val="21"/>
          <w:vertAlign w:val="subscript"/>
        </w:rPr>
        <w:t>1</w:t>
      </w:r>
      <w:r>
        <w:rPr>
          <w:sz w:val="21"/>
        </w:rPr>
        <w:t>灯丝烧断，同时闭合S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，电流表有示数，L</w:t>
      </w:r>
      <w:r>
        <w:rPr>
          <w:sz w:val="21"/>
          <w:vertAlign w:val="subscript"/>
        </w:rPr>
        <w:t>2</w:t>
      </w:r>
      <w:r>
        <w:rPr>
          <w:sz w:val="21"/>
        </w:rPr>
        <w:t>能发光</w:t>
      </w:r>
    </w:p>
    <w:p w14:paraId="05140B6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33．（24-25九年级上·福建厦门·阶段练习）如图所示的电路，各元件完好，导线连接稳固，下列说法正确的是（　　）</w:t>
      </w:r>
    </w:p>
    <w:p w14:paraId="04C113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19200"/>
            <wp:effectExtent l="0" t="0" r="0" b="0"/>
            <wp:docPr id="100143" name="图片 100143" descr="@@@101201071bff4f54936bd55886f306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101201071bff4f54936bd55886f306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40F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并联，电流表测通过L</w:t>
      </w:r>
      <w:r>
        <w:rPr>
          <w:sz w:val="21"/>
          <w:vertAlign w:val="subscript"/>
        </w:rPr>
        <w:t>1</w:t>
      </w:r>
      <w:r>
        <w:rPr>
          <w:sz w:val="21"/>
        </w:rPr>
        <w:t>的电流</w:t>
      </w:r>
    </w:p>
    <w:p w14:paraId="2339473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并联，电流表测通过L</w:t>
      </w:r>
      <w:r>
        <w:rPr>
          <w:sz w:val="21"/>
          <w:vertAlign w:val="subscript"/>
        </w:rPr>
        <w:t>2</w:t>
      </w:r>
      <w:r>
        <w:rPr>
          <w:sz w:val="21"/>
        </w:rPr>
        <w:t>的电流</w:t>
      </w:r>
    </w:p>
    <w:p w14:paraId="5F04321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串联，电流表测L</w:t>
      </w:r>
      <w:r>
        <w:rPr>
          <w:sz w:val="21"/>
          <w:vertAlign w:val="subscript"/>
        </w:rPr>
        <w:t>1</w:t>
      </w:r>
      <w:r>
        <w:rPr>
          <w:sz w:val="21"/>
        </w:rPr>
        <w:t>的电流</w:t>
      </w:r>
    </w:p>
    <w:p w14:paraId="1DBF11B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D．灯泡L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串联，电流表测L</w:t>
      </w:r>
      <w:r>
        <w:rPr>
          <w:sz w:val="21"/>
          <w:vertAlign w:val="subscript"/>
        </w:rPr>
        <w:t>2</w:t>
      </w:r>
      <w:r>
        <w:rPr>
          <w:sz w:val="21"/>
        </w:rPr>
        <w:t>的电流</w:t>
      </w:r>
    </w:p>
    <w:p w14:paraId="58A754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34．（24-25九年级上·河北沧州·期中）如图所示的电路，各元件完好，导线连接稳固，闭合开关后，下列说法正确的是（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33BBE7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52525" cy="1476375"/>
            <wp:effectExtent l="0" t="0" r="9525" b="9525"/>
            <wp:docPr id="100145" name="图片 100145" descr="@@@3f80a48e-5543-4591-8ff0-65a8ed8a2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3f80a48e-5543-4591-8ff0-65a8ed8a26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474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A．灯泡</w:t>
      </w:r>
      <w:r>
        <w:object>
          <v:shape id="_x0000_i1035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35" DrawAspect="Content" ObjectID="_1468075735" r:id="rId61"/>
        </w:object>
      </w:r>
      <w:r>
        <w:rPr>
          <w:sz w:val="21"/>
        </w:rPr>
        <w:t>、</w:t>
      </w:r>
      <w:r>
        <w:object>
          <v:shape id="_x0000_i1036" type="#_x0000_t75" alt="eqId1bed7ee56f494dde41114934df7fc948" style="width:16.7pt;height:15.6pt" o:ole="" coordsize="21600,21600" o:preferrelative="t" filled="f" stroked="f">
            <v:stroke joinstyle="miter"/>
            <v:imagedata r:id="rId62" o:title="eqId1bed7ee56f494dde41114934df7fc948"/>
            <o:lock v:ext="edit" aspectratio="t"/>
            <w10:anchorlock/>
          </v:shape>
          <o:OLEObject Type="Embed" ProgID="Equation.DSMT4" ShapeID="_x0000_i1036" DrawAspect="Content" ObjectID="_1468075736" r:id="rId63"/>
        </w:object>
      </w:r>
      <w:r>
        <w:rPr>
          <w:sz w:val="21"/>
        </w:rPr>
        <w:t>并联，电流表测通过</w:t>
      </w:r>
      <w:r>
        <w:object>
          <v:shape id="_x0000_i1037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37" DrawAspect="Content" ObjectID="_1468075737" r:id="rId64"/>
        </w:object>
      </w:r>
      <w:r>
        <w:rPr>
          <w:sz w:val="21"/>
        </w:rPr>
        <w:t>的电流</w:t>
      </w:r>
    </w:p>
    <w:p w14:paraId="375CAAB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B．灯泡</w:t>
      </w:r>
      <w:r>
        <w:object>
          <v:shape id="_x0000_i1038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38" DrawAspect="Content" ObjectID="_1468075738" r:id="rId65"/>
        </w:object>
      </w:r>
      <w:r>
        <w:rPr>
          <w:sz w:val="21"/>
        </w:rPr>
        <w:t>、</w:t>
      </w:r>
      <w:r>
        <w:object>
          <v:shape id="_x0000_i1039" type="#_x0000_t75" alt="eqId1bed7ee56f494dde41114934df7fc948" style="width:16.7pt;height:15.6pt" o:ole="" coordsize="21600,21600" o:preferrelative="t" filled="f" stroked="f">
            <v:stroke joinstyle="miter"/>
            <v:imagedata r:id="rId62" o:title="eqId1bed7ee56f494dde41114934df7fc948"/>
            <o:lock v:ext="edit" aspectratio="t"/>
            <w10:anchorlock/>
          </v:shape>
          <o:OLEObject Type="Embed" ProgID="Equation.DSMT4" ShapeID="_x0000_i1039" DrawAspect="Content" ObjectID="_1468075739" r:id="rId66"/>
        </w:object>
      </w:r>
      <w:r>
        <w:rPr>
          <w:sz w:val="21"/>
        </w:rPr>
        <w:t>并联，电流表测通过</w:t>
      </w:r>
      <w:r>
        <w:object>
          <v:shape id="_x0000_i1040" type="#_x0000_t75" alt="eqId7afbfe404ad5febf1904d763974967b3" style="width:13.2pt;height:16.2pt" o:ole="" coordsize="21600,21600" o:preferrelative="t" filled="f" stroked="f">
            <v:stroke joinstyle="miter"/>
            <v:imagedata r:id="rId29" o:title="eqId7afbfe404ad5febf1904d763974967b3"/>
            <o:lock v:ext="edit" aspectratio="t"/>
            <w10:anchorlock/>
          </v:shape>
          <o:OLEObject Type="Embed" ProgID="Equation.DSMT4" ShapeID="_x0000_i1040" DrawAspect="Content" ObjectID="_1468075740" r:id="rId67"/>
        </w:object>
      </w:r>
      <w:r>
        <w:rPr>
          <w:sz w:val="21"/>
        </w:rPr>
        <w:t>的电流</w:t>
      </w:r>
    </w:p>
    <w:p w14:paraId="26C6821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C．灯泡</w:t>
      </w:r>
      <w:r>
        <w:object>
          <v:shape id="_x0000_i1041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41" DrawAspect="Content" ObjectID="_1468075741" r:id="rId68"/>
        </w:object>
      </w:r>
      <w:r>
        <w:rPr>
          <w:sz w:val="21"/>
        </w:rPr>
        <w:t>、</w:t>
      </w:r>
      <w:r>
        <w:object>
          <v:shape id="_x0000_i1042" type="#_x0000_t75" alt="eqId1bed7ee56f494dde41114934df7fc948" style="width:16.7pt;height:15.6pt" o:ole="" coordsize="21600,21600" o:preferrelative="t" filled="f" stroked="f">
            <v:stroke joinstyle="miter"/>
            <v:imagedata r:id="rId62" o:title="eqId1bed7ee56f494dde41114934df7fc948"/>
            <o:lock v:ext="edit" aspectratio="t"/>
            <w10:anchorlock/>
          </v:shape>
          <o:OLEObject Type="Embed" ProgID="Equation.DSMT4" ShapeID="_x0000_i1042" DrawAspect="Content" ObjectID="_1468075742" r:id="rId69"/>
        </w:object>
      </w:r>
      <w:r>
        <w:rPr>
          <w:sz w:val="21"/>
        </w:rPr>
        <w:t>并联，电流表测干路中的电流</w:t>
      </w:r>
    </w:p>
    <w:p w14:paraId="7F8C4F7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D．灯泡</w:t>
      </w:r>
      <w:r>
        <w:object>
          <v:shape id="_x0000_i1043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43" DrawAspect="Content" ObjectID="_1468075743" r:id="rId70"/>
        </w:object>
      </w:r>
      <w:r>
        <w:rPr>
          <w:sz w:val="21"/>
        </w:rPr>
        <w:t>、</w:t>
      </w:r>
      <w:r>
        <w:object>
          <v:shape id="_x0000_i1044" type="#_x0000_t75" alt="eqId7afbfe404ad5febf1904d763974967b3" style="width:13.2pt;height:16.2pt" o:ole="" coordsize="21600,21600" o:preferrelative="t" filled="f" stroked="f">
            <v:stroke joinstyle="miter"/>
            <v:imagedata r:id="rId29" o:title="eqId7afbfe404ad5febf1904d763974967b3"/>
            <o:lock v:ext="edit" aspectratio="t"/>
            <w10:anchorlock/>
          </v:shape>
          <o:OLEObject Type="Embed" ProgID="Equation.DSMT4" ShapeID="_x0000_i1044" DrawAspect="Content" ObjectID="_1468075744" r:id="rId71"/>
        </w:object>
      </w:r>
      <w:r>
        <w:rPr>
          <w:sz w:val="21"/>
        </w:rPr>
        <w:t>串联，电流表测干路中的电流</w:t>
      </w:r>
    </w:p>
    <w:p w14:paraId="3E50DA9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35．如图所示，下列说法正确的是（　　）</w:t>
      </w:r>
    </w:p>
    <w:p w14:paraId="1E52585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81300" cy="1533525"/>
            <wp:effectExtent l="0" t="0" r="0" b="9525"/>
            <wp:docPr id="100147" name="图片 100147" descr="@@@697a8a36-1eee-4b01-b2ad-4f55b4f05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697a8a36-1eee-4b01-b2ad-4f55b4f058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FEF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A．只闭合</w:t>
      </w:r>
      <w:r>
        <w:object>
          <v:shape id="_x0000_i1045" type="#_x0000_t75" alt="eqId530f5b63e797195906285c0c03eb9276" style="width:12.3pt;height:15.95pt" o:ole="" coordsize="21600,21600" o:preferrelative="t" filled="f" stroked="f">
            <v:stroke joinstyle="miter"/>
            <v:imagedata r:id="rId73" o:title="eqId530f5b63e797195906285c0c03eb9276"/>
            <o:lock v:ext="edit" aspectratio="t"/>
            <w10:anchorlock/>
          </v:shape>
          <o:OLEObject Type="Embed" ProgID="Equation.DSMT4" ShapeID="_x0000_i1045" DrawAspect="Content" ObjectID="_1468075745" r:id="rId74"/>
        </w:object>
      </w:r>
      <w:r>
        <w:rPr>
          <w:sz w:val="21"/>
        </w:rPr>
        <w:t>和</w:t>
      </w:r>
      <w:r>
        <w:object>
          <v:shape id="_x0000_i1046" type="#_x0000_t75" alt="eqId83c2d5971afbff8eca1b9aff5f76f710" style="width:11.4pt;height:16.25pt" o:ole="" coordsize="21600,21600" o:preferrelative="t" filled="f" stroked="f">
            <v:stroke joinstyle="miter"/>
            <v:imagedata r:id="rId75" o:title="eqId83c2d5971afbff8eca1b9aff5f76f710"/>
            <o:lock v:ext="edit" aspectratio="t"/>
            <w10:anchorlock/>
          </v:shape>
          <o:OLEObject Type="Embed" ProgID="Equation.DSMT4" ShapeID="_x0000_i1046" DrawAspect="Content" ObjectID="_1468075746" r:id="rId76"/>
        </w:object>
      </w:r>
      <w:r>
        <w:rPr>
          <w:sz w:val="21"/>
        </w:rPr>
        <w:t>时，电灯</w:t>
      </w:r>
      <w:r>
        <w:object>
          <v:shape id="_x0000_i1047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47" DrawAspect="Content" ObjectID="_1468075747" r:id="rId77"/>
        </w:object>
      </w:r>
      <w:r>
        <w:rPr>
          <w:sz w:val="21"/>
        </w:rPr>
        <w:t>和</w:t>
      </w:r>
      <w:r>
        <w:object>
          <v:shape id="_x0000_i1048" type="#_x0000_t75" alt="eqId7afbfe404ad5febf1904d763974967b3" style="width:13.2pt;height:16.2pt" o:ole="" coordsize="21600,21600" o:preferrelative="t" filled="f" stroked="f">
            <v:stroke joinstyle="miter"/>
            <v:imagedata r:id="rId29" o:title="eqId7afbfe404ad5febf1904d763974967b3"/>
            <o:lock v:ext="edit" aspectratio="t"/>
            <w10:anchorlock/>
          </v:shape>
          <o:OLEObject Type="Embed" ProgID="Equation.DSMT4" ShapeID="_x0000_i1048" DrawAspect="Content" ObjectID="_1468075748" r:id="rId78"/>
        </w:object>
      </w:r>
      <w:r>
        <w:rPr>
          <w:sz w:val="21"/>
        </w:rPr>
        <w:t>并联，电流表测通过</w:t>
      </w:r>
      <w:r>
        <w:object>
          <v:shape id="_x0000_i1049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49" DrawAspect="Content" ObjectID="_1468075749" r:id="rId79"/>
        </w:object>
      </w:r>
      <w:r>
        <w:rPr>
          <w:sz w:val="21"/>
        </w:rPr>
        <w:t>的电流</w:t>
      </w:r>
    </w:p>
    <w:p w14:paraId="07F0623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B．只闭合</w:t>
      </w:r>
      <w:r>
        <w:object>
          <v:shape id="_x0000_i1050" type="#_x0000_t75" alt="eqId9d43eb0b274e00cbbc4a210da4165042" style="width:11.4pt;height:15.25pt" o:ole="" coordsize="21600,21600" o:preferrelative="t" filled="f" stroked="f">
            <v:stroke joinstyle="miter"/>
            <v:imagedata r:id="rId80" o:title="eqId9d43eb0b274e00cbbc4a210da4165042"/>
            <o:lock v:ext="edit" aspectratio="t"/>
            <w10:anchorlock/>
          </v:shape>
          <o:OLEObject Type="Embed" ProgID="Equation.DSMT4" ShapeID="_x0000_i1050" DrawAspect="Content" ObjectID="_1468075750" r:id="rId81"/>
        </w:object>
      </w:r>
      <w:r>
        <w:rPr>
          <w:sz w:val="21"/>
        </w:rPr>
        <w:t>和</w:t>
      </w:r>
      <w:r>
        <w:object>
          <v:shape id="_x0000_i1051" type="#_x0000_t75" alt="eqId530f5b63e797195906285c0c03eb9276" style="width:12.3pt;height:15.95pt" o:ole="" coordsize="21600,21600" o:preferrelative="t" filled="f" stroked="f">
            <v:stroke joinstyle="miter"/>
            <v:imagedata r:id="rId73" o:title="eqId530f5b63e797195906285c0c03eb9276"/>
            <o:lock v:ext="edit" aspectratio="t"/>
            <w10:anchorlock/>
          </v:shape>
          <o:OLEObject Type="Embed" ProgID="Equation.DSMT4" ShapeID="_x0000_i1051" DrawAspect="Content" ObjectID="_1468075751" r:id="rId82"/>
        </w:object>
      </w:r>
      <w:r>
        <w:rPr>
          <w:sz w:val="21"/>
        </w:rPr>
        <w:t>时，灯</w:t>
      </w:r>
      <w:r>
        <w:object>
          <v:shape id="_x0000_i1052" type="#_x0000_t75" alt="eqId7afbfe404ad5febf1904d763974967b3" style="width:13.2pt;height:16.2pt" o:ole="" coordsize="21600,21600" o:preferrelative="t" filled="f" stroked="f">
            <v:stroke joinstyle="miter"/>
            <v:imagedata r:id="rId29" o:title="eqId7afbfe404ad5febf1904d763974967b3"/>
            <o:lock v:ext="edit" aspectratio="t"/>
            <w10:anchorlock/>
          </v:shape>
          <o:OLEObject Type="Embed" ProgID="Equation.DSMT4" ShapeID="_x0000_i1052" DrawAspect="Content" ObjectID="_1468075752" r:id="rId83"/>
        </w:object>
      </w:r>
      <w:r>
        <w:rPr>
          <w:sz w:val="21"/>
        </w:rPr>
        <w:t>短路，电流表测通过</w:t>
      </w:r>
      <w:r>
        <w:object>
          <v:shape id="_x0000_i1053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53" DrawAspect="Content" ObjectID="_1468075753" r:id="rId84"/>
        </w:object>
      </w:r>
      <w:r>
        <w:rPr>
          <w:sz w:val="21"/>
        </w:rPr>
        <w:t>的电流</w:t>
      </w:r>
    </w:p>
    <w:p w14:paraId="755D4DE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C．开关</w:t>
      </w:r>
      <w:r>
        <w:object>
          <v:shape id="_x0000_i1054" type="#_x0000_t75" alt="eqId9d43eb0b274e00cbbc4a210da4165042" style="width:11.4pt;height:15.25pt" o:ole="" coordsize="21600,21600" o:preferrelative="t" filled="f" stroked="f">
            <v:stroke joinstyle="miter"/>
            <v:imagedata r:id="rId80" o:title="eqId9d43eb0b274e00cbbc4a210da4165042"/>
            <o:lock v:ext="edit" aspectratio="t"/>
            <w10:anchorlock/>
          </v:shape>
          <o:OLEObject Type="Embed" ProgID="Equation.DSMT4" ShapeID="_x0000_i1054" DrawAspect="Content" ObjectID="_1468075754" r:id="rId85"/>
        </w:object>
      </w:r>
      <w:r>
        <w:rPr>
          <w:sz w:val="21"/>
        </w:rPr>
        <w:t>、</w:t>
      </w:r>
      <w:r>
        <w:object>
          <v:shape id="_x0000_i1055" type="#_x0000_t75" alt="eqId530f5b63e797195906285c0c03eb9276" style="width:12.3pt;height:15.95pt" o:ole="" coordsize="21600,21600" o:preferrelative="t" filled="f" stroked="f">
            <v:stroke joinstyle="miter"/>
            <v:imagedata r:id="rId73" o:title="eqId530f5b63e797195906285c0c03eb9276"/>
            <o:lock v:ext="edit" aspectratio="t"/>
            <w10:anchorlock/>
          </v:shape>
          <o:OLEObject Type="Embed" ProgID="Equation.DSMT4" ShapeID="_x0000_i1055" DrawAspect="Content" ObjectID="_1468075755" r:id="rId86"/>
        </w:object>
      </w:r>
      <w:r>
        <w:rPr>
          <w:sz w:val="21"/>
        </w:rPr>
        <w:t>、</w:t>
      </w:r>
      <w:r>
        <w:object>
          <v:shape id="_x0000_i1056" type="#_x0000_t75" alt="eqId83c2d5971afbff8eca1b9aff5f76f710" style="width:11.4pt;height:16.25pt" o:ole="" coordsize="21600,21600" o:preferrelative="t" filled="f" stroked="f">
            <v:stroke joinstyle="miter"/>
            <v:imagedata r:id="rId75" o:title="eqId83c2d5971afbff8eca1b9aff5f76f710"/>
            <o:lock v:ext="edit" aspectratio="t"/>
            <w10:anchorlock/>
          </v:shape>
          <o:OLEObject Type="Embed" ProgID="Equation.DSMT4" ShapeID="_x0000_i1056" DrawAspect="Content" ObjectID="_1468075756" r:id="rId87"/>
        </w:object>
      </w:r>
      <w:r>
        <w:rPr>
          <w:sz w:val="21"/>
        </w:rPr>
        <w:t>都闭合时，形成了短路，</w:t>
      </w:r>
      <w:r>
        <w:object>
          <v:shape id="_x0000_i1057" type="#_x0000_t75" alt="eqId62e76322da99c521981992a53339042c" style="width:12.3pt;height:15.8pt" o:ole="" coordsize="21600,21600" o:preferrelative="t" filled="f" stroked="f">
            <v:stroke joinstyle="miter"/>
            <v:imagedata r:id="rId60" o:title="eqId62e76322da99c521981992a53339042c"/>
            <o:lock v:ext="edit" aspectratio="t"/>
            <w10:anchorlock/>
          </v:shape>
          <o:OLEObject Type="Embed" ProgID="Equation.DSMT4" ShapeID="_x0000_i1057" DrawAspect="Content" ObjectID="_1468075757" r:id="rId88"/>
        </w:object>
      </w:r>
      <w:r>
        <w:rPr>
          <w:sz w:val="21"/>
        </w:rPr>
        <w:t>和</w:t>
      </w:r>
      <w:r>
        <w:object>
          <v:shape id="_x0000_i1058" type="#_x0000_t75" alt="eqId7afbfe404ad5febf1904d763974967b3" style="width:13.2pt;height:16.2pt" o:ole="" coordsize="21600,21600" o:preferrelative="t" filled="f" stroked="f">
            <v:stroke joinstyle="miter"/>
            <v:imagedata r:id="rId29" o:title="eqId7afbfe404ad5febf1904d763974967b3"/>
            <o:lock v:ext="edit" aspectratio="t"/>
            <w10:anchorlock/>
          </v:shape>
          <o:OLEObject Type="Embed" ProgID="Equation.DSMT4" ShapeID="_x0000_i1058" DrawAspect="Content" ObjectID="_1468075758" r:id="rId89"/>
        </w:object>
      </w:r>
      <w:r>
        <w:rPr>
          <w:sz w:val="21"/>
        </w:rPr>
        <w:t>将烧坏</w:t>
      </w:r>
    </w:p>
    <w:p w14:paraId="61ECF5C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D．只闭合开关S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时，电灯L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并联，电流表测L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的电流之和</w:t>
      </w:r>
    </w:p>
    <w:p w14:paraId="576543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36．（23-24九年级下·辽宁鞍山·开学考试）如图所示，开关S闭合时，灯L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联的，电流表A</w:t>
      </w:r>
      <w:r>
        <w:rPr>
          <w:sz w:val="21"/>
          <w:vertAlign w:val="subscript"/>
        </w:rPr>
        <w:t>1</w:t>
      </w:r>
      <w:r>
        <w:rPr>
          <w:sz w:val="21"/>
        </w:rPr>
        <w:t>测量的是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中的电流。（选填“L</w:t>
      </w:r>
      <w:r>
        <w:rPr>
          <w:sz w:val="21"/>
          <w:vertAlign w:val="subscript"/>
        </w:rPr>
        <w:t>1</w:t>
      </w:r>
      <w:r>
        <w:rPr>
          <w:sz w:val="21"/>
        </w:rPr>
        <w:t>”、“L</w:t>
      </w:r>
      <w:r>
        <w:rPr>
          <w:sz w:val="21"/>
          <w:vertAlign w:val="subscript"/>
        </w:rPr>
        <w:t>2</w:t>
      </w:r>
      <w:r>
        <w:rPr>
          <w:sz w:val="21"/>
        </w:rPr>
        <w:t>”或“干路”）</w:t>
      </w:r>
    </w:p>
    <w:p w14:paraId="627360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895350"/>
            <wp:effectExtent l="0" t="0" r="0" b="0"/>
            <wp:docPr id="100149" name="图片 100149" descr="@@@5d494ce3-6024-4a77-95b6-78dd7cb3b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5d494ce3-6024-4a77-95b6-78dd7cb3b1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1B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37．（23-24九年级上·山东济宁·期中）如图甲所示电路中，当只闭合</w:t>
      </w:r>
      <w:r>
        <w:object>
          <v:shape id="_x0000_i1059" type="#_x0000_t75" alt="eqId83c2d5971afbff8eca1b9aff5f76f710" style="width:11.4pt;height:16.25pt" o:ole="" coordsize="21600,21600" o:preferrelative="t" filled="f" stroked="f">
            <v:stroke joinstyle="miter"/>
            <v:imagedata r:id="rId75" o:title="eqId83c2d5971afbff8eca1b9aff5f76f710"/>
            <o:lock v:ext="edit" aspectratio="t"/>
            <w10:anchorlock/>
          </v:shape>
          <o:OLEObject Type="Embed" ProgID="Equation.DSMT4" ShapeID="_x0000_i1059" DrawAspect="Content" ObjectID="_1468075759" r:id="rId91"/>
        </w:object>
      </w:r>
      <w:r>
        <w:rPr>
          <w:sz w:val="21"/>
        </w:rPr>
        <w:t>时，若电流表</w:t>
      </w:r>
      <w:r>
        <w:object>
          <v:shape id="_x0000_i1060" type="#_x0000_t75" alt="eqIdacf35aa115963656d885b6440d6caa2c" style="width:14.05pt;height:15.8pt" o:ole="" coordsize="21600,21600" o:preferrelative="t" filled="f" stroked="f">
            <v:stroke joinstyle="miter"/>
            <v:imagedata r:id="rId92" o:title="eqIdacf35aa115963656d885b6440d6caa2c"/>
            <o:lock v:ext="edit" aspectratio="t"/>
            <w10:anchorlock/>
          </v:shape>
          <o:OLEObject Type="Embed" ProgID="Equation.DSMT4" ShapeID="_x0000_i1060" DrawAspect="Content" ObjectID="_1468075760" r:id="rId93"/>
        </w:object>
      </w:r>
      <w:r>
        <w:rPr>
          <w:sz w:val="21"/>
        </w:rPr>
        <w:t>的示数为</w:t>
      </w:r>
      <w:r>
        <w:object>
          <v:shape id="_x0000_i1061" type="#_x0000_t75" alt="eqId572c420017553eab82e08f02e93882c9" style="width:23.7pt;height:12.15pt" o:ole="" coordsize="21600,21600" o:preferrelative="t" filled="f" stroked="f">
            <v:stroke joinstyle="miter"/>
            <v:imagedata r:id="rId94" o:title="eqId572c420017553eab82e08f02e93882c9"/>
            <o:lock v:ext="edit" aspectratio="t"/>
            <w10:anchorlock/>
          </v:shape>
          <o:OLEObject Type="Embed" ProgID="Equation.DSMT4" ShapeID="_x0000_i1061" DrawAspect="Content" ObjectID="_1468075761" r:id="rId95"/>
        </w:object>
      </w:r>
      <w:r>
        <w:rPr>
          <w:sz w:val="21"/>
        </w:rPr>
        <w:t>，则通过</w:t>
      </w:r>
      <w:r>
        <w:object>
          <v:shape id="_x0000_i1062" type="#_x0000_t75" alt="eqId8cb697bffe0a9fa5d36c92aaf80c4231" style="width:12.3pt;height:15.8pt" o:ole="" coordsize="21600,21600" o:preferrelative="t" filled="f" stroked="f">
            <v:stroke joinstyle="miter"/>
            <v:imagedata r:id="rId96" o:title="eqId8cb697bffe0a9fa5d36c92aaf80c4231"/>
            <o:lock v:ext="edit" aspectratio="t"/>
            <w10:anchorlock/>
          </v:shape>
          <o:OLEObject Type="Embed" ProgID="Equation.DSMT4" ShapeID="_x0000_i1062" DrawAspect="Content" ObjectID="_1468075762" r:id="rId97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63" type="#_x0000_t75" alt="eqIdff4489d9b83072184c0e1d6b09be50ca" style="width:11.4pt;height:11.4pt" o:ole="" coordsize="21600,21600" o:preferrelative="t" filled="f" stroked="f">
            <v:stroke joinstyle="miter"/>
            <v:imagedata r:id="rId98" o:title="eqIdff4489d9b83072184c0e1d6b09be50ca"/>
            <o:lock v:ext="edit" aspectratio="t"/>
            <w10:anchorlock/>
          </v:shape>
          <o:OLEObject Type="Embed" ProgID="Equation.DSMT4" ShapeID="_x0000_i1063" DrawAspect="Content" ObjectID="_1468075763" r:id="rId99"/>
        </w:object>
      </w:r>
      <w:r>
        <w:rPr>
          <w:sz w:val="21"/>
        </w:rPr>
        <w:t>；如果只闭合</w:t>
      </w:r>
      <w:r>
        <w:object>
          <v:shape id="_x0000_i1064" type="#_x0000_t75" alt="eqId910f1655703721b51006b887a2394b6d" style="width:11.4pt;height:15.6pt" o:ole="" coordsize="21600,21600" o:preferrelative="t" filled="f" stroked="f">
            <v:stroke joinstyle="miter"/>
            <v:imagedata r:id="rId100" o:title="eqId910f1655703721b51006b887a2394b6d"/>
            <o:lock v:ext="edit" aspectratio="t"/>
            <w10:anchorlock/>
          </v:shape>
          <o:OLEObject Type="Embed" ProgID="Equation.DSMT4" ShapeID="_x0000_i1064" DrawAspect="Content" ObjectID="_1468075764" r:id="rId101"/>
        </w:object>
      </w:r>
      <w:r>
        <w:rPr>
          <w:sz w:val="21"/>
        </w:rPr>
        <w:t>、</w:t>
      </w:r>
      <w:r>
        <w:object>
          <v:shape id="_x0000_i1065" type="#_x0000_t75" alt="eqId779629f16056a50f4c06e3996d8e1c82" style="width:12.3pt;height:15.85pt" o:ole="" coordsize="21600,21600" o:preferrelative="t" filled="f" stroked="f">
            <v:stroke joinstyle="miter"/>
            <v:imagedata r:id="rId102" o:title="eqId779629f16056a50f4c06e3996d8e1c82"/>
            <o:lock v:ext="edit" aspectratio="t"/>
            <w10:anchorlock/>
          </v:shape>
          <o:OLEObject Type="Embed" ProgID="Equation.DSMT4" ShapeID="_x0000_i1065" DrawAspect="Content" ObjectID="_1468075765" r:id="rId103"/>
        </w:object>
      </w:r>
      <w:r>
        <w:rPr>
          <w:sz w:val="21"/>
        </w:rPr>
        <w:t>，此时电流表</w:t>
      </w:r>
      <w:r>
        <w:object>
          <v:shape id="_x0000_i1066" type="#_x0000_t75" alt="eqIdacf35aa115963656d885b6440d6caa2c" style="width:14.05pt;height:15.8pt" o:ole="" coordsize="21600,21600" o:preferrelative="t" filled="f" stroked="f">
            <v:stroke joinstyle="miter"/>
            <v:imagedata r:id="rId92" o:title="eqIdacf35aa115963656d885b6440d6caa2c"/>
            <o:lock v:ext="edit" aspectratio="t"/>
            <w10:anchorlock/>
          </v:shape>
          <o:OLEObject Type="Embed" ProgID="Equation.DSMT4" ShapeID="_x0000_i1066" DrawAspect="Content" ObjectID="_1468075766" r:id="rId104"/>
        </w:object>
      </w:r>
      <w:r>
        <w:rPr>
          <w:sz w:val="21"/>
        </w:rPr>
        <w:t>的示数为</w:t>
      </w:r>
      <w:r>
        <w:object>
          <v:shape id="_x0000_i1067" type="#_x0000_t75" alt="eqId14ba3ede0350b32e2d94c813d27f2183" style="width:24.6pt;height:12.6pt" o:ole="" coordsize="21600,21600" o:preferrelative="t" filled="f" stroked="f">
            <v:stroke joinstyle="miter"/>
            <v:imagedata r:id="rId105" o:title="eqId14ba3ede0350b32e2d94c813d27f2183"/>
            <o:lock v:ext="edit" aspectratio="t"/>
            <w10:anchorlock/>
          </v:shape>
          <o:OLEObject Type="Embed" ProgID="Equation.DSMT4" ShapeID="_x0000_i1067" DrawAspect="Content" ObjectID="_1468075767" r:id="rId106"/>
        </w:object>
      </w:r>
      <w:r>
        <w:rPr>
          <w:sz w:val="21"/>
        </w:rPr>
        <w:t>，电流表</w:t>
      </w:r>
      <w:r>
        <w:object>
          <v:shape id="_x0000_i1068" type="#_x0000_t75" alt="eqIdc9e65b2e896a5c2371ef4d17d58d2709" style="width:14.95pt;height:15.8pt" o:ole="" coordsize="21600,21600" o:preferrelative="t" filled="f" stroked="f">
            <v:stroke joinstyle="miter"/>
            <v:imagedata r:id="rId107" o:title="eqIdc9e65b2e896a5c2371ef4d17d58d2709"/>
            <o:lock v:ext="edit" aspectratio="t"/>
            <w10:anchorlock/>
          </v:shape>
          <o:OLEObject Type="Embed" ProgID="Equation.DSMT4" ShapeID="_x0000_i1068" DrawAspect="Content" ObjectID="_1468075768" r:id="rId108"/>
        </w:object>
      </w:r>
      <w:r>
        <w:rPr>
          <w:sz w:val="21"/>
        </w:rPr>
        <w:t>示数如图乙所示，则此时通过</w:t>
      </w:r>
      <w:r>
        <w:object>
          <v:shape id="_x0000_i1069" type="#_x0000_t75" alt="eqId8cb697bffe0a9fa5d36c92aaf80c4231" style="width:12.3pt;height:15.8pt" o:ole="" coordsize="21600,21600" o:preferrelative="t" filled="f" stroked="f">
            <v:stroke joinstyle="miter"/>
            <v:imagedata r:id="rId96" o:title="eqId8cb697bffe0a9fa5d36c92aaf80c4231"/>
            <o:lock v:ext="edit" aspectratio="t"/>
            <w10:anchorlock/>
          </v:shape>
          <o:OLEObject Type="Embed" ProgID="Equation.DSMT4" ShapeID="_x0000_i1069" DrawAspect="Content" ObjectID="_1468075769" r:id="rId109"/>
        </w:objec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object>
          <v:shape id="_x0000_i1070" type="#_x0000_t75" alt="eqIdff4489d9b83072184c0e1d6b09be50ca" style="width:11.4pt;height:11.4pt" o:ole="" coordsize="21600,21600" o:preferrelative="t" filled="f" stroked="f">
            <v:stroke joinstyle="miter"/>
            <v:imagedata r:id="rId98" o:title="eqIdff4489d9b83072184c0e1d6b09be50ca"/>
            <o:lock v:ext="edit" aspectratio="t"/>
            <w10:anchorlock/>
          </v:shape>
          <o:OLEObject Type="Embed" ProgID="Equation.DSMT4" ShapeID="_x0000_i1070" DrawAspect="Content" ObjectID="_1468075770" r:id="rId110"/>
        </w:object>
      </w:r>
      <w:r>
        <w:rPr>
          <w:sz w:val="21"/>
        </w:rPr>
        <w:t>。</w:t>
      </w:r>
    </w:p>
    <w:p w14:paraId="33D916A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1381125"/>
            <wp:effectExtent l="0" t="0" r="9525" b="9525"/>
            <wp:docPr id="100151" name="图片 100151" descr="@@@318071c3-33c8-4700-85aa-9f2074afc2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" name="图片 100151" descr="@@@318071c3-33c8-4700-85aa-9f2074afc2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F0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38．因为在并联电路中，干路中的电流等于通过各支路的电流之和，所以当某同学连接成图甲所示的电路，开关闭合后，两灯都发光，两个电流表A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的指针所指位置分别为图乙所示，则干路中的电流为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A，通过灯L</w:t>
      </w:r>
      <w:r>
        <w:rPr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0ECDD0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48075" cy="1466850"/>
            <wp:effectExtent l="0" t="0" r="9525" b="0"/>
            <wp:docPr id="100153" name="图片 100153" descr="@@@9ef7c212-2f74-40f7-9b4c-339ce290e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9ef7c212-2f74-40f7-9b4c-339ce290e7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60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39．如图所示，电灯L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的连接方式是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，电流表A</w:t>
      </w:r>
      <w:r>
        <w:rPr>
          <w:sz w:val="21"/>
          <w:vertAlign w:val="subscript"/>
        </w:rPr>
        <w:t>1</w:t>
      </w:r>
      <w:r>
        <w:rPr>
          <w:sz w:val="21"/>
        </w:rPr>
        <w:t>是测量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的电流，电流表A</w:t>
      </w:r>
      <w:r>
        <w:rPr>
          <w:sz w:val="21"/>
          <w:vertAlign w:val="subscript"/>
        </w:rPr>
        <w:t>2</w:t>
      </w:r>
      <w:r>
        <w:rPr>
          <w:sz w:val="21"/>
        </w:rPr>
        <w:t>是测量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的电流。</w:t>
      </w:r>
    </w:p>
    <w:p w14:paraId="3F04E8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095375"/>
            <wp:effectExtent l="0" t="0" r="9525" b="9525"/>
            <wp:docPr id="100155" name="图片 100155" descr="@@@2f09209c-77a6-4364-832e-be5cdedb7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 descr="@@@2f09209c-77a6-4364-832e-be5cdedb78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16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</w:t>
      </w:r>
      <w:r>
        <w:rPr>
          <w:rFonts w:hint="eastAsia"/>
          <w:sz w:val="21"/>
          <w:lang w:val="en-US" w:eastAsia="zh-CN"/>
        </w:rPr>
        <w:t xml:space="preserve">. </w:t>
      </w:r>
      <w:r>
        <w:rPr>
          <w:sz w:val="21"/>
        </w:rPr>
        <w:t>如图所示的电路中，当开关S闭合，S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断开时，灯泡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串联；当开关S、S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均闭合时，电流表测的是通过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 xml:space="preserve">中的电流． </w:t>
      </w:r>
    </w:p>
    <w:p w14:paraId="6B79FB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343025"/>
            <wp:effectExtent l="0" t="0" r="9525" b="9525"/>
            <wp:docPr id="100157" name="图片 100157" descr="@@@06c22d5f-cb84-4f3a-b844-7642de370b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06c22d5f-cb84-4f3a-b844-7642de370ba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8A1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41．在图中，S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都闭合时，三个灯泡是并联；S</w:t>
      </w:r>
      <w:r>
        <w:rPr>
          <w:sz w:val="21"/>
          <w:vertAlign w:val="subscript"/>
        </w:rPr>
        <w:t>1</w:t>
      </w:r>
      <w:r>
        <w:rPr>
          <w:sz w:val="21"/>
        </w:rPr>
        <w:t>闭合S</w:t>
      </w:r>
      <w:r>
        <w:rPr>
          <w:sz w:val="21"/>
          <w:vertAlign w:val="subscript"/>
        </w:rPr>
        <w:t>2</w:t>
      </w:r>
      <w:r>
        <w:rPr>
          <w:sz w:val="21"/>
        </w:rPr>
        <w:t>断开时电流表测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的电流．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FAE39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0175" cy="1104900"/>
            <wp:effectExtent l="0" t="0" r="9525" b="0"/>
            <wp:docPr id="100159" name="图片 100159" descr="@@@132b40b5-db40-436f-95cd-1ef0b1e105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图片 100159" descr="@@@132b40b5-db40-436f-95cd-1ef0b1e105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B959">
      <w:pPr>
        <w:numPr>
          <w:ilvl w:val="0"/>
          <w:numId w:val="0"/>
        </w:numPr>
        <w:spacing w:line="360" w:lineRule="auto"/>
        <w:jc w:val="left"/>
        <w:textAlignment w:val="center"/>
        <w:rPr>
          <w:rFonts w:ascii="Times New Roman" w:eastAsia="宋体" w:hAnsi="Times New Roman" w:cs="Times New Roman" w:hint="default"/>
          <w:b/>
          <w:bCs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851" w:bottom="1418" w:left="851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B314DE"/>
    <w:rsid w:val="003A0E2C"/>
    <w:rsid w:val="004151FC"/>
    <w:rsid w:val="009360FE"/>
    <w:rsid w:val="00C02FC6"/>
    <w:rsid w:val="00DB6016"/>
    <w:rsid w:val="00DC4E7B"/>
    <w:rsid w:val="03DD5725"/>
    <w:rsid w:val="0664493D"/>
    <w:rsid w:val="0C353B29"/>
    <w:rsid w:val="1071165E"/>
    <w:rsid w:val="3CB915B1"/>
    <w:rsid w:val="49F45618"/>
    <w:rsid w:val="4CED3318"/>
    <w:rsid w:val="4E345F70"/>
    <w:rsid w:val="54EF3267"/>
    <w:rsid w:val="5DB314DE"/>
    <w:rsid w:val="698719D6"/>
    <w:rsid w:val="747F6562"/>
    <w:rsid w:val="7619142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TOC1">
    <w:name w:val="toc 1"/>
    <w:basedOn w:val="Normal"/>
    <w:next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wmf" /><Relationship Id="rId100" Type="http://schemas.openxmlformats.org/officeDocument/2006/relationships/image" Target="media/image58.wmf" /><Relationship Id="rId101" Type="http://schemas.openxmlformats.org/officeDocument/2006/relationships/oleObject" Target="embeddings/oleObject40.bin" /><Relationship Id="rId102" Type="http://schemas.openxmlformats.org/officeDocument/2006/relationships/image" Target="media/image59.wmf" /><Relationship Id="rId103" Type="http://schemas.openxmlformats.org/officeDocument/2006/relationships/oleObject" Target="embeddings/oleObject41.bin" /><Relationship Id="rId104" Type="http://schemas.openxmlformats.org/officeDocument/2006/relationships/oleObject" Target="embeddings/oleObject42.bin" /><Relationship Id="rId105" Type="http://schemas.openxmlformats.org/officeDocument/2006/relationships/image" Target="media/image60.wmf" /><Relationship Id="rId106" Type="http://schemas.openxmlformats.org/officeDocument/2006/relationships/oleObject" Target="embeddings/oleObject43.bin" /><Relationship Id="rId107" Type="http://schemas.openxmlformats.org/officeDocument/2006/relationships/image" Target="media/image61.wmf" /><Relationship Id="rId108" Type="http://schemas.openxmlformats.org/officeDocument/2006/relationships/oleObject" Target="embeddings/oleObject44.bin" /><Relationship Id="rId109" Type="http://schemas.openxmlformats.org/officeDocument/2006/relationships/oleObject" Target="embeddings/oleObject45.bin" /><Relationship Id="rId11" Type="http://schemas.openxmlformats.org/officeDocument/2006/relationships/oleObject" Target="embeddings/oleObject1.bin" /><Relationship Id="rId110" Type="http://schemas.openxmlformats.org/officeDocument/2006/relationships/oleObject" Target="embeddings/oleObject46.bin" /><Relationship Id="rId111" Type="http://schemas.openxmlformats.org/officeDocument/2006/relationships/image" Target="media/image62.png" /><Relationship Id="rId112" Type="http://schemas.openxmlformats.org/officeDocument/2006/relationships/image" Target="media/image63.png" /><Relationship Id="rId113" Type="http://schemas.openxmlformats.org/officeDocument/2006/relationships/image" Target="media/image64.png" /><Relationship Id="rId114" Type="http://schemas.openxmlformats.org/officeDocument/2006/relationships/image" Target="media/image65.png" /><Relationship Id="rId115" Type="http://schemas.openxmlformats.org/officeDocument/2006/relationships/image" Target="media/image66.png" /><Relationship Id="rId116" Type="http://schemas.openxmlformats.org/officeDocument/2006/relationships/theme" Target="theme/theme1.xml" /><Relationship Id="rId117" Type="http://schemas.openxmlformats.org/officeDocument/2006/relationships/styles" Target="styles.xml" /><Relationship Id="rId12" Type="http://schemas.openxmlformats.org/officeDocument/2006/relationships/image" Target="media/image8.wmf" /><Relationship Id="rId13" Type="http://schemas.openxmlformats.org/officeDocument/2006/relationships/oleObject" Target="embeddings/oleObject2.bin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3.bin" /><Relationship Id="rId21" Type="http://schemas.openxmlformats.org/officeDocument/2006/relationships/oleObject" Target="embeddings/oleObject4.bin" /><Relationship Id="rId22" Type="http://schemas.openxmlformats.org/officeDocument/2006/relationships/image" Target="media/image15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6.wmf" /><Relationship Id="rId25" Type="http://schemas.openxmlformats.org/officeDocument/2006/relationships/oleObject" Target="embeddings/oleObject6.bin" /><Relationship Id="rId26" Type="http://schemas.openxmlformats.org/officeDocument/2006/relationships/oleObject" Target="embeddings/oleObject7.bin" /><Relationship Id="rId27" Type="http://schemas.openxmlformats.org/officeDocument/2006/relationships/oleObject" Target="embeddings/oleObject8.bin" /><Relationship Id="rId28" Type="http://schemas.openxmlformats.org/officeDocument/2006/relationships/image" Target="media/image17.png" /><Relationship Id="rId29" Type="http://schemas.openxmlformats.org/officeDocument/2006/relationships/image" Target="media/image18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image" Target="media/image19.png" /><Relationship Id="rId32" Type="http://schemas.openxmlformats.org/officeDocument/2006/relationships/image" Target="media/image20.png" /><Relationship Id="rId33" Type="http://schemas.openxmlformats.org/officeDocument/2006/relationships/image" Target="media/image21.png" /><Relationship Id="rId34" Type="http://schemas.openxmlformats.org/officeDocument/2006/relationships/image" Target="media/image22.png" /><Relationship Id="rId35" Type="http://schemas.openxmlformats.org/officeDocument/2006/relationships/image" Target="media/image23.png" /><Relationship Id="rId36" Type="http://schemas.openxmlformats.org/officeDocument/2006/relationships/image" Target="media/image24.png" /><Relationship Id="rId37" Type="http://schemas.openxmlformats.org/officeDocument/2006/relationships/image" Target="media/image25.png" /><Relationship Id="rId38" Type="http://schemas.openxmlformats.org/officeDocument/2006/relationships/image" Target="media/image26.png" /><Relationship Id="rId39" Type="http://schemas.openxmlformats.org/officeDocument/2006/relationships/image" Target="media/image27.png" /><Relationship Id="rId4" Type="http://schemas.openxmlformats.org/officeDocument/2006/relationships/image" Target="media/image1.png" /><Relationship Id="rId40" Type="http://schemas.openxmlformats.org/officeDocument/2006/relationships/image" Target="media/image28.png" /><Relationship Id="rId41" Type="http://schemas.openxmlformats.org/officeDocument/2006/relationships/image" Target="media/image29.png" /><Relationship Id="rId42" Type="http://schemas.openxmlformats.org/officeDocument/2006/relationships/image" Target="media/image30.png" /><Relationship Id="rId43" Type="http://schemas.openxmlformats.org/officeDocument/2006/relationships/image" Target="media/image31.png" /><Relationship Id="rId44" Type="http://schemas.openxmlformats.org/officeDocument/2006/relationships/image" Target="media/image32.wmf" /><Relationship Id="rId45" Type="http://schemas.openxmlformats.org/officeDocument/2006/relationships/oleObject" Target="embeddings/oleObject10.bin" /><Relationship Id="rId46" Type="http://schemas.openxmlformats.org/officeDocument/2006/relationships/image" Target="media/image33.png" /><Relationship Id="rId47" Type="http://schemas.openxmlformats.org/officeDocument/2006/relationships/image" Target="media/image34.png" /><Relationship Id="rId48" Type="http://schemas.openxmlformats.org/officeDocument/2006/relationships/image" Target="media/image35.png" /><Relationship Id="rId49" Type="http://schemas.openxmlformats.org/officeDocument/2006/relationships/image" Target="media/image36.png" /><Relationship Id="rId5" Type="http://schemas.openxmlformats.org/officeDocument/2006/relationships/image" Target="media/image2.png" /><Relationship Id="rId50" Type="http://schemas.openxmlformats.org/officeDocument/2006/relationships/image" Target="media/image37.png" /><Relationship Id="rId51" Type="http://schemas.openxmlformats.org/officeDocument/2006/relationships/image" Target="media/image38.png" /><Relationship Id="rId52" Type="http://schemas.openxmlformats.org/officeDocument/2006/relationships/image" Target="media/image39.png" /><Relationship Id="rId53" Type="http://schemas.openxmlformats.org/officeDocument/2006/relationships/image" Target="media/image40.png" /><Relationship Id="rId54" Type="http://schemas.openxmlformats.org/officeDocument/2006/relationships/image" Target="media/image41.png" /><Relationship Id="rId55" Type="http://schemas.openxmlformats.org/officeDocument/2006/relationships/image" Target="media/image42.png" /><Relationship Id="rId56" Type="http://schemas.openxmlformats.org/officeDocument/2006/relationships/image" Target="media/image43.png" /><Relationship Id="rId57" Type="http://schemas.openxmlformats.org/officeDocument/2006/relationships/image" Target="media/image44.png" /><Relationship Id="rId58" Type="http://schemas.openxmlformats.org/officeDocument/2006/relationships/image" Target="media/image45.png" /><Relationship Id="rId59" Type="http://schemas.openxmlformats.org/officeDocument/2006/relationships/image" Target="media/image46.png" /><Relationship Id="rId6" Type="http://schemas.openxmlformats.org/officeDocument/2006/relationships/image" Target="media/image3.png" /><Relationship Id="rId60" Type="http://schemas.openxmlformats.org/officeDocument/2006/relationships/image" Target="media/image47.wmf" /><Relationship Id="rId61" Type="http://schemas.openxmlformats.org/officeDocument/2006/relationships/oleObject" Target="embeddings/oleObject11.bin" /><Relationship Id="rId62" Type="http://schemas.openxmlformats.org/officeDocument/2006/relationships/image" Target="media/image48.wmf" /><Relationship Id="rId63" Type="http://schemas.openxmlformats.org/officeDocument/2006/relationships/oleObject" Target="embeddings/oleObject12.bin" /><Relationship Id="rId64" Type="http://schemas.openxmlformats.org/officeDocument/2006/relationships/oleObject" Target="embeddings/oleObject13.bin" /><Relationship Id="rId65" Type="http://schemas.openxmlformats.org/officeDocument/2006/relationships/oleObject" Target="embeddings/oleObject14.bin" /><Relationship Id="rId66" Type="http://schemas.openxmlformats.org/officeDocument/2006/relationships/oleObject" Target="embeddings/oleObject15.bin" /><Relationship Id="rId67" Type="http://schemas.openxmlformats.org/officeDocument/2006/relationships/oleObject" Target="embeddings/oleObject16.bin" /><Relationship Id="rId68" Type="http://schemas.openxmlformats.org/officeDocument/2006/relationships/oleObject" Target="embeddings/oleObject17.bin" /><Relationship Id="rId69" Type="http://schemas.openxmlformats.org/officeDocument/2006/relationships/oleObject" Target="embeddings/oleObject18.bin" /><Relationship Id="rId7" Type="http://schemas.openxmlformats.org/officeDocument/2006/relationships/image" Target="media/image4.png" /><Relationship Id="rId70" Type="http://schemas.openxmlformats.org/officeDocument/2006/relationships/oleObject" Target="embeddings/oleObject19.bin" /><Relationship Id="rId71" Type="http://schemas.openxmlformats.org/officeDocument/2006/relationships/oleObject" Target="embeddings/oleObject20.bin" /><Relationship Id="rId72" Type="http://schemas.openxmlformats.org/officeDocument/2006/relationships/image" Target="media/image49.png" /><Relationship Id="rId73" Type="http://schemas.openxmlformats.org/officeDocument/2006/relationships/image" Target="media/image50.wmf" /><Relationship Id="rId74" Type="http://schemas.openxmlformats.org/officeDocument/2006/relationships/oleObject" Target="embeddings/oleObject21.bin" /><Relationship Id="rId75" Type="http://schemas.openxmlformats.org/officeDocument/2006/relationships/image" Target="media/image51.wmf" /><Relationship Id="rId76" Type="http://schemas.openxmlformats.org/officeDocument/2006/relationships/oleObject" Target="embeddings/oleObject22.bin" /><Relationship Id="rId77" Type="http://schemas.openxmlformats.org/officeDocument/2006/relationships/oleObject" Target="embeddings/oleObject23.bin" /><Relationship Id="rId78" Type="http://schemas.openxmlformats.org/officeDocument/2006/relationships/oleObject" Target="embeddings/oleObject24.bin" /><Relationship Id="rId79" Type="http://schemas.openxmlformats.org/officeDocument/2006/relationships/oleObject" Target="embeddings/oleObject25.bin" /><Relationship Id="rId8" Type="http://schemas.openxmlformats.org/officeDocument/2006/relationships/image" Target="media/image5.png" /><Relationship Id="rId80" Type="http://schemas.openxmlformats.org/officeDocument/2006/relationships/image" Target="media/image52.wmf" /><Relationship Id="rId81" Type="http://schemas.openxmlformats.org/officeDocument/2006/relationships/oleObject" Target="embeddings/oleObject26.bin" /><Relationship Id="rId82" Type="http://schemas.openxmlformats.org/officeDocument/2006/relationships/oleObject" Target="embeddings/oleObject27.bin" /><Relationship Id="rId83" Type="http://schemas.openxmlformats.org/officeDocument/2006/relationships/oleObject" Target="embeddings/oleObject28.bin" /><Relationship Id="rId84" Type="http://schemas.openxmlformats.org/officeDocument/2006/relationships/oleObject" Target="embeddings/oleObject29.bin" /><Relationship Id="rId85" Type="http://schemas.openxmlformats.org/officeDocument/2006/relationships/oleObject" Target="embeddings/oleObject30.bin" /><Relationship Id="rId86" Type="http://schemas.openxmlformats.org/officeDocument/2006/relationships/oleObject" Target="embeddings/oleObject31.bin" /><Relationship Id="rId87" Type="http://schemas.openxmlformats.org/officeDocument/2006/relationships/oleObject" Target="embeddings/oleObject32.bin" /><Relationship Id="rId88" Type="http://schemas.openxmlformats.org/officeDocument/2006/relationships/oleObject" Target="embeddings/oleObject33.bin" /><Relationship Id="rId89" Type="http://schemas.openxmlformats.org/officeDocument/2006/relationships/oleObject" Target="embeddings/oleObject34.bin" /><Relationship Id="rId9" Type="http://schemas.openxmlformats.org/officeDocument/2006/relationships/image" Target="media/image6.png" /><Relationship Id="rId90" Type="http://schemas.openxmlformats.org/officeDocument/2006/relationships/image" Target="media/image53.png" /><Relationship Id="rId91" Type="http://schemas.openxmlformats.org/officeDocument/2006/relationships/oleObject" Target="embeddings/oleObject35.bin" /><Relationship Id="rId92" Type="http://schemas.openxmlformats.org/officeDocument/2006/relationships/image" Target="media/image54.wmf" /><Relationship Id="rId93" Type="http://schemas.openxmlformats.org/officeDocument/2006/relationships/oleObject" Target="embeddings/oleObject36.bin" /><Relationship Id="rId94" Type="http://schemas.openxmlformats.org/officeDocument/2006/relationships/image" Target="media/image55.wmf" /><Relationship Id="rId95" Type="http://schemas.openxmlformats.org/officeDocument/2006/relationships/oleObject" Target="embeddings/oleObject37.bin" /><Relationship Id="rId96" Type="http://schemas.openxmlformats.org/officeDocument/2006/relationships/image" Target="media/image56.wmf" /><Relationship Id="rId97" Type="http://schemas.openxmlformats.org/officeDocument/2006/relationships/oleObject" Target="embeddings/oleObject38.bin" /><Relationship Id="rId98" Type="http://schemas.openxmlformats.org/officeDocument/2006/relationships/image" Target="media/image57.wmf" /><Relationship Id="rId99" Type="http://schemas.openxmlformats.org/officeDocument/2006/relationships/oleObject" Target="embeddings/oleObject39.bin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3302</Words>
  <Characters>3575</Characters>
  <Application>Microsoft Office Word</Application>
  <DocSecurity>0</DocSecurity>
  <Lines>161</Lines>
  <Paragraphs>208</Paragraphs>
  <ScaleCrop>false</ScaleCrop>
  <Company>P R C</Company>
  <LinksUpToDate>false</LinksUpToDate>
  <CharactersWithSpaces>3964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飞的很高</cp:lastModifiedBy>
  <cp:revision>2</cp:revision>
  <dcterms:created xsi:type="dcterms:W3CDTF">2025-06-12T15:45:00Z</dcterms:created>
  <dcterms:modified xsi:type="dcterms:W3CDTF">2025-09-12T02:11:26Z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