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DCB3AB7" w14:textId="77777777" w:rsidR="00697DD5" w:rsidRDefault="00697DD5" w:rsidP="00697DD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考点1  </w:t>
            </w:r>
            <w:hyperlink r:id="rId10" w:tooltip="10.1 压强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压强</w:t>
              </w:r>
            </w:hyperlink>
          </w:p>
          <w:p w14:paraId="28986090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春•恩阳区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期中）如图所示是小聪同学在探究甲、乙两种不同物质的质量与体积的关系时得出的图像，用上述两种物质分别做成甲、乙两个实心正方体，甲的边长是乙的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倍，把它们放在水平地面上，甲、乙两物体对水平地面的压强之比为（　　）</w:t>
            </w:r>
          </w:p>
          <w:p w14:paraId="78BD454F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ADB0A64" wp14:editId="002A600B">
                  <wp:extent cx="1916430" cy="1838960"/>
                  <wp:effectExtent l="0" t="0" r="3810" b="5080"/>
                  <wp:docPr id="19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329409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430" cy="183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18CF1A" w14:textId="77777777" w:rsidR="00697DD5" w:rsidRDefault="00697DD5" w:rsidP="00697DD5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8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</w:t>
            </w:r>
            <w:r>
              <w:tab/>
            </w:r>
          </w:p>
          <w:p w14:paraId="22CDE566" w14:textId="77777777" w:rsidR="00697DD5" w:rsidRDefault="00697DD5" w:rsidP="00697DD5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2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</w:p>
          <w:p w14:paraId="4FE6426F" w14:textId="77777777" w:rsidR="00697DD5" w:rsidRDefault="00697DD5" w:rsidP="00697DD5">
            <w:pPr>
              <w:spacing w:line="360" w:lineRule="auto"/>
              <w:ind w:left="273" w:hangingChars="130" w:hanging="273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</w:p>
          <w:p w14:paraId="4F8F87FF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lastRenderedPageBreak/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2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春•盐田区校级期中）如图所示，质量均为</w:t>
            </w:r>
            <w:r>
              <w:rPr>
                <w:rFonts w:eastAsia="新宋体" w:hint="eastAsia"/>
                <w:szCs w:val="21"/>
              </w:rPr>
              <w:t>6kg</w:t>
            </w:r>
            <w:r>
              <w:rPr>
                <w:rFonts w:eastAsia="新宋体" w:hint="eastAsia"/>
                <w:szCs w:val="21"/>
              </w:rPr>
              <w:t>的甲、乙两正方体放置在水平地面上，甲的边长小于乙的边长。甲的体积为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，则甲的密度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。乙正方体的棱长为</w:t>
            </w:r>
            <w:r>
              <w:rPr>
                <w:rFonts w:eastAsia="新宋体" w:hint="eastAsia"/>
                <w:szCs w:val="21"/>
              </w:rPr>
              <w:t>0.2m</w:t>
            </w:r>
            <w:r>
              <w:rPr>
                <w:rFonts w:eastAsia="新宋体" w:hint="eastAsia"/>
                <w:szCs w:val="21"/>
              </w:rPr>
              <w:t>，乙正方体对地面的压强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Pa</w:t>
            </w:r>
            <w:r>
              <w:rPr>
                <w:rFonts w:eastAsia="新宋体" w:hint="eastAsia"/>
                <w:szCs w:val="21"/>
              </w:rPr>
              <w:t>。现将两个物体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分别放置在甲、乙两正方体上，使甲和乙对桌面的压强相等。那么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两个物体的重力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（选填“＞”、“＜”或“＝”）。</w:t>
            </w:r>
          </w:p>
          <w:p w14:paraId="50611C26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4B344EF" wp14:editId="1C6874D9">
                  <wp:extent cx="808990" cy="497840"/>
                  <wp:effectExtent l="0" t="0" r="13970" b="5080"/>
                  <wp:docPr id="77" name="图片 7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180724" name="图片 7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497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81C7D4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3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49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春•芗城区期中）如图所示，在探究“压力的作用效果与哪些因素有关”的实验中，小聪将废弃的矿泉瓶装上水后分别放在海绵和砖块上进行实验。</w:t>
            </w:r>
          </w:p>
          <w:p w14:paraId="65DBEAAD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E57599C" wp14:editId="28159907">
                  <wp:extent cx="4135755" cy="1256030"/>
                  <wp:effectExtent l="0" t="0" r="9525" b="8890"/>
                  <wp:docPr id="102" name="图片 9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872809" name="图片 9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755" cy="125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C6E6CF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）实验时，是通过观察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来比较瓶对海绵的压力作用效果。</w:t>
            </w:r>
          </w:p>
          <w:p w14:paraId="2991659F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）要探究压力的作用效果与受力面积的关系，可以选用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两次实验（只填序号）。</w:t>
            </w:r>
          </w:p>
          <w:p w14:paraId="49F4571C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）通过分析比较图中</w:t>
            </w:r>
            <w:r>
              <w:rPr>
                <w:rFonts w:eastAsia="新宋体" w:hint="eastAsia"/>
                <w:szCs w:val="21"/>
              </w:rPr>
              <w:t xml:space="preserve"> C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三次实验。得出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相同时，压力的作用效果与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有关的结论。</w:t>
            </w:r>
          </w:p>
          <w:p w14:paraId="3DBE988D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）你认为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（选填“能”或“不能”）通过</w:t>
            </w:r>
            <w:r>
              <w:rPr>
                <w:rFonts w:eastAsia="新宋体" w:hint="eastAsia"/>
                <w:szCs w:val="21"/>
              </w:rPr>
              <w:t xml:space="preserve"> 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两次实验来比较压力作用效果与压力大小的关系，理由是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3EF28B8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4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春•平南县期中）我国最新自主研发的</w:t>
            </w:r>
            <w:r>
              <w:rPr>
                <w:rFonts w:eastAsia="新宋体" w:hint="eastAsia"/>
                <w:szCs w:val="21"/>
              </w:rPr>
              <w:t>C919</w:t>
            </w:r>
            <w:r>
              <w:rPr>
                <w:rFonts w:eastAsia="新宋体" w:hint="eastAsia"/>
                <w:szCs w:val="21"/>
              </w:rPr>
              <w:t>中型民航客机，打破了欧美国家民航技术长期垄断，成为我国“大国制造”的标志之一。该机在某次试飞时水平匀速飞行了</w:t>
            </w:r>
            <w:r>
              <w:rPr>
                <w:rFonts w:eastAsia="新宋体" w:hint="eastAsia"/>
                <w:szCs w:val="21"/>
              </w:rPr>
              <w:t>2h</w:t>
            </w:r>
            <w:r>
              <w:rPr>
                <w:rFonts w:eastAsia="新宋体" w:hint="eastAsia"/>
                <w:szCs w:val="21"/>
              </w:rPr>
              <w:t>，通过的路程是</w:t>
            </w:r>
            <w:r>
              <w:rPr>
                <w:rFonts w:eastAsia="新宋体" w:hint="eastAsia"/>
                <w:szCs w:val="21"/>
              </w:rPr>
              <w:t>600km</w:t>
            </w:r>
            <w:r>
              <w:rPr>
                <w:rFonts w:eastAsia="新宋体" w:hint="eastAsia"/>
                <w:szCs w:val="21"/>
              </w:rPr>
              <w:t>；该机质量约为</w:t>
            </w:r>
            <w:r>
              <w:rPr>
                <w:rFonts w:eastAsia="新宋体" w:hint="eastAsia"/>
                <w:szCs w:val="21"/>
              </w:rPr>
              <w:t>40t</w:t>
            </w:r>
            <w:r>
              <w:rPr>
                <w:rFonts w:eastAsia="新宋体" w:hint="eastAsia"/>
                <w:szCs w:val="21"/>
              </w:rPr>
              <w:t>，着陆后静止在水平地面时轮子与地面的总接触面积为</w:t>
            </w:r>
            <w:r>
              <w:rPr>
                <w:rFonts w:eastAsia="新宋体" w:hint="eastAsia"/>
                <w:szCs w:val="21"/>
              </w:rPr>
              <w:t>4m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。求：</w:t>
            </w:r>
          </w:p>
          <w:p w14:paraId="18FA1056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）飞机试飞时的速度；</w:t>
            </w:r>
          </w:p>
          <w:p w14:paraId="4C515F86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）飞机的重力；</w:t>
            </w:r>
          </w:p>
          <w:p w14:paraId="68CA7EEE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）飞机静止在水平地面时对地面的压强。</w:t>
            </w:r>
          </w:p>
          <w:p w14:paraId="3B7455D7" w14:textId="77777777" w:rsidR="00697DD5" w:rsidRDefault="00697DD5" w:rsidP="00697DD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790DE9BA" w14:textId="77777777" w:rsidR="00697DD5" w:rsidRDefault="00697DD5" w:rsidP="00697DD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考点2  </w:t>
            </w:r>
            <w:hyperlink r:id="rId14" w:tooltip="10.2 液体的压强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液体的压强</w:t>
              </w:r>
            </w:hyperlink>
          </w:p>
          <w:p w14:paraId="25CC6F7F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5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•徐汇区二模）如图所示，水平面上的圆柱形容器中分别盛有甲、乙两种液体，甲、乙液体对容</w:t>
            </w:r>
            <w:r>
              <w:rPr>
                <w:rFonts w:eastAsia="新宋体" w:hint="eastAsia"/>
                <w:szCs w:val="21"/>
              </w:rPr>
              <w:lastRenderedPageBreak/>
              <w:t>器底部的压强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。现两容器中分别放入质量为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的两个物体，两物体均漂浮在液面上且液体不溢出，甲、乙液体对容器底部压强变为</w:t>
            </w:r>
            <w:r>
              <w:rPr>
                <w:rFonts w:eastAsia="新宋体" w:hint="eastAsia"/>
                <w:szCs w:val="21"/>
              </w:rPr>
              <w:t>p'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′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，则（　　）</w:t>
            </w:r>
          </w:p>
          <w:p w14:paraId="2EDE1668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F9C75FC" wp14:editId="10673997">
                  <wp:extent cx="1551305" cy="908050"/>
                  <wp:effectExtent l="0" t="0" r="3175" b="6350"/>
                  <wp:docPr id="21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615444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305" cy="90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0E6143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．若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p'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可能小于</w:t>
            </w:r>
            <w:r>
              <w:rPr>
                <w:rFonts w:eastAsia="新宋体" w:hint="eastAsia"/>
                <w:szCs w:val="21"/>
              </w:rPr>
              <w:t>p'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tab/>
            </w:r>
            <w:r>
              <w:rPr>
                <w:rFonts w:hint="eastAsia"/>
              </w:rPr>
              <w:t xml:space="preserve">   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．若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p'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可能等于</w:t>
            </w:r>
            <w:r>
              <w:rPr>
                <w:rFonts w:eastAsia="新宋体" w:hint="eastAsia"/>
                <w:szCs w:val="21"/>
              </w:rPr>
              <w:t>p'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tab/>
            </w:r>
          </w:p>
          <w:p w14:paraId="57B5F3C5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．若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p'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一定大于</w:t>
            </w:r>
            <w:r>
              <w:rPr>
                <w:rFonts w:eastAsia="新宋体" w:hint="eastAsia"/>
                <w:szCs w:val="21"/>
              </w:rPr>
              <w:t>p'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tab/>
            </w:r>
            <w:r>
              <w:rPr>
                <w:rFonts w:hint="eastAsia"/>
              </w:rPr>
              <w:t xml:space="preserve">    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．若</w:t>
            </w:r>
            <w:r>
              <w:rPr>
                <w:rFonts w:eastAsia="新宋体" w:hint="eastAsia"/>
                <w:szCs w:val="21"/>
              </w:rPr>
              <w:t xml:space="preserve"> 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p'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一定等于</w:t>
            </w:r>
            <w:r>
              <w:rPr>
                <w:rFonts w:eastAsia="新宋体" w:hint="eastAsia"/>
                <w:szCs w:val="21"/>
              </w:rPr>
              <w:t>p'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</w:p>
          <w:p w14:paraId="7A55C1C0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6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春•香洲区校级期中）如图所示，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为完全相同的两个容器，分别盛有</w:t>
            </w:r>
            <w:r>
              <w:rPr>
                <w:rFonts w:eastAsia="新宋体" w:hint="eastAsia"/>
                <w:szCs w:val="21"/>
              </w:rPr>
              <w:t>7cm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5cm</w:t>
            </w:r>
            <w:r>
              <w:rPr>
                <w:rFonts w:eastAsia="新宋体" w:hint="eastAsia"/>
                <w:szCs w:val="21"/>
              </w:rPr>
              <w:t>深的水，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之间用导管连接。若将阀门</w:t>
            </w:r>
            <w:r>
              <w:rPr>
                <w:rFonts w:eastAsia="新宋体" w:hint="eastAsia"/>
                <w:szCs w:val="21"/>
              </w:rPr>
              <w:t>K</w:t>
            </w:r>
            <w:r>
              <w:rPr>
                <w:rFonts w:eastAsia="新宋体" w:hint="eastAsia"/>
                <w:szCs w:val="21"/>
              </w:rPr>
              <w:t>打开，水将会由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流向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”、“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流向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”或“不流动”），静止时两容器中液面的水平高度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端高”、“相平”或“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端高”）。此时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容器底受到液体的压强之比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6F6E640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318FEB1" wp14:editId="50EFA5EA">
                  <wp:extent cx="1861820" cy="1216660"/>
                  <wp:effectExtent l="0" t="0" r="12700" b="2540"/>
                  <wp:docPr id="85" name="图片 7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1629" name="图片 7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121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EBF6B3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7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春•阿克苏市校级期中）为了探究“影响液体内部压强大小的因素”，小明和小华分别采用如图所示装置进行实验，其中甲装置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Cs w:val="21"/>
              </w:rPr>
              <w:t>形管内装有已染色的水，已知盐水密度大于酒精的密度。</w:t>
            </w:r>
          </w:p>
          <w:p w14:paraId="5F63F583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4BCE524" wp14:editId="2DAF5578">
                  <wp:extent cx="5135880" cy="1486535"/>
                  <wp:effectExtent l="0" t="0" r="0" b="6985"/>
                  <wp:docPr id="103" name="图片 9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05507" name="图片 9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0" cy="148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CE7D2E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）当压强计的金属盒在空气中时，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Cs w:val="21"/>
              </w:rPr>
              <w:t>形管两边的液面应当相平，而她所观察到如图甲所示的情景，调节的方法是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（填字母）；</w:t>
            </w:r>
          </w:p>
          <w:p w14:paraId="44A51857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取下软管重新安装</w:t>
            </w:r>
          </w:p>
          <w:p w14:paraId="0CA39827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将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Cs w:val="21"/>
              </w:rPr>
              <w:t>形管部分液体倒出</w:t>
            </w:r>
          </w:p>
          <w:p w14:paraId="7B10BBC6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向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Cs w:val="21"/>
              </w:rPr>
              <w:t>形管倒入部分液体</w:t>
            </w:r>
          </w:p>
          <w:p w14:paraId="4C009031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）调节装置后想检查装置的气密性，用手指压橡皮膜时，若发现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Cs w:val="21"/>
              </w:rPr>
              <w:t>形管两边液柱的高度差变化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（选填“明显”或“不明显”），就说明装置的气密性良好。实验中，用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Cs w:val="21"/>
              </w:rPr>
              <w:t>形管两侧液面的高度差来表示液体内部的压强大小，这种物理方法叫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CA88BFB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）比较乙、丙两图可知，当深度一定时，液体内部压强随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增大而增大；在图丙中保持探头的位置不变，改变探头的方向，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Cs w:val="21"/>
              </w:rPr>
              <w:t>形管两液面的高度差将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（选填“变大”、“不变”或“变小”）。</w:t>
            </w:r>
          </w:p>
          <w:p w14:paraId="790EF066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）完成探究实验以后，小华设计了图戊改装，向装置左右两侧倒入相同的液体，液面稳定后，橡皮膜形变如图所示，左右两侧液体对容器底的压强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左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右</w:t>
            </w:r>
            <w:r>
              <w:rPr>
                <w:rFonts w:eastAsia="新宋体" w:hint="eastAsia"/>
                <w:szCs w:val="21"/>
              </w:rPr>
              <w:t>（选填“大于”小于”或“等于”）。则可知，当液体密度一定时，液体内部压强随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增大而增大。</w:t>
            </w:r>
          </w:p>
          <w:p w14:paraId="4D297F8D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8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春•鼓楼区校级期中）如图所示，足够高的圆柱形薄底容器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置于水平地面上，分别盛有水和液体乙。容器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的底面积为</w:t>
            </w:r>
            <w:r>
              <w:rPr>
                <w:rFonts w:eastAsia="新宋体" w:hint="eastAsia"/>
                <w:szCs w:val="21"/>
              </w:rPr>
              <w:t>500cm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，水的重力为</w:t>
            </w:r>
            <w:r>
              <w:rPr>
                <w:rFonts w:eastAsia="新宋体" w:hint="eastAsia"/>
                <w:szCs w:val="21"/>
              </w:rPr>
              <w:t>40N</w:t>
            </w:r>
            <w:r>
              <w:rPr>
                <w:rFonts w:eastAsia="新宋体" w:hint="eastAsia"/>
                <w:szCs w:val="21"/>
              </w:rPr>
              <w:t>，两容器底部受到液体的压强相等。求：</w:t>
            </w:r>
          </w:p>
          <w:p w14:paraId="4C0F1FDC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）水的体积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B461A61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）水对容器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底部的压强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B6EE4D0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）在容器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中注入水，使两容器中液面相平，此时水对容器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底部的压强增加了</w:t>
            </w:r>
            <w:r>
              <w:rPr>
                <w:rFonts w:eastAsia="新宋体" w:hint="eastAsia"/>
                <w:szCs w:val="21"/>
              </w:rPr>
              <w:t>200Pa</w:t>
            </w:r>
            <w:r>
              <w:rPr>
                <w:rFonts w:eastAsia="新宋体" w:hint="eastAsia"/>
                <w:szCs w:val="21"/>
              </w:rPr>
              <w:t>，求液体乙的密度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84CD6DA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A6EA9B2" wp14:editId="4270E7FB">
                  <wp:extent cx="1619250" cy="1371600"/>
                  <wp:effectExtent l="0" t="0" r="11430" b="0"/>
                  <wp:docPr id="122" name="图片 1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674339" name="图片 1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DB5A7D" w14:textId="77777777" w:rsidR="00697DD5" w:rsidRDefault="00697DD5" w:rsidP="00697DD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182B3977" w14:textId="77777777" w:rsidR="00697DD5" w:rsidRDefault="00697DD5" w:rsidP="00697DD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4D484BB8" w14:textId="77777777" w:rsidR="00697DD5" w:rsidRDefault="00697DD5" w:rsidP="00697DD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698DA23D" w14:textId="77777777" w:rsidR="00697DD5" w:rsidRDefault="00697DD5" w:rsidP="00697DD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考点3   </w:t>
            </w:r>
            <w:hyperlink r:id="rId19" w:tooltip="10.3 气体的压强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气体的压强</w:t>
              </w:r>
            </w:hyperlink>
          </w:p>
          <w:p w14:paraId="7995FA8A" w14:textId="77777777" w:rsidR="00697DD5" w:rsidRDefault="00697DD5" w:rsidP="00697DD5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9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春•盐田区校级期中）细心的小明通过平时观察发现如下现象，其中表述不正确的是（　　）</w:t>
            </w:r>
          </w:p>
          <w:p w14:paraId="09B96E0E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 xml:space="preserve">   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0806B9E" wp14:editId="59AD414C">
                  <wp:extent cx="5012055" cy="1196340"/>
                  <wp:effectExtent l="0" t="0" r="1905" b="7620"/>
                  <wp:docPr id="25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193631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055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BFD48C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．如图甲，“覆杯实验”证明了大气压的存在</w:t>
            </w:r>
            <w:r>
              <w:tab/>
            </w:r>
          </w:p>
          <w:p w14:paraId="3F49C0F2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．如图乙，盆景自动供水装置利用了流体压强流速越大压强越小的原理</w:t>
            </w:r>
            <w:r>
              <w:tab/>
            </w:r>
          </w:p>
          <w:p w14:paraId="0B7BE5B3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．如图丙，小明看到拦河大坝“上窄下宽”，是为了能够承受水深处的较大的压强</w:t>
            </w:r>
            <w:r>
              <w:tab/>
            </w:r>
          </w:p>
          <w:p w14:paraId="2B27B914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．如图丁，飞机获得升力是因为其上表面空气流速大于下表面空气的流速</w:t>
            </w:r>
          </w:p>
          <w:p w14:paraId="2DF3FED2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10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春•盐田区校级期中）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实验证明了大气压的存在且很大；意大利科学家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首先用水银做实验测定了大气压的值。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年春节，小华一家人坐火车从西安去西藏旅游，在火车上他观察到带来的零食包装袋渐渐鼓了起来（如图），可以推测外界大气压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（选填“变大”，“变小”或“不变”），这是因为西藏比西安的海拔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（选填“高”或“低”）；小华还注意到当地的米饭容易出现夹生现象，这是由于水的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，当地人煮饭时使用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就可以解决这个问题。</w:t>
            </w:r>
          </w:p>
          <w:p w14:paraId="04838DDE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6AEE397" wp14:editId="5E5DFB22">
                  <wp:extent cx="2202180" cy="1379855"/>
                  <wp:effectExtent l="0" t="0" r="7620" b="6985"/>
                  <wp:docPr id="89" name="图片 8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604222" name="图片 8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180" cy="137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E62D61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11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51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春•永新县期中）（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）在“探究二力平衡的条件”中，应选用两个测力计和较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（选填“轻”或“重”）的硬纸板。当两个测力计按如图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所示的方式拉原本静止的硬纸板时，硬纸板将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（选填“保持静止”或“由静止变为运动”）。这个实验说明两个力必须作用在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6783B0A" wp14:editId="5D7DD9DB">
                  <wp:extent cx="4142740" cy="3421380"/>
                  <wp:effectExtent l="0" t="0" r="2540" b="7620"/>
                  <wp:docPr id="109" name="图片 10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09969" name="图片 10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2740" cy="342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67B0C4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所示，是一组实验情景。图甲中，小试管不下落反而上升。图乙中，注射器的活塞没有被钩码拉下来。图丙中，水没有从杯子中流出。这三个实验说明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丙、丁和戊三个实验可以说明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6F51077" w14:textId="77777777" w:rsidR="00697DD5" w:rsidRDefault="00697DD5" w:rsidP="00697DD5">
            <w:pPr>
              <w:spacing w:line="360" w:lineRule="auto"/>
              <w:ind w:leftChars="130" w:left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）如图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所示，是草原犬鼠洞穴纵剖面示意图。洞穴有两个出口，为了改善洞穴内的通风环境，犬鼠在一个洞口堆起土堆。由于洞口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堆起土堆空气流速快，空气将从洞口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</w:p>
          <w:p w14:paraId="62858716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</w:rPr>
              <w:t>流入（填“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”）。请写出上述现象的理由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79C3960" w14:textId="77777777" w:rsidR="00697DD5" w:rsidRDefault="00697DD5" w:rsidP="00697DD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考点4   </w:t>
            </w:r>
            <w:hyperlink r:id="rId23" w:tooltip="10.4 浮力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浮力</w:t>
              </w:r>
            </w:hyperlink>
          </w:p>
          <w:p w14:paraId="7F51DE4E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12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春•北京期中）如图表示的是跳水运动员从入水到露出水面的过程，下列说法中正确的是（　　）</w:t>
            </w:r>
          </w:p>
          <w:p w14:paraId="02CA4CA7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01B7DA0" wp14:editId="79AF3F82">
                  <wp:extent cx="3163570" cy="1705610"/>
                  <wp:effectExtent l="0" t="0" r="6350" b="1270"/>
                  <wp:docPr id="26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881574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570" cy="1705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EB4EF4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中运动员受到的浮力比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小</w:t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中运动员受到的浮力比</w:t>
            </w: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大</w:t>
            </w:r>
            <w:r>
              <w:tab/>
            </w:r>
          </w:p>
          <w:p w14:paraId="4F40A788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中运动员受到的液体压强比</w:t>
            </w: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大</w:t>
            </w:r>
            <w:r>
              <w:rPr>
                <w:rFonts w:eastAsia="新宋体" w:hint="eastAsia"/>
                <w:szCs w:val="21"/>
              </w:rPr>
              <w:t xml:space="preserve">  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⑤</w:t>
            </w:r>
            <w:r>
              <w:rPr>
                <w:rFonts w:eastAsia="新宋体" w:hint="eastAsia"/>
                <w:szCs w:val="21"/>
              </w:rPr>
              <w:t>中运动员受到的浮力比</w:t>
            </w: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小</w:t>
            </w:r>
          </w:p>
          <w:p w14:paraId="7E67E26C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lastRenderedPageBreak/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13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春•芜湖期中）如图所示，</w:t>
            </w:r>
            <w:r>
              <w:rPr>
                <w:rFonts w:eastAsia="新宋体" w:hint="eastAsia"/>
                <w:szCs w:val="21"/>
              </w:rPr>
              <w:t>Q</w:t>
            </w:r>
            <w:r>
              <w:rPr>
                <w:rFonts w:eastAsia="新宋体" w:hint="eastAsia"/>
                <w:szCs w:val="21"/>
              </w:rPr>
              <w:t>为铜制零件，其上部为棱长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Cs w:val="21"/>
              </w:rPr>
              <w:t>的立方体，下部为棱长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Cs w:val="21"/>
              </w:rPr>
              <w:t>的立方体。</w:t>
            </w:r>
            <w:r>
              <w:rPr>
                <w:rFonts w:eastAsia="新宋体" w:hint="eastAsia"/>
                <w:szCs w:val="21"/>
              </w:rPr>
              <w:t>Q</w:t>
            </w:r>
            <w:r>
              <w:rPr>
                <w:rFonts w:eastAsia="新宋体" w:hint="eastAsia"/>
                <w:szCs w:val="21"/>
              </w:rPr>
              <w:t>的下表面与容器底部贴合，且水面恰好与</w:t>
            </w:r>
            <w:r>
              <w:rPr>
                <w:rFonts w:eastAsia="新宋体" w:hint="eastAsia"/>
                <w:szCs w:val="21"/>
              </w:rPr>
              <w:t>Q</w:t>
            </w:r>
            <w:r>
              <w:rPr>
                <w:rFonts w:eastAsia="新宋体" w:hint="eastAsia"/>
                <w:szCs w:val="21"/>
              </w:rPr>
              <w:t>上表面相平，水密度为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，则零件所受的浮力的大小是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hAnsi="Cambria Math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。（用题中给的字母写出表达式）</w:t>
            </w:r>
          </w:p>
          <w:p w14:paraId="72663727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3245D01" wp14:editId="3510D617">
                  <wp:extent cx="1231265" cy="1419225"/>
                  <wp:effectExtent l="0" t="0" r="3175" b="13335"/>
                  <wp:docPr id="90" name="图片 8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316945" name="图片 8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26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5EBEFD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14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春•香洲区校级期中）小凰利用弹簧测力计、实心铁块、烧杯等器材，探究浮力的大小跟哪些因素有关。他提出如下猜想，设计并进行了实验，如图所示。</w:t>
            </w:r>
          </w:p>
          <w:p w14:paraId="0BD1D870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猜想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：浮力大小与液体的密度有关；</w:t>
            </w:r>
          </w:p>
          <w:p w14:paraId="0C690314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猜想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：浮力大小与物体排开液体的体积有关；</w:t>
            </w:r>
          </w:p>
          <w:p w14:paraId="33A7C732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猜想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：浮力大小与物体浸没在液体中的深度有关。</w:t>
            </w:r>
          </w:p>
          <w:p w14:paraId="46919418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1F20B51" wp14:editId="1DA90FE6">
                  <wp:extent cx="4993640" cy="2249805"/>
                  <wp:effectExtent l="0" t="0" r="5080" b="5715"/>
                  <wp:docPr id="104" name="图片 10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126207" name="图片 10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224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B28C5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）实心铁块的重力是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图中铁块下表面受到水的压力是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D87F56B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）实心铁块在水中受到的最大浮力是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3DEDA45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）从图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到图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的过程中，水对烧杯底的压强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（选填“变大”、“变小”、“不变”）。</w:t>
            </w:r>
          </w:p>
          <w:p w14:paraId="27685F16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两图可以验证猜想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是正确的。</w:t>
            </w:r>
          </w:p>
          <w:p w14:paraId="6A14968C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）若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图中，若烧杯的底面积是</w:t>
            </w:r>
            <w:r>
              <w:rPr>
                <w:rFonts w:eastAsia="新宋体" w:hint="eastAsia"/>
                <w:szCs w:val="21"/>
              </w:rPr>
              <w:t>25cm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，物体浸没入液体前后，液体对容器底压强变化了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Pa</w:t>
            </w:r>
            <w:r>
              <w:rPr>
                <w:rFonts w:eastAsia="新宋体" w:hint="eastAsia"/>
                <w:szCs w:val="21"/>
              </w:rPr>
              <w:t>。（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0.8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32E0649B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lastRenderedPageBreak/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15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春•原阳县期中）如图实心正方体，体积</w:t>
            </w:r>
            <w:r>
              <w:rPr>
                <w:rFonts w:eastAsia="新宋体" w:hint="eastAsia"/>
                <w:szCs w:val="21"/>
              </w:rPr>
              <w:t>1.2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，重</w:t>
            </w:r>
            <w:r>
              <w:rPr>
                <w:rFonts w:eastAsia="新宋体" w:hint="eastAsia"/>
                <w:szCs w:val="21"/>
              </w:rPr>
              <w:t>10N</w:t>
            </w:r>
            <w:r>
              <w:rPr>
                <w:rFonts w:eastAsia="新宋体" w:hint="eastAsia"/>
                <w:szCs w:val="21"/>
              </w:rPr>
              <w:t>。用细绳吊着浸入盛水的容器中，有三分之一的体积露出水面，此时容器中水面高度为</w:t>
            </w:r>
            <w:r>
              <w:rPr>
                <w:rFonts w:eastAsia="新宋体" w:hint="eastAsia"/>
                <w:szCs w:val="21"/>
              </w:rPr>
              <w:t>30cm</w:t>
            </w:r>
            <w:r>
              <w:rPr>
                <w:rFonts w:eastAsia="新宋体" w:hint="eastAsia"/>
                <w:szCs w:val="21"/>
              </w:rPr>
              <w:t>。求：（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65806FCA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）水对容器底部的压强；</w:t>
            </w:r>
          </w:p>
          <w:p w14:paraId="0B4D7E4A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）物体受到的浮力；</w:t>
            </w:r>
          </w:p>
          <w:p w14:paraId="36F2918F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）绳子的拉力；</w:t>
            </w:r>
          </w:p>
          <w:p w14:paraId="12C6E907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）物体浸没在水中时受的浮力。</w:t>
            </w:r>
          </w:p>
          <w:p w14:paraId="73E66F5B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9D3AC7D" wp14:editId="488D319E">
                  <wp:extent cx="1219200" cy="1266825"/>
                  <wp:effectExtent l="0" t="0" r="0" b="13335"/>
                  <wp:docPr id="128" name="图片 1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055488" name="图片 1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4AF0A4" w14:textId="77777777" w:rsidR="00697DD5" w:rsidRDefault="00697DD5" w:rsidP="00697DD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57FEA3B6" w14:textId="77777777" w:rsidR="00697DD5" w:rsidRDefault="00697DD5" w:rsidP="00697DD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5EDB58AE" w14:textId="77777777" w:rsidR="00697DD5" w:rsidRDefault="00697DD5" w:rsidP="00697DD5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考点5   </w:t>
            </w:r>
            <w:hyperlink r:id="rId28" w:tooltip="10.5 物体的浮与沉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物体的浮与沉</w:t>
              </w:r>
            </w:hyperlink>
          </w:p>
          <w:p w14:paraId="1FE5E3B4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16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•泰安一模）一个质量为</w:t>
            </w:r>
            <w:r>
              <w:rPr>
                <w:rFonts w:eastAsia="新宋体" w:hint="eastAsia"/>
                <w:szCs w:val="21"/>
              </w:rPr>
              <w:t>80g</w:t>
            </w:r>
            <w:r>
              <w:rPr>
                <w:rFonts w:eastAsia="新宋体" w:hint="eastAsia"/>
                <w:szCs w:val="21"/>
              </w:rPr>
              <w:t>的圆柱形瓶身的空玻璃瓶，内装</w:t>
            </w:r>
            <w:r>
              <w:rPr>
                <w:rFonts w:eastAsia="新宋体" w:hint="eastAsia"/>
                <w:szCs w:val="21"/>
              </w:rPr>
              <w:t>10cm</w:t>
            </w:r>
            <w:r>
              <w:rPr>
                <w:rFonts w:eastAsia="新宋体" w:hint="eastAsia"/>
                <w:szCs w:val="21"/>
              </w:rPr>
              <w:t>高的水密封后放在水平地面上，如图甲所示，再将玻璃瓶分别倒置在盛有水和某种未知液体的容器中，静止后瓶内、外液面的高度差如图乙和图丙所示（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，瓶壁厚度忽略不计）。下列说法正确的是（　　）</w:t>
            </w:r>
          </w:p>
          <w:p w14:paraId="515D37B9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玻璃瓶在水中受到的浮力小于在未知液体中受到的浮力</w:t>
            </w:r>
          </w:p>
          <w:p w14:paraId="002F8B0E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未知液体的密度为</w:t>
            </w:r>
            <w:r>
              <w:rPr>
                <w:rFonts w:eastAsia="新宋体" w:hint="eastAsia"/>
                <w:szCs w:val="21"/>
              </w:rPr>
              <w:t>0.75g/cm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</w:p>
          <w:p w14:paraId="3AF63934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玻璃瓶底的面积为</w:t>
            </w:r>
            <w:r>
              <w:rPr>
                <w:rFonts w:eastAsia="新宋体" w:hint="eastAsia"/>
                <w:szCs w:val="21"/>
              </w:rPr>
              <w:t>50cm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</w:p>
          <w:p w14:paraId="12FD64AC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玻璃瓶在水中受到的浮力为</w:t>
            </w:r>
            <w:r>
              <w:rPr>
                <w:rFonts w:eastAsia="新宋体" w:hint="eastAsia"/>
                <w:szCs w:val="21"/>
              </w:rPr>
              <w:t>4.8N</w:t>
            </w:r>
          </w:p>
          <w:p w14:paraId="1E0BE81D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BB55E20" wp14:editId="27E8E8C3">
                  <wp:extent cx="2310765" cy="1265555"/>
                  <wp:effectExtent l="0" t="0" r="5715" b="14605"/>
                  <wp:docPr id="27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10230" name="图片 2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765" cy="1265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D45AE7" w14:textId="77777777" w:rsidR="00697DD5" w:rsidRDefault="00697DD5" w:rsidP="00697DD5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①②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②③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②④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③④</w:t>
            </w:r>
          </w:p>
          <w:p w14:paraId="72B03CDC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17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春•庐阳区校级期中）如图所示，水平桌面上放置两个溢水杯，分别装满甲、乙两种液体，将</w:t>
            </w:r>
            <w:r>
              <w:rPr>
                <w:rFonts w:eastAsia="新宋体" w:hint="eastAsia"/>
                <w:szCs w:val="21"/>
              </w:rPr>
              <w:lastRenderedPageBreak/>
              <w:t>一个密度为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的小球放入甲液体中，小球静止时，溢出液体的质量为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；再将小球放入乙液体中，小球静止时，溢出液体的质量为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。则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（选填“＞”、“＝”、“＜”）。</w:t>
            </w:r>
          </w:p>
          <w:p w14:paraId="058CB911" w14:textId="689F9554" w:rsidR="00A1776D" w:rsidRPr="00697DD5" w:rsidRDefault="00697DD5" w:rsidP="00697DD5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D36537D" wp14:editId="182DA34D">
                  <wp:extent cx="2839085" cy="1038225"/>
                  <wp:effectExtent l="0" t="0" r="10795" b="13335"/>
                  <wp:docPr id="91" name="图片 8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501617" name="图片 8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08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A35FD55" w14:textId="77777777" w:rsidR="00697DD5" w:rsidRDefault="00697DD5" w:rsidP="00697DD5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一、选择题。</w:t>
            </w:r>
          </w:p>
          <w:p w14:paraId="1444905B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春•芗城区校级期中）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月，北京冬奥会成功举办，下列关于冬奥会的运动场景，解释正确的是（　　）</w:t>
            </w:r>
          </w:p>
          <w:p w14:paraId="2562AACF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581EAD2" wp14:editId="441A746C">
                  <wp:extent cx="1115060" cy="991235"/>
                  <wp:effectExtent l="0" t="0" r="12700" b="14605"/>
                  <wp:docPr id="59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121962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06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滑雪板面积较大，是为了增大压强</w:t>
            </w:r>
            <w:r>
              <w:tab/>
            </w:r>
          </w:p>
          <w:p w14:paraId="553F8012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5F12FEC" wp14:editId="50C83EA9">
                  <wp:extent cx="1353185" cy="981710"/>
                  <wp:effectExtent l="0" t="0" r="3175" b="8890"/>
                  <wp:docPr id="60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649205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185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冰壶表面打磨得很光滑，是为了增大摩擦力</w:t>
            </w:r>
            <w:r>
              <w:tab/>
            </w:r>
          </w:p>
          <w:p w14:paraId="00210736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D18AFA3" wp14:editId="2716DCAE">
                  <wp:extent cx="1477010" cy="981710"/>
                  <wp:effectExtent l="0" t="0" r="1270" b="8890"/>
                  <wp:docPr id="61" name="图片 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154442" name="图片 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01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滑冰运动员转弯滑行时，处于平衡状态</w:t>
            </w:r>
            <w:r>
              <w:tab/>
            </w:r>
          </w:p>
          <w:p w14:paraId="0E1E5FD6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31CB83C" wp14:editId="6FD49209">
                  <wp:extent cx="1410335" cy="991235"/>
                  <wp:effectExtent l="0" t="0" r="6985" b="14605"/>
                  <wp:docPr id="65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311446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335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冰球离杆后继续运动，是因为冰球具有惯性</w:t>
            </w:r>
          </w:p>
          <w:p w14:paraId="3E4F5795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春•包河区期中）如图所示，质量相同的实心圆柱体甲、乙放在水平桌面上，则下列判断正确的是（　　）</w:t>
            </w:r>
          </w:p>
          <w:p w14:paraId="04DFB1E0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48F364F8" wp14:editId="3C75681E">
                  <wp:extent cx="1847850" cy="1123950"/>
                  <wp:effectExtent l="0" t="0" r="11430" b="3810"/>
                  <wp:docPr id="62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865105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B793A7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．甲的密度大，甲对水平桌面的压强大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．甲的密度小，乙对水平桌面的压强大</w:t>
            </w:r>
            <w:r>
              <w:tab/>
            </w:r>
          </w:p>
          <w:p w14:paraId="61A826C3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．甲的密度小，乙对水平桌面的压力大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．甲的密度大，甲对水平桌面的压力大</w:t>
            </w:r>
          </w:p>
          <w:p w14:paraId="0AE3F06B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春•芜湖期中）如图是两边管子粗细相同、足够高的连通器，其水平细管足够长，中间有一个可无摩</w:t>
            </w:r>
          </w:p>
          <w:p w14:paraId="658AE9B9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擦移动的活塞。刚开始活塞固定不动，两管液面相平，左管液体是煤油，右管液体是</w:t>
            </w:r>
          </w:p>
          <w:p w14:paraId="1D354888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水。现松开活塞，重新稳定后（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煤油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0.8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）（　　）</w:t>
            </w:r>
          </w:p>
          <w:p w14:paraId="202C5995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F28218F" wp14:editId="419C62E9">
                  <wp:extent cx="1877060" cy="1172210"/>
                  <wp:effectExtent l="0" t="0" r="12700" b="1270"/>
                  <wp:docPr id="67" name="图片 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469127" name="图片 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060" cy="117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756A3D" w14:textId="77777777" w:rsidR="00697DD5" w:rsidRDefault="00697DD5" w:rsidP="00697DD5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．右边液面下降</w:t>
            </w:r>
            <w:r>
              <w:rPr>
                <w:rFonts w:eastAsia="新宋体" w:hint="eastAsia"/>
                <w:szCs w:val="21"/>
              </w:rPr>
              <w:t>1cm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．右边液面下降</w:t>
            </w:r>
            <w:r>
              <w:rPr>
                <w:rFonts w:eastAsia="新宋体" w:hint="eastAsia"/>
                <w:szCs w:val="21"/>
              </w:rPr>
              <w:t>2cm</w:t>
            </w:r>
            <w:r>
              <w:tab/>
            </w:r>
          </w:p>
          <w:p w14:paraId="1379A072" w14:textId="77777777" w:rsidR="00697DD5" w:rsidRDefault="00697DD5" w:rsidP="00697DD5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．右边液面比左边低</w:t>
            </w:r>
            <w:r>
              <w:rPr>
                <w:rFonts w:eastAsia="新宋体" w:hint="eastAsia"/>
                <w:szCs w:val="21"/>
              </w:rPr>
              <w:t>3cm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．左右液面一样高</w:t>
            </w:r>
          </w:p>
          <w:p w14:paraId="3C0CF9AD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春•蜀山区校级期中）如图是测定大气压值的实验装置，此时管内外水银面高度差是</w:t>
            </w:r>
            <w:r>
              <w:rPr>
                <w:rFonts w:eastAsia="新宋体" w:hint="eastAsia"/>
                <w:szCs w:val="21"/>
              </w:rPr>
              <w:t>760mm</w:t>
            </w:r>
            <w:r>
              <w:rPr>
                <w:rFonts w:eastAsia="新宋体" w:hint="eastAsia"/>
                <w:szCs w:val="21"/>
              </w:rPr>
              <w:t>，下列描述正确的是（　　）</w:t>
            </w:r>
          </w:p>
          <w:p w14:paraId="58D32788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78B5724" wp14:editId="279AD965">
                  <wp:extent cx="993775" cy="1435735"/>
                  <wp:effectExtent l="0" t="0" r="12065" b="12065"/>
                  <wp:docPr id="69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751285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775" cy="143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06366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．将玻璃管稍倾斜一点，管内水银柱长度将不变</w:t>
            </w:r>
            <w:r>
              <w:tab/>
            </w:r>
          </w:p>
          <w:p w14:paraId="1F12157A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．如果管中进了些空气，则当地大气压的测量值偏大</w:t>
            </w:r>
            <w:r>
              <w:tab/>
            </w:r>
          </w:p>
          <w:p w14:paraId="13CE9F7F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．将它从山下移到山上，管内外水银面的高度差将变小</w:t>
            </w:r>
            <w:r>
              <w:tab/>
            </w:r>
          </w:p>
          <w:p w14:paraId="78C98B1F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．如果不小心管顶破了一个洞，管中的水银将从上面喷出</w:t>
            </w:r>
          </w:p>
          <w:p w14:paraId="66EB291C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•乌鲁木齐模拟）一个重为</w:t>
            </w:r>
            <w:r>
              <w:rPr>
                <w:rFonts w:eastAsia="新宋体" w:hint="eastAsia"/>
                <w:szCs w:val="21"/>
              </w:rPr>
              <w:t>10N</w:t>
            </w:r>
            <w:r>
              <w:rPr>
                <w:rFonts w:eastAsia="新宋体" w:hint="eastAsia"/>
                <w:szCs w:val="21"/>
              </w:rPr>
              <w:t>的金属块挂在弹簧测力计下，将金属块浸没于甲液体中静止时，弹簧测力计的示数为</w:t>
            </w:r>
            <w:r>
              <w:rPr>
                <w:rFonts w:eastAsia="新宋体" w:hint="eastAsia"/>
                <w:szCs w:val="21"/>
              </w:rPr>
              <w:t>8N</w:t>
            </w:r>
            <w:r>
              <w:rPr>
                <w:rFonts w:eastAsia="新宋体" w:hint="eastAsia"/>
                <w:szCs w:val="21"/>
              </w:rPr>
              <w:t>；将金属块浸没于乙液体中静止时，弹簧测力计的示数为</w:t>
            </w:r>
            <w:r>
              <w:rPr>
                <w:rFonts w:eastAsia="新宋体" w:hint="eastAsia"/>
                <w:szCs w:val="21"/>
              </w:rPr>
              <w:t>8.4N</w:t>
            </w:r>
            <w:r>
              <w:rPr>
                <w:rFonts w:eastAsia="新宋体" w:hint="eastAsia"/>
                <w:szCs w:val="21"/>
              </w:rPr>
              <w:t>。则甲、乙两种液体的密度之</w:t>
            </w:r>
            <w:r>
              <w:rPr>
                <w:rFonts w:eastAsia="新宋体" w:hint="eastAsia"/>
                <w:szCs w:val="21"/>
              </w:rPr>
              <w:lastRenderedPageBreak/>
              <w:t>比为（　　）</w:t>
            </w:r>
          </w:p>
          <w:p w14:paraId="6694F2F5" w14:textId="77777777" w:rsidR="00697DD5" w:rsidRDefault="00697DD5" w:rsidP="00697DD5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21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20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5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</w:t>
            </w:r>
          </w:p>
          <w:p w14:paraId="7B398E65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春•重庆期中）如图所示，水平桌面上放置着一个底面积为</w:t>
            </w:r>
            <w:r>
              <w:rPr>
                <w:rFonts w:eastAsia="新宋体" w:hint="eastAsia"/>
                <w:szCs w:val="21"/>
              </w:rPr>
              <w:t>100cm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、高为</w:t>
            </w:r>
            <w:r>
              <w:rPr>
                <w:rFonts w:eastAsia="新宋体" w:hint="eastAsia"/>
                <w:szCs w:val="21"/>
              </w:rPr>
              <w:t>10cm</w:t>
            </w:r>
            <w:r>
              <w:rPr>
                <w:rFonts w:eastAsia="新宋体" w:hint="eastAsia"/>
                <w:szCs w:val="21"/>
              </w:rPr>
              <w:t>、密度为</w:t>
            </w:r>
            <w:r>
              <w:rPr>
                <w:rFonts w:eastAsia="新宋体" w:hint="eastAsia"/>
                <w:szCs w:val="21"/>
              </w:rPr>
              <w:t>0.9g/cm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的均匀圆柱体，和高为</w:t>
            </w:r>
            <w:r>
              <w:rPr>
                <w:rFonts w:eastAsia="新宋体" w:hint="eastAsia"/>
                <w:szCs w:val="21"/>
              </w:rPr>
              <w:t>10cm</w:t>
            </w:r>
            <w:r>
              <w:rPr>
                <w:rFonts w:eastAsia="新宋体" w:hint="eastAsia"/>
                <w:szCs w:val="21"/>
              </w:rPr>
              <w:t>的轻质薄壁圆柱形容器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，其内装有</w:t>
            </w:r>
            <w:r>
              <w:rPr>
                <w:rFonts w:eastAsia="新宋体" w:hint="eastAsia"/>
                <w:szCs w:val="21"/>
              </w:rPr>
              <w:t>6cm</w:t>
            </w:r>
            <w:r>
              <w:rPr>
                <w:rFonts w:eastAsia="新宋体" w:hint="eastAsia"/>
                <w:szCs w:val="21"/>
              </w:rPr>
              <w:t>深的水。沿着竖直方向从正中将圆柱体切割为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两部分，再将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竖直放入容器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中，静止时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对容器底的压强为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，水对容器底的压强为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，且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。下列说法正确的是（　　）</w:t>
            </w:r>
          </w:p>
          <w:p w14:paraId="6A18C062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放入容器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中后，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中水面上升</w:t>
            </w:r>
            <w:r>
              <w:rPr>
                <w:rFonts w:eastAsia="新宋体" w:hint="eastAsia"/>
                <w:szCs w:val="21"/>
              </w:rPr>
              <w:t>2cm</w:t>
            </w:r>
          </w:p>
          <w:p w14:paraId="52996E01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容器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的底面积为</w:t>
            </w:r>
            <w:r>
              <w:rPr>
                <w:rFonts w:eastAsia="新宋体" w:hint="eastAsia"/>
                <w:szCs w:val="21"/>
              </w:rPr>
              <w:t>250cm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</w:p>
          <w:p w14:paraId="631E069C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若将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也放入容器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中，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受到的总浮力为</w:t>
            </w:r>
            <w:r>
              <w:rPr>
                <w:rFonts w:eastAsia="新宋体" w:hint="eastAsia"/>
                <w:szCs w:val="21"/>
              </w:rPr>
              <w:t>9N</w:t>
            </w:r>
          </w:p>
          <w:p w14:paraId="11F07E3E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若将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也放入容器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中，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对桌面的压强为</w:t>
            </w:r>
            <w:r>
              <w:rPr>
                <w:rFonts w:eastAsia="新宋体" w:hint="eastAsia"/>
                <w:szCs w:val="21"/>
              </w:rPr>
              <w:t>1050Pa</w:t>
            </w:r>
          </w:p>
          <w:p w14:paraId="5227D5C2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A92BEF2" wp14:editId="6AB44026">
                  <wp:extent cx="1222375" cy="1066165"/>
                  <wp:effectExtent l="0" t="0" r="12065" b="635"/>
                  <wp:docPr id="56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038867" name="图片 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06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404705" w14:textId="77777777" w:rsidR="00697DD5" w:rsidRDefault="00697DD5" w:rsidP="00697DD5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①③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②③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①③④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①②④</w:t>
            </w:r>
          </w:p>
          <w:p w14:paraId="05F178F7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•岱岳区一模）将体积相同、材料不同的甲、乙两个实心小球，分别放入两个装有水的相同烧杯中，甲球漂浮、乙球悬浮，两水面相平，如图所示，下列说法正确的是（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1BBA4FA9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两个小球的质量大小关系是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</w:p>
          <w:p w14:paraId="558EB526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两个小球受到的浮力大小关系是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</w:p>
          <w:p w14:paraId="5EC859D4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两个烧杯中的水对烧杯底部的压强大小关系是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</w:p>
          <w:p w14:paraId="472B10DA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两个烧杯底部对桌面的压力大小关系是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</w:p>
          <w:p w14:paraId="5A32582E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00DE3EC" wp14:editId="4FEDA0B6">
                  <wp:extent cx="1947545" cy="999490"/>
                  <wp:effectExtent l="0" t="0" r="3175" b="6350"/>
                  <wp:docPr id="74" name="图片 7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179604" name="图片 7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99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6DC682" w14:textId="77777777" w:rsidR="00697DD5" w:rsidRDefault="00697DD5" w:rsidP="00697DD5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②③④</w:t>
            </w:r>
            <w:r>
              <w:rPr>
                <w:rFonts w:eastAsia="新宋体" w:hint="eastAsia"/>
                <w:szCs w:val="21"/>
              </w:rPr>
              <w:t>正确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①②④</w:t>
            </w:r>
            <w:r>
              <w:rPr>
                <w:rFonts w:eastAsia="新宋体" w:hint="eastAsia"/>
                <w:szCs w:val="21"/>
              </w:rPr>
              <w:t>正确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①②③</w:t>
            </w:r>
            <w:r>
              <w:rPr>
                <w:rFonts w:eastAsia="新宋体" w:hint="eastAsia"/>
                <w:szCs w:val="21"/>
              </w:rPr>
              <w:t>正确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Calibri" w:hint="eastAsia"/>
                <w:szCs w:val="21"/>
              </w:rPr>
              <w:t>②③</w:t>
            </w:r>
            <w:r>
              <w:rPr>
                <w:rFonts w:eastAsia="新宋体" w:hint="eastAsia"/>
                <w:szCs w:val="21"/>
              </w:rPr>
              <w:t>正确</w:t>
            </w:r>
          </w:p>
          <w:p w14:paraId="0665555A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春•延平区校级期中）如图所示，悬吊的实心铁球缓慢浸没于倾斜的盛满水的大烧杯中，则关于从大烧杯溢出流入小烧杯中的水和此铁球的关系，下列说法正确的是（　　）</w:t>
            </w:r>
          </w:p>
          <w:p w14:paraId="7888154A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6A3B46FF" wp14:editId="7F1F9F84">
                  <wp:extent cx="1879600" cy="1257935"/>
                  <wp:effectExtent l="0" t="0" r="10160" b="6985"/>
                  <wp:docPr id="75" name="图片 7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623248" name="图片 7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600" cy="125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A5AF8C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．两者体积相等，小烧杯中水的质量较大</w:t>
            </w:r>
            <w:r>
              <w:tab/>
            </w:r>
          </w:p>
          <w:p w14:paraId="4A4C447B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．两者体积相等，小烧杯中水的质量较小</w:t>
            </w:r>
            <w:r>
              <w:tab/>
            </w:r>
          </w:p>
          <w:p w14:paraId="6AEC0C7B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．铁球受到的浮力小于小烧杯中水的重力</w:t>
            </w:r>
            <w:r>
              <w:tab/>
            </w:r>
          </w:p>
          <w:p w14:paraId="7CA7B6CD" w14:textId="77777777" w:rsidR="00697DD5" w:rsidRDefault="00697DD5" w:rsidP="00697DD5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．铁球受到的浮力大于小烧杯中水的重力</w:t>
            </w:r>
          </w:p>
          <w:p w14:paraId="491CDADF" w14:textId="77777777" w:rsidR="00697DD5" w:rsidRDefault="00697DD5" w:rsidP="00697DD5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二、填空题。</w:t>
            </w:r>
          </w:p>
          <w:p w14:paraId="73057559" w14:textId="77777777" w:rsidR="00697DD5" w:rsidRDefault="00697DD5" w:rsidP="00697DD5">
            <w:pPr>
              <w:spacing w:line="360" w:lineRule="auto"/>
              <w:ind w:left="273" w:hangingChars="130" w:hanging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•广陵区一模）立定跳高可分解为下蹲、蹬伸和腾空三个过程。如图为某运动员立定跳远过程所受地面支持力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随时间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变化的关系。由图可知，该运动员受到的重力为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</w:p>
          <w:p w14:paraId="3373DD74" w14:textId="77777777" w:rsidR="00697DD5" w:rsidRDefault="00697DD5" w:rsidP="00697DD5">
            <w:pPr>
              <w:spacing w:line="360" w:lineRule="auto"/>
              <w:ind w:leftChars="100" w:left="271" w:hangingChars="29" w:hanging="61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，他在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时刻获得向上的最大速度，在蹬伸加速上升阶段地面对运动员的支持力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运动员对地面的压力（选填“大于”“等于”或“小于”）。</w:t>
            </w:r>
          </w:p>
          <w:p w14:paraId="7F038A5F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B3786F5" wp14:editId="1C415686">
                  <wp:extent cx="2341245" cy="2032000"/>
                  <wp:effectExtent l="0" t="0" r="5715" b="10160"/>
                  <wp:docPr id="93" name="图片 8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305539" name="图片 8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245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E0598B" w14:textId="77777777" w:rsidR="00697DD5" w:rsidRDefault="00697DD5" w:rsidP="00697DD5">
            <w:pPr>
              <w:spacing w:line="360" w:lineRule="auto"/>
              <w:ind w:left="273" w:hangingChars="130" w:hanging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春•芜湖期中）如图所示，玻璃管装有水倾斜放置，管内水对容器底部的压强为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</w:p>
          <w:p w14:paraId="4AD80D3A" w14:textId="77777777" w:rsidR="00697DD5" w:rsidRDefault="00697DD5" w:rsidP="00697DD5">
            <w:pPr>
              <w:spacing w:line="360" w:lineRule="auto"/>
              <w:ind w:leftChars="100" w:left="271" w:hangingChars="29" w:hanging="61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</w:rPr>
              <w:t>Pa</w:t>
            </w:r>
            <w:r>
              <w:rPr>
                <w:rFonts w:eastAsia="新宋体" w:hint="eastAsia"/>
                <w:szCs w:val="21"/>
              </w:rPr>
              <w:t>，此数据表示的物理意义是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D803AD7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1A10D5A" wp14:editId="6A89F1C9">
                  <wp:extent cx="1320165" cy="1155700"/>
                  <wp:effectExtent l="0" t="0" r="5715" b="2540"/>
                  <wp:docPr id="92" name="图片 8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51379" name="图片 8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165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5E42F8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春•芜湖期中）某物理课外小组制作如图所示的实验装置，大缸内的水足够多，打开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阀门，关闭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阀门，水流入管道，当水稳定后，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管液面高度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管液面高度；再打开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阀门，在水向外流的过程中，</w:t>
            </w: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管液面高度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管液面高度。（均选填“大于”、“小于”或“等于”）</w:t>
            </w:r>
          </w:p>
          <w:p w14:paraId="0A3BD70C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90D9FC9" wp14:editId="2AB7ADD9">
                  <wp:extent cx="1590675" cy="828675"/>
                  <wp:effectExtent l="0" t="0" r="9525" b="9525"/>
                  <wp:docPr id="101" name="图片 9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140775" name="图片 9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B5AE9E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春•芗城区校级期中）中国自主研发的“海斗一号”无人潜水器如图所示，在马里亚纳海沟刷新了中国潜水器最大下潜深度纪录，达到</w:t>
            </w:r>
            <w:r>
              <w:rPr>
                <w:rFonts w:eastAsia="新宋体" w:hint="eastAsia"/>
                <w:szCs w:val="21"/>
              </w:rPr>
              <w:t>10907</w:t>
            </w:r>
            <w:r>
              <w:rPr>
                <w:rFonts w:eastAsia="新宋体" w:hint="eastAsia"/>
                <w:szCs w:val="21"/>
              </w:rPr>
              <w:t>米，在下潜的过程中，海水对它的压强将逐渐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。“海斗一号”在完成了岩石状物体的抓取和其他工作后，抛载上浮，假定潜水器在上浮的过程中体积保持不变，则未露出水面前，它所受浮力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8F8B346" w14:textId="77777777" w:rsidR="00697DD5" w:rsidRDefault="00697DD5" w:rsidP="00697DD5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39530C7" wp14:editId="6D7D1F0D">
                  <wp:extent cx="1715135" cy="981710"/>
                  <wp:effectExtent l="0" t="0" r="6985" b="8890"/>
                  <wp:docPr id="100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32122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35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025008" w14:textId="77777777" w:rsidR="00697DD5" w:rsidRDefault="00697DD5" w:rsidP="00697DD5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春•嵩明县期中）如图所示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两容器内盛着水，水面等高，两容器间用一斜管相连，</w:t>
            </w:r>
            <w:r>
              <w:rPr>
                <w:rFonts w:eastAsia="新宋体" w:hint="eastAsia"/>
                <w:szCs w:val="21"/>
              </w:rPr>
              <w:t>K</w:t>
            </w:r>
            <w:r>
              <w:rPr>
                <w:rFonts w:eastAsia="新宋体" w:hint="eastAsia"/>
                <w:szCs w:val="21"/>
              </w:rPr>
              <w:t>是开关，当开关打开后，水将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（填“由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流向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”、“由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流向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”或“不流动”）；一台液压机，大小活塞的面积之比是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，若在小活塞上施加</w:t>
            </w:r>
            <w:r>
              <w:rPr>
                <w:rFonts w:eastAsia="新宋体" w:hint="eastAsia"/>
                <w:szCs w:val="21"/>
              </w:rPr>
              <w:t>100N</w:t>
            </w:r>
            <w:r>
              <w:rPr>
                <w:rFonts w:eastAsia="新宋体" w:hint="eastAsia"/>
                <w:szCs w:val="21"/>
              </w:rPr>
              <w:t>的力，则在大活塞上能产生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的力。</w:t>
            </w:r>
          </w:p>
          <w:p w14:paraId="4A3B017B" w14:textId="551AE3ED" w:rsidR="00A1776D" w:rsidRPr="00697DD5" w:rsidRDefault="00697DD5" w:rsidP="00697DD5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41D30FA" wp14:editId="1EECDF62">
                  <wp:extent cx="1372235" cy="1477010"/>
                  <wp:effectExtent l="0" t="0" r="14605" b="1270"/>
                  <wp:docPr id="94" name="图片 9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195739" name="图片 9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35" cy="147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lastRenderedPageBreak/>
        <w:tab/>
      </w:r>
    </w:p>
    <w:sectPr w:rsidR="00A1776D">
      <w:headerReference w:type="default" r:id="rId46"/>
      <w:footerReference w:type="default" r:id="rId4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5D9D3E" w14:textId="77777777" w:rsidR="00E303C2" w:rsidRDefault="00E303C2">
      <w:r>
        <w:separator/>
      </w:r>
    </w:p>
  </w:endnote>
  <w:endnote w:type="continuationSeparator" w:id="0">
    <w:p w14:paraId="13A423F6" w14:textId="77777777" w:rsidR="00E303C2" w:rsidRDefault="00E30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F6725C" w14:textId="77777777" w:rsidR="00E303C2" w:rsidRDefault="00E303C2">
      <w:r>
        <w:separator/>
      </w:r>
    </w:p>
  </w:footnote>
  <w:footnote w:type="continuationSeparator" w:id="0">
    <w:p w14:paraId="53CD3BEC" w14:textId="77777777" w:rsidR="00E303C2" w:rsidRDefault="00E303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1047FC"/>
    <w:rsid w:val="00457146"/>
    <w:rsid w:val="005C60F2"/>
    <w:rsid w:val="00676BA6"/>
    <w:rsid w:val="00697DD5"/>
    <w:rsid w:val="006D05FF"/>
    <w:rsid w:val="007F2C02"/>
    <w:rsid w:val="00933C5E"/>
    <w:rsid w:val="00937990"/>
    <w:rsid w:val="00A1776D"/>
    <w:rsid w:val="00E303C2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Normal (Web)"/>
    <w:basedOn w:val="a"/>
    <w:uiPriority w:val="99"/>
    <w:unhideWhenUsed/>
    <w:qFormat/>
    <w:rsid w:val="00697DD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pple-style-span">
    <w:name w:val="apple-style-span"/>
    <w:qFormat/>
    <w:rsid w:val="00697DD5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9" Type="http://schemas.openxmlformats.org/officeDocument/2006/relationships/image" Target="media/image25.png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5.png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yperlink" Target="javascript:void(0)" TargetMode="External"/><Relationship Id="rId28" Type="http://schemas.openxmlformats.org/officeDocument/2006/relationships/hyperlink" Target="javascript:void(0)" TargetMode="External"/><Relationship Id="rId36" Type="http://schemas.openxmlformats.org/officeDocument/2006/relationships/image" Target="media/image22.png"/><Relationship Id="rId49" Type="http://schemas.openxmlformats.org/officeDocument/2006/relationships/theme" Target="theme/theme1.xml"/><Relationship Id="rId10" Type="http://schemas.openxmlformats.org/officeDocument/2006/relationships/hyperlink" Target="javascript:void(0)" TargetMode="External"/><Relationship Id="rId19" Type="http://schemas.openxmlformats.org/officeDocument/2006/relationships/hyperlink" Target="javascript:void(0)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javascript:void(0)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header" Target="header1.xml"/><Relationship Id="rId20" Type="http://schemas.openxmlformats.org/officeDocument/2006/relationships/image" Target="media/image8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1007</Words>
  <Characters>5741</Characters>
  <Application>Microsoft Office Word</Application>
  <DocSecurity>0</DocSecurity>
  <Lines>47</Lines>
  <Paragraphs>13</Paragraphs>
  <ScaleCrop>false</ScaleCrop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2024-12-19T07:23:00Z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