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44020CE" w14:textId="77777777" w:rsidR="00D617A4" w:rsidRDefault="00D617A4" w:rsidP="00D617A4">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考点1  物体的质量</w:t>
            </w:r>
          </w:p>
          <w:p w14:paraId="6B375500"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秋•金牛区期末）在“使用托盘天平测量物体质量”的实验中，下列操作不正确的是（　　）</w:t>
            </w:r>
          </w:p>
          <w:p w14:paraId="44C4DCDB"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．使用天平时，应将天平放在水平桌面上</w:t>
            </w:r>
            <w:r>
              <w:tab/>
            </w:r>
          </w:p>
          <w:p w14:paraId="4F59A123"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．调节天平平衡时，应先将游码移至称量标尺左端零刻线处</w:t>
            </w:r>
            <w:r>
              <w:tab/>
            </w:r>
          </w:p>
          <w:p w14:paraId="3C87A4EA"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．测量过程中如果移动天平，则需重新调节天平平衡</w:t>
            </w:r>
            <w:r>
              <w:tab/>
            </w:r>
          </w:p>
          <w:p w14:paraId="3ACE7FBF"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．称量过程中，可通过调节平衡螺母使天平平衡</w:t>
            </w:r>
          </w:p>
          <w:p w14:paraId="1F079AF4"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01D050F2"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．根据天平的使用规则可知，使用天平时，应将天平放在水平桌面上，故</w:t>
            </w:r>
            <w:r>
              <w:rPr>
                <w:rFonts w:eastAsia="新宋体" w:hint="eastAsia"/>
                <w:color w:val="FF0000"/>
                <w:szCs w:val="21"/>
              </w:rPr>
              <w:t>A</w:t>
            </w:r>
            <w:r>
              <w:rPr>
                <w:rFonts w:eastAsia="新宋体" w:hint="eastAsia"/>
                <w:color w:val="FF0000"/>
                <w:szCs w:val="21"/>
              </w:rPr>
              <w:t>正确；</w:t>
            </w:r>
          </w:p>
          <w:p w14:paraId="2FBE0046"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．根据天平的使用方法可知，在调节横梁平衡时，首先要将游码移到标尺左端的零刻线处，故</w:t>
            </w:r>
            <w:r>
              <w:rPr>
                <w:rFonts w:eastAsia="新宋体" w:hint="eastAsia"/>
                <w:color w:val="FF0000"/>
                <w:szCs w:val="21"/>
              </w:rPr>
              <w:t>B</w:t>
            </w:r>
            <w:r>
              <w:rPr>
                <w:rFonts w:eastAsia="新宋体" w:hint="eastAsia"/>
                <w:color w:val="FF0000"/>
                <w:szCs w:val="21"/>
              </w:rPr>
              <w:t>正确；</w:t>
            </w:r>
          </w:p>
          <w:p w14:paraId="271D454A"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．根据天平的使用方法可知，测量过程中如果移动天平，则需重新调节天平平衡，否则可能会影响测量结果，故</w:t>
            </w:r>
            <w:r>
              <w:rPr>
                <w:rFonts w:eastAsia="新宋体" w:hint="eastAsia"/>
                <w:color w:val="FF0000"/>
                <w:szCs w:val="21"/>
              </w:rPr>
              <w:t>C</w:t>
            </w:r>
            <w:r>
              <w:rPr>
                <w:rFonts w:eastAsia="新宋体" w:hint="eastAsia"/>
                <w:color w:val="FF0000"/>
                <w:szCs w:val="21"/>
              </w:rPr>
              <w:t>正确；</w:t>
            </w:r>
          </w:p>
          <w:p w14:paraId="28F7F9C8"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．称量过程中，可通过调节砝码的数量或游码使天平平衡，不能再调节平衡螺母，故</w:t>
            </w:r>
            <w:r>
              <w:rPr>
                <w:rFonts w:eastAsia="新宋体" w:hint="eastAsia"/>
                <w:color w:val="FF0000"/>
                <w:szCs w:val="21"/>
              </w:rPr>
              <w:t>D</w:t>
            </w:r>
            <w:r>
              <w:rPr>
                <w:rFonts w:eastAsia="新宋体" w:hint="eastAsia"/>
                <w:color w:val="FF0000"/>
                <w:szCs w:val="21"/>
              </w:rPr>
              <w:t>错误。</w:t>
            </w:r>
          </w:p>
          <w:p w14:paraId="4C363596"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6B2A3B7"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秋•杨浦区期末）在观看庆祝中国共产党成立</w:t>
            </w:r>
            <w:r>
              <w:rPr>
                <w:rFonts w:eastAsia="新宋体" w:hint="eastAsia"/>
                <w:szCs w:val="21"/>
              </w:rPr>
              <w:t>100</w:t>
            </w:r>
            <w:r>
              <w:rPr>
                <w:rFonts w:eastAsia="新宋体" w:hint="eastAsia"/>
                <w:szCs w:val="21"/>
              </w:rPr>
              <w:t>周年大会直播时，慧</w:t>
            </w:r>
            <w:proofErr w:type="gramStart"/>
            <w:r>
              <w:rPr>
                <w:rFonts w:eastAsia="新宋体" w:hint="eastAsia"/>
                <w:szCs w:val="21"/>
              </w:rPr>
              <w:t>慧</w:t>
            </w:r>
            <w:proofErr w:type="gramEnd"/>
            <w:r>
              <w:rPr>
                <w:rFonts w:eastAsia="新宋体" w:hint="eastAsia"/>
                <w:szCs w:val="21"/>
              </w:rPr>
              <w:t>同学用新买的一款轻而</w:t>
            </w:r>
            <w:r>
              <w:rPr>
                <w:rFonts w:eastAsia="新宋体" w:hint="eastAsia"/>
                <w:szCs w:val="21"/>
              </w:rPr>
              <w:lastRenderedPageBreak/>
              <w:t>薄的手机拍照，这款手机的质量最接近（　　）</w:t>
            </w:r>
          </w:p>
          <w:p w14:paraId="1E3F96B9" w14:textId="77777777" w:rsidR="00D617A4" w:rsidRDefault="00D617A4" w:rsidP="00D617A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w:t>
            </w:r>
            <w:r>
              <w:rPr>
                <w:rFonts w:eastAsia="新宋体" w:hint="eastAsia"/>
                <w:szCs w:val="21"/>
              </w:rPr>
              <w:t>千克</w:t>
            </w:r>
            <w:r>
              <w:tab/>
            </w:r>
            <w:r>
              <w:rPr>
                <w:rFonts w:eastAsia="新宋体" w:hint="eastAsia"/>
                <w:szCs w:val="21"/>
              </w:rPr>
              <w:t>B</w:t>
            </w:r>
            <w:r>
              <w:rPr>
                <w:rFonts w:eastAsia="新宋体" w:hint="eastAsia"/>
                <w:szCs w:val="21"/>
              </w:rPr>
              <w:t>．</w:t>
            </w:r>
            <w:r>
              <w:rPr>
                <w:rFonts w:eastAsia="新宋体" w:hint="eastAsia"/>
                <w:szCs w:val="21"/>
              </w:rPr>
              <w:t>500</w:t>
            </w:r>
            <w:r>
              <w:rPr>
                <w:rFonts w:eastAsia="新宋体" w:hint="eastAsia"/>
                <w:szCs w:val="21"/>
              </w:rPr>
              <w:t>克</w:t>
            </w:r>
            <w:r>
              <w:tab/>
            </w:r>
            <w:r>
              <w:rPr>
                <w:rFonts w:eastAsia="新宋体" w:hint="eastAsia"/>
                <w:szCs w:val="21"/>
              </w:rPr>
              <w:t>C</w:t>
            </w:r>
            <w:r>
              <w:rPr>
                <w:rFonts w:eastAsia="新宋体" w:hint="eastAsia"/>
                <w:szCs w:val="21"/>
              </w:rPr>
              <w:t>．</w:t>
            </w:r>
            <w:r>
              <w:rPr>
                <w:rFonts w:eastAsia="新宋体" w:hint="eastAsia"/>
                <w:szCs w:val="21"/>
              </w:rPr>
              <w:t>150</w:t>
            </w:r>
            <w:r>
              <w:rPr>
                <w:rFonts w:eastAsia="新宋体" w:hint="eastAsia"/>
                <w:szCs w:val="21"/>
              </w:rPr>
              <w:t>克</w:t>
            </w:r>
            <w:r>
              <w:tab/>
            </w:r>
            <w:r>
              <w:rPr>
                <w:rFonts w:eastAsia="新宋体" w:hint="eastAsia"/>
                <w:szCs w:val="21"/>
              </w:rPr>
              <w:t>D</w:t>
            </w:r>
            <w:r>
              <w:rPr>
                <w:rFonts w:eastAsia="新宋体" w:hint="eastAsia"/>
                <w:szCs w:val="21"/>
              </w:rPr>
              <w:t>．</w:t>
            </w:r>
            <w:r>
              <w:rPr>
                <w:rFonts w:eastAsia="新宋体" w:hint="eastAsia"/>
                <w:szCs w:val="21"/>
              </w:rPr>
              <w:t>10</w:t>
            </w:r>
            <w:r>
              <w:rPr>
                <w:rFonts w:eastAsia="新宋体" w:hint="eastAsia"/>
                <w:szCs w:val="21"/>
              </w:rPr>
              <w:t>克</w:t>
            </w:r>
          </w:p>
          <w:p w14:paraId="0885F8A0"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169FB532" w14:textId="77777777" w:rsidR="00D617A4" w:rsidRDefault="00D617A4" w:rsidP="00D617A4">
            <w:pPr>
              <w:spacing w:line="360" w:lineRule="auto"/>
              <w:ind w:leftChars="130" w:left="273"/>
              <w:rPr>
                <w:color w:val="FF0000"/>
              </w:rPr>
            </w:pPr>
            <w:r>
              <w:rPr>
                <w:rFonts w:eastAsia="新宋体" w:hint="eastAsia"/>
                <w:color w:val="FF0000"/>
                <w:szCs w:val="21"/>
              </w:rPr>
              <w:t>【解答】解：手机的平均重量为</w:t>
            </w:r>
            <w:r>
              <w:rPr>
                <w:rFonts w:eastAsia="新宋体" w:hint="eastAsia"/>
                <w:color w:val="FF0000"/>
                <w:szCs w:val="21"/>
              </w:rPr>
              <w:t>125</w:t>
            </w:r>
            <w:r>
              <w:rPr>
                <w:rFonts w:eastAsia="新宋体" w:hint="eastAsia"/>
                <w:color w:val="FF0000"/>
                <w:szCs w:val="21"/>
              </w:rPr>
              <w:t>克左右，因此选项中比较接近的为</w:t>
            </w:r>
            <w:r>
              <w:rPr>
                <w:rFonts w:eastAsia="新宋体" w:hint="eastAsia"/>
                <w:color w:val="FF0000"/>
                <w:szCs w:val="21"/>
              </w:rPr>
              <w:t>150g</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07F6F2F1"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7D2CEBC"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3</w:t>
            </w:r>
            <w:r>
              <w:rPr>
                <w:rFonts w:ascii="微软雅黑" w:eastAsia="微软雅黑" w:hAnsi="微软雅黑" w:cs="微软雅黑" w:hint="eastAsia"/>
                <w:color w:val="000000"/>
                <w:szCs w:val="21"/>
              </w:rPr>
              <w:t>】</w:t>
            </w:r>
            <w:r>
              <w:rPr>
                <w:rFonts w:eastAsia="新宋体" w:hint="eastAsia"/>
                <w:szCs w:val="21"/>
              </w:rPr>
              <w:t>进行测量时，首先观察测量仪器的单位，还要观察它的分度值和</w:t>
            </w:r>
            <w:r>
              <w:rPr>
                <w:rFonts w:eastAsia="新宋体" w:hint="eastAsia"/>
                <w:szCs w:val="21"/>
              </w:rPr>
              <w:t xml:space="preserve"> </w:t>
            </w:r>
            <w:r>
              <w:rPr>
                <w:rFonts w:eastAsia="新宋体" w:hint="eastAsia"/>
                <w:szCs w:val="21"/>
                <w:u w:val="single"/>
              </w:rPr>
              <w:t xml:space="preserve">　最大量程　</w:t>
            </w:r>
            <w:r>
              <w:rPr>
                <w:rFonts w:eastAsia="新宋体" w:hint="eastAsia"/>
                <w:szCs w:val="21"/>
              </w:rPr>
              <w:t>；</w:t>
            </w:r>
            <w:r>
              <w:rPr>
                <w:rFonts w:eastAsia="新宋体" w:hint="eastAsia"/>
                <w:szCs w:val="21"/>
              </w:rPr>
              <w:t>2021</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16</w:t>
            </w:r>
            <w:r>
              <w:rPr>
                <w:rFonts w:eastAsia="新宋体" w:hint="eastAsia"/>
                <w:szCs w:val="21"/>
              </w:rPr>
              <w:t>日凌晨，神舟十三号载人飞船发射升空，其总质量约为</w:t>
            </w:r>
            <w:r>
              <w:rPr>
                <w:rFonts w:eastAsia="新宋体" w:hint="eastAsia"/>
                <w:szCs w:val="21"/>
              </w:rPr>
              <w:t xml:space="preserve">8 </w:t>
            </w:r>
            <w:r>
              <w:rPr>
                <w:rFonts w:eastAsia="新宋体" w:hint="eastAsia"/>
                <w:szCs w:val="21"/>
                <w:u w:val="single"/>
              </w:rPr>
              <w:t xml:space="preserve">　</w:t>
            </w:r>
            <w:r>
              <w:rPr>
                <w:rFonts w:eastAsia="新宋体" w:hint="eastAsia"/>
                <w:szCs w:val="21"/>
                <w:u w:val="single"/>
              </w:rPr>
              <w:t>t</w:t>
            </w:r>
            <w:r>
              <w:rPr>
                <w:rFonts w:eastAsia="新宋体" w:hint="eastAsia"/>
                <w:szCs w:val="21"/>
                <w:u w:val="single"/>
              </w:rPr>
              <w:t xml:space="preserve">　</w:t>
            </w:r>
            <w:r>
              <w:rPr>
                <w:rFonts w:eastAsia="新宋体" w:hint="eastAsia"/>
                <w:szCs w:val="21"/>
              </w:rPr>
              <w:t>（填合适的质量单位）；航天员将手机带入太空后，手机的质量将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（填“变大”、“变小”或“不变”）。</w:t>
            </w:r>
          </w:p>
          <w:p w14:paraId="5D51CB33"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【答案】最大量程；</w:t>
            </w:r>
            <w:r>
              <w:rPr>
                <w:rFonts w:eastAsia="新宋体" w:hint="eastAsia"/>
                <w:color w:val="FF0000"/>
                <w:szCs w:val="21"/>
              </w:rPr>
              <w:t>t</w:t>
            </w:r>
            <w:r>
              <w:rPr>
                <w:rFonts w:eastAsia="新宋体" w:hint="eastAsia"/>
                <w:color w:val="FF0000"/>
                <w:szCs w:val="21"/>
              </w:rPr>
              <w:t>；不变。</w:t>
            </w:r>
          </w:p>
          <w:p w14:paraId="25ED599E" w14:textId="77777777" w:rsidR="00D617A4" w:rsidRDefault="00D617A4" w:rsidP="00D617A4">
            <w:pPr>
              <w:spacing w:line="360" w:lineRule="auto"/>
              <w:ind w:leftChars="130" w:left="273"/>
              <w:rPr>
                <w:color w:val="FF0000"/>
              </w:rPr>
            </w:pPr>
            <w:r>
              <w:rPr>
                <w:rFonts w:eastAsia="新宋体" w:hint="eastAsia"/>
                <w:color w:val="FF0000"/>
                <w:szCs w:val="21"/>
              </w:rPr>
              <w:t>【解答】解：进行测量时，首先观察测量仪器的单位，还要观察它的分度值和最大量程；</w:t>
            </w:r>
          </w:p>
          <w:p w14:paraId="1D93C011" w14:textId="77777777" w:rsidR="00D617A4" w:rsidRDefault="00D617A4" w:rsidP="00D617A4">
            <w:pPr>
              <w:spacing w:line="360" w:lineRule="auto"/>
              <w:ind w:leftChars="130" w:left="273"/>
              <w:rPr>
                <w:color w:val="FF0000"/>
              </w:rPr>
            </w:pPr>
            <w:r>
              <w:rPr>
                <w:rFonts w:eastAsia="新宋体" w:hint="eastAsia"/>
                <w:color w:val="FF0000"/>
                <w:szCs w:val="21"/>
              </w:rPr>
              <w:t>质量的单位有</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，从而可知，神舟十三号载人飞船的总质量约为</w:t>
            </w:r>
            <w:r>
              <w:rPr>
                <w:rFonts w:eastAsia="新宋体" w:hint="eastAsia"/>
                <w:color w:val="FF0000"/>
                <w:szCs w:val="21"/>
              </w:rPr>
              <w:t>8t</w:t>
            </w:r>
            <w:r>
              <w:rPr>
                <w:rFonts w:eastAsia="新宋体" w:hint="eastAsia"/>
                <w:color w:val="FF0000"/>
                <w:szCs w:val="21"/>
              </w:rPr>
              <w:t>；</w:t>
            </w:r>
          </w:p>
          <w:p w14:paraId="483C1275" w14:textId="77777777" w:rsidR="00D617A4" w:rsidRDefault="00D617A4" w:rsidP="00D617A4">
            <w:pPr>
              <w:spacing w:line="360" w:lineRule="auto"/>
              <w:ind w:leftChars="130" w:left="273"/>
              <w:rPr>
                <w:color w:val="FF0000"/>
              </w:rPr>
            </w:pPr>
            <w:r>
              <w:rPr>
                <w:rFonts w:eastAsia="新宋体" w:hint="eastAsia"/>
                <w:color w:val="FF0000"/>
                <w:szCs w:val="21"/>
              </w:rPr>
              <w:t>质量是物体的一个基本属性，当物体的位置发生改变时，物体的质量不发生变化，故航天员所携带的手机进入太空后，质量将不变。</w:t>
            </w:r>
          </w:p>
          <w:p w14:paraId="439CFAE1" w14:textId="77777777" w:rsidR="00D617A4" w:rsidRDefault="00D617A4" w:rsidP="00D617A4">
            <w:pPr>
              <w:spacing w:line="360" w:lineRule="auto"/>
              <w:ind w:leftChars="130" w:left="273"/>
              <w:rPr>
                <w:color w:val="FF0000"/>
              </w:rPr>
            </w:pPr>
            <w:r>
              <w:rPr>
                <w:rFonts w:eastAsia="新宋体" w:hint="eastAsia"/>
                <w:color w:val="FF0000"/>
                <w:szCs w:val="21"/>
              </w:rPr>
              <w:t>故答案为：最大量程；</w:t>
            </w:r>
            <w:r>
              <w:rPr>
                <w:rFonts w:eastAsia="新宋体" w:hint="eastAsia"/>
                <w:color w:val="FF0000"/>
                <w:szCs w:val="21"/>
              </w:rPr>
              <w:t>t</w:t>
            </w:r>
            <w:r>
              <w:rPr>
                <w:rFonts w:eastAsia="新宋体" w:hint="eastAsia"/>
                <w:color w:val="FF0000"/>
                <w:szCs w:val="21"/>
              </w:rPr>
              <w:t>；不变。</w:t>
            </w:r>
          </w:p>
          <w:p w14:paraId="7851648C" w14:textId="77777777" w:rsidR="00D617A4" w:rsidRDefault="00D617A4" w:rsidP="00D617A4">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考点2  </w:t>
            </w:r>
            <w:hyperlink r:id="rId10" w:tooltip="6.2 测量物体的质量 " w:history="1">
              <w:r>
                <w:rPr>
                  <w:rFonts w:hint="eastAsia"/>
                  <w:b/>
                  <w:bCs/>
                  <w:color w:val="0070C0"/>
                  <w:sz w:val="21"/>
                  <w:szCs w:val="21"/>
                </w:rPr>
                <w:t>测量物体的质量</w:t>
              </w:r>
            </w:hyperlink>
          </w:p>
          <w:p w14:paraId="658B54C1" w14:textId="77777777" w:rsidR="00D617A4" w:rsidRDefault="00D617A4" w:rsidP="00D617A4">
            <w:pPr>
              <w:spacing w:line="360" w:lineRule="auto"/>
              <w:ind w:left="273" w:hangingChars="130" w:hanging="273"/>
            </w:pPr>
            <w:r>
              <w:rPr>
                <w:rStyle w:val="apple-style-span"/>
                <w:rFonts w:hint="eastAsia"/>
                <w:szCs w:val="21"/>
              </w:rPr>
              <w:t>【</w:t>
            </w:r>
            <w:r>
              <w:rPr>
                <w:rStyle w:val="apple-style-span"/>
                <w:szCs w:val="21"/>
              </w:rPr>
              <w:t>典例</w:t>
            </w:r>
            <w:r>
              <w:rPr>
                <w:rStyle w:val="apple-style-span"/>
                <w:rFonts w:hint="eastAsia"/>
                <w:szCs w:val="21"/>
              </w:rPr>
              <w:t>4</w:t>
            </w:r>
            <w:r>
              <w:rPr>
                <w:rStyle w:val="apple-style-span"/>
                <w:rFonts w:hint="eastAsia"/>
                <w:szCs w:val="21"/>
              </w:rPr>
              <w:t>】</w:t>
            </w:r>
            <w:r>
              <w:rPr>
                <w:rFonts w:eastAsia="新宋体" w:hint="eastAsia"/>
                <w:szCs w:val="21"/>
              </w:rPr>
              <w:t>为了在学校实验室测出一颗小螺钉的质量，小华同学设计了下面几种实验方案，你认为最好的方案是：（　　）</w:t>
            </w:r>
          </w:p>
          <w:p w14:paraId="2D3F60BB"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．直接测出这颗小螺钉的质量</w:t>
            </w:r>
            <w:r>
              <w:tab/>
            </w:r>
          </w:p>
          <w:p w14:paraId="736EBFFF"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．先测量出</w:t>
            </w:r>
            <w:r>
              <w:rPr>
                <w:rFonts w:eastAsia="新宋体" w:hint="eastAsia"/>
                <w:szCs w:val="21"/>
              </w:rPr>
              <w:t>50</w:t>
            </w:r>
            <w:r>
              <w:rPr>
                <w:rFonts w:eastAsia="新宋体" w:hint="eastAsia"/>
                <w:szCs w:val="21"/>
              </w:rPr>
              <w:t>颗相同小螺钉的总质量，再算出一颗小螺钉的质量</w:t>
            </w:r>
            <w:r>
              <w:tab/>
            </w:r>
          </w:p>
          <w:p w14:paraId="7AC88036"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．多次测出一颗小螺钉的质量，然后求平均值</w:t>
            </w:r>
            <w:r>
              <w:tab/>
            </w:r>
          </w:p>
          <w:p w14:paraId="78EB8B14"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．测出小螺钉和铁块的总质量，再测出铁块的质量，然后相减即可得出螺钉的质量</w:t>
            </w:r>
          </w:p>
          <w:p w14:paraId="7F437B05"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5AD3594A"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）小螺钉的质量太小，小于天平的分度值，所以不能直接测出这颗小螺钉的质量，故</w:t>
            </w:r>
            <w:r>
              <w:rPr>
                <w:rFonts w:eastAsia="新宋体" w:hint="eastAsia"/>
                <w:color w:val="FF0000"/>
                <w:szCs w:val="21"/>
              </w:rPr>
              <w:t>AC</w:t>
            </w:r>
            <w:r>
              <w:rPr>
                <w:rFonts w:eastAsia="新宋体" w:hint="eastAsia"/>
                <w:color w:val="FF0000"/>
                <w:szCs w:val="21"/>
              </w:rPr>
              <w:t>错误；</w:t>
            </w:r>
          </w:p>
          <w:p w14:paraId="79154A11"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）用调好的托盘天平测出几十颗小螺丝钉的质量</w:t>
            </w:r>
            <w:r>
              <w:rPr>
                <w:rFonts w:eastAsia="新宋体" w:hint="eastAsia"/>
                <w:color w:val="FF0000"/>
                <w:szCs w:val="21"/>
              </w:rPr>
              <w:t>m</w:t>
            </w:r>
            <w:r>
              <w:rPr>
                <w:rFonts w:eastAsia="新宋体" w:hint="eastAsia"/>
                <w:color w:val="FF0000"/>
                <w:szCs w:val="21"/>
              </w:rPr>
              <w:t>，数出小螺丝钉的颗数</w:t>
            </w:r>
            <w:r>
              <w:rPr>
                <w:rFonts w:eastAsia="新宋体" w:hint="eastAsia"/>
                <w:color w:val="FF0000"/>
                <w:szCs w:val="21"/>
              </w:rPr>
              <w:t>50</w:t>
            </w:r>
            <w:r>
              <w:rPr>
                <w:rFonts w:eastAsia="新宋体" w:hint="eastAsia"/>
                <w:color w:val="FF0000"/>
                <w:szCs w:val="21"/>
              </w:rPr>
              <w:t>，则一颗小螺丝钉的质量</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noProof/>
                <w:color w:val="FF0000"/>
                <w:position w:val="-22"/>
              </w:rPr>
              <w:drawing>
                <wp:inline distT="0" distB="0" distL="114300" distR="114300" wp14:anchorId="75A4847D" wp14:editId="437BA892">
                  <wp:extent cx="200025" cy="333375"/>
                  <wp:effectExtent l="0" t="0" r="13335" b="1905"/>
                  <wp:docPr id="1528235921"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96822" name="图片 14" descr="菁优网-jyeoo"/>
                          <pic:cNvPicPr>
                            <a:picLocks noChangeAspect="1"/>
                          </pic:cNvPicPr>
                        </pic:nvPicPr>
                        <pic:blipFill>
                          <a:blip r:embed="rId11"/>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40C75461"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）测出小螺钉和铁块的总质量，因小螺钉质量太小，所以不能区分开铁块和小螺钉质量</w:t>
            </w:r>
            <w:proofErr w:type="gramStart"/>
            <w:r>
              <w:rPr>
                <w:rFonts w:eastAsia="新宋体" w:hint="eastAsia"/>
                <w:color w:val="FF0000"/>
                <w:szCs w:val="21"/>
              </w:rPr>
              <w:t>质量</w:t>
            </w:r>
            <w:proofErr w:type="gramEnd"/>
            <w:r>
              <w:rPr>
                <w:rFonts w:eastAsia="新宋体" w:hint="eastAsia"/>
                <w:color w:val="FF0000"/>
                <w:szCs w:val="21"/>
              </w:rPr>
              <w:t>，所以不能用总质量减去铁块的质量，故</w:t>
            </w:r>
            <w:r>
              <w:rPr>
                <w:rFonts w:eastAsia="新宋体" w:hint="eastAsia"/>
                <w:color w:val="FF0000"/>
                <w:szCs w:val="21"/>
              </w:rPr>
              <w:t>D</w:t>
            </w:r>
            <w:r>
              <w:rPr>
                <w:rFonts w:eastAsia="新宋体" w:hint="eastAsia"/>
                <w:color w:val="FF0000"/>
                <w:szCs w:val="21"/>
              </w:rPr>
              <w:t>错误。</w:t>
            </w:r>
          </w:p>
          <w:p w14:paraId="39FCDDC9" w14:textId="77777777" w:rsidR="00D617A4" w:rsidRDefault="00D617A4" w:rsidP="00D617A4">
            <w:pPr>
              <w:spacing w:line="360" w:lineRule="auto"/>
              <w:ind w:leftChars="130" w:left="273"/>
              <w:rPr>
                <w:rStyle w:val="apple-style-span"/>
                <w:color w:val="FF0000"/>
                <w:szCs w:val="21"/>
              </w:rPr>
            </w:pPr>
            <w:r>
              <w:rPr>
                <w:rFonts w:eastAsia="新宋体" w:hint="eastAsia"/>
                <w:color w:val="FF0000"/>
                <w:szCs w:val="21"/>
              </w:rPr>
              <w:lastRenderedPageBreak/>
              <w:t>故选：</w:t>
            </w:r>
            <w:r>
              <w:rPr>
                <w:rFonts w:eastAsia="新宋体" w:hint="eastAsia"/>
                <w:color w:val="FF0000"/>
                <w:szCs w:val="21"/>
              </w:rPr>
              <w:t>B</w:t>
            </w:r>
            <w:r>
              <w:rPr>
                <w:rFonts w:eastAsia="新宋体" w:hint="eastAsia"/>
                <w:color w:val="FF0000"/>
                <w:szCs w:val="21"/>
              </w:rPr>
              <w:t>。</w:t>
            </w:r>
          </w:p>
          <w:p w14:paraId="34D54BFA"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5</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•杭州模拟）质量的测量</w:t>
            </w:r>
          </w:p>
          <w:p w14:paraId="75D07522"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）测量工具：实验室常用的测量工具是</w:t>
            </w:r>
            <w:r>
              <w:rPr>
                <w:rFonts w:eastAsia="新宋体" w:hint="eastAsia"/>
                <w:szCs w:val="21"/>
              </w:rPr>
              <w:t xml:space="preserve"> </w:t>
            </w:r>
            <w:r>
              <w:rPr>
                <w:rFonts w:eastAsia="新宋体" w:hint="eastAsia"/>
                <w:szCs w:val="21"/>
                <w:u w:val="single"/>
              </w:rPr>
              <w:t xml:space="preserve">　天平　</w:t>
            </w:r>
            <w:r>
              <w:rPr>
                <w:rFonts w:eastAsia="新宋体" w:hint="eastAsia"/>
                <w:szCs w:val="21"/>
              </w:rPr>
              <w:t>；生活中有案秤、台秤、电子秤等。</w:t>
            </w:r>
          </w:p>
          <w:p w14:paraId="592A85D9"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）托盘天平的使用方法</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99"/>
              <w:gridCol w:w="6501"/>
            </w:tblGrid>
            <w:tr w:rsidR="00D617A4" w14:paraId="309CC60C" w14:textId="77777777" w:rsidTr="007D1D0E">
              <w:tc>
                <w:tcPr>
                  <w:tcW w:w="1499" w:type="dxa"/>
                </w:tcPr>
                <w:p w14:paraId="4F5DB045" w14:textId="77777777" w:rsidR="00D617A4" w:rsidRDefault="00D617A4" w:rsidP="00D617A4">
                  <w:pPr>
                    <w:spacing w:line="360" w:lineRule="auto"/>
                    <w:jc w:val="center"/>
                    <w:rPr>
                      <w:szCs w:val="22"/>
                    </w:rPr>
                  </w:pPr>
                  <w:proofErr w:type="gramStart"/>
                  <w:r>
                    <w:rPr>
                      <w:rFonts w:eastAsia="新宋体" w:hint="eastAsia"/>
                      <w:szCs w:val="21"/>
                    </w:rPr>
                    <w:t>一</w:t>
                  </w:r>
                  <w:proofErr w:type="gramEnd"/>
                  <w:r>
                    <w:rPr>
                      <w:rFonts w:eastAsia="新宋体" w:hint="eastAsia"/>
                      <w:szCs w:val="21"/>
                    </w:rPr>
                    <w:t>“看”</w:t>
                  </w:r>
                </w:p>
              </w:tc>
              <w:tc>
                <w:tcPr>
                  <w:tcW w:w="6501" w:type="dxa"/>
                </w:tcPr>
                <w:p w14:paraId="58402A1F" w14:textId="77777777" w:rsidR="00D617A4" w:rsidRDefault="00D617A4" w:rsidP="00D617A4">
                  <w:pPr>
                    <w:spacing w:line="360" w:lineRule="auto"/>
                    <w:jc w:val="center"/>
                    <w:rPr>
                      <w:szCs w:val="22"/>
                    </w:rPr>
                  </w:pPr>
                  <w:r>
                    <w:rPr>
                      <w:rFonts w:eastAsia="新宋体" w:hint="eastAsia"/>
                      <w:szCs w:val="21"/>
                    </w:rPr>
                    <w:t>观察天平的</w:t>
                  </w:r>
                  <w:r>
                    <w:rPr>
                      <w:rFonts w:eastAsia="新宋体" w:hint="eastAsia"/>
                      <w:szCs w:val="21"/>
                    </w:rPr>
                    <w:t xml:space="preserve"> </w:t>
                  </w:r>
                  <w:r>
                    <w:rPr>
                      <w:rFonts w:eastAsia="新宋体" w:hint="eastAsia"/>
                      <w:szCs w:val="21"/>
                      <w:u w:val="single"/>
                    </w:rPr>
                    <w:t xml:space="preserve">　量程　</w:t>
                  </w:r>
                  <w:r>
                    <w:rPr>
                      <w:rFonts w:eastAsia="新宋体" w:hint="eastAsia"/>
                      <w:szCs w:val="21"/>
                    </w:rPr>
                    <w:t>以及游码所在标尺的</w:t>
                  </w:r>
                  <w:r>
                    <w:rPr>
                      <w:rFonts w:eastAsia="新宋体" w:hint="eastAsia"/>
                      <w:szCs w:val="21"/>
                    </w:rPr>
                    <w:t xml:space="preserve"> </w:t>
                  </w:r>
                  <w:r>
                    <w:rPr>
                      <w:rFonts w:eastAsia="新宋体" w:hint="eastAsia"/>
                      <w:szCs w:val="21"/>
                      <w:u w:val="single"/>
                    </w:rPr>
                    <w:t xml:space="preserve">　分度值　</w:t>
                  </w:r>
                </w:p>
              </w:tc>
            </w:tr>
            <w:tr w:rsidR="00D617A4" w14:paraId="7A33FE7D" w14:textId="77777777" w:rsidTr="007D1D0E">
              <w:tc>
                <w:tcPr>
                  <w:tcW w:w="1499" w:type="dxa"/>
                </w:tcPr>
                <w:p w14:paraId="09668B96" w14:textId="77777777" w:rsidR="00D617A4" w:rsidRDefault="00D617A4" w:rsidP="00D617A4">
                  <w:pPr>
                    <w:spacing w:line="360" w:lineRule="auto"/>
                    <w:jc w:val="center"/>
                    <w:rPr>
                      <w:szCs w:val="22"/>
                    </w:rPr>
                  </w:pPr>
                  <w:r>
                    <w:rPr>
                      <w:rFonts w:eastAsia="新宋体" w:hint="eastAsia"/>
                      <w:szCs w:val="21"/>
                    </w:rPr>
                    <w:t>二“放”</w:t>
                  </w:r>
                </w:p>
              </w:tc>
              <w:tc>
                <w:tcPr>
                  <w:tcW w:w="6501" w:type="dxa"/>
                </w:tcPr>
                <w:p w14:paraId="3E05A912" w14:textId="77777777" w:rsidR="00D617A4" w:rsidRDefault="00D617A4" w:rsidP="00D617A4">
                  <w:pPr>
                    <w:spacing w:line="360" w:lineRule="auto"/>
                    <w:jc w:val="center"/>
                    <w:rPr>
                      <w:szCs w:val="22"/>
                    </w:rPr>
                  </w:pPr>
                  <w:r>
                    <w:rPr>
                      <w:rFonts w:eastAsia="新宋体" w:hint="eastAsia"/>
                      <w:szCs w:val="21"/>
                    </w:rPr>
                    <w:t>把天平放在</w:t>
                  </w:r>
                  <w:r>
                    <w:rPr>
                      <w:rFonts w:eastAsia="新宋体" w:hint="eastAsia"/>
                      <w:szCs w:val="21"/>
                    </w:rPr>
                    <w:t xml:space="preserve"> </w:t>
                  </w:r>
                  <w:r>
                    <w:rPr>
                      <w:rFonts w:eastAsia="新宋体" w:hint="eastAsia"/>
                      <w:szCs w:val="21"/>
                      <w:u w:val="single"/>
                    </w:rPr>
                    <w:t xml:space="preserve">　水平　</w:t>
                  </w:r>
                  <w:r>
                    <w:rPr>
                      <w:rFonts w:eastAsia="新宋体" w:hint="eastAsia"/>
                      <w:szCs w:val="21"/>
                    </w:rPr>
                    <w:t>台上，把游码放在标尺左端的</w:t>
                  </w:r>
                  <w:r>
                    <w:rPr>
                      <w:rFonts w:eastAsia="新宋体" w:hint="eastAsia"/>
                      <w:szCs w:val="21"/>
                    </w:rPr>
                    <w:t xml:space="preserve"> </w:t>
                  </w:r>
                  <w:r>
                    <w:rPr>
                      <w:rFonts w:eastAsia="新宋体" w:hint="eastAsia"/>
                      <w:szCs w:val="21"/>
                      <w:u w:val="single"/>
                    </w:rPr>
                    <w:t xml:space="preserve">　零刻度线　</w:t>
                  </w:r>
                  <w:r>
                    <w:rPr>
                      <w:rFonts w:eastAsia="新宋体" w:hint="eastAsia"/>
                      <w:szCs w:val="21"/>
                    </w:rPr>
                    <w:t>处</w:t>
                  </w:r>
                </w:p>
              </w:tc>
            </w:tr>
            <w:tr w:rsidR="00D617A4" w14:paraId="0DE56DDA" w14:textId="77777777" w:rsidTr="007D1D0E">
              <w:tc>
                <w:tcPr>
                  <w:tcW w:w="1499" w:type="dxa"/>
                </w:tcPr>
                <w:p w14:paraId="37B6F147" w14:textId="77777777" w:rsidR="00D617A4" w:rsidRDefault="00D617A4" w:rsidP="00D617A4">
                  <w:pPr>
                    <w:spacing w:line="360" w:lineRule="auto"/>
                    <w:jc w:val="center"/>
                    <w:rPr>
                      <w:szCs w:val="22"/>
                    </w:rPr>
                  </w:pPr>
                </w:p>
              </w:tc>
              <w:tc>
                <w:tcPr>
                  <w:tcW w:w="6501" w:type="dxa"/>
                </w:tcPr>
                <w:p w14:paraId="005311FB" w14:textId="77777777" w:rsidR="00D617A4" w:rsidRDefault="00D617A4" w:rsidP="00D617A4">
                  <w:pPr>
                    <w:spacing w:line="360" w:lineRule="auto"/>
                    <w:jc w:val="center"/>
                    <w:rPr>
                      <w:szCs w:val="22"/>
                    </w:rPr>
                  </w:pPr>
                  <w:r>
                    <w:rPr>
                      <w:rFonts w:eastAsia="新宋体" w:hint="eastAsia"/>
                      <w:szCs w:val="21"/>
                    </w:rPr>
                    <w:t>调节天平横梁左、右两端的</w:t>
                  </w:r>
                  <w:r>
                    <w:rPr>
                      <w:rFonts w:eastAsia="新宋体" w:hint="eastAsia"/>
                      <w:szCs w:val="21"/>
                    </w:rPr>
                    <w:t xml:space="preserve"> </w:t>
                  </w:r>
                  <w:r>
                    <w:rPr>
                      <w:rFonts w:eastAsia="新宋体" w:hint="eastAsia"/>
                      <w:szCs w:val="21"/>
                      <w:u w:val="single"/>
                    </w:rPr>
                    <w:t xml:space="preserve">　平衡螺母　</w:t>
                  </w:r>
                  <w:r>
                    <w:rPr>
                      <w:rFonts w:eastAsia="新宋体" w:hint="eastAsia"/>
                      <w:szCs w:val="21"/>
                    </w:rPr>
                    <w:t>，使指针指在分度盘的</w:t>
                  </w:r>
                  <w:r>
                    <w:rPr>
                      <w:rFonts w:eastAsia="新宋体" w:hint="eastAsia"/>
                      <w:szCs w:val="21"/>
                    </w:rPr>
                    <w:t xml:space="preserve"> </w:t>
                  </w:r>
                  <w:r>
                    <w:rPr>
                      <w:rFonts w:eastAsia="新宋体" w:hint="eastAsia"/>
                      <w:szCs w:val="21"/>
                      <w:u w:val="single"/>
                    </w:rPr>
                    <w:t xml:space="preserve">　正中央　</w:t>
                  </w:r>
                  <w:r>
                    <w:rPr>
                      <w:rFonts w:eastAsia="新宋体" w:hint="eastAsia"/>
                      <w:szCs w:val="21"/>
                    </w:rPr>
                    <w:t>处，这时横梁平衡。如果横梁的右臂偏高，指针将偏向分度盘的中线的左侧，此时应该向</w:t>
                  </w:r>
                  <w:r>
                    <w:rPr>
                      <w:rFonts w:eastAsia="新宋体" w:hint="eastAsia"/>
                      <w:szCs w:val="21"/>
                    </w:rPr>
                    <w:t xml:space="preserve"> </w:t>
                  </w:r>
                  <w:r>
                    <w:rPr>
                      <w:rFonts w:eastAsia="新宋体" w:hint="eastAsia"/>
                      <w:szCs w:val="21"/>
                      <w:u w:val="single"/>
                    </w:rPr>
                    <w:t xml:space="preserve">　右　</w:t>
                  </w:r>
                  <w:r>
                    <w:rPr>
                      <w:rFonts w:eastAsia="新宋体" w:hint="eastAsia"/>
                      <w:szCs w:val="21"/>
                    </w:rPr>
                    <w:t>调节平衡螺母；如果横梁的左臂偏高，指针将偏向分度盘的中线的右侧，此时应该向</w:t>
                  </w:r>
                  <w:r>
                    <w:rPr>
                      <w:rFonts w:eastAsia="新宋体" w:hint="eastAsia"/>
                      <w:szCs w:val="21"/>
                    </w:rPr>
                    <w:t xml:space="preserve"> </w:t>
                  </w:r>
                  <w:r>
                    <w:rPr>
                      <w:rFonts w:eastAsia="新宋体" w:hint="eastAsia"/>
                      <w:szCs w:val="21"/>
                      <w:u w:val="single"/>
                    </w:rPr>
                    <w:t xml:space="preserve">　左　</w:t>
                  </w:r>
                  <w:r>
                    <w:rPr>
                      <w:rFonts w:eastAsia="新宋体" w:hint="eastAsia"/>
                      <w:szCs w:val="21"/>
                    </w:rPr>
                    <w:t>调节平衡螺母</w:t>
                  </w:r>
                </w:p>
              </w:tc>
            </w:tr>
            <w:tr w:rsidR="00D617A4" w14:paraId="2E60CC57" w14:textId="77777777" w:rsidTr="007D1D0E">
              <w:tc>
                <w:tcPr>
                  <w:tcW w:w="1499" w:type="dxa"/>
                </w:tcPr>
                <w:p w14:paraId="35B4095B" w14:textId="77777777" w:rsidR="00D617A4" w:rsidRDefault="00D617A4" w:rsidP="00D617A4">
                  <w:pPr>
                    <w:spacing w:line="360" w:lineRule="auto"/>
                    <w:jc w:val="center"/>
                    <w:rPr>
                      <w:szCs w:val="22"/>
                    </w:rPr>
                  </w:pPr>
                </w:p>
              </w:tc>
              <w:tc>
                <w:tcPr>
                  <w:tcW w:w="6501" w:type="dxa"/>
                </w:tcPr>
                <w:p w14:paraId="56D7C300" w14:textId="77777777" w:rsidR="00D617A4" w:rsidRDefault="00D617A4" w:rsidP="00D617A4">
                  <w:pPr>
                    <w:spacing w:line="360" w:lineRule="auto"/>
                    <w:jc w:val="center"/>
                    <w:rPr>
                      <w:szCs w:val="22"/>
                    </w:rPr>
                  </w:pPr>
                  <w:r>
                    <w:rPr>
                      <w:rFonts w:eastAsia="新宋体" w:hint="eastAsia"/>
                      <w:szCs w:val="21"/>
                    </w:rPr>
                    <w:t>把被测物体放在</w:t>
                  </w:r>
                  <w:r>
                    <w:rPr>
                      <w:rFonts w:eastAsia="新宋体" w:hint="eastAsia"/>
                      <w:szCs w:val="21"/>
                    </w:rPr>
                    <w:t xml:space="preserve"> </w:t>
                  </w:r>
                  <w:r>
                    <w:rPr>
                      <w:rFonts w:eastAsia="新宋体" w:hint="eastAsia"/>
                      <w:szCs w:val="21"/>
                      <w:u w:val="single"/>
                    </w:rPr>
                    <w:t xml:space="preserve">　左盘　</w:t>
                  </w:r>
                  <w:r>
                    <w:rPr>
                      <w:rFonts w:eastAsia="新宋体" w:hint="eastAsia"/>
                      <w:szCs w:val="21"/>
                    </w:rPr>
                    <w:t>里，用</w:t>
                  </w:r>
                  <w:r>
                    <w:rPr>
                      <w:rFonts w:eastAsia="新宋体" w:hint="eastAsia"/>
                      <w:szCs w:val="21"/>
                    </w:rPr>
                    <w:t xml:space="preserve"> </w:t>
                  </w:r>
                  <w:r>
                    <w:rPr>
                      <w:rFonts w:eastAsia="新宋体" w:hint="eastAsia"/>
                      <w:szCs w:val="21"/>
                      <w:u w:val="single"/>
                    </w:rPr>
                    <w:t xml:space="preserve">　镊子　</w:t>
                  </w:r>
                  <w:r>
                    <w:rPr>
                      <w:rFonts w:eastAsia="新宋体" w:hint="eastAsia"/>
                      <w:szCs w:val="21"/>
                    </w:rPr>
                    <w:t>向</w:t>
                  </w:r>
                  <w:r>
                    <w:rPr>
                      <w:rFonts w:eastAsia="新宋体" w:hint="eastAsia"/>
                      <w:szCs w:val="21"/>
                    </w:rPr>
                    <w:t xml:space="preserve"> </w:t>
                  </w:r>
                  <w:r>
                    <w:rPr>
                      <w:rFonts w:eastAsia="新宋体" w:hint="eastAsia"/>
                      <w:szCs w:val="21"/>
                      <w:u w:val="single"/>
                    </w:rPr>
                    <w:t xml:space="preserve">　右盘　</w:t>
                  </w:r>
                  <w:r>
                    <w:rPr>
                      <w:rFonts w:eastAsia="新宋体" w:hint="eastAsia"/>
                      <w:szCs w:val="21"/>
                    </w:rPr>
                    <w:t>里加减砝码，并调节游码在标尺上的位置，直到横梁恢复</w:t>
                  </w:r>
                  <w:r>
                    <w:rPr>
                      <w:rFonts w:eastAsia="新宋体" w:hint="eastAsia"/>
                      <w:szCs w:val="21"/>
                    </w:rPr>
                    <w:t xml:space="preserve"> </w:t>
                  </w:r>
                  <w:r>
                    <w:rPr>
                      <w:rFonts w:eastAsia="新宋体" w:hint="eastAsia"/>
                      <w:szCs w:val="21"/>
                      <w:u w:val="single"/>
                    </w:rPr>
                    <w:t xml:space="preserve">　平衡　</w:t>
                  </w:r>
                </w:p>
              </w:tc>
            </w:tr>
            <w:tr w:rsidR="00D617A4" w14:paraId="57D4A237" w14:textId="77777777" w:rsidTr="007D1D0E">
              <w:tc>
                <w:tcPr>
                  <w:tcW w:w="1499" w:type="dxa"/>
                </w:tcPr>
                <w:p w14:paraId="528BEA50" w14:textId="77777777" w:rsidR="00D617A4" w:rsidRDefault="00D617A4" w:rsidP="00D617A4">
                  <w:pPr>
                    <w:spacing w:line="360" w:lineRule="auto"/>
                    <w:jc w:val="center"/>
                    <w:rPr>
                      <w:szCs w:val="22"/>
                    </w:rPr>
                  </w:pPr>
                  <w:r>
                    <w:rPr>
                      <w:rFonts w:eastAsia="新宋体" w:hint="eastAsia"/>
                      <w:szCs w:val="21"/>
                    </w:rPr>
                    <w:t>五“记”</w:t>
                  </w:r>
                </w:p>
              </w:tc>
              <w:tc>
                <w:tcPr>
                  <w:tcW w:w="6501" w:type="dxa"/>
                </w:tcPr>
                <w:p w14:paraId="5CA8EE8E" w14:textId="77777777" w:rsidR="00D617A4" w:rsidRDefault="00D617A4" w:rsidP="00D617A4">
                  <w:pPr>
                    <w:spacing w:line="360" w:lineRule="auto"/>
                    <w:jc w:val="center"/>
                    <w:rPr>
                      <w:szCs w:val="22"/>
                    </w:rPr>
                  </w:pPr>
                  <w:r>
                    <w:rPr>
                      <w:rFonts w:eastAsia="新宋体" w:hint="eastAsia"/>
                      <w:szCs w:val="21"/>
                    </w:rPr>
                    <w:t>被测物体的质量＝盘中砝码总质量</w:t>
                  </w:r>
                  <w:r>
                    <w:rPr>
                      <w:rFonts w:eastAsia="新宋体" w:hint="eastAsia"/>
                      <w:szCs w:val="21"/>
                    </w:rPr>
                    <w:t>+</w:t>
                  </w:r>
                  <w:r>
                    <w:rPr>
                      <w:rFonts w:eastAsia="新宋体" w:hint="eastAsia"/>
                      <w:szCs w:val="21"/>
                    </w:rPr>
                    <w:t>游码在标尺上所对的刻度值</w:t>
                  </w:r>
                </w:p>
              </w:tc>
            </w:tr>
          </w:tbl>
          <w:p w14:paraId="135FEFA6"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）注意事项：</w:t>
            </w:r>
          </w:p>
          <w:p w14:paraId="62797AB6" w14:textId="77777777" w:rsidR="00D617A4" w:rsidRDefault="00D617A4" w:rsidP="00D617A4">
            <w:pPr>
              <w:spacing w:line="360" w:lineRule="auto"/>
              <w:ind w:leftChars="130" w:left="273"/>
            </w:pPr>
            <w:r>
              <w:rPr>
                <w:rFonts w:eastAsia="Calibri" w:hint="eastAsia"/>
                <w:szCs w:val="21"/>
              </w:rPr>
              <w:t>①</w:t>
            </w:r>
            <w:r>
              <w:rPr>
                <w:rFonts w:eastAsia="新宋体" w:hint="eastAsia"/>
                <w:szCs w:val="21"/>
              </w:rPr>
              <w:t>被测物体的质量不能超过</w:t>
            </w:r>
            <w:r>
              <w:rPr>
                <w:rFonts w:eastAsia="新宋体" w:hint="eastAsia"/>
                <w:szCs w:val="21"/>
              </w:rPr>
              <w:t xml:space="preserve"> </w:t>
            </w:r>
            <w:r>
              <w:rPr>
                <w:rFonts w:eastAsia="新宋体" w:hint="eastAsia"/>
                <w:szCs w:val="21"/>
                <w:u w:val="single"/>
              </w:rPr>
              <w:t xml:space="preserve">　量程　</w:t>
            </w:r>
            <w:r>
              <w:rPr>
                <w:rFonts w:eastAsia="新宋体" w:hint="eastAsia"/>
                <w:szCs w:val="21"/>
              </w:rPr>
              <w:t>；</w:t>
            </w:r>
          </w:p>
          <w:p w14:paraId="696575ED" w14:textId="77777777" w:rsidR="00D617A4" w:rsidRDefault="00D617A4" w:rsidP="00D617A4">
            <w:pPr>
              <w:spacing w:line="360" w:lineRule="auto"/>
              <w:ind w:leftChars="130" w:left="273"/>
            </w:pPr>
            <w:r>
              <w:rPr>
                <w:rFonts w:eastAsia="Calibri" w:hint="eastAsia"/>
                <w:szCs w:val="21"/>
              </w:rPr>
              <w:t>②</w:t>
            </w:r>
            <w:r>
              <w:rPr>
                <w:rFonts w:eastAsia="新宋体" w:hint="eastAsia"/>
                <w:szCs w:val="21"/>
              </w:rPr>
              <w:t>要用</w:t>
            </w:r>
            <w:r>
              <w:rPr>
                <w:rFonts w:eastAsia="新宋体" w:hint="eastAsia"/>
                <w:szCs w:val="21"/>
              </w:rPr>
              <w:t xml:space="preserve"> </w:t>
            </w:r>
            <w:r>
              <w:rPr>
                <w:rFonts w:eastAsia="新宋体" w:hint="eastAsia"/>
                <w:szCs w:val="21"/>
                <w:u w:val="single"/>
              </w:rPr>
              <w:t xml:space="preserve">　镊子　</w:t>
            </w:r>
            <w:r>
              <w:rPr>
                <w:rFonts w:eastAsia="新宋体" w:hint="eastAsia"/>
                <w:szCs w:val="21"/>
              </w:rPr>
              <w:t>加减砝码，并且要轻拿轻放；</w:t>
            </w:r>
          </w:p>
          <w:p w14:paraId="7469EED2" w14:textId="77777777" w:rsidR="00D617A4" w:rsidRDefault="00D617A4" w:rsidP="00D617A4">
            <w:pPr>
              <w:spacing w:line="360" w:lineRule="auto"/>
              <w:ind w:leftChars="130" w:left="273"/>
            </w:pPr>
            <w:r>
              <w:rPr>
                <w:rFonts w:eastAsia="Calibri" w:hint="eastAsia"/>
                <w:szCs w:val="21"/>
              </w:rPr>
              <w:t>③</w:t>
            </w:r>
            <w:r>
              <w:rPr>
                <w:rFonts w:eastAsia="新宋体" w:hint="eastAsia"/>
                <w:szCs w:val="21"/>
              </w:rPr>
              <w:t>潮湿的物体和化学药品不能直接放到盘中；</w:t>
            </w:r>
          </w:p>
          <w:p w14:paraId="1EFBD372" w14:textId="77777777" w:rsidR="00D617A4" w:rsidRDefault="00D617A4" w:rsidP="00D617A4">
            <w:pPr>
              <w:spacing w:line="360" w:lineRule="auto"/>
              <w:ind w:leftChars="130" w:left="273"/>
            </w:pPr>
            <w:r>
              <w:rPr>
                <w:rFonts w:eastAsia="Calibri" w:hint="eastAsia"/>
                <w:szCs w:val="21"/>
              </w:rPr>
              <w:t>④</w:t>
            </w:r>
            <w:r>
              <w:rPr>
                <w:rFonts w:eastAsia="新宋体" w:hint="eastAsia"/>
                <w:szCs w:val="21"/>
              </w:rPr>
              <w:t>读游码所对应的刻度值时，应以游码左边线对准的刻度值为准。</w:t>
            </w:r>
          </w:p>
          <w:p w14:paraId="3DEB7848"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）天平；（</w:t>
            </w:r>
            <w:r>
              <w:rPr>
                <w:rFonts w:eastAsia="新宋体" w:hint="eastAsia"/>
                <w:color w:val="FF0000"/>
                <w:szCs w:val="21"/>
              </w:rPr>
              <w:t>2</w:t>
            </w:r>
            <w:r>
              <w:rPr>
                <w:rFonts w:eastAsia="新宋体" w:hint="eastAsia"/>
                <w:color w:val="FF0000"/>
                <w:szCs w:val="21"/>
              </w:rPr>
              <w:t>）量程；分度值；水平；零刻度线；平衡螺母；正中央；右；左；左盘；镊子；右盘；平衡；（</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量程；</w:t>
            </w:r>
            <w:r>
              <w:rPr>
                <w:rFonts w:eastAsia="Calibri" w:hint="eastAsia"/>
                <w:color w:val="FF0000"/>
                <w:szCs w:val="21"/>
              </w:rPr>
              <w:t>②</w:t>
            </w:r>
            <w:r>
              <w:rPr>
                <w:rFonts w:eastAsia="新宋体" w:hint="eastAsia"/>
                <w:color w:val="FF0000"/>
                <w:szCs w:val="21"/>
              </w:rPr>
              <w:t>镊子。</w:t>
            </w:r>
          </w:p>
          <w:p w14:paraId="0D724105"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）实验室常用的测量工具是天平。</w:t>
            </w:r>
          </w:p>
          <w:p w14:paraId="73350EA4"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proofErr w:type="gramStart"/>
            <w:r>
              <w:rPr>
                <w:rFonts w:eastAsia="新宋体" w:hint="eastAsia"/>
                <w:color w:val="FF0000"/>
                <w:szCs w:val="21"/>
              </w:rPr>
              <w:t>一</w:t>
            </w:r>
            <w:proofErr w:type="gramEnd"/>
            <w:r>
              <w:rPr>
                <w:rFonts w:eastAsia="新宋体" w:hint="eastAsia"/>
                <w:color w:val="FF0000"/>
                <w:szCs w:val="21"/>
              </w:rPr>
              <w:t>“看”：观察天平的量程与游码所在标尺的分度值；</w:t>
            </w:r>
          </w:p>
          <w:p w14:paraId="557FA1C3" w14:textId="77777777" w:rsidR="00D617A4" w:rsidRDefault="00D617A4" w:rsidP="00D617A4">
            <w:pPr>
              <w:spacing w:line="360" w:lineRule="auto"/>
              <w:ind w:leftChars="130" w:left="273"/>
              <w:rPr>
                <w:color w:val="FF0000"/>
              </w:rPr>
            </w:pPr>
            <w:r>
              <w:rPr>
                <w:rFonts w:eastAsia="新宋体" w:hint="eastAsia"/>
                <w:color w:val="FF0000"/>
                <w:szCs w:val="21"/>
              </w:rPr>
              <w:t>二“放”：把天平放在水平台上，把游码放在标尺左端的零刻度线处；调节天平横梁左、右两端的平衡螺母，使指针指在分度盘的正中央处，这时横梁平衡；如果横梁的右臂偏高，说明左端重，指针将偏向分度盘的中线的左侧，此时应该向右调节平衡螺母；如果横梁的左臂偏高，说明右端重，指针将偏向分度盘的中线的右侧，此时应该向左调节平衡螺母；把被测物体放在左盘里，用镊子向右盘里加减砝码，并调节游码在标尺上的位置，直到横梁恢复平衡；</w:t>
            </w:r>
          </w:p>
          <w:p w14:paraId="1C6D9D2B"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）注意事项：</w:t>
            </w:r>
          </w:p>
          <w:p w14:paraId="3433409B" w14:textId="77777777" w:rsidR="00D617A4" w:rsidRDefault="00D617A4" w:rsidP="00D617A4">
            <w:pPr>
              <w:spacing w:line="360" w:lineRule="auto"/>
              <w:ind w:leftChars="130" w:left="273"/>
              <w:rPr>
                <w:color w:val="FF0000"/>
              </w:rPr>
            </w:pPr>
            <w:r>
              <w:rPr>
                <w:rFonts w:eastAsia="Calibri" w:hint="eastAsia"/>
                <w:color w:val="FF0000"/>
                <w:szCs w:val="21"/>
              </w:rPr>
              <w:lastRenderedPageBreak/>
              <w:t>①</w:t>
            </w:r>
            <w:r>
              <w:rPr>
                <w:rFonts w:eastAsia="新宋体" w:hint="eastAsia"/>
                <w:color w:val="FF0000"/>
                <w:szCs w:val="21"/>
              </w:rPr>
              <w:t>被测物体的质量不能超过量程；</w:t>
            </w:r>
          </w:p>
          <w:p w14:paraId="2D4246D0" w14:textId="77777777" w:rsidR="00D617A4" w:rsidRDefault="00D617A4" w:rsidP="00D617A4">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要用镊子加减砝码，并且要轻拿轻放。</w:t>
            </w:r>
          </w:p>
          <w:p w14:paraId="62A35E7F" w14:textId="77777777" w:rsidR="00D617A4" w:rsidRDefault="00D617A4" w:rsidP="00D617A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）天平；（</w:t>
            </w:r>
            <w:r>
              <w:rPr>
                <w:rFonts w:eastAsia="新宋体" w:hint="eastAsia"/>
                <w:color w:val="FF0000"/>
                <w:szCs w:val="21"/>
              </w:rPr>
              <w:t>2</w:t>
            </w:r>
            <w:r>
              <w:rPr>
                <w:rFonts w:eastAsia="新宋体" w:hint="eastAsia"/>
                <w:color w:val="FF0000"/>
                <w:szCs w:val="21"/>
              </w:rPr>
              <w:t>）量程；分度值；水平；零刻度线；平衡螺母；正中央；右；左；左盘；镊子；右盘；平衡；（</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量程；</w:t>
            </w:r>
            <w:r>
              <w:rPr>
                <w:rFonts w:eastAsia="Calibri" w:hint="eastAsia"/>
                <w:color w:val="FF0000"/>
                <w:szCs w:val="21"/>
              </w:rPr>
              <w:t>②</w:t>
            </w:r>
            <w:r>
              <w:rPr>
                <w:rFonts w:eastAsia="新宋体" w:hint="eastAsia"/>
                <w:color w:val="FF0000"/>
                <w:szCs w:val="21"/>
              </w:rPr>
              <w:t>镊子。</w:t>
            </w:r>
          </w:p>
          <w:p w14:paraId="306D0C2C" w14:textId="77777777" w:rsidR="00D617A4" w:rsidRDefault="00D617A4" w:rsidP="00D617A4">
            <w:pPr>
              <w:pStyle w:val="a9"/>
              <w:shd w:val="clear" w:color="auto" w:fill="FFFFFF"/>
              <w:spacing w:before="0" w:beforeAutospacing="0" w:after="0" w:afterAutospacing="0" w:line="360" w:lineRule="auto"/>
              <w:rPr>
                <w:rFonts w:hint="eastAsia"/>
                <w:b/>
                <w:bCs/>
                <w:color w:val="000000"/>
                <w:sz w:val="21"/>
                <w:szCs w:val="21"/>
              </w:rPr>
            </w:pPr>
            <w:r>
              <w:rPr>
                <w:rFonts w:hint="eastAsia"/>
                <w:b/>
                <w:bCs/>
                <w:color w:val="0070C0"/>
                <w:sz w:val="21"/>
                <w:szCs w:val="21"/>
              </w:rPr>
              <w:t xml:space="preserve">考点3   </w:t>
            </w:r>
            <w:hyperlink r:id="rId12" w:tooltip="6.3 物质的密度 " w:history="1">
              <w:r>
                <w:rPr>
                  <w:rFonts w:hint="eastAsia"/>
                  <w:b/>
                  <w:bCs/>
                  <w:color w:val="0070C0"/>
                  <w:sz w:val="21"/>
                  <w:szCs w:val="21"/>
                </w:rPr>
                <w:t>物质的密度</w:t>
              </w:r>
            </w:hyperlink>
          </w:p>
          <w:p w14:paraId="6278CC40"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6</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秋•楚雄市期末）为了测量某种液体的密度，小明用烧杯分别盛了不同质量的液体，测出液体和烧杯的总质量</w:t>
            </w:r>
            <w:r>
              <w:rPr>
                <w:rFonts w:eastAsia="新宋体" w:hint="eastAsia"/>
                <w:szCs w:val="21"/>
              </w:rPr>
              <w:t>m</w:t>
            </w:r>
            <w:r>
              <w:rPr>
                <w:rFonts w:eastAsia="新宋体" w:hint="eastAsia"/>
                <w:szCs w:val="21"/>
              </w:rPr>
              <w:t>和液体的体积</w:t>
            </w:r>
            <w:r>
              <w:rPr>
                <w:rFonts w:eastAsia="新宋体" w:hint="eastAsia"/>
                <w:szCs w:val="21"/>
              </w:rPr>
              <w:t>V</w:t>
            </w:r>
            <w:r>
              <w:rPr>
                <w:rFonts w:eastAsia="新宋体" w:hint="eastAsia"/>
                <w:szCs w:val="21"/>
              </w:rPr>
              <w:t>。并根据数据绘制成</w:t>
            </w:r>
            <w:r>
              <w:rPr>
                <w:rFonts w:eastAsia="新宋体" w:hint="eastAsia"/>
                <w:szCs w:val="21"/>
              </w:rPr>
              <w:t>m</w:t>
            </w:r>
            <w:r>
              <w:rPr>
                <w:rFonts w:eastAsia="新宋体" w:hint="eastAsia"/>
                <w:szCs w:val="21"/>
              </w:rPr>
              <w:t>﹣</w:t>
            </w:r>
            <w:r>
              <w:rPr>
                <w:rFonts w:eastAsia="新宋体" w:hint="eastAsia"/>
                <w:szCs w:val="21"/>
              </w:rPr>
              <w:t>V</w:t>
            </w:r>
            <w:r>
              <w:rPr>
                <w:rFonts w:eastAsia="新宋体" w:hint="eastAsia"/>
                <w:szCs w:val="21"/>
              </w:rPr>
              <w:t>的关系图像，如图所示。下列说法正确的是（　　）</w:t>
            </w:r>
          </w:p>
          <w:p w14:paraId="4F408C0A"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79FEB7EF" wp14:editId="3BE3564B">
                  <wp:extent cx="1581150" cy="1485900"/>
                  <wp:effectExtent l="0" t="0" r="3810" b="7620"/>
                  <wp:docPr id="1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10642" name="图片 15" descr="菁优网：http://www.jyeoo.com"/>
                          <pic:cNvPicPr>
                            <a:picLocks noChangeAspect="1"/>
                          </pic:cNvPicPr>
                        </pic:nvPicPr>
                        <pic:blipFill>
                          <a:blip r:embed="rId13"/>
                          <a:stretch>
                            <a:fillRect/>
                          </a:stretch>
                        </pic:blipFill>
                        <pic:spPr>
                          <a:xfrm>
                            <a:off x="0" y="0"/>
                            <a:ext cx="1581150" cy="1485900"/>
                          </a:xfrm>
                          <a:prstGeom prst="rect">
                            <a:avLst/>
                          </a:prstGeom>
                          <a:noFill/>
                          <a:ln>
                            <a:noFill/>
                          </a:ln>
                        </pic:spPr>
                      </pic:pic>
                    </a:graphicData>
                  </a:graphic>
                </wp:inline>
              </w:drawing>
            </w:r>
          </w:p>
          <w:p w14:paraId="7A493ED6"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．液体的密度与质量成正比</w:t>
            </w:r>
            <w:r>
              <w:tab/>
            </w:r>
          </w:p>
          <w:p w14:paraId="66FC8476"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．装液体的空烧杯的质量为</w:t>
            </w:r>
            <w:r>
              <w:rPr>
                <w:rFonts w:eastAsia="新宋体" w:hint="eastAsia"/>
                <w:szCs w:val="21"/>
              </w:rPr>
              <w:t>20g</w:t>
            </w:r>
            <w:r>
              <w:tab/>
            </w:r>
          </w:p>
          <w:p w14:paraId="0072924A"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．该液体的密度为</w:t>
            </w:r>
            <w:r>
              <w:rPr>
                <w:rFonts w:eastAsia="新宋体" w:hint="eastAsia"/>
                <w:szCs w:val="21"/>
              </w:rPr>
              <w:t>2.9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4662D82E"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．图中</w:t>
            </w:r>
            <w:r>
              <w:rPr>
                <w:rFonts w:eastAsia="新宋体" w:hint="eastAsia"/>
                <w:szCs w:val="21"/>
              </w:rPr>
              <w:t>V</w:t>
            </w:r>
            <w:r>
              <w:rPr>
                <w:rFonts w:eastAsia="新宋体" w:hint="eastAsia"/>
                <w:sz w:val="24"/>
                <w:vertAlign w:val="subscript"/>
              </w:rPr>
              <w:t>0</w:t>
            </w:r>
            <w:r>
              <w:rPr>
                <w:rFonts w:eastAsia="新宋体" w:hint="eastAsia"/>
                <w:szCs w:val="21"/>
              </w:rPr>
              <w:t>的值应为</w:t>
            </w:r>
            <w:r>
              <w:rPr>
                <w:rFonts w:eastAsia="新宋体" w:hint="eastAsia"/>
                <w:szCs w:val="21"/>
              </w:rPr>
              <w:t>50</w:t>
            </w:r>
          </w:p>
          <w:p w14:paraId="590C3880"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14:paraId="44E058FF"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、液体的密度与物质的种类和存在的状态有关，而与质量和体积无关，故</w:t>
            </w:r>
            <w:r>
              <w:rPr>
                <w:rFonts w:eastAsia="新宋体" w:hint="eastAsia"/>
                <w:color w:val="FF0000"/>
                <w:szCs w:val="21"/>
              </w:rPr>
              <w:t>A</w:t>
            </w:r>
            <w:r>
              <w:rPr>
                <w:rFonts w:eastAsia="新宋体" w:hint="eastAsia"/>
                <w:color w:val="FF0000"/>
                <w:szCs w:val="21"/>
              </w:rPr>
              <w:t>错误；</w:t>
            </w:r>
          </w:p>
          <w:p w14:paraId="6DC307F3"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、由图像可知，当液体的体积为</w:t>
            </w:r>
            <w:r>
              <w:rPr>
                <w:rFonts w:eastAsia="新宋体" w:hint="eastAsia"/>
                <w:color w:val="FF0000"/>
                <w:szCs w:val="21"/>
              </w:rPr>
              <w:t>0</w:t>
            </w:r>
            <w:r>
              <w:rPr>
                <w:rFonts w:eastAsia="新宋体" w:hint="eastAsia"/>
                <w:color w:val="FF0000"/>
                <w:szCs w:val="21"/>
              </w:rPr>
              <w:t>时，液体和烧杯的总质量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40g</w:t>
            </w:r>
            <w:r>
              <w:rPr>
                <w:rFonts w:eastAsia="新宋体" w:hint="eastAsia"/>
                <w:color w:val="FF0000"/>
                <w:szCs w:val="21"/>
              </w:rPr>
              <w:t>，即烧杯的质量</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40g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6E14E2E5"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、当液体体积</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时，液体和烧杯的总质量为</w:t>
            </w:r>
            <w:r>
              <w:rPr>
                <w:rFonts w:eastAsia="新宋体" w:hint="eastAsia"/>
                <w:color w:val="FF0000"/>
                <w:szCs w:val="21"/>
              </w:rPr>
              <w:t>58g</w:t>
            </w:r>
            <w:r>
              <w:rPr>
                <w:rFonts w:eastAsia="新宋体" w:hint="eastAsia"/>
                <w:color w:val="FF0000"/>
                <w:szCs w:val="21"/>
              </w:rPr>
              <w:t>，</w:t>
            </w:r>
          </w:p>
          <w:p w14:paraId="32516181" w14:textId="77777777" w:rsidR="00D617A4" w:rsidRDefault="00D617A4" w:rsidP="00D617A4">
            <w:pPr>
              <w:spacing w:line="360" w:lineRule="auto"/>
              <w:ind w:leftChars="130" w:left="273"/>
              <w:rPr>
                <w:color w:val="FF0000"/>
              </w:rPr>
            </w:pPr>
            <w:r>
              <w:rPr>
                <w:rFonts w:eastAsia="新宋体" w:hint="eastAsia"/>
                <w:color w:val="FF0000"/>
                <w:szCs w:val="21"/>
              </w:rPr>
              <w:t>此时液体的质量为：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58g</w:t>
            </w:r>
            <w:r>
              <w:rPr>
                <w:rFonts w:eastAsia="新宋体" w:hint="eastAsia"/>
                <w:color w:val="FF0000"/>
                <w:szCs w:val="21"/>
              </w:rPr>
              <w:t>﹣</w:t>
            </w:r>
            <w:r>
              <w:rPr>
                <w:rFonts w:eastAsia="新宋体" w:hint="eastAsia"/>
                <w:color w:val="FF0000"/>
                <w:szCs w:val="21"/>
              </w:rPr>
              <w:t>40g</w:t>
            </w:r>
            <w:r>
              <w:rPr>
                <w:rFonts w:eastAsia="新宋体" w:hint="eastAsia"/>
                <w:color w:val="FF0000"/>
                <w:szCs w:val="21"/>
              </w:rPr>
              <w:t>＝</w:t>
            </w:r>
            <w:r>
              <w:rPr>
                <w:rFonts w:eastAsia="新宋体" w:hint="eastAsia"/>
                <w:color w:val="FF0000"/>
                <w:szCs w:val="21"/>
              </w:rPr>
              <w:t>18g</w:t>
            </w:r>
            <w:r>
              <w:rPr>
                <w:rFonts w:eastAsia="新宋体" w:hint="eastAsia"/>
                <w:color w:val="FF0000"/>
                <w:szCs w:val="21"/>
              </w:rPr>
              <w:t>，</w:t>
            </w:r>
          </w:p>
          <w:p w14:paraId="77166482" w14:textId="77777777" w:rsidR="00D617A4" w:rsidRDefault="00D617A4" w:rsidP="00D617A4">
            <w:pPr>
              <w:spacing w:line="360" w:lineRule="auto"/>
              <w:ind w:leftChars="130" w:left="273"/>
              <w:rPr>
                <w:color w:val="FF0000"/>
              </w:rPr>
            </w:pPr>
            <w:r>
              <w:rPr>
                <w:rFonts w:eastAsia="新宋体" w:hint="eastAsia"/>
                <w:color w:val="FF0000"/>
                <w:szCs w:val="21"/>
              </w:rPr>
              <w:t>则液体的密度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B724880" wp14:editId="0A541465">
                  <wp:extent cx="123825" cy="333375"/>
                  <wp:effectExtent l="0" t="0" r="13335" b="1905"/>
                  <wp:docPr id="7"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25848" name="图片 16" descr="菁优网-jyeoo"/>
                          <pic:cNvPicPr>
                            <a:picLocks noChangeAspect="1"/>
                          </pic:cNvPicPr>
                        </pic:nvPicPr>
                        <pic:blipFill>
                          <a:blip r:embed="rId1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69F1B84" wp14:editId="30EF72F7">
                  <wp:extent cx="457200" cy="400050"/>
                  <wp:effectExtent l="0" t="0" r="0" b="11430"/>
                  <wp:docPr id="11"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71280" name="图片 17" descr="菁优网-jyeoo"/>
                          <pic:cNvPicPr>
                            <a:picLocks noChangeAspect="1"/>
                          </pic:cNvPicPr>
                        </pic:nvPicPr>
                        <pic:blipFill>
                          <a:blip r:embed="rId15"/>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311AB67B"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、当液体和烧杯的总质量为</w:t>
            </w:r>
            <w:r>
              <w:rPr>
                <w:rFonts w:eastAsia="新宋体" w:hint="eastAsia"/>
                <w:color w:val="FF0000"/>
                <w:szCs w:val="21"/>
              </w:rPr>
              <w:t>85g</w:t>
            </w:r>
            <w:r>
              <w:rPr>
                <w:rFonts w:eastAsia="新宋体" w:hint="eastAsia"/>
                <w:color w:val="FF0000"/>
                <w:szCs w:val="21"/>
              </w:rPr>
              <w:t>时，</w:t>
            </w:r>
          </w:p>
          <w:p w14:paraId="68D74BD9" w14:textId="77777777" w:rsidR="00D617A4" w:rsidRDefault="00D617A4" w:rsidP="00D617A4">
            <w:pPr>
              <w:spacing w:line="360" w:lineRule="auto"/>
              <w:ind w:leftChars="130" w:left="273"/>
              <w:rPr>
                <w:color w:val="FF0000"/>
              </w:rPr>
            </w:pPr>
            <w:r>
              <w:rPr>
                <w:rFonts w:eastAsia="新宋体" w:hint="eastAsia"/>
                <w:color w:val="FF0000"/>
                <w:szCs w:val="21"/>
              </w:rPr>
              <w:t>此时液体的质量为：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85g</w:t>
            </w:r>
            <w:r>
              <w:rPr>
                <w:rFonts w:eastAsia="新宋体" w:hint="eastAsia"/>
                <w:color w:val="FF0000"/>
                <w:szCs w:val="21"/>
              </w:rPr>
              <w:t>﹣</w:t>
            </w:r>
            <w:r>
              <w:rPr>
                <w:rFonts w:eastAsia="新宋体" w:hint="eastAsia"/>
                <w:color w:val="FF0000"/>
                <w:szCs w:val="21"/>
              </w:rPr>
              <w:t>40g</w:t>
            </w:r>
            <w:r>
              <w:rPr>
                <w:rFonts w:eastAsia="新宋体" w:hint="eastAsia"/>
                <w:color w:val="FF0000"/>
                <w:szCs w:val="21"/>
              </w:rPr>
              <w:t>＝</w:t>
            </w:r>
            <w:r>
              <w:rPr>
                <w:rFonts w:eastAsia="新宋体" w:hint="eastAsia"/>
                <w:color w:val="FF0000"/>
                <w:szCs w:val="21"/>
              </w:rPr>
              <w:t>45g</w:t>
            </w:r>
            <w:r>
              <w:rPr>
                <w:rFonts w:eastAsia="新宋体" w:hint="eastAsia"/>
                <w:color w:val="FF0000"/>
                <w:szCs w:val="21"/>
              </w:rPr>
              <w:t>，</w:t>
            </w:r>
          </w:p>
          <w:p w14:paraId="2685A265" w14:textId="77777777" w:rsidR="00D617A4" w:rsidRDefault="00D617A4" w:rsidP="00D617A4">
            <w:pPr>
              <w:spacing w:line="360" w:lineRule="auto"/>
              <w:ind w:leftChars="130" w:left="273"/>
              <w:rPr>
                <w:color w:val="FF0000"/>
              </w:rPr>
            </w:pPr>
            <w:r>
              <w:rPr>
                <w:rFonts w:eastAsia="新宋体" w:hint="eastAsia"/>
                <w:color w:val="FF0000"/>
                <w:szCs w:val="21"/>
              </w:rPr>
              <w:t>此时液体的体积为：</w:t>
            </w:r>
            <w:r>
              <w:rPr>
                <w:rFonts w:eastAsia="新宋体" w:hint="eastAsia"/>
                <w:color w:val="FF0000"/>
                <w:szCs w:val="21"/>
              </w:rPr>
              <w:t>V</w:t>
            </w:r>
            <w:r>
              <w:rPr>
                <w:rFonts w:eastAsia="新宋体" w:hint="eastAsia"/>
                <w:color w:val="FF0000"/>
                <w:sz w:val="24"/>
                <w:vertAlign w:val="subscript"/>
              </w:rPr>
              <w:t>2</w:t>
            </w:r>
            <w:r>
              <w:rPr>
                <w:rFonts w:eastAsia="新宋体" w:hint="eastAsia"/>
                <w:color w:val="FF0000"/>
                <w:szCs w:val="21"/>
              </w:rPr>
              <w:t>＝</w:t>
            </w:r>
            <w:r>
              <w:rPr>
                <w:noProof/>
                <w:color w:val="FF0000"/>
                <w:position w:val="-23"/>
              </w:rPr>
              <w:drawing>
                <wp:inline distT="0" distB="0" distL="114300" distR="114300" wp14:anchorId="6D1A49AA" wp14:editId="2488FA17">
                  <wp:extent cx="209550" cy="390525"/>
                  <wp:effectExtent l="0" t="0" r="3810" b="5715"/>
                  <wp:docPr id="12"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30205" name="图片 18" descr="菁优网-jyeoo"/>
                          <pic:cNvPicPr>
                            <a:picLocks noChangeAspect="1"/>
                          </pic:cNvPicPr>
                        </pic:nvPicPr>
                        <pic:blipFill>
                          <a:blip r:embed="rId16"/>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5EF1D99" wp14:editId="314F36DF">
                  <wp:extent cx="685800" cy="400050"/>
                  <wp:effectExtent l="0" t="0" r="0" b="11430"/>
                  <wp:docPr id="14"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5950" name="图片 19" descr="菁优网-jyeoo"/>
                          <pic:cNvPicPr>
                            <a:picLocks noChangeAspect="1"/>
                          </pic:cNvPicPr>
                        </pic:nvPicPr>
                        <pic:blipFill>
                          <a:blip r:embed="rId17"/>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，则图中</w:t>
            </w:r>
            <w:r>
              <w:rPr>
                <w:rFonts w:eastAsia="新宋体" w:hint="eastAsia"/>
                <w:color w:val="FF0000"/>
                <w:szCs w:val="21"/>
              </w:rPr>
              <w:t>V</w:t>
            </w:r>
            <w:r>
              <w:rPr>
                <w:rFonts w:eastAsia="新宋体" w:hint="eastAsia"/>
                <w:color w:val="FF0000"/>
                <w:sz w:val="24"/>
                <w:vertAlign w:val="subscript"/>
              </w:rPr>
              <w:t>0</w:t>
            </w:r>
            <w:r>
              <w:rPr>
                <w:rFonts w:eastAsia="新宋体" w:hint="eastAsia"/>
                <w:color w:val="FF0000"/>
                <w:szCs w:val="21"/>
              </w:rPr>
              <w:t xml:space="preserve"> </w:t>
            </w:r>
            <w:r>
              <w:rPr>
                <w:rFonts w:eastAsia="新宋体" w:hint="eastAsia"/>
                <w:color w:val="FF0000"/>
                <w:szCs w:val="21"/>
              </w:rPr>
              <w:t>值为</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6FB3B902"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CCD6408"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szCs w:val="21"/>
              </w:rPr>
              <w:t>典例</w:t>
            </w:r>
            <w:r>
              <w:rPr>
                <w:rStyle w:val="apple-style-span"/>
                <w:rFonts w:hint="eastAsia"/>
                <w:szCs w:val="21"/>
              </w:rPr>
              <w:t>7</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秋•市中区期末）如表是部分物质的密度，小刚由此提出了对密度一些看法，你认为正确的是（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440"/>
              <w:gridCol w:w="2557"/>
              <w:gridCol w:w="2441"/>
              <w:gridCol w:w="2500"/>
            </w:tblGrid>
            <w:tr w:rsidR="00D617A4" w14:paraId="22EF3C5E" w14:textId="77777777" w:rsidTr="007D1D0E">
              <w:tc>
                <w:tcPr>
                  <w:tcW w:w="21600" w:type="dxa"/>
                  <w:gridSpan w:val="4"/>
                </w:tcPr>
                <w:p w14:paraId="4E836CBC" w14:textId="77777777" w:rsidR="00D617A4" w:rsidRDefault="00D617A4" w:rsidP="00D617A4">
                  <w:pPr>
                    <w:spacing w:line="360" w:lineRule="auto"/>
                    <w:jc w:val="center"/>
                    <w:rPr>
                      <w:szCs w:val="22"/>
                    </w:rPr>
                  </w:pPr>
                  <w:r>
                    <w:rPr>
                      <w:rFonts w:eastAsia="新宋体" w:hint="eastAsia"/>
                      <w:szCs w:val="21"/>
                    </w:rPr>
                    <w:t>0</w:t>
                  </w:r>
                  <w:r>
                    <w:rPr>
                      <w:rFonts w:eastAsia="新宋体" w:hint="eastAsia"/>
                      <w:szCs w:val="21"/>
                    </w:rPr>
                    <w:t>℃、</w:t>
                  </w:r>
                  <w:r>
                    <w:rPr>
                      <w:rFonts w:eastAsia="新宋体" w:hint="eastAsia"/>
                      <w:szCs w:val="21"/>
                    </w:rPr>
                    <w:t>1</w:t>
                  </w:r>
                  <w:r>
                    <w:rPr>
                      <w:rFonts w:eastAsia="新宋体" w:hint="eastAsia"/>
                      <w:szCs w:val="21"/>
                    </w:rPr>
                    <w:t>标准大气压下部分物质的密度（</w:t>
                  </w:r>
                  <w:r>
                    <w:rPr>
                      <w:rFonts w:eastAsia="新宋体" w:hint="eastAsia"/>
                      <w:szCs w:val="21"/>
                    </w:rPr>
                    <w:t>kg/m</w:t>
                  </w:r>
                  <w:r>
                    <w:rPr>
                      <w:rFonts w:eastAsia="新宋体" w:hint="eastAsia"/>
                      <w:sz w:val="24"/>
                      <w:vertAlign w:val="superscript"/>
                    </w:rPr>
                    <w:t>3</w:t>
                  </w:r>
                  <w:r>
                    <w:rPr>
                      <w:rFonts w:eastAsia="新宋体" w:hint="eastAsia"/>
                      <w:szCs w:val="21"/>
                    </w:rPr>
                    <w:t>）</w:t>
                  </w:r>
                </w:p>
              </w:tc>
            </w:tr>
            <w:tr w:rsidR="00D617A4" w14:paraId="7975C39C" w14:textId="77777777" w:rsidTr="007D1D0E">
              <w:tc>
                <w:tcPr>
                  <w:tcW w:w="8475" w:type="dxa"/>
                </w:tcPr>
                <w:p w14:paraId="4EEBB458" w14:textId="77777777" w:rsidR="00D617A4" w:rsidRDefault="00D617A4" w:rsidP="00D617A4">
                  <w:pPr>
                    <w:spacing w:line="360" w:lineRule="auto"/>
                    <w:jc w:val="center"/>
                    <w:rPr>
                      <w:szCs w:val="22"/>
                    </w:rPr>
                  </w:pPr>
                  <w:r>
                    <w:rPr>
                      <w:rFonts w:eastAsia="新宋体" w:hint="eastAsia"/>
                      <w:szCs w:val="21"/>
                    </w:rPr>
                    <w:t>水</w:t>
                  </w:r>
                </w:p>
              </w:tc>
              <w:tc>
                <w:tcPr>
                  <w:tcW w:w="8475" w:type="dxa"/>
                </w:tcPr>
                <w:p w14:paraId="437277C6" w14:textId="77777777" w:rsidR="00D617A4" w:rsidRDefault="00D617A4" w:rsidP="00D617A4">
                  <w:pPr>
                    <w:spacing w:line="360" w:lineRule="auto"/>
                    <w:jc w:val="center"/>
                    <w:rPr>
                      <w:szCs w:val="22"/>
                    </w:rPr>
                  </w:pP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p>
              </w:tc>
              <w:tc>
                <w:tcPr>
                  <w:tcW w:w="8475" w:type="dxa"/>
                </w:tcPr>
                <w:p w14:paraId="1969BEAC" w14:textId="77777777" w:rsidR="00D617A4" w:rsidRDefault="00D617A4" w:rsidP="00D617A4">
                  <w:pPr>
                    <w:spacing w:line="360" w:lineRule="auto"/>
                    <w:jc w:val="center"/>
                    <w:rPr>
                      <w:szCs w:val="22"/>
                    </w:rPr>
                  </w:pPr>
                  <w:r>
                    <w:rPr>
                      <w:rFonts w:eastAsia="新宋体" w:hint="eastAsia"/>
                      <w:szCs w:val="21"/>
                    </w:rPr>
                    <w:t>冰</w:t>
                  </w:r>
                </w:p>
              </w:tc>
              <w:tc>
                <w:tcPr>
                  <w:tcW w:w="8475" w:type="dxa"/>
                </w:tcPr>
                <w:p w14:paraId="08C49ADD" w14:textId="77777777" w:rsidR="00D617A4" w:rsidRDefault="00D617A4" w:rsidP="00D617A4">
                  <w:pPr>
                    <w:spacing w:line="360" w:lineRule="auto"/>
                    <w:jc w:val="center"/>
                    <w:rPr>
                      <w:szCs w:val="22"/>
                    </w:rPr>
                  </w:pPr>
                  <w:r>
                    <w:rPr>
                      <w:rFonts w:eastAsia="新宋体" w:hint="eastAsia"/>
                      <w:szCs w:val="21"/>
                    </w:rPr>
                    <w:t>8.9</w:t>
                  </w:r>
                  <w:r>
                    <w:rPr>
                      <w:rFonts w:eastAsia="新宋体" w:hint="eastAsia"/>
                      <w:szCs w:val="21"/>
                    </w:rPr>
                    <w:t>×</w:t>
                  </w:r>
                  <w:r>
                    <w:rPr>
                      <w:rFonts w:eastAsia="新宋体" w:hint="eastAsia"/>
                      <w:szCs w:val="21"/>
                    </w:rPr>
                    <w:t>10</w:t>
                  </w:r>
                  <w:r>
                    <w:rPr>
                      <w:rFonts w:eastAsia="新宋体" w:hint="eastAsia"/>
                      <w:sz w:val="24"/>
                      <w:vertAlign w:val="superscript"/>
                    </w:rPr>
                    <w:t>3</w:t>
                  </w:r>
                </w:p>
              </w:tc>
            </w:tr>
            <w:tr w:rsidR="00D617A4" w14:paraId="4BE2DEB8" w14:textId="77777777" w:rsidTr="007D1D0E">
              <w:tc>
                <w:tcPr>
                  <w:tcW w:w="8475" w:type="dxa"/>
                </w:tcPr>
                <w:p w14:paraId="35DE21C5" w14:textId="77777777" w:rsidR="00D617A4" w:rsidRDefault="00D617A4" w:rsidP="00D617A4">
                  <w:pPr>
                    <w:spacing w:line="360" w:lineRule="auto"/>
                    <w:jc w:val="center"/>
                    <w:rPr>
                      <w:szCs w:val="22"/>
                    </w:rPr>
                  </w:pPr>
                  <w:r>
                    <w:rPr>
                      <w:rFonts w:eastAsia="新宋体" w:hint="eastAsia"/>
                      <w:szCs w:val="21"/>
                    </w:rPr>
                    <w:t>水银</w:t>
                  </w:r>
                </w:p>
              </w:tc>
              <w:tc>
                <w:tcPr>
                  <w:tcW w:w="8475" w:type="dxa"/>
                </w:tcPr>
                <w:p w14:paraId="25C26433" w14:textId="77777777" w:rsidR="00D617A4" w:rsidRDefault="00D617A4" w:rsidP="00D617A4">
                  <w:pPr>
                    <w:spacing w:line="360" w:lineRule="auto"/>
                    <w:jc w:val="center"/>
                    <w:rPr>
                      <w:szCs w:val="22"/>
                    </w:rPr>
                  </w:pPr>
                  <w:r>
                    <w:rPr>
                      <w:rFonts w:eastAsia="新宋体" w:hint="eastAsia"/>
                      <w:szCs w:val="21"/>
                    </w:rPr>
                    <w:t>13.6</w:t>
                  </w:r>
                  <w:r>
                    <w:rPr>
                      <w:rFonts w:eastAsia="新宋体" w:hint="eastAsia"/>
                      <w:szCs w:val="21"/>
                    </w:rPr>
                    <w:t>×</w:t>
                  </w:r>
                  <w:r>
                    <w:rPr>
                      <w:rFonts w:eastAsia="新宋体" w:hint="eastAsia"/>
                      <w:szCs w:val="21"/>
                    </w:rPr>
                    <w:t>10</w:t>
                  </w:r>
                  <w:r>
                    <w:rPr>
                      <w:rFonts w:eastAsia="新宋体" w:hint="eastAsia"/>
                      <w:sz w:val="24"/>
                      <w:vertAlign w:val="superscript"/>
                    </w:rPr>
                    <w:t>3</w:t>
                  </w:r>
                </w:p>
              </w:tc>
              <w:tc>
                <w:tcPr>
                  <w:tcW w:w="8475" w:type="dxa"/>
                </w:tcPr>
                <w:p w14:paraId="2D8AC601" w14:textId="77777777" w:rsidR="00D617A4" w:rsidRDefault="00D617A4" w:rsidP="00D617A4">
                  <w:pPr>
                    <w:spacing w:line="360" w:lineRule="auto"/>
                    <w:jc w:val="center"/>
                    <w:rPr>
                      <w:szCs w:val="22"/>
                    </w:rPr>
                  </w:pPr>
                  <w:r>
                    <w:rPr>
                      <w:rFonts w:eastAsia="新宋体" w:hint="eastAsia"/>
                      <w:szCs w:val="21"/>
                    </w:rPr>
                    <w:t>干松木</w:t>
                  </w:r>
                </w:p>
              </w:tc>
              <w:tc>
                <w:tcPr>
                  <w:tcW w:w="8475" w:type="dxa"/>
                </w:tcPr>
                <w:p w14:paraId="3FDAE729" w14:textId="77777777" w:rsidR="00D617A4" w:rsidRDefault="00D617A4" w:rsidP="00D617A4">
                  <w:pPr>
                    <w:spacing w:line="360" w:lineRule="auto"/>
                    <w:jc w:val="center"/>
                    <w:rPr>
                      <w:szCs w:val="22"/>
                    </w:rPr>
                  </w:pPr>
                  <w:r>
                    <w:rPr>
                      <w:rFonts w:eastAsia="新宋体" w:hint="eastAsia"/>
                      <w:szCs w:val="21"/>
                    </w:rPr>
                    <w:t>0.4</w:t>
                  </w:r>
                  <w:r>
                    <w:rPr>
                      <w:rFonts w:eastAsia="新宋体" w:hint="eastAsia"/>
                      <w:szCs w:val="21"/>
                    </w:rPr>
                    <w:t>×</w:t>
                  </w:r>
                  <w:r>
                    <w:rPr>
                      <w:rFonts w:eastAsia="新宋体" w:hint="eastAsia"/>
                      <w:szCs w:val="21"/>
                    </w:rPr>
                    <w:t>10</w:t>
                  </w:r>
                  <w:r>
                    <w:rPr>
                      <w:rFonts w:eastAsia="新宋体" w:hint="eastAsia"/>
                      <w:sz w:val="24"/>
                      <w:vertAlign w:val="superscript"/>
                    </w:rPr>
                    <w:t>3</w:t>
                  </w:r>
                </w:p>
              </w:tc>
            </w:tr>
            <w:tr w:rsidR="00D617A4" w14:paraId="4923FCCE" w14:textId="77777777" w:rsidTr="007D1D0E">
              <w:tc>
                <w:tcPr>
                  <w:tcW w:w="8475" w:type="dxa"/>
                </w:tcPr>
                <w:p w14:paraId="598715FA" w14:textId="77777777" w:rsidR="00D617A4" w:rsidRDefault="00D617A4" w:rsidP="00D617A4">
                  <w:pPr>
                    <w:spacing w:line="360" w:lineRule="auto"/>
                    <w:jc w:val="center"/>
                    <w:rPr>
                      <w:szCs w:val="22"/>
                    </w:rPr>
                  </w:pPr>
                  <w:r>
                    <w:rPr>
                      <w:rFonts w:eastAsia="新宋体" w:hint="eastAsia"/>
                      <w:szCs w:val="21"/>
                    </w:rPr>
                    <w:t>酒精</w:t>
                  </w:r>
                </w:p>
              </w:tc>
              <w:tc>
                <w:tcPr>
                  <w:tcW w:w="8475" w:type="dxa"/>
                </w:tcPr>
                <w:p w14:paraId="2E630F8F" w14:textId="77777777" w:rsidR="00D617A4" w:rsidRDefault="00D617A4" w:rsidP="00D617A4">
                  <w:pPr>
                    <w:spacing w:line="360" w:lineRule="auto"/>
                    <w:jc w:val="center"/>
                    <w:rPr>
                      <w:szCs w:val="22"/>
                    </w:rPr>
                  </w:pP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p>
              </w:tc>
              <w:tc>
                <w:tcPr>
                  <w:tcW w:w="8475" w:type="dxa"/>
                </w:tcPr>
                <w:p w14:paraId="29589E78" w14:textId="77777777" w:rsidR="00D617A4" w:rsidRDefault="00D617A4" w:rsidP="00D617A4">
                  <w:pPr>
                    <w:spacing w:line="360" w:lineRule="auto"/>
                    <w:jc w:val="center"/>
                    <w:rPr>
                      <w:szCs w:val="22"/>
                    </w:rPr>
                  </w:pPr>
                  <w:r>
                    <w:rPr>
                      <w:rFonts w:eastAsia="新宋体" w:hint="eastAsia"/>
                      <w:szCs w:val="21"/>
                    </w:rPr>
                    <w:t>铜</w:t>
                  </w:r>
                </w:p>
              </w:tc>
              <w:tc>
                <w:tcPr>
                  <w:tcW w:w="8475" w:type="dxa"/>
                </w:tcPr>
                <w:p w14:paraId="47C419F1" w14:textId="77777777" w:rsidR="00D617A4" w:rsidRDefault="00D617A4" w:rsidP="00D617A4">
                  <w:pPr>
                    <w:spacing w:line="360" w:lineRule="auto"/>
                    <w:jc w:val="center"/>
                    <w:rPr>
                      <w:szCs w:val="22"/>
                    </w:rPr>
                  </w:pPr>
                  <w:r>
                    <w:rPr>
                      <w:rFonts w:eastAsia="新宋体" w:hint="eastAsia"/>
                      <w:szCs w:val="21"/>
                    </w:rPr>
                    <w:t>0.9</w:t>
                  </w:r>
                  <w:r>
                    <w:rPr>
                      <w:rFonts w:eastAsia="新宋体" w:hint="eastAsia"/>
                      <w:szCs w:val="21"/>
                    </w:rPr>
                    <w:t>×</w:t>
                  </w:r>
                  <w:r>
                    <w:rPr>
                      <w:rFonts w:eastAsia="新宋体" w:hint="eastAsia"/>
                      <w:szCs w:val="21"/>
                    </w:rPr>
                    <w:t>10</w:t>
                  </w:r>
                  <w:r>
                    <w:rPr>
                      <w:rFonts w:eastAsia="新宋体" w:hint="eastAsia"/>
                      <w:sz w:val="24"/>
                      <w:vertAlign w:val="superscript"/>
                    </w:rPr>
                    <w:t>3</w:t>
                  </w:r>
                </w:p>
              </w:tc>
            </w:tr>
            <w:tr w:rsidR="00D617A4" w14:paraId="09B6810C" w14:textId="77777777" w:rsidTr="007D1D0E">
              <w:tc>
                <w:tcPr>
                  <w:tcW w:w="8475" w:type="dxa"/>
                </w:tcPr>
                <w:p w14:paraId="04A644E7" w14:textId="77777777" w:rsidR="00D617A4" w:rsidRDefault="00D617A4" w:rsidP="00D617A4">
                  <w:pPr>
                    <w:spacing w:line="360" w:lineRule="auto"/>
                    <w:jc w:val="center"/>
                    <w:rPr>
                      <w:szCs w:val="22"/>
                    </w:rPr>
                  </w:pPr>
                  <w:r>
                    <w:rPr>
                      <w:rFonts w:eastAsia="新宋体" w:hint="eastAsia"/>
                      <w:szCs w:val="21"/>
                    </w:rPr>
                    <w:t>煤油</w:t>
                  </w:r>
                </w:p>
              </w:tc>
              <w:tc>
                <w:tcPr>
                  <w:tcW w:w="8475" w:type="dxa"/>
                </w:tcPr>
                <w:p w14:paraId="79AE1221" w14:textId="77777777" w:rsidR="00D617A4" w:rsidRDefault="00D617A4" w:rsidP="00D617A4">
                  <w:pPr>
                    <w:spacing w:line="360" w:lineRule="auto"/>
                    <w:jc w:val="center"/>
                    <w:rPr>
                      <w:szCs w:val="22"/>
                    </w:rPr>
                  </w:pP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p>
              </w:tc>
              <w:tc>
                <w:tcPr>
                  <w:tcW w:w="8475" w:type="dxa"/>
                </w:tcPr>
                <w:p w14:paraId="25FA6F61" w14:textId="77777777" w:rsidR="00D617A4" w:rsidRDefault="00D617A4" w:rsidP="00D617A4">
                  <w:pPr>
                    <w:spacing w:line="360" w:lineRule="auto"/>
                    <w:jc w:val="center"/>
                    <w:rPr>
                      <w:szCs w:val="22"/>
                    </w:rPr>
                  </w:pPr>
                  <w:r>
                    <w:rPr>
                      <w:rFonts w:eastAsia="新宋体" w:hint="eastAsia"/>
                      <w:szCs w:val="21"/>
                    </w:rPr>
                    <w:t>铝</w:t>
                  </w:r>
                </w:p>
              </w:tc>
              <w:tc>
                <w:tcPr>
                  <w:tcW w:w="8475" w:type="dxa"/>
                </w:tcPr>
                <w:p w14:paraId="138FAB97" w14:textId="77777777" w:rsidR="00D617A4" w:rsidRDefault="00D617A4" w:rsidP="00D617A4">
                  <w:pPr>
                    <w:spacing w:line="360" w:lineRule="auto"/>
                    <w:jc w:val="center"/>
                    <w:rPr>
                      <w:szCs w:val="22"/>
                    </w:rPr>
                  </w:pPr>
                  <w:r>
                    <w:rPr>
                      <w:rFonts w:eastAsia="新宋体" w:hint="eastAsia"/>
                      <w:szCs w:val="21"/>
                    </w:rPr>
                    <w:t>2.7</w:t>
                  </w:r>
                  <w:r>
                    <w:rPr>
                      <w:rFonts w:eastAsia="新宋体" w:hint="eastAsia"/>
                      <w:szCs w:val="21"/>
                    </w:rPr>
                    <w:t>×</w:t>
                  </w:r>
                  <w:r>
                    <w:rPr>
                      <w:rFonts w:eastAsia="新宋体" w:hint="eastAsia"/>
                      <w:szCs w:val="21"/>
                    </w:rPr>
                    <w:t>10</w:t>
                  </w:r>
                  <w:r>
                    <w:rPr>
                      <w:rFonts w:eastAsia="新宋体" w:hint="eastAsia"/>
                      <w:sz w:val="24"/>
                      <w:vertAlign w:val="superscript"/>
                    </w:rPr>
                    <w:t>3</w:t>
                  </w:r>
                </w:p>
              </w:tc>
            </w:tr>
          </w:tbl>
          <w:p w14:paraId="39815DE3"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．体积相同的实心铜块和铝块，铜块的质量大</w:t>
            </w:r>
            <w:r>
              <w:tab/>
            </w:r>
          </w:p>
          <w:p w14:paraId="32FB8D9B"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．同种物质的密度一定相同</w:t>
            </w:r>
            <w:r>
              <w:tab/>
            </w:r>
          </w:p>
          <w:p w14:paraId="7774395D"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．固态物质的密度一定比液态物质的密度大</w:t>
            </w:r>
            <w:r>
              <w:tab/>
            </w:r>
          </w:p>
          <w:p w14:paraId="40C99E9E"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．密度</w:t>
            </w:r>
            <w:proofErr w:type="gramStart"/>
            <w:r>
              <w:rPr>
                <w:rFonts w:eastAsia="新宋体" w:hint="eastAsia"/>
                <w:szCs w:val="21"/>
              </w:rPr>
              <w:t>跟物质</w:t>
            </w:r>
            <w:proofErr w:type="gramEnd"/>
            <w:r>
              <w:rPr>
                <w:rFonts w:eastAsia="新宋体" w:hint="eastAsia"/>
                <w:szCs w:val="21"/>
              </w:rPr>
              <w:t>质量成正比，跟体积成反比</w:t>
            </w:r>
          </w:p>
          <w:p w14:paraId="11D6FABA"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7F5D778D"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6F8DD02" wp14:editId="544360F4">
                  <wp:extent cx="123825" cy="333375"/>
                  <wp:effectExtent l="0" t="0" r="13335" b="1905"/>
                  <wp:docPr id="15"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68068" name="图片 20" descr="菁优网-jyeoo"/>
                          <pic:cNvPicPr>
                            <a:picLocks noChangeAspect="1"/>
                          </pic:cNvPicPr>
                        </pic:nvPicPr>
                        <pic:blipFill>
                          <a:blip r:embed="rId1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得质量</w:t>
            </w:r>
            <w:r>
              <w:rPr>
                <w:rFonts w:eastAsia="新宋体" w:hint="eastAsia"/>
                <w:color w:val="FF0000"/>
                <w:szCs w:val="21"/>
              </w:rPr>
              <w:t>m</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Cs w:val="21"/>
              </w:rPr>
              <w:t>，因为</w:t>
            </w:r>
            <w:r>
              <w:rPr>
                <w:rFonts w:ascii="Cambria Math" w:eastAsia="Cambria Math" w:hAnsi="Cambria Math"/>
                <w:color w:val="FF0000"/>
                <w:szCs w:val="21"/>
              </w:rPr>
              <w:t>ρ</w:t>
            </w:r>
            <w:r>
              <w:rPr>
                <w:rFonts w:eastAsia="新宋体" w:hint="eastAsia"/>
                <w:color w:val="FF0000"/>
                <w:sz w:val="24"/>
                <w:vertAlign w:val="subscript"/>
              </w:rPr>
              <w:t>铜</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铝</w:t>
            </w:r>
            <w:r>
              <w:rPr>
                <w:rFonts w:eastAsia="新宋体" w:hint="eastAsia"/>
                <w:color w:val="FF0000"/>
                <w:szCs w:val="21"/>
              </w:rPr>
              <w:t>，所以体积相同的实心铜块和铝块，铜块的质量大，故</w:t>
            </w:r>
            <w:r>
              <w:rPr>
                <w:rFonts w:eastAsia="新宋体" w:hint="eastAsia"/>
                <w:color w:val="FF0000"/>
                <w:szCs w:val="21"/>
              </w:rPr>
              <w:t>A</w:t>
            </w:r>
            <w:r>
              <w:rPr>
                <w:rFonts w:eastAsia="新宋体" w:hint="eastAsia"/>
                <w:color w:val="FF0000"/>
                <w:szCs w:val="21"/>
              </w:rPr>
              <w:t>正确；</w:t>
            </w:r>
          </w:p>
          <w:p w14:paraId="3FC04F17"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、同种物质的状态不同时，密度不一定相同，例如，水和冰的密度就不同，故</w:t>
            </w:r>
            <w:r>
              <w:rPr>
                <w:rFonts w:eastAsia="新宋体" w:hint="eastAsia"/>
                <w:color w:val="FF0000"/>
                <w:szCs w:val="21"/>
              </w:rPr>
              <w:t>B</w:t>
            </w:r>
            <w:r>
              <w:rPr>
                <w:rFonts w:eastAsia="新宋体" w:hint="eastAsia"/>
                <w:color w:val="FF0000"/>
                <w:szCs w:val="21"/>
              </w:rPr>
              <w:t>错误；</w:t>
            </w:r>
          </w:p>
          <w:p w14:paraId="4FA6EA5D"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、固态物质的密度不一定比液态物质的密度大，如干松木的密度小于水的密度，故</w:t>
            </w:r>
            <w:r>
              <w:rPr>
                <w:rFonts w:eastAsia="新宋体" w:hint="eastAsia"/>
                <w:color w:val="FF0000"/>
                <w:szCs w:val="21"/>
              </w:rPr>
              <w:t>C</w:t>
            </w:r>
            <w:r>
              <w:rPr>
                <w:rFonts w:eastAsia="新宋体" w:hint="eastAsia"/>
                <w:color w:val="FF0000"/>
                <w:szCs w:val="21"/>
              </w:rPr>
              <w:t>错误；</w:t>
            </w:r>
          </w:p>
          <w:p w14:paraId="5179D6CA"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、密度是物质的一种特性，</w:t>
            </w:r>
            <w:proofErr w:type="gramStart"/>
            <w:r>
              <w:rPr>
                <w:rFonts w:eastAsia="新宋体" w:hint="eastAsia"/>
                <w:color w:val="FF0000"/>
                <w:szCs w:val="21"/>
              </w:rPr>
              <w:t>不</w:t>
            </w:r>
            <w:proofErr w:type="gramEnd"/>
            <w:r>
              <w:rPr>
                <w:rFonts w:eastAsia="新宋体" w:hint="eastAsia"/>
                <w:color w:val="FF0000"/>
                <w:szCs w:val="21"/>
              </w:rPr>
              <w:t>随体积和质量而改变，故</w:t>
            </w:r>
            <w:r>
              <w:rPr>
                <w:rFonts w:eastAsia="新宋体" w:hint="eastAsia"/>
                <w:color w:val="FF0000"/>
                <w:szCs w:val="21"/>
              </w:rPr>
              <w:t>D</w:t>
            </w:r>
            <w:r>
              <w:rPr>
                <w:rFonts w:eastAsia="新宋体" w:hint="eastAsia"/>
                <w:color w:val="FF0000"/>
                <w:szCs w:val="21"/>
              </w:rPr>
              <w:t>错误。</w:t>
            </w:r>
          </w:p>
          <w:p w14:paraId="4A31D787" w14:textId="77777777" w:rsidR="00D617A4" w:rsidRDefault="00D617A4" w:rsidP="00D617A4">
            <w:pPr>
              <w:spacing w:line="360" w:lineRule="auto"/>
              <w:ind w:leftChars="130" w:left="273"/>
              <w:rPr>
                <w:color w:val="FF0000"/>
                <w:sz w:val="18"/>
                <w:szCs w:val="18"/>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5262F34"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8</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秋•盘龙区期末）甲、乙两种液体，其质量与体积关系的图像如图所示，根据图像分析可知</w:t>
            </w:r>
            <w:r>
              <w:rPr>
                <w:rFonts w:ascii="Cambria Math" w:eastAsia="Cambria Math" w:hAnsi="Cambria Math"/>
                <w:szCs w:val="21"/>
              </w:rPr>
              <w:t>ρ</w:t>
            </w:r>
            <w:r>
              <w:rPr>
                <w:rFonts w:eastAsia="新宋体" w:hint="eastAsia"/>
                <w:sz w:val="24"/>
                <w:vertAlign w:val="subscript"/>
              </w:rPr>
              <w:t>甲</w:t>
            </w:r>
            <w:r>
              <w:rPr>
                <w:rFonts w:eastAsia="新宋体" w:hint="eastAsia"/>
                <w:szCs w:val="21"/>
                <w:u w:val="single"/>
              </w:rPr>
              <w:t xml:space="preserve">　＞　</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；若取质量相同的甲、乙两种液体分别倒入两支形状、规格相同的试管</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中（液体均未溢出），则试管</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的液面高度</w:t>
            </w:r>
            <w:proofErr w:type="spellStart"/>
            <w:r>
              <w:rPr>
                <w:rFonts w:eastAsia="新宋体" w:hint="eastAsia"/>
                <w:szCs w:val="21"/>
              </w:rPr>
              <w:t>h</w:t>
            </w:r>
            <w:r>
              <w:rPr>
                <w:rFonts w:eastAsia="新宋体" w:hint="eastAsia"/>
                <w:sz w:val="24"/>
                <w:vertAlign w:val="subscript"/>
              </w:rPr>
              <w:t>A</w:t>
            </w:r>
            <w:proofErr w:type="spellEnd"/>
            <w:r>
              <w:rPr>
                <w:rFonts w:eastAsia="新宋体" w:hint="eastAsia"/>
                <w:szCs w:val="21"/>
                <w:u w:val="single"/>
              </w:rPr>
              <w:t xml:space="preserve">　＜　</w:t>
            </w:r>
            <w:proofErr w:type="spellStart"/>
            <w:r>
              <w:rPr>
                <w:rFonts w:eastAsia="新宋体" w:hint="eastAsia"/>
                <w:szCs w:val="21"/>
              </w:rPr>
              <w:t>h</w:t>
            </w:r>
            <w:r>
              <w:rPr>
                <w:rFonts w:eastAsia="新宋体" w:hint="eastAsia"/>
                <w:sz w:val="24"/>
                <w:vertAlign w:val="subscript"/>
              </w:rPr>
              <w:t>B</w:t>
            </w:r>
            <w:proofErr w:type="spellEnd"/>
            <w:r>
              <w:rPr>
                <w:rFonts w:eastAsia="新宋体" w:hint="eastAsia"/>
                <w:szCs w:val="21"/>
              </w:rPr>
              <w:t>。（均选填“＞”、“＜”或“＝”）</w:t>
            </w:r>
          </w:p>
          <w:p w14:paraId="54EDE3F0"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37EB5891" wp14:editId="5AB18A0A">
                  <wp:extent cx="1566545" cy="1195070"/>
                  <wp:effectExtent l="0" t="0" r="3175" b="8890"/>
                  <wp:docPr id="32"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55259" name="图片 35" descr="菁优网：http://www.jyeoo.com"/>
                          <pic:cNvPicPr>
                            <a:picLocks noChangeAspect="1"/>
                          </pic:cNvPicPr>
                        </pic:nvPicPr>
                        <pic:blipFill>
                          <a:blip r:embed="rId18"/>
                          <a:stretch>
                            <a:fillRect/>
                          </a:stretch>
                        </pic:blipFill>
                        <pic:spPr>
                          <a:xfrm>
                            <a:off x="0" y="0"/>
                            <a:ext cx="1566545" cy="1195070"/>
                          </a:xfrm>
                          <a:prstGeom prst="rect">
                            <a:avLst/>
                          </a:prstGeom>
                          <a:noFill/>
                          <a:ln>
                            <a:noFill/>
                          </a:ln>
                        </pic:spPr>
                      </pic:pic>
                    </a:graphicData>
                  </a:graphic>
                </wp:inline>
              </w:drawing>
            </w:r>
          </w:p>
          <w:p w14:paraId="454E4661"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p>
          <w:p w14:paraId="66EEC90F" w14:textId="77777777" w:rsidR="00D617A4" w:rsidRDefault="00D617A4" w:rsidP="00D617A4">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1</w:t>
            </w:r>
            <w:r>
              <w:rPr>
                <w:rFonts w:eastAsia="新宋体" w:hint="eastAsia"/>
                <w:color w:val="FF0000"/>
                <w:szCs w:val="21"/>
              </w:rPr>
              <w:t>）如下图的虚线，甲、乙两种液体的体积相同，</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80999E4" wp14:editId="5361AE1F">
                  <wp:extent cx="123825" cy="333375"/>
                  <wp:effectExtent l="0" t="0" r="13335" b="1905"/>
                  <wp:docPr id="31"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31774" name="图片 36" descr="菁优网-jyeoo"/>
                          <pic:cNvPicPr>
                            <a:picLocks noChangeAspect="1"/>
                          </pic:cNvPicPr>
                        </pic:nvPicPr>
                        <pic:blipFill>
                          <a:blip r:embed="rId1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p>
          <w:p w14:paraId="71A42BC6"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两支完全相同的试管，分别装有质量相等的甲、乙两种液体，</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，根据密度公式的变形式</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6561C37C" wp14:editId="72955F49">
                  <wp:extent cx="200025" cy="333375"/>
                  <wp:effectExtent l="0" t="0" r="13335" b="1905"/>
                  <wp:docPr id="33"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6681" name="图片 37" descr="菁优网-jyeoo"/>
                          <pic:cNvPicPr>
                            <a:picLocks noChangeAspect="1"/>
                          </pic:cNvPicPr>
                        </pic:nvPicPr>
                        <pic:blipFill>
                          <a:blip r:embed="rId20"/>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得，</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两支试管横截面积相同，根据</w:t>
            </w:r>
            <w:r>
              <w:rPr>
                <w:rFonts w:eastAsia="新宋体" w:hint="eastAsia"/>
                <w:color w:val="FF0000"/>
                <w:szCs w:val="21"/>
              </w:rPr>
              <w:t>h</w:t>
            </w:r>
            <w:r>
              <w:rPr>
                <w:rFonts w:eastAsia="新宋体" w:hint="eastAsia"/>
                <w:color w:val="FF0000"/>
                <w:szCs w:val="21"/>
              </w:rPr>
              <w:t>＝</w:t>
            </w:r>
            <w:r>
              <w:rPr>
                <w:noProof/>
                <w:color w:val="FF0000"/>
                <w:position w:val="-22"/>
              </w:rPr>
              <w:drawing>
                <wp:inline distT="0" distB="0" distL="114300" distR="114300" wp14:anchorId="67755B4B" wp14:editId="1C3C3C1E">
                  <wp:extent cx="123825" cy="333375"/>
                  <wp:effectExtent l="0" t="0" r="13335" b="1905"/>
                  <wp:docPr id="34"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22623" name="图片 38" descr="菁优网-jyeoo"/>
                          <pic:cNvPicPr>
                            <a:picLocks noChangeAspect="1"/>
                          </pic:cNvPicPr>
                        </pic:nvPicPr>
                        <pic:blipFill>
                          <a:blip r:embed="rId2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w:t>
            </w:r>
            <w:proofErr w:type="spellStart"/>
            <w:r>
              <w:rPr>
                <w:rFonts w:eastAsia="新宋体" w:hint="eastAsia"/>
                <w:color w:val="FF0000"/>
                <w:szCs w:val="21"/>
              </w:rPr>
              <w:t>h</w:t>
            </w:r>
            <w:r>
              <w:rPr>
                <w:rFonts w:eastAsia="新宋体" w:hint="eastAsia"/>
                <w:color w:val="FF0000"/>
                <w:sz w:val="24"/>
                <w:vertAlign w:val="subscript"/>
              </w:rPr>
              <w:t>A</w:t>
            </w:r>
            <w:proofErr w:type="spellEnd"/>
            <w:r>
              <w:rPr>
                <w:rFonts w:eastAsia="新宋体" w:hint="eastAsia"/>
                <w:color w:val="FF0000"/>
                <w:szCs w:val="21"/>
              </w:rPr>
              <w:t>＜</w:t>
            </w:r>
            <w:proofErr w:type="spellStart"/>
            <w:r>
              <w:rPr>
                <w:rFonts w:eastAsia="新宋体" w:hint="eastAsia"/>
                <w:color w:val="FF0000"/>
                <w:szCs w:val="21"/>
              </w:rPr>
              <w:t>h</w:t>
            </w:r>
            <w:r>
              <w:rPr>
                <w:rFonts w:eastAsia="新宋体" w:hint="eastAsia"/>
                <w:color w:val="FF0000"/>
                <w:sz w:val="24"/>
                <w:vertAlign w:val="subscript"/>
              </w:rPr>
              <w:t>B</w:t>
            </w:r>
            <w:proofErr w:type="spellEnd"/>
            <w:r>
              <w:rPr>
                <w:rFonts w:eastAsia="新宋体" w:hint="eastAsia"/>
                <w:color w:val="FF0000"/>
                <w:szCs w:val="21"/>
              </w:rPr>
              <w:t>。</w:t>
            </w:r>
          </w:p>
          <w:p w14:paraId="42303747" w14:textId="77777777" w:rsidR="00D617A4" w:rsidRDefault="00D617A4" w:rsidP="00D617A4">
            <w:pPr>
              <w:spacing w:line="360" w:lineRule="auto"/>
              <w:ind w:leftChars="130" w:left="273"/>
              <w:rPr>
                <w:color w:val="FF0000"/>
              </w:rPr>
            </w:pPr>
            <w:r>
              <w:rPr>
                <w:rFonts w:eastAsia="新宋体" w:hint="eastAsia"/>
                <w:color w:val="FF0000"/>
                <w:szCs w:val="21"/>
              </w:rPr>
              <w:t>故答案为：＞；＜。</w:t>
            </w:r>
          </w:p>
          <w:p w14:paraId="4EC56B72" w14:textId="77777777" w:rsidR="00D617A4" w:rsidRDefault="00D617A4" w:rsidP="00D617A4">
            <w:pPr>
              <w:spacing w:line="360" w:lineRule="auto"/>
              <w:ind w:leftChars="130" w:left="273"/>
              <w:rPr>
                <w:color w:val="FF0000"/>
              </w:rPr>
            </w:pPr>
            <w:r>
              <w:rPr>
                <w:rFonts w:eastAsia="新宋体" w:hint="eastAsia"/>
                <w:noProof/>
                <w:color w:val="FF0000"/>
                <w:szCs w:val="21"/>
              </w:rPr>
              <w:drawing>
                <wp:inline distT="0" distB="0" distL="114300" distR="114300" wp14:anchorId="4DDB05A4" wp14:editId="66744E00">
                  <wp:extent cx="1554480" cy="1212850"/>
                  <wp:effectExtent l="0" t="0" r="0" b="6350"/>
                  <wp:docPr id="35"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00924" name="图片 39" descr="菁优网：http://www.jyeoo.com"/>
                          <pic:cNvPicPr>
                            <a:picLocks noChangeAspect="1"/>
                          </pic:cNvPicPr>
                        </pic:nvPicPr>
                        <pic:blipFill>
                          <a:blip r:embed="rId22"/>
                          <a:stretch>
                            <a:fillRect/>
                          </a:stretch>
                        </pic:blipFill>
                        <pic:spPr>
                          <a:xfrm>
                            <a:off x="0" y="0"/>
                            <a:ext cx="1554480" cy="1212850"/>
                          </a:xfrm>
                          <a:prstGeom prst="rect">
                            <a:avLst/>
                          </a:prstGeom>
                          <a:noFill/>
                          <a:ln>
                            <a:noFill/>
                          </a:ln>
                        </pic:spPr>
                      </pic:pic>
                    </a:graphicData>
                  </a:graphic>
                </wp:inline>
              </w:drawing>
            </w:r>
          </w:p>
          <w:p w14:paraId="06B7C74A"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9</w:t>
            </w:r>
            <w:r>
              <w:rPr>
                <w:rFonts w:ascii="微软雅黑" w:eastAsia="微软雅黑" w:hAnsi="微软雅黑" w:cs="微软雅黑" w:hint="eastAsia"/>
                <w:color w:val="000000"/>
                <w:szCs w:val="21"/>
              </w:rPr>
              <w:t>】</w:t>
            </w:r>
            <w:r>
              <w:rPr>
                <w:rFonts w:eastAsia="新宋体" w:hint="eastAsia"/>
                <w:szCs w:val="21"/>
              </w:rPr>
              <w:t>今年小南家种植苹果获得了丰收。小南想：苹果的密度是多少呢？于是，她将苹果带到学校实验室，用天平、溢水杯来测量苹果的密度。她用天平测出一个苹果的质量是</w:t>
            </w:r>
            <w:r>
              <w:rPr>
                <w:rFonts w:eastAsia="新宋体" w:hint="eastAsia"/>
                <w:szCs w:val="21"/>
              </w:rPr>
              <w:t>90g</w:t>
            </w:r>
            <w:r>
              <w:rPr>
                <w:rFonts w:eastAsia="新宋体" w:hint="eastAsia"/>
                <w:szCs w:val="21"/>
              </w:rPr>
              <w:t>，测得装满水的溢水杯的总质量是</w:t>
            </w:r>
            <w:r>
              <w:rPr>
                <w:rFonts w:eastAsia="新宋体" w:hint="eastAsia"/>
                <w:szCs w:val="21"/>
              </w:rPr>
              <w:t>360g</w:t>
            </w:r>
            <w:r>
              <w:rPr>
                <w:rFonts w:eastAsia="新宋体" w:hint="eastAsia"/>
                <w:szCs w:val="21"/>
              </w:rPr>
              <w:t>；然后借助牙签使这个苹果浸没在溢水杯中，当溢水杯停止排水后再取出苹果（苹果的体积即是溢出水的体积），接着测得溢水杯的总质量是</w:t>
            </w:r>
            <w:r>
              <w:rPr>
                <w:rFonts w:eastAsia="新宋体" w:hint="eastAsia"/>
                <w:szCs w:val="21"/>
              </w:rPr>
              <w:t>260g</w:t>
            </w:r>
            <w:r>
              <w:rPr>
                <w:rFonts w:eastAsia="新宋体" w:hint="eastAsia"/>
                <w:szCs w:val="21"/>
              </w:rPr>
              <w:t>。水的密度为</w:t>
            </w:r>
            <w:r>
              <w:rPr>
                <w:rFonts w:eastAsia="新宋体" w:hint="eastAsia"/>
                <w:szCs w:val="21"/>
              </w:rPr>
              <w:t>1g/cm</w:t>
            </w:r>
            <w:r>
              <w:rPr>
                <w:rFonts w:eastAsia="新宋体" w:hint="eastAsia"/>
                <w:sz w:val="24"/>
                <w:vertAlign w:val="superscript"/>
              </w:rPr>
              <w:t>3</w:t>
            </w:r>
            <w:r>
              <w:rPr>
                <w:rFonts w:eastAsia="新宋体" w:hint="eastAsia"/>
                <w:szCs w:val="21"/>
              </w:rPr>
              <w:t>。请根据上述实验过程解答下列问题：</w:t>
            </w:r>
          </w:p>
          <w:p w14:paraId="53651150"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）溢水杯中排出水的质量是多大？</w:t>
            </w:r>
          </w:p>
          <w:p w14:paraId="67560313"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）这个苹果的体积是多大？</w:t>
            </w:r>
          </w:p>
          <w:p w14:paraId="69C0E803"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）请帮小南算出这个苹果的密度是多大？</w:t>
            </w:r>
          </w:p>
          <w:p w14:paraId="28919B73"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）溢水杯中排出水质量：</w:t>
            </w:r>
            <w:r>
              <w:rPr>
                <w:rFonts w:eastAsia="新宋体" w:hint="eastAsia"/>
                <w:color w:val="FF0000"/>
                <w:szCs w:val="21"/>
              </w:rPr>
              <w:t>m</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剩</w:t>
            </w:r>
            <w:r>
              <w:rPr>
                <w:rFonts w:eastAsia="新宋体" w:hint="eastAsia"/>
                <w:color w:val="FF0000"/>
                <w:szCs w:val="21"/>
              </w:rPr>
              <w:t>＝</w:t>
            </w:r>
            <w:r>
              <w:rPr>
                <w:rFonts w:eastAsia="新宋体" w:hint="eastAsia"/>
                <w:color w:val="FF0000"/>
                <w:szCs w:val="21"/>
              </w:rPr>
              <w:t>360g</w:t>
            </w:r>
            <w:r>
              <w:rPr>
                <w:rFonts w:eastAsia="新宋体" w:hint="eastAsia"/>
                <w:color w:val="FF0000"/>
                <w:szCs w:val="21"/>
              </w:rPr>
              <w:t>﹣</w:t>
            </w:r>
            <w:r>
              <w:rPr>
                <w:rFonts w:eastAsia="新宋体" w:hint="eastAsia"/>
                <w:color w:val="FF0000"/>
                <w:szCs w:val="21"/>
              </w:rPr>
              <w:t>260g</w:t>
            </w:r>
            <w:r>
              <w:rPr>
                <w:rFonts w:eastAsia="新宋体" w:hint="eastAsia"/>
                <w:color w:val="FF0000"/>
                <w:szCs w:val="21"/>
              </w:rPr>
              <w:t>＝</w:t>
            </w:r>
            <w:r>
              <w:rPr>
                <w:rFonts w:eastAsia="新宋体" w:hint="eastAsia"/>
                <w:color w:val="FF0000"/>
                <w:szCs w:val="21"/>
              </w:rPr>
              <w:t>100g</w:t>
            </w:r>
            <w:r>
              <w:rPr>
                <w:rFonts w:eastAsia="新宋体" w:hint="eastAsia"/>
                <w:color w:val="FF0000"/>
                <w:szCs w:val="21"/>
              </w:rPr>
              <w:t>；</w:t>
            </w:r>
          </w:p>
          <w:p w14:paraId="750554E1"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）苹果浸没在溢水杯中，苹果的体积即是溢出水的体积，所以苹果的体积：</w:t>
            </w:r>
          </w:p>
          <w:p w14:paraId="68962E3A" w14:textId="77777777" w:rsidR="00D617A4" w:rsidRDefault="00D617A4" w:rsidP="00D617A4">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苹果</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0"/>
              </w:rPr>
              <w:drawing>
                <wp:inline distT="0" distB="0" distL="114300" distR="114300" wp14:anchorId="16E145A5" wp14:editId="5B399724">
                  <wp:extent cx="342900" cy="447675"/>
                  <wp:effectExtent l="0" t="0" r="7620" b="9525"/>
                  <wp:docPr id="71"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7712" name="图片 73" descr="菁优网-jyeoo"/>
                          <pic:cNvPicPr>
                            <a:picLocks noChangeAspect="1"/>
                          </pic:cNvPicPr>
                        </pic:nvPicPr>
                        <pic:blipFill>
                          <a:blip r:embed="rId23"/>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B6835DD" wp14:editId="77E74DCD">
                  <wp:extent cx="533400" cy="400050"/>
                  <wp:effectExtent l="0" t="0" r="0" b="11430"/>
                  <wp:docPr id="70"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5979" name="图片 74" descr="菁优网-jyeoo"/>
                          <pic:cNvPicPr>
                            <a:picLocks noChangeAspect="1"/>
                          </pic:cNvPicPr>
                        </pic:nvPicPr>
                        <pic:blipFill>
                          <a:blip r:embed="rId24"/>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p>
          <w:p w14:paraId="647855E3"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）苹果的密度：</w:t>
            </w:r>
          </w:p>
          <w:p w14:paraId="7783D81A" w14:textId="77777777" w:rsidR="00D617A4" w:rsidRDefault="00D617A4" w:rsidP="00D617A4">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苹果</w:t>
            </w:r>
            <w:r>
              <w:rPr>
                <w:rFonts w:eastAsia="新宋体" w:hint="eastAsia"/>
                <w:color w:val="FF0000"/>
                <w:szCs w:val="21"/>
              </w:rPr>
              <w:t>＝</w:t>
            </w:r>
            <w:r>
              <w:rPr>
                <w:noProof/>
                <w:color w:val="FF0000"/>
                <w:position w:val="-30"/>
              </w:rPr>
              <w:drawing>
                <wp:inline distT="0" distB="0" distL="114300" distR="114300" wp14:anchorId="7FA0AE99" wp14:editId="525730F9">
                  <wp:extent cx="390525" cy="447675"/>
                  <wp:effectExtent l="0" t="0" r="5715" b="9525"/>
                  <wp:docPr id="72"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16418" name="图片 75" descr="菁优网-jyeoo"/>
                          <pic:cNvPicPr>
                            <a:picLocks noChangeAspect="1"/>
                          </pic:cNvPicPr>
                        </pic:nvPicPr>
                        <pic:blipFill>
                          <a:blip r:embed="rId25"/>
                          <a:stretch>
                            <a:fillRect/>
                          </a:stretch>
                        </pic:blipFill>
                        <pic:spPr>
                          <a:xfrm>
                            <a:off x="0" y="0"/>
                            <a:ext cx="390525"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5FE9101" wp14:editId="420DB751">
                  <wp:extent cx="533400" cy="400050"/>
                  <wp:effectExtent l="0" t="0" r="0" b="11430"/>
                  <wp:docPr id="73"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522" name="图片 76" descr="菁优网-jyeoo"/>
                          <pic:cNvPicPr>
                            <a:picLocks noChangeAspect="1"/>
                          </pic:cNvPicPr>
                        </pic:nvPicPr>
                        <pic:blipFill>
                          <a:blip r:embed="rId26"/>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p>
          <w:p w14:paraId="18065A34" w14:textId="77777777" w:rsidR="00D617A4" w:rsidRDefault="00D617A4" w:rsidP="00D617A4">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）溢水杯中排出水的质量是</w:t>
            </w:r>
            <w:r>
              <w:rPr>
                <w:rFonts w:eastAsia="新宋体" w:hint="eastAsia"/>
                <w:color w:val="FF0000"/>
                <w:szCs w:val="21"/>
              </w:rPr>
              <w:t>100g</w:t>
            </w:r>
            <w:r>
              <w:rPr>
                <w:rFonts w:eastAsia="新宋体" w:hint="eastAsia"/>
                <w:color w:val="FF0000"/>
                <w:szCs w:val="21"/>
              </w:rPr>
              <w:t>；</w:t>
            </w:r>
          </w:p>
          <w:p w14:paraId="46BF4100"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）这个苹果的体积是</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p>
          <w:p w14:paraId="322D7B1C" w14:textId="77777777" w:rsidR="00D617A4" w:rsidRDefault="00D617A4" w:rsidP="00D617A4">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）这个苹果的密度是</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p>
          <w:p w14:paraId="15D8C069" w14:textId="77777777" w:rsidR="00D617A4" w:rsidRDefault="00D617A4" w:rsidP="00D617A4">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考点4   </w:t>
            </w:r>
            <w:hyperlink r:id="rId27" w:tooltip="6.4 密度知识的应用" w:history="1">
              <w:r>
                <w:rPr>
                  <w:rFonts w:hint="eastAsia"/>
                  <w:b/>
                  <w:bCs/>
                  <w:color w:val="0070C0"/>
                  <w:sz w:val="21"/>
                  <w:szCs w:val="21"/>
                </w:rPr>
                <w:t>密度知识的应用</w:t>
              </w:r>
            </w:hyperlink>
          </w:p>
          <w:p w14:paraId="375A2A73"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10</w:t>
            </w:r>
            <w:r>
              <w:rPr>
                <w:rFonts w:ascii="微软雅黑" w:eastAsia="微软雅黑" w:hAnsi="微软雅黑" w:cs="微软雅黑" w:hint="eastAsia"/>
                <w:color w:val="000000"/>
                <w:szCs w:val="21"/>
              </w:rPr>
              <w:t>】</w:t>
            </w:r>
            <w:r>
              <w:rPr>
                <w:rFonts w:eastAsia="新宋体" w:hint="eastAsia"/>
                <w:szCs w:val="21"/>
              </w:rPr>
              <w:t>有一个体积为</w:t>
            </w:r>
            <w:r>
              <w:rPr>
                <w:rFonts w:eastAsia="新宋体" w:hint="eastAsia"/>
                <w:szCs w:val="21"/>
              </w:rPr>
              <w:t>60cm</w:t>
            </w:r>
            <w:r>
              <w:rPr>
                <w:rFonts w:eastAsia="新宋体" w:hint="eastAsia"/>
                <w:sz w:val="24"/>
                <w:vertAlign w:val="superscript"/>
              </w:rPr>
              <w:t>3</w:t>
            </w:r>
            <w:r>
              <w:rPr>
                <w:rFonts w:eastAsia="新宋体" w:hint="eastAsia"/>
                <w:szCs w:val="21"/>
              </w:rPr>
              <w:t>的空心铁球，质量为</w:t>
            </w:r>
            <w:r>
              <w:rPr>
                <w:rFonts w:eastAsia="新宋体" w:hint="eastAsia"/>
                <w:szCs w:val="21"/>
              </w:rPr>
              <w:t>395g</w:t>
            </w:r>
            <w:r>
              <w:rPr>
                <w:rFonts w:eastAsia="新宋体" w:hint="eastAsia"/>
                <w:szCs w:val="21"/>
              </w:rPr>
              <w:t>，在铁球的空心部分注满某种液体后总质量为</w:t>
            </w:r>
            <w:r>
              <w:rPr>
                <w:rFonts w:eastAsia="新宋体" w:hint="eastAsia"/>
                <w:szCs w:val="21"/>
              </w:rPr>
              <w:t>407g</w:t>
            </w:r>
            <w:r>
              <w:rPr>
                <w:rFonts w:eastAsia="新宋体" w:hint="eastAsia"/>
                <w:szCs w:val="21"/>
              </w:rPr>
              <w:t>，</w:t>
            </w:r>
            <w:r>
              <w:rPr>
                <w:rFonts w:ascii="Cambria Math" w:eastAsia="Cambria Math" w:hAnsi="Cambria Math"/>
                <w:szCs w:val="21"/>
              </w:rPr>
              <w:lastRenderedPageBreak/>
              <w:t>ρ</w:t>
            </w:r>
            <w:r>
              <w:rPr>
                <w:rFonts w:eastAsia="新宋体" w:hint="eastAsia"/>
                <w:sz w:val="24"/>
                <w:vertAlign w:val="subscript"/>
              </w:rPr>
              <w:t>铁</w:t>
            </w:r>
            <w:r>
              <w:rPr>
                <w:rFonts w:eastAsia="新宋体" w:hint="eastAsia"/>
                <w:szCs w:val="21"/>
              </w:rPr>
              <w:t>＝</w:t>
            </w:r>
            <w:r>
              <w:rPr>
                <w:rFonts w:eastAsia="新宋体" w:hint="eastAsia"/>
                <w:szCs w:val="21"/>
              </w:rPr>
              <w:t>7.9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，下列说法中错误的是（　　）</w:t>
            </w:r>
          </w:p>
          <w:p w14:paraId="191B615C"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．空心部分的体积为</w:t>
            </w:r>
            <w:r>
              <w:rPr>
                <w:rFonts w:eastAsia="新宋体" w:hint="eastAsia"/>
                <w:szCs w:val="21"/>
              </w:rPr>
              <w:t>10cm</w:t>
            </w:r>
            <w:r>
              <w:rPr>
                <w:rFonts w:eastAsia="新宋体" w:hint="eastAsia"/>
                <w:sz w:val="24"/>
                <w:vertAlign w:val="superscript"/>
              </w:rPr>
              <w:t>3</w:t>
            </w:r>
            <w:r>
              <w:tab/>
            </w:r>
          </w:p>
          <w:p w14:paraId="4A72C942"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．注入液体后该球的平均密度为</w:t>
            </w:r>
            <w:r>
              <w:rPr>
                <w:rFonts w:eastAsia="新宋体" w:hint="eastAsia"/>
                <w:szCs w:val="21"/>
              </w:rPr>
              <w:t>6.58g/cm</w:t>
            </w:r>
            <w:r>
              <w:rPr>
                <w:rFonts w:eastAsia="新宋体" w:hint="eastAsia"/>
                <w:sz w:val="24"/>
                <w:vertAlign w:val="superscript"/>
              </w:rPr>
              <w:t>3</w:t>
            </w:r>
            <w:r>
              <w:tab/>
            </w:r>
          </w:p>
          <w:p w14:paraId="309FC3B7"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．这种液体的密度为</w:t>
            </w:r>
            <w:r>
              <w:rPr>
                <w:rFonts w:eastAsia="新宋体" w:hint="eastAsia"/>
                <w:szCs w:val="21"/>
              </w:rPr>
              <w:t>1.2g/cm</w:t>
            </w:r>
            <w:r>
              <w:rPr>
                <w:rFonts w:eastAsia="新宋体" w:hint="eastAsia"/>
                <w:sz w:val="24"/>
                <w:vertAlign w:val="superscript"/>
              </w:rPr>
              <w:t>3</w:t>
            </w:r>
            <w:r>
              <w:tab/>
            </w:r>
          </w:p>
          <w:p w14:paraId="7C241C0B"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．若空心部分注满水，其总质量为</w:t>
            </w:r>
            <w:r>
              <w:rPr>
                <w:rFonts w:eastAsia="新宋体" w:hint="eastAsia"/>
                <w:szCs w:val="21"/>
              </w:rPr>
              <w:t>405g</w:t>
            </w:r>
          </w:p>
          <w:p w14:paraId="1054C6AA"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1F561431"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．铁的密度</w:t>
            </w:r>
            <w:r>
              <w:rPr>
                <w:rFonts w:ascii="Cambria Math" w:eastAsia="Cambria Math" w:hAnsi="Cambria Math"/>
                <w:color w:val="FF0000"/>
                <w:szCs w:val="21"/>
              </w:rPr>
              <w:t>ρ</w:t>
            </w:r>
            <w:r>
              <w:rPr>
                <w:rFonts w:eastAsia="新宋体" w:hint="eastAsia"/>
                <w:color w:val="FF0000"/>
                <w:sz w:val="24"/>
                <w:vertAlign w:val="subscript"/>
              </w:rPr>
              <w:t>铁</w:t>
            </w:r>
            <w:r>
              <w:rPr>
                <w:rFonts w:eastAsia="新宋体" w:hint="eastAsia"/>
                <w:color w:val="FF0000"/>
                <w:szCs w:val="21"/>
              </w:rPr>
              <w:t>＝</w:t>
            </w:r>
            <w:r>
              <w:rPr>
                <w:rFonts w:eastAsia="新宋体" w:hint="eastAsia"/>
                <w:color w:val="FF0000"/>
                <w:szCs w:val="21"/>
              </w:rPr>
              <w:t>7.9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7.9g/cm</w:t>
            </w:r>
            <w:r>
              <w:rPr>
                <w:rFonts w:eastAsia="新宋体" w:hint="eastAsia"/>
                <w:color w:val="FF0000"/>
                <w:sz w:val="24"/>
                <w:vertAlign w:val="superscript"/>
              </w:rPr>
              <w:t>3</w:t>
            </w:r>
            <w:r>
              <w:rPr>
                <w:rFonts w:eastAsia="新宋体" w:hint="eastAsia"/>
                <w:color w:val="FF0000"/>
                <w:szCs w:val="21"/>
              </w:rPr>
              <w:t>，</w:t>
            </w:r>
          </w:p>
          <w:p w14:paraId="44516AA0" w14:textId="77777777" w:rsidR="00D617A4" w:rsidRDefault="00D617A4" w:rsidP="00D617A4">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33E8441" wp14:editId="306485AF">
                  <wp:extent cx="123825" cy="333375"/>
                  <wp:effectExtent l="0" t="0" r="13335" b="1905"/>
                  <wp:docPr id="16"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504" name="图片 21"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可得，空心铁球中铁的体积：</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noProof/>
                <w:color w:val="FF0000"/>
                <w:position w:val="-30"/>
              </w:rPr>
              <w:drawing>
                <wp:inline distT="0" distB="0" distL="114300" distR="114300" wp14:anchorId="1B695CC6" wp14:editId="3418D55F">
                  <wp:extent cx="342900" cy="390525"/>
                  <wp:effectExtent l="0" t="0" r="7620" b="5715"/>
                  <wp:docPr id="17"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94821" name="图片 22" descr="菁优网-jyeoo"/>
                          <pic:cNvPicPr>
                            <a:picLocks noChangeAspect="1"/>
                          </pic:cNvPicPr>
                        </pic:nvPicPr>
                        <pic:blipFill>
                          <a:blip r:embed="rId29"/>
                          <a:stretch>
                            <a:fillRect/>
                          </a:stretch>
                        </pic:blipFill>
                        <pic:spPr>
                          <a:xfrm>
                            <a:off x="0" y="0"/>
                            <a:ext cx="34290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7BE7541" wp14:editId="20A50CFE">
                  <wp:extent cx="685800" cy="400050"/>
                  <wp:effectExtent l="0" t="0" r="0" b="11430"/>
                  <wp:docPr id="21"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00956" name="图片 23" descr="菁优网-jyeoo"/>
                          <pic:cNvPicPr>
                            <a:picLocks noChangeAspect="1"/>
                          </pic:cNvPicPr>
                        </pic:nvPicPr>
                        <pic:blipFill>
                          <a:blip r:embed="rId30"/>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02745944" w14:textId="77777777" w:rsidR="00D617A4" w:rsidRDefault="00D617A4" w:rsidP="00D617A4">
            <w:pPr>
              <w:spacing w:line="360" w:lineRule="auto"/>
              <w:ind w:leftChars="130" w:left="273"/>
              <w:rPr>
                <w:color w:val="FF0000"/>
              </w:rPr>
            </w:pPr>
            <w:r>
              <w:rPr>
                <w:rFonts w:eastAsia="新宋体" w:hint="eastAsia"/>
                <w:color w:val="FF0000"/>
                <w:szCs w:val="21"/>
              </w:rPr>
              <w:t>空心部分的体积：</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铁</w:t>
            </w:r>
            <w:r>
              <w:rPr>
                <w:rFonts w:eastAsia="新宋体" w:hint="eastAsia"/>
                <w:color w:val="FF0000"/>
                <w:szCs w:val="21"/>
              </w:rPr>
              <w:t>＝</w:t>
            </w:r>
            <w:r>
              <w:rPr>
                <w:rFonts w:eastAsia="新宋体" w:hint="eastAsia"/>
                <w:color w:val="FF0000"/>
                <w:szCs w:val="21"/>
              </w:rPr>
              <w:t>60cm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449130B6"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．注入液体后该球的平均密度：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76F01F99" wp14:editId="74F91AAD">
                  <wp:extent cx="266700" cy="447675"/>
                  <wp:effectExtent l="0" t="0" r="7620" b="9525"/>
                  <wp:docPr id="18"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110" name="图片 24" descr="菁优网-jyeoo"/>
                          <pic:cNvPicPr>
                            <a:picLocks noChangeAspect="1"/>
                          </pic:cNvPicPr>
                        </pic:nvPicPr>
                        <pic:blipFill>
                          <a:blip r:embed="rId31"/>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38166D8" wp14:editId="66533A04">
                  <wp:extent cx="457200" cy="400050"/>
                  <wp:effectExtent l="0" t="0" r="0" b="11430"/>
                  <wp:docPr id="22"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38264" name="图片 25" descr="菁优网-jyeoo"/>
                          <pic:cNvPicPr>
                            <a:picLocks noChangeAspect="1"/>
                          </pic:cNvPicPr>
                        </pic:nvPicPr>
                        <pic:blipFill>
                          <a:blip r:embed="rId32"/>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6.78g/cm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11069A01"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．在铁球的空心部分注满某种液体后，液体的质量：</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407g</w:t>
            </w:r>
            <w:r>
              <w:rPr>
                <w:rFonts w:eastAsia="新宋体" w:hint="eastAsia"/>
                <w:color w:val="FF0000"/>
                <w:szCs w:val="21"/>
              </w:rPr>
              <w:t>﹣</w:t>
            </w:r>
            <w:r>
              <w:rPr>
                <w:rFonts w:eastAsia="新宋体" w:hint="eastAsia"/>
                <w:color w:val="FF0000"/>
                <w:szCs w:val="21"/>
              </w:rPr>
              <w:t>395g</w:t>
            </w:r>
            <w:r>
              <w:rPr>
                <w:rFonts w:eastAsia="新宋体" w:hint="eastAsia"/>
                <w:color w:val="FF0000"/>
                <w:szCs w:val="21"/>
              </w:rPr>
              <w:t>＝</w:t>
            </w:r>
            <w:r>
              <w:rPr>
                <w:rFonts w:eastAsia="新宋体" w:hint="eastAsia"/>
                <w:color w:val="FF0000"/>
                <w:szCs w:val="21"/>
              </w:rPr>
              <w:t>12g</w:t>
            </w:r>
            <w:r>
              <w:rPr>
                <w:rFonts w:eastAsia="新宋体" w:hint="eastAsia"/>
                <w:color w:val="FF0000"/>
                <w:szCs w:val="21"/>
              </w:rPr>
              <w:t>，</w:t>
            </w:r>
          </w:p>
          <w:p w14:paraId="454EC159" w14:textId="77777777" w:rsidR="00D617A4" w:rsidRDefault="00D617A4" w:rsidP="00D617A4">
            <w:pPr>
              <w:spacing w:line="360" w:lineRule="auto"/>
              <w:ind w:leftChars="130" w:left="273"/>
              <w:rPr>
                <w:color w:val="FF0000"/>
              </w:rPr>
            </w:pPr>
            <w:r>
              <w:rPr>
                <w:rFonts w:eastAsia="新宋体" w:hint="eastAsia"/>
                <w:color w:val="FF0000"/>
                <w:szCs w:val="21"/>
              </w:rPr>
              <w:t>液体的体积：</w:t>
            </w:r>
            <w:r>
              <w:rPr>
                <w:rFonts w:eastAsia="新宋体" w:hint="eastAsia"/>
                <w:color w:val="FF0000"/>
                <w:szCs w:val="21"/>
              </w:rPr>
              <w:t>V</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795C5AE1" w14:textId="77777777" w:rsidR="00D617A4" w:rsidRDefault="00D617A4" w:rsidP="00D617A4">
            <w:pPr>
              <w:spacing w:line="360" w:lineRule="auto"/>
              <w:ind w:leftChars="130" w:left="273"/>
              <w:rPr>
                <w:color w:val="FF0000"/>
              </w:rPr>
            </w:pPr>
            <w:r>
              <w:rPr>
                <w:rFonts w:eastAsia="新宋体" w:hint="eastAsia"/>
                <w:color w:val="FF0000"/>
                <w:szCs w:val="21"/>
              </w:rPr>
              <w:t>液体的密度：</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noProof/>
                <w:color w:val="FF0000"/>
                <w:position w:val="-30"/>
              </w:rPr>
              <w:drawing>
                <wp:inline distT="0" distB="0" distL="114300" distR="114300" wp14:anchorId="21E5AB95" wp14:editId="02F43DD6">
                  <wp:extent cx="266700" cy="447675"/>
                  <wp:effectExtent l="0" t="0" r="7620" b="9525"/>
                  <wp:docPr id="19"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3035" name="图片 26" descr="菁优网-jyeoo"/>
                          <pic:cNvPicPr>
                            <a:picLocks noChangeAspect="1"/>
                          </pic:cNvPicPr>
                        </pic:nvPicPr>
                        <pic:blipFill>
                          <a:blip r:embed="rId33"/>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EF4F1E3" wp14:editId="45F085AE">
                  <wp:extent cx="457200" cy="400050"/>
                  <wp:effectExtent l="0" t="0" r="0" b="11430"/>
                  <wp:docPr id="20"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2137" name="图片 27" descr="菁优网-jyeoo"/>
                          <pic:cNvPicPr>
                            <a:picLocks noChangeAspect="1"/>
                          </pic:cNvPicPr>
                        </pic:nvPicPr>
                        <pic:blipFill>
                          <a:blip r:embed="rId34"/>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1.2g/cm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67176AFD"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．若空心部分注满水，则水的体积：</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0870527E" w14:textId="77777777" w:rsidR="00D617A4" w:rsidRDefault="00D617A4" w:rsidP="00D617A4">
            <w:pPr>
              <w:spacing w:line="360" w:lineRule="auto"/>
              <w:ind w:leftChars="130" w:left="273"/>
              <w:rPr>
                <w:color w:val="FF0000"/>
              </w:rPr>
            </w:pPr>
            <w:r>
              <w:rPr>
                <w:rFonts w:eastAsia="新宋体" w:hint="eastAsia"/>
                <w:color w:val="FF0000"/>
                <w:szCs w:val="21"/>
              </w:rPr>
              <w:t>水的质量：</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w:t>
            </w:r>
          </w:p>
          <w:p w14:paraId="5819526F" w14:textId="77777777" w:rsidR="00D617A4" w:rsidRDefault="00D617A4" w:rsidP="00D617A4">
            <w:pPr>
              <w:spacing w:line="360" w:lineRule="auto"/>
              <w:ind w:leftChars="130" w:left="273"/>
              <w:rPr>
                <w:color w:val="FF0000"/>
              </w:rPr>
            </w:pPr>
            <w:r>
              <w:rPr>
                <w:rFonts w:eastAsia="新宋体" w:hint="eastAsia"/>
                <w:color w:val="FF0000"/>
                <w:szCs w:val="21"/>
              </w:rPr>
              <w:t>则铁球的总质量：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proofErr w:type="spellStart"/>
            <w:r>
              <w:rPr>
                <w:rFonts w:eastAsia="新宋体" w:hint="eastAsia"/>
                <w:color w:val="FF0000"/>
                <w:szCs w:val="21"/>
              </w:rPr>
              <w:t>m+m</w:t>
            </w:r>
            <w:proofErr w:type="spellEnd"/>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395g+10g</w:t>
            </w:r>
            <w:r>
              <w:rPr>
                <w:rFonts w:eastAsia="新宋体" w:hint="eastAsia"/>
                <w:color w:val="FF0000"/>
                <w:szCs w:val="21"/>
              </w:rPr>
              <w:t>＝</w:t>
            </w:r>
            <w:r>
              <w:rPr>
                <w:rFonts w:eastAsia="新宋体" w:hint="eastAsia"/>
                <w:color w:val="FF0000"/>
                <w:szCs w:val="21"/>
              </w:rPr>
              <w:t>405g</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5E7C6209"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4C9DAD2"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11</w:t>
            </w:r>
            <w:r>
              <w:rPr>
                <w:rFonts w:ascii="微软雅黑" w:eastAsia="微软雅黑" w:hAnsi="微软雅黑" w:cs="微软雅黑" w:hint="eastAsia"/>
                <w:color w:val="000000"/>
                <w:szCs w:val="21"/>
              </w:rPr>
              <w:t>】</w:t>
            </w:r>
            <w:r>
              <w:rPr>
                <w:rFonts w:eastAsia="新宋体" w:hint="eastAsia"/>
                <w:szCs w:val="21"/>
              </w:rPr>
              <w:t>在室温（</w:t>
            </w:r>
            <w:r>
              <w:rPr>
                <w:rFonts w:eastAsia="新宋体" w:hint="eastAsia"/>
                <w:szCs w:val="21"/>
              </w:rPr>
              <w:t>15</w:t>
            </w:r>
            <w:r>
              <w:rPr>
                <w:rFonts w:eastAsia="新宋体" w:hint="eastAsia"/>
                <w:szCs w:val="21"/>
              </w:rPr>
              <w:t>℃）下，用绷紧的</w:t>
            </w:r>
            <w:proofErr w:type="gramStart"/>
            <w:r>
              <w:rPr>
                <w:rFonts w:eastAsia="新宋体" w:hint="eastAsia"/>
                <w:szCs w:val="21"/>
              </w:rPr>
              <w:t>橡皮膜把一个</w:t>
            </w:r>
            <w:proofErr w:type="gramEnd"/>
            <w:r>
              <w:rPr>
                <w:rFonts w:eastAsia="新宋体" w:hint="eastAsia"/>
                <w:szCs w:val="21"/>
              </w:rPr>
              <w:t>空锥形瓶的瓶口封上，然后把瓶子放入热水中，如图所示，</w:t>
            </w:r>
            <w:proofErr w:type="gramStart"/>
            <w:r>
              <w:rPr>
                <w:rFonts w:eastAsia="新宋体" w:hint="eastAsia"/>
                <w:szCs w:val="21"/>
              </w:rPr>
              <w:t>橡皮膜会向</w:t>
            </w:r>
            <w:proofErr w:type="gramEnd"/>
            <w:r>
              <w:rPr>
                <w:rFonts w:eastAsia="新宋体" w:hint="eastAsia"/>
                <w:szCs w:val="21"/>
              </w:rPr>
              <w:t>外凸起；过一会，再把瓶子放入冰水混合物中，观察橡皮膜的变化。下列说法错误的是（　　）</w:t>
            </w:r>
          </w:p>
          <w:p w14:paraId="2EDC852E"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37454A7D" wp14:editId="784774EC">
                  <wp:extent cx="638175" cy="723900"/>
                  <wp:effectExtent l="0" t="0" r="1905" b="7620"/>
                  <wp:docPr id="23"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16218" name="图片 28" descr="菁优网：http://www.jyeoo.com"/>
                          <pic:cNvPicPr>
                            <a:picLocks noChangeAspect="1"/>
                          </pic:cNvPicPr>
                        </pic:nvPicPr>
                        <pic:blipFill>
                          <a:blip r:embed="rId35"/>
                          <a:stretch>
                            <a:fillRect/>
                          </a:stretch>
                        </pic:blipFill>
                        <pic:spPr>
                          <a:xfrm>
                            <a:off x="0" y="0"/>
                            <a:ext cx="638175" cy="723900"/>
                          </a:xfrm>
                          <a:prstGeom prst="rect">
                            <a:avLst/>
                          </a:prstGeom>
                          <a:noFill/>
                          <a:ln>
                            <a:noFill/>
                          </a:ln>
                        </pic:spPr>
                      </pic:pic>
                    </a:graphicData>
                  </a:graphic>
                </wp:inline>
              </w:drawing>
            </w:r>
          </w:p>
          <w:p w14:paraId="5CEDF5D9"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．放入热水中时瓶内气体的质量不变</w:t>
            </w:r>
            <w:r>
              <w:tab/>
            </w:r>
          </w:p>
          <w:p w14:paraId="2FFD7241"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．放入热水中时瓶内气体的体积变大</w:t>
            </w:r>
            <w:r>
              <w:tab/>
            </w:r>
          </w:p>
          <w:p w14:paraId="2914FB16"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．放入冷水中时</w:t>
            </w:r>
            <w:proofErr w:type="gramStart"/>
            <w:r>
              <w:rPr>
                <w:rFonts w:eastAsia="新宋体" w:hint="eastAsia"/>
                <w:szCs w:val="21"/>
              </w:rPr>
              <w:t>橡皮膜会向</w:t>
            </w:r>
            <w:proofErr w:type="gramEnd"/>
            <w:r>
              <w:rPr>
                <w:rFonts w:eastAsia="新宋体" w:hint="eastAsia"/>
                <w:szCs w:val="21"/>
              </w:rPr>
              <w:t>瓶内凹陷</w:t>
            </w:r>
            <w:r>
              <w:tab/>
            </w:r>
          </w:p>
          <w:p w14:paraId="24F13BCF"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．放入冷水和热水中，瓶内气体密度不变</w:t>
            </w:r>
          </w:p>
          <w:p w14:paraId="55902C3F"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lastRenderedPageBreak/>
              <w:t>【答案】</w:t>
            </w:r>
            <w:r>
              <w:rPr>
                <w:rFonts w:eastAsia="新宋体" w:hint="eastAsia"/>
                <w:color w:val="FF0000"/>
                <w:szCs w:val="21"/>
              </w:rPr>
              <w:t>D</w:t>
            </w:r>
            <w:r>
              <w:rPr>
                <w:rFonts w:eastAsia="新宋体" w:hint="eastAsia"/>
                <w:color w:val="FF0000"/>
                <w:szCs w:val="21"/>
              </w:rPr>
              <w:t>。</w:t>
            </w:r>
          </w:p>
          <w:p w14:paraId="16FE41A2"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、放入热水中时瓶内气体的质量不变，故</w:t>
            </w:r>
            <w:r>
              <w:rPr>
                <w:rFonts w:eastAsia="新宋体" w:hint="eastAsia"/>
                <w:color w:val="FF0000"/>
                <w:szCs w:val="21"/>
              </w:rPr>
              <w:t>A</w:t>
            </w:r>
            <w:r>
              <w:rPr>
                <w:rFonts w:eastAsia="新宋体" w:hint="eastAsia"/>
                <w:color w:val="FF0000"/>
                <w:szCs w:val="21"/>
              </w:rPr>
              <w:t>正确；</w:t>
            </w:r>
          </w:p>
          <w:p w14:paraId="3328A80A"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、放入热水中时，瓶内气体受热膨胀，体积变大，故</w:t>
            </w:r>
            <w:r>
              <w:rPr>
                <w:rFonts w:eastAsia="新宋体" w:hint="eastAsia"/>
                <w:color w:val="FF0000"/>
                <w:szCs w:val="21"/>
              </w:rPr>
              <w:t>B</w:t>
            </w:r>
            <w:r>
              <w:rPr>
                <w:rFonts w:eastAsia="新宋体" w:hint="eastAsia"/>
                <w:color w:val="FF0000"/>
                <w:szCs w:val="21"/>
              </w:rPr>
              <w:t>正确；</w:t>
            </w:r>
          </w:p>
          <w:p w14:paraId="39C34659"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、放入冷水中时，瓶内气体遇冷收缩，体积变小，</w:t>
            </w:r>
            <w:proofErr w:type="gramStart"/>
            <w:r>
              <w:rPr>
                <w:rFonts w:eastAsia="新宋体" w:hint="eastAsia"/>
                <w:color w:val="FF0000"/>
                <w:szCs w:val="21"/>
              </w:rPr>
              <w:t>橡皮膜会向</w:t>
            </w:r>
            <w:proofErr w:type="gramEnd"/>
            <w:r>
              <w:rPr>
                <w:rFonts w:eastAsia="新宋体" w:hint="eastAsia"/>
                <w:color w:val="FF0000"/>
                <w:szCs w:val="21"/>
              </w:rPr>
              <w:t>瓶内凹陷，故</w:t>
            </w:r>
            <w:r>
              <w:rPr>
                <w:rFonts w:eastAsia="新宋体" w:hint="eastAsia"/>
                <w:color w:val="FF0000"/>
                <w:szCs w:val="21"/>
              </w:rPr>
              <w:t>C</w:t>
            </w:r>
            <w:r>
              <w:rPr>
                <w:rFonts w:eastAsia="新宋体" w:hint="eastAsia"/>
                <w:color w:val="FF0000"/>
                <w:szCs w:val="21"/>
              </w:rPr>
              <w:t>正；</w:t>
            </w:r>
          </w:p>
          <w:p w14:paraId="136E9F73"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、放入热水中，瓶内气体密度变小；放入冷水中，瓶内气体密度变大，故</w:t>
            </w:r>
            <w:r>
              <w:rPr>
                <w:rFonts w:eastAsia="新宋体" w:hint="eastAsia"/>
                <w:color w:val="FF0000"/>
                <w:szCs w:val="21"/>
              </w:rPr>
              <w:t>D</w:t>
            </w:r>
            <w:r>
              <w:rPr>
                <w:rFonts w:eastAsia="新宋体" w:hint="eastAsia"/>
                <w:color w:val="FF0000"/>
                <w:szCs w:val="21"/>
              </w:rPr>
              <w:t>错误；</w:t>
            </w:r>
          </w:p>
          <w:p w14:paraId="15E7AD76"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3F6418F"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12</w:t>
            </w:r>
            <w:r>
              <w:rPr>
                <w:rFonts w:ascii="微软雅黑" w:eastAsia="微软雅黑" w:hAnsi="微软雅黑" w:cs="微软雅黑" w:hint="eastAsia"/>
                <w:color w:val="000000"/>
                <w:szCs w:val="21"/>
              </w:rPr>
              <w:t>】</w:t>
            </w:r>
            <w:r>
              <w:rPr>
                <w:rFonts w:eastAsia="新宋体" w:hint="eastAsia"/>
                <w:szCs w:val="21"/>
              </w:rPr>
              <w:t>如图所示的量筒，其量程是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w:t>
            </w:r>
            <w:r>
              <w:rPr>
                <w:rFonts w:eastAsia="新宋体" w:hint="eastAsia"/>
                <w:szCs w:val="21"/>
                <w:u w:val="single"/>
              </w:rPr>
              <w:t>～</w:t>
            </w:r>
            <w:r>
              <w:rPr>
                <w:rFonts w:eastAsia="新宋体" w:hint="eastAsia"/>
                <w:szCs w:val="21"/>
                <w:u w:val="single"/>
              </w:rPr>
              <w:t>100</w:t>
            </w:r>
            <w:r>
              <w:rPr>
                <w:rFonts w:eastAsia="新宋体" w:hint="eastAsia"/>
                <w:szCs w:val="21"/>
                <w:u w:val="single"/>
              </w:rPr>
              <w:t xml:space="preserve">　</w:t>
            </w:r>
            <w:r>
              <w:rPr>
                <w:rFonts w:eastAsia="新宋体" w:hint="eastAsia"/>
                <w:szCs w:val="21"/>
              </w:rPr>
              <w:t>mL</w:t>
            </w:r>
            <w:r>
              <w:rPr>
                <w:rFonts w:eastAsia="新宋体" w:hint="eastAsia"/>
                <w:szCs w:val="21"/>
              </w:rPr>
              <w:t>，分度值是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 xml:space="preserve">　</w:t>
            </w:r>
            <w:r>
              <w:rPr>
                <w:rFonts w:eastAsia="新宋体" w:hint="eastAsia"/>
                <w:szCs w:val="21"/>
              </w:rPr>
              <w:t>mL</w:t>
            </w:r>
            <w:r>
              <w:rPr>
                <w:rFonts w:eastAsia="新宋体" w:hint="eastAsia"/>
                <w:szCs w:val="21"/>
              </w:rPr>
              <w:t>。三名同学在用量筒测液体体积时，读数情况如图所示，其中</w:t>
            </w:r>
            <w:r>
              <w:rPr>
                <w:rFonts w:eastAsia="新宋体" w:hint="eastAsia"/>
                <w:szCs w:val="21"/>
              </w:rPr>
              <w:t xml:space="preserve"> </w:t>
            </w:r>
            <w:r>
              <w:rPr>
                <w:rFonts w:eastAsia="新宋体" w:hint="eastAsia"/>
                <w:szCs w:val="21"/>
                <w:u w:val="single"/>
              </w:rPr>
              <w:t xml:space="preserve">　乙　</w:t>
            </w:r>
            <w:r>
              <w:rPr>
                <w:rFonts w:eastAsia="新宋体" w:hint="eastAsia"/>
                <w:szCs w:val="21"/>
              </w:rPr>
              <w:t>读数正确，量筒中液体体积为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60</w:t>
            </w:r>
            <w:r>
              <w:rPr>
                <w:rFonts w:eastAsia="新宋体" w:hint="eastAsia"/>
                <w:szCs w:val="21"/>
                <w:u w:val="single"/>
              </w:rPr>
              <w:t xml:space="preserve">　</w:t>
            </w:r>
            <w:r>
              <w:rPr>
                <w:rFonts w:eastAsia="新宋体" w:hint="eastAsia"/>
                <w:szCs w:val="21"/>
              </w:rPr>
              <w:t>mL</w:t>
            </w:r>
            <w:r>
              <w:rPr>
                <w:rFonts w:eastAsia="新宋体" w:hint="eastAsia"/>
                <w:szCs w:val="21"/>
              </w:rPr>
              <w:t>。</w:t>
            </w:r>
          </w:p>
          <w:p w14:paraId="493E05E8"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685D87EE" wp14:editId="67349B96">
                  <wp:extent cx="1705610" cy="1819910"/>
                  <wp:effectExtent l="0" t="0" r="1270" b="8890"/>
                  <wp:docPr id="36"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5136" name="图片 40" descr="菁优网：http://www.jyeoo.com"/>
                          <pic:cNvPicPr>
                            <a:picLocks noChangeAspect="1"/>
                          </pic:cNvPicPr>
                        </pic:nvPicPr>
                        <pic:blipFill>
                          <a:blip r:embed="rId36"/>
                          <a:stretch>
                            <a:fillRect/>
                          </a:stretch>
                        </pic:blipFill>
                        <pic:spPr>
                          <a:xfrm>
                            <a:off x="0" y="0"/>
                            <a:ext cx="1705610" cy="1819910"/>
                          </a:xfrm>
                          <a:prstGeom prst="rect">
                            <a:avLst/>
                          </a:prstGeom>
                          <a:noFill/>
                          <a:ln>
                            <a:noFill/>
                          </a:ln>
                        </pic:spPr>
                      </pic:pic>
                    </a:graphicData>
                  </a:graphic>
                </wp:inline>
              </w:drawing>
            </w:r>
          </w:p>
          <w:p w14:paraId="6B7571F7"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；乙；</w:t>
            </w:r>
            <w:r>
              <w:rPr>
                <w:rFonts w:eastAsia="新宋体" w:hint="eastAsia"/>
                <w:color w:val="FF0000"/>
                <w:szCs w:val="21"/>
              </w:rPr>
              <w:t>60</w:t>
            </w:r>
            <w:r>
              <w:rPr>
                <w:rFonts w:eastAsia="新宋体" w:hint="eastAsia"/>
                <w:color w:val="FF0000"/>
                <w:szCs w:val="21"/>
              </w:rPr>
              <w:t>。</w:t>
            </w:r>
          </w:p>
          <w:p w14:paraId="13A20506" w14:textId="77777777" w:rsidR="00D617A4" w:rsidRDefault="00D617A4" w:rsidP="00D617A4">
            <w:pPr>
              <w:spacing w:line="360" w:lineRule="auto"/>
              <w:ind w:leftChars="130" w:left="273"/>
              <w:rPr>
                <w:color w:val="FF0000"/>
              </w:rPr>
            </w:pPr>
            <w:r>
              <w:rPr>
                <w:rFonts w:eastAsia="新宋体" w:hint="eastAsia"/>
                <w:color w:val="FF0000"/>
                <w:szCs w:val="21"/>
              </w:rPr>
              <w:t>【解答】解：由图可知，该量筒的量程是</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100mL</w:t>
            </w:r>
            <w:r>
              <w:rPr>
                <w:rFonts w:eastAsia="新宋体" w:hint="eastAsia"/>
                <w:color w:val="FF0000"/>
                <w:szCs w:val="21"/>
              </w:rPr>
              <w:t>；从</w:t>
            </w:r>
            <w:r>
              <w:rPr>
                <w:rFonts w:eastAsia="新宋体" w:hint="eastAsia"/>
                <w:color w:val="FF0000"/>
                <w:szCs w:val="21"/>
              </w:rPr>
              <w:t>60mL</w:t>
            </w:r>
            <w:r>
              <w:rPr>
                <w:rFonts w:eastAsia="新宋体" w:hint="eastAsia"/>
                <w:color w:val="FF0000"/>
                <w:szCs w:val="21"/>
              </w:rPr>
              <w:t>到</w:t>
            </w:r>
            <w:r>
              <w:rPr>
                <w:rFonts w:eastAsia="新宋体" w:hint="eastAsia"/>
                <w:color w:val="FF0000"/>
                <w:szCs w:val="21"/>
              </w:rPr>
              <w:t>70mL</w:t>
            </w:r>
            <w:r>
              <w:rPr>
                <w:rFonts w:eastAsia="新宋体" w:hint="eastAsia"/>
                <w:color w:val="FF0000"/>
                <w:szCs w:val="21"/>
              </w:rPr>
              <w:t>共</w:t>
            </w:r>
            <w:r>
              <w:rPr>
                <w:rFonts w:eastAsia="新宋体" w:hint="eastAsia"/>
                <w:color w:val="FF0000"/>
                <w:szCs w:val="21"/>
              </w:rPr>
              <w:t>10</w:t>
            </w:r>
            <w:r>
              <w:rPr>
                <w:rFonts w:eastAsia="新宋体" w:hint="eastAsia"/>
                <w:color w:val="FF0000"/>
                <w:szCs w:val="21"/>
              </w:rPr>
              <w:t>个格，每一个格（分度值）为</w:t>
            </w:r>
            <w:r>
              <w:rPr>
                <w:rFonts w:eastAsia="新宋体" w:hint="eastAsia"/>
                <w:color w:val="FF0000"/>
                <w:szCs w:val="21"/>
              </w:rPr>
              <w:t>1mL</w:t>
            </w:r>
            <w:r>
              <w:rPr>
                <w:rFonts w:eastAsia="新宋体" w:hint="eastAsia"/>
                <w:color w:val="FF0000"/>
                <w:szCs w:val="21"/>
              </w:rPr>
              <w:t>；</w:t>
            </w:r>
          </w:p>
          <w:p w14:paraId="49A7670F" w14:textId="77777777" w:rsidR="00D617A4" w:rsidRDefault="00D617A4" w:rsidP="00D617A4">
            <w:pPr>
              <w:spacing w:line="360" w:lineRule="auto"/>
              <w:ind w:leftChars="130" w:left="273"/>
              <w:rPr>
                <w:color w:val="FF0000"/>
              </w:rPr>
            </w:pPr>
            <w:r>
              <w:rPr>
                <w:rFonts w:eastAsia="新宋体" w:hint="eastAsia"/>
                <w:color w:val="FF0000"/>
                <w:szCs w:val="21"/>
              </w:rPr>
              <w:t>量筒读数时，视线要和</w:t>
            </w:r>
            <w:proofErr w:type="gramStart"/>
            <w:r>
              <w:rPr>
                <w:rFonts w:eastAsia="新宋体" w:hint="eastAsia"/>
                <w:color w:val="FF0000"/>
                <w:szCs w:val="21"/>
              </w:rPr>
              <w:t>液柱</w:t>
            </w:r>
            <w:proofErr w:type="gramEnd"/>
            <w:r>
              <w:rPr>
                <w:rFonts w:eastAsia="新宋体" w:hint="eastAsia"/>
                <w:color w:val="FF0000"/>
                <w:szCs w:val="21"/>
              </w:rPr>
              <w:t>的凹面底部相平；如图，甲俯视，读的数据比实际偏大；丙仰视，读的数据比实际偏小；乙的读数方法是正确的。</w:t>
            </w:r>
          </w:p>
          <w:p w14:paraId="362986E9" w14:textId="77777777" w:rsidR="00D617A4" w:rsidRDefault="00D617A4" w:rsidP="00D617A4">
            <w:pPr>
              <w:spacing w:line="360" w:lineRule="auto"/>
              <w:ind w:leftChars="130" w:left="273"/>
              <w:rPr>
                <w:color w:val="FF0000"/>
              </w:rPr>
            </w:pPr>
            <w:r>
              <w:rPr>
                <w:rFonts w:eastAsia="新宋体" w:hint="eastAsia"/>
                <w:color w:val="FF0000"/>
                <w:szCs w:val="21"/>
              </w:rPr>
              <w:t>量筒的分度值是</w:t>
            </w:r>
            <w:r>
              <w:rPr>
                <w:rFonts w:eastAsia="新宋体" w:hint="eastAsia"/>
                <w:color w:val="FF0000"/>
                <w:szCs w:val="21"/>
              </w:rPr>
              <w:t>1mL</w:t>
            </w:r>
            <w:r>
              <w:rPr>
                <w:rFonts w:eastAsia="新宋体" w:hint="eastAsia"/>
                <w:color w:val="FF0000"/>
                <w:szCs w:val="21"/>
              </w:rPr>
              <w:t>，液面在</w:t>
            </w:r>
            <w:r>
              <w:rPr>
                <w:rFonts w:eastAsia="新宋体" w:hint="eastAsia"/>
                <w:color w:val="FF0000"/>
                <w:szCs w:val="21"/>
              </w:rPr>
              <w:t>60mL</w:t>
            </w:r>
            <w:r>
              <w:rPr>
                <w:rFonts w:eastAsia="新宋体" w:hint="eastAsia"/>
                <w:color w:val="FF0000"/>
                <w:szCs w:val="21"/>
              </w:rPr>
              <w:t>处，液体的体积为</w:t>
            </w:r>
            <w:r>
              <w:rPr>
                <w:rFonts w:eastAsia="新宋体" w:hint="eastAsia"/>
                <w:color w:val="FF0000"/>
                <w:szCs w:val="21"/>
              </w:rPr>
              <w:t>60mL</w:t>
            </w:r>
            <w:r>
              <w:rPr>
                <w:rFonts w:eastAsia="新宋体" w:hint="eastAsia"/>
                <w:color w:val="FF0000"/>
                <w:szCs w:val="21"/>
              </w:rPr>
              <w:t>。</w:t>
            </w:r>
          </w:p>
          <w:p w14:paraId="72297807" w14:textId="77777777" w:rsidR="00D617A4" w:rsidRDefault="00D617A4" w:rsidP="00D617A4">
            <w:pPr>
              <w:spacing w:line="360" w:lineRule="auto"/>
              <w:ind w:leftChars="130" w:left="273"/>
              <w:rPr>
                <w:rFonts w:ascii="微软雅黑" w:eastAsia="微软雅黑" w:hAnsi="微软雅黑" w:cs="微软雅黑" w:hint="eastAsia"/>
                <w:color w:val="FF0000"/>
                <w:szCs w:val="21"/>
              </w:rPr>
            </w:pPr>
            <w:r>
              <w:rPr>
                <w:rFonts w:eastAsia="新宋体" w:hint="eastAsia"/>
                <w:color w:val="FF0000"/>
                <w:szCs w:val="21"/>
              </w:rPr>
              <w:t>故答案为：</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；乙；</w:t>
            </w:r>
            <w:r>
              <w:rPr>
                <w:rFonts w:eastAsia="新宋体" w:hint="eastAsia"/>
                <w:color w:val="FF0000"/>
                <w:szCs w:val="21"/>
              </w:rPr>
              <w:t>60</w:t>
            </w:r>
            <w:r>
              <w:rPr>
                <w:rFonts w:eastAsia="新宋体" w:hint="eastAsia"/>
                <w:color w:val="FF0000"/>
                <w:szCs w:val="21"/>
              </w:rPr>
              <w:t>。</w:t>
            </w:r>
          </w:p>
          <w:p w14:paraId="3BEE8726"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13</w:t>
            </w:r>
            <w:r>
              <w:rPr>
                <w:rFonts w:ascii="微软雅黑" w:eastAsia="微软雅黑" w:hAnsi="微软雅黑" w:cs="微软雅黑" w:hint="eastAsia"/>
                <w:color w:val="000000"/>
                <w:szCs w:val="21"/>
              </w:rPr>
              <w:t>】</w:t>
            </w:r>
            <w:r>
              <w:rPr>
                <w:rFonts w:eastAsia="新宋体" w:hint="eastAsia"/>
                <w:szCs w:val="21"/>
              </w:rPr>
              <w:t>小</w:t>
            </w:r>
            <w:proofErr w:type="gramStart"/>
            <w:r>
              <w:rPr>
                <w:rFonts w:eastAsia="新宋体" w:hint="eastAsia"/>
                <w:szCs w:val="21"/>
              </w:rPr>
              <w:t>明同学</w:t>
            </w:r>
            <w:proofErr w:type="gramEnd"/>
            <w:r>
              <w:rPr>
                <w:rFonts w:eastAsia="新宋体" w:hint="eastAsia"/>
                <w:szCs w:val="21"/>
              </w:rPr>
              <w:t>用天平测得空心铝球的质量为</w:t>
            </w:r>
            <w:r>
              <w:rPr>
                <w:rFonts w:eastAsia="新宋体" w:hint="eastAsia"/>
                <w:szCs w:val="21"/>
              </w:rPr>
              <w:t>54g</w:t>
            </w:r>
            <w:r>
              <w:rPr>
                <w:rFonts w:eastAsia="新宋体" w:hint="eastAsia"/>
                <w:szCs w:val="21"/>
              </w:rPr>
              <w:t>，又用量筒测得其体积为</w:t>
            </w:r>
            <w:r>
              <w:rPr>
                <w:rFonts w:eastAsia="新宋体" w:hint="eastAsia"/>
                <w:szCs w:val="21"/>
              </w:rPr>
              <w:t>30cm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铝</w:t>
            </w:r>
            <w:r>
              <w:rPr>
                <w:rFonts w:eastAsia="新宋体" w:hint="eastAsia"/>
                <w:szCs w:val="21"/>
              </w:rPr>
              <w:t>＝</w:t>
            </w:r>
            <w:r>
              <w:rPr>
                <w:rFonts w:eastAsia="新宋体" w:hint="eastAsia"/>
                <w:szCs w:val="21"/>
              </w:rPr>
              <w:t>2.7</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）该空心铝球的密度为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1.8</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；若将铝球的空心部分注满水，则整个铝球的质量是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64</w:t>
            </w:r>
            <w:r>
              <w:rPr>
                <w:rFonts w:eastAsia="新宋体" w:hint="eastAsia"/>
                <w:szCs w:val="21"/>
                <w:u w:val="single"/>
              </w:rPr>
              <w:t xml:space="preserve">　</w:t>
            </w:r>
            <w:r>
              <w:rPr>
                <w:rFonts w:eastAsia="新宋体" w:hint="eastAsia"/>
                <w:szCs w:val="21"/>
              </w:rPr>
              <w:t>g</w:t>
            </w:r>
            <w:r>
              <w:rPr>
                <w:rFonts w:eastAsia="新宋体" w:hint="eastAsia"/>
                <w:szCs w:val="21"/>
              </w:rPr>
              <w:t>。</w:t>
            </w:r>
          </w:p>
          <w:p w14:paraId="48C39824"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64</w:t>
            </w:r>
            <w:r>
              <w:rPr>
                <w:rFonts w:eastAsia="新宋体" w:hint="eastAsia"/>
                <w:color w:val="FF0000"/>
                <w:szCs w:val="21"/>
              </w:rPr>
              <w:t>。</w:t>
            </w:r>
          </w:p>
          <w:p w14:paraId="12B08708"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ascii="Cambria Math" w:eastAsia="Cambria Math" w:hAnsi="Cambria Math"/>
                <w:color w:val="FF0000"/>
                <w:szCs w:val="21"/>
              </w:rPr>
              <w:t>ρ</w:t>
            </w:r>
            <w:r>
              <w:rPr>
                <w:rFonts w:eastAsia="新宋体" w:hint="eastAsia"/>
                <w:color w:val="FF0000"/>
                <w:sz w:val="24"/>
                <w:vertAlign w:val="subscript"/>
              </w:rPr>
              <w:t>铝</w:t>
            </w:r>
            <w:r>
              <w:rPr>
                <w:rFonts w:eastAsia="新宋体" w:hint="eastAsia"/>
                <w:color w:val="FF0000"/>
                <w:szCs w:val="21"/>
              </w:rPr>
              <w:t>＝</w:t>
            </w:r>
            <w:r>
              <w:rPr>
                <w:rFonts w:eastAsia="新宋体" w:hint="eastAsia"/>
                <w:color w:val="FF0000"/>
                <w:szCs w:val="21"/>
              </w:rPr>
              <w:t>2.7</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2.7g/cm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1g/m</w:t>
            </w:r>
            <w:r>
              <w:rPr>
                <w:rFonts w:eastAsia="新宋体" w:hint="eastAsia"/>
                <w:color w:val="FF0000"/>
                <w:sz w:val="24"/>
                <w:vertAlign w:val="superscript"/>
              </w:rPr>
              <w:t>3</w:t>
            </w:r>
            <w:r>
              <w:rPr>
                <w:rFonts w:eastAsia="新宋体" w:hint="eastAsia"/>
                <w:color w:val="FF0000"/>
                <w:szCs w:val="21"/>
              </w:rPr>
              <w:t>；</w:t>
            </w:r>
          </w:p>
          <w:p w14:paraId="1938EB3E"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）空心铝球的密度为：</w:t>
            </w:r>
          </w:p>
          <w:p w14:paraId="37A558E1" w14:textId="77777777" w:rsidR="00D617A4" w:rsidRDefault="00D617A4" w:rsidP="00D617A4">
            <w:pPr>
              <w:spacing w:line="360" w:lineRule="auto"/>
              <w:ind w:leftChars="130" w:left="273"/>
              <w:rPr>
                <w:color w:val="FF0000"/>
              </w:rPr>
            </w:pPr>
            <w:r>
              <w:rPr>
                <w:rFonts w:ascii="Cambria Math" w:eastAsia="Cambria Math" w:hAnsi="Cambria Math"/>
                <w:color w:val="FF0000"/>
                <w:szCs w:val="21"/>
              </w:rPr>
              <w:lastRenderedPageBreak/>
              <w:t>ρ</w:t>
            </w:r>
            <w:r>
              <w:rPr>
                <w:rFonts w:eastAsia="新宋体" w:hint="eastAsia"/>
                <w:color w:val="FF0000"/>
                <w:sz w:val="24"/>
                <w:vertAlign w:val="subscript"/>
              </w:rPr>
              <w:t>球</w:t>
            </w:r>
            <w:r>
              <w:rPr>
                <w:rFonts w:eastAsia="新宋体" w:hint="eastAsia"/>
                <w:color w:val="FF0000"/>
                <w:szCs w:val="21"/>
              </w:rPr>
              <w:t>＝</w:t>
            </w:r>
            <w:r>
              <w:rPr>
                <w:noProof/>
                <w:color w:val="FF0000"/>
                <w:position w:val="-30"/>
              </w:rPr>
              <w:drawing>
                <wp:inline distT="0" distB="0" distL="114300" distR="114300" wp14:anchorId="6841B96F" wp14:editId="3C73BF66">
                  <wp:extent cx="266700" cy="447675"/>
                  <wp:effectExtent l="0" t="0" r="7620" b="9525"/>
                  <wp:docPr id="37"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12305" name="图片 41" descr="菁优网-jyeoo"/>
                          <pic:cNvPicPr>
                            <a:picLocks noChangeAspect="1"/>
                          </pic:cNvPicPr>
                        </pic:nvPicPr>
                        <pic:blipFill>
                          <a:blip r:embed="rId37"/>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F82915C" wp14:editId="0F0F4014">
                  <wp:extent cx="457200" cy="400050"/>
                  <wp:effectExtent l="0" t="0" r="0" b="11430"/>
                  <wp:docPr id="38"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3360" name="图片 42" descr="菁优网-jyeoo"/>
                          <pic:cNvPicPr>
                            <a:picLocks noChangeAspect="1"/>
                          </pic:cNvPicPr>
                        </pic:nvPicPr>
                        <pic:blipFill>
                          <a:blip r:embed="rId38"/>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1.8g/cm</w:t>
            </w:r>
            <w:r>
              <w:rPr>
                <w:rFonts w:eastAsia="新宋体" w:hint="eastAsia"/>
                <w:color w:val="FF0000"/>
                <w:sz w:val="24"/>
                <w:vertAlign w:val="superscript"/>
              </w:rPr>
              <w:t>3</w:t>
            </w:r>
            <w:r>
              <w:rPr>
                <w:rFonts w:eastAsia="新宋体" w:hint="eastAsia"/>
                <w:color w:val="FF0000"/>
                <w:szCs w:val="21"/>
              </w:rPr>
              <w:t>；</w:t>
            </w:r>
          </w:p>
          <w:p w14:paraId="5D4F81C9"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71A07F2" wp14:editId="1CAFB019">
                  <wp:extent cx="123825" cy="333375"/>
                  <wp:effectExtent l="0" t="0" r="13335" b="1905"/>
                  <wp:docPr id="39"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36018" name="图片 43" descr="菁优网-jyeoo"/>
                          <pic:cNvPicPr>
                            <a:picLocks noChangeAspect="1"/>
                          </pic:cNvPicPr>
                        </pic:nvPicPr>
                        <pic:blipFill>
                          <a:blip r:embed="rId3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w:t>
            </w:r>
            <w:r>
              <w:rPr>
                <w:rFonts w:eastAsia="新宋体" w:hint="eastAsia"/>
                <w:color w:val="FF0000"/>
                <w:szCs w:val="21"/>
              </w:rPr>
              <w:t>54g</w:t>
            </w:r>
            <w:r>
              <w:rPr>
                <w:rFonts w:eastAsia="新宋体" w:hint="eastAsia"/>
                <w:color w:val="FF0000"/>
                <w:szCs w:val="21"/>
              </w:rPr>
              <w:t>铝的体积：</w:t>
            </w:r>
          </w:p>
          <w:p w14:paraId="4E32D1E3" w14:textId="77777777" w:rsidR="00D617A4" w:rsidRDefault="00D617A4" w:rsidP="00D617A4">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铝</w:t>
            </w:r>
            <w:r>
              <w:rPr>
                <w:rFonts w:eastAsia="新宋体" w:hint="eastAsia"/>
                <w:color w:val="FF0000"/>
                <w:szCs w:val="21"/>
              </w:rPr>
              <w:t>＝</w:t>
            </w:r>
            <w:r>
              <w:rPr>
                <w:noProof/>
                <w:color w:val="FF0000"/>
                <w:position w:val="-30"/>
              </w:rPr>
              <w:drawing>
                <wp:inline distT="0" distB="0" distL="114300" distR="114300" wp14:anchorId="1B03791D" wp14:editId="6F4A12B1">
                  <wp:extent cx="342900" cy="447675"/>
                  <wp:effectExtent l="0" t="0" r="7620" b="9525"/>
                  <wp:docPr id="40"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865" name="图片 44" descr="菁优网-jyeoo"/>
                          <pic:cNvPicPr>
                            <a:picLocks noChangeAspect="1"/>
                          </pic:cNvPicPr>
                        </pic:nvPicPr>
                        <pic:blipFill>
                          <a:blip r:embed="rId40"/>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7BC033F" wp14:editId="52D52D93">
                  <wp:extent cx="685800" cy="400050"/>
                  <wp:effectExtent l="0" t="0" r="0" b="11430"/>
                  <wp:docPr id="41"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81539" name="图片 45" descr="菁优网-jyeoo"/>
                          <pic:cNvPicPr>
                            <a:picLocks noChangeAspect="1"/>
                          </pic:cNvPicPr>
                        </pic:nvPicPr>
                        <pic:blipFill>
                          <a:blip r:embed="rId41"/>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p>
          <w:p w14:paraId="0EAAD174" w14:textId="77777777" w:rsidR="00D617A4" w:rsidRDefault="00D617A4" w:rsidP="00D617A4">
            <w:pPr>
              <w:spacing w:line="360" w:lineRule="auto"/>
              <w:ind w:leftChars="130" w:left="273"/>
              <w:rPr>
                <w:color w:val="FF0000"/>
              </w:rPr>
            </w:pPr>
            <w:r>
              <w:rPr>
                <w:rFonts w:eastAsia="新宋体" w:hint="eastAsia"/>
                <w:color w:val="FF0000"/>
                <w:szCs w:val="21"/>
              </w:rPr>
              <w:t>空心部分的体积：</w:t>
            </w:r>
          </w:p>
          <w:p w14:paraId="4A31F667" w14:textId="77777777" w:rsidR="00D617A4" w:rsidRDefault="00D617A4" w:rsidP="00D617A4">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铝</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79C6AE26" w14:textId="77777777" w:rsidR="00D617A4" w:rsidRDefault="00D617A4" w:rsidP="00D617A4">
            <w:pPr>
              <w:spacing w:line="360" w:lineRule="auto"/>
              <w:ind w:leftChars="130" w:left="273"/>
              <w:rPr>
                <w:color w:val="FF0000"/>
              </w:rPr>
            </w:pPr>
            <w:r>
              <w:rPr>
                <w:rFonts w:eastAsia="新宋体" w:hint="eastAsia"/>
                <w:color w:val="FF0000"/>
                <w:szCs w:val="21"/>
              </w:rPr>
              <w:t>铝球的空心部分注满水时水的质量：</w:t>
            </w:r>
          </w:p>
          <w:p w14:paraId="5613D4C0" w14:textId="77777777" w:rsidR="00D617A4" w:rsidRDefault="00D617A4" w:rsidP="00D617A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空</w:t>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w:t>
            </w:r>
          </w:p>
          <w:p w14:paraId="51D5A7C9" w14:textId="77777777" w:rsidR="00D617A4" w:rsidRDefault="00D617A4" w:rsidP="00D617A4">
            <w:pPr>
              <w:spacing w:line="360" w:lineRule="auto"/>
              <w:ind w:leftChars="130" w:left="273"/>
              <w:rPr>
                <w:color w:val="FF0000"/>
              </w:rPr>
            </w:pPr>
            <w:r>
              <w:rPr>
                <w:rFonts w:eastAsia="新宋体" w:hint="eastAsia"/>
                <w:color w:val="FF0000"/>
                <w:szCs w:val="21"/>
              </w:rPr>
              <w:t>整个铝球的质量：</w:t>
            </w:r>
          </w:p>
          <w:p w14:paraId="0C92A24A" w14:textId="77777777" w:rsidR="00D617A4" w:rsidRDefault="00D617A4" w:rsidP="00D617A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球</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54g+10g</w:t>
            </w:r>
            <w:r>
              <w:rPr>
                <w:rFonts w:eastAsia="新宋体" w:hint="eastAsia"/>
                <w:color w:val="FF0000"/>
                <w:szCs w:val="21"/>
              </w:rPr>
              <w:t>＝</w:t>
            </w:r>
            <w:r>
              <w:rPr>
                <w:rFonts w:eastAsia="新宋体" w:hint="eastAsia"/>
                <w:color w:val="FF0000"/>
                <w:szCs w:val="21"/>
              </w:rPr>
              <w:t>64g</w:t>
            </w:r>
            <w:r>
              <w:rPr>
                <w:rFonts w:eastAsia="新宋体" w:hint="eastAsia"/>
                <w:color w:val="FF0000"/>
                <w:szCs w:val="21"/>
              </w:rPr>
              <w:t>。</w:t>
            </w:r>
          </w:p>
          <w:p w14:paraId="7068A34F"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64</w:t>
            </w:r>
            <w:r>
              <w:rPr>
                <w:rFonts w:eastAsia="新宋体" w:hint="eastAsia"/>
                <w:color w:val="FF0000"/>
                <w:szCs w:val="21"/>
              </w:rPr>
              <w:t>。</w:t>
            </w:r>
          </w:p>
          <w:p w14:paraId="794DF0E7"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14</w:t>
            </w:r>
            <w:r>
              <w:rPr>
                <w:rFonts w:ascii="微软雅黑" w:eastAsia="微软雅黑" w:hAnsi="微软雅黑" w:cs="微软雅黑" w:hint="eastAsia"/>
                <w:color w:val="000000"/>
                <w:szCs w:val="21"/>
              </w:rPr>
              <w:t>】</w:t>
            </w:r>
            <w:r>
              <w:rPr>
                <w:rFonts w:eastAsia="新宋体" w:hint="eastAsia"/>
                <w:szCs w:val="21"/>
              </w:rPr>
              <w:t>小文在海边拾到一块漂亮的小石块，她想测出小石块的密度，做了下面的实验。</w:t>
            </w:r>
          </w:p>
          <w:p w14:paraId="3E1FBAA4"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）把托盘天平放在水平桌面上，将游码移到标尺</w:t>
            </w:r>
            <w:proofErr w:type="gramStart"/>
            <w:r>
              <w:rPr>
                <w:rFonts w:eastAsia="新宋体" w:hint="eastAsia"/>
                <w:szCs w:val="21"/>
              </w:rPr>
              <w:t>左端零</w:t>
            </w:r>
            <w:proofErr w:type="gramEnd"/>
            <w:r>
              <w:rPr>
                <w:rFonts w:eastAsia="新宋体" w:hint="eastAsia"/>
                <w:szCs w:val="21"/>
              </w:rPr>
              <w:t>刻度处，发现指针偏向分度盘的左侧，此时应该把平衡螺母向</w:t>
            </w:r>
            <w:r>
              <w:rPr>
                <w:rFonts w:eastAsia="新宋体" w:hint="eastAsia"/>
                <w:szCs w:val="21"/>
              </w:rPr>
              <w:t xml:space="preserve"> </w:t>
            </w:r>
            <w:r>
              <w:rPr>
                <w:rFonts w:eastAsia="新宋体" w:hint="eastAsia"/>
                <w:szCs w:val="21"/>
                <w:u w:val="single"/>
              </w:rPr>
              <w:t xml:space="preserve">　右　</w:t>
            </w:r>
            <w:r>
              <w:rPr>
                <w:rFonts w:eastAsia="新宋体" w:hint="eastAsia"/>
                <w:szCs w:val="21"/>
              </w:rPr>
              <w:t>（选填“左”或“右”）调节，才能使天平平衡；</w:t>
            </w:r>
          </w:p>
          <w:p w14:paraId="6247EEA2"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）小文测量小石块的质量和体积的读数如图所示，请你帮她算出物质的密度为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5.72</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7C9A9A82"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）小文不慎将量筒打碎了，小明说，没有量筒我们也能测石块的密度。小明先测出小石块的质量为</w:t>
            </w:r>
            <w:r>
              <w:rPr>
                <w:rFonts w:eastAsia="新宋体" w:hint="eastAsia"/>
                <w:szCs w:val="21"/>
              </w:rPr>
              <w:t>m</w:t>
            </w:r>
            <w:r>
              <w:rPr>
                <w:rFonts w:eastAsia="新宋体" w:hint="eastAsia"/>
                <w:szCs w:val="21"/>
              </w:rPr>
              <w:t>，并找出一个空烧杯，然后进行下列的操作：</w:t>
            </w:r>
          </w:p>
          <w:p w14:paraId="52266F60" w14:textId="77777777" w:rsidR="00D617A4" w:rsidRDefault="00D617A4" w:rsidP="00D617A4">
            <w:pPr>
              <w:spacing w:line="360" w:lineRule="auto"/>
              <w:ind w:leftChars="130" w:left="273"/>
            </w:pPr>
            <w:r>
              <w:rPr>
                <w:rFonts w:eastAsia="Calibri" w:hint="eastAsia"/>
                <w:szCs w:val="21"/>
              </w:rPr>
              <w:t>①</w:t>
            </w:r>
            <w:r>
              <w:rPr>
                <w:rFonts w:eastAsia="新宋体" w:hint="eastAsia"/>
                <w:szCs w:val="21"/>
              </w:rPr>
              <w:t>在空烧杯中装上适量的水，用天平测出水和烧杯的总质量为</w:t>
            </w:r>
            <w:r>
              <w:rPr>
                <w:rFonts w:eastAsia="新宋体" w:hint="eastAsia"/>
                <w:szCs w:val="21"/>
              </w:rPr>
              <w:t>m</w:t>
            </w:r>
            <w:r>
              <w:rPr>
                <w:rFonts w:eastAsia="新宋体" w:hint="eastAsia"/>
                <w:sz w:val="24"/>
                <w:vertAlign w:val="subscript"/>
              </w:rPr>
              <w:t>1</w:t>
            </w:r>
          </w:p>
          <w:p w14:paraId="278BA359" w14:textId="77777777" w:rsidR="00D617A4" w:rsidRDefault="00D617A4" w:rsidP="00D617A4">
            <w:pPr>
              <w:spacing w:line="360" w:lineRule="auto"/>
              <w:ind w:leftChars="130" w:left="273"/>
            </w:pPr>
            <w:r>
              <w:rPr>
                <w:rFonts w:eastAsia="Calibri" w:hint="eastAsia"/>
                <w:szCs w:val="21"/>
              </w:rPr>
              <w:t>②</w:t>
            </w:r>
            <w:r>
              <w:rPr>
                <w:rFonts w:eastAsia="新宋体" w:hint="eastAsia"/>
                <w:szCs w:val="21"/>
              </w:rPr>
              <w:t>将小石块浸没烧杯中，在水面处做好标记</w:t>
            </w:r>
          </w:p>
          <w:p w14:paraId="33064F45" w14:textId="77777777" w:rsidR="00D617A4" w:rsidRDefault="00D617A4" w:rsidP="00D617A4">
            <w:pPr>
              <w:spacing w:line="360" w:lineRule="auto"/>
              <w:ind w:leftChars="130" w:left="273"/>
            </w:pPr>
            <w:r>
              <w:rPr>
                <w:rFonts w:eastAsia="Calibri" w:hint="eastAsia"/>
                <w:szCs w:val="21"/>
              </w:rPr>
              <w:t>③</w:t>
            </w:r>
            <w:r>
              <w:rPr>
                <w:rFonts w:eastAsia="新宋体" w:hint="eastAsia"/>
                <w:szCs w:val="21"/>
              </w:rPr>
              <w:t>将石块取出，向烧杯中缓慢加水至标记处，之后用天平测出其总质量为</w:t>
            </w:r>
            <w:r>
              <w:rPr>
                <w:rFonts w:eastAsia="新宋体" w:hint="eastAsia"/>
                <w:szCs w:val="21"/>
              </w:rPr>
              <w:t>m</w:t>
            </w:r>
            <w:r>
              <w:rPr>
                <w:rFonts w:eastAsia="新宋体" w:hint="eastAsia"/>
                <w:sz w:val="24"/>
                <w:vertAlign w:val="subscript"/>
              </w:rPr>
              <w:t>2</w:t>
            </w:r>
            <w:r>
              <w:rPr>
                <w:rFonts w:eastAsia="新宋体" w:hint="eastAsia"/>
                <w:szCs w:val="21"/>
              </w:rPr>
              <w:t>，根据上述实验步骤，石块的密度为</w:t>
            </w:r>
            <w:r>
              <w:rPr>
                <w:rFonts w:eastAsia="新宋体" w:hint="eastAsia"/>
                <w:szCs w:val="21"/>
              </w:rPr>
              <w:t xml:space="preserve"> </w:t>
            </w:r>
            <w:r>
              <w:rPr>
                <w:rFonts w:eastAsia="新宋体" w:hint="eastAsia"/>
                <w:szCs w:val="21"/>
                <w:u w:val="single"/>
              </w:rPr>
              <w:t xml:space="preserve">　</w:t>
            </w:r>
            <w:r>
              <w:rPr>
                <w:noProof/>
                <w:position w:val="-30"/>
              </w:rPr>
              <w:drawing>
                <wp:inline distT="0" distB="0" distL="114300" distR="114300" wp14:anchorId="57424840" wp14:editId="24DAB603">
                  <wp:extent cx="790575" cy="390525"/>
                  <wp:effectExtent l="0" t="0" r="1905" b="5715"/>
                  <wp:docPr id="56"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43170" name="图片 55" descr="菁优网-jyeoo"/>
                          <pic:cNvPicPr>
                            <a:picLocks noChangeAspect="1"/>
                          </pic:cNvPicPr>
                        </pic:nvPicPr>
                        <pic:blipFill>
                          <a:blip r:embed="rId42"/>
                          <a:stretch>
                            <a:fillRect/>
                          </a:stretch>
                        </pic:blipFill>
                        <pic:spPr>
                          <a:xfrm>
                            <a:off x="0" y="0"/>
                            <a:ext cx="790575" cy="390525"/>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（请用</w:t>
            </w:r>
            <w:r>
              <w:rPr>
                <w:rFonts w:eastAsia="新宋体" w:hint="eastAsia"/>
                <w:szCs w:val="21"/>
              </w:rPr>
              <w:t>m</w:t>
            </w:r>
            <w:r>
              <w:rPr>
                <w:rFonts w:eastAsia="新宋体" w:hint="eastAsia"/>
                <w:szCs w:val="21"/>
              </w:rPr>
              <w:t>，</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表示）。</w:t>
            </w:r>
          </w:p>
          <w:p w14:paraId="141BDDEA" w14:textId="77777777" w:rsidR="00D617A4" w:rsidRDefault="00D617A4" w:rsidP="00D617A4">
            <w:pPr>
              <w:spacing w:line="360" w:lineRule="auto"/>
              <w:ind w:leftChars="130" w:left="273"/>
            </w:pPr>
            <w:r>
              <w:rPr>
                <w:rFonts w:eastAsia="新宋体" w:hint="eastAsia"/>
                <w:noProof/>
                <w:szCs w:val="21"/>
              </w:rPr>
              <w:lastRenderedPageBreak/>
              <w:drawing>
                <wp:inline distT="0" distB="0" distL="114300" distR="114300" wp14:anchorId="7585671B" wp14:editId="19D164BB">
                  <wp:extent cx="4364355" cy="2000885"/>
                  <wp:effectExtent l="0" t="0" r="9525" b="10795"/>
                  <wp:docPr id="59"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3981" name="图片 56" descr="菁优网：http://www.jyeoo.com"/>
                          <pic:cNvPicPr>
                            <a:picLocks noChangeAspect="1"/>
                          </pic:cNvPicPr>
                        </pic:nvPicPr>
                        <pic:blipFill>
                          <a:blip r:embed="rId43"/>
                          <a:stretch>
                            <a:fillRect/>
                          </a:stretch>
                        </pic:blipFill>
                        <pic:spPr>
                          <a:xfrm>
                            <a:off x="0" y="0"/>
                            <a:ext cx="4364355" cy="2000885"/>
                          </a:xfrm>
                          <a:prstGeom prst="rect">
                            <a:avLst/>
                          </a:prstGeom>
                          <a:noFill/>
                          <a:ln>
                            <a:noFill/>
                          </a:ln>
                        </pic:spPr>
                      </pic:pic>
                    </a:graphicData>
                  </a:graphic>
                </wp:inline>
              </w:drawing>
            </w:r>
          </w:p>
          <w:p w14:paraId="0C1D174D"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 xml:space="preserve">  </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5.72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 xml:space="preserve"> </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noProof/>
                <w:color w:val="FF0000"/>
                <w:position w:val="-30"/>
              </w:rPr>
              <w:drawing>
                <wp:inline distT="0" distB="0" distL="114300" distR="114300" wp14:anchorId="11121F65" wp14:editId="7F4B27C6">
                  <wp:extent cx="790575" cy="390525"/>
                  <wp:effectExtent l="0" t="0" r="1905" b="5715"/>
                  <wp:docPr id="91"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47090" name="图片 63" descr="菁优网-jyeoo"/>
                          <pic:cNvPicPr>
                            <a:picLocks noChangeAspect="1"/>
                          </pic:cNvPicPr>
                        </pic:nvPicPr>
                        <pic:blipFill>
                          <a:blip r:embed="rId44"/>
                          <a:stretch>
                            <a:fillRect/>
                          </a:stretch>
                        </pic:blipFill>
                        <pic:spPr>
                          <a:xfrm>
                            <a:off x="0" y="0"/>
                            <a:ext cx="790575" cy="390525"/>
                          </a:xfrm>
                          <a:prstGeom prst="rect">
                            <a:avLst/>
                          </a:prstGeom>
                          <a:noFill/>
                          <a:ln>
                            <a:noFill/>
                          </a:ln>
                        </pic:spPr>
                      </pic:pic>
                    </a:graphicData>
                  </a:graphic>
                </wp:inline>
              </w:drawing>
            </w:r>
            <w:r>
              <w:rPr>
                <w:rFonts w:eastAsia="新宋体" w:hint="eastAsia"/>
                <w:color w:val="FF0000"/>
                <w:szCs w:val="21"/>
              </w:rPr>
              <w:t>。</w:t>
            </w:r>
          </w:p>
          <w:p w14:paraId="5313AEC7"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）指针偏左，应是左边的质量偏大，此时应该把平衡螺母向右调节，才能使天平平衡；</w:t>
            </w:r>
          </w:p>
          <w:p w14:paraId="3524DEE9"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）该实验的测量对象小石块，由图知，标尺的分度值为</w:t>
            </w:r>
            <w:r>
              <w:rPr>
                <w:rFonts w:eastAsia="新宋体" w:hint="eastAsia"/>
                <w:color w:val="FF0000"/>
                <w:szCs w:val="21"/>
              </w:rPr>
              <w:t>0.2g</w:t>
            </w:r>
            <w:r>
              <w:rPr>
                <w:rFonts w:eastAsia="新宋体" w:hint="eastAsia"/>
                <w:color w:val="FF0000"/>
                <w:szCs w:val="21"/>
              </w:rPr>
              <w:t>，则小石块的质量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50g+5g+2.2g</w:t>
            </w:r>
            <w:r>
              <w:rPr>
                <w:rFonts w:eastAsia="新宋体" w:hint="eastAsia"/>
                <w:color w:val="FF0000"/>
                <w:szCs w:val="21"/>
              </w:rPr>
              <w:t>＝</w:t>
            </w:r>
            <w:r>
              <w:rPr>
                <w:rFonts w:eastAsia="新宋体" w:hint="eastAsia"/>
                <w:color w:val="FF0000"/>
                <w:szCs w:val="21"/>
              </w:rPr>
              <w:t>57.2g</w:t>
            </w:r>
            <w:r>
              <w:rPr>
                <w:rFonts w:eastAsia="新宋体" w:hint="eastAsia"/>
                <w:color w:val="FF0000"/>
                <w:szCs w:val="21"/>
              </w:rPr>
              <w:t>；</w:t>
            </w:r>
          </w:p>
          <w:p w14:paraId="62886995" w14:textId="77777777" w:rsidR="00D617A4" w:rsidRDefault="00D617A4" w:rsidP="00D617A4">
            <w:pPr>
              <w:spacing w:line="360" w:lineRule="auto"/>
              <w:ind w:leftChars="130" w:left="273"/>
              <w:rPr>
                <w:color w:val="FF0000"/>
              </w:rPr>
            </w:pPr>
            <w:r>
              <w:rPr>
                <w:rFonts w:eastAsia="新宋体" w:hint="eastAsia"/>
                <w:color w:val="FF0000"/>
                <w:szCs w:val="21"/>
              </w:rPr>
              <w:t>量筒中水的体积为</w:t>
            </w:r>
            <w:r>
              <w:rPr>
                <w:rFonts w:eastAsia="新宋体" w:hint="eastAsia"/>
                <w:color w:val="FF0000"/>
                <w:szCs w:val="21"/>
              </w:rPr>
              <w:t>30mL</w:t>
            </w:r>
            <w:r>
              <w:rPr>
                <w:rFonts w:eastAsia="新宋体" w:hint="eastAsia"/>
                <w:color w:val="FF0000"/>
                <w:szCs w:val="21"/>
              </w:rPr>
              <w:t>，小石块和水的总体积为</w:t>
            </w:r>
            <w:r>
              <w:rPr>
                <w:rFonts w:eastAsia="新宋体" w:hint="eastAsia"/>
                <w:color w:val="FF0000"/>
                <w:szCs w:val="21"/>
              </w:rPr>
              <w:t>40mL</w:t>
            </w:r>
            <w:r>
              <w:rPr>
                <w:rFonts w:eastAsia="新宋体" w:hint="eastAsia"/>
                <w:color w:val="FF0000"/>
                <w:szCs w:val="21"/>
              </w:rPr>
              <w:t>，小石块的</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30mL</w:t>
            </w:r>
            <w:r>
              <w:rPr>
                <w:rFonts w:eastAsia="新宋体" w:hint="eastAsia"/>
                <w:color w:val="FF0000"/>
                <w:szCs w:val="21"/>
              </w:rPr>
              <w:t>＝</w:t>
            </w:r>
            <w:r>
              <w:rPr>
                <w:rFonts w:eastAsia="新宋体" w:hint="eastAsia"/>
                <w:color w:val="FF0000"/>
                <w:szCs w:val="21"/>
              </w:rPr>
              <w:t>10mL</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26476A46" w14:textId="77777777" w:rsidR="00D617A4" w:rsidRDefault="00D617A4" w:rsidP="00D617A4">
            <w:pPr>
              <w:spacing w:line="360" w:lineRule="auto"/>
              <w:ind w:leftChars="130" w:left="273"/>
              <w:rPr>
                <w:color w:val="FF0000"/>
              </w:rPr>
            </w:pPr>
            <w:r>
              <w:rPr>
                <w:rFonts w:eastAsia="新宋体" w:hint="eastAsia"/>
                <w:color w:val="FF0000"/>
                <w:szCs w:val="21"/>
              </w:rPr>
              <w:t>该小石块的密度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141DF14" wp14:editId="5717B764">
                  <wp:extent cx="123825" cy="333375"/>
                  <wp:effectExtent l="0" t="0" r="13335" b="1905"/>
                  <wp:docPr id="57"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57124" name="图片 57"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3E348DA" wp14:editId="016EAA1E">
                  <wp:extent cx="457200" cy="400050"/>
                  <wp:effectExtent l="0" t="0" r="0" b="11430"/>
                  <wp:docPr id="52"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22997" name="图片 58" descr="菁优网-jyeoo"/>
                          <pic:cNvPicPr>
                            <a:picLocks noChangeAspect="1"/>
                          </pic:cNvPicPr>
                        </pic:nvPicPr>
                        <pic:blipFill>
                          <a:blip r:embed="rId46"/>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5.72g/cm</w:t>
            </w:r>
            <w:r>
              <w:rPr>
                <w:rFonts w:eastAsia="新宋体" w:hint="eastAsia"/>
                <w:color w:val="FF0000"/>
                <w:sz w:val="24"/>
                <w:vertAlign w:val="superscript"/>
              </w:rPr>
              <w:t>3</w:t>
            </w:r>
            <w:r>
              <w:rPr>
                <w:rFonts w:eastAsia="新宋体" w:hint="eastAsia"/>
                <w:color w:val="FF0000"/>
                <w:szCs w:val="21"/>
              </w:rPr>
              <w:t>；</w:t>
            </w:r>
          </w:p>
          <w:p w14:paraId="1CC4BD8C"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向烧杯中装入适量的水，用天平测出烧杯和适量水的总质量为</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p>
          <w:p w14:paraId="42A86D97" w14:textId="77777777" w:rsidR="00D617A4" w:rsidRDefault="00D617A4" w:rsidP="00D617A4">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将石块浸没在烧杯的水中，在水面处进行标记；</w:t>
            </w:r>
          </w:p>
          <w:p w14:paraId="52810981" w14:textId="77777777" w:rsidR="00D617A4" w:rsidRDefault="00D617A4" w:rsidP="00D617A4">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取出石块，向烧杯中缓慢加水至标记处，用天平测出烧杯和水的总质量为</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3B5676ED" w14:textId="77777777" w:rsidR="00D617A4" w:rsidRDefault="00D617A4" w:rsidP="00D617A4">
            <w:pPr>
              <w:spacing w:line="360" w:lineRule="auto"/>
              <w:ind w:leftChars="130" w:left="273"/>
              <w:rPr>
                <w:color w:val="FF0000"/>
              </w:rPr>
            </w:pPr>
            <w:r>
              <w:rPr>
                <w:rFonts w:eastAsia="新宋体" w:hint="eastAsia"/>
                <w:color w:val="FF0000"/>
                <w:szCs w:val="21"/>
              </w:rPr>
              <w:t>石块的体积等于加入水的体积：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加水</w:t>
            </w:r>
            <w:r>
              <w:rPr>
                <w:rFonts w:eastAsia="新宋体" w:hint="eastAsia"/>
                <w:color w:val="FF0000"/>
                <w:szCs w:val="21"/>
              </w:rPr>
              <w:t>＝</w:t>
            </w:r>
            <w:r>
              <w:rPr>
                <w:noProof/>
                <w:color w:val="FF0000"/>
                <w:position w:val="-30"/>
              </w:rPr>
              <w:drawing>
                <wp:inline distT="0" distB="0" distL="114300" distR="114300" wp14:anchorId="0D80E8FD" wp14:editId="2576EC35">
                  <wp:extent cx="542925" cy="438150"/>
                  <wp:effectExtent l="0" t="0" r="5715" b="3810"/>
                  <wp:docPr id="58"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00956" name="图片 59" descr="菁优网-jyeoo"/>
                          <pic:cNvPicPr>
                            <a:picLocks noChangeAspect="1"/>
                          </pic:cNvPicPr>
                        </pic:nvPicPr>
                        <pic:blipFill>
                          <a:blip r:embed="rId47"/>
                          <a:stretch>
                            <a:fillRect/>
                          </a:stretch>
                        </pic:blipFill>
                        <pic:spPr>
                          <a:xfrm>
                            <a:off x="0" y="0"/>
                            <a:ext cx="542925" cy="438150"/>
                          </a:xfrm>
                          <a:prstGeom prst="rect">
                            <a:avLst/>
                          </a:prstGeom>
                          <a:noFill/>
                          <a:ln>
                            <a:noFill/>
                          </a:ln>
                        </pic:spPr>
                      </pic:pic>
                    </a:graphicData>
                  </a:graphic>
                </wp:inline>
              </w:drawing>
            </w:r>
            <w:r>
              <w:rPr>
                <w:rFonts w:eastAsia="新宋体" w:hint="eastAsia"/>
                <w:color w:val="FF0000"/>
                <w:szCs w:val="21"/>
              </w:rPr>
              <w:t>；</w:t>
            </w:r>
          </w:p>
          <w:p w14:paraId="7F1D2C7F" w14:textId="77777777" w:rsidR="00D617A4" w:rsidRDefault="00D617A4" w:rsidP="00D617A4">
            <w:pPr>
              <w:spacing w:line="360" w:lineRule="auto"/>
              <w:ind w:leftChars="130" w:left="273"/>
              <w:rPr>
                <w:color w:val="FF0000"/>
              </w:rPr>
            </w:pPr>
            <w:r>
              <w:rPr>
                <w:rFonts w:eastAsia="新宋体" w:hint="eastAsia"/>
                <w:color w:val="FF0000"/>
                <w:szCs w:val="21"/>
              </w:rPr>
              <w:t>则石块的密度表达式：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E50785E" wp14:editId="50269ECD">
                  <wp:extent cx="123825" cy="333375"/>
                  <wp:effectExtent l="0" t="0" r="13335" b="1905"/>
                  <wp:docPr id="60"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60822" name="图片 60" descr="菁优网-jyeoo"/>
                          <pic:cNvPicPr>
                            <a:picLocks noChangeAspect="1"/>
                          </pic:cNvPicPr>
                        </pic:nvPicPr>
                        <pic:blipFill>
                          <a:blip r:embed="rId4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60"/>
              </w:rPr>
              <w:drawing>
                <wp:inline distT="0" distB="0" distL="114300" distR="114300" wp14:anchorId="74A70F29" wp14:editId="47FD9F4A">
                  <wp:extent cx="571500" cy="619125"/>
                  <wp:effectExtent l="0" t="0" r="7620" b="5715"/>
                  <wp:docPr id="53"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8251" name="图片 61" descr="菁优网-jyeoo"/>
                          <pic:cNvPicPr>
                            <a:picLocks noChangeAspect="1"/>
                          </pic:cNvPicPr>
                        </pic:nvPicPr>
                        <pic:blipFill>
                          <a:blip r:embed="rId49"/>
                          <a:stretch>
                            <a:fillRect/>
                          </a:stretch>
                        </pic:blipFill>
                        <pic:spPr>
                          <a:xfrm>
                            <a:off x="0" y="0"/>
                            <a:ext cx="571500" cy="6191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7D4BC69" wp14:editId="674D02E0">
                  <wp:extent cx="847725" cy="390525"/>
                  <wp:effectExtent l="0" t="0" r="5715" b="5715"/>
                  <wp:docPr id="54"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88134" name="图片 62" descr="菁优网-jyeoo"/>
                          <pic:cNvPicPr>
                            <a:picLocks noChangeAspect="1"/>
                          </pic:cNvPicPr>
                        </pic:nvPicPr>
                        <pic:blipFill>
                          <a:blip r:embed="rId50"/>
                          <a:stretch>
                            <a:fillRect/>
                          </a:stretch>
                        </pic:blipFill>
                        <pic:spPr>
                          <a:xfrm>
                            <a:off x="0" y="0"/>
                            <a:ext cx="847725" cy="390525"/>
                          </a:xfrm>
                          <a:prstGeom prst="rect">
                            <a:avLst/>
                          </a:prstGeom>
                          <a:noFill/>
                          <a:ln>
                            <a:noFill/>
                          </a:ln>
                        </pic:spPr>
                      </pic:pic>
                    </a:graphicData>
                  </a:graphic>
                </wp:inline>
              </w:drawing>
            </w:r>
            <w:r>
              <w:rPr>
                <w:rFonts w:eastAsia="新宋体" w:hint="eastAsia"/>
                <w:color w:val="FF0000"/>
                <w:szCs w:val="21"/>
              </w:rPr>
              <w:t>。</w:t>
            </w:r>
          </w:p>
          <w:p w14:paraId="1D411281"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 xml:space="preserve">  </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5.72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 xml:space="preserve"> </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noProof/>
                <w:color w:val="FF0000"/>
                <w:position w:val="-30"/>
              </w:rPr>
              <w:drawing>
                <wp:inline distT="0" distB="0" distL="114300" distR="114300" wp14:anchorId="10743973" wp14:editId="55CC9DBC">
                  <wp:extent cx="790575" cy="390525"/>
                  <wp:effectExtent l="0" t="0" r="1905" b="5715"/>
                  <wp:docPr id="55"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40574" name="图片 63" descr="菁优网-jyeoo"/>
                          <pic:cNvPicPr>
                            <a:picLocks noChangeAspect="1"/>
                          </pic:cNvPicPr>
                        </pic:nvPicPr>
                        <pic:blipFill>
                          <a:blip r:embed="rId44"/>
                          <a:stretch>
                            <a:fillRect/>
                          </a:stretch>
                        </pic:blipFill>
                        <pic:spPr>
                          <a:xfrm>
                            <a:off x="0" y="0"/>
                            <a:ext cx="790575" cy="390525"/>
                          </a:xfrm>
                          <a:prstGeom prst="rect">
                            <a:avLst/>
                          </a:prstGeom>
                          <a:noFill/>
                          <a:ln>
                            <a:noFill/>
                          </a:ln>
                        </pic:spPr>
                      </pic:pic>
                    </a:graphicData>
                  </a:graphic>
                </wp:inline>
              </w:drawing>
            </w:r>
            <w:r>
              <w:rPr>
                <w:rFonts w:eastAsia="新宋体" w:hint="eastAsia"/>
                <w:color w:val="FF0000"/>
                <w:szCs w:val="21"/>
              </w:rPr>
              <w:t>。</w:t>
            </w:r>
          </w:p>
          <w:p w14:paraId="646F96D5" w14:textId="77777777" w:rsidR="00D617A4" w:rsidRDefault="00D617A4" w:rsidP="00D617A4">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考点5   </w:t>
            </w:r>
            <w:hyperlink r:id="rId51" w:tooltip="6.5 物质的物理属性" w:history="1">
              <w:r>
                <w:rPr>
                  <w:rFonts w:hint="eastAsia"/>
                  <w:b/>
                  <w:bCs/>
                  <w:color w:val="0070C0"/>
                  <w:sz w:val="21"/>
                  <w:szCs w:val="21"/>
                </w:rPr>
                <w:t>物质的物理属性</w:t>
              </w:r>
            </w:hyperlink>
          </w:p>
          <w:p w14:paraId="27FA5D85"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15</w:t>
            </w:r>
            <w:r>
              <w:rPr>
                <w:rFonts w:ascii="微软雅黑" w:eastAsia="微软雅黑" w:hAnsi="微软雅黑" w:cs="微软雅黑" w:hint="eastAsia"/>
                <w:color w:val="000000"/>
                <w:szCs w:val="21"/>
              </w:rPr>
              <w:t>】</w:t>
            </w:r>
            <w:r>
              <w:rPr>
                <w:rFonts w:eastAsia="新宋体" w:hint="eastAsia"/>
                <w:szCs w:val="21"/>
              </w:rPr>
              <w:t>下列关于物质的物理性质及其应用的说法，错误的是（　　）</w:t>
            </w:r>
          </w:p>
          <w:p w14:paraId="4AE27F9F"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．飞机的外壳用金属铝，是因为密度小</w:t>
            </w:r>
            <w:r>
              <w:tab/>
            </w:r>
          </w:p>
          <w:p w14:paraId="6E46DB76"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．玻璃刀的刀刃用金刚石，是因为金刚石的弹性好</w:t>
            </w:r>
            <w:r>
              <w:tab/>
            </w:r>
          </w:p>
          <w:p w14:paraId="2F5E42DE" w14:textId="77777777" w:rsidR="00D617A4" w:rsidRDefault="00D617A4" w:rsidP="00D617A4">
            <w:pPr>
              <w:spacing w:line="360" w:lineRule="auto"/>
              <w:ind w:firstLineChars="130" w:firstLine="273"/>
              <w:jc w:val="left"/>
            </w:pPr>
            <w:r>
              <w:rPr>
                <w:rFonts w:eastAsia="新宋体" w:hint="eastAsia"/>
                <w:szCs w:val="21"/>
              </w:rPr>
              <w:lastRenderedPageBreak/>
              <w:t>C</w:t>
            </w:r>
            <w:r>
              <w:rPr>
                <w:rFonts w:eastAsia="新宋体" w:hint="eastAsia"/>
                <w:szCs w:val="21"/>
              </w:rPr>
              <w:t>．茶杯用双层中空透明钢化玻璃，是因为隔热性好</w:t>
            </w:r>
            <w:r>
              <w:tab/>
            </w:r>
          </w:p>
          <w:p w14:paraId="4E380202"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．导线用铜丝，是因为铜丝的导电性好</w:t>
            </w:r>
          </w:p>
          <w:p w14:paraId="55B1EBE1"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25B2F8D2"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飞机的外壳用金属铝，是因为金属铝的硬度大、密度小、制作成本较低，故</w:t>
            </w:r>
            <w:r>
              <w:rPr>
                <w:rFonts w:eastAsia="新宋体" w:hint="eastAsia"/>
                <w:color w:val="FF0000"/>
                <w:szCs w:val="21"/>
              </w:rPr>
              <w:t>A</w:t>
            </w:r>
            <w:r>
              <w:rPr>
                <w:rFonts w:eastAsia="新宋体" w:hint="eastAsia"/>
                <w:color w:val="FF0000"/>
                <w:szCs w:val="21"/>
              </w:rPr>
              <w:t>正确；</w:t>
            </w:r>
          </w:p>
          <w:p w14:paraId="5E006136"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玻璃硬度大，所以采用硬度更大的金刚石</w:t>
            </w:r>
            <w:proofErr w:type="gramStart"/>
            <w:r>
              <w:rPr>
                <w:rFonts w:eastAsia="新宋体" w:hint="eastAsia"/>
                <w:color w:val="FF0000"/>
                <w:szCs w:val="21"/>
              </w:rPr>
              <w:t>来作</w:t>
            </w:r>
            <w:proofErr w:type="gramEnd"/>
            <w:r>
              <w:rPr>
                <w:rFonts w:eastAsia="新宋体" w:hint="eastAsia"/>
                <w:color w:val="FF0000"/>
                <w:szCs w:val="21"/>
              </w:rPr>
              <w:t>为玻璃刀的刀刃，故</w:t>
            </w:r>
            <w:r>
              <w:rPr>
                <w:rFonts w:eastAsia="新宋体" w:hint="eastAsia"/>
                <w:color w:val="FF0000"/>
                <w:szCs w:val="21"/>
              </w:rPr>
              <w:t>B</w:t>
            </w:r>
            <w:r>
              <w:rPr>
                <w:rFonts w:eastAsia="新宋体" w:hint="eastAsia"/>
                <w:color w:val="FF0000"/>
                <w:szCs w:val="21"/>
              </w:rPr>
              <w:t>错误；</w:t>
            </w:r>
          </w:p>
          <w:p w14:paraId="4F9E350D"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茶杯中的茶水温度高，若用导热能力好的材料制成，可能将人烫伤，所以要用隔热能力好的材料制作茶杯，而双层中空玻璃就有这样的性质，故</w:t>
            </w:r>
            <w:r>
              <w:rPr>
                <w:rFonts w:eastAsia="新宋体" w:hint="eastAsia"/>
                <w:color w:val="FF0000"/>
                <w:szCs w:val="21"/>
              </w:rPr>
              <w:t>C</w:t>
            </w:r>
            <w:r>
              <w:rPr>
                <w:rFonts w:eastAsia="新宋体" w:hint="eastAsia"/>
                <w:color w:val="FF0000"/>
                <w:szCs w:val="21"/>
              </w:rPr>
              <w:t>正确；</w:t>
            </w:r>
          </w:p>
          <w:p w14:paraId="036604CD"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导线要用导电性能好的材料，如铜、铝等制成，这样才可以减少输送过程中电能的损耗，故</w:t>
            </w:r>
            <w:r>
              <w:rPr>
                <w:rFonts w:eastAsia="新宋体" w:hint="eastAsia"/>
                <w:color w:val="FF0000"/>
                <w:szCs w:val="21"/>
              </w:rPr>
              <w:t>D</w:t>
            </w:r>
            <w:r>
              <w:rPr>
                <w:rFonts w:eastAsia="新宋体" w:hint="eastAsia"/>
                <w:color w:val="FF0000"/>
                <w:szCs w:val="21"/>
              </w:rPr>
              <w:t>正确。</w:t>
            </w:r>
          </w:p>
          <w:p w14:paraId="7BD2CE1D"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13A1DBA"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16</w:t>
            </w:r>
            <w:r>
              <w:rPr>
                <w:rFonts w:ascii="微软雅黑" w:eastAsia="微软雅黑" w:hAnsi="微软雅黑" w:cs="微软雅黑" w:hint="eastAsia"/>
                <w:color w:val="000000"/>
                <w:szCs w:val="21"/>
              </w:rPr>
              <w:t>】</w:t>
            </w:r>
            <w:r>
              <w:rPr>
                <w:rFonts w:eastAsia="新宋体" w:hint="eastAsia"/>
                <w:szCs w:val="21"/>
              </w:rPr>
              <w:t>现有橡皮、玻璃球、条形磁铁、盐水、纯水、铅笔芯六种物质，小海将它们分成两类，如下表所示。则小海是按照物质的哪种物理属性进行分类的？（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460"/>
              <w:gridCol w:w="3015"/>
            </w:tblGrid>
            <w:tr w:rsidR="00D617A4" w14:paraId="25EFAF44" w14:textId="77777777" w:rsidTr="007D1D0E">
              <w:tc>
                <w:tcPr>
                  <w:tcW w:w="2460" w:type="dxa"/>
                </w:tcPr>
                <w:p w14:paraId="0D9357B1" w14:textId="77777777" w:rsidR="00D617A4" w:rsidRDefault="00D617A4" w:rsidP="00D617A4">
                  <w:pPr>
                    <w:spacing w:line="360" w:lineRule="auto"/>
                    <w:jc w:val="center"/>
                    <w:rPr>
                      <w:szCs w:val="22"/>
                    </w:rPr>
                  </w:pPr>
                  <w:r>
                    <w:rPr>
                      <w:rFonts w:eastAsia="新宋体" w:hint="eastAsia"/>
                      <w:szCs w:val="21"/>
                    </w:rPr>
                    <w:t>第一类</w:t>
                  </w:r>
                </w:p>
              </w:tc>
              <w:tc>
                <w:tcPr>
                  <w:tcW w:w="3015" w:type="dxa"/>
                </w:tcPr>
                <w:p w14:paraId="6897E316" w14:textId="77777777" w:rsidR="00D617A4" w:rsidRDefault="00D617A4" w:rsidP="00D617A4">
                  <w:pPr>
                    <w:spacing w:line="360" w:lineRule="auto"/>
                    <w:jc w:val="center"/>
                    <w:rPr>
                      <w:szCs w:val="22"/>
                    </w:rPr>
                  </w:pPr>
                  <w:r>
                    <w:rPr>
                      <w:rFonts w:eastAsia="新宋体" w:hint="eastAsia"/>
                      <w:szCs w:val="21"/>
                    </w:rPr>
                    <w:t>第二类</w:t>
                  </w:r>
                </w:p>
              </w:tc>
            </w:tr>
            <w:tr w:rsidR="00D617A4" w14:paraId="3145C5B8" w14:textId="77777777" w:rsidTr="007D1D0E">
              <w:tc>
                <w:tcPr>
                  <w:tcW w:w="2460" w:type="dxa"/>
                </w:tcPr>
                <w:p w14:paraId="7723893C" w14:textId="77777777" w:rsidR="00D617A4" w:rsidRDefault="00D617A4" w:rsidP="00D617A4">
                  <w:pPr>
                    <w:spacing w:line="360" w:lineRule="auto"/>
                    <w:jc w:val="center"/>
                    <w:rPr>
                      <w:szCs w:val="22"/>
                    </w:rPr>
                  </w:pPr>
                  <w:r>
                    <w:rPr>
                      <w:rFonts w:eastAsia="新宋体" w:hint="eastAsia"/>
                      <w:szCs w:val="21"/>
                    </w:rPr>
                    <w:t>橡皮、玻璃球、纯水</w:t>
                  </w:r>
                </w:p>
              </w:tc>
              <w:tc>
                <w:tcPr>
                  <w:tcW w:w="3015" w:type="dxa"/>
                </w:tcPr>
                <w:p w14:paraId="2954B238" w14:textId="77777777" w:rsidR="00D617A4" w:rsidRDefault="00D617A4" w:rsidP="00D617A4">
                  <w:pPr>
                    <w:spacing w:line="360" w:lineRule="auto"/>
                    <w:jc w:val="center"/>
                    <w:rPr>
                      <w:szCs w:val="22"/>
                    </w:rPr>
                  </w:pPr>
                  <w:r>
                    <w:rPr>
                      <w:rFonts w:eastAsia="新宋体" w:hint="eastAsia"/>
                      <w:szCs w:val="21"/>
                    </w:rPr>
                    <w:t>盐水、铅笔芯、条形磁铁</w:t>
                  </w:r>
                </w:p>
              </w:tc>
            </w:tr>
          </w:tbl>
          <w:p w14:paraId="5CBEE03C" w14:textId="77777777" w:rsidR="00D617A4" w:rsidRDefault="00D617A4" w:rsidP="00D617A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．密度</w:t>
            </w:r>
            <w:r>
              <w:tab/>
            </w:r>
            <w:r>
              <w:rPr>
                <w:rFonts w:eastAsia="新宋体" w:hint="eastAsia"/>
                <w:szCs w:val="21"/>
              </w:rPr>
              <w:t>B</w:t>
            </w:r>
            <w:r>
              <w:rPr>
                <w:rFonts w:eastAsia="新宋体" w:hint="eastAsia"/>
                <w:szCs w:val="21"/>
              </w:rPr>
              <w:t>．磁性</w:t>
            </w:r>
            <w:r>
              <w:tab/>
            </w:r>
            <w:r>
              <w:rPr>
                <w:rFonts w:eastAsia="新宋体" w:hint="eastAsia"/>
                <w:szCs w:val="21"/>
              </w:rPr>
              <w:t>C</w:t>
            </w:r>
            <w:r>
              <w:rPr>
                <w:rFonts w:eastAsia="新宋体" w:hint="eastAsia"/>
                <w:szCs w:val="21"/>
              </w:rPr>
              <w:t>．导电性</w:t>
            </w:r>
            <w:r>
              <w:tab/>
            </w:r>
            <w:r>
              <w:rPr>
                <w:rFonts w:eastAsia="新宋体" w:hint="eastAsia"/>
                <w:szCs w:val="21"/>
              </w:rPr>
              <w:t>D</w:t>
            </w:r>
            <w:r>
              <w:rPr>
                <w:rFonts w:eastAsia="新宋体" w:hint="eastAsia"/>
                <w:szCs w:val="21"/>
              </w:rPr>
              <w:t>．形态</w:t>
            </w:r>
          </w:p>
          <w:p w14:paraId="21AD4713"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0F8C5F40" w14:textId="77777777" w:rsidR="00D617A4" w:rsidRDefault="00D617A4" w:rsidP="00D617A4">
            <w:pPr>
              <w:spacing w:line="360" w:lineRule="auto"/>
              <w:ind w:leftChars="130" w:left="273"/>
              <w:rPr>
                <w:color w:val="FF0000"/>
              </w:rPr>
            </w:pPr>
            <w:r>
              <w:rPr>
                <w:rFonts w:eastAsia="新宋体" w:hint="eastAsia"/>
                <w:color w:val="FF0000"/>
                <w:szCs w:val="21"/>
              </w:rPr>
              <w:t>【解答】解：橡皮、玻璃球、条形磁铁、盐水、纯水、铅笔芯六种物质中，橡皮、玻璃球、纯水属于绝缘体，盐水、铅笔芯、条形磁铁属于导体，所以是按导电性分类的；</w:t>
            </w:r>
          </w:p>
          <w:p w14:paraId="172EC855"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8C8338D" w14:textId="77777777" w:rsidR="00D617A4" w:rsidRDefault="00D617A4" w:rsidP="00D617A4">
            <w:pPr>
              <w:spacing w:line="360" w:lineRule="auto"/>
              <w:ind w:left="273" w:hangingChars="130" w:hanging="273"/>
            </w:pPr>
            <w:r>
              <w:rPr>
                <w:rFonts w:ascii="微软雅黑" w:eastAsia="微软雅黑" w:hAnsi="微软雅黑" w:cs="微软雅黑" w:hint="eastAsia"/>
                <w:color w:val="000000"/>
                <w:szCs w:val="21"/>
              </w:rPr>
              <w:t>【</w:t>
            </w:r>
            <w:r>
              <w:rPr>
                <w:rStyle w:val="apple-style-span"/>
                <w:szCs w:val="21"/>
              </w:rPr>
              <w:t>典例</w:t>
            </w:r>
            <w:r>
              <w:rPr>
                <w:rStyle w:val="apple-style-span"/>
                <w:rFonts w:hint="eastAsia"/>
                <w:szCs w:val="21"/>
              </w:rPr>
              <w:t>17</w:t>
            </w:r>
            <w:r>
              <w:rPr>
                <w:rFonts w:ascii="微软雅黑" w:eastAsia="微软雅黑" w:hAnsi="微软雅黑" w:cs="微软雅黑" w:hint="eastAsia"/>
                <w:color w:val="000000"/>
                <w:szCs w:val="21"/>
              </w:rPr>
              <w:t>】</w:t>
            </w:r>
            <w:r>
              <w:rPr>
                <w:rFonts w:eastAsia="新宋体" w:hint="eastAsia"/>
                <w:szCs w:val="21"/>
              </w:rPr>
              <w:t>物质物理属性有：密度、磁性、弹性、导电性、导热性、硬度、透明度等，下面现象主要运用了哪一性质。室内装修时热水管通常要用泡沫材料包裹，这是涉及到泡沫材料的</w:t>
            </w:r>
            <w:r>
              <w:rPr>
                <w:rFonts w:eastAsia="新宋体" w:hint="eastAsia"/>
                <w:szCs w:val="21"/>
              </w:rPr>
              <w:t xml:space="preserve"> </w:t>
            </w:r>
            <w:r>
              <w:rPr>
                <w:rFonts w:eastAsia="新宋体" w:hint="eastAsia"/>
                <w:szCs w:val="21"/>
                <w:u w:val="single"/>
              </w:rPr>
              <w:t xml:space="preserve">　导热性　</w:t>
            </w:r>
            <w:r>
              <w:rPr>
                <w:rFonts w:eastAsia="新宋体" w:hint="eastAsia"/>
                <w:szCs w:val="21"/>
              </w:rPr>
              <w:t>；俗话说“没有</w:t>
            </w:r>
            <w:proofErr w:type="gramStart"/>
            <w:r>
              <w:rPr>
                <w:rFonts w:eastAsia="新宋体" w:hint="eastAsia"/>
                <w:szCs w:val="21"/>
              </w:rPr>
              <w:t>金钢钻</w:t>
            </w:r>
            <w:proofErr w:type="gramEnd"/>
            <w:r>
              <w:rPr>
                <w:rFonts w:eastAsia="新宋体" w:hint="eastAsia"/>
                <w:szCs w:val="21"/>
              </w:rPr>
              <w:t>，莫揽瓷器活”，金刚钻的</w:t>
            </w:r>
            <w:r>
              <w:rPr>
                <w:rFonts w:eastAsia="新宋体" w:hint="eastAsia"/>
                <w:szCs w:val="21"/>
              </w:rPr>
              <w:t xml:space="preserve"> </w:t>
            </w:r>
            <w:r>
              <w:rPr>
                <w:rFonts w:eastAsia="新宋体" w:hint="eastAsia"/>
                <w:szCs w:val="21"/>
                <w:u w:val="single"/>
              </w:rPr>
              <w:t xml:space="preserve">　硬度　</w:t>
            </w:r>
            <w:r>
              <w:rPr>
                <w:rFonts w:eastAsia="新宋体" w:hint="eastAsia"/>
                <w:szCs w:val="21"/>
              </w:rPr>
              <w:t>比瓷器强；在死海中，不会游泳的人也可浮在水面上，这涉及到水的</w:t>
            </w:r>
            <w:r>
              <w:rPr>
                <w:rFonts w:eastAsia="新宋体" w:hint="eastAsia"/>
                <w:szCs w:val="21"/>
              </w:rPr>
              <w:t xml:space="preserve"> </w:t>
            </w:r>
            <w:r>
              <w:rPr>
                <w:rFonts w:eastAsia="新宋体" w:hint="eastAsia"/>
                <w:szCs w:val="21"/>
                <w:u w:val="single"/>
              </w:rPr>
              <w:t xml:space="preserve">　密度　</w:t>
            </w:r>
            <w:r>
              <w:rPr>
                <w:rFonts w:eastAsia="新宋体" w:hint="eastAsia"/>
                <w:szCs w:val="21"/>
              </w:rPr>
              <w:t>有关。</w:t>
            </w:r>
          </w:p>
          <w:p w14:paraId="336E9DC9"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【答案】导热性；硬度；密度。</w:t>
            </w:r>
          </w:p>
          <w:p w14:paraId="35A801B6"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）泡沫塑料捆扎在自来水管外侧，起到保温的作用，这是利用了泡沫塑料导热性差，保温性好的特点；金刚钻在工作时，需要较高的硬度，之所以采用“金刚钻”，是因为钻石的硬度很大。</w:t>
            </w:r>
          </w:p>
          <w:p w14:paraId="095666DB"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）人体密度与水的密度差不多，死海海水由于含盐量太高，密度大于河水，所以不会游泳的人在河水中可能下沉，在死海中漂浮。</w:t>
            </w:r>
          </w:p>
          <w:p w14:paraId="058CB911" w14:textId="1EDD0453" w:rsidR="00A1776D" w:rsidRPr="00D617A4" w:rsidRDefault="00D617A4" w:rsidP="00D617A4">
            <w:pPr>
              <w:spacing w:line="360" w:lineRule="auto"/>
              <w:ind w:leftChars="130" w:left="273"/>
              <w:rPr>
                <w:rFonts w:eastAsia="新宋体" w:hint="eastAsia"/>
                <w:color w:val="FF0000"/>
                <w:szCs w:val="21"/>
              </w:rPr>
            </w:pPr>
            <w:r>
              <w:rPr>
                <w:rFonts w:eastAsia="新宋体" w:hint="eastAsia"/>
                <w:color w:val="FF0000"/>
                <w:szCs w:val="21"/>
              </w:rPr>
              <w:t>故答案为：导热性；硬度；密度。</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DAC2737" w14:textId="77777777" w:rsidR="00D617A4" w:rsidRDefault="00D617A4" w:rsidP="00D617A4">
            <w:pPr>
              <w:spacing w:line="360" w:lineRule="auto"/>
              <w:rPr>
                <w:rFonts w:eastAsia="新宋体"/>
              </w:rPr>
            </w:pPr>
            <w:r>
              <w:rPr>
                <w:rFonts w:eastAsia="新宋体" w:hint="eastAsia"/>
                <w:b/>
                <w:szCs w:val="21"/>
              </w:rPr>
              <w:t>一、选择题。</w:t>
            </w:r>
          </w:p>
          <w:p w14:paraId="20691198" w14:textId="77777777" w:rsidR="00D617A4" w:rsidRDefault="00D617A4" w:rsidP="00D617A4">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2022</w:t>
            </w:r>
            <w:r>
              <w:rPr>
                <w:rFonts w:eastAsia="新宋体" w:hint="eastAsia"/>
                <w:szCs w:val="21"/>
              </w:rPr>
              <w:t>秋•三元区期末）下列事物的相关数据，符合事实的是（　　）</w:t>
            </w:r>
          </w:p>
          <w:p w14:paraId="79D4B8ED"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．物理教科书的厚度约为</w:t>
            </w:r>
            <w:r>
              <w:rPr>
                <w:rFonts w:eastAsia="新宋体" w:hint="eastAsia"/>
                <w:szCs w:val="21"/>
              </w:rPr>
              <w:t>18.5cm</w:t>
            </w:r>
            <w:r>
              <w:tab/>
            </w:r>
          </w:p>
          <w:p w14:paraId="70C74B97"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．人行走的速度大约是</w:t>
            </w:r>
            <w:r>
              <w:rPr>
                <w:rFonts w:eastAsia="新宋体" w:hint="eastAsia"/>
                <w:szCs w:val="21"/>
              </w:rPr>
              <w:t>10m/s</w:t>
            </w:r>
            <w:r>
              <w:tab/>
            </w:r>
          </w:p>
          <w:p w14:paraId="28ABC47C"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．某初中生的质量约为</w:t>
            </w:r>
            <w:r>
              <w:rPr>
                <w:rFonts w:eastAsia="新宋体" w:hint="eastAsia"/>
                <w:szCs w:val="21"/>
              </w:rPr>
              <w:t>50kg</w:t>
            </w:r>
            <w:r>
              <w:tab/>
            </w:r>
          </w:p>
          <w:p w14:paraId="609DA0C9"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．光在真空中传播的速度为</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8</w:t>
            </w:r>
            <w:r>
              <w:rPr>
                <w:rFonts w:eastAsia="新宋体" w:hint="eastAsia"/>
                <w:szCs w:val="21"/>
              </w:rPr>
              <w:t>km/s</w:t>
            </w:r>
          </w:p>
          <w:p w14:paraId="1A2E33C3"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C</w:t>
            </w:r>
            <w:r>
              <w:rPr>
                <w:rFonts w:eastAsia="新宋体" w:hint="eastAsia"/>
                <w:color w:val="FF0000"/>
                <w:szCs w:val="21"/>
              </w:rPr>
              <w:t>。</w:t>
            </w:r>
          </w:p>
          <w:p w14:paraId="7984732A"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、物理教科书的厚度约为</w:t>
            </w:r>
            <w:r>
              <w:rPr>
                <w:rFonts w:eastAsia="新宋体" w:hint="eastAsia"/>
                <w:color w:val="FF0000"/>
                <w:szCs w:val="21"/>
              </w:rPr>
              <w:t>0.7cm</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不符合实际；</w:t>
            </w:r>
          </w:p>
          <w:p w14:paraId="6942FC5B"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、人行走的速度大约是</w:t>
            </w:r>
            <w:r>
              <w:rPr>
                <w:rFonts w:eastAsia="新宋体" w:hint="eastAsia"/>
                <w:color w:val="FF0000"/>
                <w:szCs w:val="21"/>
              </w:rPr>
              <w:t>1m/s</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不符合实际；</w:t>
            </w:r>
          </w:p>
          <w:p w14:paraId="49D810B1"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、初中生的质量约为</w:t>
            </w:r>
            <w:r>
              <w:rPr>
                <w:rFonts w:eastAsia="新宋体" w:hint="eastAsia"/>
                <w:color w:val="FF0000"/>
                <w:szCs w:val="21"/>
              </w:rPr>
              <w:t>50kg</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符合实际；</w:t>
            </w:r>
          </w:p>
          <w:p w14:paraId="010523C8"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、光在真空中传播的速度为</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8</w:t>
            </w:r>
            <w:r>
              <w:rPr>
                <w:rFonts w:eastAsia="新宋体" w:hint="eastAsia"/>
                <w:color w:val="FF0000"/>
                <w:szCs w:val="21"/>
              </w:rPr>
              <w:t>m/s</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不符合实际。</w:t>
            </w:r>
          </w:p>
          <w:p w14:paraId="3D3A5C17"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2EBAD2F" w14:textId="77777777" w:rsidR="00D617A4" w:rsidRDefault="00D617A4" w:rsidP="00D617A4">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秋•社旗县期末）用托盘天平测一张邮票的质量，下列方法中最理想的是（　　）</w:t>
            </w:r>
          </w:p>
          <w:p w14:paraId="265FA650"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．将一张邮票直接测量</w:t>
            </w:r>
            <w:r>
              <w:tab/>
            </w:r>
          </w:p>
          <w:p w14:paraId="3E7C146C"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．测</w:t>
            </w:r>
            <w:r>
              <w:rPr>
                <w:rFonts w:eastAsia="新宋体" w:hint="eastAsia"/>
                <w:szCs w:val="21"/>
              </w:rPr>
              <w:t xml:space="preserve">100 </w:t>
            </w:r>
            <w:proofErr w:type="gramStart"/>
            <w:r>
              <w:rPr>
                <w:rFonts w:eastAsia="新宋体" w:hint="eastAsia"/>
                <w:szCs w:val="21"/>
              </w:rPr>
              <w:t>张相同</w:t>
            </w:r>
            <w:proofErr w:type="gramEnd"/>
            <w:r>
              <w:rPr>
                <w:rFonts w:eastAsia="新宋体" w:hint="eastAsia"/>
                <w:szCs w:val="21"/>
              </w:rPr>
              <w:t>邮票的质量，再除以</w:t>
            </w:r>
            <w:r>
              <w:rPr>
                <w:rFonts w:eastAsia="新宋体" w:hint="eastAsia"/>
                <w:szCs w:val="21"/>
              </w:rPr>
              <w:t>100</w:t>
            </w:r>
            <w:r>
              <w:tab/>
            </w:r>
          </w:p>
          <w:p w14:paraId="3928370C"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．测螺帽与一张邮票的总质量再减去测得的螺帽质量</w:t>
            </w:r>
            <w:r>
              <w:tab/>
            </w:r>
          </w:p>
          <w:p w14:paraId="56D48998"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．测</w:t>
            </w:r>
            <w:r>
              <w:rPr>
                <w:rFonts w:eastAsia="新宋体" w:hint="eastAsia"/>
                <w:szCs w:val="21"/>
              </w:rPr>
              <w:t>2</w:t>
            </w:r>
            <w:r>
              <w:rPr>
                <w:rFonts w:eastAsia="新宋体" w:hint="eastAsia"/>
                <w:szCs w:val="21"/>
              </w:rPr>
              <w:t>张邮票质量，再除以</w:t>
            </w:r>
            <w:r>
              <w:rPr>
                <w:rFonts w:eastAsia="新宋体" w:hint="eastAsia"/>
                <w:szCs w:val="21"/>
              </w:rPr>
              <w:t>2</w:t>
            </w:r>
          </w:p>
          <w:p w14:paraId="32AF7BF0"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1132795C"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、一张邮票的质量小于天平的感量，不可能用天平直接测量。此选项办法不可采用。</w:t>
            </w:r>
          </w:p>
          <w:p w14:paraId="586689B9"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、称量</w:t>
            </w:r>
            <w:r>
              <w:rPr>
                <w:rFonts w:eastAsia="新宋体" w:hint="eastAsia"/>
                <w:color w:val="FF0000"/>
                <w:szCs w:val="21"/>
              </w:rPr>
              <w:t>100</w:t>
            </w:r>
            <w:r>
              <w:rPr>
                <w:rFonts w:eastAsia="新宋体" w:hint="eastAsia"/>
                <w:color w:val="FF0000"/>
                <w:szCs w:val="21"/>
              </w:rPr>
              <w:t>张相同邮票的质量，用所得结果除以</w:t>
            </w:r>
            <w:r>
              <w:rPr>
                <w:rFonts w:eastAsia="新宋体" w:hint="eastAsia"/>
                <w:color w:val="FF0000"/>
                <w:szCs w:val="21"/>
              </w:rPr>
              <w:t>100</w:t>
            </w:r>
            <w:r>
              <w:rPr>
                <w:rFonts w:eastAsia="新宋体" w:hint="eastAsia"/>
                <w:color w:val="FF0000"/>
                <w:szCs w:val="21"/>
              </w:rPr>
              <w:t>，即得一张邮票的质量，此选项所述办法可以采用。</w:t>
            </w:r>
          </w:p>
          <w:p w14:paraId="70BE6D19"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、由于一张邮票的质量太小，所以测螺帽与一张邮票总质量与测螺帽的质量差别不大，故此选项办法不可采用。</w:t>
            </w:r>
          </w:p>
          <w:p w14:paraId="546C51B1"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、一张邮票质量太小，</w:t>
            </w:r>
            <w:r>
              <w:rPr>
                <w:rFonts w:eastAsia="新宋体" w:hint="eastAsia"/>
                <w:color w:val="FF0000"/>
                <w:szCs w:val="21"/>
              </w:rPr>
              <w:t>2</w:t>
            </w:r>
            <w:r>
              <w:rPr>
                <w:rFonts w:eastAsia="新宋体" w:hint="eastAsia"/>
                <w:color w:val="FF0000"/>
                <w:szCs w:val="21"/>
              </w:rPr>
              <w:t>张邮票的质量仍小于天平的感量，故此选项办法不可采用。</w:t>
            </w:r>
          </w:p>
          <w:p w14:paraId="5A86C5A5"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F593CAE" w14:textId="77777777" w:rsidR="00D617A4" w:rsidRDefault="00D617A4" w:rsidP="00D617A4">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2022</w:t>
            </w:r>
            <w:r>
              <w:rPr>
                <w:rFonts w:eastAsia="新宋体" w:hint="eastAsia"/>
                <w:szCs w:val="21"/>
              </w:rPr>
              <w:t>秋•市中区期末）有一体积为</w:t>
            </w:r>
            <w:r>
              <w:rPr>
                <w:rFonts w:eastAsia="新宋体" w:hint="eastAsia"/>
                <w:szCs w:val="21"/>
              </w:rPr>
              <w:t>20cm</w:t>
            </w:r>
            <w:r>
              <w:rPr>
                <w:rFonts w:eastAsia="新宋体" w:hint="eastAsia"/>
                <w:sz w:val="24"/>
                <w:vertAlign w:val="superscript"/>
              </w:rPr>
              <w:t>3</w:t>
            </w:r>
            <w:r>
              <w:rPr>
                <w:rFonts w:eastAsia="新宋体" w:hint="eastAsia"/>
                <w:szCs w:val="21"/>
              </w:rPr>
              <w:t>的均匀固体，用天平测得他的质量为</w:t>
            </w:r>
            <w:r>
              <w:rPr>
                <w:rFonts w:eastAsia="新宋体" w:hint="eastAsia"/>
                <w:szCs w:val="21"/>
              </w:rPr>
              <w:t>160g</w:t>
            </w:r>
            <w:r>
              <w:rPr>
                <w:rFonts w:eastAsia="新宋体" w:hint="eastAsia"/>
                <w:szCs w:val="21"/>
              </w:rPr>
              <w:t>，下列说法正确的是（　　）</w:t>
            </w:r>
          </w:p>
          <w:p w14:paraId="1D79D513"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．用天平测量它的质量时，砝码应放在天平左盘</w:t>
            </w:r>
            <w:r>
              <w:tab/>
            </w:r>
          </w:p>
          <w:p w14:paraId="65F00919"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．此固体的密度为</w:t>
            </w:r>
            <w:r>
              <w:rPr>
                <w:rFonts w:eastAsia="新宋体" w:hint="eastAsia"/>
                <w:szCs w:val="21"/>
              </w:rPr>
              <w:t>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449A040F" w14:textId="77777777" w:rsidR="00D617A4" w:rsidRDefault="00D617A4" w:rsidP="00D617A4">
            <w:pPr>
              <w:spacing w:line="360" w:lineRule="auto"/>
              <w:ind w:firstLineChars="130" w:firstLine="273"/>
              <w:jc w:val="left"/>
            </w:pPr>
            <w:r>
              <w:rPr>
                <w:rFonts w:eastAsia="新宋体" w:hint="eastAsia"/>
                <w:szCs w:val="21"/>
              </w:rPr>
              <w:lastRenderedPageBreak/>
              <w:t>C</w:t>
            </w:r>
            <w:r>
              <w:rPr>
                <w:rFonts w:eastAsia="新宋体" w:hint="eastAsia"/>
                <w:szCs w:val="21"/>
              </w:rPr>
              <w:t>．把此物体带到月球上，质量变为原来的</w:t>
            </w:r>
            <w:r>
              <w:rPr>
                <w:noProof/>
                <w:position w:val="-22"/>
              </w:rPr>
              <w:drawing>
                <wp:inline distT="0" distB="0" distL="114300" distR="114300" wp14:anchorId="12653A00" wp14:editId="506ED56F">
                  <wp:extent cx="123825" cy="333375"/>
                  <wp:effectExtent l="0" t="0" r="13335" b="1905"/>
                  <wp:docPr id="26"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1213" name="图片 29" descr="菁优网-jyeoo"/>
                          <pic:cNvPicPr>
                            <a:picLocks noChangeAspect="1"/>
                          </pic:cNvPicPr>
                        </pic:nvPicPr>
                        <pic:blipFill>
                          <a:blip r:embed="rId52"/>
                          <a:stretch>
                            <a:fillRect/>
                          </a:stretch>
                        </pic:blipFill>
                        <pic:spPr>
                          <a:xfrm>
                            <a:off x="0" y="0"/>
                            <a:ext cx="123825" cy="333375"/>
                          </a:xfrm>
                          <a:prstGeom prst="rect">
                            <a:avLst/>
                          </a:prstGeom>
                          <a:noFill/>
                          <a:ln>
                            <a:noFill/>
                          </a:ln>
                        </pic:spPr>
                      </pic:pic>
                    </a:graphicData>
                  </a:graphic>
                </wp:inline>
              </w:drawing>
            </w:r>
            <w:r>
              <w:tab/>
            </w:r>
          </w:p>
          <w:p w14:paraId="639A9694"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．把此固体截去一半，剩余部分密度为</w:t>
            </w:r>
            <w:r>
              <w:rPr>
                <w:rFonts w:eastAsia="新宋体" w:hint="eastAsia"/>
                <w:szCs w:val="21"/>
              </w:rPr>
              <w:t>4</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p>
          <w:p w14:paraId="3C8F9185"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6ACE686A"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、用天平</w:t>
            </w:r>
            <w:proofErr w:type="gramStart"/>
            <w:r>
              <w:rPr>
                <w:rFonts w:eastAsia="新宋体" w:hint="eastAsia"/>
                <w:color w:val="FF0000"/>
                <w:szCs w:val="21"/>
              </w:rPr>
              <w:t>测质量</w:t>
            </w:r>
            <w:proofErr w:type="gramEnd"/>
            <w:r>
              <w:rPr>
                <w:rFonts w:eastAsia="新宋体" w:hint="eastAsia"/>
                <w:color w:val="FF0000"/>
                <w:szCs w:val="21"/>
              </w:rPr>
              <w:t>时，物体应放在天平的左盘，砝码应放在右盘，故</w:t>
            </w:r>
            <w:r>
              <w:rPr>
                <w:rFonts w:eastAsia="新宋体" w:hint="eastAsia"/>
                <w:color w:val="FF0000"/>
                <w:szCs w:val="21"/>
              </w:rPr>
              <w:t>A</w:t>
            </w:r>
            <w:r>
              <w:rPr>
                <w:rFonts w:eastAsia="新宋体" w:hint="eastAsia"/>
                <w:color w:val="FF0000"/>
                <w:szCs w:val="21"/>
              </w:rPr>
              <w:t>错误；</w:t>
            </w:r>
          </w:p>
          <w:p w14:paraId="0B88A731"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、此固体的密度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46FEEF72" wp14:editId="3D34C660">
                  <wp:extent cx="123825" cy="333375"/>
                  <wp:effectExtent l="0" t="0" r="13335" b="1905"/>
                  <wp:docPr id="28"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67658" name="图片 30" descr="菁优网-jyeoo"/>
                          <pic:cNvPicPr>
                            <a:picLocks noChangeAspect="1"/>
                          </pic:cNvPicPr>
                        </pic:nvPicPr>
                        <pic:blipFill>
                          <a:blip r:embed="rId5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CAB222C" wp14:editId="3C4ACEE5">
                  <wp:extent cx="457200" cy="400050"/>
                  <wp:effectExtent l="0" t="0" r="0" b="11430"/>
                  <wp:docPr id="25"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86272" name="图片 31" descr="菁优网-jyeoo"/>
                          <pic:cNvPicPr>
                            <a:picLocks noChangeAspect="1"/>
                          </pic:cNvPicPr>
                        </pic:nvPicPr>
                        <pic:blipFill>
                          <a:blip r:embed="rId54"/>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1482BFDF"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、物体的质量与物体的形状、状态、空间位置无关，把此固体带到月球上，其质量不变，故</w:t>
            </w:r>
            <w:r>
              <w:rPr>
                <w:rFonts w:eastAsia="新宋体" w:hint="eastAsia"/>
                <w:color w:val="FF0000"/>
                <w:szCs w:val="21"/>
              </w:rPr>
              <w:t>C</w:t>
            </w:r>
            <w:r>
              <w:rPr>
                <w:rFonts w:eastAsia="新宋体" w:hint="eastAsia"/>
                <w:color w:val="FF0000"/>
                <w:szCs w:val="21"/>
              </w:rPr>
              <w:t>错误；</w:t>
            </w:r>
          </w:p>
          <w:p w14:paraId="770782E8"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、密度是物质本身的一种特性，与物体质量的多少无关，把此固体截去一半，剩余部分密度不变，故</w:t>
            </w:r>
            <w:r>
              <w:rPr>
                <w:rFonts w:eastAsia="新宋体" w:hint="eastAsia"/>
                <w:color w:val="FF0000"/>
                <w:szCs w:val="21"/>
              </w:rPr>
              <w:t>D</w:t>
            </w:r>
            <w:r>
              <w:rPr>
                <w:rFonts w:eastAsia="新宋体" w:hint="eastAsia"/>
                <w:color w:val="FF0000"/>
                <w:szCs w:val="21"/>
              </w:rPr>
              <w:t>错误。</w:t>
            </w:r>
          </w:p>
          <w:p w14:paraId="7636079F"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11CF5D05" w14:textId="77777777" w:rsidR="00D617A4" w:rsidRDefault="00D617A4" w:rsidP="00D617A4">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2022</w:t>
            </w:r>
            <w:r>
              <w:rPr>
                <w:rFonts w:eastAsia="新宋体" w:hint="eastAsia"/>
                <w:szCs w:val="21"/>
              </w:rPr>
              <w:t>秋•泗水县期末）如图所示，有关“测量某种矿石的密度”说法正确的是（　　）</w:t>
            </w:r>
          </w:p>
          <w:p w14:paraId="5B303ED7"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1CF00A06" wp14:editId="3FBD520F">
                  <wp:extent cx="3039110" cy="1933575"/>
                  <wp:effectExtent l="0" t="0" r="8890" b="1905"/>
                  <wp:docPr id="2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2074" name="图片 32" descr="菁优网：http://www.jyeoo.com"/>
                          <pic:cNvPicPr>
                            <a:picLocks noChangeAspect="1"/>
                          </pic:cNvPicPr>
                        </pic:nvPicPr>
                        <pic:blipFill>
                          <a:blip r:embed="rId55"/>
                          <a:stretch>
                            <a:fillRect/>
                          </a:stretch>
                        </pic:blipFill>
                        <pic:spPr>
                          <a:xfrm>
                            <a:off x="0" y="0"/>
                            <a:ext cx="3039110" cy="1933575"/>
                          </a:xfrm>
                          <a:prstGeom prst="rect">
                            <a:avLst/>
                          </a:prstGeom>
                          <a:noFill/>
                          <a:ln>
                            <a:noFill/>
                          </a:ln>
                        </pic:spPr>
                      </pic:pic>
                    </a:graphicData>
                  </a:graphic>
                </wp:inline>
              </w:drawing>
            </w:r>
          </w:p>
          <w:p w14:paraId="64E79685"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．矿石的质量为</w:t>
            </w:r>
            <w:r>
              <w:rPr>
                <w:rFonts w:eastAsia="新宋体" w:hint="eastAsia"/>
                <w:szCs w:val="21"/>
              </w:rPr>
              <w:t>28.6g</w:t>
            </w:r>
            <w:r>
              <w:tab/>
            </w:r>
          </w:p>
          <w:p w14:paraId="2386530C"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．矿石的密度为</w:t>
            </w:r>
            <w:r>
              <w:rPr>
                <w:rFonts w:eastAsia="新宋体" w:hint="eastAsia"/>
                <w:szCs w:val="21"/>
              </w:rPr>
              <w:t>2.82g/cm</w:t>
            </w:r>
            <w:r>
              <w:rPr>
                <w:rFonts w:eastAsia="新宋体" w:hint="eastAsia"/>
                <w:sz w:val="24"/>
                <w:vertAlign w:val="superscript"/>
              </w:rPr>
              <w:t>3</w:t>
            </w:r>
            <w:r>
              <w:tab/>
            </w:r>
          </w:p>
          <w:p w14:paraId="732CA7F5"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．若将矿石切去一半，则剩余矿石的密度变为原来的一半</w:t>
            </w:r>
            <w:r>
              <w:tab/>
            </w:r>
          </w:p>
          <w:p w14:paraId="13344F7A"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．称量矿石质量的过程中，若天平横梁不平衡，可左右调节平衡螺母使其平衡</w:t>
            </w:r>
          </w:p>
          <w:p w14:paraId="58D9BD55"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344140B1" w14:textId="77777777" w:rsidR="00D617A4" w:rsidRDefault="00D617A4" w:rsidP="00D617A4">
            <w:pPr>
              <w:spacing w:line="360" w:lineRule="auto"/>
              <w:ind w:leftChars="130" w:left="273"/>
              <w:rPr>
                <w:color w:val="FF0000"/>
              </w:rPr>
            </w:pPr>
            <w:r>
              <w:rPr>
                <w:rFonts w:eastAsia="新宋体" w:hint="eastAsia"/>
                <w:color w:val="FF0000"/>
                <w:szCs w:val="21"/>
              </w:rPr>
              <w:t>【解答】解：</w:t>
            </w:r>
          </w:p>
          <w:p w14:paraId="465BA5D6" w14:textId="77777777" w:rsidR="00D617A4" w:rsidRDefault="00D617A4" w:rsidP="00D617A4">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、标尺的分度值为</w:t>
            </w:r>
            <w:r>
              <w:rPr>
                <w:rFonts w:eastAsia="新宋体" w:hint="eastAsia"/>
                <w:color w:val="FF0000"/>
                <w:szCs w:val="21"/>
              </w:rPr>
              <w:t>0.2g</w:t>
            </w:r>
            <w:r>
              <w:rPr>
                <w:rFonts w:eastAsia="新宋体" w:hint="eastAsia"/>
                <w:color w:val="FF0000"/>
                <w:szCs w:val="21"/>
              </w:rPr>
              <w:t>，矿石的质量为：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20g+5g+3.2g</w:t>
            </w:r>
            <w:r>
              <w:rPr>
                <w:rFonts w:eastAsia="新宋体" w:hint="eastAsia"/>
                <w:color w:val="FF0000"/>
                <w:szCs w:val="21"/>
              </w:rPr>
              <w:t>＝</w:t>
            </w:r>
            <w:r>
              <w:rPr>
                <w:rFonts w:eastAsia="新宋体" w:hint="eastAsia"/>
                <w:color w:val="FF0000"/>
                <w:szCs w:val="21"/>
              </w:rPr>
              <w:t>28.2g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44F5CCEC"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、由图可知，矿石的体积为：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；矿石的密度为：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D01E709" wp14:editId="2D091917">
                  <wp:extent cx="123825" cy="333375"/>
                  <wp:effectExtent l="0" t="0" r="13335" b="1905"/>
                  <wp:docPr id="27"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87456" name="图片 33" descr="菁优网-jyeoo"/>
                          <pic:cNvPicPr>
                            <a:picLocks noChangeAspect="1"/>
                          </pic:cNvPicPr>
                        </pic:nvPicPr>
                        <pic:blipFill>
                          <a:blip r:embed="rId56"/>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1145282" wp14:editId="13AE2630">
                  <wp:extent cx="457200" cy="400050"/>
                  <wp:effectExtent l="0" t="0" r="0" b="11430"/>
                  <wp:docPr id="30"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51061" name="图片 34" descr="菁优网-jyeoo"/>
                          <pic:cNvPicPr>
                            <a:picLocks noChangeAspect="1"/>
                          </pic:cNvPicPr>
                        </pic:nvPicPr>
                        <pic:blipFill>
                          <a:blip r:embed="rId5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2.82g/cm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24C34CD5"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、密度是物质本身的一种属性，与质量无关，若将矿石切去一半，则剩余矿石的密度不变，故</w:t>
            </w:r>
            <w:r>
              <w:rPr>
                <w:rFonts w:eastAsia="新宋体" w:hint="eastAsia"/>
                <w:color w:val="FF0000"/>
                <w:szCs w:val="21"/>
              </w:rPr>
              <w:t>C</w:t>
            </w:r>
            <w:r>
              <w:rPr>
                <w:rFonts w:eastAsia="新宋体" w:hint="eastAsia"/>
                <w:color w:val="FF0000"/>
                <w:szCs w:val="21"/>
              </w:rPr>
              <w:t>错误；</w:t>
            </w:r>
          </w:p>
          <w:p w14:paraId="73674BB6" w14:textId="77777777" w:rsidR="00D617A4" w:rsidRDefault="00D617A4" w:rsidP="00D617A4">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、称量矿石质量的过程中，若天平横梁不平衡，需要通过加减砝码和移动游码使天平平衡，绝对不能调节平衡螺母，故</w:t>
            </w:r>
            <w:r>
              <w:rPr>
                <w:rFonts w:eastAsia="新宋体" w:hint="eastAsia"/>
                <w:color w:val="FF0000"/>
                <w:szCs w:val="21"/>
              </w:rPr>
              <w:t>D</w:t>
            </w:r>
            <w:r>
              <w:rPr>
                <w:rFonts w:eastAsia="新宋体" w:hint="eastAsia"/>
                <w:color w:val="FF0000"/>
                <w:szCs w:val="21"/>
              </w:rPr>
              <w:t>错误；故选：</w:t>
            </w:r>
            <w:r>
              <w:rPr>
                <w:rFonts w:eastAsia="新宋体" w:hint="eastAsia"/>
                <w:color w:val="FF0000"/>
                <w:szCs w:val="21"/>
              </w:rPr>
              <w:t>B</w:t>
            </w:r>
            <w:r>
              <w:rPr>
                <w:rFonts w:eastAsia="新宋体" w:hint="eastAsia"/>
                <w:color w:val="FF0000"/>
                <w:szCs w:val="21"/>
              </w:rPr>
              <w:t>。</w:t>
            </w:r>
          </w:p>
          <w:p w14:paraId="5CD07821" w14:textId="77777777" w:rsidR="00D617A4" w:rsidRDefault="00D617A4" w:rsidP="00D617A4">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•碑林区校级模拟）人们常把物质的一些属性作为选择材料的依据，可以利用这些属性为我们服务，下列说法中正确的是（　　）</w:t>
            </w:r>
          </w:p>
          <w:p w14:paraId="449D834C" w14:textId="77777777" w:rsidR="00D617A4" w:rsidRDefault="00D617A4" w:rsidP="00D617A4">
            <w:pPr>
              <w:spacing w:line="360" w:lineRule="auto"/>
              <w:ind w:firstLineChars="130" w:firstLine="273"/>
              <w:jc w:val="left"/>
            </w:pPr>
            <w:r>
              <w:rPr>
                <w:rFonts w:eastAsia="新宋体" w:hint="eastAsia"/>
                <w:szCs w:val="21"/>
              </w:rPr>
              <w:t>A</w:t>
            </w:r>
            <w:r>
              <w:rPr>
                <w:rFonts w:eastAsia="新宋体" w:hint="eastAsia"/>
                <w:szCs w:val="21"/>
              </w:rPr>
              <w:t>．用胶木制作热水壶的手柄，是利用了材料良好的导热性</w:t>
            </w:r>
            <w:r>
              <w:tab/>
            </w:r>
          </w:p>
          <w:p w14:paraId="69C2D75E" w14:textId="77777777" w:rsidR="00D617A4" w:rsidRDefault="00D617A4" w:rsidP="00D617A4">
            <w:pPr>
              <w:spacing w:line="360" w:lineRule="auto"/>
              <w:ind w:firstLineChars="130" w:firstLine="273"/>
              <w:jc w:val="left"/>
            </w:pPr>
            <w:r>
              <w:rPr>
                <w:rFonts w:eastAsia="新宋体" w:hint="eastAsia"/>
                <w:szCs w:val="21"/>
              </w:rPr>
              <w:t>B</w:t>
            </w:r>
            <w:r>
              <w:rPr>
                <w:rFonts w:eastAsia="新宋体" w:hint="eastAsia"/>
                <w:szCs w:val="21"/>
              </w:rPr>
              <w:t>．用复合材料制作撑杆跳高的撑杆，是利用了材料良好的弹性</w:t>
            </w:r>
            <w:r>
              <w:tab/>
            </w:r>
          </w:p>
          <w:p w14:paraId="72CD2C67" w14:textId="77777777" w:rsidR="00D617A4" w:rsidRDefault="00D617A4" w:rsidP="00D617A4">
            <w:pPr>
              <w:spacing w:line="360" w:lineRule="auto"/>
              <w:ind w:firstLineChars="130" w:firstLine="273"/>
              <w:jc w:val="left"/>
            </w:pPr>
            <w:r>
              <w:rPr>
                <w:rFonts w:eastAsia="新宋体" w:hint="eastAsia"/>
                <w:szCs w:val="21"/>
              </w:rPr>
              <w:t>C</w:t>
            </w:r>
            <w:r>
              <w:rPr>
                <w:rFonts w:eastAsia="新宋体" w:hint="eastAsia"/>
                <w:szCs w:val="21"/>
              </w:rPr>
              <w:t>．铁铲和铝锅使用金属制成，是利用了材料的导电性</w:t>
            </w:r>
            <w:r>
              <w:tab/>
            </w:r>
          </w:p>
          <w:p w14:paraId="442D63E7" w14:textId="77777777" w:rsidR="00D617A4" w:rsidRDefault="00D617A4" w:rsidP="00D617A4">
            <w:pPr>
              <w:spacing w:line="360" w:lineRule="auto"/>
              <w:ind w:firstLineChars="130" w:firstLine="273"/>
              <w:jc w:val="left"/>
            </w:pPr>
            <w:r>
              <w:rPr>
                <w:rFonts w:eastAsia="新宋体" w:hint="eastAsia"/>
                <w:szCs w:val="21"/>
              </w:rPr>
              <w:t>D</w:t>
            </w:r>
            <w:r>
              <w:rPr>
                <w:rFonts w:eastAsia="新宋体" w:hint="eastAsia"/>
                <w:szCs w:val="21"/>
              </w:rPr>
              <w:t>．火箭用氢燃料是因为其热值小</w:t>
            </w:r>
          </w:p>
          <w:p w14:paraId="1C5E71C2"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p>
          <w:p w14:paraId="6E3ED4F9"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、用胶木制作热水壶的手柄，是利用了材料不具有良好的导热性，故</w:t>
            </w:r>
            <w:r>
              <w:rPr>
                <w:rFonts w:eastAsia="新宋体" w:hint="eastAsia"/>
                <w:color w:val="FF0000"/>
                <w:szCs w:val="21"/>
              </w:rPr>
              <w:t>A</w:t>
            </w:r>
            <w:r>
              <w:rPr>
                <w:rFonts w:eastAsia="新宋体" w:hint="eastAsia"/>
                <w:color w:val="FF0000"/>
                <w:szCs w:val="21"/>
              </w:rPr>
              <w:t>错误。</w:t>
            </w:r>
          </w:p>
          <w:p w14:paraId="7B7D48D1" w14:textId="77777777" w:rsidR="00D617A4" w:rsidRDefault="00D617A4" w:rsidP="00D617A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、用复合材料制作撑杆跳高的撑杆，是利用了材料良好的弹性，故</w:t>
            </w:r>
            <w:r>
              <w:rPr>
                <w:rFonts w:eastAsia="新宋体" w:hint="eastAsia"/>
                <w:color w:val="FF0000"/>
                <w:szCs w:val="21"/>
              </w:rPr>
              <w:t>B</w:t>
            </w:r>
            <w:r>
              <w:rPr>
                <w:rFonts w:eastAsia="新宋体" w:hint="eastAsia"/>
                <w:color w:val="FF0000"/>
                <w:szCs w:val="21"/>
              </w:rPr>
              <w:t>正确。</w:t>
            </w:r>
          </w:p>
          <w:p w14:paraId="105F7D94" w14:textId="77777777" w:rsidR="00D617A4" w:rsidRDefault="00D617A4" w:rsidP="00D617A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、铁铲和铝锅使用金属制成，是利用了材料的导热性，故</w:t>
            </w:r>
            <w:r>
              <w:rPr>
                <w:rFonts w:eastAsia="新宋体" w:hint="eastAsia"/>
                <w:color w:val="FF0000"/>
                <w:szCs w:val="21"/>
              </w:rPr>
              <w:t>C</w:t>
            </w:r>
            <w:r>
              <w:rPr>
                <w:rFonts w:eastAsia="新宋体" w:hint="eastAsia"/>
                <w:color w:val="FF0000"/>
                <w:szCs w:val="21"/>
              </w:rPr>
              <w:t>错误。</w:t>
            </w:r>
          </w:p>
          <w:p w14:paraId="3A614FC9" w14:textId="77777777" w:rsidR="00D617A4" w:rsidRDefault="00D617A4" w:rsidP="00D617A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、火箭用氢燃料是因为其热值大，故</w:t>
            </w:r>
            <w:r>
              <w:rPr>
                <w:rFonts w:eastAsia="新宋体" w:hint="eastAsia"/>
                <w:color w:val="FF0000"/>
                <w:szCs w:val="21"/>
              </w:rPr>
              <w:t>D</w:t>
            </w:r>
            <w:r>
              <w:rPr>
                <w:rFonts w:eastAsia="新宋体" w:hint="eastAsia"/>
                <w:color w:val="FF0000"/>
                <w:szCs w:val="21"/>
              </w:rPr>
              <w:t>错误。</w:t>
            </w:r>
          </w:p>
          <w:p w14:paraId="423EB4A0" w14:textId="77777777" w:rsidR="00D617A4" w:rsidRDefault="00D617A4" w:rsidP="00D617A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AA43976" w14:textId="77777777" w:rsidR="00D617A4" w:rsidRDefault="00D617A4" w:rsidP="00D617A4">
            <w:pPr>
              <w:spacing w:line="360" w:lineRule="auto"/>
              <w:rPr>
                <w:rFonts w:eastAsia="新宋体"/>
              </w:rPr>
            </w:pPr>
            <w:r>
              <w:rPr>
                <w:rFonts w:eastAsia="新宋体" w:hint="eastAsia"/>
                <w:b/>
                <w:szCs w:val="21"/>
              </w:rPr>
              <w:t>二、填空题。</w:t>
            </w:r>
          </w:p>
          <w:p w14:paraId="093D4DD2" w14:textId="77777777" w:rsidR="00D617A4" w:rsidRDefault="00D617A4" w:rsidP="00D617A4">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秋•琼中县期末）将托盘天平放在水平台面上，游码移至零刻度线处，发现指针位置如图甲所示，此时应向</w:t>
            </w:r>
            <w:r>
              <w:rPr>
                <w:rFonts w:eastAsia="新宋体" w:hint="eastAsia"/>
                <w:szCs w:val="21"/>
              </w:rPr>
              <w:t xml:space="preserve"> </w:t>
            </w:r>
            <w:r>
              <w:rPr>
                <w:rFonts w:eastAsia="新宋体" w:hint="eastAsia"/>
                <w:szCs w:val="21"/>
                <w:u w:val="single"/>
              </w:rPr>
              <w:t xml:space="preserve">　右　</w:t>
            </w:r>
            <w:r>
              <w:rPr>
                <w:rFonts w:eastAsia="新宋体" w:hint="eastAsia"/>
                <w:szCs w:val="21"/>
              </w:rPr>
              <w:t>（选填“左”</w:t>
            </w:r>
          </w:p>
          <w:p w14:paraId="0FDF1EC6" w14:textId="77777777" w:rsidR="00D617A4" w:rsidRDefault="00D617A4" w:rsidP="00D617A4">
            <w:pPr>
              <w:spacing w:line="360" w:lineRule="auto"/>
              <w:ind w:leftChars="130" w:left="273"/>
            </w:pPr>
            <w:r>
              <w:rPr>
                <w:rFonts w:eastAsia="新宋体" w:hint="eastAsia"/>
                <w:szCs w:val="21"/>
              </w:rPr>
              <w:t>或“右”）旋动平衡螺母，直到指针静止时指在分度盘的中线处。在测量物体质量时，</w:t>
            </w:r>
            <w:proofErr w:type="gramStart"/>
            <w:r>
              <w:rPr>
                <w:rFonts w:eastAsia="新宋体" w:hint="eastAsia"/>
                <w:szCs w:val="21"/>
              </w:rPr>
              <w:t>若右盘中</w:t>
            </w:r>
            <w:proofErr w:type="gramEnd"/>
            <w:r>
              <w:rPr>
                <w:rFonts w:eastAsia="新宋体" w:hint="eastAsia"/>
                <w:szCs w:val="21"/>
              </w:rPr>
              <w:t>砝码和游码位置如图乙所示，则被测物体的质量为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32.4</w:t>
            </w:r>
            <w:r>
              <w:rPr>
                <w:rFonts w:eastAsia="新宋体" w:hint="eastAsia"/>
                <w:szCs w:val="21"/>
                <w:u w:val="single"/>
              </w:rPr>
              <w:t xml:space="preserve">　</w:t>
            </w:r>
            <w:r>
              <w:rPr>
                <w:rFonts w:eastAsia="新宋体" w:hint="eastAsia"/>
                <w:szCs w:val="21"/>
              </w:rPr>
              <w:t>。</w:t>
            </w:r>
          </w:p>
          <w:p w14:paraId="7DAC4F38"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1AFBB490" wp14:editId="454AC9D6">
                  <wp:extent cx="2430145" cy="1162685"/>
                  <wp:effectExtent l="0" t="0" r="8255" b="10795"/>
                  <wp:docPr id="42"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88216" name="图片 46" descr="菁优网：http://www.jyeoo.com"/>
                          <pic:cNvPicPr>
                            <a:picLocks noChangeAspect="1"/>
                          </pic:cNvPicPr>
                        </pic:nvPicPr>
                        <pic:blipFill>
                          <a:blip r:embed="rId58"/>
                          <a:stretch>
                            <a:fillRect/>
                          </a:stretch>
                        </pic:blipFill>
                        <pic:spPr>
                          <a:xfrm>
                            <a:off x="0" y="0"/>
                            <a:ext cx="2430145" cy="1162685"/>
                          </a:xfrm>
                          <a:prstGeom prst="rect">
                            <a:avLst/>
                          </a:prstGeom>
                          <a:noFill/>
                          <a:ln>
                            <a:noFill/>
                          </a:ln>
                        </pic:spPr>
                      </pic:pic>
                    </a:graphicData>
                  </a:graphic>
                </wp:inline>
              </w:drawing>
            </w:r>
          </w:p>
          <w:p w14:paraId="56680783"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【答案】右；</w:t>
            </w:r>
            <w:r>
              <w:rPr>
                <w:rFonts w:eastAsia="新宋体" w:hint="eastAsia"/>
                <w:color w:val="FF0000"/>
                <w:szCs w:val="21"/>
              </w:rPr>
              <w:t>32.4</w:t>
            </w:r>
            <w:r>
              <w:rPr>
                <w:rFonts w:eastAsia="新宋体" w:hint="eastAsia"/>
                <w:color w:val="FF0000"/>
                <w:szCs w:val="21"/>
              </w:rPr>
              <w:t>。</w:t>
            </w:r>
          </w:p>
          <w:p w14:paraId="6FF50347"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）将托盘天平放在水平台面上，将游码移至零刻度线处，若指针偏左，说明右边高，平衡螺母向右调节直到指针静止时指在分度盘的中线处；</w:t>
            </w:r>
          </w:p>
          <w:p w14:paraId="258BC111"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）由图乙可知，天平标尺的分度值是</w:t>
            </w:r>
            <w:r>
              <w:rPr>
                <w:rFonts w:eastAsia="新宋体" w:hint="eastAsia"/>
                <w:color w:val="FF0000"/>
                <w:szCs w:val="21"/>
              </w:rPr>
              <w:t>0.2g</w:t>
            </w:r>
            <w:r>
              <w:rPr>
                <w:rFonts w:eastAsia="新宋体" w:hint="eastAsia"/>
                <w:color w:val="FF0000"/>
                <w:szCs w:val="21"/>
              </w:rPr>
              <w:t>，物体的质量等于砝码加上游码所对刻度</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20g+10g+2.4g</w:t>
            </w:r>
            <w:r>
              <w:rPr>
                <w:rFonts w:eastAsia="新宋体" w:hint="eastAsia"/>
                <w:color w:val="FF0000"/>
                <w:szCs w:val="21"/>
              </w:rPr>
              <w:t>＝</w:t>
            </w:r>
            <w:r>
              <w:rPr>
                <w:rFonts w:eastAsia="新宋体" w:hint="eastAsia"/>
                <w:color w:val="FF0000"/>
                <w:szCs w:val="21"/>
              </w:rPr>
              <w:t>32.4g</w:t>
            </w:r>
            <w:r>
              <w:rPr>
                <w:rFonts w:eastAsia="新宋体" w:hint="eastAsia"/>
                <w:color w:val="FF0000"/>
                <w:szCs w:val="21"/>
              </w:rPr>
              <w:t>。</w:t>
            </w:r>
          </w:p>
          <w:p w14:paraId="7D7A6FD4" w14:textId="77777777" w:rsidR="00D617A4" w:rsidRDefault="00D617A4" w:rsidP="00D617A4">
            <w:pPr>
              <w:spacing w:line="360" w:lineRule="auto"/>
              <w:ind w:leftChars="130" w:left="273"/>
              <w:rPr>
                <w:color w:val="FF0000"/>
              </w:rPr>
            </w:pPr>
            <w:r>
              <w:rPr>
                <w:rFonts w:eastAsia="新宋体" w:hint="eastAsia"/>
                <w:color w:val="FF0000"/>
                <w:szCs w:val="21"/>
              </w:rPr>
              <w:t>故答案为：右；</w:t>
            </w:r>
            <w:r>
              <w:rPr>
                <w:rFonts w:eastAsia="新宋体" w:hint="eastAsia"/>
                <w:color w:val="FF0000"/>
                <w:szCs w:val="21"/>
              </w:rPr>
              <w:t>32.4</w:t>
            </w:r>
            <w:r>
              <w:rPr>
                <w:rFonts w:eastAsia="新宋体" w:hint="eastAsia"/>
                <w:color w:val="FF0000"/>
                <w:szCs w:val="21"/>
              </w:rPr>
              <w:t>。</w:t>
            </w:r>
          </w:p>
          <w:p w14:paraId="5D21233B" w14:textId="77777777" w:rsidR="00D617A4" w:rsidRDefault="00D617A4" w:rsidP="00D617A4">
            <w:pPr>
              <w:spacing w:line="360" w:lineRule="auto"/>
              <w:ind w:left="273" w:hangingChars="130" w:hanging="273"/>
            </w:pPr>
            <w:r>
              <w:rPr>
                <w:rFonts w:eastAsia="新宋体" w:hint="eastAsia"/>
                <w:szCs w:val="21"/>
              </w:rPr>
              <w:lastRenderedPageBreak/>
              <w:t>7</w:t>
            </w:r>
            <w:r>
              <w:rPr>
                <w:rFonts w:eastAsia="新宋体" w:hint="eastAsia"/>
                <w:szCs w:val="21"/>
              </w:rPr>
              <w:t>．（</w:t>
            </w:r>
            <w:r>
              <w:rPr>
                <w:rFonts w:eastAsia="新宋体" w:hint="eastAsia"/>
                <w:szCs w:val="21"/>
              </w:rPr>
              <w:t>2022</w:t>
            </w:r>
            <w:r>
              <w:rPr>
                <w:rFonts w:eastAsia="新宋体" w:hint="eastAsia"/>
                <w:szCs w:val="21"/>
              </w:rPr>
              <w:t>春•曲江区校级期中）要知道一盒大头针的数量，用托盘天平测出</w:t>
            </w:r>
            <w:r>
              <w:rPr>
                <w:rFonts w:eastAsia="新宋体" w:hint="eastAsia"/>
                <w:szCs w:val="21"/>
              </w:rPr>
              <w:t>50</w:t>
            </w:r>
            <w:r>
              <w:rPr>
                <w:rFonts w:eastAsia="新宋体" w:hint="eastAsia"/>
                <w:szCs w:val="21"/>
              </w:rPr>
              <w:t>枚大头针的质量为</w:t>
            </w:r>
            <w:r>
              <w:rPr>
                <w:rFonts w:eastAsia="新宋体" w:hint="eastAsia"/>
                <w:szCs w:val="21"/>
              </w:rPr>
              <w:t>4g</w:t>
            </w:r>
            <w:r>
              <w:rPr>
                <w:rFonts w:eastAsia="新宋体" w:hint="eastAsia"/>
                <w:szCs w:val="21"/>
              </w:rPr>
              <w:t>，一盒大头针的质量为</w:t>
            </w:r>
            <w:r>
              <w:rPr>
                <w:rFonts w:eastAsia="新宋体" w:hint="eastAsia"/>
                <w:szCs w:val="21"/>
              </w:rPr>
              <w:t>80.4g</w:t>
            </w:r>
            <w:r>
              <w:rPr>
                <w:rFonts w:eastAsia="新宋体" w:hint="eastAsia"/>
                <w:szCs w:val="21"/>
              </w:rPr>
              <w:t>，则每枚大头针的质量是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0.08</w:t>
            </w:r>
            <w:r>
              <w:rPr>
                <w:rFonts w:eastAsia="新宋体" w:hint="eastAsia"/>
                <w:szCs w:val="21"/>
                <w:u w:val="single"/>
              </w:rPr>
              <w:t xml:space="preserve">　</w:t>
            </w:r>
            <w:r>
              <w:rPr>
                <w:rFonts w:eastAsia="新宋体" w:hint="eastAsia"/>
                <w:szCs w:val="21"/>
              </w:rPr>
              <w:t>g</w:t>
            </w:r>
            <w:r>
              <w:rPr>
                <w:rFonts w:eastAsia="新宋体" w:hint="eastAsia"/>
                <w:szCs w:val="21"/>
              </w:rPr>
              <w:t>，一盒大头针的数量是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1005</w:t>
            </w:r>
            <w:r>
              <w:rPr>
                <w:rFonts w:eastAsia="新宋体" w:hint="eastAsia"/>
                <w:szCs w:val="21"/>
                <w:u w:val="single"/>
              </w:rPr>
              <w:t xml:space="preserve">　</w:t>
            </w:r>
            <w:r>
              <w:rPr>
                <w:rFonts w:eastAsia="新宋体" w:hint="eastAsia"/>
                <w:szCs w:val="21"/>
              </w:rPr>
              <w:t>枚。</w:t>
            </w:r>
          </w:p>
          <w:p w14:paraId="5B517B27"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0.08</w:t>
            </w:r>
            <w:r>
              <w:rPr>
                <w:rFonts w:eastAsia="新宋体" w:hint="eastAsia"/>
                <w:color w:val="FF0000"/>
                <w:szCs w:val="21"/>
              </w:rPr>
              <w:t>；</w:t>
            </w:r>
            <w:r>
              <w:rPr>
                <w:rFonts w:eastAsia="新宋体" w:hint="eastAsia"/>
                <w:color w:val="FF0000"/>
                <w:szCs w:val="21"/>
              </w:rPr>
              <w:t>1005</w:t>
            </w:r>
            <w:r>
              <w:rPr>
                <w:rFonts w:eastAsia="新宋体" w:hint="eastAsia"/>
                <w:color w:val="FF0000"/>
                <w:szCs w:val="21"/>
              </w:rPr>
              <w:t>。</w:t>
            </w:r>
          </w:p>
          <w:p w14:paraId="5FEE7683" w14:textId="77777777" w:rsidR="00D617A4" w:rsidRDefault="00D617A4" w:rsidP="00D617A4">
            <w:pPr>
              <w:spacing w:line="360" w:lineRule="auto"/>
              <w:ind w:leftChars="130" w:left="273"/>
              <w:rPr>
                <w:color w:val="FF0000"/>
              </w:rPr>
            </w:pPr>
            <w:r>
              <w:rPr>
                <w:rFonts w:eastAsia="新宋体" w:hint="eastAsia"/>
                <w:color w:val="FF0000"/>
                <w:szCs w:val="21"/>
              </w:rPr>
              <w:t>【解答】解：由题意知，</w:t>
            </w:r>
            <w:r>
              <w:rPr>
                <w:rFonts w:eastAsia="新宋体" w:hint="eastAsia"/>
                <w:color w:val="FF0000"/>
                <w:szCs w:val="21"/>
              </w:rPr>
              <w:t>50</w:t>
            </w:r>
            <w:r>
              <w:rPr>
                <w:rFonts w:eastAsia="新宋体" w:hint="eastAsia"/>
                <w:color w:val="FF0000"/>
                <w:szCs w:val="21"/>
              </w:rPr>
              <w:t>枚大头针的质量为</w:t>
            </w:r>
            <w:r>
              <w:rPr>
                <w:rFonts w:eastAsia="新宋体" w:hint="eastAsia"/>
                <w:color w:val="FF0000"/>
                <w:szCs w:val="21"/>
              </w:rPr>
              <w:t>4g</w:t>
            </w:r>
            <w:r>
              <w:rPr>
                <w:rFonts w:eastAsia="新宋体" w:hint="eastAsia"/>
                <w:color w:val="FF0000"/>
                <w:szCs w:val="21"/>
              </w:rPr>
              <w:t>，每枚大头针的质量是</w:t>
            </w:r>
            <w:r>
              <w:rPr>
                <w:rFonts w:eastAsia="新宋体" w:hint="eastAsia"/>
                <w:color w:val="FF0000"/>
                <w:szCs w:val="21"/>
              </w:rPr>
              <w:t>m</w:t>
            </w:r>
            <w:r>
              <w:rPr>
                <w:rFonts w:eastAsia="新宋体" w:hint="eastAsia"/>
                <w:color w:val="FF0000"/>
                <w:szCs w:val="21"/>
              </w:rPr>
              <w:t>＝</w:t>
            </w:r>
            <w:r>
              <w:rPr>
                <w:noProof/>
                <w:color w:val="FF0000"/>
                <w:position w:val="-22"/>
              </w:rPr>
              <w:drawing>
                <wp:inline distT="0" distB="0" distL="114300" distR="114300" wp14:anchorId="612DE231" wp14:editId="384B6EA2">
                  <wp:extent cx="200025" cy="342900"/>
                  <wp:effectExtent l="0" t="0" r="13335" b="7620"/>
                  <wp:docPr id="4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4193" name="图片 47" descr="菁优网-jyeoo"/>
                          <pic:cNvPicPr>
                            <a:picLocks noChangeAspect="1"/>
                          </pic:cNvPicPr>
                        </pic:nvPicPr>
                        <pic:blipFill>
                          <a:blip r:embed="rId59"/>
                          <a:stretch>
                            <a:fillRect/>
                          </a:stretch>
                        </pic:blipFill>
                        <pic:spPr>
                          <a:xfrm>
                            <a:off x="0" y="0"/>
                            <a:ext cx="2000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0.08g</w:t>
            </w:r>
            <w:r>
              <w:rPr>
                <w:rFonts w:eastAsia="新宋体" w:hint="eastAsia"/>
                <w:color w:val="FF0000"/>
                <w:szCs w:val="21"/>
              </w:rPr>
              <w:t>；</w:t>
            </w:r>
          </w:p>
          <w:p w14:paraId="5A455648" w14:textId="77777777" w:rsidR="00D617A4" w:rsidRDefault="00D617A4" w:rsidP="00D617A4">
            <w:pPr>
              <w:spacing w:line="360" w:lineRule="auto"/>
              <w:ind w:leftChars="130" w:left="273"/>
              <w:rPr>
                <w:color w:val="FF0000"/>
              </w:rPr>
            </w:pPr>
            <w:r>
              <w:rPr>
                <w:rFonts w:eastAsia="新宋体" w:hint="eastAsia"/>
                <w:color w:val="FF0000"/>
                <w:szCs w:val="21"/>
              </w:rPr>
              <w:t>一盒大头针的质量为</w:t>
            </w:r>
            <w:r>
              <w:rPr>
                <w:rFonts w:eastAsia="新宋体" w:hint="eastAsia"/>
                <w:color w:val="FF0000"/>
                <w:szCs w:val="21"/>
              </w:rPr>
              <w:t>80.4g</w:t>
            </w:r>
            <w:r>
              <w:rPr>
                <w:rFonts w:eastAsia="新宋体" w:hint="eastAsia"/>
                <w:color w:val="FF0000"/>
                <w:szCs w:val="21"/>
              </w:rPr>
              <w:t>，一盒大头针的数量是：</w:t>
            </w:r>
            <w:r>
              <w:rPr>
                <w:rFonts w:eastAsia="新宋体" w:hint="eastAsia"/>
                <w:color w:val="FF0000"/>
                <w:szCs w:val="21"/>
              </w:rPr>
              <w:t>n</w:t>
            </w:r>
            <w:r>
              <w:rPr>
                <w:rFonts w:eastAsia="新宋体" w:hint="eastAsia"/>
                <w:color w:val="FF0000"/>
                <w:szCs w:val="21"/>
              </w:rPr>
              <w:t>＝</w:t>
            </w:r>
            <w:r>
              <w:rPr>
                <w:noProof/>
                <w:color w:val="FF0000"/>
                <w:position w:val="-23"/>
              </w:rPr>
              <w:drawing>
                <wp:inline distT="0" distB="0" distL="114300" distR="114300" wp14:anchorId="40E007DB" wp14:editId="6D9A2F94">
                  <wp:extent cx="428625" cy="352425"/>
                  <wp:effectExtent l="0" t="0" r="13335" b="13335"/>
                  <wp:docPr id="43"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75091" name="图片 48" descr="菁优网-jyeoo"/>
                          <pic:cNvPicPr>
                            <a:picLocks noChangeAspect="1"/>
                          </pic:cNvPicPr>
                        </pic:nvPicPr>
                        <pic:blipFill>
                          <a:blip r:embed="rId60"/>
                          <a:stretch>
                            <a:fillRect/>
                          </a:stretch>
                        </pic:blipFill>
                        <pic:spPr>
                          <a:xfrm>
                            <a:off x="0" y="0"/>
                            <a:ext cx="428625" cy="3524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1005</w:t>
            </w:r>
            <w:r>
              <w:rPr>
                <w:rFonts w:eastAsia="新宋体" w:hint="eastAsia"/>
                <w:color w:val="FF0000"/>
                <w:szCs w:val="21"/>
              </w:rPr>
              <w:t>；</w:t>
            </w:r>
          </w:p>
          <w:p w14:paraId="310BE811" w14:textId="77777777" w:rsidR="00D617A4" w:rsidRDefault="00D617A4" w:rsidP="00D617A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0.08</w:t>
            </w:r>
            <w:r>
              <w:rPr>
                <w:rFonts w:eastAsia="新宋体" w:hint="eastAsia"/>
                <w:color w:val="FF0000"/>
                <w:szCs w:val="21"/>
              </w:rPr>
              <w:t>；</w:t>
            </w:r>
            <w:r>
              <w:rPr>
                <w:rFonts w:eastAsia="新宋体" w:hint="eastAsia"/>
                <w:color w:val="FF0000"/>
                <w:szCs w:val="21"/>
              </w:rPr>
              <w:t>1005</w:t>
            </w:r>
            <w:r>
              <w:rPr>
                <w:rFonts w:eastAsia="新宋体" w:hint="eastAsia"/>
                <w:color w:val="FF0000"/>
                <w:szCs w:val="21"/>
              </w:rPr>
              <w:t>。</w:t>
            </w:r>
          </w:p>
          <w:p w14:paraId="30D29AD6" w14:textId="77777777" w:rsidR="00D617A4" w:rsidRDefault="00D617A4" w:rsidP="00D617A4">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秋•楚雄市期末）石雕是我国的传统艺术，国家级非物质文化遗产之一。石雕工艺师在均匀的石料上雕刻的过程中，石料不变的物理量是</w:t>
            </w:r>
            <w:r>
              <w:rPr>
                <w:rFonts w:eastAsia="新宋体" w:hint="eastAsia"/>
                <w:szCs w:val="21"/>
              </w:rPr>
              <w:t xml:space="preserve"> </w:t>
            </w:r>
            <w:r>
              <w:rPr>
                <w:rFonts w:eastAsia="新宋体" w:hint="eastAsia"/>
                <w:szCs w:val="21"/>
                <w:u w:val="single"/>
              </w:rPr>
              <w:t xml:space="preserve">　密度　</w:t>
            </w:r>
            <w:r>
              <w:rPr>
                <w:rFonts w:eastAsia="新宋体" w:hint="eastAsia"/>
                <w:szCs w:val="21"/>
              </w:rPr>
              <w:t>（填“质量”、“密度”或“体积”）。现代工艺采用浇铸的方式制造铁铸件，铁水由液态变成固态的过程中温度</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（填“升高”、“降低”或“不变”）。</w:t>
            </w:r>
          </w:p>
          <w:p w14:paraId="1A8AC23C"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【答案】密度；不变。</w:t>
            </w:r>
          </w:p>
          <w:p w14:paraId="584A3E01" w14:textId="77777777" w:rsidR="00D617A4" w:rsidRDefault="00D617A4" w:rsidP="00D617A4">
            <w:pPr>
              <w:spacing w:line="360" w:lineRule="auto"/>
              <w:ind w:leftChars="130" w:left="273"/>
              <w:rPr>
                <w:color w:val="FF0000"/>
              </w:rPr>
            </w:pPr>
            <w:r>
              <w:rPr>
                <w:rFonts w:eastAsia="新宋体" w:hint="eastAsia"/>
                <w:color w:val="FF0000"/>
                <w:szCs w:val="21"/>
              </w:rPr>
              <w:t>【解答】解：石雕工艺师在均匀的石料上雕刻的过程中，石料的质量和体积都变小，但是物质没变，因为密度是物质的一种特性，对于确定的某种物质，它的密度不随质量、体积的改变而改变。所以密度不变。</w:t>
            </w:r>
          </w:p>
          <w:p w14:paraId="33398DC5" w14:textId="77777777" w:rsidR="00D617A4" w:rsidRDefault="00D617A4" w:rsidP="00D617A4">
            <w:pPr>
              <w:spacing w:line="360" w:lineRule="auto"/>
              <w:ind w:leftChars="130" w:left="273"/>
              <w:rPr>
                <w:color w:val="FF0000"/>
              </w:rPr>
            </w:pPr>
            <w:r>
              <w:rPr>
                <w:rFonts w:eastAsia="新宋体" w:hint="eastAsia"/>
                <w:color w:val="FF0000"/>
                <w:szCs w:val="21"/>
              </w:rPr>
              <w:t>铁水由液态变成固态的过程中是凝固过程，吸收热量，温度不变。</w:t>
            </w:r>
          </w:p>
          <w:p w14:paraId="42009D80" w14:textId="77777777" w:rsidR="00D617A4" w:rsidRDefault="00D617A4" w:rsidP="00D617A4">
            <w:pPr>
              <w:spacing w:line="360" w:lineRule="auto"/>
              <w:ind w:leftChars="130" w:left="273"/>
              <w:rPr>
                <w:color w:val="FF0000"/>
              </w:rPr>
            </w:pPr>
            <w:r>
              <w:rPr>
                <w:rFonts w:eastAsia="新宋体" w:hint="eastAsia"/>
                <w:color w:val="FF0000"/>
                <w:szCs w:val="21"/>
              </w:rPr>
              <w:t>故答案为：密度；不变。</w:t>
            </w:r>
          </w:p>
          <w:p w14:paraId="2CA716A9" w14:textId="77777777" w:rsidR="00D617A4" w:rsidRDefault="00D617A4" w:rsidP="00D617A4">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秋•鼓楼区校级期末）利用弹簧测力计制成一杆简单实用的液体密度秤。如图，已知秤钩下的空容器重</w:t>
            </w:r>
            <w:r>
              <w:rPr>
                <w:rFonts w:eastAsia="新宋体" w:hint="eastAsia"/>
                <w:szCs w:val="21"/>
              </w:rPr>
              <w:t>G</w:t>
            </w:r>
            <w:r>
              <w:rPr>
                <w:rFonts w:eastAsia="新宋体" w:hint="eastAsia"/>
                <w:szCs w:val="21"/>
              </w:rPr>
              <w:t>＝</w:t>
            </w:r>
            <w:r>
              <w:rPr>
                <w:rFonts w:eastAsia="新宋体" w:hint="eastAsia"/>
                <w:szCs w:val="21"/>
              </w:rPr>
              <w:t>0.8N</w:t>
            </w:r>
            <w:r>
              <w:rPr>
                <w:rFonts w:eastAsia="新宋体" w:hint="eastAsia"/>
                <w:szCs w:val="21"/>
              </w:rPr>
              <w:t>，容积</w:t>
            </w:r>
            <w:r>
              <w:rPr>
                <w:rFonts w:eastAsia="新宋体" w:hint="eastAsia"/>
                <w:szCs w:val="21"/>
              </w:rPr>
              <w:t>V</w:t>
            </w:r>
            <w:r>
              <w:rPr>
                <w:rFonts w:eastAsia="新宋体" w:hint="eastAsia"/>
                <w:szCs w:val="21"/>
              </w:rPr>
              <w:t>＝</w:t>
            </w:r>
            <w:r>
              <w:rPr>
                <w:rFonts w:eastAsia="新宋体" w:hint="eastAsia"/>
                <w:szCs w:val="21"/>
              </w:rPr>
              <w:t>50mL</w:t>
            </w:r>
            <w:r>
              <w:rPr>
                <w:rFonts w:eastAsia="新宋体" w:hint="eastAsia"/>
                <w:szCs w:val="21"/>
              </w:rPr>
              <w:t>，在容器中加满待测液体，就可以直接“称”出该液体的密度。使用时密度为“</w:t>
            </w:r>
            <w:r>
              <w:rPr>
                <w:rFonts w:eastAsia="新宋体" w:hint="eastAsia"/>
                <w:szCs w:val="21"/>
              </w:rPr>
              <w:t>0</w:t>
            </w:r>
            <w:r>
              <w:rPr>
                <w:rFonts w:eastAsia="新宋体" w:hint="eastAsia"/>
                <w:szCs w:val="21"/>
              </w:rPr>
              <w:t>”的刻度应标在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0.8</w:t>
            </w:r>
            <w:r>
              <w:rPr>
                <w:rFonts w:eastAsia="新宋体" w:hint="eastAsia"/>
                <w:szCs w:val="21"/>
                <w:u w:val="single"/>
              </w:rPr>
              <w:t xml:space="preserve">　</w:t>
            </w:r>
            <w:r>
              <w:rPr>
                <w:rFonts w:eastAsia="新宋体" w:hint="eastAsia"/>
                <w:szCs w:val="21"/>
              </w:rPr>
              <w:t>N</w:t>
            </w:r>
            <w:r>
              <w:rPr>
                <w:rFonts w:eastAsia="新宋体" w:hint="eastAsia"/>
                <w:szCs w:val="21"/>
              </w:rPr>
              <w:t>的刻度上；此“密度秤”的能测量的液体的最大密度是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8.4</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211D1F19"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4F20247F" wp14:editId="1F24ECFD">
                  <wp:extent cx="590550" cy="2162175"/>
                  <wp:effectExtent l="0" t="0" r="3810" b="1905"/>
                  <wp:docPr id="45"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86921" name="图片 49" descr="菁优网：http://www.jyeoo.com"/>
                          <pic:cNvPicPr>
                            <a:picLocks noChangeAspect="1"/>
                          </pic:cNvPicPr>
                        </pic:nvPicPr>
                        <pic:blipFill>
                          <a:blip r:embed="rId61"/>
                          <a:stretch>
                            <a:fillRect/>
                          </a:stretch>
                        </pic:blipFill>
                        <pic:spPr>
                          <a:xfrm>
                            <a:off x="0" y="0"/>
                            <a:ext cx="590550" cy="2162175"/>
                          </a:xfrm>
                          <a:prstGeom prst="rect">
                            <a:avLst/>
                          </a:prstGeom>
                          <a:noFill/>
                          <a:ln>
                            <a:noFill/>
                          </a:ln>
                        </pic:spPr>
                      </pic:pic>
                    </a:graphicData>
                  </a:graphic>
                </wp:inline>
              </w:drawing>
            </w:r>
          </w:p>
          <w:p w14:paraId="753EC36B"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8.4</w:t>
            </w:r>
            <w:r>
              <w:rPr>
                <w:rFonts w:eastAsia="新宋体" w:hint="eastAsia"/>
                <w:color w:val="FF0000"/>
                <w:szCs w:val="21"/>
              </w:rPr>
              <w:t>。</w:t>
            </w:r>
          </w:p>
          <w:p w14:paraId="03DBC8B3" w14:textId="77777777" w:rsidR="00D617A4" w:rsidRDefault="00D617A4" w:rsidP="00D617A4">
            <w:pPr>
              <w:spacing w:line="360" w:lineRule="auto"/>
              <w:ind w:leftChars="130" w:left="273"/>
              <w:rPr>
                <w:color w:val="FF0000"/>
              </w:rPr>
            </w:pPr>
            <w:r>
              <w:rPr>
                <w:rFonts w:eastAsia="新宋体" w:hint="eastAsia"/>
                <w:color w:val="FF0000"/>
                <w:szCs w:val="21"/>
              </w:rPr>
              <w:t>【解答】解：</w:t>
            </w:r>
          </w:p>
          <w:p w14:paraId="21AF3300"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）容器中还没有倒入液体时，容器重力为</w:t>
            </w:r>
            <w:r>
              <w:rPr>
                <w:rFonts w:eastAsia="新宋体" w:hint="eastAsia"/>
                <w:color w:val="FF0000"/>
                <w:szCs w:val="21"/>
              </w:rPr>
              <w:t>0.8N</w:t>
            </w:r>
            <w:r>
              <w:rPr>
                <w:rFonts w:eastAsia="新宋体" w:hint="eastAsia"/>
                <w:color w:val="FF0000"/>
                <w:szCs w:val="21"/>
              </w:rPr>
              <w:t>，所</w:t>
            </w:r>
            <w:proofErr w:type="gramStart"/>
            <w:r>
              <w:rPr>
                <w:rFonts w:eastAsia="新宋体" w:hint="eastAsia"/>
                <w:color w:val="FF0000"/>
                <w:szCs w:val="21"/>
              </w:rPr>
              <w:t>以示数</w:t>
            </w:r>
            <w:proofErr w:type="gramEnd"/>
            <w:r>
              <w:rPr>
                <w:rFonts w:eastAsia="新宋体" w:hint="eastAsia"/>
                <w:color w:val="FF0000"/>
                <w:szCs w:val="21"/>
              </w:rPr>
              <w:t>为</w:t>
            </w:r>
            <w:r>
              <w:rPr>
                <w:rFonts w:eastAsia="新宋体" w:hint="eastAsia"/>
                <w:color w:val="FF0000"/>
                <w:szCs w:val="21"/>
              </w:rPr>
              <w:t>0.8N</w:t>
            </w:r>
            <w:r>
              <w:rPr>
                <w:rFonts w:eastAsia="新宋体" w:hint="eastAsia"/>
                <w:color w:val="FF0000"/>
                <w:szCs w:val="21"/>
              </w:rPr>
              <w:t>时，即密度秤的零刻度；</w:t>
            </w:r>
          </w:p>
          <w:p w14:paraId="594454C6"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）在容器中加满待测液体，测力计示数为最大值</w:t>
            </w:r>
            <w:r>
              <w:rPr>
                <w:rFonts w:eastAsia="新宋体" w:hint="eastAsia"/>
                <w:color w:val="FF0000"/>
                <w:szCs w:val="21"/>
              </w:rPr>
              <w:t>5N</w:t>
            </w:r>
            <w:r>
              <w:rPr>
                <w:rFonts w:eastAsia="新宋体" w:hint="eastAsia"/>
                <w:color w:val="FF0000"/>
                <w:szCs w:val="21"/>
              </w:rPr>
              <w:t>时，</w:t>
            </w:r>
          </w:p>
          <w:p w14:paraId="2D751E9A" w14:textId="77777777" w:rsidR="00D617A4" w:rsidRDefault="00D617A4" w:rsidP="00D617A4">
            <w:pPr>
              <w:spacing w:line="360" w:lineRule="auto"/>
              <w:ind w:leftChars="130" w:left="273"/>
              <w:rPr>
                <w:color w:val="FF0000"/>
              </w:rPr>
            </w:pPr>
            <w:r>
              <w:rPr>
                <w:rFonts w:eastAsia="新宋体" w:hint="eastAsia"/>
                <w:color w:val="FF0000"/>
                <w:szCs w:val="21"/>
              </w:rPr>
              <w:lastRenderedPageBreak/>
              <w:t>液体的重力为：</w:t>
            </w:r>
            <w:r>
              <w:rPr>
                <w:rFonts w:eastAsia="新宋体" w:hint="eastAsia"/>
                <w:color w:val="FF0000"/>
                <w:szCs w:val="21"/>
              </w:rPr>
              <w:t>G</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G</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5N</w:t>
            </w:r>
            <w:r>
              <w:rPr>
                <w:rFonts w:eastAsia="新宋体" w:hint="eastAsia"/>
                <w:color w:val="FF0000"/>
                <w:szCs w:val="21"/>
              </w:rPr>
              <w:t>﹣</w:t>
            </w:r>
            <w:r>
              <w:rPr>
                <w:rFonts w:eastAsia="新宋体" w:hint="eastAsia"/>
                <w:color w:val="FF0000"/>
                <w:szCs w:val="21"/>
              </w:rPr>
              <w:t>0.8N</w:t>
            </w:r>
            <w:r>
              <w:rPr>
                <w:rFonts w:eastAsia="新宋体" w:hint="eastAsia"/>
                <w:color w:val="FF0000"/>
                <w:szCs w:val="21"/>
              </w:rPr>
              <w:t>＝</w:t>
            </w:r>
            <w:r>
              <w:rPr>
                <w:rFonts w:eastAsia="新宋体" w:hint="eastAsia"/>
                <w:color w:val="FF0000"/>
                <w:szCs w:val="21"/>
              </w:rPr>
              <w:t>4.2N</w:t>
            </w:r>
            <w:r>
              <w:rPr>
                <w:rFonts w:eastAsia="新宋体" w:hint="eastAsia"/>
                <w:color w:val="FF0000"/>
                <w:szCs w:val="21"/>
              </w:rPr>
              <w:t>，</w:t>
            </w:r>
          </w:p>
          <w:p w14:paraId="0123B84A" w14:textId="77777777" w:rsidR="00D617A4" w:rsidRDefault="00D617A4" w:rsidP="00D617A4">
            <w:pPr>
              <w:spacing w:line="360" w:lineRule="auto"/>
              <w:ind w:leftChars="130" w:left="273"/>
              <w:rPr>
                <w:color w:val="FF0000"/>
              </w:rPr>
            </w:pPr>
            <w:r>
              <w:rPr>
                <w:rFonts w:eastAsia="新宋体" w:hint="eastAsia"/>
                <w:color w:val="FF0000"/>
                <w:szCs w:val="21"/>
              </w:rPr>
              <w:t>液体的质量为：</w:t>
            </w:r>
            <w:r>
              <w:rPr>
                <w:rFonts w:eastAsia="新宋体" w:hint="eastAsia"/>
                <w:color w:val="FF0000"/>
                <w:szCs w:val="21"/>
              </w:rPr>
              <w:t>m</w:t>
            </w:r>
            <w:r>
              <w:rPr>
                <w:rFonts w:eastAsia="新宋体" w:hint="eastAsia"/>
                <w:color w:val="FF0000"/>
                <w:szCs w:val="21"/>
              </w:rPr>
              <w:t>＝</w:t>
            </w:r>
            <w:r>
              <w:rPr>
                <w:noProof/>
                <w:color w:val="FF0000"/>
                <w:position w:val="-24"/>
              </w:rPr>
              <w:drawing>
                <wp:inline distT="0" distB="0" distL="114300" distR="114300" wp14:anchorId="66A45902" wp14:editId="49F79D48">
                  <wp:extent cx="266700" cy="400050"/>
                  <wp:effectExtent l="0" t="0" r="7620" b="11430"/>
                  <wp:docPr id="48"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08018" name="图片 50" descr="菁优网-jyeoo"/>
                          <pic:cNvPicPr>
                            <a:picLocks noChangeAspect="1"/>
                          </pic:cNvPicPr>
                        </pic:nvPicPr>
                        <pic:blipFill>
                          <a:blip r:embed="rId62"/>
                          <a:stretch>
                            <a:fillRect/>
                          </a:stretch>
                        </pic:blipFill>
                        <pic:spPr>
                          <a:xfrm>
                            <a:off x="0" y="0"/>
                            <a:ext cx="266700" cy="400050"/>
                          </a:xfrm>
                          <a:prstGeom prst="rect">
                            <a:avLst/>
                          </a:prstGeom>
                          <a:noFill/>
                          <a:ln>
                            <a:noFill/>
                          </a:ln>
                        </pic:spPr>
                      </pic:pic>
                    </a:graphicData>
                  </a:graphic>
                </wp:inline>
              </w:drawing>
            </w:r>
            <w:r>
              <w:rPr>
                <w:noProof/>
                <w:color w:val="FF0000"/>
                <w:position w:val="-23"/>
              </w:rPr>
              <w:drawing>
                <wp:inline distT="0" distB="0" distL="114300" distR="114300" wp14:anchorId="3B59C127" wp14:editId="7D53C184">
                  <wp:extent cx="504825" cy="342900"/>
                  <wp:effectExtent l="0" t="0" r="13335" b="7620"/>
                  <wp:docPr id="46"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9679" name="图片 51" descr="菁优网-jyeoo"/>
                          <pic:cNvPicPr>
                            <a:picLocks noChangeAspect="1"/>
                          </pic:cNvPicPr>
                        </pic:nvPicPr>
                        <pic:blipFill>
                          <a:blip r:embed="rId63"/>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0.42kg</w:t>
            </w:r>
            <w:r>
              <w:rPr>
                <w:rFonts w:eastAsia="新宋体" w:hint="eastAsia"/>
                <w:color w:val="FF0000"/>
                <w:szCs w:val="21"/>
              </w:rPr>
              <w:t>，</w:t>
            </w:r>
          </w:p>
          <w:p w14:paraId="5261A727" w14:textId="77777777" w:rsidR="00D617A4" w:rsidRDefault="00D617A4" w:rsidP="00D617A4">
            <w:pPr>
              <w:spacing w:line="360" w:lineRule="auto"/>
              <w:ind w:leftChars="130" w:left="273"/>
              <w:rPr>
                <w:color w:val="FF0000"/>
              </w:rPr>
            </w:pPr>
            <w:r>
              <w:rPr>
                <w:rFonts w:eastAsia="新宋体" w:hint="eastAsia"/>
                <w:color w:val="FF0000"/>
                <w:szCs w:val="21"/>
              </w:rPr>
              <w:t>液体的体积：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50mL</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07566CD2" w14:textId="77777777" w:rsidR="00D617A4" w:rsidRDefault="00D617A4" w:rsidP="00D617A4">
            <w:pPr>
              <w:spacing w:line="360" w:lineRule="auto"/>
              <w:ind w:leftChars="130" w:left="273"/>
              <w:rPr>
                <w:color w:val="FF0000"/>
              </w:rPr>
            </w:pPr>
            <w:r>
              <w:rPr>
                <w:rFonts w:eastAsia="新宋体" w:hint="eastAsia"/>
                <w:color w:val="FF0000"/>
                <w:szCs w:val="21"/>
              </w:rPr>
              <w:t>液体的最大密度为：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133E8AE" wp14:editId="0F721B47">
                  <wp:extent cx="123825" cy="333375"/>
                  <wp:effectExtent l="0" t="0" r="13335" b="1905"/>
                  <wp:docPr id="50"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6436" name="图片 52"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78D31E2" wp14:editId="6EBF82B1">
                  <wp:extent cx="771525" cy="400050"/>
                  <wp:effectExtent l="0" t="0" r="5715" b="11430"/>
                  <wp:docPr id="47"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4907" name="图片 53" descr="菁优网-jyeoo"/>
                          <pic:cNvPicPr>
                            <a:picLocks noChangeAspect="1"/>
                          </pic:cNvPicPr>
                        </pic:nvPicPr>
                        <pic:blipFill>
                          <a:blip r:embed="rId65"/>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8.4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8.4g/cm</w:t>
            </w:r>
            <w:r>
              <w:rPr>
                <w:rFonts w:eastAsia="新宋体" w:hint="eastAsia"/>
                <w:color w:val="FF0000"/>
                <w:sz w:val="24"/>
                <w:vertAlign w:val="superscript"/>
              </w:rPr>
              <w:t>3</w:t>
            </w:r>
            <w:r>
              <w:rPr>
                <w:rFonts w:eastAsia="新宋体" w:hint="eastAsia"/>
                <w:color w:val="FF0000"/>
                <w:szCs w:val="21"/>
              </w:rPr>
              <w:t>，</w:t>
            </w:r>
          </w:p>
          <w:p w14:paraId="19997794" w14:textId="77777777" w:rsidR="00D617A4" w:rsidRDefault="00D617A4" w:rsidP="00D617A4">
            <w:pPr>
              <w:spacing w:line="360" w:lineRule="auto"/>
              <w:ind w:leftChars="130" w:left="273"/>
              <w:rPr>
                <w:color w:val="FF0000"/>
              </w:rPr>
            </w:pPr>
            <w:r>
              <w:rPr>
                <w:rFonts w:eastAsia="新宋体" w:hint="eastAsia"/>
                <w:color w:val="FF0000"/>
                <w:szCs w:val="21"/>
              </w:rPr>
              <w:t>所以，此“密度秤”的测量最大密度值为</w:t>
            </w:r>
            <w:r>
              <w:rPr>
                <w:rFonts w:eastAsia="新宋体" w:hint="eastAsia"/>
                <w:color w:val="FF0000"/>
                <w:szCs w:val="21"/>
              </w:rPr>
              <w:t>8.4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2F8D2097" w14:textId="77777777" w:rsidR="00D617A4" w:rsidRDefault="00D617A4" w:rsidP="00D617A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8.4</w:t>
            </w:r>
            <w:r>
              <w:rPr>
                <w:rFonts w:eastAsia="新宋体" w:hint="eastAsia"/>
                <w:color w:val="FF0000"/>
                <w:szCs w:val="21"/>
              </w:rPr>
              <w:t>。</w:t>
            </w:r>
          </w:p>
          <w:p w14:paraId="542800B2" w14:textId="77777777" w:rsidR="00D617A4" w:rsidRDefault="00D617A4" w:rsidP="00D617A4">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秋•宜春期末）</w:t>
            </w:r>
            <w:r>
              <w:rPr>
                <w:rFonts w:eastAsia="新宋体" w:hint="eastAsia"/>
                <w:szCs w:val="21"/>
              </w:rPr>
              <w:t>2022</w:t>
            </w:r>
            <w:r>
              <w:rPr>
                <w:rFonts w:eastAsia="新宋体" w:hint="eastAsia"/>
                <w:szCs w:val="21"/>
              </w:rPr>
              <w:t>年北京冬奥会于</w:t>
            </w:r>
            <w:r>
              <w:rPr>
                <w:rFonts w:eastAsia="新宋体" w:hint="eastAsia"/>
                <w:szCs w:val="21"/>
              </w:rPr>
              <w:t>2</w:t>
            </w:r>
            <w:r>
              <w:rPr>
                <w:rFonts w:eastAsia="新宋体" w:hint="eastAsia"/>
                <w:szCs w:val="21"/>
              </w:rPr>
              <w:t>月</w:t>
            </w:r>
            <w:r>
              <w:rPr>
                <w:rFonts w:eastAsia="新宋体" w:hint="eastAsia"/>
                <w:szCs w:val="21"/>
              </w:rPr>
              <w:t>4</w:t>
            </w:r>
            <w:r>
              <w:rPr>
                <w:rFonts w:eastAsia="新宋体" w:hint="eastAsia"/>
                <w:szCs w:val="21"/>
              </w:rPr>
              <w:t>日在国家体育场“鸟巢”开幕，如图所示，开幕式第一个节目《立春》，节目中的“小草”是一根根近</w:t>
            </w:r>
            <w:r>
              <w:rPr>
                <w:rFonts w:eastAsia="新宋体" w:hint="eastAsia"/>
                <w:szCs w:val="21"/>
              </w:rPr>
              <w:t>10</w:t>
            </w:r>
            <w:r>
              <w:rPr>
                <w:rFonts w:eastAsia="新宋体" w:hint="eastAsia"/>
                <w:szCs w:val="21"/>
              </w:rPr>
              <w:t>米的长杆，为了表现小草随风摆动的柔美，制作长杆的材料应具有较好的</w:t>
            </w:r>
            <w:r>
              <w:rPr>
                <w:rFonts w:eastAsia="新宋体" w:hint="eastAsia"/>
                <w:szCs w:val="21"/>
              </w:rPr>
              <w:t xml:space="preserve"> </w:t>
            </w:r>
            <w:r>
              <w:rPr>
                <w:rFonts w:eastAsia="新宋体" w:hint="eastAsia"/>
                <w:szCs w:val="21"/>
                <w:u w:val="single"/>
              </w:rPr>
              <w:t xml:space="preserve">　弹性　</w:t>
            </w:r>
            <w:r>
              <w:rPr>
                <w:rFonts w:eastAsia="新宋体" w:hint="eastAsia"/>
                <w:szCs w:val="21"/>
              </w:rPr>
              <w:t>（选填“磁性”“弹性”或“导热性”），运动员的衣服应使用导热性能</w:t>
            </w:r>
            <w:r>
              <w:rPr>
                <w:rFonts w:eastAsia="新宋体" w:hint="eastAsia"/>
                <w:szCs w:val="21"/>
              </w:rPr>
              <w:t xml:space="preserve"> </w:t>
            </w:r>
            <w:r>
              <w:rPr>
                <w:rFonts w:eastAsia="新宋体" w:hint="eastAsia"/>
                <w:szCs w:val="21"/>
                <w:u w:val="single"/>
              </w:rPr>
              <w:t xml:space="preserve">　差　</w:t>
            </w:r>
            <w:r>
              <w:rPr>
                <w:rFonts w:eastAsia="新宋体" w:hint="eastAsia"/>
                <w:szCs w:val="21"/>
              </w:rPr>
              <w:t>（选填“好”或“差”）的保温材料。</w:t>
            </w:r>
          </w:p>
          <w:p w14:paraId="1DAF7D37"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4405A71A" wp14:editId="27E87261">
                  <wp:extent cx="2982595" cy="1372235"/>
                  <wp:effectExtent l="0" t="0" r="4445" b="14605"/>
                  <wp:docPr id="49"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5493" name="图片 54" descr="菁优网：http://www.jyeoo.com"/>
                          <pic:cNvPicPr>
                            <a:picLocks noChangeAspect="1"/>
                          </pic:cNvPicPr>
                        </pic:nvPicPr>
                        <pic:blipFill>
                          <a:blip r:embed="rId66"/>
                          <a:stretch>
                            <a:fillRect/>
                          </a:stretch>
                        </pic:blipFill>
                        <pic:spPr>
                          <a:xfrm>
                            <a:off x="0" y="0"/>
                            <a:ext cx="2982595" cy="1372235"/>
                          </a:xfrm>
                          <a:prstGeom prst="rect">
                            <a:avLst/>
                          </a:prstGeom>
                          <a:noFill/>
                          <a:ln>
                            <a:noFill/>
                          </a:ln>
                        </pic:spPr>
                      </pic:pic>
                    </a:graphicData>
                  </a:graphic>
                </wp:inline>
              </w:drawing>
            </w:r>
          </w:p>
          <w:p w14:paraId="70636492"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【答案】弹性；差。</w:t>
            </w:r>
          </w:p>
          <w:p w14:paraId="30161AB8" w14:textId="77777777" w:rsidR="00D617A4" w:rsidRDefault="00D617A4" w:rsidP="00D617A4">
            <w:pPr>
              <w:spacing w:line="360" w:lineRule="auto"/>
              <w:ind w:leftChars="130" w:left="273"/>
              <w:rPr>
                <w:color w:val="FF0000"/>
              </w:rPr>
            </w:pPr>
            <w:r>
              <w:rPr>
                <w:rFonts w:eastAsia="新宋体" w:hint="eastAsia"/>
                <w:color w:val="FF0000"/>
                <w:szCs w:val="21"/>
              </w:rPr>
              <w:t>【解答】解：为了表现小草随风摆动的柔美，制作长杆的材料应具有较好的弹性，运动员的衣服要保暖，应使用导热性能差的保温材料。</w:t>
            </w:r>
          </w:p>
          <w:p w14:paraId="5B0BCB0D" w14:textId="77777777" w:rsidR="00D617A4" w:rsidRDefault="00D617A4" w:rsidP="00D617A4">
            <w:pPr>
              <w:spacing w:line="360" w:lineRule="auto"/>
              <w:ind w:leftChars="130" w:left="273"/>
              <w:rPr>
                <w:color w:val="FF0000"/>
              </w:rPr>
            </w:pPr>
            <w:r>
              <w:rPr>
                <w:rFonts w:eastAsia="新宋体" w:hint="eastAsia"/>
                <w:color w:val="FF0000"/>
                <w:szCs w:val="21"/>
              </w:rPr>
              <w:t>故答案为：弹性；差。</w:t>
            </w:r>
          </w:p>
          <w:p w14:paraId="6E799320" w14:textId="77777777" w:rsidR="00D617A4" w:rsidRDefault="00D617A4" w:rsidP="00D617A4">
            <w:pPr>
              <w:spacing w:line="360" w:lineRule="auto"/>
              <w:rPr>
                <w:rFonts w:eastAsia="新宋体"/>
              </w:rPr>
            </w:pPr>
            <w:r>
              <w:rPr>
                <w:rFonts w:eastAsia="新宋体" w:hint="eastAsia"/>
                <w:b/>
                <w:szCs w:val="21"/>
              </w:rPr>
              <w:t>三、实验探究题。</w:t>
            </w:r>
          </w:p>
          <w:p w14:paraId="490E37EC" w14:textId="77777777" w:rsidR="00D617A4" w:rsidRDefault="00D617A4" w:rsidP="00D617A4">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2022</w:t>
            </w:r>
            <w:r>
              <w:rPr>
                <w:rFonts w:eastAsia="新宋体" w:hint="eastAsia"/>
                <w:szCs w:val="21"/>
              </w:rPr>
              <w:t>秋•集美区期末）</w:t>
            </w:r>
            <w:r>
              <w:rPr>
                <w:rFonts w:eastAsia="新宋体" w:hint="eastAsia"/>
                <w:szCs w:val="21"/>
              </w:rPr>
              <w:t>2011</w:t>
            </w:r>
            <w:r>
              <w:rPr>
                <w:rFonts w:eastAsia="新宋体" w:hint="eastAsia"/>
                <w:szCs w:val="21"/>
              </w:rPr>
              <w:t>年至今中国的航天事业持续快速发展，自主创新能力显著增强。其中航空工业常用的金属材料有钛合金、铝合金等，</w:t>
            </w:r>
            <w:proofErr w:type="gramStart"/>
            <w:r>
              <w:rPr>
                <w:rFonts w:eastAsia="新宋体" w:hint="eastAsia"/>
                <w:szCs w:val="21"/>
              </w:rPr>
              <w:t>怡静购买</w:t>
            </w:r>
            <w:proofErr w:type="gramEnd"/>
            <w:r>
              <w:rPr>
                <w:rFonts w:eastAsia="新宋体" w:hint="eastAsia"/>
                <w:szCs w:val="21"/>
              </w:rPr>
              <w:t>了一块体积不规则的铝合金想测一测它的密度，准备的器材有托盘天平、砝码、烧杯、滴管、量筒和一些水。</w:t>
            </w:r>
          </w:p>
          <w:p w14:paraId="418437F8" w14:textId="77777777" w:rsidR="00D617A4" w:rsidRDefault="00D617A4" w:rsidP="00D617A4">
            <w:pPr>
              <w:spacing w:line="360" w:lineRule="auto"/>
              <w:ind w:leftChars="130" w:left="273"/>
            </w:pPr>
            <w:r>
              <w:rPr>
                <w:rFonts w:eastAsia="新宋体" w:hint="eastAsia"/>
                <w:noProof/>
                <w:szCs w:val="21"/>
              </w:rPr>
              <w:lastRenderedPageBreak/>
              <w:drawing>
                <wp:inline distT="0" distB="0" distL="114300" distR="114300" wp14:anchorId="1B78B63A" wp14:editId="00F39163">
                  <wp:extent cx="5402580" cy="2525395"/>
                  <wp:effectExtent l="0" t="0" r="7620" b="4445"/>
                  <wp:docPr id="68"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38781" name="图片 64" descr="菁优网：http://www.jyeoo.com"/>
                          <pic:cNvPicPr>
                            <a:picLocks noChangeAspect="1"/>
                          </pic:cNvPicPr>
                        </pic:nvPicPr>
                        <pic:blipFill>
                          <a:blip r:embed="rId67"/>
                          <a:stretch>
                            <a:fillRect/>
                          </a:stretch>
                        </pic:blipFill>
                        <pic:spPr>
                          <a:xfrm>
                            <a:off x="0" y="0"/>
                            <a:ext cx="5402580" cy="2525395"/>
                          </a:xfrm>
                          <a:prstGeom prst="rect">
                            <a:avLst/>
                          </a:prstGeom>
                          <a:noFill/>
                          <a:ln>
                            <a:noFill/>
                          </a:ln>
                        </pic:spPr>
                      </pic:pic>
                    </a:graphicData>
                  </a:graphic>
                </wp:inline>
              </w:drawing>
            </w:r>
          </w:p>
          <w:p w14:paraId="0863F9C4"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）由于航空产品特殊的工作环境，对航空材料提出了“轻质高强，高温耐蚀”的特殊要求，其中“轻质”指的是材料的</w:t>
            </w:r>
            <w:r>
              <w:rPr>
                <w:rFonts w:eastAsia="新宋体" w:hint="eastAsia"/>
                <w:szCs w:val="21"/>
              </w:rPr>
              <w:t xml:space="preserve"> </w:t>
            </w:r>
            <w:r>
              <w:rPr>
                <w:rFonts w:eastAsia="新宋体" w:hint="eastAsia"/>
                <w:szCs w:val="21"/>
                <w:u w:val="single"/>
              </w:rPr>
              <w:t xml:space="preserve">　密度小　</w:t>
            </w:r>
            <w:r>
              <w:rPr>
                <w:rFonts w:eastAsia="新宋体" w:hint="eastAsia"/>
                <w:szCs w:val="21"/>
              </w:rPr>
              <w:t>（选填“质量小”或“密度小”）。</w:t>
            </w:r>
          </w:p>
          <w:p w14:paraId="7E71916B"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）测量前，天平放在水平桌面上，将游码归零后，观察到指针偏向图甲所示位置，为使天平平衡，应将平衡螺母向</w:t>
            </w:r>
            <w:r>
              <w:rPr>
                <w:rFonts w:eastAsia="新宋体" w:hint="eastAsia"/>
                <w:szCs w:val="21"/>
              </w:rPr>
              <w:t xml:space="preserve"> </w:t>
            </w:r>
            <w:r>
              <w:rPr>
                <w:rFonts w:eastAsia="新宋体" w:hint="eastAsia"/>
                <w:szCs w:val="21"/>
                <w:u w:val="single"/>
              </w:rPr>
              <w:t xml:space="preserve">　左　</w:t>
            </w:r>
            <w:r>
              <w:rPr>
                <w:rFonts w:eastAsia="新宋体" w:hint="eastAsia"/>
                <w:szCs w:val="21"/>
              </w:rPr>
              <w:t>调。</w:t>
            </w:r>
          </w:p>
          <w:p w14:paraId="65E49F12"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）测量时，在右盘中依次添加</w:t>
            </w:r>
            <w:r>
              <w:rPr>
                <w:rFonts w:eastAsia="新宋体" w:hint="eastAsia"/>
                <w:szCs w:val="21"/>
              </w:rPr>
              <w:t>2</w:t>
            </w:r>
            <w:r>
              <w:rPr>
                <w:rFonts w:eastAsia="新宋体" w:hint="eastAsia"/>
                <w:szCs w:val="21"/>
              </w:rPr>
              <w:t>个</w:t>
            </w:r>
            <w:r>
              <w:rPr>
                <w:rFonts w:eastAsia="新宋体" w:hint="eastAsia"/>
                <w:szCs w:val="21"/>
              </w:rPr>
              <w:t>20g</w:t>
            </w:r>
            <w:r>
              <w:rPr>
                <w:rFonts w:eastAsia="新宋体" w:hint="eastAsia"/>
                <w:szCs w:val="21"/>
              </w:rPr>
              <w:t>、</w:t>
            </w:r>
            <w:r>
              <w:rPr>
                <w:rFonts w:eastAsia="新宋体" w:hint="eastAsia"/>
                <w:szCs w:val="21"/>
              </w:rPr>
              <w:t>1</w:t>
            </w:r>
            <w:r>
              <w:rPr>
                <w:rFonts w:eastAsia="新宋体" w:hint="eastAsia"/>
                <w:szCs w:val="21"/>
              </w:rPr>
              <w:t>个</w:t>
            </w:r>
            <w:r>
              <w:rPr>
                <w:rFonts w:eastAsia="新宋体" w:hint="eastAsia"/>
                <w:szCs w:val="21"/>
              </w:rPr>
              <w:t>10g</w:t>
            </w:r>
            <w:r>
              <w:rPr>
                <w:rFonts w:eastAsia="新宋体" w:hint="eastAsia"/>
                <w:szCs w:val="21"/>
              </w:rPr>
              <w:t>和</w:t>
            </w:r>
            <w:r>
              <w:rPr>
                <w:rFonts w:eastAsia="新宋体" w:hint="eastAsia"/>
                <w:szCs w:val="21"/>
              </w:rPr>
              <w:t>1</w:t>
            </w:r>
            <w:r>
              <w:rPr>
                <w:rFonts w:eastAsia="新宋体" w:hint="eastAsia"/>
                <w:szCs w:val="21"/>
              </w:rPr>
              <w:t>个</w:t>
            </w:r>
            <w:r>
              <w:rPr>
                <w:rFonts w:eastAsia="新宋体" w:hint="eastAsia"/>
                <w:szCs w:val="21"/>
              </w:rPr>
              <w:t>5g</w:t>
            </w:r>
            <w:r>
              <w:rPr>
                <w:rFonts w:eastAsia="新宋体" w:hint="eastAsia"/>
                <w:szCs w:val="21"/>
              </w:rPr>
              <w:t>的砝码后，指针又偏至图甲所示位置，接下来正确操作应是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C</w:t>
            </w:r>
            <w:r>
              <w:rPr>
                <w:rFonts w:eastAsia="新宋体" w:hint="eastAsia"/>
                <w:szCs w:val="21"/>
                <w:u w:val="single"/>
              </w:rPr>
              <w:t xml:space="preserve">　</w:t>
            </w:r>
            <w:r>
              <w:rPr>
                <w:rFonts w:eastAsia="新宋体" w:hint="eastAsia"/>
                <w:szCs w:val="21"/>
              </w:rPr>
              <w:t>。</w:t>
            </w:r>
          </w:p>
          <w:p w14:paraId="0EB75048" w14:textId="77777777" w:rsidR="00D617A4" w:rsidRDefault="00D617A4" w:rsidP="00D617A4">
            <w:pPr>
              <w:spacing w:line="360" w:lineRule="auto"/>
              <w:ind w:leftChars="130" w:left="273"/>
            </w:pPr>
            <w:r>
              <w:rPr>
                <w:rFonts w:eastAsia="新宋体" w:hint="eastAsia"/>
                <w:szCs w:val="21"/>
              </w:rPr>
              <w:t>A.</w:t>
            </w:r>
            <w:r>
              <w:rPr>
                <w:rFonts w:eastAsia="新宋体" w:hint="eastAsia"/>
                <w:szCs w:val="21"/>
              </w:rPr>
              <w:t>向左调节平衡螺母</w:t>
            </w:r>
          </w:p>
          <w:p w14:paraId="298F8C5C" w14:textId="77777777" w:rsidR="00D617A4" w:rsidRDefault="00D617A4" w:rsidP="00D617A4">
            <w:pPr>
              <w:spacing w:line="360" w:lineRule="auto"/>
              <w:ind w:leftChars="130" w:left="273"/>
            </w:pPr>
            <w:r>
              <w:rPr>
                <w:rFonts w:eastAsia="新宋体" w:hint="eastAsia"/>
                <w:szCs w:val="21"/>
              </w:rPr>
              <w:t>B.</w:t>
            </w:r>
            <w:r>
              <w:rPr>
                <w:rFonts w:eastAsia="新宋体" w:hint="eastAsia"/>
                <w:szCs w:val="21"/>
              </w:rPr>
              <w:t>取下</w:t>
            </w:r>
            <w:r>
              <w:rPr>
                <w:rFonts w:eastAsia="新宋体" w:hint="eastAsia"/>
                <w:szCs w:val="21"/>
              </w:rPr>
              <w:t>20g</w:t>
            </w:r>
            <w:r>
              <w:rPr>
                <w:rFonts w:eastAsia="新宋体" w:hint="eastAsia"/>
                <w:szCs w:val="21"/>
              </w:rPr>
              <w:t>砝码，换上</w:t>
            </w:r>
            <w:r>
              <w:rPr>
                <w:rFonts w:eastAsia="新宋体" w:hint="eastAsia"/>
                <w:szCs w:val="21"/>
              </w:rPr>
              <w:t>10g</w:t>
            </w:r>
            <w:r>
              <w:rPr>
                <w:rFonts w:eastAsia="新宋体" w:hint="eastAsia"/>
                <w:szCs w:val="21"/>
              </w:rPr>
              <w:t>砝码</w:t>
            </w:r>
          </w:p>
          <w:p w14:paraId="030873BA" w14:textId="77777777" w:rsidR="00D617A4" w:rsidRDefault="00D617A4" w:rsidP="00D617A4">
            <w:pPr>
              <w:spacing w:line="360" w:lineRule="auto"/>
              <w:ind w:leftChars="130" w:left="273"/>
            </w:pPr>
            <w:r>
              <w:rPr>
                <w:rFonts w:eastAsia="新宋体" w:hint="eastAsia"/>
                <w:szCs w:val="21"/>
              </w:rPr>
              <w:t>C.</w:t>
            </w:r>
            <w:r>
              <w:rPr>
                <w:rFonts w:eastAsia="新宋体" w:hint="eastAsia"/>
                <w:szCs w:val="21"/>
              </w:rPr>
              <w:t>取下</w:t>
            </w:r>
            <w:r>
              <w:rPr>
                <w:rFonts w:eastAsia="新宋体" w:hint="eastAsia"/>
                <w:szCs w:val="21"/>
              </w:rPr>
              <w:t>5g</w:t>
            </w:r>
            <w:r>
              <w:rPr>
                <w:rFonts w:eastAsia="新宋体" w:hint="eastAsia"/>
                <w:szCs w:val="21"/>
              </w:rPr>
              <w:t>砝码，调节游码</w:t>
            </w:r>
          </w:p>
          <w:p w14:paraId="764C52ED" w14:textId="77777777" w:rsidR="00D617A4" w:rsidRDefault="00D617A4" w:rsidP="00D617A4">
            <w:pPr>
              <w:spacing w:line="360" w:lineRule="auto"/>
              <w:ind w:leftChars="130" w:left="273"/>
            </w:pPr>
            <w:r>
              <w:rPr>
                <w:rFonts w:eastAsia="新宋体" w:hint="eastAsia"/>
                <w:szCs w:val="21"/>
              </w:rPr>
              <w:t>D.</w:t>
            </w:r>
            <w:r>
              <w:rPr>
                <w:rFonts w:eastAsia="新宋体" w:hint="eastAsia"/>
                <w:szCs w:val="21"/>
              </w:rPr>
              <w:t>往右盘添加一个</w:t>
            </w:r>
            <w:r>
              <w:rPr>
                <w:rFonts w:eastAsia="新宋体" w:hint="eastAsia"/>
                <w:szCs w:val="21"/>
              </w:rPr>
              <w:t>5g</w:t>
            </w:r>
            <w:r>
              <w:rPr>
                <w:rFonts w:eastAsia="新宋体" w:hint="eastAsia"/>
                <w:szCs w:val="21"/>
              </w:rPr>
              <w:t>砝码</w:t>
            </w:r>
          </w:p>
          <w:p w14:paraId="69163C51"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）完成步骤（</w:t>
            </w:r>
            <w:r>
              <w:rPr>
                <w:rFonts w:eastAsia="新宋体" w:hint="eastAsia"/>
                <w:szCs w:val="21"/>
              </w:rPr>
              <w:t>3</w:t>
            </w:r>
            <w:r>
              <w:rPr>
                <w:rFonts w:eastAsia="新宋体" w:hint="eastAsia"/>
                <w:szCs w:val="21"/>
              </w:rPr>
              <w:t>）后，</w:t>
            </w:r>
            <w:proofErr w:type="gramStart"/>
            <w:r>
              <w:rPr>
                <w:rFonts w:eastAsia="新宋体" w:hint="eastAsia"/>
                <w:szCs w:val="21"/>
              </w:rPr>
              <w:t>怡</w:t>
            </w:r>
            <w:proofErr w:type="gramEnd"/>
            <w:r>
              <w:rPr>
                <w:rFonts w:eastAsia="新宋体" w:hint="eastAsia"/>
                <w:szCs w:val="21"/>
              </w:rPr>
              <w:t>静将游码移到图乙位置，天平平衡，该铝合金的质量为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50.6</w:t>
            </w:r>
            <w:r>
              <w:rPr>
                <w:rFonts w:eastAsia="新宋体" w:hint="eastAsia"/>
                <w:szCs w:val="21"/>
                <w:u w:val="single"/>
              </w:rPr>
              <w:t xml:space="preserve">　</w:t>
            </w:r>
            <w:r>
              <w:rPr>
                <w:rFonts w:eastAsia="新宋体" w:hint="eastAsia"/>
                <w:szCs w:val="21"/>
              </w:rPr>
              <w:t>g</w:t>
            </w:r>
            <w:r>
              <w:rPr>
                <w:rFonts w:eastAsia="新宋体" w:hint="eastAsia"/>
                <w:szCs w:val="21"/>
              </w:rPr>
              <w:t>。再利用量筒测出铝合金的体积，如图丙所示，计算铝合金密度为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2.53</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p>
          <w:p w14:paraId="1514E7B0"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）同组的雅安采取了不同的做法，如</w:t>
            </w:r>
            <w:proofErr w:type="gramStart"/>
            <w:r>
              <w:rPr>
                <w:rFonts w:eastAsia="新宋体" w:hint="eastAsia"/>
                <w:szCs w:val="21"/>
              </w:rPr>
              <w:t>图丁</w:t>
            </w:r>
            <w:proofErr w:type="gramEnd"/>
            <w:r>
              <w:rPr>
                <w:rFonts w:eastAsia="新宋体" w:hint="eastAsia"/>
                <w:szCs w:val="21"/>
              </w:rPr>
              <w:t>所示：</w:t>
            </w:r>
          </w:p>
          <w:p w14:paraId="5E0912DE" w14:textId="77777777" w:rsidR="00D617A4" w:rsidRDefault="00D617A4" w:rsidP="00D617A4">
            <w:pPr>
              <w:spacing w:line="360" w:lineRule="auto"/>
              <w:ind w:leftChars="130" w:left="273"/>
            </w:pPr>
            <w:r>
              <w:rPr>
                <w:rFonts w:eastAsia="Calibri" w:hint="eastAsia"/>
                <w:szCs w:val="21"/>
              </w:rPr>
              <w:t>①</w:t>
            </w:r>
            <w:r>
              <w:rPr>
                <w:rFonts w:eastAsia="新宋体" w:hint="eastAsia"/>
                <w:szCs w:val="21"/>
              </w:rPr>
              <w:t>用天平测出铝合金质量为</w:t>
            </w:r>
            <w:r>
              <w:rPr>
                <w:rFonts w:eastAsia="新宋体" w:hint="eastAsia"/>
                <w:szCs w:val="21"/>
              </w:rPr>
              <w:t>m</w:t>
            </w:r>
            <w:r>
              <w:rPr>
                <w:rFonts w:eastAsia="新宋体" w:hint="eastAsia"/>
                <w:sz w:val="24"/>
                <w:vertAlign w:val="subscript"/>
              </w:rPr>
              <w:t>0</w:t>
            </w:r>
            <w:r>
              <w:rPr>
                <w:rFonts w:eastAsia="新宋体" w:hint="eastAsia"/>
                <w:szCs w:val="21"/>
              </w:rPr>
              <w:t>；</w:t>
            </w:r>
          </w:p>
          <w:p w14:paraId="1D25B6E0" w14:textId="77777777" w:rsidR="00D617A4" w:rsidRDefault="00D617A4" w:rsidP="00D617A4">
            <w:pPr>
              <w:spacing w:line="360" w:lineRule="auto"/>
              <w:ind w:leftChars="130" w:left="273"/>
            </w:pPr>
            <w:r>
              <w:rPr>
                <w:rFonts w:eastAsia="Calibri" w:hint="eastAsia"/>
                <w:szCs w:val="21"/>
              </w:rPr>
              <w:t>②</w:t>
            </w:r>
            <w:r>
              <w:rPr>
                <w:rFonts w:eastAsia="新宋体" w:hint="eastAsia"/>
                <w:szCs w:val="21"/>
              </w:rPr>
              <w:t>烧杯中装入适量的水，在水面处做好标记，用天平测出烧杯和水的总质量</w:t>
            </w:r>
            <w:r>
              <w:rPr>
                <w:rFonts w:eastAsia="新宋体" w:hint="eastAsia"/>
                <w:szCs w:val="21"/>
              </w:rPr>
              <w:t>m</w:t>
            </w:r>
            <w:r>
              <w:rPr>
                <w:rFonts w:eastAsia="新宋体" w:hint="eastAsia"/>
                <w:sz w:val="24"/>
                <w:vertAlign w:val="subscript"/>
              </w:rPr>
              <w:t>1</w:t>
            </w:r>
            <w:r>
              <w:rPr>
                <w:rFonts w:eastAsia="新宋体" w:hint="eastAsia"/>
                <w:szCs w:val="21"/>
              </w:rPr>
              <w:t>；</w:t>
            </w:r>
          </w:p>
          <w:p w14:paraId="4AE57C40" w14:textId="77777777" w:rsidR="00D617A4" w:rsidRDefault="00D617A4" w:rsidP="00D617A4">
            <w:pPr>
              <w:spacing w:line="360" w:lineRule="auto"/>
              <w:ind w:leftChars="130" w:left="273"/>
            </w:pPr>
            <w:r>
              <w:rPr>
                <w:rFonts w:eastAsia="Calibri" w:hint="eastAsia"/>
                <w:szCs w:val="21"/>
              </w:rPr>
              <w:t>③</w:t>
            </w:r>
            <w:r>
              <w:rPr>
                <w:rFonts w:eastAsia="新宋体" w:hint="eastAsia"/>
                <w:szCs w:val="21"/>
              </w:rPr>
              <w:t>将铝合金缓慢放入烧杯中，用滴管吸出超过标记的水，再用天平测出此时烧杯、水和铝合金的总质量为</w:t>
            </w:r>
            <w:r>
              <w:rPr>
                <w:rFonts w:eastAsia="新宋体" w:hint="eastAsia"/>
                <w:szCs w:val="21"/>
              </w:rPr>
              <w:t>m</w:t>
            </w:r>
            <w:r>
              <w:rPr>
                <w:rFonts w:eastAsia="新宋体" w:hint="eastAsia"/>
                <w:sz w:val="24"/>
                <w:vertAlign w:val="subscript"/>
              </w:rPr>
              <w:t>2</w:t>
            </w:r>
            <w:r>
              <w:rPr>
                <w:rFonts w:eastAsia="新宋体" w:hint="eastAsia"/>
                <w:szCs w:val="21"/>
              </w:rPr>
              <w:t>；</w:t>
            </w:r>
          </w:p>
          <w:p w14:paraId="60DC8B06" w14:textId="77777777" w:rsidR="00D617A4" w:rsidRDefault="00D617A4" w:rsidP="00D617A4">
            <w:pPr>
              <w:spacing w:line="360" w:lineRule="auto"/>
              <w:ind w:leftChars="130" w:left="273"/>
            </w:pPr>
            <w:r>
              <w:rPr>
                <w:rFonts w:eastAsia="Calibri" w:hint="eastAsia"/>
                <w:szCs w:val="21"/>
              </w:rPr>
              <w:t>④</w:t>
            </w:r>
            <w:r>
              <w:rPr>
                <w:rFonts w:eastAsia="新宋体" w:hint="eastAsia"/>
                <w:szCs w:val="21"/>
              </w:rPr>
              <w:t>铝合金的体积表达式</w:t>
            </w:r>
            <w:r>
              <w:rPr>
                <w:rFonts w:eastAsia="新宋体" w:hint="eastAsia"/>
                <w:szCs w:val="21"/>
              </w:rPr>
              <w:t xml:space="preserve"> </w:t>
            </w:r>
            <w:r>
              <w:rPr>
                <w:rFonts w:eastAsia="新宋体" w:hint="eastAsia"/>
                <w:szCs w:val="21"/>
                <w:u w:val="single"/>
              </w:rPr>
              <w:t xml:space="preserve">　</w:t>
            </w:r>
            <w:r>
              <w:rPr>
                <w:noProof/>
                <w:position w:val="-30"/>
              </w:rPr>
              <w:drawing>
                <wp:inline distT="0" distB="0" distL="114300" distR="114300" wp14:anchorId="1B1D2CED" wp14:editId="49514F26">
                  <wp:extent cx="866775" cy="438150"/>
                  <wp:effectExtent l="0" t="0" r="1905" b="3810"/>
                  <wp:docPr id="66"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54476" name="图片 65" descr="菁优网-jyeoo"/>
                          <pic:cNvPicPr>
                            <a:picLocks noChangeAspect="1"/>
                          </pic:cNvPicPr>
                        </pic:nvPicPr>
                        <pic:blipFill>
                          <a:blip r:embed="rId68"/>
                          <a:stretch>
                            <a:fillRect/>
                          </a:stretch>
                        </pic:blipFill>
                        <pic:spPr>
                          <a:xfrm>
                            <a:off x="0" y="0"/>
                            <a:ext cx="866775" cy="438150"/>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，密度表达式</w:t>
            </w:r>
            <w:r>
              <w:rPr>
                <w:rFonts w:eastAsia="新宋体" w:hint="eastAsia"/>
                <w:szCs w:val="21"/>
              </w:rPr>
              <w:t xml:space="preserve"> </w:t>
            </w:r>
            <w:r>
              <w:rPr>
                <w:rFonts w:eastAsia="新宋体" w:hint="eastAsia"/>
                <w:szCs w:val="21"/>
                <w:u w:val="single"/>
              </w:rPr>
              <w:t xml:space="preserve">　</w:t>
            </w:r>
            <w:r>
              <w:rPr>
                <w:noProof/>
                <w:position w:val="-30"/>
              </w:rPr>
              <w:drawing>
                <wp:inline distT="0" distB="0" distL="114300" distR="114300" wp14:anchorId="4F563BFC" wp14:editId="3A48062B">
                  <wp:extent cx="1057275" cy="438150"/>
                  <wp:effectExtent l="0" t="0" r="9525" b="3810"/>
                  <wp:docPr id="67"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3552" name="图片 66" descr="菁优网-jyeoo"/>
                          <pic:cNvPicPr>
                            <a:picLocks noChangeAspect="1"/>
                          </pic:cNvPicPr>
                        </pic:nvPicPr>
                        <pic:blipFill>
                          <a:blip r:embed="rId69"/>
                          <a:stretch>
                            <a:fillRect/>
                          </a:stretch>
                        </pic:blipFill>
                        <pic:spPr>
                          <a:xfrm>
                            <a:off x="0" y="0"/>
                            <a:ext cx="1057275" cy="438150"/>
                          </a:xfrm>
                          <a:prstGeom prst="rect">
                            <a:avLst/>
                          </a:prstGeom>
                          <a:noFill/>
                          <a:ln>
                            <a:noFill/>
                          </a:ln>
                        </pic:spPr>
                      </pic:pic>
                    </a:graphicData>
                  </a:graphic>
                </wp:inline>
              </w:drawing>
            </w:r>
            <w:r>
              <w:rPr>
                <w:rFonts w:eastAsia="新宋体" w:hint="eastAsia"/>
                <w:szCs w:val="21"/>
                <w:u w:val="single"/>
              </w:rPr>
              <w:t xml:space="preserve">　</w:t>
            </w:r>
            <w:r>
              <w:rPr>
                <w:rFonts w:eastAsia="新宋体" w:hint="eastAsia"/>
                <w:szCs w:val="21"/>
              </w:rPr>
              <w:t>（用</w:t>
            </w:r>
            <w:r>
              <w:rPr>
                <w:rFonts w:eastAsia="新宋体" w:hint="eastAsia"/>
                <w:szCs w:val="21"/>
              </w:rPr>
              <w:t>m</w:t>
            </w:r>
            <w:r>
              <w:rPr>
                <w:rFonts w:eastAsia="新宋体" w:hint="eastAsia"/>
                <w:sz w:val="24"/>
                <w:vertAlign w:val="subscript"/>
              </w:rPr>
              <w:t>0</w:t>
            </w:r>
            <w:r>
              <w:rPr>
                <w:rFonts w:eastAsia="新宋体" w:hint="eastAsia"/>
                <w:szCs w:val="21"/>
              </w:rPr>
              <w:t>、</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表示）。</w:t>
            </w:r>
          </w:p>
          <w:p w14:paraId="07CE54FA" w14:textId="77777777" w:rsidR="00D617A4" w:rsidRDefault="00D617A4" w:rsidP="00D617A4">
            <w:pPr>
              <w:spacing w:line="360" w:lineRule="auto"/>
              <w:ind w:leftChars="130" w:left="273"/>
              <w:rPr>
                <w:rFonts w:eastAsia="新宋体"/>
                <w:color w:val="FF0000"/>
                <w:szCs w:val="21"/>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）密度小；（</w:t>
            </w:r>
            <w:r>
              <w:rPr>
                <w:rFonts w:eastAsia="新宋体" w:hint="eastAsia"/>
                <w:color w:val="FF0000"/>
                <w:szCs w:val="21"/>
              </w:rPr>
              <w:t>2</w:t>
            </w:r>
            <w:r>
              <w:rPr>
                <w:rFonts w:eastAsia="新宋体" w:hint="eastAsia"/>
                <w:color w:val="FF0000"/>
                <w:szCs w:val="21"/>
              </w:rPr>
              <w:t>）左；（</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50.6</w:t>
            </w:r>
            <w:r>
              <w:rPr>
                <w:rFonts w:eastAsia="新宋体" w:hint="eastAsia"/>
                <w:color w:val="FF0000"/>
                <w:szCs w:val="21"/>
              </w:rPr>
              <w:t>；</w:t>
            </w:r>
            <w:r>
              <w:rPr>
                <w:rFonts w:eastAsia="新宋体" w:hint="eastAsia"/>
                <w:color w:val="FF0000"/>
                <w:szCs w:val="21"/>
              </w:rPr>
              <w:t>2.53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noProof/>
                <w:color w:val="FF0000"/>
                <w:position w:val="-30"/>
              </w:rPr>
              <w:drawing>
                <wp:inline distT="0" distB="0" distL="114300" distR="114300" wp14:anchorId="78216E5E" wp14:editId="359408AE">
                  <wp:extent cx="752475" cy="438150"/>
                  <wp:effectExtent l="0" t="0" r="9525" b="3810"/>
                  <wp:docPr id="89"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0169" name="图片 71" descr="菁优网-jyeoo"/>
                          <pic:cNvPicPr>
                            <a:picLocks noChangeAspect="1"/>
                          </pic:cNvPicPr>
                        </pic:nvPicPr>
                        <pic:blipFill>
                          <a:blip r:embed="rId70"/>
                          <a:stretch>
                            <a:fillRect/>
                          </a:stretch>
                        </pic:blipFill>
                        <pic:spPr>
                          <a:xfrm>
                            <a:off x="0" y="0"/>
                            <a:ext cx="752475"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B1DD0DC" wp14:editId="11E22CA4">
                  <wp:extent cx="1057275" cy="438150"/>
                  <wp:effectExtent l="0" t="0" r="9525" b="3810"/>
                  <wp:docPr id="90"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30920" name="图片 72" descr="菁优网-jyeoo"/>
                          <pic:cNvPicPr>
                            <a:picLocks noChangeAspect="1"/>
                          </pic:cNvPicPr>
                        </pic:nvPicPr>
                        <pic:blipFill>
                          <a:blip r:embed="rId71"/>
                          <a:stretch>
                            <a:fillRect/>
                          </a:stretch>
                        </pic:blipFill>
                        <pic:spPr>
                          <a:xfrm>
                            <a:off x="0" y="0"/>
                            <a:ext cx="1057275" cy="438150"/>
                          </a:xfrm>
                          <a:prstGeom prst="rect">
                            <a:avLst/>
                          </a:prstGeom>
                          <a:noFill/>
                          <a:ln>
                            <a:noFill/>
                          </a:ln>
                        </pic:spPr>
                      </pic:pic>
                    </a:graphicData>
                  </a:graphic>
                </wp:inline>
              </w:drawing>
            </w:r>
            <w:r>
              <w:rPr>
                <w:rFonts w:eastAsia="新宋体" w:hint="eastAsia"/>
                <w:color w:val="FF0000"/>
                <w:szCs w:val="21"/>
              </w:rPr>
              <w:t>。</w:t>
            </w:r>
          </w:p>
          <w:p w14:paraId="119EAE99" w14:textId="77777777" w:rsidR="00D617A4" w:rsidRDefault="00D617A4" w:rsidP="00D617A4">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1</w:t>
            </w:r>
            <w:r>
              <w:rPr>
                <w:rFonts w:eastAsia="新宋体" w:hint="eastAsia"/>
                <w:color w:val="FF0000"/>
                <w:szCs w:val="21"/>
              </w:rPr>
              <w:t>）航空材料“轻质”的特性指的是材料的密度小；</w:t>
            </w:r>
          </w:p>
          <w:p w14:paraId="0F9CEAC4"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）天平的使用时，若发现指针偏向刻度盘的右侧，则应将平衡螺母向左调节；</w:t>
            </w:r>
          </w:p>
          <w:p w14:paraId="11E72A1D"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）在称量时，以从大到小的顺序加减砝码，指针偏右，说明砝码的质量偏大，则应取下最小的</w:t>
            </w:r>
            <w:r>
              <w:rPr>
                <w:rFonts w:eastAsia="新宋体" w:hint="eastAsia"/>
                <w:color w:val="FF0000"/>
                <w:szCs w:val="21"/>
              </w:rPr>
              <w:t>5g</w:t>
            </w:r>
            <w:r>
              <w:rPr>
                <w:rFonts w:eastAsia="新宋体" w:hint="eastAsia"/>
                <w:color w:val="FF0000"/>
                <w:szCs w:val="21"/>
              </w:rPr>
              <w:t>的砝码，再调节游码，故选：</w:t>
            </w:r>
            <w:r>
              <w:rPr>
                <w:rFonts w:eastAsia="新宋体" w:hint="eastAsia"/>
                <w:color w:val="FF0000"/>
                <w:szCs w:val="21"/>
              </w:rPr>
              <w:t>C</w:t>
            </w:r>
            <w:r>
              <w:rPr>
                <w:rFonts w:eastAsia="新宋体" w:hint="eastAsia"/>
                <w:color w:val="FF0000"/>
                <w:szCs w:val="21"/>
              </w:rPr>
              <w:t>；</w:t>
            </w:r>
          </w:p>
          <w:p w14:paraId="6C4743E5"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）铝合金块的质量是：</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20g+20g+10g+0.6g</w:t>
            </w:r>
            <w:r>
              <w:rPr>
                <w:rFonts w:eastAsia="新宋体" w:hint="eastAsia"/>
                <w:color w:val="FF0000"/>
                <w:szCs w:val="21"/>
              </w:rPr>
              <w:t>＝</w:t>
            </w:r>
            <w:r>
              <w:rPr>
                <w:rFonts w:eastAsia="新宋体" w:hint="eastAsia"/>
                <w:color w:val="FF0000"/>
                <w:szCs w:val="21"/>
              </w:rPr>
              <w:t>50.6g</w:t>
            </w:r>
            <w:r>
              <w:rPr>
                <w:rFonts w:eastAsia="新宋体" w:hint="eastAsia"/>
                <w:color w:val="FF0000"/>
                <w:szCs w:val="21"/>
              </w:rPr>
              <w:t>；</w:t>
            </w:r>
          </w:p>
          <w:p w14:paraId="05048C39" w14:textId="77777777" w:rsidR="00D617A4" w:rsidRDefault="00D617A4" w:rsidP="00D617A4">
            <w:pPr>
              <w:spacing w:line="360" w:lineRule="auto"/>
              <w:ind w:leftChars="130" w:left="273"/>
              <w:rPr>
                <w:color w:val="FF0000"/>
              </w:rPr>
            </w:pPr>
            <w:r>
              <w:rPr>
                <w:rFonts w:eastAsia="新宋体" w:hint="eastAsia"/>
                <w:color w:val="FF0000"/>
                <w:szCs w:val="21"/>
              </w:rPr>
              <w:t>铝合金块的体积：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20mL</w:t>
            </w:r>
            <w:r>
              <w:rPr>
                <w:rFonts w:eastAsia="新宋体" w:hint="eastAsia"/>
                <w:color w:val="FF0000"/>
                <w:szCs w:val="21"/>
              </w:rPr>
              <w:t>＝</w:t>
            </w:r>
            <w:r>
              <w:rPr>
                <w:rFonts w:eastAsia="新宋体" w:hint="eastAsia"/>
                <w:color w:val="FF0000"/>
                <w:szCs w:val="21"/>
              </w:rPr>
              <w:t>20cm</w:t>
            </w:r>
            <w:r>
              <w:rPr>
                <w:rFonts w:eastAsia="新宋体" w:hint="eastAsia"/>
                <w:color w:val="FF0000"/>
                <w:sz w:val="24"/>
                <w:vertAlign w:val="superscript"/>
              </w:rPr>
              <w:t>3</w:t>
            </w:r>
          </w:p>
          <w:p w14:paraId="1A842D11" w14:textId="77777777" w:rsidR="00D617A4" w:rsidRDefault="00D617A4" w:rsidP="00D617A4">
            <w:pPr>
              <w:spacing w:line="360" w:lineRule="auto"/>
              <w:ind w:leftChars="130" w:left="273"/>
              <w:rPr>
                <w:color w:val="FF0000"/>
              </w:rPr>
            </w:pPr>
            <w:r>
              <w:rPr>
                <w:rFonts w:eastAsia="新宋体" w:hint="eastAsia"/>
                <w:color w:val="FF0000"/>
                <w:szCs w:val="21"/>
              </w:rPr>
              <w:t>合金块的密度：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2CD74335" wp14:editId="593A017F">
                  <wp:extent cx="676275" cy="400050"/>
                  <wp:effectExtent l="0" t="0" r="9525" b="11430"/>
                  <wp:docPr id="69"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2678" name="图片 67" descr="菁优网-jyeoo"/>
                          <pic:cNvPicPr>
                            <a:picLocks noChangeAspect="1"/>
                          </pic:cNvPicPr>
                        </pic:nvPicPr>
                        <pic:blipFill>
                          <a:blip r:embed="rId72"/>
                          <a:stretch>
                            <a:fillRect/>
                          </a:stretch>
                        </pic:blipFill>
                        <pic:spPr>
                          <a:xfrm>
                            <a:off x="0" y="0"/>
                            <a:ext cx="67627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2.53g/cm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2.53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BC1AE28"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）根据实验步骤分析可知铝合金放在烧杯中，排开水的质量：</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p>
          <w:p w14:paraId="30430B39" w14:textId="77777777" w:rsidR="00D617A4" w:rsidRDefault="00D617A4" w:rsidP="00D617A4">
            <w:pPr>
              <w:spacing w:line="360" w:lineRule="auto"/>
              <w:ind w:leftChars="130" w:left="273"/>
              <w:rPr>
                <w:color w:val="FF0000"/>
              </w:rPr>
            </w:pPr>
            <w:r>
              <w:rPr>
                <w:rFonts w:eastAsia="新宋体" w:hint="eastAsia"/>
                <w:color w:val="FF0000"/>
                <w:szCs w:val="21"/>
              </w:rPr>
              <w:t>合金块的体积等于排开水的体积：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排水</w:t>
            </w:r>
            <w:r>
              <w:rPr>
                <w:rFonts w:eastAsia="新宋体" w:hint="eastAsia"/>
                <w:color w:val="FF0000"/>
                <w:szCs w:val="21"/>
              </w:rPr>
              <w:t>＝</w:t>
            </w:r>
            <w:r>
              <w:rPr>
                <w:noProof/>
                <w:color w:val="FF0000"/>
                <w:position w:val="-30"/>
              </w:rPr>
              <w:drawing>
                <wp:inline distT="0" distB="0" distL="114300" distR="114300" wp14:anchorId="21585CA6" wp14:editId="55E71B47">
                  <wp:extent cx="1228725" cy="447675"/>
                  <wp:effectExtent l="0" t="0" r="5715" b="9525"/>
                  <wp:docPr id="62"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36069" name="图片 68" descr="菁优网-jyeoo"/>
                          <pic:cNvPicPr>
                            <a:picLocks noChangeAspect="1"/>
                          </pic:cNvPicPr>
                        </pic:nvPicPr>
                        <pic:blipFill>
                          <a:blip r:embed="rId73"/>
                          <a:stretch>
                            <a:fillRect/>
                          </a:stretch>
                        </pic:blipFill>
                        <pic:spPr>
                          <a:xfrm>
                            <a:off x="0" y="0"/>
                            <a:ext cx="1228725" cy="447675"/>
                          </a:xfrm>
                          <a:prstGeom prst="rect">
                            <a:avLst/>
                          </a:prstGeom>
                          <a:noFill/>
                          <a:ln>
                            <a:noFill/>
                          </a:ln>
                        </pic:spPr>
                      </pic:pic>
                    </a:graphicData>
                  </a:graphic>
                </wp:inline>
              </w:drawing>
            </w:r>
            <w:r>
              <w:rPr>
                <w:rFonts w:eastAsia="新宋体" w:hint="eastAsia"/>
                <w:color w:val="FF0000"/>
                <w:szCs w:val="21"/>
              </w:rPr>
              <w:t>，</w:t>
            </w:r>
          </w:p>
          <w:p w14:paraId="1712699E" w14:textId="77777777" w:rsidR="00D617A4" w:rsidRDefault="00D617A4" w:rsidP="00D617A4">
            <w:pPr>
              <w:spacing w:line="360" w:lineRule="auto"/>
              <w:ind w:leftChars="130" w:left="273"/>
              <w:rPr>
                <w:color w:val="FF0000"/>
              </w:rPr>
            </w:pPr>
            <w:r>
              <w:rPr>
                <w:rFonts w:eastAsia="新宋体" w:hint="eastAsia"/>
                <w:color w:val="FF0000"/>
                <w:szCs w:val="21"/>
              </w:rPr>
              <w:t>铝合金的密度：</w:t>
            </w:r>
            <w:r>
              <w:rPr>
                <w:rFonts w:ascii="Cambria Math" w:eastAsia="Cambria Math" w:hAnsi="Cambria Math"/>
                <w:color w:val="FF0000"/>
                <w:szCs w:val="21"/>
              </w:rPr>
              <w:t>ρ</w:t>
            </w:r>
            <w:r>
              <w:rPr>
                <w:rFonts w:eastAsia="新宋体" w:hint="eastAsia"/>
                <w:color w:val="FF0000"/>
                <w:szCs w:val="21"/>
              </w:rPr>
              <w:t>＝</w:t>
            </w:r>
            <w:r>
              <w:rPr>
                <w:noProof/>
                <w:color w:val="FF0000"/>
                <w:position w:val="-61"/>
              </w:rPr>
              <w:drawing>
                <wp:inline distT="0" distB="0" distL="114300" distR="114300" wp14:anchorId="1E0E5DDE" wp14:editId="2833D6C8">
                  <wp:extent cx="1000125" cy="676275"/>
                  <wp:effectExtent l="0" t="0" r="5715" b="9525"/>
                  <wp:docPr id="61"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7280" name="图片 69" descr="菁优网-jyeoo"/>
                          <pic:cNvPicPr>
                            <a:picLocks noChangeAspect="1"/>
                          </pic:cNvPicPr>
                        </pic:nvPicPr>
                        <pic:blipFill>
                          <a:blip r:embed="rId74"/>
                          <a:stretch>
                            <a:fillRect/>
                          </a:stretch>
                        </pic:blipFill>
                        <pic:spPr>
                          <a:xfrm>
                            <a:off x="0" y="0"/>
                            <a:ext cx="1000125" cy="6762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7C374EB" wp14:editId="50695966">
                  <wp:extent cx="1057275" cy="438150"/>
                  <wp:effectExtent l="0" t="0" r="9525" b="3810"/>
                  <wp:docPr id="63"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1060" name="图片 70" descr="菁优网-jyeoo"/>
                          <pic:cNvPicPr>
                            <a:picLocks noChangeAspect="1"/>
                          </pic:cNvPicPr>
                        </pic:nvPicPr>
                        <pic:blipFill>
                          <a:blip r:embed="rId69"/>
                          <a:stretch>
                            <a:fillRect/>
                          </a:stretch>
                        </pic:blipFill>
                        <pic:spPr>
                          <a:xfrm>
                            <a:off x="0" y="0"/>
                            <a:ext cx="1057275" cy="438150"/>
                          </a:xfrm>
                          <a:prstGeom prst="rect">
                            <a:avLst/>
                          </a:prstGeom>
                          <a:noFill/>
                          <a:ln>
                            <a:noFill/>
                          </a:ln>
                        </pic:spPr>
                      </pic:pic>
                    </a:graphicData>
                  </a:graphic>
                </wp:inline>
              </w:drawing>
            </w:r>
            <w:r>
              <w:rPr>
                <w:rFonts w:eastAsia="新宋体" w:hint="eastAsia"/>
                <w:color w:val="FF0000"/>
                <w:szCs w:val="21"/>
              </w:rPr>
              <w:t>。</w:t>
            </w:r>
          </w:p>
          <w:p w14:paraId="386A990E" w14:textId="77777777" w:rsidR="00D617A4" w:rsidRDefault="00D617A4" w:rsidP="00D617A4">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）密度小；（</w:t>
            </w:r>
            <w:r>
              <w:rPr>
                <w:rFonts w:eastAsia="新宋体" w:hint="eastAsia"/>
                <w:color w:val="FF0000"/>
                <w:szCs w:val="21"/>
              </w:rPr>
              <w:t>2</w:t>
            </w:r>
            <w:r>
              <w:rPr>
                <w:rFonts w:eastAsia="新宋体" w:hint="eastAsia"/>
                <w:color w:val="FF0000"/>
                <w:szCs w:val="21"/>
              </w:rPr>
              <w:t>）左；（</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50.6</w:t>
            </w:r>
            <w:r>
              <w:rPr>
                <w:rFonts w:eastAsia="新宋体" w:hint="eastAsia"/>
                <w:color w:val="FF0000"/>
                <w:szCs w:val="21"/>
              </w:rPr>
              <w:t>；</w:t>
            </w:r>
            <w:r>
              <w:rPr>
                <w:rFonts w:eastAsia="新宋体" w:hint="eastAsia"/>
                <w:color w:val="FF0000"/>
                <w:szCs w:val="21"/>
              </w:rPr>
              <w:t>2.53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w:t>
            </w:r>
            <w:r>
              <w:rPr>
                <w:noProof/>
                <w:color w:val="FF0000"/>
                <w:position w:val="-30"/>
              </w:rPr>
              <w:drawing>
                <wp:inline distT="0" distB="0" distL="114300" distR="114300" wp14:anchorId="74978BD2" wp14:editId="74DBFB76">
                  <wp:extent cx="752475" cy="438150"/>
                  <wp:effectExtent l="0" t="0" r="9525" b="3810"/>
                  <wp:docPr id="65"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82087" name="图片 71" descr="菁优网-jyeoo"/>
                          <pic:cNvPicPr>
                            <a:picLocks noChangeAspect="1"/>
                          </pic:cNvPicPr>
                        </pic:nvPicPr>
                        <pic:blipFill>
                          <a:blip r:embed="rId70"/>
                          <a:stretch>
                            <a:fillRect/>
                          </a:stretch>
                        </pic:blipFill>
                        <pic:spPr>
                          <a:xfrm>
                            <a:off x="0" y="0"/>
                            <a:ext cx="752475"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64AC798" wp14:editId="6DD7D115">
                  <wp:extent cx="1057275" cy="438150"/>
                  <wp:effectExtent l="0" t="0" r="9525" b="3810"/>
                  <wp:docPr id="64"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9492" name="图片 72" descr="菁优网-jyeoo"/>
                          <pic:cNvPicPr>
                            <a:picLocks noChangeAspect="1"/>
                          </pic:cNvPicPr>
                        </pic:nvPicPr>
                        <pic:blipFill>
                          <a:blip r:embed="rId71"/>
                          <a:stretch>
                            <a:fillRect/>
                          </a:stretch>
                        </pic:blipFill>
                        <pic:spPr>
                          <a:xfrm>
                            <a:off x="0" y="0"/>
                            <a:ext cx="1057275" cy="438150"/>
                          </a:xfrm>
                          <a:prstGeom prst="rect">
                            <a:avLst/>
                          </a:prstGeom>
                          <a:noFill/>
                          <a:ln>
                            <a:noFill/>
                          </a:ln>
                        </pic:spPr>
                      </pic:pic>
                    </a:graphicData>
                  </a:graphic>
                </wp:inline>
              </w:drawing>
            </w:r>
            <w:r>
              <w:rPr>
                <w:rFonts w:eastAsia="新宋体" w:hint="eastAsia"/>
                <w:color w:val="FF0000"/>
                <w:szCs w:val="21"/>
              </w:rPr>
              <w:t>。</w:t>
            </w:r>
          </w:p>
          <w:p w14:paraId="6C7E92F0" w14:textId="77777777" w:rsidR="00D617A4" w:rsidRDefault="00D617A4" w:rsidP="00D617A4">
            <w:pPr>
              <w:spacing w:line="360" w:lineRule="auto"/>
              <w:rPr>
                <w:rFonts w:eastAsia="新宋体"/>
              </w:rPr>
            </w:pPr>
            <w:r>
              <w:rPr>
                <w:rFonts w:eastAsia="新宋体" w:hint="eastAsia"/>
                <w:b/>
                <w:szCs w:val="21"/>
              </w:rPr>
              <w:t>四、计算题。</w:t>
            </w:r>
          </w:p>
          <w:p w14:paraId="4ED7EDC2" w14:textId="77777777" w:rsidR="00D617A4" w:rsidRDefault="00D617A4" w:rsidP="00D617A4">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2022</w:t>
            </w:r>
            <w:r>
              <w:rPr>
                <w:rFonts w:eastAsia="新宋体" w:hint="eastAsia"/>
                <w:szCs w:val="21"/>
              </w:rPr>
              <w:t>秋•昆明期末）某建筑工地现在需要</w:t>
            </w:r>
            <w:r>
              <w:rPr>
                <w:rFonts w:eastAsia="新宋体" w:hint="eastAsia"/>
                <w:szCs w:val="21"/>
              </w:rPr>
              <w:t>500m</w:t>
            </w:r>
            <w:r>
              <w:rPr>
                <w:rFonts w:eastAsia="新宋体" w:hint="eastAsia"/>
                <w:sz w:val="24"/>
                <w:vertAlign w:val="superscript"/>
              </w:rPr>
              <w:t>3</w:t>
            </w:r>
            <w:r>
              <w:rPr>
                <w:rFonts w:eastAsia="新宋体" w:hint="eastAsia"/>
                <w:szCs w:val="21"/>
              </w:rPr>
              <w:t>的沙石，为了估测沙石的密度，用一只空桶平平装满一桶沙石，测得桶中的沙石的质量为</w:t>
            </w:r>
            <w:r>
              <w:rPr>
                <w:rFonts w:eastAsia="新宋体" w:hint="eastAsia"/>
                <w:szCs w:val="21"/>
              </w:rPr>
              <w:t>32kg</w:t>
            </w:r>
            <w:r>
              <w:rPr>
                <w:rFonts w:eastAsia="新宋体" w:hint="eastAsia"/>
                <w:szCs w:val="21"/>
              </w:rPr>
              <w:t>。倒空砂石，再用这只桶装满一桶水，测得桶中水的质量为</w:t>
            </w:r>
            <w:r>
              <w:rPr>
                <w:rFonts w:eastAsia="新宋体" w:hint="eastAsia"/>
                <w:szCs w:val="21"/>
              </w:rPr>
              <w:t>20kg</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。求：</w:t>
            </w:r>
          </w:p>
          <w:p w14:paraId="4CC90CF5"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）桶的容积是多少？</w:t>
            </w:r>
          </w:p>
          <w:p w14:paraId="5802F8E8"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）沙石的密度是多少？</w:t>
            </w:r>
          </w:p>
          <w:p w14:paraId="0513B753"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）若用一辆载重</w:t>
            </w:r>
            <w:r>
              <w:rPr>
                <w:rFonts w:eastAsia="新宋体" w:hint="eastAsia"/>
                <w:szCs w:val="21"/>
              </w:rPr>
              <w:t>6000kg</w:t>
            </w:r>
            <w:r>
              <w:rPr>
                <w:rFonts w:eastAsia="新宋体" w:hint="eastAsia"/>
                <w:szCs w:val="21"/>
              </w:rPr>
              <w:t>的卡车将沙石运送到工地，至少要运多少车？</w:t>
            </w:r>
          </w:p>
          <w:p w14:paraId="606C92DD"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0B7CFBAF" wp14:editId="54D00F29">
                  <wp:extent cx="123825" cy="333375"/>
                  <wp:effectExtent l="0" t="0" r="13335" b="1905"/>
                  <wp:docPr id="74"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42522" name="图片 77"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可得，桶的容积为：</w:t>
            </w:r>
          </w:p>
          <w:p w14:paraId="404B0C77" w14:textId="77777777" w:rsidR="00D617A4" w:rsidRDefault="00D617A4" w:rsidP="00D617A4">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4CE286A3" wp14:editId="295406E3">
                  <wp:extent cx="342900" cy="447675"/>
                  <wp:effectExtent l="0" t="0" r="7620" b="9525"/>
                  <wp:docPr id="75"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2547" name="图片 78" descr="菁优网-jyeoo"/>
                          <pic:cNvPicPr>
                            <a:picLocks noChangeAspect="1"/>
                          </pic:cNvPicPr>
                        </pic:nvPicPr>
                        <pic:blipFill>
                          <a:blip r:embed="rId76"/>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7990CFB" wp14:editId="6593BCD8">
                  <wp:extent cx="952500" cy="400050"/>
                  <wp:effectExtent l="0" t="0" r="7620" b="11430"/>
                  <wp:docPr id="81"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84910" name="图片 79" descr="菁优网-jyeoo"/>
                          <pic:cNvPicPr>
                            <a:picLocks noChangeAspect="1"/>
                          </pic:cNvPicPr>
                        </pic:nvPicPr>
                        <pic:blipFill>
                          <a:blip r:embed="rId77"/>
                          <a:stretch>
                            <a:fillRect/>
                          </a:stretch>
                        </pic:blipFill>
                        <pic:spPr>
                          <a:xfrm>
                            <a:off x="0" y="0"/>
                            <a:ext cx="9525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1A2A0574"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）桶中沙石的体积为：</w:t>
            </w:r>
            <w:r>
              <w:rPr>
                <w:rFonts w:eastAsia="新宋体" w:hint="eastAsia"/>
                <w:color w:val="FF0000"/>
                <w:szCs w:val="21"/>
              </w:rPr>
              <w:t>V</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591FECE9" w14:textId="77777777" w:rsidR="00D617A4" w:rsidRDefault="00D617A4" w:rsidP="00D617A4">
            <w:pPr>
              <w:spacing w:line="360" w:lineRule="auto"/>
              <w:ind w:leftChars="130" w:left="273"/>
              <w:rPr>
                <w:color w:val="FF0000"/>
              </w:rPr>
            </w:pPr>
            <w:r>
              <w:rPr>
                <w:rFonts w:eastAsia="新宋体" w:hint="eastAsia"/>
                <w:color w:val="FF0000"/>
                <w:szCs w:val="21"/>
              </w:rPr>
              <w:t>沙石的密度：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6FC08521" wp14:editId="47C03AF3">
                  <wp:extent cx="209550" cy="438150"/>
                  <wp:effectExtent l="0" t="0" r="3810" b="3810"/>
                  <wp:docPr id="77"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25625" name="图片 80" descr="菁优网-jyeoo"/>
                          <pic:cNvPicPr>
                            <a:picLocks noChangeAspect="1"/>
                          </pic:cNvPicPr>
                        </pic:nvPicPr>
                        <pic:blipFill>
                          <a:blip r:embed="rId78"/>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4A24EC6" wp14:editId="51B4DB3E">
                  <wp:extent cx="771525" cy="400050"/>
                  <wp:effectExtent l="0" t="0" r="5715" b="11430"/>
                  <wp:docPr id="76"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14693" name="图片 81" descr="菁优网-jyeoo"/>
                          <pic:cNvPicPr>
                            <a:picLocks noChangeAspect="1"/>
                          </pic:cNvPicPr>
                        </pic:nvPicPr>
                        <pic:blipFill>
                          <a:blip r:embed="rId79"/>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8D08235" w14:textId="77777777" w:rsidR="00D617A4" w:rsidRDefault="00D617A4" w:rsidP="00D617A4">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3</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24BC725" wp14:editId="5023A650">
                  <wp:extent cx="123825" cy="333375"/>
                  <wp:effectExtent l="0" t="0" r="13335" b="1905"/>
                  <wp:docPr id="78"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4975" name="图片 82"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可得，沙石的总质量：</w:t>
            </w:r>
          </w:p>
          <w:p w14:paraId="322003BF" w14:textId="77777777" w:rsidR="00D617A4" w:rsidRDefault="00D617A4" w:rsidP="00D617A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proofErr w:type="spellStart"/>
            <w:r>
              <w:rPr>
                <w:rFonts w:ascii="Cambria Math" w:eastAsia="Cambria Math" w:hAnsi="Cambria Math"/>
                <w:color w:val="FF0000"/>
                <w:szCs w:val="21"/>
              </w:rPr>
              <w:t>ρ</w:t>
            </w:r>
            <w:r>
              <w:rPr>
                <w:rFonts w:eastAsia="新宋体" w:hint="eastAsia"/>
                <w:color w:val="FF0000"/>
                <w:szCs w:val="21"/>
              </w:rPr>
              <w:t>V</w:t>
            </w:r>
            <w:proofErr w:type="spellEnd"/>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500m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kg</w:t>
            </w:r>
            <w:r>
              <w:rPr>
                <w:rFonts w:eastAsia="新宋体" w:hint="eastAsia"/>
                <w:color w:val="FF0000"/>
                <w:szCs w:val="21"/>
              </w:rPr>
              <w:t>，</w:t>
            </w:r>
          </w:p>
          <w:p w14:paraId="113C7DB9" w14:textId="77777777" w:rsidR="00D617A4" w:rsidRDefault="00D617A4" w:rsidP="00D617A4">
            <w:pPr>
              <w:spacing w:line="360" w:lineRule="auto"/>
              <w:ind w:leftChars="130" w:left="273"/>
              <w:rPr>
                <w:color w:val="FF0000"/>
              </w:rPr>
            </w:pPr>
            <w:r>
              <w:rPr>
                <w:rFonts w:eastAsia="新宋体" w:hint="eastAsia"/>
                <w:color w:val="FF0000"/>
                <w:szCs w:val="21"/>
              </w:rPr>
              <w:t>若用一辆载重</w:t>
            </w:r>
            <w:r>
              <w:rPr>
                <w:rFonts w:eastAsia="新宋体" w:hint="eastAsia"/>
                <w:color w:val="FF0000"/>
                <w:szCs w:val="21"/>
              </w:rPr>
              <w:t>6000kg</w:t>
            </w:r>
            <w:r>
              <w:rPr>
                <w:rFonts w:eastAsia="新宋体" w:hint="eastAsia"/>
                <w:color w:val="FF0000"/>
                <w:szCs w:val="21"/>
              </w:rPr>
              <w:t>的卡车将沙石运送到工地，至少要运：</w:t>
            </w:r>
          </w:p>
          <w:p w14:paraId="58AFD2AF" w14:textId="77777777" w:rsidR="00D617A4" w:rsidRDefault="00D617A4" w:rsidP="00D617A4">
            <w:pPr>
              <w:spacing w:line="360" w:lineRule="auto"/>
              <w:ind w:leftChars="130" w:left="273"/>
              <w:rPr>
                <w:color w:val="FF0000"/>
              </w:rPr>
            </w:pPr>
            <w:r>
              <w:rPr>
                <w:rFonts w:eastAsia="新宋体" w:hint="eastAsia"/>
                <w:color w:val="FF0000"/>
                <w:szCs w:val="21"/>
              </w:rPr>
              <w:t>n</w:t>
            </w:r>
            <w:r>
              <w:rPr>
                <w:rFonts w:eastAsia="新宋体" w:hint="eastAsia"/>
                <w:color w:val="FF0000"/>
                <w:szCs w:val="21"/>
              </w:rPr>
              <w:t>＝</w:t>
            </w:r>
            <w:r>
              <w:rPr>
                <w:noProof/>
                <w:color w:val="FF0000"/>
                <w:position w:val="-30"/>
              </w:rPr>
              <w:drawing>
                <wp:inline distT="0" distB="0" distL="114300" distR="114300" wp14:anchorId="02B03D08" wp14:editId="3E2219F3">
                  <wp:extent cx="266700" cy="447675"/>
                  <wp:effectExtent l="0" t="0" r="7620" b="9525"/>
                  <wp:docPr id="79"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32344" name="图片 83" descr="菁优网-jyeoo"/>
                          <pic:cNvPicPr>
                            <a:picLocks noChangeAspect="1"/>
                          </pic:cNvPicPr>
                        </pic:nvPicPr>
                        <pic:blipFill>
                          <a:blip r:embed="rId80"/>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26"/>
              </w:rPr>
              <w:drawing>
                <wp:inline distT="0" distB="0" distL="114300" distR="114300" wp14:anchorId="3D4A420B" wp14:editId="64D46467">
                  <wp:extent cx="733425" cy="419100"/>
                  <wp:effectExtent l="0" t="0" r="13335" b="7620"/>
                  <wp:docPr id="80"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18630" name="图片 84" descr="菁优网-jyeoo"/>
                          <pic:cNvPicPr>
                            <a:picLocks noChangeAspect="1"/>
                          </pic:cNvPicPr>
                        </pic:nvPicPr>
                        <pic:blipFill>
                          <a:blip r:embed="rId81"/>
                          <a:stretch>
                            <a:fillRect/>
                          </a:stretch>
                        </pic:blipFill>
                        <pic:spPr>
                          <a:xfrm>
                            <a:off x="0" y="0"/>
                            <a:ext cx="733425" cy="4191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134</w:t>
            </w:r>
            <w:r>
              <w:rPr>
                <w:rFonts w:eastAsia="新宋体" w:hint="eastAsia"/>
                <w:color w:val="FF0000"/>
                <w:szCs w:val="21"/>
              </w:rPr>
              <w:t>车。</w:t>
            </w:r>
          </w:p>
          <w:p w14:paraId="6C32716B" w14:textId="77777777" w:rsidR="00D617A4" w:rsidRDefault="00D617A4" w:rsidP="00D617A4">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）桶的容积是</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6635FAA6"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）沙石的密度是</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FDD97FC"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）一辆载重</w:t>
            </w:r>
            <w:r>
              <w:rPr>
                <w:rFonts w:eastAsia="新宋体" w:hint="eastAsia"/>
                <w:color w:val="FF0000"/>
                <w:szCs w:val="21"/>
              </w:rPr>
              <w:t>6000kg</w:t>
            </w:r>
            <w:r>
              <w:rPr>
                <w:rFonts w:eastAsia="新宋体" w:hint="eastAsia"/>
                <w:color w:val="FF0000"/>
                <w:szCs w:val="21"/>
              </w:rPr>
              <w:t>的卡车将沙石运送到工地，至少要运</w:t>
            </w:r>
            <w:r>
              <w:rPr>
                <w:rFonts w:eastAsia="新宋体" w:hint="eastAsia"/>
                <w:color w:val="FF0000"/>
                <w:szCs w:val="21"/>
              </w:rPr>
              <w:t>134</w:t>
            </w:r>
            <w:r>
              <w:rPr>
                <w:rFonts w:eastAsia="新宋体" w:hint="eastAsia"/>
                <w:color w:val="FF0000"/>
                <w:szCs w:val="21"/>
              </w:rPr>
              <w:t>车。</w:t>
            </w:r>
          </w:p>
          <w:p w14:paraId="331C64AE" w14:textId="77777777" w:rsidR="00D617A4" w:rsidRDefault="00D617A4" w:rsidP="00D617A4">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2022</w:t>
            </w:r>
            <w:r>
              <w:rPr>
                <w:rFonts w:eastAsia="新宋体" w:hint="eastAsia"/>
                <w:szCs w:val="21"/>
              </w:rPr>
              <w:t>秋•福清市期末）如图甲所示，一个容积为</w:t>
            </w:r>
            <w:r>
              <w:rPr>
                <w:rFonts w:eastAsia="新宋体" w:hint="eastAsia"/>
                <w:szCs w:val="21"/>
              </w:rPr>
              <w:t>400cm</w:t>
            </w:r>
            <w:r>
              <w:rPr>
                <w:rFonts w:eastAsia="新宋体" w:hint="eastAsia"/>
                <w:sz w:val="24"/>
                <w:vertAlign w:val="superscript"/>
              </w:rPr>
              <w:t>3</w:t>
            </w:r>
            <w:r>
              <w:rPr>
                <w:rFonts w:eastAsia="新宋体" w:hint="eastAsia"/>
                <w:szCs w:val="21"/>
              </w:rPr>
              <w:t>的容器放在电子秤上。向容器内缓慢注入某种液体时，电子秤的示数</w:t>
            </w:r>
            <w:r>
              <w:rPr>
                <w:rFonts w:eastAsia="新宋体" w:hint="eastAsia"/>
                <w:szCs w:val="21"/>
              </w:rPr>
              <w:t>m</w:t>
            </w:r>
            <w:r>
              <w:rPr>
                <w:rFonts w:eastAsia="新宋体" w:hint="eastAsia"/>
                <w:szCs w:val="21"/>
              </w:rPr>
              <w:t>与注入液体体积</w:t>
            </w:r>
            <w:r>
              <w:rPr>
                <w:rFonts w:eastAsia="新宋体" w:hint="eastAsia"/>
                <w:szCs w:val="21"/>
              </w:rPr>
              <w:t>V</w:t>
            </w:r>
            <w:r>
              <w:rPr>
                <w:rFonts w:eastAsia="新宋体" w:hint="eastAsia"/>
                <w:szCs w:val="21"/>
              </w:rPr>
              <w:t>的关系如图乙所示。当电子秤的示数为</w:t>
            </w:r>
            <w:r>
              <w:rPr>
                <w:rFonts w:eastAsia="新宋体" w:hint="eastAsia"/>
                <w:szCs w:val="21"/>
              </w:rPr>
              <w:t>360g</w:t>
            </w:r>
            <w:r>
              <w:rPr>
                <w:rFonts w:eastAsia="新宋体" w:hint="eastAsia"/>
                <w:szCs w:val="21"/>
              </w:rPr>
              <w:t>时，停止注入液体，接着将一个空心铝球缓慢浸没在液体中，液面刚好与容器口相平（液体未溢出），此时电子秤的示数变为</w:t>
            </w:r>
            <w:r>
              <w:rPr>
                <w:rFonts w:eastAsia="新宋体" w:hint="eastAsia"/>
                <w:szCs w:val="21"/>
              </w:rPr>
              <w:t>468g</w:t>
            </w:r>
            <w:r>
              <w:rPr>
                <w:rFonts w:eastAsia="新宋体" w:hint="eastAsia"/>
                <w:szCs w:val="21"/>
              </w:rPr>
              <w:t>（已知铝的密度</w:t>
            </w:r>
            <w:r>
              <w:rPr>
                <w:rFonts w:ascii="Cambria Math" w:eastAsia="Cambria Math" w:hAnsi="Cambria Math"/>
                <w:szCs w:val="21"/>
              </w:rPr>
              <w:t>ρ</w:t>
            </w:r>
            <w:r>
              <w:rPr>
                <w:rFonts w:eastAsia="新宋体" w:hint="eastAsia"/>
                <w:sz w:val="24"/>
                <w:vertAlign w:val="subscript"/>
              </w:rPr>
              <w:t>铝</w:t>
            </w:r>
            <w:r>
              <w:rPr>
                <w:rFonts w:eastAsia="新宋体" w:hint="eastAsia"/>
                <w:szCs w:val="21"/>
              </w:rPr>
              <w:t>＝</w:t>
            </w:r>
            <w:r>
              <w:rPr>
                <w:rFonts w:eastAsia="新宋体" w:hint="eastAsia"/>
                <w:szCs w:val="21"/>
              </w:rPr>
              <w:t>2.7g/cm</w:t>
            </w:r>
            <w:r>
              <w:rPr>
                <w:rFonts w:eastAsia="新宋体" w:hint="eastAsia"/>
                <w:sz w:val="24"/>
                <w:vertAlign w:val="superscript"/>
              </w:rPr>
              <w:t>3</w:t>
            </w:r>
            <w:r>
              <w:rPr>
                <w:rFonts w:eastAsia="新宋体" w:hint="eastAsia"/>
                <w:szCs w:val="21"/>
              </w:rPr>
              <w:t>）。求：</w:t>
            </w:r>
          </w:p>
          <w:p w14:paraId="634F41A6"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）空容器的质量为多少？</w:t>
            </w:r>
          </w:p>
          <w:p w14:paraId="7296605B"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）该液体的密度有多大？</w:t>
            </w:r>
          </w:p>
          <w:p w14:paraId="0DFB8836" w14:textId="77777777" w:rsidR="00D617A4" w:rsidRDefault="00D617A4" w:rsidP="00D617A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）这个铝球空心部分体积为多少？</w:t>
            </w:r>
          </w:p>
          <w:p w14:paraId="05A52A8E" w14:textId="77777777" w:rsidR="00D617A4" w:rsidRDefault="00D617A4" w:rsidP="00D617A4">
            <w:pPr>
              <w:spacing w:line="360" w:lineRule="auto"/>
              <w:ind w:leftChars="130" w:left="273"/>
            </w:pPr>
            <w:r>
              <w:rPr>
                <w:rFonts w:eastAsia="新宋体" w:hint="eastAsia"/>
                <w:noProof/>
                <w:szCs w:val="21"/>
              </w:rPr>
              <w:drawing>
                <wp:inline distT="0" distB="0" distL="114300" distR="114300" wp14:anchorId="431CBD67" wp14:editId="409AE72B">
                  <wp:extent cx="3401695" cy="2086610"/>
                  <wp:effectExtent l="0" t="0" r="12065" b="1270"/>
                  <wp:docPr id="83"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65654" name="图片 85" descr="菁优网：http://www.jyeoo.com"/>
                          <pic:cNvPicPr>
                            <a:picLocks noChangeAspect="1"/>
                          </pic:cNvPicPr>
                        </pic:nvPicPr>
                        <pic:blipFill>
                          <a:blip r:embed="rId82"/>
                          <a:stretch>
                            <a:fillRect/>
                          </a:stretch>
                        </pic:blipFill>
                        <pic:spPr>
                          <a:xfrm>
                            <a:off x="0" y="0"/>
                            <a:ext cx="3401695" cy="2086610"/>
                          </a:xfrm>
                          <a:prstGeom prst="rect">
                            <a:avLst/>
                          </a:prstGeom>
                          <a:noFill/>
                          <a:ln>
                            <a:noFill/>
                          </a:ln>
                        </pic:spPr>
                      </pic:pic>
                    </a:graphicData>
                  </a:graphic>
                </wp:inline>
              </w:drawing>
            </w:r>
          </w:p>
          <w:p w14:paraId="2C5E4023" w14:textId="77777777" w:rsidR="00D617A4" w:rsidRDefault="00D617A4" w:rsidP="00D617A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）由乙图可知，当液体的体积为</w:t>
            </w:r>
            <w:r>
              <w:rPr>
                <w:rFonts w:eastAsia="新宋体" w:hint="eastAsia"/>
                <w:color w:val="FF0000"/>
                <w:szCs w:val="21"/>
              </w:rPr>
              <w:t>0cm</w:t>
            </w:r>
            <w:r>
              <w:rPr>
                <w:rFonts w:eastAsia="新宋体" w:hint="eastAsia"/>
                <w:color w:val="FF0000"/>
                <w:sz w:val="24"/>
                <w:vertAlign w:val="superscript"/>
              </w:rPr>
              <w:t>3</w:t>
            </w:r>
            <w:r>
              <w:rPr>
                <w:rFonts w:eastAsia="新宋体" w:hint="eastAsia"/>
                <w:color w:val="FF0000"/>
                <w:szCs w:val="21"/>
              </w:rPr>
              <w:t>时，容器的质量</w:t>
            </w:r>
            <w:r>
              <w:rPr>
                <w:rFonts w:eastAsia="新宋体" w:hint="eastAsia"/>
                <w:color w:val="FF0000"/>
                <w:szCs w:val="21"/>
              </w:rPr>
              <w:t>m</w:t>
            </w:r>
            <w:r>
              <w:rPr>
                <w:rFonts w:eastAsia="新宋体" w:hint="eastAsia"/>
                <w:color w:val="FF0000"/>
                <w:sz w:val="24"/>
                <w:vertAlign w:val="subscript"/>
              </w:rPr>
              <w:t>容器</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p>
          <w:p w14:paraId="36CF3B2F"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）由乙图可知，当液体的体积</w:t>
            </w:r>
            <w:r>
              <w:rPr>
                <w:rFonts w:eastAsia="新宋体" w:hint="eastAsia"/>
                <w:color w:val="FF0000"/>
                <w:szCs w:val="21"/>
              </w:rPr>
              <w:t>V</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150cm</w:t>
            </w:r>
            <w:r>
              <w:rPr>
                <w:rFonts w:eastAsia="新宋体" w:hint="eastAsia"/>
                <w:color w:val="FF0000"/>
                <w:sz w:val="24"/>
                <w:vertAlign w:val="superscript"/>
              </w:rPr>
              <w:t>3</w:t>
            </w:r>
            <w:r>
              <w:rPr>
                <w:rFonts w:eastAsia="新宋体" w:hint="eastAsia"/>
                <w:color w:val="FF0000"/>
                <w:szCs w:val="21"/>
              </w:rPr>
              <w:t>的时候，容器和液体的总质量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200g</w:t>
            </w:r>
            <w:r>
              <w:rPr>
                <w:rFonts w:eastAsia="新宋体" w:hint="eastAsia"/>
                <w:color w:val="FF0000"/>
                <w:szCs w:val="21"/>
              </w:rPr>
              <w:t>，</w:t>
            </w:r>
          </w:p>
          <w:p w14:paraId="471E43F4" w14:textId="77777777" w:rsidR="00D617A4" w:rsidRDefault="00D617A4" w:rsidP="00D617A4">
            <w:pPr>
              <w:spacing w:line="360" w:lineRule="auto"/>
              <w:ind w:leftChars="130" w:left="273"/>
              <w:rPr>
                <w:color w:val="FF0000"/>
              </w:rPr>
            </w:pPr>
            <w:r>
              <w:rPr>
                <w:rFonts w:eastAsia="新宋体" w:hint="eastAsia"/>
                <w:color w:val="FF0000"/>
                <w:szCs w:val="21"/>
              </w:rPr>
              <w:t>液体的质量：</w:t>
            </w:r>
          </w:p>
          <w:p w14:paraId="6F21C539" w14:textId="77777777" w:rsidR="00D617A4" w:rsidRDefault="00D617A4" w:rsidP="00D617A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容器</w:t>
            </w:r>
            <w:r>
              <w:rPr>
                <w:rFonts w:eastAsia="新宋体" w:hint="eastAsia"/>
                <w:color w:val="FF0000"/>
                <w:szCs w:val="21"/>
              </w:rPr>
              <w:t>＝</w:t>
            </w:r>
            <w:r>
              <w:rPr>
                <w:rFonts w:eastAsia="新宋体" w:hint="eastAsia"/>
                <w:color w:val="FF0000"/>
                <w:szCs w:val="21"/>
              </w:rPr>
              <w:t>200g</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r>
              <w:rPr>
                <w:rFonts w:eastAsia="新宋体" w:hint="eastAsia"/>
                <w:color w:val="FF0000"/>
                <w:szCs w:val="21"/>
              </w:rPr>
              <w:t>120g</w:t>
            </w:r>
            <w:r>
              <w:rPr>
                <w:rFonts w:eastAsia="新宋体" w:hint="eastAsia"/>
                <w:color w:val="FF0000"/>
                <w:szCs w:val="21"/>
              </w:rPr>
              <w:t>，</w:t>
            </w:r>
          </w:p>
          <w:p w14:paraId="7D9816E3" w14:textId="77777777" w:rsidR="00D617A4" w:rsidRDefault="00D617A4" w:rsidP="00D617A4">
            <w:pPr>
              <w:spacing w:line="360" w:lineRule="auto"/>
              <w:ind w:leftChars="130" w:left="273"/>
              <w:rPr>
                <w:color w:val="FF0000"/>
              </w:rPr>
            </w:pPr>
            <w:r>
              <w:rPr>
                <w:rFonts w:eastAsia="新宋体" w:hint="eastAsia"/>
                <w:color w:val="FF0000"/>
                <w:szCs w:val="21"/>
              </w:rPr>
              <w:t>液体的密度：</w:t>
            </w:r>
          </w:p>
          <w:p w14:paraId="4EB2F3FB" w14:textId="77777777" w:rsidR="00D617A4" w:rsidRDefault="00D617A4" w:rsidP="00D617A4">
            <w:pPr>
              <w:spacing w:line="360" w:lineRule="auto"/>
              <w:ind w:leftChars="130" w:left="273"/>
              <w:rPr>
                <w:color w:val="FF0000"/>
              </w:rPr>
            </w:pPr>
            <w:r>
              <w:rPr>
                <w:rFonts w:ascii="Cambria Math" w:eastAsia="Cambria Math" w:hAnsi="Cambria Math"/>
                <w:color w:val="FF0000"/>
                <w:szCs w:val="21"/>
              </w:rPr>
              <w:lastRenderedPageBreak/>
              <w:t>ρ</w:t>
            </w:r>
            <w:r>
              <w:rPr>
                <w:rFonts w:eastAsia="新宋体" w:hint="eastAsia"/>
                <w:color w:val="FF0000"/>
                <w:sz w:val="24"/>
                <w:vertAlign w:val="subscript"/>
              </w:rPr>
              <w:t>液</w:t>
            </w:r>
            <w:r>
              <w:rPr>
                <w:rFonts w:eastAsia="新宋体" w:hint="eastAsia"/>
                <w:color w:val="FF0000"/>
                <w:szCs w:val="21"/>
              </w:rPr>
              <w:t>＝</w:t>
            </w:r>
            <w:r>
              <w:rPr>
                <w:noProof/>
                <w:color w:val="FF0000"/>
                <w:position w:val="-30"/>
              </w:rPr>
              <w:drawing>
                <wp:inline distT="0" distB="0" distL="114300" distR="114300" wp14:anchorId="11A332CB" wp14:editId="3CE044E0">
                  <wp:extent cx="266700" cy="447675"/>
                  <wp:effectExtent l="0" t="0" r="7620" b="9525"/>
                  <wp:docPr id="82"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7835" name="图片 86" descr="菁优网-jyeoo"/>
                          <pic:cNvPicPr>
                            <a:picLocks noChangeAspect="1"/>
                          </pic:cNvPicPr>
                        </pic:nvPicPr>
                        <pic:blipFill>
                          <a:blip r:embed="rId83"/>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2BF28E2" wp14:editId="7A9021F7">
                  <wp:extent cx="533400" cy="400050"/>
                  <wp:effectExtent l="0" t="0" r="0" b="11430"/>
                  <wp:docPr id="88"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87748" name="图片 87" descr="菁优网-jyeoo"/>
                          <pic:cNvPicPr>
                            <a:picLocks noChangeAspect="1"/>
                          </pic:cNvPicPr>
                        </pic:nvPicPr>
                        <pic:blipFill>
                          <a:blip r:embed="rId84"/>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p>
          <w:p w14:paraId="4246C537"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）小球的质量</w:t>
            </w:r>
            <w:r>
              <w:rPr>
                <w:rFonts w:eastAsia="新宋体" w:hint="eastAsia"/>
                <w:color w:val="FF0000"/>
                <w:szCs w:val="21"/>
              </w:rPr>
              <w:t>m</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468g</w:t>
            </w:r>
            <w:r>
              <w:rPr>
                <w:rFonts w:eastAsia="新宋体" w:hint="eastAsia"/>
                <w:color w:val="FF0000"/>
                <w:szCs w:val="21"/>
              </w:rPr>
              <w:t>﹣</w:t>
            </w:r>
            <w:r>
              <w:rPr>
                <w:rFonts w:eastAsia="新宋体" w:hint="eastAsia"/>
                <w:color w:val="FF0000"/>
                <w:szCs w:val="21"/>
              </w:rPr>
              <w:t>360g</w:t>
            </w:r>
            <w:r>
              <w:rPr>
                <w:rFonts w:eastAsia="新宋体" w:hint="eastAsia"/>
                <w:color w:val="FF0000"/>
                <w:szCs w:val="21"/>
              </w:rPr>
              <w:t>＝</w:t>
            </w:r>
            <w:r>
              <w:rPr>
                <w:rFonts w:eastAsia="新宋体" w:hint="eastAsia"/>
                <w:color w:val="FF0000"/>
                <w:szCs w:val="21"/>
              </w:rPr>
              <w:t>108g</w:t>
            </w:r>
            <w:r>
              <w:rPr>
                <w:rFonts w:eastAsia="新宋体" w:hint="eastAsia"/>
                <w:color w:val="FF0000"/>
                <w:szCs w:val="21"/>
              </w:rPr>
              <w:t>，</w:t>
            </w:r>
          </w:p>
          <w:p w14:paraId="3008B170" w14:textId="77777777" w:rsidR="00D617A4" w:rsidRDefault="00D617A4" w:rsidP="00D617A4">
            <w:pPr>
              <w:spacing w:line="360" w:lineRule="auto"/>
              <w:ind w:leftChars="130" w:left="273"/>
              <w:rPr>
                <w:color w:val="FF0000"/>
              </w:rPr>
            </w:pPr>
            <w:r>
              <w:rPr>
                <w:rFonts w:eastAsia="新宋体" w:hint="eastAsia"/>
                <w:color w:val="FF0000"/>
                <w:szCs w:val="21"/>
              </w:rPr>
              <w:t>构成小球的铝的体积：</w:t>
            </w:r>
          </w:p>
          <w:p w14:paraId="588BE316" w14:textId="77777777" w:rsidR="00D617A4" w:rsidRDefault="00D617A4" w:rsidP="00D617A4">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铝</w:t>
            </w:r>
            <w:r>
              <w:rPr>
                <w:rFonts w:eastAsia="新宋体" w:hint="eastAsia"/>
                <w:color w:val="FF0000"/>
                <w:szCs w:val="21"/>
              </w:rPr>
              <w:t>＝</w:t>
            </w:r>
            <w:r>
              <w:rPr>
                <w:noProof/>
                <w:color w:val="FF0000"/>
                <w:position w:val="-30"/>
              </w:rPr>
              <w:drawing>
                <wp:inline distT="0" distB="0" distL="114300" distR="114300" wp14:anchorId="067405F6" wp14:editId="2C1550E9">
                  <wp:extent cx="342900" cy="447675"/>
                  <wp:effectExtent l="0" t="0" r="7620" b="9525"/>
                  <wp:docPr id="86"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5558" name="图片 88" descr="菁优网-jyeoo"/>
                          <pic:cNvPicPr>
                            <a:picLocks noChangeAspect="1"/>
                          </pic:cNvPicPr>
                        </pic:nvPicPr>
                        <pic:blipFill>
                          <a:blip r:embed="rId85"/>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8CDCA5E" wp14:editId="19D95C2E">
                  <wp:extent cx="685800" cy="400050"/>
                  <wp:effectExtent l="0" t="0" r="0" b="11430"/>
                  <wp:docPr id="87"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37727" name="图片 89" descr="菁优网-jyeoo"/>
                          <pic:cNvPicPr>
                            <a:picLocks noChangeAspect="1"/>
                          </pic:cNvPicPr>
                        </pic:nvPicPr>
                        <pic:blipFill>
                          <a:blip r:embed="rId86"/>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3</w:t>
            </w:r>
            <w:r>
              <w:rPr>
                <w:rFonts w:eastAsia="新宋体" w:hint="eastAsia"/>
                <w:color w:val="FF0000"/>
                <w:szCs w:val="21"/>
              </w:rPr>
              <w:t>，</w:t>
            </w:r>
          </w:p>
          <w:p w14:paraId="0993B530" w14:textId="77777777" w:rsidR="00D617A4" w:rsidRDefault="00D617A4" w:rsidP="00D617A4">
            <w:pPr>
              <w:spacing w:line="360" w:lineRule="auto"/>
              <w:ind w:leftChars="130" w:left="273"/>
              <w:rPr>
                <w:color w:val="FF0000"/>
              </w:rPr>
            </w:pPr>
            <w:r>
              <w:rPr>
                <w:rFonts w:eastAsia="新宋体" w:hint="eastAsia"/>
                <w:color w:val="FF0000"/>
                <w:szCs w:val="21"/>
              </w:rPr>
              <w:t>当电子秤的示数为</w:t>
            </w:r>
            <w:r>
              <w:rPr>
                <w:rFonts w:eastAsia="新宋体" w:hint="eastAsia"/>
                <w:color w:val="FF0000"/>
                <w:szCs w:val="21"/>
              </w:rPr>
              <w:t>360g</w:t>
            </w:r>
            <w:r>
              <w:rPr>
                <w:rFonts w:eastAsia="新宋体" w:hint="eastAsia"/>
                <w:color w:val="FF0000"/>
                <w:szCs w:val="21"/>
              </w:rPr>
              <w:t>时，容器内液体的质量：</w:t>
            </w:r>
          </w:p>
          <w:p w14:paraId="029A9F06" w14:textId="77777777" w:rsidR="00D617A4" w:rsidRDefault="00D617A4" w:rsidP="00D617A4">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容器</w:t>
            </w:r>
            <w:r>
              <w:rPr>
                <w:rFonts w:eastAsia="新宋体" w:hint="eastAsia"/>
                <w:color w:val="FF0000"/>
                <w:szCs w:val="21"/>
              </w:rPr>
              <w:t>＝</w:t>
            </w:r>
            <w:r>
              <w:rPr>
                <w:rFonts w:eastAsia="新宋体" w:hint="eastAsia"/>
                <w:color w:val="FF0000"/>
                <w:szCs w:val="21"/>
              </w:rPr>
              <w:t>360g</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r>
              <w:rPr>
                <w:rFonts w:eastAsia="新宋体" w:hint="eastAsia"/>
                <w:color w:val="FF0000"/>
                <w:szCs w:val="21"/>
              </w:rPr>
              <w:t>280g</w:t>
            </w:r>
            <w:r>
              <w:rPr>
                <w:rFonts w:eastAsia="新宋体" w:hint="eastAsia"/>
                <w:color w:val="FF0000"/>
                <w:szCs w:val="21"/>
              </w:rPr>
              <w:t>，</w:t>
            </w:r>
          </w:p>
          <w:p w14:paraId="00D35F95" w14:textId="77777777" w:rsidR="00D617A4" w:rsidRDefault="00D617A4" w:rsidP="00D617A4">
            <w:pPr>
              <w:spacing w:line="360" w:lineRule="auto"/>
              <w:ind w:leftChars="130" w:left="273"/>
              <w:rPr>
                <w:color w:val="FF0000"/>
              </w:rPr>
            </w:pPr>
            <w:r>
              <w:rPr>
                <w:rFonts w:eastAsia="新宋体" w:hint="eastAsia"/>
                <w:color w:val="FF0000"/>
                <w:szCs w:val="21"/>
              </w:rPr>
              <w:t>此时容器内液体体积</w:t>
            </w:r>
            <w:r>
              <w:rPr>
                <w:rFonts w:eastAsia="新宋体" w:hint="eastAsia"/>
                <w:color w:val="FF0000"/>
                <w:szCs w:val="21"/>
              </w:rPr>
              <w:t>V</w:t>
            </w:r>
            <w:r>
              <w:rPr>
                <w:rFonts w:eastAsia="新宋体" w:hint="eastAsia"/>
                <w:color w:val="FF0000"/>
                <w:sz w:val="24"/>
                <w:vertAlign w:val="subscript"/>
              </w:rPr>
              <w:t>液</w:t>
            </w:r>
            <w:r>
              <w:rPr>
                <w:rFonts w:eastAsia="新宋体" w:hint="eastAsia"/>
                <w:color w:val="FF0000"/>
                <w:szCs w:val="21"/>
              </w:rPr>
              <w:t>＝</w:t>
            </w:r>
            <w:r>
              <w:rPr>
                <w:noProof/>
                <w:color w:val="FF0000"/>
                <w:position w:val="-30"/>
              </w:rPr>
              <w:drawing>
                <wp:inline distT="0" distB="0" distL="114300" distR="114300" wp14:anchorId="42B216FE" wp14:editId="4528F6A6">
                  <wp:extent cx="342900" cy="447675"/>
                  <wp:effectExtent l="0" t="0" r="7620" b="9525"/>
                  <wp:docPr id="85"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1200" name="图片 90" descr="菁优网-jyeoo"/>
                          <pic:cNvPicPr>
                            <a:picLocks noChangeAspect="1"/>
                          </pic:cNvPicPr>
                        </pic:nvPicPr>
                        <pic:blipFill>
                          <a:blip r:embed="rId87"/>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F8B191E" wp14:editId="264F736F">
                  <wp:extent cx="685800" cy="400050"/>
                  <wp:effectExtent l="0" t="0" r="0" b="11430"/>
                  <wp:docPr id="84"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64956" name="图片 91" descr="菁优网-jyeoo"/>
                          <pic:cNvPicPr>
                            <a:picLocks noChangeAspect="1"/>
                          </pic:cNvPicPr>
                        </pic:nvPicPr>
                        <pic:blipFill>
                          <a:blip r:embed="rId88"/>
                          <a:stretch>
                            <a:fillRect/>
                          </a:stretch>
                        </pic:blipFill>
                        <pic:spPr>
                          <a:xfrm>
                            <a:off x="0" y="0"/>
                            <a:ext cx="6858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350cm</w:t>
            </w:r>
            <w:r>
              <w:rPr>
                <w:rFonts w:eastAsia="新宋体" w:hint="eastAsia"/>
                <w:color w:val="FF0000"/>
                <w:sz w:val="24"/>
                <w:vertAlign w:val="superscript"/>
              </w:rPr>
              <w:t>3</w:t>
            </w:r>
            <w:r>
              <w:rPr>
                <w:rFonts w:eastAsia="新宋体" w:hint="eastAsia"/>
                <w:color w:val="FF0000"/>
                <w:szCs w:val="21"/>
              </w:rPr>
              <w:t>，</w:t>
            </w:r>
          </w:p>
          <w:p w14:paraId="480685A9" w14:textId="77777777" w:rsidR="00D617A4" w:rsidRDefault="00D617A4" w:rsidP="00D617A4">
            <w:pPr>
              <w:spacing w:line="360" w:lineRule="auto"/>
              <w:ind w:leftChars="130" w:left="273"/>
              <w:rPr>
                <w:color w:val="FF0000"/>
              </w:rPr>
            </w:pPr>
            <w:r>
              <w:rPr>
                <w:rFonts w:eastAsia="新宋体" w:hint="eastAsia"/>
                <w:color w:val="FF0000"/>
                <w:szCs w:val="21"/>
              </w:rPr>
              <w:t>小球排开液体的体积：</w:t>
            </w:r>
          </w:p>
          <w:p w14:paraId="3D428D83" w14:textId="77777777" w:rsidR="00D617A4" w:rsidRDefault="00D617A4" w:rsidP="00D617A4">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容</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400cm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350cm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p>
          <w:p w14:paraId="3D3BC19E" w14:textId="77777777" w:rsidR="00D617A4" w:rsidRDefault="00D617A4" w:rsidP="00D617A4">
            <w:pPr>
              <w:spacing w:line="360" w:lineRule="auto"/>
              <w:ind w:leftChars="130" w:left="273"/>
              <w:rPr>
                <w:color w:val="FF0000"/>
              </w:rPr>
            </w:pPr>
            <w:r>
              <w:rPr>
                <w:rFonts w:eastAsia="新宋体" w:hint="eastAsia"/>
                <w:color w:val="FF0000"/>
                <w:szCs w:val="21"/>
              </w:rPr>
              <w:t>小球空心部分的体积：</w:t>
            </w:r>
          </w:p>
          <w:p w14:paraId="387F9ADF"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球</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铝</w:t>
            </w:r>
            <w:r>
              <w:rPr>
                <w:rFonts w:eastAsia="新宋体" w:hint="eastAsia"/>
                <w:color w:val="FF0000"/>
                <w:szCs w:val="21"/>
              </w:rPr>
              <w:t>＝</w:t>
            </w:r>
            <w:r>
              <w:rPr>
                <w:rFonts w:eastAsia="新宋体" w:hint="eastAsia"/>
                <w:color w:val="FF0000"/>
                <w:szCs w:val="21"/>
              </w:rPr>
              <w:t>50cm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5BBF40F4" w14:textId="77777777" w:rsidR="00D617A4" w:rsidRDefault="00D617A4" w:rsidP="00D617A4">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）容器的质量为</w:t>
            </w:r>
            <w:r>
              <w:rPr>
                <w:rFonts w:eastAsia="新宋体" w:hint="eastAsia"/>
                <w:color w:val="FF0000"/>
                <w:szCs w:val="21"/>
              </w:rPr>
              <w:t>80g</w:t>
            </w:r>
            <w:r>
              <w:rPr>
                <w:rFonts w:eastAsia="新宋体" w:hint="eastAsia"/>
                <w:color w:val="FF0000"/>
                <w:szCs w:val="21"/>
              </w:rPr>
              <w:t>；</w:t>
            </w:r>
          </w:p>
          <w:p w14:paraId="532BC920" w14:textId="77777777" w:rsidR="00D617A4" w:rsidRDefault="00D617A4" w:rsidP="00D617A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）液体的密度为</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p>
          <w:p w14:paraId="4A3B017B" w14:textId="51CFAD76" w:rsidR="00A1776D" w:rsidRPr="00D617A4" w:rsidRDefault="00D617A4" w:rsidP="00D617A4">
            <w:pPr>
              <w:spacing w:line="336" w:lineRule="auto"/>
              <w:jc w:val="left"/>
              <w:rPr>
                <w:rFonts w:ascii="宋体" w:hAnsi="宋体" w:hint="eastAsia"/>
                <w:color w:val="00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）小球空心部分的体积为</w:t>
            </w:r>
            <w:r>
              <w:rPr>
                <w:rFonts w:eastAsia="新宋体" w:hint="eastAsia"/>
                <w:color w:val="FF0000"/>
                <w:szCs w:val="21"/>
              </w:rPr>
              <w:t>10cm</w:t>
            </w:r>
            <w:r>
              <w:rPr>
                <w:rFonts w:eastAsia="新宋体" w:hint="eastAsia"/>
                <w:color w:val="FF0000"/>
                <w:sz w:val="24"/>
                <w:vertAlign w:val="superscript"/>
              </w:rPr>
              <w:t>3</w:t>
            </w:r>
          </w:p>
        </w:tc>
      </w:tr>
    </w:tbl>
    <w:p w14:paraId="0083AB54" w14:textId="77777777" w:rsidR="00D617A4" w:rsidRDefault="00D617A4" w:rsidP="00D617A4">
      <w:pPr>
        <w:pStyle w:val="2"/>
        <w:ind w:right="1284"/>
        <w:jc w:val="right"/>
        <w:rPr>
          <w:rFonts w:ascii="宋体" w:eastAsia="宋体" w:hAnsi="宋体" w:cs="宋体" w:hint="eastAsia"/>
          <w:szCs w:val="28"/>
        </w:rPr>
      </w:pPr>
      <w:r>
        <w:rPr>
          <w:rFonts w:hint="eastAsia"/>
        </w:rPr>
        <w:lastRenderedPageBreak/>
        <w:t>《</w:t>
      </w:r>
      <w:hyperlink r:id="rId89" w:tooltip="第6章 物质的物理属性" w:history="1">
        <w:r>
          <w:rPr>
            <w:rFonts w:hint="eastAsia"/>
          </w:rPr>
          <w:t>物质的物理属性</w:t>
        </w:r>
      </w:hyperlink>
      <w:r>
        <w:rPr>
          <w:rFonts w:hint="eastAsia"/>
        </w:rPr>
        <w:t>》知识点专项复习（解析版）</w:t>
      </w:r>
    </w:p>
    <w:p w14:paraId="565052F6" w14:textId="77777777" w:rsidR="00D617A4" w:rsidRDefault="00D617A4" w:rsidP="00D617A4">
      <w:pPr>
        <w:jc w:val="left"/>
        <w:rPr>
          <w:color w:val="5B9BD5" w:themeColor="accent1"/>
          <w:sz w:val="28"/>
          <w:szCs w:val="28"/>
        </w:rPr>
      </w:pPr>
      <w:r>
        <w:rPr>
          <w:rFonts w:eastAsia="黑体"/>
          <w:noProof/>
          <w:szCs w:val="21"/>
        </w:rPr>
        <mc:AlternateContent>
          <mc:Choice Requires="wps">
            <w:drawing>
              <wp:anchor distT="0" distB="0" distL="114300" distR="114300" simplePos="0" relativeHeight="251660288" behindDoc="0" locked="0" layoutInCell="1" allowOverlap="1" wp14:anchorId="5D0C036E" wp14:editId="30EC8527">
                <wp:simplePos x="0" y="0"/>
                <wp:positionH relativeFrom="column">
                  <wp:posOffset>-95250</wp:posOffset>
                </wp:positionH>
                <wp:positionV relativeFrom="paragraph">
                  <wp:posOffset>38735</wp:posOffset>
                </wp:positionV>
                <wp:extent cx="2157095" cy="601980"/>
                <wp:effectExtent l="0" t="0" r="6985" b="7620"/>
                <wp:wrapNone/>
                <wp:docPr id="150" name="文本框 150"/>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4D318EC6" w14:textId="77777777" w:rsidR="00D617A4" w:rsidRDefault="00D617A4" w:rsidP="00D617A4">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7052211E" wp14:editId="19CD822C">
                                  <wp:extent cx="381635" cy="381635"/>
                                  <wp:effectExtent l="0" t="0" r="14605" b="14605"/>
                                  <wp:docPr id="2007170909"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1715" name="图片 152" descr="templates\docerresourceshop\icons\\343538343039343b343538393734343bb5bcbabd"/>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wps:txbx>
                      <wps:bodyPr upright="1"/>
                    </wps:wsp>
                  </a:graphicData>
                </a:graphic>
              </wp:anchor>
            </w:drawing>
          </mc:Choice>
          <mc:Fallback>
            <w:pict>
              <v:shapetype w14:anchorId="5D0C036E" id="_x0000_t202" coordsize="21600,21600" o:spt="202" path="m,l,21600r21600,l21600,xe">
                <v:stroke joinstyle="miter"/>
                <v:path gradientshapeok="t" o:connecttype="rect"/>
              </v:shapetype>
              <v:shape id="文本框 150" o:spid="_x0000_s1026" type="#_x0000_t202" style="position:absolute;margin-left:-7.5pt;margin-top:3.05pt;width:169.85pt;height:47.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" stroked="f">
                <v:textbox>
                  <w:txbxContent>
                    <w:p w14:paraId="4D318EC6" w14:textId="77777777" w:rsidR="00D617A4" w:rsidRDefault="00D617A4" w:rsidP="00D617A4">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黑体" w:hint="eastAsia"/>
                          <w:noProof/>
                        </w:rPr>
                        <w:drawing>
                          <wp:inline distT="0" distB="0" distL="114300" distR="114300" wp14:anchorId="7052211E" wp14:editId="19CD822C">
                            <wp:extent cx="381635" cy="381635"/>
                            <wp:effectExtent l="0" t="0" r="14605" b="14605"/>
                            <wp:docPr id="2007170909" name="图片 152" descr="templates\docerresourceshop\icons\\343538343039343b343538393734343bb5bcb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1715" name="图片 152" descr="templates\docerresourceshop\icons\\343538343039343b343538393734343bb5bcbabd"/>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0" y="0"/>
                                      <a:ext cx="381635" cy="381635"/>
                                    </a:xfrm>
                                    <a:prstGeom prst="rect">
                                      <a:avLst/>
                                    </a:prstGeom>
                                  </pic:spPr>
                                </pic:pic>
                              </a:graphicData>
                            </a:graphic>
                          </wp:inline>
                        </w:drawing>
                      </w:r>
                      <w:r>
                        <w:rPr>
                          <w:rFonts w:hint="eastAsia"/>
                        </w:rPr>
                        <w:t xml:space="preserve"> </w:t>
                      </w:r>
                      <w:r>
                        <w:rPr>
                          <w:rStyle w:val="apple-style-span"/>
                          <w:rFonts w:ascii="华文行楷" w:eastAsia="华文行楷" w:hint="eastAsia"/>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知识导航</w:t>
                      </w:r>
                    </w:p>
                  </w:txbxContent>
                </v:textbox>
              </v:shape>
            </w:pict>
          </mc:Fallback>
        </mc:AlternateContent>
      </w:r>
    </w:p>
    <w:p w14:paraId="628B8FF7" w14:textId="77777777" w:rsidR="00D617A4" w:rsidRDefault="00D617A4" w:rsidP="00D617A4">
      <w:pPr>
        <w:jc w:val="left"/>
        <w:rPr>
          <w:rFonts w:eastAsia="新宋体"/>
          <w:b/>
          <w:sz w:val="30"/>
          <w:szCs w:val="30"/>
        </w:rPr>
      </w:pPr>
    </w:p>
    <w:p w14:paraId="1F1EF1EA" w14:textId="77777777" w:rsidR="00D617A4" w:rsidRDefault="00D617A4" w:rsidP="00D617A4">
      <w:pPr>
        <w:jc w:val="left"/>
        <w:rPr>
          <w:color w:val="5B9BD5" w:themeColor="accent1"/>
          <w:sz w:val="28"/>
          <w:szCs w:val="28"/>
        </w:rPr>
      </w:pPr>
      <w:r>
        <w:rPr>
          <w:rFonts w:eastAsia="新宋体" w:hint="eastAsia"/>
          <w:b/>
          <w:noProof/>
          <w:sz w:val="30"/>
          <w:szCs w:val="30"/>
        </w:rPr>
        <w:lastRenderedPageBreak/>
        <w:drawing>
          <wp:inline distT="0" distB="0" distL="114300" distR="114300" wp14:anchorId="7CBCFC1C" wp14:editId="7920C14B">
            <wp:extent cx="3687445" cy="2790825"/>
            <wp:effectExtent l="0" t="0" r="635" b="13335"/>
            <wp:docPr id="29" name="C9F754DE-2CAD-44b6-B708-469DEB6407EB-1" descr="C:/Users/fu'h'f/AppData/Local/Temp/wps.swJNq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9235" name="C9F754DE-2CAD-44b6-B708-469DEB6407EB-1" descr="C:/Users/fu'h'f/AppData/Local/Temp/wps.swJNqFwps"/>
                    <pic:cNvPicPr>
                      <a:picLocks noChangeAspect="1"/>
                    </pic:cNvPicPr>
                  </pic:nvPicPr>
                  <pic:blipFill>
                    <a:blip r:embed="rId92"/>
                    <a:stretch>
                      <a:fillRect/>
                    </a:stretch>
                  </pic:blipFill>
                  <pic:spPr>
                    <a:xfrm>
                      <a:off x="0" y="0"/>
                      <a:ext cx="3687445" cy="2790825"/>
                    </a:xfrm>
                    <a:prstGeom prst="rect">
                      <a:avLst/>
                    </a:prstGeom>
                  </pic:spPr>
                </pic:pic>
              </a:graphicData>
            </a:graphic>
          </wp:inline>
        </w:drawing>
      </w:r>
    </w:p>
    <w:p w14:paraId="0133692A" w14:textId="77777777" w:rsidR="00D617A4" w:rsidRDefault="00D617A4" w:rsidP="00D617A4">
      <w:pPr>
        <w:jc w:val="left"/>
        <w:rPr>
          <w:color w:val="5B9BD5" w:themeColor="accent1"/>
          <w:sz w:val="28"/>
          <w:szCs w:val="28"/>
        </w:rPr>
      </w:pPr>
      <w:r>
        <w:rPr>
          <w:rFonts w:eastAsia="黑体"/>
          <w:noProof/>
          <w:szCs w:val="21"/>
        </w:rPr>
        <mc:AlternateContent>
          <mc:Choice Requires="wps">
            <w:drawing>
              <wp:anchor distT="0" distB="0" distL="114300" distR="114300" simplePos="0" relativeHeight="251659264" behindDoc="0" locked="0" layoutInCell="1" allowOverlap="1" wp14:anchorId="78A455A6" wp14:editId="5376C7CD">
                <wp:simplePos x="0" y="0"/>
                <wp:positionH relativeFrom="column">
                  <wp:posOffset>-104775</wp:posOffset>
                </wp:positionH>
                <wp:positionV relativeFrom="paragraph">
                  <wp:posOffset>66675</wp:posOffset>
                </wp:positionV>
                <wp:extent cx="2157095" cy="601980"/>
                <wp:effectExtent l="0" t="0" r="6985" b="7620"/>
                <wp:wrapNone/>
                <wp:docPr id="51" name="文本框 51"/>
                <wp:cNvGraphicFramePr/>
                <a:graphic xmlns:a="http://schemas.openxmlformats.org/drawingml/2006/main">
                  <a:graphicData uri="http://schemas.microsoft.com/office/word/2010/wordprocessingShape">
                    <wps:wsp>
                      <wps:cNvSpPr txBox="1"/>
                      <wps:spPr>
                        <a:xfrm>
                          <a:off x="0" y="0"/>
                          <a:ext cx="2157095" cy="601980"/>
                        </a:xfrm>
                        <a:prstGeom prst="rect">
                          <a:avLst/>
                        </a:prstGeom>
                        <a:solidFill>
                          <a:srgbClr val="FFFFFF"/>
                        </a:solidFill>
                        <a:ln>
                          <a:noFill/>
                        </a:ln>
                      </wps:spPr>
                      <wps:txbx>
                        <w:txbxContent>
                          <w:p w14:paraId="7C07A42D" w14:textId="77777777" w:rsidR="00D617A4" w:rsidRDefault="00D617A4" w:rsidP="00D617A4">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43140BB2" wp14:editId="73117A09">
                                  <wp:extent cx="457835" cy="457835"/>
                                  <wp:effectExtent l="0" t="0" r="14605" b="14605"/>
                                  <wp:docPr id="1259557932"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15918" name="图片 4" descr="templates\docerresourceshop\icons\\32313539373634353b32313539373633363bbbeeb6afc8cecef1"/>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wps:txbx>
                      <wps:bodyPr upright="1"/>
                    </wps:wsp>
                  </a:graphicData>
                </a:graphic>
              </wp:anchor>
            </w:drawing>
          </mc:Choice>
          <mc:Fallback>
            <w:pict>
              <v:shape w14:anchorId="78A455A6" id="文本框 51" o:spid="_x0000_s1027" type="#_x0000_t202" style="position:absolute;margin-left:-8.25pt;margin-top:5.25pt;width:169.85pt;height:4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" stroked="f">
                <v:textbox>
                  <w:txbxContent>
                    <w:p w14:paraId="7C07A42D" w14:textId="77777777" w:rsidR="00D617A4" w:rsidRDefault="00D617A4" w:rsidP="00D617A4">
                      <w:pPr>
                        <w:textAlignment w:val="center"/>
                        <w:rPr>
                          <w:rFonts w:ascii="华文行楷" w:eastAsia="黑体"/>
                          <w:color w:val="FF0000"/>
                          <w:sz w:val="44"/>
                          <w:szCs w:val="44"/>
                          <w14:shadow w14:blurRad="63500" w14:dist="50800" w14:dir="18900000" w14:sx="100000" w14:sy="100000" w14:kx="0" w14:ky="0" w14:algn="b">
                            <w14:srgbClr w14:val="000000">
                              <w14:alpha w14:val="50000"/>
                            </w14:srgbClr>
                          </w14:shadow>
                        </w:rPr>
                      </w:pPr>
                      <w:r>
                        <w:rPr>
                          <w:rFonts w:eastAsiaTheme="minorEastAsia" w:hint="eastAsia"/>
                          <w:noProof/>
                        </w:rPr>
                        <w:drawing>
                          <wp:inline distT="0" distB="0" distL="114300" distR="114300" wp14:anchorId="43140BB2" wp14:editId="73117A09">
                            <wp:extent cx="457835" cy="457835"/>
                            <wp:effectExtent l="0" t="0" r="14605" b="14605"/>
                            <wp:docPr id="1259557932" name="图片 4" descr="templates\docerresourceshop\icons\\32313539373634353b32313539373633363bbbeeb6afc8cec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15918" name="图片 4" descr="templates\docerresourceshop\icons\\32313539373634353b32313539373633363bbbeeb6afc8cecef1"/>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0" y="0"/>
                                      <a:ext cx="457835" cy="457835"/>
                                    </a:xfrm>
                                    <a:prstGeom prst="rect">
                                      <a:avLst/>
                                    </a:prstGeom>
                                  </pic:spPr>
                                </pic:pic>
                              </a:graphicData>
                            </a:graphic>
                          </wp:inline>
                        </w:drawing>
                      </w:r>
                      <w:r>
                        <w:rPr>
                          <w:rFonts w:hint="eastAsia"/>
                        </w:rPr>
                        <w:t xml:space="preserve"> </w:t>
                      </w:r>
                      <w:r>
                        <w:rPr>
                          <w:rStyle w:val="apple-style-span"/>
                          <w:rFonts w:ascii="华文行楷" w:eastAsia="华文行楷" w:hint="eastAsia"/>
                          <w:color w:val="FF0000"/>
                          <w:sz w:val="44"/>
                          <w:szCs w:val="44"/>
                          <w14:shadow w14:blurRad="63500" w14:dist="50800" w14:dir="18900000" w14:sx="100000" w14:sy="100000" w14:kx="0" w14:ky="0" w14:algn="b">
                            <w14:srgbClr w14:val="000000">
                              <w14:alpha w14:val="50000"/>
                            </w14:srgbClr>
                          </w14:shadow>
                          <w14:reflection w14:blurRad="6350" w14:stA="53000" w14:stPos="0" w14:endA="300" w14:endPos="35500" w14:dist="0" w14:dir="5400000" w14:fadeDir="5400000" w14:sx="100000" w14:sy="-90000" w14:kx="0" w14:ky="0" w14:algn="bl"/>
                          <w14:props3d w14:extrusionH="0" w14:contourW="0" w14:prstMaterial="clear"/>
                        </w:rPr>
                        <w:t>知识点回顾</w:t>
                      </w:r>
                    </w:p>
                  </w:txbxContent>
                </v:textbox>
              </v:shape>
            </w:pict>
          </mc:Fallback>
        </mc:AlternateContent>
      </w:r>
    </w:p>
    <w:p w14:paraId="2C562ADA" w14:textId="77777777" w:rsidR="00D617A4" w:rsidRDefault="00D617A4" w:rsidP="00D617A4">
      <w:pPr>
        <w:rPr>
          <w:color w:val="0000FF"/>
          <w:sz w:val="24"/>
        </w:rPr>
      </w:pPr>
    </w:p>
    <w:p w14:paraId="00B6C8B0" w14:textId="77777777" w:rsidR="00D617A4" w:rsidRDefault="00D617A4" w:rsidP="00D617A4">
      <w:pPr>
        <w:spacing w:line="360" w:lineRule="auto"/>
        <w:rPr>
          <w:rFonts w:asciiTheme="minorHAnsi" w:eastAsiaTheme="minorEastAsia" w:hAnsiTheme="minorHAnsi" w:cstheme="minorBidi"/>
          <w:b/>
          <w:bCs/>
          <w:color w:val="0000FF"/>
          <w:sz w:val="24"/>
        </w:rPr>
      </w:pPr>
    </w:p>
    <w:p w14:paraId="7F3DBE98" w14:textId="77777777" w:rsidR="00D617A4" w:rsidRDefault="00D617A4" w:rsidP="00D617A4">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1</w:t>
      </w:r>
      <w:r>
        <w:rPr>
          <w:rFonts w:asciiTheme="minorHAnsi" w:eastAsiaTheme="minorEastAsia" w:hAnsiTheme="minorHAnsi" w:cstheme="minorBidi" w:hint="eastAsia"/>
          <w:b/>
          <w:bCs/>
          <w:color w:val="0000FF"/>
          <w:sz w:val="24"/>
        </w:rPr>
        <w:t>：物体的质量</w:t>
      </w:r>
    </w:p>
    <w:p w14:paraId="7EC5CDAE"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1</w:t>
      </w:r>
      <w:r>
        <w:rPr>
          <w:rStyle w:val="apple-style-span"/>
          <w:rFonts w:ascii="黑体" w:hAnsi="黑体" w:cs="黑体" w:hint="eastAsia"/>
          <w:szCs w:val="21"/>
        </w:rPr>
        <w:t>、质量及其特性</w:t>
      </w:r>
    </w:p>
    <w:p w14:paraId="057094F5" w14:textId="77777777" w:rsidR="00D617A4" w:rsidRDefault="00D617A4" w:rsidP="00D617A4">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（1）物体</w:t>
      </w:r>
      <w:r>
        <w:rPr>
          <w:rFonts w:ascii="黑体" w:eastAsia="黑体" w:hAnsi="黑体" w:cs="黑体" w:hint="eastAsia"/>
          <w:b/>
          <w:bCs/>
          <w:color w:val="FF0000"/>
          <w:kern w:val="0"/>
          <w:szCs w:val="21"/>
          <w:u w:val="single"/>
          <w:shd w:val="clear" w:color="auto" w:fill="FFFFFF"/>
          <w:lang w:bidi="ar"/>
        </w:rPr>
        <w:t>所含物质的</w:t>
      </w:r>
      <w:proofErr w:type="gramStart"/>
      <w:r>
        <w:rPr>
          <w:rFonts w:ascii="黑体" w:eastAsia="黑体" w:hAnsi="黑体" w:cs="黑体" w:hint="eastAsia"/>
          <w:b/>
          <w:bCs/>
          <w:color w:val="FF0000"/>
          <w:kern w:val="0"/>
          <w:szCs w:val="21"/>
          <w:u w:val="single"/>
          <w:shd w:val="clear" w:color="auto" w:fill="FFFFFF"/>
          <w:lang w:bidi="ar"/>
        </w:rPr>
        <w:t>多少</w:t>
      </w:r>
      <w:r>
        <w:rPr>
          <w:rFonts w:ascii="黑体" w:eastAsia="黑体" w:hAnsi="黑体" w:cs="黑体" w:hint="eastAsia"/>
          <w:color w:val="333333"/>
          <w:kern w:val="0"/>
          <w:szCs w:val="21"/>
          <w:shd w:val="clear" w:color="auto" w:fill="FFFFFF"/>
          <w:lang w:bidi="ar"/>
        </w:rPr>
        <w:t>叫</w:t>
      </w:r>
      <w:proofErr w:type="gramEnd"/>
      <w:r>
        <w:rPr>
          <w:rFonts w:ascii="黑体" w:eastAsia="黑体" w:hAnsi="黑体" w:cs="黑体" w:hint="eastAsia"/>
          <w:b/>
          <w:bCs/>
          <w:color w:val="FF0000"/>
          <w:kern w:val="0"/>
          <w:szCs w:val="21"/>
          <w:u w:val="single"/>
          <w:shd w:val="clear" w:color="auto" w:fill="FFFFFF"/>
          <w:lang w:bidi="ar"/>
        </w:rPr>
        <w:t>质量</w:t>
      </w:r>
      <w:r>
        <w:rPr>
          <w:rFonts w:ascii="黑体" w:eastAsia="黑体" w:hAnsi="黑体" w:cs="黑体" w:hint="eastAsia"/>
          <w:color w:val="333333"/>
          <w:kern w:val="0"/>
          <w:szCs w:val="21"/>
          <w:shd w:val="clear" w:color="auto" w:fill="FFFFFF"/>
          <w:lang w:bidi="ar"/>
        </w:rPr>
        <w:t>，通常用字母</w:t>
      </w:r>
      <w:r>
        <w:rPr>
          <w:rFonts w:ascii="黑体" w:eastAsia="黑体" w:hAnsi="黑体" w:cs="黑体" w:hint="eastAsia"/>
          <w:b/>
          <w:bCs/>
          <w:color w:val="FF0000"/>
          <w:kern w:val="0"/>
          <w:szCs w:val="21"/>
          <w:u w:val="single"/>
          <w:shd w:val="clear" w:color="auto" w:fill="FFFFFF"/>
          <w:lang w:bidi="ar"/>
        </w:rPr>
        <w:t>m</w:t>
      </w:r>
      <w:r>
        <w:rPr>
          <w:rFonts w:ascii="黑体" w:eastAsia="黑体" w:hAnsi="黑体" w:cs="黑体" w:hint="eastAsia"/>
          <w:color w:val="333333"/>
          <w:kern w:val="0"/>
          <w:szCs w:val="21"/>
          <w:shd w:val="clear" w:color="auto" w:fill="FFFFFF"/>
          <w:lang w:bidi="ar"/>
        </w:rPr>
        <w:t>表示;</w:t>
      </w:r>
    </w:p>
    <w:p w14:paraId="4B0F4183" w14:textId="77777777" w:rsidR="00D617A4" w:rsidRDefault="00D617A4" w:rsidP="00D617A4">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（2）质量是物体的一种</w:t>
      </w:r>
      <w:r>
        <w:rPr>
          <w:rFonts w:ascii="黑体" w:eastAsia="黑体" w:hAnsi="黑体" w:cs="黑体" w:hint="eastAsia"/>
          <w:b/>
          <w:bCs/>
          <w:color w:val="FF0000"/>
          <w:kern w:val="0"/>
          <w:szCs w:val="21"/>
          <w:u w:val="single"/>
          <w:shd w:val="clear" w:color="auto" w:fill="FFFFFF"/>
          <w:lang w:bidi="ar"/>
        </w:rPr>
        <w:t>基本属性</w:t>
      </w:r>
      <w:r>
        <w:rPr>
          <w:rFonts w:ascii="黑体" w:eastAsia="黑体" w:hAnsi="黑体" w:cs="黑体" w:hint="eastAsia"/>
          <w:color w:val="333333"/>
          <w:kern w:val="0"/>
          <w:szCs w:val="21"/>
          <w:shd w:val="clear" w:color="auto" w:fill="FFFFFF"/>
          <w:lang w:bidi="ar"/>
        </w:rPr>
        <w:t>，与物体的</w:t>
      </w:r>
      <w:r>
        <w:rPr>
          <w:rFonts w:ascii="黑体" w:eastAsia="黑体" w:hAnsi="黑体" w:cs="黑体" w:hint="eastAsia"/>
          <w:b/>
          <w:bCs/>
          <w:color w:val="FF0000"/>
          <w:kern w:val="0"/>
          <w:szCs w:val="21"/>
          <w:u w:val="single"/>
          <w:shd w:val="clear" w:color="auto" w:fill="FFFFFF"/>
          <w:lang w:bidi="ar"/>
        </w:rPr>
        <w:t>状态</w:t>
      </w:r>
      <w:r>
        <w:rPr>
          <w:rFonts w:ascii="黑体" w:eastAsia="黑体" w:hAnsi="黑体" w:cs="黑体" w:hint="eastAsia"/>
          <w:color w:val="333333"/>
          <w:kern w:val="0"/>
          <w:szCs w:val="21"/>
          <w:shd w:val="clear" w:color="auto" w:fill="FFFFFF"/>
          <w:lang w:bidi="ar"/>
        </w:rPr>
        <w:t>、</w:t>
      </w:r>
      <w:r>
        <w:rPr>
          <w:rFonts w:ascii="黑体" w:eastAsia="黑体" w:hAnsi="黑体" w:cs="黑体" w:hint="eastAsia"/>
          <w:b/>
          <w:bCs/>
          <w:color w:val="FF0000"/>
          <w:kern w:val="0"/>
          <w:szCs w:val="21"/>
          <w:u w:val="single"/>
          <w:shd w:val="clear" w:color="auto" w:fill="FFFFFF"/>
          <w:lang w:bidi="ar"/>
        </w:rPr>
        <w:t>形状</w:t>
      </w:r>
      <w:r>
        <w:rPr>
          <w:rFonts w:ascii="黑体" w:eastAsia="黑体" w:hAnsi="黑体" w:cs="黑体" w:hint="eastAsia"/>
          <w:color w:val="333333"/>
          <w:kern w:val="0"/>
          <w:szCs w:val="21"/>
          <w:shd w:val="clear" w:color="auto" w:fill="FFFFFF"/>
          <w:lang w:bidi="ar"/>
        </w:rPr>
        <w:t>、</w:t>
      </w:r>
      <w:r>
        <w:rPr>
          <w:rFonts w:ascii="黑体" w:eastAsia="黑体" w:hAnsi="黑体" w:cs="黑体" w:hint="eastAsia"/>
          <w:b/>
          <w:bCs/>
          <w:color w:val="FF0000"/>
          <w:kern w:val="0"/>
          <w:szCs w:val="21"/>
          <w:u w:val="single"/>
          <w:shd w:val="clear" w:color="auto" w:fill="FFFFFF"/>
          <w:lang w:bidi="ar"/>
        </w:rPr>
        <w:t>温度</w:t>
      </w:r>
      <w:r>
        <w:rPr>
          <w:rFonts w:ascii="黑体" w:eastAsia="黑体" w:hAnsi="黑体" w:cs="黑体" w:hint="eastAsia"/>
          <w:color w:val="333333"/>
          <w:kern w:val="0"/>
          <w:szCs w:val="21"/>
          <w:shd w:val="clear" w:color="auto" w:fill="FFFFFF"/>
          <w:lang w:bidi="ar"/>
        </w:rPr>
        <w:t>、所处的</w:t>
      </w:r>
      <w:r>
        <w:rPr>
          <w:rFonts w:ascii="黑体" w:eastAsia="黑体" w:hAnsi="黑体" w:cs="黑体" w:hint="eastAsia"/>
          <w:b/>
          <w:bCs/>
          <w:color w:val="FF0000"/>
          <w:kern w:val="0"/>
          <w:szCs w:val="21"/>
          <w:u w:val="single"/>
          <w:shd w:val="clear" w:color="auto" w:fill="FFFFFF"/>
          <w:lang w:bidi="ar"/>
        </w:rPr>
        <w:t>空间位置</w:t>
      </w:r>
      <w:r>
        <w:rPr>
          <w:rFonts w:ascii="黑体" w:eastAsia="黑体" w:hAnsi="黑体" w:cs="黑体" w:hint="eastAsia"/>
          <w:color w:val="333333"/>
          <w:kern w:val="0"/>
          <w:szCs w:val="21"/>
          <w:shd w:val="clear" w:color="auto" w:fill="FFFFFF"/>
          <w:lang w:bidi="ar"/>
        </w:rPr>
        <w:t>的变化无关，质量大，物体含有物质多；质量小，物体含有物质少。</w:t>
      </w:r>
    </w:p>
    <w:p w14:paraId="23511582"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2</w:t>
      </w:r>
      <w:r>
        <w:rPr>
          <w:rStyle w:val="apple-style-span"/>
          <w:rFonts w:ascii="黑体" w:hAnsi="黑体" w:cs="黑体" w:hint="eastAsia"/>
          <w:szCs w:val="21"/>
        </w:rPr>
        <w:t>、质量的单位和估测</w:t>
      </w:r>
    </w:p>
    <w:p w14:paraId="78B2EAAC"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color w:val="000000"/>
          <w:sz w:val="21"/>
          <w:szCs w:val="21"/>
        </w:rPr>
      </w:pPr>
      <w:r>
        <w:rPr>
          <w:rFonts w:ascii="黑体" w:eastAsia="黑体" w:hAnsi="黑体" w:cs="黑体" w:hint="eastAsia"/>
          <w:color w:val="333333"/>
          <w:sz w:val="21"/>
          <w:szCs w:val="21"/>
          <w:shd w:val="clear" w:color="auto" w:fill="FFFFFF"/>
          <w:lang w:bidi="ar"/>
        </w:rPr>
        <w:t>（1）</w:t>
      </w:r>
      <w:r>
        <w:rPr>
          <w:rFonts w:ascii="黑体" w:eastAsia="黑体" w:hAnsi="黑体" w:cs="黑体" w:hint="eastAsia"/>
          <w:color w:val="000000"/>
          <w:sz w:val="21"/>
          <w:szCs w:val="21"/>
        </w:rPr>
        <w:t>国际单位制中质量单位是</w:t>
      </w:r>
      <w:r>
        <w:rPr>
          <w:rFonts w:ascii="黑体" w:eastAsia="黑体" w:hAnsi="黑体" w:cs="黑体" w:hint="eastAsia"/>
          <w:color w:val="FF0000"/>
          <w:kern w:val="2"/>
          <w:sz w:val="21"/>
          <w:szCs w:val="21"/>
          <w:u w:val="single" w:color="000000"/>
        </w:rPr>
        <w:t>千克</w:t>
      </w:r>
      <w:r>
        <w:rPr>
          <w:rFonts w:ascii="黑体" w:eastAsia="黑体" w:hAnsi="黑体" w:cs="黑体" w:hint="eastAsia"/>
          <w:color w:val="000000"/>
          <w:sz w:val="21"/>
          <w:szCs w:val="21"/>
        </w:rPr>
        <w:t>（kg），常用单位还有吨（t）、克（g）、毫克（mg）。</w:t>
      </w:r>
    </w:p>
    <w:p w14:paraId="02E1CF82" w14:textId="77777777" w:rsidR="00D617A4" w:rsidRDefault="00D617A4" w:rsidP="00D617A4">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000000"/>
          <w:szCs w:val="21"/>
        </w:rPr>
        <w:t>换算关系：1t=</w:t>
      </w:r>
      <w:r>
        <w:rPr>
          <w:rFonts w:ascii="黑体" w:eastAsia="黑体" w:hAnsi="黑体" w:cs="黑体" w:hint="eastAsia"/>
          <w:b/>
          <w:bCs/>
          <w:color w:val="FF0000"/>
          <w:kern w:val="0"/>
          <w:szCs w:val="21"/>
          <w:u w:val="single"/>
          <w:shd w:val="clear" w:color="auto" w:fill="FFFFFF"/>
          <w:lang w:bidi="ar"/>
        </w:rPr>
        <w:t>1000</w:t>
      </w:r>
      <w:r>
        <w:rPr>
          <w:rFonts w:ascii="黑体" w:eastAsia="黑体" w:hAnsi="黑体" w:cs="黑体" w:hint="eastAsia"/>
          <w:color w:val="000000"/>
          <w:szCs w:val="21"/>
        </w:rPr>
        <w:t>kg，1kg=</w:t>
      </w:r>
      <w:r>
        <w:rPr>
          <w:rFonts w:ascii="黑体" w:eastAsia="黑体" w:hAnsi="黑体" w:cs="黑体" w:hint="eastAsia"/>
          <w:b/>
          <w:bCs/>
          <w:color w:val="FF0000"/>
          <w:kern w:val="0"/>
          <w:szCs w:val="21"/>
          <w:u w:val="single"/>
          <w:shd w:val="clear" w:color="auto" w:fill="FFFFFF"/>
          <w:lang w:bidi="ar"/>
        </w:rPr>
        <w:t>1000</w:t>
      </w:r>
      <w:r>
        <w:rPr>
          <w:rFonts w:ascii="黑体" w:eastAsia="黑体" w:hAnsi="黑体" w:cs="黑体" w:hint="eastAsia"/>
          <w:color w:val="000000"/>
          <w:szCs w:val="21"/>
        </w:rPr>
        <w:t>g，1g=1000mg</w:t>
      </w:r>
      <w:r>
        <w:rPr>
          <w:rFonts w:ascii="黑体" w:eastAsia="黑体" w:hAnsi="黑体" w:cs="黑体" w:hint="eastAsia"/>
          <w:color w:val="333333"/>
          <w:kern w:val="0"/>
          <w:szCs w:val="21"/>
          <w:shd w:val="clear" w:color="auto" w:fill="FFFFFF"/>
          <w:lang w:bidi="ar"/>
        </w:rPr>
        <w:t>。</w:t>
      </w:r>
    </w:p>
    <w:p w14:paraId="2BE26DFE" w14:textId="77777777" w:rsidR="00D617A4" w:rsidRDefault="00D617A4" w:rsidP="00D617A4">
      <w:pPr>
        <w:widowControl/>
        <w:spacing w:line="360" w:lineRule="auto"/>
        <w:jc w:val="left"/>
        <w:textAlignment w:val="center"/>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（2）</w:t>
      </w:r>
      <w:r>
        <w:rPr>
          <w:rFonts w:ascii="黑体" w:eastAsia="黑体" w:hAnsi="黑体" w:cs="黑体" w:hint="eastAsia"/>
          <w:color w:val="333333"/>
          <w:szCs w:val="21"/>
          <w:shd w:val="clear" w:color="auto" w:fill="FFFFFF"/>
        </w:rPr>
        <w:t>斤、两也是质量的单位，它在我国民间使用，不是国际单位制中的单位；体会千克、克的大小，如掂</w:t>
      </w:r>
      <w:proofErr w:type="gramStart"/>
      <w:r>
        <w:rPr>
          <w:rFonts w:ascii="黑体" w:eastAsia="黑体" w:hAnsi="黑体" w:cs="黑体" w:hint="eastAsia"/>
          <w:color w:val="333333"/>
          <w:szCs w:val="21"/>
          <w:shd w:val="clear" w:color="auto" w:fill="FFFFFF"/>
        </w:rPr>
        <w:t>一</w:t>
      </w:r>
      <w:proofErr w:type="gramEnd"/>
      <w:r>
        <w:rPr>
          <w:rFonts w:ascii="黑体" w:eastAsia="黑体" w:hAnsi="黑体" w:cs="黑体" w:hint="eastAsia"/>
          <w:color w:val="333333"/>
          <w:szCs w:val="21"/>
          <w:shd w:val="clear" w:color="auto" w:fill="FFFFFF"/>
        </w:rPr>
        <w:t>掂、估</w:t>
      </w:r>
      <w:proofErr w:type="gramStart"/>
      <w:r>
        <w:rPr>
          <w:rFonts w:ascii="黑体" w:eastAsia="黑体" w:hAnsi="黑体" w:cs="黑体" w:hint="eastAsia"/>
          <w:color w:val="333333"/>
          <w:szCs w:val="21"/>
          <w:shd w:val="clear" w:color="auto" w:fill="FFFFFF"/>
        </w:rPr>
        <w:t>一</w:t>
      </w:r>
      <w:proofErr w:type="gramEnd"/>
      <w:r>
        <w:rPr>
          <w:rFonts w:ascii="黑体" w:eastAsia="黑体" w:hAnsi="黑体" w:cs="黑体" w:hint="eastAsia"/>
          <w:color w:val="333333"/>
          <w:szCs w:val="21"/>
          <w:shd w:val="clear" w:color="auto" w:fill="FFFFFF"/>
        </w:rPr>
        <w:t>估、称一称等。</w:t>
      </w:r>
    </w:p>
    <w:p w14:paraId="28A272DB" w14:textId="77777777" w:rsidR="00D617A4" w:rsidRDefault="00D617A4" w:rsidP="00D617A4">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（3）生活中常见的物体的质量：</w:t>
      </w:r>
      <w:r>
        <w:rPr>
          <w:rFonts w:ascii="黑体" w:eastAsia="黑体" w:hAnsi="黑体" w:cs="黑体" w:hint="eastAsia"/>
          <w:color w:val="333333"/>
          <w:szCs w:val="21"/>
          <w:shd w:val="clear" w:color="auto" w:fill="FFFFFF"/>
        </w:rPr>
        <w:br/>
        <w:t>①一个鸡蛋的质量大约为50g     ②一根大头钉的质量大约为80mg</w:t>
      </w:r>
      <w:r>
        <w:rPr>
          <w:rFonts w:ascii="黑体" w:eastAsia="黑体" w:hAnsi="黑体" w:cs="黑体" w:hint="eastAsia"/>
          <w:color w:val="333333"/>
          <w:szCs w:val="21"/>
          <w:shd w:val="clear" w:color="auto" w:fill="FFFFFF"/>
        </w:rPr>
        <w:br/>
        <w:t>③一个硬币的质量大约为6g      ④一个中学生的质量大约为50kg</w:t>
      </w:r>
      <w:r>
        <w:rPr>
          <w:rFonts w:ascii="黑体" w:eastAsia="黑体" w:hAnsi="黑体" w:cs="黑体" w:hint="eastAsia"/>
          <w:color w:val="333333"/>
          <w:szCs w:val="21"/>
          <w:shd w:val="clear" w:color="auto" w:fill="FFFFFF"/>
        </w:rPr>
        <w:br/>
        <w:t>⑤一个婴儿的质量大约为4kg     ⑥一个大象的质量大约为5t</w:t>
      </w:r>
      <w:r>
        <w:rPr>
          <w:rFonts w:ascii="黑体" w:eastAsia="黑体" w:hAnsi="黑体" w:cs="黑体" w:hint="eastAsia"/>
          <w:color w:val="333333"/>
          <w:szCs w:val="21"/>
          <w:shd w:val="clear" w:color="auto" w:fill="FFFFFF"/>
        </w:rPr>
        <w:br/>
        <w:t>⑦一个鲸的质量大约为150t      ⑧一个苹果的质量大约为250g</w:t>
      </w:r>
    </w:p>
    <w:p w14:paraId="7B1D1445"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3</w:t>
      </w:r>
      <w:r>
        <w:rPr>
          <w:rStyle w:val="apple-style-span"/>
          <w:rFonts w:ascii="黑体" w:hAnsi="黑体" w:cs="黑体" w:hint="eastAsia"/>
          <w:szCs w:val="21"/>
        </w:rPr>
        <w:t>、质量的测量</w:t>
      </w:r>
    </w:p>
    <w:p w14:paraId="259F9DAB" w14:textId="77777777" w:rsidR="00D617A4" w:rsidRDefault="00D617A4" w:rsidP="00D617A4">
      <w:pPr>
        <w:widowControl/>
        <w:spacing w:line="360" w:lineRule="auto"/>
        <w:jc w:val="left"/>
        <w:rPr>
          <w:rFonts w:ascii="黑体" w:eastAsia="黑体" w:hAnsi="黑体" w:cs="黑体" w:hint="eastAsia"/>
          <w:color w:val="000000"/>
          <w:szCs w:val="21"/>
        </w:rPr>
      </w:pPr>
      <w:r>
        <w:rPr>
          <w:rFonts w:ascii="黑体" w:eastAsia="黑体" w:hAnsi="黑体" w:cs="黑体" w:hint="eastAsia"/>
          <w:color w:val="333333"/>
          <w:kern w:val="0"/>
          <w:szCs w:val="21"/>
          <w:shd w:val="clear" w:color="auto" w:fill="FFFFFF"/>
          <w:lang w:bidi="ar"/>
        </w:rPr>
        <w:lastRenderedPageBreak/>
        <w:t>（1）</w:t>
      </w:r>
      <w:r>
        <w:rPr>
          <w:rFonts w:ascii="黑体" w:eastAsia="黑体" w:hAnsi="黑体" w:cs="黑体" w:hint="eastAsia"/>
          <w:color w:val="000000"/>
          <w:szCs w:val="21"/>
        </w:rPr>
        <w:t>实验室中，测量质量的常用工具是</w:t>
      </w:r>
      <w:r>
        <w:rPr>
          <w:rFonts w:ascii="黑体" w:eastAsia="黑体" w:hAnsi="黑体" w:cs="黑体" w:hint="eastAsia"/>
          <w:b/>
          <w:bCs/>
          <w:color w:val="FF0000"/>
          <w:kern w:val="0"/>
          <w:szCs w:val="21"/>
          <w:u w:val="single"/>
          <w:shd w:val="clear" w:color="auto" w:fill="FFFFFF"/>
          <w:lang w:bidi="ar"/>
        </w:rPr>
        <w:t>天平</w:t>
      </w:r>
      <w:r>
        <w:rPr>
          <w:rFonts w:ascii="黑体" w:eastAsia="黑体" w:hAnsi="黑体" w:cs="黑体" w:hint="eastAsia"/>
          <w:color w:val="000000"/>
          <w:szCs w:val="21"/>
        </w:rPr>
        <w:t>；在生活中，质量的测量还有杆秤、案秤、磅秤、电子秤等等。</w:t>
      </w:r>
    </w:p>
    <w:p w14:paraId="777073AC" w14:textId="77777777" w:rsidR="00D617A4" w:rsidRDefault="00D617A4" w:rsidP="00D617A4">
      <w:pPr>
        <w:widowControl/>
        <w:spacing w:line="360" w:lineRule="auto"/>
        <w:jc w:val="left"/>
        <w:rPr>
          <w:rFonts w:ascii="黑体" w:eastAsia="黑体" w:hAnsi="黑体" w:cs="黑体" w:hint="eastAsia"/>
          <w:szCs w:val="21"/>
        </w:rPr>
      </w:pPr>
      <w:r>
        <w:rPr>
          <w:rFonts w:ascii="黑体" w:eastAsia="黑体" w:hAnsi="黑体" w:cs="黑体" w:hint="eastAsia"/>
          <w:szCs w:val="21"/>
        </w:rPr>
        <w:t>（2）质量的测量</w:t>
      </w:r>
    </w:p>
    <w:p w14:paraId="3012836C" w14:textId="77777777" w:rsidR="00D617A4" w:rsidRDefault="00D617A4" w:rsidP="00D617A4">
      <w:pPr>
        <w:pStyle w:val="aa"/>
        <w:spacing w:line="360" w:lineRule="auto"/>
        <w:ind w:firstLineChars="0" w:firstLine="0"/>
        <w:rPr>
          <w:rFonts w:ascii="黑体" w:eastAsia="黑体" w:hAnsi="黑体" w:cs="黑体" w:hint="eastAsia"/>
          <w:szCs w:val="21"/>
        </w:rPr>
      </w:pPr>
      <w:r>
        <w:rPr>
          <w:rFonts w:ascii="黑体" w:eastAsia="黑体" w:hAnsi="黑体" w:cs="黑体" w:hint="eastAsia"/>
          <w:szCs w:val="21"/>
        </w:rPr>
        <w:t>先估后测：先估计物体大概质量，避免物体质量超过天平的称量而损坏天平。</w:t>
      </w:r>
    </w:p>
    <w:p w14:paraId="51489C7A" w14:textId="77777777" w:rsidR="00D617A4" w:rsidRDefault="00D617A4" w:rsidP="00D617A4">
      <w:pPr>
        <w:pStyle w:val="aa"/>
        <w:spacing w:line="360" w:lineRule="auto"/>
        <w:ind w:firstLineChars="0" w:firstLine="0"/>
        <w:rPr>
          <w:rFonts w:ascii="黑体" w:eastAsia="黑体" w:hAnsi="黑体" w:cs="黑体" w:hint="eastAsia"/>
          <w:szCs w:val="21"/>
        </w:rPr>
      </w:pPr>
      <w:r>
        <w:rPr>
          <w:rFonts w:ascii="黑体" w:eastAsia="黑体" w:hAnsi="黑体" w:cs="黑体" w:hint="eastAsia"/>
          <w:szCs w:val="21"/>
        </w:rPr>
        <w:t>左物右码：左盘放物体，右盘放砝码。</w:t>
      </w:r>
    </w:p>
    <w:p w14:paraId="69A7D0C8" w14:textId="77777777" w:rsidR="00D617A4" w:rsidRDefault="00D617A4" w:rsidP="00D617A4">
      <w:pPr>
        <w:pStyle w:val="aa"/>
        <w:spacing w:line="360" w:lineRule="auto"/>
        <w:ind w:firstLineChars="0" w:firstLine="0"/>
        <w:rPr>
          <w:rFonts w:ascii="黑体" w:eastAsia="黑体" w:hAnsi="黑体" w:cs="黑体" w:hint="eastAsia"/>
          <w:szCs w:val="21"/>
        </w:rPr>
      </w:pPr>
      <w:r>
        <w:rPr>
          <w:rFonts w:ascii="黑体" w:eastAsia="黑体" w:hAnsi="黑体" w:cs="黑体" w:hint="eastAsia"/>
          <w:szCs w:val="21"/>
        </w:rPr>
        <w:t>加减砝码：根据估计先放大砝码，加法码时先大后小，减砝码时先小后大；</w:t>
      </w:r>
    </w:p>
    <w:p w14:paraId="6601680A" w14:textId="77777777" w:rsidR="00D617A4" w:rsidRDefault="00D617A4" w:rsidP="00D617A4">
      <w:pPr>
        <w:pStyle w:val="aa"/>
        <w:spacing w:line="360" w:lineRule="auto"/>
        <w:ind w:firstLineChars="0" w:firstLine="0"/>
        <w:rPr>
          <w:rFonts w:ascii="黑体" w:eastAsia="黑体" w:hAnsi="黑体" w:cs="黑体" w:hint="eastAsia"/>
          <w:szCs w:val="21"/>
        </w:rPr>
      </w:pPr>
      <w:r>
        <w:rPr>
          <w:rFonts w:ascii="黑体" w:eastAsia="黑体" w:hAnsi="黑体" w:cs="黑体" w:hint="eastAsia"/>
          <w:szCs w:val="21"/>
        </w:rPr>
        <w:t>用镊子向右盘加减砝码，当最小的法码放上去又轻时改调游码，通过移动游码来调节天平重新平衡。此时，移动游码相当于在右盘中加入了小砝码，所以游码读数必须计算在右盘中。</w:t>
      </w:r>
    </w:p>
    <w:p w14:paraId="5F012A3D"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4</w:t>
      </w:r>
      <w:r>
        <w:rPr>
          <w:rStyle w:val="apple-style-span"/>
          <w:rFonts w:ascii="黑体" w:hAnsi="黑体" w:cs="黑体" w:hint="eastAsia"/>
          <w:szCs w:val="21"/>
        </w:rPr>
        <w:t>、天平的使用和</w:t>
      </w:r>
      <w:r>
        <w:rPr>
          <w:rFonts w:ascii="黑体" w:eastAsia="黑体" w:hAnsi="黑体" w:cs="黑体" w:hint="eastAsia"/>
          <w:color w:val="000000"/>
          <w:szCs w:val="21"/>
        </w:rPr>
        <w:t>注意事项</w:t>
      </w:r>
    </w:p>
    <w:p w14:paraId="4ABE417F" w14:textId="77777777" w:rsidR="00D617A4" w:rsidRDefault="00D617A4" w:rsidP="00D617A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000000"/>
          <w:szCs w:val="21"/>
        </w:rPr>
        <w:t>（1）</w:t>
      </w:r>
      <w:r>
        <w:rPr>
          <w:rFonts w:ascii="黑体" w:eastAsia="黑体" w:hAnsi="黑体" w:cs="黑体" w:hint="eastAsia"/>
          <w:color w:val="333333"/>
          <w:szCs w:val="21"/>
          <w:shd w:val="clear" w:color="auto" w:fill="FFFFFF"/>
        </w:rPr>
        <w:t>托盘天平的构造（如图）：由</w:t>
      </w:r>
      <w:r>
        <w:rPr>
          <w:rFonts w:ascii="黑体" w:eastAsia="黑体" w:hAnsi="黑体" w:cs="黑体" w:hint="eastAsia"/>
          <w:b/>
          <w:bCs/>
          <w:color w:val="FF0000"/>
          <w:szCs w:val="21"/>
          <w:u w:val="single"/>
          <w:shd w:val="clear" w:color="auto" w:fill="FFFFFF"/>
        </w:rPr>
        <w:t>托盘、横梁、平衡螺母、刻度尺、指针、刀口、底座、分度标尺、游码、砝码</w:t>
      </w:r>
      <w:r>
        <w:rPr>
          <w:rFonts w:ascii="黑体" w:eastAsia="黑体" w:hAnsi="黑体" w:cs="黑体" w:hint="eastAsia"/>
          <w:color w:val="333333"/>
          <w:szCs w:val="21"/>
          <w:shd w:val="clear" w:color="auto" w:fill="FFFFFF"/>
        </w:rPr>
        <w:t>等组成。</w:t>
      </w:r>
    </w:p>
    <w:p w14:paraId="7FE38F15" w14:textId="77777777" w:rsidR="00D617A4" w:rsidRDefault="00D617A4" w:rsidP="00D617A4">
      <w:pPr>
        <w:widowControl/>
        <w:spacing w:line="360" w:lineRule="auto"/>
        <w:jc w:val="left"/>
        <w:rPr>
          <w:rFonts w:ascii="黑体" w:eastAsia="黑体" w:hAnsi="黑体" w:cs="黑体" w:hint="eastAsia"/>
          <w:szCs w:val="21"/>
        </w:rPr>
      </w:pPr>
      <w:r>
        <w:rPr>
          <w:rFonts w:ascii="黑体" w:eastAsia="黑体" w:hAnsi="黑体" w:cs="黑体" w:hint="eastAsia"/>
          <w:noProof/>
          <w:szCs w:val="21"/>
        </w:rPr>
        <w:drawing>
          <wp:inline distT="0" distB="0" distL="114300" distR="114300" wp14:anchorId="0EDBDF1D" wp14:editId="240B14A2">
            <wp:extent cx="1889760" cy="2021205"/>
            <wp:effectExtent l="0" t="0" r="0" b="571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3141" name="图片 1" descr="IMG_256"/>
                    <pic:cNvPicPr>
                      <a:picLocks noChangeAspect="1"/>
                    </pic:cNvPicPr>
                  </pic:nvPicPr>
                  <pic:blipFill>
                    <a:blip r:embed="rId95"/>
                    <a:stretch>
                      <a:fillRect/>
                    </a:stretch>
                  </pic:blipFill>
                  <pic:spPr>
                    <a:xfrm>
                      <a:off x="0" y="0"/>
                      <a:ext cx="1889760" cy="2021205"/>
                    </a:xfrm>
                    <a:prstGeom prst="rect">
                      <a:avLst/>
                    </a:prstGeom>
                    <a:noFill/>
                    <a:ln w="9525">
                      <a:noFill/>
                    </a:ln>
                  </pic:spPr>
                </pic:pic>
              </a:graphicData>
            </a:graphic>
          </wp:inline>
        </w:drawing>
      </w:r>
      <w:r>
        <w:rPr>
          <w:rFonts w:ascii="黑体" w:eastAsia="黑体" w:hAnsi="黑体" w:cs="黑体" w:hint="eastAsia"/>
          <w:szCs w:val="21"/>
        </w:rPr>
        <w:t xml:space="preserve"> </w:t>
      </w:r>
    </w:p>
    <w:p w14:paraId="57F512B0" w14:textId="77777777" w:rsidR="00D617A4" w:rsidRDefault="00D617A4" w:rsidP="00D617A4">
      <w:pPr>
        <w:adjustRightInd w:val="0"/>
        <w:snapToGrid w:val="0"/>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（2）天平的使用：</w:t>
      </w:r>
    </w:p>
    <w:p w14:paraId="6FDABFBA" w14:textId="77777777" w:rsidR="00D617A4" w:rsidRDefault="00D617A4" w:rsidP="00D617A4">
      <w:pPr>
        <w:adjustRightInd w:val="0"/>
        <w:snapToGrid w:val="0"/>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①用天平测量物体质量时，应将天平放在水平桌面上；先将游码拨回标尺左端的零刻线处（归零），再调节平衡螺母，使指针指到分度盘的中央刻度（或左右摆动幅度相等），表示横梁平衡。</w:t>
      </w:r>
    </w:p>
    <w:p w14:paraId="35FA41F3" w14:textId="77777777" w:rsidR="00D617A4" w:rsidRDefault="00D617A4" w:rsidP="00D617A4">
      <w:pPr>
        <w:adjustRightInd w:val="0"/>
        <w:snapToGrid w:val="0"/>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②用天平测量物体质量时，将物体放在</w:t>
      </w:r>
      <w:r>
        <w:rPr>
          <w:rFonts w:ascii="黑体" w:eastAsia="黑体" w:hAnsi="黑体" w:cs="黑体" w:hint="eastAsia"/>
          <w:b/>
          <w:bCs/>
          <w:color w:val="FF0000"/>
          <w:kern w:val="0"/>
          <w:szCs w:val="21"/>
          <w:u w:val="single"/>
          <w:shd w:val="clear" w:color="auto" w:fill="FFFFFF"/>
          <w:lang w:bidi="ar"/>
        </w:rPr>
        <w:t>左盘</w:t>
      </w:r>
      <w:r>
        <w:rPr>
          <w:rFonts w:ascii="黑体" w:eastAsia="黑体" w:hAnsi="黑体" w:cs="黑体" w:hint="eastAsia"/>
          <w:color w:val="000000"/>
          <w:szCs w:val="21"/>
        </w:rPr>
        <w:t>，砝码放在</w:t>
      </w:r>
      <w:r>
        <w:rPr>
          <w:rFonts w:ascii="黑体" w:eastAsia="黑体" w:hAnsi="黑体" w:cs="黑体" w:hint="eastAsia"/>
          <w:b/>
          <w:bCs/>
          <w:color w:val="FF0000"/>
          <w:kern w:val="0"/>
          <w:szCs w:val="21"/>
          <w:u w:val="single"/>
          <w:shd w:val="clear" w:color="auto" w:fill="FFFFFF"/>
          <w:lang w:bidi="ar"/>
        </w:rPr>
        <w:t>右盘</w:t>
      </w:r>
      <w:r>
        <w:rPr>
          <w:rFonts w:ascii="黑体" w:eastAsia="黑体" w:hAnsi="黑体" w:cs="黑体" w:hint="eastAsia"/>
          <w:color w:val="000000"/>
          <w:szCs w:val="21"/>
        </w:rPr>
        <w:t>，用镊子加减砝码并调节游码，使天平重新平衡。</w:t>
      </w:r>
    </w:p>
    <w:p w14:paraId="5CC0D906" w14:textId="77777777" w:rsidR="00D617A4" w:rsidRDefault="00D617A4" w:rsidP="00D617A4">
      <w:pPr>
        <w:adjustRightInd w:val="0"/>
        <w:snapToGrid w:val="0"/>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③用天平测量物体质量时，被测物体的质量=右盘中砝码的总质量+游码在标尺上的指示值。</w:t>
      </w:r>
    </w:p>
    <w:p w14:paraId="6D529B89" w14:textId="77777777" w:rsidR="00D617A4" w:rsidRDefault="00D617A4" w:rsidP="00D617A4">
      <w:pPr>
        <w:adjustRightInd w:val="0"/>
        <w:snapToGrid w:val="0"/>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（3）使用注意事项</w:t>
      </w:r>
      <w:r>
        <w:rPr>
          <w:rFonts w:ascii="黑体" w:eastAsia="黑体" w:hAnsi="黑体" w:cs="黑体" w:hint="eastAsia"/>
          <w:color w:val="000000"/>
          <w:szCs w:val="21"/>
        </w:rPr>
        <w:br/>
        <w:t>①事先把游码移至0刻度线，并调节平衡螺母，使天平左右平衡；</w:t>
      </w:r>
      <w:r>
        <w:rPr>
          <w:rFonts w:ascii="黑体" w:eastAsia="黑体" w:hAnsi="黑体" w:cs="黑体" w:hint="eastAsia"/>
          <w:color w:val="000000"/>
          <w:szCs w:val="21"/>
        </w:rPr>
        <w:br/>
        <w:t>②右放砝码，左放物体；</w:t>
      </w:r>
      <w:r>
        <w:rPr>
          <w:rFonts w:ascii="黑体" w:eastAsia="黑体" w:hAnsi="黑体" w:cs="黑体" w:hint="eastAsia"/>
          <w:color w:val="000000"/>
          <w:szCs w:val="21"/>
        </w:rPr>
        <w:br/>
        <w:t>③砝码</w:t>
      </w:r>
      <w:r>
        <w:rPr>
          <w:rFonts w:ascii="黑体" w:eastAsia="黑体" w:hAnsi="黑体" w:cs="黑体" w:hint="eastAsia"/>
          <w:b/>
          <w:bCs/>
          <w:color w:val="FF0000"/>
          <w:kern w:val="0"/>
          <w:szCs w:val="21"/>
          <w:u w:val="single"/>
          <w:shd w:val="clear" w:color="auto" w:fill="FFFFFF"/>
          <w:lang w:bidi="ar"/>
        </w:rPr>
        <w:t>不能用手拿</w:t>
      </w:r>
      <w:r>
        <w:rPr>
          <w:rFonts w:ascii="黑体" w:eastAsia="黑体" w:hAnsi="黑体" w:cs="黑体" w:hint="eastAsia"/>
          <w:color w:val="000000"/>
          <w:szCs w:val="21"/>
        </w:rPr>
        <w:t>，要用镊子夹取，使用时要轻放轻拿。在使用天平时游码也不能用手移动；</w:t>
      </w:r>
      <w:r>
        <w:rPr>
          <w:rFonts w:ascii="黑体" w:eastAsia="黑体" w:hAnsi="黑体" w:cs="黑体" w:hint="eastAsia"/>
          <w:color w:val="000000"/>
          <w:szCs w:val="21"/>
        </w:rPr>
        <w:br/>
        <w:t>④过冷过热的物体不可放在天平上称量，应先在干燥器内放置至室温后再称；</w:t>
      </w:r>
      <w:r>
        <w:rPr>
          <w:rFonts w:ascii="黑体" w:eastAsia="黑体" w:hAnsi="黑体" w:cs="黑体" w:hint="eastAsia"/>
          <w:color w:val="000000"/>
          <w:szCs w:val="21"/>
        </w:rPr>
        <w:br/>
        <w:t>⑤加砝码应该从大到小，可以节省时间；</w:t>
      </w:r>
      <w:r>
        <w:rPr>
          <w:rFonts w:ascii="黑体" w:eastAsia="黑体" w:hAnsi="黑体" w:cs="黑体" w:hint="eastAsia"/>
          <w:color w:val="000000"/>
          <w:szCs w:val="21"/>
        </w:rPr>
        <w:br/>
      </w:r>
      <w:r>
        <w:rPr>
          <w:rFonts w:ascii="黑体" w:eastAsia="黑体" w:hAnsi="黑体" w:cs="黑体" w:hint="eastAsia"/>
          <w:color w:val="000000"/>
          <w:szCs w:val="21"/>
        </w:rPr>
        <w:lastRenderedPageBreak/>
        <w:t>⑥在称量过程中，不可再碰平衡螺母；</w:t>
      </w:r>
    </w:p>
    <w:p w14:paraId="1525C73D" w14:textId="77777777" w:rsidR="00D617A4" w:rsidRDefault="00D617A4" w:rsidP="00D617A4">
      <w:pPr>
        <w:adjustRightInd w:val="0"/>
        <w:snapToGrid w:val="0"/>
        <w:spacing w:line="360" w:lineRule="auto"/>
        <w:textAlignment w:val="center"/>
        <w:rPr>
          <w:rFonts w:ascii="黑体" w:eastAsia="黑体" w:hAnsi="黑体" w:cs="黑体" w:hint="eastAsia"/>
          <w:color w:val="000000"/>
          <w:szCs w:val="21"/>
        </w:rPr>
      </w:pPr>
      <w:r>
        <w:rPr>
          <w:rFonts w:ascii="黑体" w:eastAsia="黑体" w:hAnsi="黑体" w:cs="黑体" w:hint="eastAsia"/>
          <w:color w:val="000000"/>
          <w:szCs w:val="21"/>
        </w:rPr>
        <w:t>⑦被测物体的质量不能超过天平的量程；</w:t>
      </w:r>
    </w:p>
    <w:p w14:paraId="65593B5C" w14:textId="77777777" w:rsidR="00D617A4" w:rsidRDefault="00D617A4" w:rsidP="00D617A4">
      <w:pPr>
        <w:spacing w:line="360" w:lineRule="auto"/>
        <w:rPr>
          <w:rFonts w:ascii="黑体" w:eastAsia="黑体" w:hAnsi="黑体" w:cs="黑体" w:hint="eastAsia"/>
          <w:color w:val="000000"/>
          <w:szCs w:val="21"/>
        </w:rPr>
      </w:pPr>
      <w:r>
        <w:rPr>
          <w:rFonts w:ascii="黑体" w:eastAsia="黑体" w:hAnsi="黑体" w:cs="黑体" w:hint="eastAsia"/>
          <w:color w:val="000000"/>
          <w:szCs w:val="21"/>
        </w:rPr>
        <w:t>⑧保持天平清洁、干燥，不能把潮湿的物体和化学药品直接放在盘上,也不能把砝码弄湿、弄脏，以免锈蚀。</w:t>
      </w:r>
    </w:p>
    <w:p w14:paraId="2B472E36" w14:textId="77777777" w:rsidR="00D617A4" w:rsidRDefault="00D617A4" w:rsidP="00D617A4">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2</w:t>
      </w:r>
      <w:r>
        <w:rPr>
          <w:rFonts w:asciiTheme="minorHAnsi" w:eastAsiaTheme="minorEastAsia" w:hAnsiTheme="minorHAnsi" w:cstheme="minorBidi" w:hint="eastAsia"/>
          <w:b/>
          <w:bCs/>
          <w:color w:val="0000FF"/>
          <w:sz w:val="24"/>
        </w:rPr>
        <w:t>：</w:t>
      </w:r>
      <w:hyperlink r:id="rId96" w:tooltip="6.2 测量物体的质量 " w:history="1">
        <w:r>
          <w:rPr>
            <w:rFonts w:asciiTheme="minorHAnsi" w:eastAsiaTheme="minorEastAsia" w:hAnsiTheme="minorHAnsi" w:cstheme="minorBidi" w:hint="eastAsia"/>
            <w:b/>
            <w:bCs/>
            <w:color w:val="0000FF"/>
            <w:sz w:val="24"/>
          </w:rPr>
          <w:t>测量物体的质量</w:t>
        </w:r>
      </w:hyperlink>
    </w:p>
    <w:p w14:paraId="64C495C5" w14:textId="77777777" w:rsidR="00D617A4" w:rsidRDefault="00D617A4" w:rsidP="00D617A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1、天平的称量、感量、精度、不确定度</w:t>
      </w:r>
    </w:p>
    <w:p w14:paraId="64B2A3B2" w14:textId="77777777" w:rsidR="00D617A4" w:rsidRDefault="00D617A4" w:rsidP="00D617A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（1）称量：</w:t>
      </w:r>
      <w:r>
        <w:rPr>
          <w:rFonts w:ascii="黑体" w:eastAsia="黑体" w:hAnsi="黑体" w:cs="黑体" w:hint="eastAsia"/>
        </w:rPr>
        <w:t>天平能够测量的最大质量值，其大小等于砝码盒中所有砝码的总质量与横梁标尺最大刻度所示质量之和</w:t>
      </w:r>
      <w:r>
        <w:rPr>
          <w:rFonts w:ascii="黑体" w:eastAsia="黑体" w:hAnsi="黑体" w:cs="黑体" w:hint="eastAsia"/>
          <w:color w:val="333333"/>
          <w:szCs w:val="21"/>
          <w:shd w:val="clear" w:color="auto" w:fill="FFFFFF"/>
        </w:rPr>
        <w:t>；</w:t>
      </w:r>
    </w:p>
    <w:p w14:paraId="343ECA8B" w14:textId="77777777" w:rsidR="00D617A4" w:rsidRDefault="00D617A4" w:rsidP="00D617A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（2）感量：指针从平衡位置偏转到标尺1分度所需的最大质量，即</w:t>
      </w:r>
      <w:r>
        <w:rPr>
          <w:rFonts w:ascii="黑体" w:eastAsia="黑体" w:hAnsi="黑体" w:cs="黑体" w:hint="eastAsia"/>
        </w:rPr>
        <w:t>天平能够测量的最小质量值</w:t>
      </w:r>
      <w:r>
        <w:rPr>
          <w:rFonts w:ascii="黑体" w:eastAsia="黑体" w:hAnsi="黑体" w:cs="黑体" w:hint="eastAsia"/>
          <w:color w:val="333333"/>
          <w:szCs w:val="21"/>
          <w:shd w:val="clear" w:color="auto" w:fill="FFFFFF"/>
        </w:rPr>
        <w:t>；</w:t>
      </w:r>
      <w:proofErr w:type="gramStart"/>
      <w:r>
        <w:rPr>
          <w:rFonts w:ascii="黑体" w:eastAsia="黑体" w:hAnsi="黑体" w:cs="黑体" w:hint="eastAsia"/>
          <w:color w:val="333333"/>
          <w:szCs w:val="21"/>
          <w:shd w:val="clear" w:color="auto" w:fill="FFFFFF"/>
        </w:rPr>
        <w:t>感</w:t>
      </w:r>
      <w:proofErr w:type="gramEnd"/>
      <w:r>
        <w:rPr>
          <w:rFonts w:ascii="黑体" w:eastAsia="黑体" w:hAnsi="黑体" w:cs="黑体" w:hint="eastAsia"/>
          <w:color w:val="333333"/>
          <w:szCs w:val="21"/>
          <w:shd w:val="clear" w:color="auto" w:fill="FFFFFF"/>
        </w:rPr>
        <w:t>量与灵敏度成反比，感量越小，灵敏度越高；</w:t>
      </w:r>
    </w:p>
    <w:p w14:paraId="67ECF908" w14:textId="77777777" w:rsidR="00D617A4" w:rsidRDefault="00D617A4" w:rsidP="00D617A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（3）精度：表示观测值与真值的接近程度。每一种物理量要用数值表示时，必须先要制定一种标准，并选定一种单位 (unit)；这种标准的制定，通常是根据人们对于所要测量的物理量的认识与了解，并且要考虑这标准是否容易复制，或测量的过程是否容易操作等实际问题；</w:t>
      </w:r>
    </w:p>
    <w:p w14:paraId="091A8D23" w14:textId="77777777" w:rsidR="00D617A4" w:rsidRDefault="00D617A4" w:rsidP="00D617A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（4）不确定度：由于测量误差的存在，对被测量值的不能肯定的程度；反过来，也表明该结果的可信赖程度。</w:t>
      </w:r>
    </w:p>
    <w:p w14:paraId="5AA53A66" w14:textId="77777777" w:rsidR="00D617A4" w:rsidRDefault="00D617A4" w:rsidP="00D617A4">
      <w:pPr>
        <w:widowControl/>
        <w:spacing w:line="360" w:lineRule="auto"/>
        <w:jc w:val="left"/>
        <w:rPr>
          <w:rFonts w:ascii="黑体" w:eastAsia="黑体" w:hAnsi="黑体" w:cs="黑体" w:hint="eastAsia"/>
          <w:color w:val="333333"/>
          <w:szCs w:val="21"/>
          <w:shd w:val="clear" w:color="auto" w:fill="FFFFFF"/>
        </w:rPr>
      </w:pPr>
      <w:r>
        <w:rPr>
          <w:rStyle w:val="apple-style-span"/>
          <w:rFonts w:ascii="黑体" w:hAnsi="黑体" w:cs="黑体" w:hint="eastAsia"/>
          <w:szCs w:val="21"/>
        </w:rPr>
        <w:t>2</w:t>
      </w:r>
      <w:r>
        <w:rPr>
          <w:rStyle w:val="apple-style-span"/>
          <w:rFonts w:ascii="黑体" w:hAnsi="黑体" w:cs="黑体" w:hint="eastAsia"/>
          <w:szCs w:val="21"/>
        </w:rPr>
        <w:t>、</w:t>
      </w:r>
      <w:r>
        <w:rPr>
          <w:rFonts w:ascii="黑体" w:eastAsia="黑体" w:hAnsi="黑体" w:cs="黑体" w:hint="eastAsia"/>
          <w:color w:val="333333"/>
          <w:szCs w:val="21"/>
          <w:shd w:val="clear" w:color="auto" w:fill="FFFFFF"/>
        </w:rPr>
        <w:t>累积法测量微小质量</w:t>
      </w:r>
    </w:p>
    <w:p w14:paraId="0FBE4E39" w14:textId="77777777" w:rsidR="00D617A4" w:rsidRDefault="00D617A4" w:rsidP="00D617A4">
      <w:pPr>
        <w:spacing w:line="360" w:lineRule="auto"/>
        <w:textAlignment w:val="center"/>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积累法：要测一个小物体的质量，由于受天平感量的限制，不能准确测量时，采用累积法，即测出几个相同小物体的质量，则每个小物体的质量就等于物体的总质量除以物体的个数．其思路为：“聚少成多，测多算少”．</w:t>
      </w:r>
      <w:r>
        <w:rPr>
          <w:rFonts w:ascii="黑体" w:eastAsia="黑体" w:hAnsi="黑体" w:cs="黑体" w:hint="eastAsia"/>
          <w:color w:val="333333"/>
          <w:szCs w:val="21"/>
          <w:shd w:val="clear" w:color="auto" w:fill="FFFFFF"/>
        </w:rPr>
        <w:br/>
        <w:t>（2）累积法测微小物体的质量：微小物体的称量用“称多算少”方法，即取n</w:t>
      </w:r>
      <w:proofErr w:type="gramStart"/>
      <w:r>
        <w:rPr>
          <w:rFonts w:ascii="黑体" w:eastAsia="黑体" w:hAnsi="黑体" w:cs="黑体" w:hint="eastAsia"/>
          <w:color w:val="333333"/>
          <w:szCs w:val="21"/>
          <w:shd w:val="clear" w:color="auto" w:fill="FFFFFF"/>
        </w:rPr>
        <w:t>个</w:t>
      </w:r>
      <w:proofErr w:type="gramEnd"/>
      <w:r>
        <w:rPr>
          <w:rFonts w:ascii="黑体" w:eastAsia="黑体" w:hAnsi="黑体" w:cs="黑体" w:hint="eastAsia"/>
          <w:color w:val="333333"/>
          <w:szCs w:val="21"/>
          <w:shd w:val="clear" w:color="auto" w:fill="FFFFFF"/>
        </w:rPr>
        <w:t>小物体称出其质量M，则每个小物体质量</w:t>
      </w:r>
      <w:r>
        <w:rPr>
          <w:rFonts w:ascii="黑体" w:eastAsia="黑体" w:hAnsi="黑体" w:cs="黑体" w:hint="eastAsia"/>
          <w:color w:val="333333"/>
          <w:szCs w:val="21"/>
          <w:shd w:val="clear" w:color="auto" w:fill="FFFFFF"/>
        </w:rPr>
        <w:object w:dxaOrig="780" w:dyaOrig="620" w14:anchorId="0C36F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1.15pt" o:ole="">
            <v:imagedata r:id="rId97" o:title=""/>
          </v:shape>
          <o:OLEObject Type="Embed" ProgID="Equation.KSEE3" ShapeID="_x0000_i1025" DrawAspect="Content" ObjectID="_1796125980" r:id="rId98"/>
        </w:object>
      </w:r>
      <w:r>
        <w:rPr>
          <w:rFonts w:ascii="黑体" w:eastAsia="黑体" w:hAnsi="黑体" w:cs="黑体" w:hint="eastAsia"/>
          <w:color w:val="333333"/>
          <w:szCs w:val="21"/>
          <w:shd w:val="clear" w:color="auto" w:fill="FFFFFF"/>
        </w:rPr>
        <w:t>。</w:t>
      </w:r>
    </w:p>
    <w:p w14:paraId="12CB9B27" w14:textId="77777777" w:rsidR="00D617A4" w:rsidRDefault="00D617A4" w:rsidP="00D617A4">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3</w:t>
      </w:r>
      <w:r>
        <w:rPr>
          <w:rFonts w:asciiTheme="minorHAnsi" w:eastAsiaTheme="minorEastAsia" w:hAnsiTheme="minorHAnsi" w:cstheme="minorBidi" w:hint="eastAsia"/>
          <w:b/>
          <w:bCs/>
          <w:color w:val="0000FF"/>
          <w:sz w:val="24"/>
        </w:rPr>
        <w:t>：</w:t>
      </w:r>
      <w:hyperlink r:id="rId99" w:tooltip="6.3 物质的密度 " w:history="1">
        <w:r>
          <w:rPr>
            <w:rFonts w:asciiTheme="minorHAnsi" w:eastAsiaTheme="minorEastAsia" w:hAnsiTheme="minorHAnsi" w:cstheme="minorBidi" w:hint="eastAsia"/>
            <w:b/>
            <w:bCs/>
            <w:color w:val="0000FF"/>
            <w:sz w:val="24"/>
          </w:rPr>
          <w:t>物质的密度</w:t>
        </w:r>
      </w:hyperlink>
    </w:p>
    <w:p w14:paraId="280BF4B8" w14:textId="77777777" w:rsidR="00D617A4" w:rsidRDefault="00D617A4" w:rsidP="00D617A4">
      <w:pPr>
        <w:spacing w:line="360" w:lineRule="auto"/>
        <w:rPr>
          <w:rFonts w:ascii="黑体" w:eastAsia="黑体" w:hAnsi="黑体" w:cs="黑体" w:hint="eastAsia"/>
          <w:b/>
          <w:bCs/>
          <w:color w:val="000000" w:themeColor="text1"/>
        </w:rPr>
      </w:pPr>
      <w:r>
        <w:rPr>
          <w:rFonts w:ascii="黑体" w:eastAsia="黑体" w:hAnsi="黑体" w:cs="黑体" w:hint="eastAsia"/>
          <w:b/>
          <w:bCs/>
          <w:color w:val="000000" w:themeColor="text1"/>
        </w:rPr>
        <w:t>1、密度及其特性</w:t>
      </w:r>
    </w:p>
    <w:p w14:paraId="6DB8109B" w14:textId="77777777" w:rsidR="00D617A4" w:rsidRDefault="00D617A4" w:rsidP="00D617A4">
      <w:pPr>
        <w:widowControl/>
        <w:spacing w:line="360" w:lineRule="auto"/>
        <w:jc w:val="left"/>
        <w:textAlignment w:val="center"/>
        <w:rPr>
          <w:rFonts w:ascii="黑体" w:eastAsia="黑体" w:hAnsi="黑体" w:cs="黑体" w:hint="eastAsia"/>
          <w:color w:val="000000" w:themeColor="text1"/>
          <w:kern w:val="0"/>
          <w:szCs w:val="21"/>
          <w:shd w:val="clear" w:color="auto" w:fill="FFFFFF"/>
          <w:lang w:bidi="ar"/>
        </w:rPr>
      </w:pPr>
      <w:r>
        <w:rPr>
          <w:rFonts w:ascii="黑体" w:eastAsia="黑体" w:hAnsi="黑体" w:cs="黑体" w:hint="eastAsia"/>
          <w:color w:val="000000" w:themeColor="text1"/>
          <w:kern w:val="0"/>
          <w:szCs w:val="21"/>
          <w:shd w:val="clear" w:color="auto" w:fill="FFFFFF"/>
          <w:lang w:bidi="ar"/>
        </w:rPr>
        <w:t>（1）密度：单位体积某种物质的质量叫做这种物质的</w:t>
      </w:r>
      <w:r>
        <w:rPr>
          <w:rFonts w:ascii="黑体" w:eastAsia="黑体" w:hAnsi="黑体" w:cs="黑体" w:hint="eastAsia"/>
          <w:color w:val="FF0000"/>
          <w:u w:val="single"/>
        </w:rPr>
        <w:t>密度</w:t>
      </w:r>
      <w:r>
        <w:rPr>
          <w:rFonts w:ascii="黑体" w:eastAsia="黑体" w:hAnsi="黑体" w:cs="黑体" w:hint="eastAsia"/>
          <w:color w:val="000000" w:themeColor="text1"/>
          <w:kern w:val="0"/>
          <w:szCs w:val="21"/>
          <w:shd w:val="clear" w:color="auto" w:fill="FFFFFF"/>
          <w:lang w:bidi="ar"/>
        </w:rPr>
        <w:t>。</w:t>
      </w:r>
      <w:r>
        <w:rPr>
          <w:rFonts w:ascii="黑体" w:eastAsia="黑体" w:hAnsi="黑体" w:cs="黑体" w:hint="eastAsia"/>
          <w:color w:val="000000" w:themeColor="text1"/>
          <w:kern w:val="0"/>
          <w:szCs w:val="21"/>
          <w:shd w:val="clear" w:color="auto" w:fill="FFFFFF"/>
          <w:lang w:bidi="ar"/>
        </w:rPr>
        <w:br/>
        <w:t>（2）单位：密度的国际单位是</w:t>
      </w:r>
      <w:r>
        <w:rPr>
          <w:rFonts w:ascii="黑体" w:eastAsia="黑体" w:hAnsi="黑体" w:cs="黑体" w:hint="eastAsia"/>
          <w:color w:val="FF0000"/>
          <w:kern w:val="0"/>
          <w:szCs w:val="21"/>
          <w:u w:val="single"/>
          <w:shd w:val="clear" w:color="auto" w:fill="FFFFFF"/>
          <w:lang w:bidi="ar"/>
        </w:rPr>
        <w:t>kg/m</w:t>
      </w:r>
      <w:r>
        <w:rPr>
          <w:rFonts w:ascii="黑体" w:eastAsia="黑体" w:hAnsi="黑体" w:cs="黑体" w:hint="eastAsia"/>
          <w:color w:val="FF0000"/>
          <w:kern w:val="0"/>
          <w:szCs w:val="21"/>
          <w:u w:val="single"/>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，读作千克每立方米。常用单位还有</w:t>
      </w:r>
      <w:r>
        <w:rPr>
          <w:rFonts w:ascii="黑体" w:eastAsia="黑体" w:hAnsi="黑体" w:cs="黑体" w:hint="eastAsia"/>
          <w:color w:val="FF0000"/>
          <w:kern w:val="0"/>
          <w:szCs w:val="21"/>
          <w:u w:val="single"/>
          <w:shd w:val="clear" w:color="auto" w:fill="FFFFFF"/>
          <w:lang w:bidi="ar"/>
        </w:rPr>
        <w:t>g/cm</w:t>
      </w:r>
      <w:r>
        <w:rPr>
          <w:rFonts w:ascii="黑体" w:eastAsia="黑体" w:hAnsi="黑体" w:cs="黑体" w:hint="eastAsia"/>
          <w:color w:val="FF0000"/>
          <w:kern w:val="0"/>
          <w:szCs w:val="21"/>
          <w:u w:val="single"/>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，读</w:t>
      </w:r>
      <w:proofErr w:type="gramStart"/>
      <w:r>
        <w:rPr>
          <w:rFonts w:ascii="黑体" w:eastAsia="黑体" w:hAnsi="黑体" w:cs="黑体" w:hint="eastAsia"/>
          <w:color w:val="000000" w:themeColor="text1"/>
          <w:kern w:val="0"/>
          <w:szCs w:val="21"/>
          <w:shd w:val="clear" w:color="auto" w:fill="FFFFFF"/>
          <w:lang w:bidi="ar"/>
        </w:rPr>
        <w:t>作克每</w:t>
      </w:r>
      <w:proofErr w:type="gramEnd"/>
      <w:r>
        <w:rPr>
          <w:rFonts w:ascii="黑体" w:eastAsia="黑体" w:hAnsi="黑体" w:cs="黑体" w:hint="eastAsia"/>
          <w:color w:val="000000" w:themeColor="text1"/>
          <w:kern w:val="0"/>
          <w:szCs w:val="21"/>
          <w:shd w:val="clear" w:color="auto" w:fill="FFFFFF"/>
          <w:lang w:bidi="ar"/>
        </w:rPr>
        <w:t>立方厘米。</w:t>
      </w:r>
      <w:r>
        <w:rPr>
          <w:rFonts w:ascii="黑体" w:eastAsia="黑体" w:hAnsi="黑体" w:cs="黑体" w:hint="eastAsia"/>
          <w:color w:val="000000" w:themeColor="text1"/>
          <w:kern w:val="0"/>
          <w:szCs w:val="21"/>
          <w:shd w:val="clear" w:color="auto" w:fill="FFFFFF"/>
          <w:lang w:bidi="ar"/>
        </w:rPr>
        <w:br/>
        <w:t>（3）密度是物质的一种</w:t>
      </w:r>
      <w:r>
        <w:rPr>
          <w:rFonts w:ascii="黑体" w:eastAsia="黑体" w:hAnsi="黑体" w:cs="黑体" w:hint="eastAsia"/>
          <w:color w:val="FF0000"/>
          <w:kern w:val="0"/>
          <w:szCs w:val="21"/>
          <w:u w:val="single"/>
          <w:shd w:val="clear" w:color="auto" w:fill="FFFFFF"/>
          <w:lang w:bidi="ar"/>
        </w:rPr>
        <w:t>特性</w:t>
      </w:r>
      <w:r>
        <w:rPr>
          <w:rFonts w:ascii="黑体" w:eastAsia="黑体" w:hAnsi="黑体" w:cs="黑体" w:hint="eastAsia"/>
          <w:color w:val="000000" w:themeColor="text1"/>
          <w:kern w:val="0"/>
          <w:szCs w:val="21"/>
          <w:shd w:val="clear" w:color="auto" w:fill="FFFFFF"/>
          <w:lang w:bidi="ar"/>
        </w:rPr>
        <w:t>，它不随物质的质量或体积的变化而变化。同一种物质的密度是一个确定的值，不同物质的密度通常是不同的，因此可用来鉴别物质，如水的密度为ρ水=1.0×10</w:t>
      </w:r>
      <w:r>
        <w:rPr>
          <w:rFonts w:ascii="黑体" w:eastAsia="黑体" w:hAnsi="黑体" w:cs="黑体" w:hint="eastAsia"/>
          <w:color w:val="000000" w:themeColor="text1"/>
          <w:kern w:val="0"/>
          <w:szCs w:val="21"/>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kg/m</w:t>
      </w:r>
      <w:r>
        <w:rPr>
          <w:rFonts w:ascii="黑体" w:eastAsia="黑体" w:hAnsi="黑体" w:cs="黑体" w:hint="eastAsia"/>
          <w:color w:val="000000" w:themeColor="text1"/>
          <w:kern w:val="0"/>
          <w:szCs w:val="21"/>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w:t>
      </w:r>
    </w:p>
    <w:p w14:paraId="4961FB60" w14:textId="77777777" w:rsidR="00D617A4" w:rsidRDefault="00D617A4" w:rsidP="00D617A4">
      <w:pPr>
        <w:spacing w:line="360" w:lineRule="auto"/>
        <w:rPr>
          <w:rFonts w:ascii="黑体" w:eastAsia="黑体" w:hAnsi="黑体" w:cs="黑体" w:hint="eastAsia"/>
          <w:b/>
          <w:bCs/>
          <w:color w:val="000000" w:themeColor="text1"/>
        </w:rPr>
      </w:pPr>
      <w:r>
        <w:rPr>
          <w:rFonts w:ascii="黑体" w:eastAsia="黑体" w:hAnsi="黑体" w:cs="黑体" w:hint="eastAsia"/>
          <w:b/>
          <w:bCs/>
          <w:color w:val="000000" w:themeColor="text1"/>
        </w:rPr>
        <w:t>2、密度的大小比较</w:t>
      </w:r>
    </w:p>
    <w:p w14:paraId="4EF56F76" w14:textId="77777777" w:rsidR="00D617A4" w:rsidRDefault="00D617A4" w:rsidP="00D617A4">
      <w:pPr>
        <w:widowControl/>
        <w:spacing w:line="360" w:lineRule="auto"/>
        <w:jc w:val="left"/>
        <w:textAlignment w:val="center"/>
        <w:rPr>
          <w:rFonts w:ascii="黑体" w:eastAsia="黑体" w:hAnsi="黑体" w:cs="黑体" w:hint="eastAsia"/>
          <w:color w:val="000000" w:themeColor="text1"/>
          <w:kern w:val="0"/>
          <w:szCs w:val="21"/>
          <w:shd w:val="clear" w:color="auto" w:fill="FFFFFF"/>
          <w:lang w:bidi="ar"/>
        </w:rPr>
      </w:pPr>
      <w:r>
        <w:rPr>
          <w:rFonts w:ascii="黑体" w:eastAsia="黑体" w:hAnsi="黑体" w:cs="黑体" w:hint="eastAsia"/>
          <w:color w:val="000000" w:themeColor="text1"/>
          <w:kern w:val="0"/>
          <w:szCs w:val="21"/>
          <w:shd w:val="clear" w:color="auto" w:fill="FFFFFF"/>
          <w:lang w:bidi="ar"/>
        </w:rPr>
        <w:lastRenderedPageBreak/>
        <w:t>（1）从单位上：主单位：kg/m</w:t>
      </w:r>
      <w:r>
        <w:rPr>
          <w:rFonts w:ascii="黑体" w:eastAsia="黑体" w:hAnsi="黑体" w:cs="黑体" w:hint="eastAsia"/>
          <w:color w:val="000000" w:themeColor="text1"/>
          <w:kern w:val="0"/>
          <w:szCs w:val="21"/>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 读作：千克每立方米）常用单位：g/cm</w:t>
      </w:r>
      <w:r>
        <w:rPr>
          <w:rFonts w:ascii="黑体" w:eastAsia="黑体" w:hAnsi="黑体" w:cs="黑体" w:hint="eastAsia"/>
          <w:color w:val="000000" w:themeColor="text1"/>
          <w:kern w:val="0"/>
          <w:szCs w:val="21"/>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（读作：</w:t>
      </w:r>
      <w:proofErr w:type="gramStart"/>
      <w:r>
        <w:rPr>
          <w:rFonts w:ascii="黑体" w:eastAsia="黑体" w:hAnsi="黑体" w:cs="黑体" w:hint="eastAsia"/>
          <w:color w:val="000000" w:themeColor="text1"/>
          <w:kern w:val="0"/>
          <w:szCs w:val="21"/>
          <w:shd w:val="clear" w:color="auto" w:fill="FFFFFF"/>
          <w:lang w:bidi="ar"/>
        </w:rPr>
        <w:t>克每立方厘米</w:t>
      </w:r>
      <w:proofErr w:type="gramEnd"/>
      <w:r>
        <w:rPr>
          <w:rFonts w:ascii="黑体" w:eastAsia="黑体" w:hAnsi="黑体" w:cs="黑体" w:hint="eastAsia"/>
          <w:color w:val="000000" w:themeColor="text1"/>
          <w:kern w:val="0"/>
          <w:szCs w:val="21"/>
          <w:shd w:val="clear" w:color="auto" w:fill="FFFFFF"/>
          <w:lang w:bidi="ar"/>
        </w:rPr>
        <w:t>） 单位换算：1 g/cm</w:t>
      </w:r>
      <w:r>
        <w:rPr>
          <w:rFonts w:ascii="黑体" w:eastAsia="黑体" w:hAnsi="黑体" w:cs="黑体" w:hint="eastAsia"/>
          <w:color w:val="000000" w:themeColor="text1"/>
          <w:kern w:val="0"/>
          <w:szCs w:val="21"/>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=1000 kg/m</w:t>
      </w:r>
      <w:r>
        <w:rPr>
          <w:rFonts w:ascii="黑体" w:eastAsia="黑体" w:hAnsi="黑体" w:cs="黑体" w:hint="eastAsia"/>
          <w:color w:val="000000" w:themeColor="text1"/>
          <w:kern w:val="0"/>
          <w:szCs w:val="21"/>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 （说明：两个单位比较：g/cm</w:t>
      </w:r>
      <w:r>
        <w:rPr>
          <w:rFonts w:ascii="黑体" w:eastAsia="黑体" w:hAnsi="黑体" w:cs="黑体" w:hint="eastAsia"/>
          <w:color w:val="000000" w:themeColor="text1"/>
          <w:kern w:val="0"/>
          <w:szCs w:val="21"/>
          <w:shd w:val="clear" w:color="auto" w:fill="FFFFFF"/>
          <w:vertAlign w:val="superscript"/>
          <w:lang w:bidi="ar"/>
        </w:rPr>
        <w:t>3</w:t>
      </w:r>
      <w:r>
        <w:rPr>
          <w:rFonts w:ascii="黑体" w:eastAsia="黑体" w:hAnsi="黑体" w:cs="黑体" w:hint="eastAsia"/>
          <w:color w:val="000000" w:themeColor="text1"/>
          <w:kern w:val="0"/>
          <w:szCs w:val="21"/>
          <w:shd w:val="clear" w:color="auto" w:fill="FFFFFF"/>
          <w:lang w:bidi="ar"/>
        </w:rPr>
        <w:t>单位大）</w:t>
      </w:r>
      <w:r>
        <w:rPr>
          <w:rFonts w:ascii="黑体" w:eastAsia="黑体" w:hAnsi="黑体" w:cs="黑体" w:hint="eastAsia"/>
          <w:color w:val="000000" w:themeColor="text1"/>
          <w:kern w:val="0"/>
          <w:szCs w:val="21"/>
          <w:shd w:val="clear" w:color="auto" w:fill="FFFFFF"/>
          <w:lang w:bidi="ar"/>
        </w:rPr>
        <w:br/>
        <w:t>（2）从性质上：一桶水和一滴水哪个密度大；</w:t>
      </w:r>
      <w:r>
        <w:rPr>
          <w:rFonts w:ascii="黑体" w:eastAsia="黑体" w:hAnsi="黑体" w:cs="黑体" w:hint="eastAsia"/>
          <w:color w:val="000000" w:themeColor="text1"/>
          <w:kern w:val="0"/>
          <w:szCs w:val="21"/>
          <w:shd w:val="clear" w:color="auto" w:fill="FFFFFF"/>
          <w:lang w:bidi="ar"/>
        </w:rPr>
        <w:br/>
        <w:t>（3）从函数图上那种物质的密度大；运用</w:t>
      </w:r>
      <w:proofErr w:type="gramStart"/>
      <w:r>
        <w:rPr>
          <w:rFonts w:ascii="黑体" w:eastAsia="黑体" w:hAnsi="黑体" w:cs="黑体" w:hint="eastAsia"/>
          <w:color w:val="000000" w:themeColor="text1"/>
          <w:kern w:val="0"/>
          <w:szCs w:val="21"/>
          <w:shd w:val="clear" w:color="auto" w:fill="FFFFFF"/>
          <w:lang w:bidi="ar"/>
        </w:rPr>
        <w:t>图象</w:t>
      </w:r>
      <w:proofErr w:type="gramEnd"/>
      <w:r>
        <w:rPr>
          <w:rFonts w:ascii="黑体" w:eastAsia="黑体" w:hAnsi="黑体" w:cs="黑体" w:hint="eastAsia"/>
          <w:color w:val="000000" w:themeColor="text1"/>
          <w:kern w:val="0"/>
          <w:szCs w:val="21"/>
          <w:shd w:val="clear" w:color="auto" w:fill="FFFFFF"/>
          <w:lang w:bidi="ar"/>
        </w:rPr>
        <w:t>法解答问题的一般步骤是：</w:t>
      </w:r>
      <w:r>
        <w:rPr>
          <w:rFonts w:ascii="黑体" w:eastAsia="黑体" w:hAnsi="黑体" w:cs="黑体" w:hint="eastAsia"/>
          <w:color w:val="000000" w:themeColor="text1"/>
          <w:kern w:val="0"/>
          <w:szCs w:val="21"/>
          <w:shd w:val="clear" w:color="auto" w:fill="FFFFFF"/>
          <w:lang w:bidi="ar"/>
        </w:rPr>
        <w:br/>
        <w:t>①明确</w:t>
      </w:r>
      <w:proofErr w:type="gramStart"/>
      <w:r>
        <w:rPr>
          <w:rFonts w:ascii="黑体" w:eastAsia="黑体" w:hAnsi="黑体" w:cs="黑体" w:hint="eastAsia"/>
          <w:color w:val="000000" w:themeColor="text1"/>
          <w:kern w:val="0"/>
          <w:szCs w:val="21"/>
          <w:shd w:val="clear" w:color="auto" w:fill="FFFFFF"/>
          <w:lang w:bidi="ar"/>
        </w:rPr>
        <w:t>图象</w:t>
      </w:r>
      <w:proofErr w:type="gramEnd"/>
      <w:r>
        <w:rPr>
          <w:rFonts w:ascii="黑体" w:eastAsia="黑体" w:hAnsi="黑体" w:cs="黑体" w:hint="eastAsia"/>
          <w:color w:val="000000" w:themeColor="text1"/>
          <w:kern w:val="0"/>
          <w:szCs w:val="21"/>
          <w:shd w:val="clear" w:color="auto" w:fill="FFFFFF"/>
          <w:lang w:bidi="ar"/>
        </w:rPr>
        <w:t>中横纵坐标表示的物理量分别是什么；</w:t>
      </w:r>
      <w:r>
        <w:rPr>
          <w:rFonts w:ascii="黑体" w:eastAsia="黑体" w:hAnsi="黑体" w:cs="黑体" w:hint="eastAsia"/>
          <w:color w:val="000000" w:themeColor="text1"/>
          <w:kern w:val="0"/>
          <w:szCs w:val="21"/>
          <w:shd w:val="clear" w:color="auto" w:fill="FFFFFF"/>
          <w:lang w:bidi="ar"/>
        </w:rPr>
        <w:br/>
        <w:t>②注意认清横坐标和纵坐标上各表示的最小分格的数值大小和单位；</w:t>
      </w:r>
      <w:r>
        <w:rPr>
          <w:rFonts w:ascii="黑体" w:eastAsia="黑体" w:hAnsi="黑体" w:cs="黑体" w:hint="eastAsia"/>
          <w:color w:val="000000" w:themeColor="text1"/>
          <w:kern w:val="0"/>
          <w:szCs w:val="21"/>
          <w:shd w:val="clear" w:color="auto" w:fill="FFFFFF"/>
          <w:lang w:bidi="ar"/>
        </w:rPr>
        <w:br/>
        <w:t>③明确</w:t>
      </w:r>
      <w:proofErr w:type="gramStart"/>
      <w:r>
        <w:rPr>
          <w:rFonts w:ascii="黑体" w:eastAsia="黑体" w:hAnsi="黑体" w:cs="黑体" w:hint="eastAsia"/>
          <w:color w:val="000000" w:themeColor="text1"/>
          <w:kern w:val="0"/>
          <w:szCs w:val="21"/>
          <w:shd w:val="clear" w:color="auto" w:fill="FFFFFF"/>
          <w:lang w:bidi="ar"/>
        </w:rPr>
        <w:t>图象</w:t>
      </w:r>
      <w:proofErr w:type="gramEnd"/>
      <w:r>
        <w:rPr>
          <w:rFonts w:ascii="黑体" w:eastAsia="黑体" w:hAnsi="黑体" w:cs="黑体" w:hint="eastAsia"/>
          <w:color w:val="000000" w:themeColor="text1"/>
          <w:kern w:val="0"/>
          <w:szCs w:val="21"/>
          <w:shd w:val="clear" w:color="auto" w:fill="FFFFFF"/>
          <w:lang w:bidi="ar"/>
        </w:rPr>
        <w:t>所表示的物理意义；</w:t>
      </w:r>
      <w:r>
        <w:rPr>
          <w:rFonts w:ascii="黑体" w:eastAsia="黑体" w:hAnsi="黑体" w:cs="黑体" w:hint="eastAsia"/>
          <w:color w:val="000000" w:themeColor="text1"/>
          <w:kern w:val="0"/>
          <w:szCs w:val="21"/>
          <w:shd w:val="clear" w:color="auto" w:fill="FFFFFF"/>
          <w:lang w:bidi="ar"/>
        </w:rPr>
        <w:br/>
        <w:t>④根据</w:t>
      </w:r>
      <w:proofErr w:type="gramStart"/>
      <w:r>
        <w:rPr>
          <w:rFonts w:ascii="黑体" w:eastAsia="黑体" w:hAnsi="黑体" w:cs="黑体" w:hint="eastAsia"/>
          <w:color w:val="000000" w:themeColor="text1"/>
          <w:kern w:val="0"/>
          <w:szCs w:val="21"/>
          <w:shd w:val="clear" w:color="auto" w:fill="FFFFFF"/>
          <w:lang w:bidi="ar"/>
        </w:rPr>
        <w:t>图象</w:t>
      </w:r>
      <w:proofErr w:type="gramEnd"/>
      <w:r>
        <w:rPr>
          <w:rFonts w:ascii="黑体" w:eastAsia="黑体" w:hAnsi="黑体" w:cs="黑体" w:hint="eastAsia"/>
          <w:color w:val="000000" w:themeColor="text1"/>
          <w:kern w:val="0"/>
          <w:szCs w:val="21"/>
          <w:shd w:val="clear" w:color="auto" w:fill="FFFFFF"/>
          <w:lang w:bidi="ar"/>
        </w:rPr>
        <w:t>对题目提出的问题</w:t>
      </w:r>
      <w:proofErr w:type="gramStart"/>
      <w:r>
        <w:rPr>
          <w:rFonts w:ascii="黑体" w:eastAsia="黑体" w:hAnsi="黑体" w:cs="黑体" w:hint="eastAsia"/>
          <w:color w:val="000000" w:themeColor="text1"/>
          <w:kern w:val="0"/>
          <w:szCs w:val="21"/>
          <w:shd w:val="clear" w:color="auto" w:fill="FFFFFF"/>
          <w:lang w:bidi="ar"/>
        </w:rPr>
        <w:t>作出</w:t>
      </w:r>
      <w:proofErr w:type="gramEnd"/>
      <w:r>
        <w:rPr>
          <w:rFonts w:ascii="黑体" w:eastAsia="黑体" w:hAnsi="黑体" w:cs="黑体" w:hint="eastAsia"/>
          <w:color w:val="000000" w:themeColor="text1"/>
          <w:kern w:val="0"/>
          <w:szCs w:val="21"/>
          <w:shd w:val="clear" w:color="auto" w:fill="FFFFFF"/>
          <w:lang w:bidi="ar"/>
        </w:rPr>
        <w:t>判断，得到结论。</w:t>
      </w:r>
    </w:p>
    <w:p w14:paraId="38C1D6B0" w14:textId="77777777" w:rsidR="00D617A4" w:rsidRDefault="00D617A4" w:rsidP="00D617A4">
      <w:pPr>
        <w:spacing w:line="360" w:lineRule="auto"/>
        <w:rPr>
          <w:rFonts w:ascii="黑体" w:eastAsia="黑体" w:hAnsi="黑体" w:cs="黑体" w:hint="eastAsia"/>
          <w:b/>
          <w:bCs/>
          <w:color w:val="000000" w:themeColor="text1"/>
        </w:rPr>
      </w:pPr>
      <w:r>
        <w:rPr>
          <w:rFonts w:ascii="黑体" w:eastAsia="黑体" w:hAnsi="黑体" w:cs="黑体" w:hint="eastAsia"/>
          <w:b/>
          <w:bCs/>
          <w:color w:val="000000" w:themeColor="text1"/>
        </w:rPr>
        <w:t>3、密度的计算</w:t>
      </w:r>
    </w:p>
    <w:p w14:paraId="7F55E916" w14:textId="77777777" w:rsidR="00D617A4" w:rsidRDefault="00D617A4" w:rsidP="00D617A4">
      <w:pPr>
        <w:widowControl/>
        <w:spacing w:line="360" w:lineRule="auto"/>
        <w:jc w:val="left"/>
        <w:textAlignment w:val="center"/>
        <w:rPr>
          <w:rFonts w:ascii="黑体" w:eastAsia="黑体" w:hAnsi="黑体" w:cs="黑体" w:hint="eastAsia"/>
          <w:color w:val="000000" w:themeColor="text1"/>
          <w:kern w:val="0"/>
          <w:szCs w:val="21"/>
          <w:shd w:val="clear" w:color="auto" w:fill="FFFFFF"/>
          <w:lang w:bidi="ar"/>
        </w:rPr>
      </w:pPr>
      <w:r>
        <w:rPr>
          <w:rFonts w:ascii="黑体" w:eastAsia="黑体" w:hAnsi="黑体" w:cs="黑体" w:hint="eastAsia"/>
          <w:color w:val="000000" w:themeColor="text1"/>
          <w:kern w:val="0"/>
          <w:szCs w:val="21"/>
          <w:shd w:val="clear" w:color="auto" w:fill="FFFFFF"/>
          <w:lang w:bidi="ar"/>
        </w:rPr>
        <w:t>（1）密度的公式：</w:t>
      </w:r>
      <w:r>
        <w:rPr>
          <w:rFonts w:ascii="黑体" w:eastAsia="黑体" w:hAnsi="黑体" w:cs="黑体" w:hint="eastAsia"/>
          <w:color w:val="000000" w:themeColor="text1"/>
          <w:kern w:val="0"/>
          <w:szCs w:val="21"/>
          <w:shd w:val="clear" w:color="auto" w:fill="FFFFFF"/>
          <w:lang w:bidi="ar"/>
        </w:rPr>
        <w:object w:dxaOrig="700" w:dyaOrig="620" w14:anchorId="341BCDAE">
          <v:shape id="_x0000_i1026" type="#_x0000_t75" style="width:34.9pt;height:31.15pt" o:ole="">
            <v:imagedata r:id="rId100" o:title=""/>
          </v:shape>
          <o:OLEObject Type="Embed" ProgID="Equation.KSEE3" ShapeID="_x0000_i1026" DrawAspect="Content" ObjectID="_1796125981" r:id="rId101"/>
        </w:object>
      </w:r>
      <w:r>
        <w:rPr>
          <w:rFonts w:ascii="黑体" w:eastAsia="黑体" w:hAnsi="黑体" w:cs="黑体" w:hint="eastAsia"/>
          <w:color w:val="000000" w:themeColor="text1"/>
          <w:kern w:val="0"/>
          <w:szCs w:val="21"/>
          <w:shd w:val="clear" w:color="auto" w:fill="FFFFFF"/>
          <w:lang w:bidi="ar"/>
        </w:rPr>
        <w:t>（ρ表示密度、m表示质量、V表示体积） </w:t>
      </w:r>
      <w:r>
        <w:rPr>
          <w:rFonts w:ascii="黑体" w:eastAsia="黑体" w:hAnsi="黑体" w:cs="黑体" w:hint="eastAsia"/>
          <w:color w:val="000000" w:themeColor="text1"/>
          <w:kern w:val="0"/>
          <w:szCs w:val="21"/>
          <w:shd w:val="clear" w:color="auto" w:fill="FFFFFF"/>
          <w:lang w:bidi="ar"/>
        </w:rPr>
        <w:br/>
        <w:t>（2）密度公式变化：m=ρV、</w:t>
      </w:r>
      <w:r>
        <w:rPr>
          <w:rFonts w:ascii="黑体" w:eastAsia="黑体" w:hAnsi="黑体" w:cs="黑体" w:hint="eastAsia"/>
          <w:color w:val="000000" w:themeColor="text1"/>
          <w:kern w:val="0"/>
          <w:szCs w:val="21"/>
          <w:shd w:val="clear" w:color="auto" w:fill="FFFFFF"/>
          <w:lang w:bidi="ar"/>
        </w:rPr>
        <w:object w:dxaOrig="700" w:dyaOrig="660" w14:anchorId="29AE4981">
          <v:shape id="_x0000_i1027" type="#_x0000_t75" style="width:34.9pt;height:33pt" o:ole="">
            <v:imagedata r:id="rId102" o:title=""/>
          </v:shape>
          <o:OLEObject Type="Embed" ProgID="Equation.KSEE3" ShapeID="_x0000_i1027" DrawAspect="Content" ObjectID="_1796125982" r:id="rId103"/>
        </w:object>
      </w:r>
      <w:r>
        <w:rPr>
          <w:rFonts w:ascii="黑体" w:eastAsia="黑体" w:hAnsi="黑体" w:cs="黑体" w:hint="eastAsia"/>
          <w:color w:val="000000" w:themeColor="text1"/>
          <w:kern w:val="0"/>
          <w:szCs w:val="21"/>
          <w:shd w:val="clear" w:color="auto" w:fill="FFFFFF"/>
          <w:lang w:bidi="ar"/>
        </w:rPr>
        <w:t>。</w:t>
      </w:r>
    </w:p>
    <w:p w14:paraId="1DDBF851" w14:textId="77777777" w:rsidR="00D617A4" w:rsidRDefault="00D617A4" w:rsidP="00D617A4">
      <w:pPr>
        <w:widowControl/>
        <w:spacing w:line="360" w:lineRule="auto"/>
        <w:jc w:val="left"/>
        <w:textAlignment w:val="center"/>
        <w:rPr>
          <w:rFonts w:ascii="黑体" w:eastAsia="黑体" w:hAnsi="黑体" w:cs="黑体" w:hint="eastAsia"/>
          <w:color w:val="000000" w:themeColor="text1"/>
          <w:kern w:val="0"/>
          <w:szCs w:val="21"/>
          <w:shd w:val="clear" w:color="auto" w:fill="FFFFFF"/>
          <w:lang w:bidi="ar"/>
        </w:rPr>
      </w:pPr>
      <w:r>
        <w:rPr>
          <w:rFonts w:ascii="黑体" w:eastAsia="黑体" w:hAnsi="黑体" w:cs="黑体" w:hint="eastAsia"/>
          <w:color w:val="000000" w:themeColor="text1"/>
          <w:kern w:val="0"/>
          <w:szCs w:val="21"/>
          <w:shd w:val="clear" w:color="auto" w:fill="FFFFFF"/>
          <w:lang w:bidi="ar"/>
        </w:rPr>
        <w:t>※对于密度公式，还要从以下四个方面理解：</w:t>
      </w:r>
      <w:r>
        <w:rPr>
          <w:rFonts w:ascii="黑体" w:eastAsia="黑体" w:hAnsi="黑体" w:cs="黑体" w:hint="eastAsia"/>
          <w:color w:val="000000" w:themeColor="text1"/>
          <w:kern w:val="0"/>
          <w:szCs w:val="21"/>
          <w:shd w:val="clear" w:color="auto" w:fill="FFFFFF"/>
          <w:lang w:bidi="ar"/>
        </w:rPr>
        <w:br/>
        <w:t>（1）同种物质，在一定状态下密度是定值，它不随质量大小或体积大小的改变而改变．当其质量（或体积）增大几倍时，其体积（或质量）也随着增大几倍，而比值是不变的．因此，不能认为物质的密度与质量成正比，与体积成反比； </w:t>
      </w:r>
      <w:r>
        <w:rPr>
          <w:rFonts w:ascii="黑体" w:eastAsia="黑体" w:hAnsi="黑体" w:cs="黑体" w:hint="eastAsia"/>
          <w:color w:val="000000" w:themeColor="text1"/>
          <w:kern w:val="0"/>
          <w:szCs w:val="21"/>
          <w:shd w:val="clear" w:color="auto" w:fill="FFFFFF"/>
          <w:lang w:bidi="ar"/>
        </w:rPr>
        <w:br/>
        <w:t>（2）具有同种物质的物体，在同一状态下，体积大的质量也大，物体的体积跟它的质量成正比； </w:t>
      </w:r>
      <w:r>
        <w:rPr>
          <w:rFonts w:ascii="黑体" w:eastAsia="黑体" w:hAnsi="黑体" w:cs="黑体" w:hint="eastAsia"/>
          <w:color w:val="000000" w:themeColor="text1"/>
          <w:kern w:val="0"/>
          <w:szCs w:val="21"/>
          <w:shd w:val="clear" w:color="auto" w:fill="FFFFFF"/>
          <w:lang w:bidi="ar"/>
        </w:rPr>
        <w:br/>
        <w:t>（3）具有不同物质的物体，在体积相同的情况下，密度大的质量也大，物体的质量跟它的密度成正比</w:t>
      </w:r>
      <w:r>
        <w:rPr>
          <w:rFonts w:ascii="黑体" w:eastAsia="黑体" w:hAnsi="黑体" w:cs="黑体" w:hint="eastAsia"/>
          <w:color w:val="000000" w:themeColor="text1"/>
          <w:kern w:val="0"/>
          <w:szCs w:val="21"/>
          <w:shd w:val="clear" w:color="auto" w:fill="FFFFFF"/>
          <w:lang w:bidi="ar"/>
        </w:rPr>
        <w:object w:dxaOrig="940" w:dyaOrig="680" w14:anchorId="1E46A3AC">
          <v:shape id="_x0000_i1028" type="#_x0000_t75" style="width:46.9pt;height:34.15pt" o:ole="">
            <v:imagedata r:id="rId104" o:title=""/>
          </v:shape>
          <o:OLEObject Type="Embed" ProgID="Equation.KSEE3" ShapeID="_x0000_i1028" DrawAspect="Content" ObjectID="_1796125983" r:id="rId105"/>
        </w:object>
      </w:r>
    </w:p>
    <w:p w14:paraId="1AD1F0B4" w14:textId="77777777" w:rsidR="00D617A4" w:rsidRDefault="00D617A4" w:rsidP="00D617A4">
      <w:pPr>
        <w:widowControl/>
        <w:spacing w:line="360" w:lineRule="auto"/>
        <w:jc w:val="left"/>
        <w:textAlignment w:val="center"/>
        <w:rPr>
          <w:rFonts w:ascii="黑体" w:eastAsia="黑体" w:hAnsi="黑体" w:cs="黑体" w:hint="eastAsia"/>
          <w:color w:val="000000" w:themeColor="text1"/>
          <w:kern w:val="0"/>
          <w:szCs w:val="21"/>
          <w:shd w:val="clear" w:color="auto" w:fill="FFFFFF"/>
          <w:lang w:bidi="ar"/>
        </w:rPr>
      </w:pPr>
      <w:r>
        <w:rPr>
          <w:rFonts w:ascii="黑体" w:eastAsia="黑体" w:hAnsi="黑体" w:cs="黑体" w:hint="eastAsia"/>
          <w:color w:val="000000" w:themeColor="text1"/>
          <w:kern w:val="0"/>
          <w:szCs w:val="21"/>
          <w:shd w:val="clear" w:color="auto" w:fill="FFFFFF"/>
          <w:lang w:bidi="ar"/>
        </w:rPr>
        <w:t>（4）具有不同物质的物体，在质量相同的条件下，密度大的体积反而小，物体的体积跟它的密度成反比</w:t>
      </w:r>
      <w:r>
        <w:rPr>
          <w:rFonts w:ascii="黑体" w:eastAsia="黑体" w:hAnsi="黑体" w:cs="黑体" w:hint="eastAsia"/>
          <w:color w:val="000000" w:themeColor="text1"/>
          <w:kern w:val="0"/>
          <w:szCs w:val="21"/>
          <w:shd w:val="clear" w:color="auto" w:fill="FFFFFF"/>
          <w:lang w:bidi="ar"/>
        </w:rPr>
        <w:object w:dxaOrig="900" w:dyaOrig="680" w14:anchorId="1701ADBE">
          <v:shape id="_x0000_i1029" type="#_x0000_t75" style="width:45pt;height:34.15pt" o:ole="">
            <v:imagedata r:id="rId106" o:title=""/>
          </v:shape>
          <o:OLEObject Type="Embed" ProgID="Equation.KSEE3" ShapeID="_x0000_i1029" DrawAspect="Content" ObjectID="_1796125984" r:id="rId107"/>
        </w:object>
      </w:r>
    </w:p>
    <w:p w14:paraId="030BE27D" w14:textId="77777777" w:rsidR="00D617A4" w:rsidRDefault="00D617A4" w:rsidP="00D617A4">
      <w:pPr>
        <w:spacing w:line="360" w:lineRule="auto"/>
        <w:rPr>
          <w:rFonts w:ascii="黑体" w:eastAsia="黑体" w:hAnsi="黑体" w:cs="黑体" w:hint="eastAsia"/>
          <w:b/>
          <w:bCs/>
          <w:color w:val="000000" w:themeColor="text1"/>
        </w:rPr>
      </w:pPr>
      <w:r>
        <w:rPr>
          <w:rStyle w:val="apple-style-span"/>
          <w:rFonts w:ascii="黑体" w:hAnsi="黑体" w:cs="黑体" w:hint="eastAsia"/>
          <w:color w:val="000000" w:themeColor="text1"/>
          <w:szCs w:val="21"/>
        </w:rPr>
        <w:t>4</w:t>
      </w:r>
      <w:r>
        <w:rPr>
          <w:rStyle w:val="apple-style-span"/>
          <w:rFonts w:ascii="黑体" w:hAnsi="黑体" w:cs="黑体" w:hint="eastAsia"/>
          <w:color w:val="000000" w:themeColor="text1"/>
          <w:szCs w:val="21"/>
        </w:rPr>
        <w:t>、</w:t>
      </w:r>
      <w:r>
        <w:rPr>
          <w:rFonts w:ascii="黑体" w:eastAsia="黑体" w:hAnsi="黑体" w:cs="黑体" w:hint="eastAsia"/>
          <w:b/>
          <w:bCs/>
          <w:color w:val="000000" w:themeColor="text1"/>
        </w:rPr>
        <w:t>探究质量与体积的关系</w:t>
      </w:r>
    </w:p>
    <w:p w14:paraId="79FC989E" w14:textId="77777777" w:rsidR="00D617A4" w:rsidRDefault="00D617A4" w:rsidP="00D617A4">
      <w:pPr>
        <w:pStyle w:val="a7"/>
        <w:autoSpaceDE w:val="0"/>
        <w:snapToGrid w:val="0"/>
        <w:spacing w:line="360" w:lineRule="auto"/>
        <w:rPr>
          <w:rFonts w:ascii="黑体" w:eastAsia="黑体" w:hAnsi="黑体" w:cs="黑体" w:hint="eastAsia"/>
          <w:b/>
          <w:bCs/>
          <w:color w:val="0000FF"/>
          <w:sz w:val="24"/>
          <w:szCs w:val="24"/>
        </w:rPr>
      </w:pPr>
      <w:r>
        <w:rPr>
          <w:rFonts w:ascii="黑体" w:eastAsia="黑体" w:hAnsi="黑体" w:cs="黑体" w:hint="eastAsia"/>
          <w:b/>
          <w:bCs/>
          <w:color w:val="000000" w:themeColor="text1"/>
        </w:rPr>
        <w:t>结论</w:t>
      </w:r>
      <w:r>
        <w:rPr>
          <w:rFonts w:ascii="黑体" w:eastAsia="黑体" w:hAnsi="黑体" w:cs="黑体" w:hint="eastAsia"/>
          <w:color w:val="000000" w:themeColor="text1"/>
        </w:rPr>
        <w:t>：同种物质的质量与体积的比值为</w:t>
      </w:r>
      <w:r>
        <w:rPr>
          <w:rFonts w:ascii="黑体" w:eastAsia="黑体" w:hAnsi="黑体" w:cs="黑体" w:hint="eastAsia"/>
          <w:color w:val="FF0000"/>
          <w:u w:val="single"/>
        </w:rPr>
        <w:t>定值</w:t>
      </w:r>
      <w:r>
        <w:rPr>
          <w:rFonts w:ascii="黑体" w:eastAsia="黑体" w:hAnsi="黑体" w:cs="黑体" w:hint="eastAsia"/>
          <w:color w:val="000000" w:themeColor="text1"/>
        </w:rPr>
        <w:t>；不同物质的物体，质量与体积的比值一般不相等。</w:t>
      </w:r>
    </w:p>
    <w:p w14:paraId="6A77E2FA" w14:textId="77777777" w:rsidR="00D617A4" w:rsidRDefault="00D617A4" w:rsidP="00D617A4">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4</w:t>
      </w:r>
      <w:r>
        <w:rPr>
          <w:rFonts w:asciiTheme="minorHAnsi" w:eastAsiaTheme="minorEastAsia" w:hAnsiTheme="minorHAnsi" w:cstheme="minorBidi" w:hint="eastAsia"/>
          <w:b/>
          <w:bCs/>
          <w:color w:val="0000FF"/>
          <w:sz w:val="24"/>
        </w:rPr>
        <w:t>：</w:t>
      </w:r>
      <w:hyperlink r:id="rId108" w:tooltip="6.4 密度知识的应用" w:history="1">
        <w:r>
          <w:rPr>
            <w:rFonts w:asciiTheme="minorHAnsi" w:eastAsiaTheme="minorEastAsia" w:hAnsiTheme="minorHAnsi" w:cstheme="minorBidi" w:hint="eastAsia"/>
            <w:b/>
            <w:bCs/>
            <w:color w:val="0000FF"/>
            <w:sz w:val="24"/>
          </w:rPr>
          <w:t>密度知识的应用</w:t>
        </w:r>
      </w:hyperlink>
    </w:p>
    <w:p w14:paraId="144B9239" w14:textId="77777777" w:rsidR="00D617A4" w:rsidRDefault="00D617A4" w:rsidP="00D617A4">
      <w:pPr>
        <w:spacing w:line="360" w:lineRule="auto"/>
        <w:rPr>
          <w:rStyle w:val="apple-style-span"/>
          <w:rFonts w:ascii="黑体" w:hAnsi="黑体" w:cs="黑体" w:hint="eastAsia"/>
          <w:b/>
          <w:bCs/>
          <w:szCs w:val="21"/>
        </w:rPr>
      </w:pPr>
      <w:r>
        <w:rPr>
          <w:rStyle w:val="apple-style-span"/>
          <w:rFonts w:ascii="黑体" w:hAnsi="黑体" w:cs="黑体" w:hint="eastAsia"/>
          <w:bCs/>
          <w:szCs w:val="21"/>
        </w:rPr>
        <w:t>1</w:t>
      </w:r>
      <w:r>
        <w:rPr>
          <w:rStyle w:val="apple-style-span"/>
          <w:rFonts w:ascii="黑体" w:hAnsi="黑体" w:cs="黑体" w:hint="eastAsia"/>
          <w:bCs/>
          <w:szCs w:val="21"/>
        </w:rPr>
        <w:t>、</w:t>
      </w:r>
      <w:r>
        <w:rPr>
          <w:rStyle w:val="apple-style-span"/>
          <w:rFonts w:hint="eastAsia"/>
          <w:bCs/>
          <w:szCs w:val="21"/>
        </w:rPr>
        <w:t>密度测量工具的使用</w:t>
      </w:r>
    </w:p>
    <w:p w14:paraId="323562C9" w14:textId="77777777" w:rsidR="00D617A4" w:rsidRDefault="00D617A4" w:rsidP="00D617A4">
      <w:pPr>
        <w:spacing w:line="360" w:lineRule="auto"/>
        <w:rPr>
          <w:rFonts w:ascii="黑体" w:eastAsia="黑体" w:hAnsi="黑体" w:cs="黑体" w:hint="eastAsia"/>
          <w:szCs w:val="21"/>
        </w:rPr>
      </w:pPr>
      <w:r>
        <w:rPr>
          <w:rFonts w:ascii="黑体" w:eastAsia="黑体" w:hAnsi="黑体" w:cs="黑体" w:hint="eastAsia"/>
          <w:szCs w:val="21"/>
        </w:rPr>
        <w:t>（1）密度测量工具：密度测量的常用工具是量筒（量杯）、天平。用量筒测量固体和液体的体积；用天平测量物体质量。</w:t>
      </w:r>
    </w:p>
    <w:p w14:paraId="451B76D6" w14:textId="77777777" w:rsidR="00D617A4" w:rsidRDefault="00D617A4" w:rsidP="00D617A4">
      <w:pPr>
        <w:spacing w:line="360" w:lineRule="auto"/>
        <w:rPr>
          <w:rFonts w:ascii="黑体" w:eastAsia="黑体" w:hAnsi="黑体" w:cs="黑体" w:hint="eastAsia"/>
          <w:szCs w:val="21"/>
        </w:rPr>
      </w:pPr>
      <w:r>
        <w:rPr>
          <w:rFonts w:ascii="黑体" w:eastAsia="黑体" w:hAnsi="黑体" w:cs="黑体" w:hint="eastAsia"/>
          <w:szCs w:val="21"/>
        </w:rPr>
        <w:lastRenderedPageBreak/>
        <w:t>（2）量筒的使用：如图（1）所示，使用量筒时应注意以下几个方面：一、首先分清量筒的量程、单位和分度值（常见量筒单位是ml，1ml=1cm</w:t>
      </w:r>
      <w:r>
        <w:rPr>
          <w:rFonts w:ascii="黑体" w:eastAsia="黑体" w:hAnsi="黑体" w:cs="黑体" w:hint="eastAsia"/>
          <w:szCs w:val="21"/>
          <w:vertAlign w:val="superscript"/>
        </w:rPr>
        <w:t>3</w:t>
      </w:r>
      <w:r>
        <w:rPr>
          <w:rFonts w:ascii="黑体" w:eastAsia="黑体" w:hAnsi="黑体" w:cs="黑体" w:hint="eastAsia"/>
          <w:szCs w:val="21"/>
        </w:rPr>
        <w:t>，1</w:t>
      </w:r>
      <w:r>
        <w:rPr>
          <w:rFonts w:ascii="黑体" w:eastAsia="黑体" w:hAnsi="黑体" w:cs="黑体" w:hint="eastAsia"/>
          <w:i/>
          <w:szCs w:val="21"/>
        </w:rPr>
        <w:t>L</w:t>
      </w:r>
      <w:r>
        <w:rPr>
          <w:rFonts w:ascii="黑体" w:eastAsia="黑体" w:hAnsi="黑体" w:cs="黑体" w:hint="eastAsia"/>
          <w:szCs w:val="21"/>
        </w:rPr>
        <w:t>=1000ml=10</w:t>
      </w:r>
      <w:r>
        <w:rPr>
          <w:rFonts w:ascii="黑体" w:eastAsia="黑体" w:hAnsi="黑体" w:cs="黑体" w:hint="eastAsia"/>
          <w:szCs w:val="21"/>
          <w:vertAlign w:val="superscript"/>
        </w:rPr>
        <w:t>-3</w:t>
      </w:r>
      <w:r>
        <w:rPr>
          <w:rFonts w:ascii="黑体" w:eastAsia="黑体" w:hAnsi="黑体" w:cs="黑体" w:hint="eastAsia"/>
          <w:szCs w:val="21"/>
        </w:rPr>
        <w:t>m</w:t>
      </w:r>
      <w:r>
        <w:rPr>
          <w:rFonts w:ascii="黑体" w:eastAsia="黑体" w:hAnsi="黑体" w:cs="黑体" w:hint="eastAsia"/>
          <w:szCs w:val="21"/>
          <w:vertAlign w:val="superscript"/>
        </w:rPr>
        <w:t>3</w:t>
      </w:r>
      <w:r>
        <w:rPr>
          <w:rFonts w:ascii="黑体" w:eastAsia="黑体" w:hAnsi="黑体" w:cs="黑体" w:hint="eastAsia"/>
          <w:szCs w:val="21"/>
        </w:rPr>
        <w:t>；图（1）中，量筒量程100ml，分度值2ml）；二、量筒使用时应放在水平桌面上；三、当液面是凸面时，视线应与</w:t>
      </w:r>
      <w:proofErr w:type="gramStart"/>
      <w:r>
        <w:rPr>
          <w:rFonts w:ascii="黑体" w:eastAsia="黑体" w:hAnsi="黑体" w:cs="黑体" w:hint="eastAsia"/>
          <w:szCs w:val="21"/>
        </w:rPr>
        <w:t>凸</w:t>
      </w:r>
      <w:proofErr w:type="gramEnd"/>
      <w:r>
        <w:rPr>
          <w:rFonts w:ascii="黑体" w:eastAsia="黑体" w:hAnsi="黑体" w:cs="黑体" w:hint="eastAsia"/>
          <w:szCs w:val="21"/>
        </w:rPr>
        <w:t>液面的顶部保持水平；当液面是凹面时，视线应与</w:t>
      </w:r>
      <w:proofErr w:type="gramStart"/>
      <w:r>
        <w:rPr>
          <w:rFonts w:ascii="黑体" w:eastAsia="黑体" w:hAnsi="黑体" w:cs="黑体" w:hint="eastAsia"/>
          <w:szCs w:val="21"/>
        </w:rPr>
        <w:t>凹</w:t>
      </w:r>
      <w:proofErr w:type="gramEnd"/>
      <w:r>
        <w:rPr>
          <w:rFonts w:ascii="黑体" w:eastAsia="黑体" w:hAnsi="黑体" w:cs="黑体" w:hint="eastAsia"/>
          <w:szCs w:val="21"/>
        </w:rPr>
        <w:t>液面的底部保持水平，图（2）中，红线表示正确读数的视线方向，此时读数为7.0ml）。</w:t>
      </w:r>
    </w:p>
    <w:p w14:paraId="49AAC3F6" w14:textId="77777777" w:rsidR="00D617A4" w:rsidRDefault="00D617A4" w:rsidP="00D617A4">
      <w:pPr>
        <w:spacing w:line="360" w:lineRule="auto"/>
        <w:ind w:firstLineChars="200" w:firstLine="420"/>
        <w:jc w:val="center"/>
        <w:rPr>
          <w:rFonts w:ascii="黑体" w:eastAsia="黑体" w:hAnsi="黑体" w:cs="黑体" w:hint="eastAsia"/>
          <w:szCs w:val="21"/>
        </w:rPr>
      </w:pPr>
      <w:r>
        <w:rPr>
          <w:rFonts w:ascii="黑体" w:eastAsia="黑体" w:hAnsi="黑体" w:cs="黑体" w:hint="eastAsia"/>
          <w:noProof/>
          <w:szCs w:val="21"/>
        </w:rPr>
        <w:drawing>
          <wp:inline distT="0" distB="0" distL="114300" distR="114300" wp14:anchorId="58234E10" wp14:editId="5D769307">
            <wp:extent cx="1233805" cy="1456690"/>
            <wp:effectExtent l="0" t="0" r="635" b="6350"/>
            <wp:docPr id="9" name="图片 9" descr="C:\Users\Administrator\Desktop\量筒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2066" name="图片 9" descr="C:\Users\Administrator\Desktop\量筒3.gif"/>
                    <pic:cNvPicPr>
                      <a:picLocks noChangeAspect="1"/>
                    </pic:cNvPicPr>
                  </pic:nvPicPr>
                  <pic:blipFill>
                    <a:blip r:embed="rId109"/>
                    <a:stretch>
                      <a:fillRect/>
                    </a:stretch>
                  </pic:blipFill>
                  <pic:spPr>
                    <a:xfrm>
                      <a:off x="0" y="0"/>
                      <a:ext cx="1233805" cy="1456690"/>
                    </a:xfrm>
                    <a:prstGeom prst="rect">
                      <a:avLst/>
                    </a:prstGeom>
                    <a:noFill/>
                    <a:ln>
                      <a:noFill/>
                    </a:ln>
                  </pic:spPr>
                </pic:pic>
              </a:graphicData>
            </a:graphic>
          </wp:inline>
        </w:drawing>
      </w:r>
      <w:r>
        <w:rPr>
          <w:rFonts w:ascii="黑体" w:eastAsia="黑体" w:hAnsi="黑体" w:cs="黑体" w:hint="eastAsia"/>
          <w:szCs w:val="21"/>
        </w:rPr>
        <w:t xml:space="preserve">                          </w:t>
      </w:r>
      <w:r>
        <w:rPr>
          <w:rFonts w:ascii="黑体" w:eastAsia="黑体" w:hAnsi="黑体" w:cs="黑体" w:hint="eastAsia"/>
          <w:noProof/>
          <w:szCs w:val="21"/>
        </w:rPr>
        <w:drawing>
          <wp:inline distT="0" distB="0" distL="114300" distR="114300" wp14:anchorId="28F35DDE" wp14:editId="1B64DDD3">
            <wp:extent cx="1925955" cy="1249680"/>
            <wp:effectExtent l="0" t="0" r="9525" b="0"/>
            <wp:docPr id="5" name="图片 2" descr="C:\Users\Administrator\Desktop\量筒读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26667" name="图片 2" descr="C:\Users\Administrator\Desktop\量筒读数.jpg"/>
                    <pic:cNvPicPr>
                      <a:picLocks noChangeAspect="1"/>
                    </pic:cNvPicPr>
                  </pic:nvPicPr>
                  <pic:blipFill>
                    <a:blip r:embed="rId110"/>
                    <a:stretch>
                      <a:fillRect/>
                    </a:stretch>
                  </pic:blipFill>
                  <pic:spPr>
                    <a:xfrm>
                      <a:off x="0" y="0"/>
                      <a:ext cx="1925955" cy="1249680"/>
                    </a:xfrm>
                    <a:prstGeom prst="rect">
                      <a:avLst/>
                    </a:prstGeom>
                    <a:noFill/>
                    <a:ln>
                      <a:noFill/>
                    </a:ln>
                  </pic:spPr>
                </pic:pic>
              </a:graphicData>
            </a:graphic>
          </wp:inline>
        </w:drawing>
      </w:r>
    </w:p>
    <w:p w14:paraId="372C9480" w14:textId="77777777" w:rsidR="00D617A4" w:rsidRDefault="00D617A4" w:rsidP="00D617A4">
      <w:pPr>
        <w:pStyle w:val="a9"/>
        <w:shd w:val="clear" w:color="auto" w:fill="FFFFFF"/>
        <w:spacing w:before="0" w:beforeAutospacing="0" w:after="0" w:afterAutospacing="0" w:line="360" w:lineRule="auto"/>
        <w:ind w:firstLineChars="600" w:firstLine="1260"/>
        <w:rPr>
          <w:rFonts w:ascii="黑体" w:eastAsia="黑体" w:hAnsi="黑体" w:cs="黑体" w:hint="eastAsia"/>
          <w:sz w:val="21"/>
          <w:szCs w:val="21"/>
        </w:rPr>
      </w:pPr>
      <w:r>
        <w:rPr>
          <w:rFonts w:ascii="黑体" w:eastAsia="黑体" w:hAnsi="黑体" w:cs="黑体" w:hint="eastAsia"/>
          <w:sz w:val="21"/>
          <w:szCs w:val="21"/>
        </w:rPr>
        <w:t>图（1）                                       图（2）</w:t>
      </w:r>
    </w:p>
    <w:p w14:paraId="4449CE10"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（3）天平的使用：用天平测量物体的质量。</w:t>
      </w:r>
    </w:p>
    <w:p w14:paraId="5E73144D" w14:textId="77777777" w:rsidR="00D617A4" w:rsidRDefault="00D617A4" w:rsidP="00D617A4">
      <w:pPr>
        <w:pStyle w:val="a9"/>
        <w:shd w:val="clear" w:color="auto" w:fill="FFFFFF"/>
        <w:spacing w:before="0" w:beforeAutospacing="0" w:after="0" w:afterAutospacing="0" w:line="360" w:lineRule="auto"/>
        <w:rPr>
          <w:rFonts w:ascii="黑体" w:hAnsi="黑体" w:cs="黑体" w:hint="eastAsia"/>
          <w:sz w:val="21"/>
          <w:szCs w:val="21"/>
        </w:rPr>
      </w:pPr>
      <w:r>
        <w:rPr>
          <w:rFonts w:ascii="黑体" w:eastAsia="黑体" w:hAnsi="黑体" w:cs="黑体" w:hint="eastAsia"/>
          <w:sz w:val="21"/>
          <w:szCs w:val="21"/>
        </w:rPr>
        <w:t>天平的使用及注意事项：测量时，应将天平放在水平桌面上；先将游码拨回标尺左端的零刻线处（归零），再调节平衡螺母，使指针指到分度盘的中央刻度（或左右摆动幅度相等），表示横梁平衡；将物体放在左盘，砝码放在右盘，用镊子加减砝码并调节游码，使天平重新平衡；被测物体的质量=右盘中砝码的总质量+游码在标尺上的指示值。</w:t>
      </w:r>
    </w:p>
    <w:p w14:paraId="7FDEBBAA" w14:textId="77777777" w:rsidR="00D617A4" w:rsidRDefault="00D617A4" w:rsidP="00D617A4">
      <w:pPr>
        <w:spacing w:line="360" w:lineRule="auto"/>
        <w:rPr>
          <w:rStyle w:val="apple-style-span"/>
          <w:rFonts w:ascii="黑体" w:hAnsi="黑体" w:cs="黑体" w:hint="eastAsia"/>
          <w:b/>
          <w:bCs/>
          <w:szCs w:val="21"/>
        </w:rPr>
      </w:pPr>
      <w:r>
        <w:rPr>
          <w:rStyle w:val="apple-style-span"/>
          <w:rFonts w:ascii="黑体" w:hAnsi="黑体" w:cs="黑体" w:hint="eastAsia"/>
          <w:bCs/>
          <w:szCs w:val="21"/>
        </w:rPr>
        <w:t>2</w:t>
      </w:r>
      <w:r>
        <w:rPr>
          <w:rStyle w:val="apple-style-span"/>
          <w:rFonts w:ascii="黑体" w:hAnsi="黑体" w:cs="黑体" w:hint="eastAsia"/>
          <w:bCs/>
          <w:szCs w:val="21"/>
        </w:rPr>
        <w:t>、固体密度的测量及试验</w:t>
      </w:r>
    </w:p>
    <w:p w14:paraId="1ED265F7"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固体密度的测量步骤如下：</w:t>
      </w:r>
    </w:p>
    <w:p w14:paraId="089E7C4A"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（1）用天平测量固体的质量m；</w:t>
      </w:r>
    </w:p>
    <w:p w14:paraId="4312E844"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（2）在量筒中倒入适量的水，读出水的体积V</w:t>
      </w:r>
      <w:r>
        <w:rPr>
          <w:rFonts w:ascii="黑体" w:eastAsia="黑体" w:hAnsi="黑体" w:cs="黑体" w:hint="eastAsia"/>
          <w:sz w:val="21"/>
          <w:szCs w:val="21"/>
          <w:vertAlign w:val="subscript"/>
        </w:rPr>
        <w:t>1</w:t>
      </w:r>
      <w:r>
        <w:rPr>
          <w:rFonts w:ascii="黑体" w:eastAsia="黑体" w:hAnsi="黑体" w:cs="黑体" w:hint="eastAsia"/>
          <w:sz w:val="21"/>
          <w:szCs w:val="21"/>
        </w:rPr>
        <w:t>；</w:t>
      </w:r>
    </w:p>
    <w:p w14:paraId="47655A2F"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（3）用细线拴住固体，轻放浸没在水中，读出固体与水的总体积V</w:t>
      </w:r>
      <w:r>
        <w:rPr>
          <w:rFonts w:ascii="黑体" w:eastAsia="黑体" w:hAnsi="黑体" w:cs="黑体" w:hint="eastAsia"/>
          <w:sz w:val="21"/>
          <w:szCs w:val="21"/>
          <w:vertAlign w:val="subscript"/>
        </w:rPr>
        <w:t>2</w:t>
      </w:r>
      <w:r>
        <w:rPr>
          <w:rFonts w:ascii="黑体" w:eastAsia="黑体" w:hAnsi="黑体" w:cs="黑体" w:hint="eastAsia"/>
          <w:sz w:val="21"/>
          <w:szCs w:val="21"/>
        </w:rPr>
        <w:t>；</w:t>
      </w:r>
    </w:p>
    <w:p w14:paraId="1641A2FB" w14:textId="77777777" w:rsidR="00D617A4" w:rsidRDefault="00D617A4" w:rsidP="00D617A4">
      <w:pPr>
        <w:pStyle w:val="a9"/>
        <w:shd w:val="clear" w:color="auto" w:fill="FFFFFF"/>
        <w:spacing w:before="0" w:beforeAutospacing="0" w:after="0" w:afterAutospacing="0" w:line="360" w:lineRule="auto"/>
        <w:textAlignment w:val="bottom"/>
        <w:rPr>
          <w:rFonts w:ascii="黑体" w:eastAsia="黑体" w:hAnsi="黑体" w:cs="黑体" w:hint="eastAsia"/>
          <w:sz w:val="21"/>
          <w:szCs w:val="21"/>
        </w:rPr>
      </w:pPr>
      <w:r>
        <w:rPr>
          <w:rFonts w:ascii="黑体" w:eastAsia="黑体" w:hAnsi="黑体" w:cs="黑体" w:hint="eastAsia"/>
          <w:sz w:val="21"/>
          <w:szCs w:val="21"/>
        </w:rPr>
        <w:t>（4）计算固体的密度：</w:t>
      </w:r>
      <w:r>
        <w:rPr>
          <w:rFonts w:ascii="黑体" w:eastAsia="黑体" w:hAnsi="黑体" w:cs="黑体" w:hint="eastAsia"/>
          <w:position w:val="-30"/>
          <w:sz w:val="21"/>
          <w:szCs w:val="21"/>
        </w:rPr>
        <w:object w:dxaOrig="958" w:dyaOrig="524" w14:anchorId="3673049A">
          <v:shape id="_x0000_i1030" type="#_x0000_t75" style="width:48pt;height:26.25pt" o:ole="">
            <v:imagedata r:id="rId111" o:title=""/>
          </v:shape>
          <o:OLEObject Type="Embed" ProgID="Equation.3" ShapeID="_x0000_i1030" DrawAspect="Content" ObjectID="_1796125985" r:id="rId112"/>
        </w:object>
      </w:r>
      <w:r>
        <w:rPr>
          <w:rFonts w:ascii="黑体" w:eastAsia="黑体" w:hAnsi="黑体" w:cs="黑体" w:hint="eastAsia"/>
          <w:sz w:val="21"/>
          <w:szCs w:val="21"/>
        </w:rPr>
        <w:fldChar w:fldCharType="begin"/>
      </w:r>
      <w:r>
        <w:rPr>
          <w:rFonts w:ascii="黑体" w:eastAsia="黑体" w:hAnsi="黑体" w:cs="黑体" w:hint="eastAsia"/>
          <w:sz w:val="21"/>
          <w:szCs w:val="21"/>
        </w:rPr>
        <w:instrText xml:space="preserve"> QUOTE </w:instrText>
      </w:r>
      <w:r>
        <w:rPr>
          <w:rFonts w:ascii="黑体" w:eastAsia="黑体" w:hAnsi="黑体" w:cs="黑体" w:hint="eastAsia"/>
          <w:noProof/>
          <w:sz w:val="21"/>
          <w:szCs w:val="21"/>
        </w:rPr>
        <w:drawing>
          <wp:inline distT="0" distB="0" distL="114300" distR="114300" wp14:anchorId="079EA8C5" wp14:editId="6CBD3B1F">
            <wp:extent cx="647700" cy="74295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53169" name="图片 10"/>
                    <pic:cNvPicPr>
                      <a:picLocks noChangeAspect="1"/>
                    </pic:cNvPicPr>
                  </pic:nvPicPr>
                  <pic:blipFill>
                    <a:blip r:embed="rId113">
                      <a:clrChange>
                        <a:clrFrom>
                          <a:srgbClr val="FFFFFF"/>
                        </a:clrFrom>
                        <a:clrTo>
                          <a:srgbClr val="FFFFFF">
                            <a:alpha val="0"/>
                          </a:srgbClr>
                        </a:clrTo>
                      </a:clrChange>
                    </a:blip>
                    <a:stretch>
                      <a:fillRect/>
                    </a:stretch>
                  </pic:blipFill>
                  <pic:spPr>
                    <a:xfrm>
                      <a:off x="0" y="0"/>
                      <a:ext cx="647700" cy="742950"/>
                    </a:xfrm>
                    <a:prstGeom prst="rect">
                      <a:avLst/>
                    </a:prstGeom>
                    <a:noFill/>
                    <a:ln>
                      <a:noFill/>
                    </a:ln>
                  </pic:spPr>
                </pic:pic>
              </a:graphicData>
            </a:graphic>
          </wp:inline>
        </w:drawing>
      </w:r>
      <w:r>
        <w:rPr>
          <w:rFonts w:ascii="黑体" w:eastAsia="黑体" w:hAnsi="黑体" w:cs="黑体" w:hint="eastAsia"/>
          <w:sz w:val="21"/>
          <w:szCs w:val="21"/>
        </w:rPr>
        <w:instrText xml:space="preserve"> </w:instrText>
      </w:r>
      <w:r>
        <w:rPr>
          <w:rFonts w:ascii="黑体" w:eastAsia="黑体" w:hAnsi="黑体" w:cs="黑体" w:hint="eastAsia"/>
          <w:sz w:val="21"/>
          <w:szCs w:val="21"/>
        </w:rPr>
        <w:fldChar w:fldCharType="separate"/>
      </w:r>
      <w:r>
        <w:rPr>
          <w:rFonts w:ascii="黑体" w:eastAsia="黑体" w:hAnsi="黑体" w:cs="黑体" w:hint="eastAsia"/>
          <w:sz w:val="21"/>
          <w:szCs w:val="21"/>
        </w:rPr>
        <w:fldChar w:fldCharType="end"/>
      </w:r>
      <w:r>
        <w:rPr>
          <w:rFonts w:ascii="黑体" w:eastAsia="黑体" w:hAnsi="黑体" w:cs="黑体" w:hint="eastAsia"/>
          <w:sz w:val="21"/>
          <w:szCs w:val="21"/>
        </w:rPr>
        <w:t>。</w:t>
      </w:r>
    </w:p>
    <w:p w14:paraId="6F162BDB" w14:textId="77777777" w:rsidR="00D617A4" w:rsidRDefault="00D617A4" w:rsidP="00D617A4">
      <w:pPr>
        <w:spacing w:line="360" w:lineRule="auto"/>
        <w:rPr>
          <w:rStyle w:val="apple-style-span"/>
          <w:rFonts w:ascii="黑体" w:hAnsi="黑体" w:cs="黑体" w:hint="eastAsia"/>
          <w:b/>
          <w:bCs/>
          <w:szCs w:val="21"/>
        </w:rPr>
      </w:pPr>
      <w:r>
        <w:rPr>
          <w:rStyle w:val="apple-style-span"/>
          <w:rFonts w:ascii="黑体" w:hAnsi="黑体" w:cs="黑体" w:hint="eastAsia"/>
          <w:bCs/>
          <w:szCs w:val="21"/>
        </w:rPr>
        <w:t>3</w:t>
      </w:r>
      <w:r>
        <w:rPr>
          <w:rStyle w:val="apple-style-span"/>
          <w:rFonts w:ascii="黑体" w:hAnsi="黑体" w:cs="黑体" w:hint="eastAsia"/>
          <w:bCs/>
          <w:szCs w:val="21"/>
        </w:rPr>
        <w:t>、液体密度的测量及试验</w:t>
      </w:r>
    </w:p>
    <w:p w14:paraId="409D64FF"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液体密度的测量步骤如下：</w:t>
      </w:r>
    </w:p>
    <w:p w14:paraId="71386EF7"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（1）将适量的液体倒入烧杯中，用天平称出烧杯与液体的总质量m</w:t>
      </w:r>
      <w:r>
        <w:rPr>
          <w:rFonts w:ascii="黑体" w:eastAsia="黑体" w:hAnsi="黑体" w:cs="黑体" w:hint="eastAsia"/>
          <w:sz w:val="21"/>
          <w:szCs w:val="21"/>
          <w:vertAlign w:val="subscript"/>
        </w:rPr>
        <w:t>1</w:t>
      </w:r>
      <w:r>
        <w:rPr>
          <w:rFonts w:ascii="黑体" w:eastAsia="黑体" w:hAnsi="黑体" w:cs="黑体" w:hint="eastAsia"/>
          <w:sz w:val="21"/>
          <w:szCs w:val="21"/>
        </w:rPr>
        <w:t>；</w:t>
      </w:r>
    </w:p>
    <w:p w14:paraId="1D05DBE4"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（2）将烧杯中的部分液体倒入量筒中，读出量筒中液体的体积V；</w:t>
      </w:r>
    </w:p>
    <w:p w14:paraId="04D16B82" w14:textId="77777777" w:rsidR="00D617A4" w:rsidRDefault="00D617A4" w:rsidP="00D617A4">
      <w:pPr>
        <w:pStyle w:val="a9"/>
        <w:shd w:val="clear" w:color="auto" w:fill="FFFFFF"/>
        <w:spacing w:before="0" w:beforeAutospacing="0" w:after="0" w:afterAutospacing="0" w:line="360" w:lineRule="auto"/>
        <w:rPr>
          <w:rFonts w:ascii="黑体" w:eastAsia="黑体" w:hAnsi="黑体" w:cs="黑体" w:hint="eastAsia"/>
          <w:sz w:val="21"/>
          <w:szCs w:val="21"/>
        </w:rPr>
      </w:pPr>
      <w:r>
        <w:rPr>
          <w:rFonts w:ascii="黑体" w:eastAsia="黑体" w:hAnsi="黑体" w:cs="黑体" w:hint="eastAsia"/>
          <w:sz w:val="21"/>
          <w:szCs w:val="21"/>
        </w:rPr>
        <w:t>（3）用天平称出烧杯与剩余液体的总质量m</w:t>
      </w:r>
      <w:r>
        <w:rPr>
          <w:rFonts w:ascii="黑体" w:eastAsia="黑体" w:hAnsi="黑体" w:cs="黑体" w:hint="eastAsia"/>
          <w:sz w:val="21"/>
          <w:szCs w:val="21"/>
          <w:vertAlign w:val="subscript"/>
        </w:rPr>
        <w:t>2</w:t>
      </w:r>
      <w:r>
        <w:rPr>
          <w:rFonts w:ascii="黑体" w:eastAsia="黑体" w:hAnsi="黑体" w:cs="黑体" w:hint="eastAsia"/>
          <w:sz w:val="21"/>
          <w:szCs w:val="21"/>
        </w:rPr>
        <w:t>；</w:t>
      </w:r>
    </w:p>
    <w:p w14:paraId="71161E1C" w14:textId="77777777" w:rsidR="00D617A4" w:rsidRDefault="00D617A4" w:rsidP="00D617A4">
      <w:pPr>
        <w:pStyle w:val="Normal526"/>
        <w:spacing w:line="360" w:lineRule="auto"/>
        <w:rPr>
          <w:rFonts w:ascii="黑体" w:eastAsia="黑体" w:hAnsi="黑体" w:cs="黑体" w:hint="eastAsia"/>
          <w:szCs w:val="21"/>
        </w:rPr>
      </w:pPr>
      <w:r>
        <w:rPr>
          <w:rFonts w:ascii="黑体" w:eastAsia="黑体" w:hAnsi="黑体" w:cs="黑体" w:hint="eastAsia"/>
          <w:szCs w:val="21"/>
        </w:rPr>
        <w:t>（4）计算液体的密度：</w:t>
      </w:r>
      <w:r>
        <w:rPr>
          <w:rFonts w:ascii="黑体" w:eastAsia="黑体" w:hAnsi="黑体" w:cs="黑体" w:hint="eastAsia"/>
          <w:position w:val="-24"/>
          <w:szCs w:val="21"/>
        </w:rPr>
        <w:object w:dxaOrig="1700" w:dyaOrig="620" w14:anchorId="758452B9">
          <v:shape id="_x0000_i1031" type="#_x0000_t75" style="width:85.15pt;height:31.15pt" o:ole="">
            <v:imagedata r:id="rId114" o:title=""/>
          </v:shape>
          <o:OLEObject Type="Embed" ProgID="Equation.3" ShapeID="_x0000_i1031" DrawAspect="Content" ObjectID="_1796125986" r:id="rId115"/>
        </w:object>
      </w:r>
      <w:r>
        <w:rPr>
          <w:rFonts w:ascii="黑体" w:eastAsia="黑体" w:hAnsi="黑体" w:cs="黑体" w:hint="eastAsia"/>
          <w:szCs w:val="21"/>
        </w:rPr>
        <w:t>。</w:t>
      </w:r>
    </w:p>
    <w:p w14:paraId="788E07BD" w14:textId="77777777" w:rsidR="00D617A4" w:rsidRDefault="00D617A4" w:rsidP="00D617A4">
      <w:pPr>
        <w:spacing w:line="360" w:lineRule="auto"/>
        <w:rPr>
          <w:rStyle w:val="apple-style-span"/>
          <w:rFonts w:ascii="黑体" w:hAnsi="黑体" w:cs="黑体" w:hint="eastAsia"/>
          <w:b/>
          <w:bCs/>
          <w:szCs w:val="21"/>
        </w:rPr>
      </w:pPr>
      <w:r>
        <w:rPr>
          <w:rStyle w:val="apple-style-span"/>
          <w:rFonts w:ascii="黑体" w:hAnsi="黑体" w:cs="黑体" w:hint="eastAsia"/>
          <w:bCs/>
          <w:szCs w:val="21"/>
        </w:rPr>
        <w:t>4</w:t>
      </w:r>
      <w:r>
        <w:rPr>
          <w:rStyle w:val="apple-style-span"/>
          <w:rFonts w:ascii="黑体" w:hAnsi="黑体" w:cs="黑体" w:hint="eastAsia"/>
          <w:bCs/>
          <w:szCs w:val="21"/>
        </w:rPr>
        <w:t>、密度的应用</w:t>
      </w:r>
    </w:p>
    <w:p w14:paraId="7BCBC954" w14:textId="77777777" w:rsidR="00D617A4" w:rsidRDefault="00D617A4" w:rsidP="00D617A4">
      <w:pPr>
        <w:widowControl/>
        <w:spacing w:line="360" w:lineRule="auto"/>
        <w:jc w:val="left"/>
        <w:textAlignment w:val="center"/>
        <w:rPr>
          <w:rFonts w:ascii="黑体" w:eastAsia="黑体" w:hAnsi="黑体" w:cs="黑体" w:hint="eastAsia"/>
          <w:kern w:val="0"/>
          <w:szCs w:val="21"/>
          <w:shd w:val="clear" w:color="auto" w:fill="FFFFFF"/>
          <w:lang w:bidi="ar"/>
        </w:rPr>
      </w:pPr>
      <w:r>
        <w:rPr>
          <w:rFonts w:ascii="黑体" w:eastAsia="黑体" w:hAnsi="黑体" w:cs="黑体" w:hint="eastAsia"/>
          <w:kern w:val="0"/>
          <w:szCs w:val="21"/>
          <w:shd w:val="clear" w:color="auto" w:fill="FFFFFF"/>
          <w:lang w:bidi="ar"/>
        </w:rPr>
        <w:lastRenderedPageBreak/>
        <w:t>利用公式</w:t>
      </w:r>
      <w:r>
        <w:rPr>
          <w:rFonts w:ascii="黑体" w:eastAsia="黑体" w:hAnsi="黑体" w:cs="黑体" w:hint="eastAsia"/>
          <w:kern w:val="0"/>
          <w:szCs w:val="21"/>
          <w:shd w:val="clear" w:color="auto" w:fill="FFFFFF"/>
          <w:lang w:bidi="ar"/>
        </w:rPr>
        <w:object w:dxaOrig="700" w:dyaOrig="620" w14:anchorId="706667AF">
          <v:shape id="_x0000_i1032" type="#_x0000_t75" style="width:34.9pt;height:31.15pt" o:ole="">
            <v:imagedata r:id="rId100" o:title=""/>
          </v:shape>
          <o:OLEObject Type="Embed" ProgID="Equation.KSEE3" ShapeID="_x0000_i1032" DrawAspect="Content" ObjectID="_1796125987" r:id="rId116"/>
        </w:object>
      </w:r>
      <w:r>
        <w:rPr>
          <w:rFonts w:ascii="黑体" w:eastAsia="黑体" w:hAnsi="黑体" w:cs="黑体" w:hint="eastAsia"/>
          <w:kern w:val="0"/>
          <w:szCs w:val="21"/>
          <w:shd w:val="clear" w:color="auto" w:fill="FFFFFF"/>
          <w:lang w:bidi="ar"/>
        </w:rPr>
        <w:t>及它的变形公式</w:t>
      </w:r>
      <w:r>
        <w:rPr>
          <w:rFonts w:ascii="黑体" w:eastAsia="黑体" w:hAnsi="黑体" w:cs="黑体" w:hint="eastAsia"/>
          <w:kern w:val="0"/>
          <w:szCs w:val="21"/>
          <w:shd w:val="clear" w:color="auto" w:fill="FFFFFF"/>
          <w:lang w:bidi="ar"/>
        </w:rPr>
        <w:object w:dxaOrig="700" w:dyaOrig="660" w14:anchorId="23A494BE">
          <v:shape id="_x0000_i1033" type="#_x0000_t75" style="width:34.9pt;height:33pt" o:ole="">
            <v:imagedata r:id="rId102" o:title=""/>
          </v:shape>
          <o:OLEObject Type="Embed" ProgID="Equation.KSEE3" ShapeID="_x0000_i1033" DrawAspect="Content" ObjectID="_1796125988" r:id="rId117"/>
        </w:object>
      </w:r>
      <w:r>
        <w:rPr>
          <w:rFonts w:ascii="黑体" w:eastAsia="黑体" w:hAnsi="黑体" w:cs="黑体" w:hint="eastAsia"/>
          <w:kern w:val="0"/>
          <w:szCs w:val="21"/>
          <w:shd w:val="clear" w:color="auto" w:fill="FFFFFF"/>
          <w:lang w:bidi="ar"/>
        </w:rPr>
        <w:t>，m=ρV，可以解决一些实际应用中的问题。</w:t>
      </w:r>
      <w:r>
        <w:rPr>
          <w:rFonts w:ascii="黑体" w:eastAsia="黑体" w:hAnsi="黑体" w:cs="黑体" w:hint="eastAsia"/>
          <w:kern w:val="0"/>
          <w:szCs w:val="21"/>
          <w:shd w:val="clear" w:color="auto" w:fill="FFFFFF"/>
          <w:lang w:bidi="ar"/>
        </w:rPr>
        <w:br/>
        <w:t>（1）根据公式</w:t>
      </w:r>
      <w:r>
        <w:rPr>
          <w:rFonts w:ascii="黑体" w:eastAsia="黑体" w:hAnsi="黑体" w:cs="黑体" w:hint="eastAsia"/>
          <w:kern w:val="0"/>
          <w:szCs w:val="21"/>
          <w:shd w:val="clear" w:color="auto" w:fill="FFFFFF"/>
          <w:lang w:bidi="ar"/>
        </w:rPr>
        <w:object w:dxaOrig="700" w:dyaOrig="620" w14:anchorId="7BEB13B6">
          <v:shape id="_x0000_i1034" type="#_x0000_t75" style="width:34.9pt;height:31.15pt" o:ole="">
            <v:imagedata r:id="rId100" o:title=""/>
          </v:shape>
          <o:OLEObject Type="Embed" ProgID="Equation.KSEE3" ShapeID="_x0000_i1034" DrawAspect="Content" ObjectID="_1796125989" r:id="rId118"/>
        </w:object>
      </w:r>
      <w:r>
        <w:rPr>
          <w:rFonts w:ascii="黑体" w:eastAsia="黑体" w:hAnsi="黑体" w:cs="黑体" w:hint="eastAsia"/>
          <w:kern w:val="0"/>
          <w:szCs w:val="21"/>
          <w:shd w:val="clear" w:color="auto" w:fill="FFFFFF"/>
          <w:lang w:bidi="ar"/>
        </w:rPr>
        <w:t>来鉴别物质。测出物体的质量和体积，运用公式</w:t>
      </w:r>
      <w:r>
        <w:rPr>
          <w:rFonts w:ascii="黑体" w:eastAsia="黑体" w:hAnsi="黑体" w:cs="黑体" w:hint="eastAsia"/>
          <w:kern w:val="0"/>
          <w:szCs w:val="21"/>
          <w:shd w:val="clear" w:color="auto" w:fill="FFFFFF"/>
          <w:lang w:bidi="ar"/>
        </w:rPr>
        <w:object w:dxaOrig="700" w:dyaOrig="620" w14:anchorId="04603365">
          <v:shape id="_x0000_i1035" type="#_x0000_t75" style="width:34.9pt;height:31.15pt" o:ole="">
            <v:imagedata r:id="rId100" o:title=""/>
          </v:shape>
          <o:OLEObject Type="Embed" ProgID="Equation.KSEE3" ShapeID="_x0000_i1035" DrawAspect="Content" ObjectID="_1796125990" r:id="rId119"/>
        </w:object>
      </w:r>
      <w:r>
        <w:rPr>
          <w:rFonts w:ascii="黑体" w:eastAsia="黑体" w:hAnsi="黑体" w:cs="黑体" w:hint="eastAsia"/>
          <w:kern w:val="0"/>
          <w:szCs w:val="21"/>
          <w:shd w:val="clear" w:color="auto" w:fill="FFFFFF"/>
          <w:lang w:bidi="ar"/>
        </w:rPr>
        <w:t>求出物质的密度，然后对照密度表就可以知道该物质的种类。</w:t>
      </w:r>
      <w:r>
        <w:rPr>
          <w:rFonts w:ascii="黑体" w:eastAsia="黑体" w:hAnsi="黑体" w:cs="黑体" w:hint="eastAsia"/>
          <w:kern w:val="0"/>
          <w:szCs w:val="21"/>
          <w:shd w:val="clear" w:color="auto" w:fill="FFFFFF"/>
          <w:lang w:bidi="ar"/>
        </w:rPr>
        <w:br/>
        <w:t>（2）利用公式</w:t>
      </w:r>
      <w:r>
        <w:rPr>
          <w:rFonts w:ascii="黑体" w:eastAsia="黑体" w:hAnsi="黑体" w:cs="黑体" w:hint="eastAsia"/>
          <w:kern w:val="0"/>
          <w:szCs w:val="21"/>
          <w:shd w:val="clear" w:color="auto" w:fill="FFFFFF"/>
          <w:lang w:bidi="ar"/>
        </w:rPr>
        <w:object w:dxaOrig="700" w:dyaOrig="660" w14:anchorId="79A049FB">
          <v:shape id="_x0000_i1036" type="#_x0000_t75" style="width:34.9pt;height:33pt" o:ole="">
            <v:imagedata r:id="rId102" o:title=""/>
          </v:shape>
          <o:OLEObject Type="Embed" ProgID="Equation.KSEE3" ShapeID="_x0000_i1036" DrawAspect="Content" ObjectID="_1796125991" r:id="rId120"/>
        </w:object>
      </w:r>
      <w:r>
        <w:rPr>
          <w:rFonts w:ascii="黑体" w:eastAsia="黑体" w:hAnsi="黑体" w:cs="黑体" w:hint="eastAsia"/>
          <w:kern w:val="0"/>
          <w:szCs w:val="21"/>
          <w:shd w:val="clear" w:color="auto" w:fill="FFFFFF"/>
          <w:lang w:bidi="ar"/>
        </w:rPr>
        <w:t>计算不便测量的物体的体积。测出物体的质量，利用密度表查出该种物质的密度，利用公式</w:t>
      </w:r>
      <w:r>
        <w:rPr>
          <w:rFonts w:ascii="黑体" w:eastAsia="黑体" w:hAnsi="黑体" w:cs="黑体" w:hint="eastAsia"/>
          <w:kern w:val="0"/>
          <w:szCs w:val="21"/>
          <w:shd w:val="clear" w:color="auto" w:fill="FFFFFF"/>
          <w:lang w:bidi="ar"/>
        </w:rPr>
        <w:object w:dxaOrig="700" w:dyaOrig="660" w14:anchorId="15432D67">
          <v:shape id="_x0000_i1037" type="#_x0000_t75" style="width:34.9pt;height:33pt" o:ole="">
            <v:imagedata r:id="rId102" o:title=""/>
          </v:shape>
          <o:OLEObject Type="Embed" ProgID="Equation.KSEE3" ShapeID="_x0000_i1037" DrawAspect="Content" ObjectID="_1796125992" r:id="rId121"/>
        </w:object>
      </w:r>
      <w:r>
        <w:rPr>
          <w:rFonts w:ascii="黑体" w:eastAsia="黑体" w:hAnsi="黑体" w:cs="黑体" w:hint="eastAsia"/>
          <w:kern w:val="0"/>
          <w:szCs w:val="21"/>
          <w:shd w:val="clear" w:color="auto" w:fill="FFFFFF"/>
          <w:lang w:bidi="ar"/>
        </w:rPr>
        <w:t>就可以计算出物体的体积。</w:t>
      </w:r>
      <w:r>
        <w:rPr>
          <w:rFonts w:ascii="黑体" w:eastAsia="黑体" w:hAnsi="黑体" w:cs="黑体" w:hint="eastAsia"/>
          <w:kern w:val="0"/>
          <w:szCs w:val="21"/>
          <w:shd w:val="clear" w:color="auto" w:fill="FFFFFF"/>
          <w:lang w:bidi="ar"/>
        </w:rPr>
        <w:br/>
        <w:t>（3）利用m=ρV计算不便测量的物体的质量。测出物体的体积，利用密度表查出该种物质的密度，利用公式m=ρV就可以计算出物体的质量。</w:t>
      </w:r>
      <w:r>
        <w:rPr>
          <w:rFonts w:ascii="黑体" w:eastAsia="黑体" w:hAnsi="黑体" w:cs="黑体" w:hint="eastAsia"/>
          <w:kern w:val="0"/>
          <w:szCs w:val="21"/>
          <w:shd w:val="clear" w:color="auto" w:fill="FFFFFF"/>
          <w:lang w:bidi="ar"/>
        </w:rPr>
        <w:br/>
        <w:t>（4）空、实心的判断：通过对物体的密度、质量、体积的比较，可判断物体时空心的还是实心的，即当ρ</w:t>
      </w:r>
      <w:r>
        <w:rPr>
          <w:rFonts w:ascii="黑体" w:eastAsia="黑体" w:hAnsi="黑体" w:cs="黑体"/>
          <w:kern w:val="0"/>
          <w:szCs w:val="21"/>
          <w:shd w:val="clear" w:color="auto" w:fill="FFFFFF"/>
          <w:lang w:bidi="ar"/>
        </w:rPr>
        <w:t>物</w:t>
      </w:r>
      <w:r>
        <w:rPr>
          <w:rFonts w:ascii="黑体" w:eastAsia="黑体" w:hAnsi="黑体" w:cs="黑体" w:hint="eastAsia"/>
          <w:kern w:val="0"/>
          <w:szCs w:val="21"/>
          <w:shd w:val="clear" w:color="auto" w:fill="FFFFFF"/>
          <w:lang w:bidi="ar"/>
        </w:rPr>
        <w:t>=ρ为实心，ρ</w:t>
      </w:r>
      <w:r>
        <w:rPr>
          <w:rFonts w:ascii="黑体" w:eastAsia="黑体" w:hAnsi="黑体" w:cs="黑体"/>
          <w:kern w:val="0"/>
          <w:szCs w:val="21"/>
          <w:shd w:val="clear" w:color="auto" w:fill="FFFFFF"/>
          <w:lang w:bidi="ar"/>
        </w:rPr>
        <w:t>物</w:t>
      </w:r>
      <w:r>
        <w:rPr>
          <w:rFonts w:ascii="黑体" w:eastAsia="黑体" w:hAnsi="黑体" w:cs="黑体" w:hint="eastAsia"/>
          <w:kern w:val="0"/>
          <w:szCs w:val="21"/>
          <w:shd w:val="clear" w:color="auto" w:fill="FFFFFF"/>
          <w:lang w:bidi="ar"/>
        </w:rPr>
        <w:t>＜ρ为空心；m</w:t>
      </w:r>
      <w:r>
        <w:rPr>
          <w:rFonts w:ascii="黑体" w:eastAsia="黑体" w:hAnsi="黑体" w:cs="黑体"/>
          <w:kern w:val="0"/>
          <w:szCs w:val="21"/>
          <w:shd w:val="clear" w:color="auto" w:fill="FFFFFF"/>
          <w:lang w:bidi="ar"/>
        </w:rPr>
        <w:t>物</w:t>
      </w:r>
      <w:r>
        <w:rPr>
          <w:rFonts w:ascii="黑体" w:eastAsia="黑体" w:hAnsi="黑体" w:cs="黑体" w:hint="eastAsia"/>
          <w:kern w:val="0"/>
          <w:szCs w:val="21"/>
          <w:shd w:val="clear" w:color="auto" w:fill="FFFFFF"/>
          <w:lang w:bidi="ar"/>
        </w:rPr>
        <w:t>=m为实心，m</w:t>
      </w:r>
      <w:r>
        <w:rPr>
          <w:rFonts w:ascii="黑体" w:eastAsia="黑体" w:hAnsi="黑体" w:cs="黑体"/>
          <w:kern w:val="0"/>
          <w:szCs w:val="21"/>
          <w:shd w:val="clear" w:color="auto" w:fill="FFFFFF"/>
          <w:lang w:bidi="ar"/>
        </w:rPr>
        <w:t>物</w:t>
      </w:r>
      <w:r>
        <w:rPr>
          <w:rFonts w:ascii="黑体" w:eastAsia="黑体" w:hAnsi="黑体" w:cs="黑体" w:hint="eastAsia"/>
          <w:kern w:val="0"/>
          <w:szCs w:val="21"/>
          <w:shd w:val="clear" w:color="auto" w:fill="FFFFFF"/>
          <w:lang w:bidi="ar"/>
        </w:rPr>
        <w:t>＜m为空心；V</w:t>
      </w:r>
      <w:r>
        <w:rPr>
          <w:rFonts w:ascii="黑体" w:eastAsia="黑体" w:hAnsi="黑体" w:cs="黑体"/>
          <w:kern w:val="0"/>
          <w:szCs w:val="21"/>
          <w:shd w:val="clear" w:color="auto" w:fill="FFFFFF"/>
          <w:lang w:bidi="ar"/>
        </w:rPr>
        <w:t>物</w:t>
      </w:r>
      <w:r>
        <w:rPr>
          <w:rFonts w:ascii="黑体" w:eastAsia="黑体" w:hAnsi="黑体" w:cs="黑体" w:hint="eastAsia"/>
          <w:kern w:val="0"/>
          <w:szCs w:val="21"/>
          <w:shd w:val="clear" w:color="auto" w:fill="FFFFFF"/>
          <w:lang w:bidi="ar"/>
        </w:rPr>
        <w:t>=V为实心，V</w:t>
      </w:r>
      <w:r>
        <w:rPr>
          <w:rFonts w:ascii="黑体" w:eastAsia="黑体" w:hAnsi="黑体" w:cs="黑体"/>
          <w:kern w:val="0"/>
          <w:szCs w:val="21"/>
          <w:shd w:val="clear" w:color="auto" w:fill="FFFFFF"/>
          <w:lang w:bidi="ar"/>
        </w:rPr>
        <w:t>物</w:t>
      </w:r>
      <w:r>
        <w:rPr>
          <w:rFonts w:ascii="黑体" w:eastAsia="黑体" w:hAnsi="黑体" w:cs="黑体" w:hint="eastAsia"/>
          <w:kern w:val="0"/>
          <w:szCs w:val="21"/>
          <w:shd w:val="clear" w:color="auto" w:fill="FFFFFF"/>
          <w:lang w:bidi="ar"/>
        </w:rPr>
        <w:t>＞V为空心。</w:t>
      </w:r>
    </w:p>
    <w:p w14:paraId="53F79C77" w14:textId="77777777" w:rsidR="00D617A4" w:rsidRDefault="00D617A4" w:rsidP="00D617A4">
      <w:pPr>
        <w:widowControl/>
        <w:spacing w:line="360" w:lineRule="auto"/>
        <w:jc w:val="left"/>
        <w:textAlignment w:val="center"/>
        <w:rPr>
          <w:rFonts w:ascii="黑体" w:eastAsia="黑体" w:hAnsi="黑体" w:cs="黑体" w:hint="eastAsia"/>
          <w:kern w:val="0"/>
          <w:szCs w:val="21"/>
          <w:shd w:val="clear" w:color="auto" w:fill="FFFFFF"/>
          <w:lang w:bidi="ar"/>
        </w:rPr>
      </w:pPr>
      <w:r>
        <w:rPr>
          <w:rFonts w:ascii="黑体" w:eastAsia="黑体" w:hAnsi="黑体" w:cs="黑体" w:hint="eastAsia"/>
          <w:kern w:val="0"/>
          <w:szCs w:val="21"/>
          <w:shd w:val="clear" w:color="auto" w:fill="FFFFFF"/>
          <w:lang w:bidi="ar"/>
        </w:rPr>
        <w:t>(5)判断球是空心还是</w:t>
      </w:r>
      <w:proofErr w:type="gramStart"/>
      <w:r>
        <w:rPr>
          <w:rFonts w:ascii="黑体" w:eastAsia="黑体" w:hAnsi="黑体" w:cs="黑体" w:hint="eastAsia"/>
          <w:kern w:val="0"/>
          <w:szCs w:val="21"/>
          <w:shd w:val="clear" w:color="auto" w:fill="FFFFFF"/>
          <w:lang w:bidi="ar"/>
        </w:rPr>
        <w:t>实心有</w:t>
      </w:r>
      <w:proofErr w:type="gramEnd"/>
      <w:r>
        <w:rPr>
          <w:rFonts w:ascii="黑体" w:eastAsia="黑体" w:hAnsi="黑体" w:cs="黑体" w:hint="eastAsia"/>
          <w:kern w:val="0"/>
          <w:szCs w:val="21"/>
          <w:shd w:val="clear" w:color="auto" w:fill="FFFFFF"/>
          <w:lang w:bidi="ar"/>
        </w:rPr>
        <w:t>密度比较法、质量比较法、体积比较法三种。</w:t>
      </w:r>
    </w:p>
    <w:p w14:paraId="5D3A724C" w14:textId="77777777" w:rsidR="00D617A4" w:rsidRDefault="00D617A4" w:rsidP="00D617A4">
      <w:pPr>
        <w:spacing w:line="360" w:lineRule="auto"/>
        <w:rPr>
          <w:rFonts w:asciiTheme="minorHAnsi" w:eastAsiaTheme="minorEastAsia" w:hAnsiTheme="minorHAnsi" w:cstheme="minorBidi"/>
          <w:b/>
          <w:bCs/>
          <w:color w:val="0000FF"/>
          <w:sz w:val="24"/>
        </w:rPr>
      </w:pPr>
      <w:r>
        <w:rPr>
          <w:rFonts w:asciiTheme="minorHAnsi" w:eastAsiaTheme="minorEastAsia" w:hAnsiTheme="minorHAnsi" w:cstheme="minorBidi" w:hint="eastAsia"/>
          <w:b/>
          <w:bCs/>
          <w:color w:val="0000FF"/>
          <w:sz w:val="24"/>
        </w:rPr>
        <w:t>知识点</w:t>
      </w:r>
      <w:r>
        <w:rPr>
          <w:rFonts w:asciiTheme="minorHAnsi" w:eastAsiaTheme="minorEastAsia" w:hAnsiTheme="minorHAnsi" w:cstheme="minorBidi" w:hint="eastAsia"/>
          <w:b/>
          <w:bCs/>
          <w:color w:val="0000FF"/>
          <w:sz w:val="24"/>
        </w:rPr>
        <w:t>5</w:t>
      </w:r>
      <w:r>
        <w:rPr>
          <w:rFonts w:asciiTheme="minorHAnsi" w:eastAsiaTheme="minorEastAsia" w:hAnsiTheme="minorHAnsi" w:cstheme="minorBidi" w:hint="eastAsia"/>
          <w:b/>
          <w:bCs/>
          <w:color w:val="0000FF"/>
          <w:sz w:val="24"/>
        </w:rPr>
        <w:t>：</w:t>
      </w:r>
      <w:hyperlink r:id="rId122" w:tooltip="6.5 物质的物理属性" w:history="1">
        <w:r>
          <w:rPr>
            <w:rFonts w:asciiTheme="minorHAnsi" w:eastAsiaTheme="minorEastAsia" w:hAnsiTheme="minorHAnsi" w:cstheme="minorBidi" w:hint="eastAsia"/>
            <w:b/>
            <w:bCs/>
            <w:color w:val="0000FF"/>
            <w:sz w:val="24"/>
          </w:rPr>
          <w:t>物质的物理属性</w:t>
        </w:r>
      </w:hyperlink>
    </w:p>
    <w:p w14:paraId="263FAB1F"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1</w:t>
      </w:r>
      <w:r>
        <w:rPr>
          <w:rStyle w:val="apple-style-span"/>
          <w:rFonts w:ascii="黑体" w:hAnsi="黑体" w:cs="黑体" w:hint="eastAsia"/>
          <w:szCs w:val="21"/>
        </w:rPr>
        <w:t>、物质的基本属性</w:t>
      </w:r>
    </w:p>
    <w:p w14:paraId="7394921C"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w:t>
      </w:r>
      <w:r>
        <w:rPr>
          <w:rStyle w:val="apple-style-span"/>
          <w:rFonts w:ascii="黑体" w:hAnsi="黑体" w:cs="黑体" w:hint="eastAsia"/>
          <w:szCs w:val="21"/>
        </w:rPr>
        <w:t>1</w:t>
      </w:r>
      <w:r>
        <w:rPr>
          <w:rStyle w:val="apple-style-span"/>
          <w:rFonts w:ascii="黑体" w:hAnsi="黑体" w:cs="黑体" w:hint="eastAsia"/>
          <w:szCs w:val="21"/>
        </w:rPr>
        <w:t>）物质不需要经过化学变化就表现出来的性质，叫做</w:t>
      </w:r>
      <w:r>
        <w:rPr>
          <w:rStyle w:val="apple-style-span"/>
          <w:rFonts w:ascii="黑体" w:hAnsi="黑体" w:cs="黑体" w:hint="eastAsia"/>
          <w:b/>
          <w:color w:val="FF0000"/>
          <w:szCs w:val="21"/>
          <w:u w:val="single"/>
        </w:rPr>
        <w:t>物理性质</w:t>
      </w:r>
      <w:r>
        <w:rPr>
          <w:rStyle w:val="apple-style-span"/>
          <w:rFonts w:ascii="黑体" w:hAnsi="黑体" w:cs="黑体" w:hint="eastAsia"/>
          <w:szCs w:val="21"/>
        </w:rPr>
        <w:t>。</w:t>
      </w:r>
    </w:p>
    <w:p w14:paraId="25B631D0"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w:t>
      </w:r>
      <w:r>
        <w:rPr>
          <w:rStyle w:val="apple-style-span"/>
          <w:rFonts w:ascii="黑体" w:hAnsi="黑体" w:cs="黑体" w:hint="eastAsia"/>
          <w:szCs w:val="21"/>
        </w:rPr>
        <w:t>2</w:t>
      </w:r>
      <w:r>
        <w:rPr>
          <w:rStyle w:val="apple-style-span"/>
          <w:rFonts w:ascii="黑体" w:hAnsi="黑体" w:cs="黑体" w:hint="eastAsia"/>
          <w:szCs w:val="21"/>
        </w:rPr>
        <w:t>）物理性质的鉴别</w:t>
      </w:r>
    </w:p>
    <w:p w14:paraId="59A1B2EE"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①人们可以直接感官感知的物理性质：</w:t>
      </w:r>
      <w:r>
        <w:rPr>
          <w:rStyle w:val="apple-style-span"/>
          <w:rFonts w:ascii="黑体" w:hAnsi="黑体" w:cs="黑体" w:hint="eastAsia"/>
          <w:b/>
          <w:color w:val="FF0000"/>
          <w:szCs w:val="21"/>
          <w:u w:val="single"/>
        </w:rPr>
        <w:t>颜色</w:t>
      </w:r>
      <w:r>
        <w:rPr>
          <w:rStyle w:val="apple-style-span"/>
          <w:rFonts w:ascii="黑体" w:hAnsi="黑体" w:cs="黑体" w:hint="eastAsia"/>
          <w:szCs w:val="21"/>
        </w:rPr>
        <w:t>、</w:t>
      </w:r>
      <w:r>
        <w:rPr>
          <w:rStyle w:val="apple-style-span"/>
          <w:rFonts w:ascii="黑体" w:hAnsi="黑体" w:cs="黑体" w:hint="eastAsia"/>
          <w:b/>
          <w:color w:val="FF0000"/>
          <w:szCs w:val="21"/>
          <w:u w:val="single"/>
        </w:rPr>
        <w:t>气味</w:t>
      </w:r>
      <w:r>
        <w:rPr>
          <w:rStyle w:val="apple-style-span"/>
          <w:rFonts w:ascii="黑体" w:hAnsi="黑体" w:cs="黑体" w:hint="eastAsia"/>
          <w:szCs w:val="21"/>
        </w:rPr>
        <w:t>、</w:t>
      </w:r>
      <w:r>
        <w:rPr>
          <w:rStyle w:val="apple-style-span"/>
          <w:rFonts w:ascii="黑体" w:hAnsi="黑体" w:cs="黑体" w:hint="eastAsia"/>
          <w:b/>
          <w:color w:val="FF0000"/>
          <w:szCs w:val="21"/>
          <w:u w:val="single"/>
        </w:rPr>
        <w:t>味道</w:t>
      </w:r>
      <w:r>
        <w:rPr>
          <w:rStyle w:val="apple-style-span"/>
          <w:rFonts w:ascii="黑体" w:hAnsi="黑体" w:cs="黑体" w:hint="eastAsia"/>
          <w:szCs w:val="21"/>
        </w:rPr>
        <w:t>，是否易</w:t>
      </w:r>
      <w:r>
        <w:rPr>
          <w:rStyle w:val="apple-style-span"/>
          <w:rFonts w:ascii="黑体" w:hAnsi="黑体" w:cs="黑体" w:hint="eastAsia"/>
          <w:b/>
          <w:color w:val="FF0000"/>
          <w:szCs w:val="21"/>
          <w:u w:val="single"/>
        </w:rPr>
        <w:t>升华</w:t>
      </w:r>
      <w:r>
        <w:rPr>
          <w:rStyle w:val="apple-style-span"/>
          <w:rFonts w:ascii="黑体" w:hAnsi="黑体" w:cs="黑体" w:hint="eastAsia"/>
          <w:szCs w:val="21"/>
        </w:rPr>
        <w:t>、</w:t>
      </w:r>
      <w:r>
        <w:rPr>
          <w:rStyle w:val="apple-style-span"/>
          <w:rFonts w:ascii="黑体" w:hAnsi="黑体" w:cs="黑体" w:hint="eastAsia"/>
          <w:b/>
          <w:color w:val="FF0000"/>
          <w:szCs w:val="21"/>
          <w:u w:val="single"/>
        </w:rPr>
        <w:t>挥发</w:t>
      </w:r>
      <w:r>
        <w:rPr>
          <w:rStyle w:val="apple-style-span"/>
          <w:rFonts w:ascii="黑体" w:hAnsi="黑体" w:cs="黑体" w:hint="eastAsia"/>
          <w:szCs w:val="21"/>
        </w:rPr>
        <w:t>等；</w:t>
      </w:r>
    </w:p>
    <w:p w14:paraId="2B5A4169"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②需要可以利用仪器测知的物理性质：</w:t>
      </w:r>
      <w:r>
        <w:rPr>
          <w:rStyle w:val="apple-style-span"/>
          <w:rFonts w:ascii="黑体" w:hAnsi="黑体" w:cs="黑体" w:hint="eastAsia"/>
          <w:b/>
          <w:color w:val="FF0000"/>
          <w:szCs w:val="21"/>
          <w:u w:val="single"/>
        </w:rPr>
        <w:t>熔点</w:t>
      </w:r>
      <w:r>
        <w:rPr>
          <w:rStyle w:val="apple-style-span"/>
          <w:rFonts w:ascii="黑体" w:hAnsi="黑体" w:cs="黑体" w:hint="eastAsia"/>
          <w:szCs w:val="21"/>
        </w:rPr>
        <w:t>、</w:t>
      </w:r>
      <w:r>
        <w:rPr>
          <w:rStyle w:val="apple-style-span"/>
          <w:rFonts w:ascii="黑体" w:hAnsi="黑体" w:cs="黑体" w:hint="eastAsia"/>
          <w:b/>
          <w:color w:val="FF0000"/>
          <w:szCs w:val="21"/>
          <w:u w:val="single"/>
        </w:rPr>
        <w:t>沸点</w:t>
      </w:r>
      <w:r>
        <w:rPr>
          <w:rStyle w:val="apple-style-span"/>
          <w:rFonts w:ascii="黑体" w:hAnsi="黑体" w:cs="黑体" w:hint="eastAsia"/>
          <w:szCs w:val="21"/>
        </w:rPr>
        <w:t>、</w:t>
      </w:r>
      <w:r>
        <w:rPr>
          <w:rStyle w:val="apple-style-span"/>
          <w:rFonts w:ascii="黑体" w:hAnsi="黑体" w:cs="黑体" w:hint="eastAsia"/>
          <w:b/>
          <w:color w:val="FF0000"/>
          <w:szCs w:val="21"/>
          <w:u w:val="single"/>
        </w:rPr>
        <w:t>硬度</w:t>
      </w:r>
      <w:r>
        <w:rPr>
          <w:rStyle w:val="apple-style-span"/>
          <w:rFonts w:ascii="黑体" w:hAnsi="黑体" w:cs="黑体" w:hint="eastAsia"/>
          <w:szCs w:val="21"/>
        </w:rPr>
        <w:t>、</w:t>
      </w:r>
      <w:r>
        <w:rPr>
          <w:rStyle w:val="apple-style-span"/>
          <w:rFonts w:ascii="黑体" w:hAnsi="黑体" w:cs="黑体" w:hint="eastAsia"/>
          <w:b/>
          <w:color w:val="FF0000"/>
          <w:szCs w:val="21"/>
          <w:u w:val="single"/>
        </w:rPr>
        <w:t>导电性</w:t>
      </w:r>
      <w:r>
        <w:rPr>
          <w:rStyle w:val="apple-style-span"/>
          <w:rFonts w:ascii="黑体" w:hAnsi="黑体" w:cs="黑体" w:hint="eastAsia"/>
          <w:szCs w:val="21"/>
        </w:rPr>
        <w:t>、</w:t>
      </w:r>
      <w:r>
        <w:rPr>
          <w:rStyle w:val="apple-style-span"/>
          <w:rFonts w:ascii="黑体" w:hAnsi="黑体" w:cs="黑体" w:hint="eastAsia"/>
          <w:b/>
          <w:color w:val="FF0000"/>
          <w:szCs w:val="21"/>
          <w:u w:val="single"/>
        </w:rPr>
        <w:t>导热性</w:t>
      </w:r>
      <w:r>
        <w:rPr>
          <w:rStyle w:val="apple-style-span"/>
          <w:rFonts w:ascii="黑体" w:hAnsi="黑体" w:cs="黑体" w:hint="eastAsia"/>
          <w:szCs w:val="21"/>
        </w:rPr>
        <w:t>、</w:t>
      </w:r>
      <w:r>
        <w:rPr>
          <w:rStyle w:val="apple-style-span"/>
          <w:rFonts w:ascii="黑体" w:hAnsi="黑体" w:cs="黑体" w:hint="eastAsia"/>
          <w:b/>
          <w:color w:val="FF0000"/>
          <w:szCs w:val="21"/>
          <w:u w:val="single"/>
        </w:rPr>
        <w:t>延展性</w:t>
      </w:r>
      <w:r>
        <w:rPr>
          <w:rStyle w:val="apple-style-span"/>
          <w:rFonts w:ascii="黑体" w:hAnsi="黑体" w:cs="黑体" w:hint="eastAsia"/>
          <w:szCs w:val="21"/>
        </w:rPr>
        <w:t>等；③需要通过实验室获得数据，计算得知的物理性质：</w:t>
      </w:r>
      <w:r>
        <w:rPr>
          <w:rStyle w:val="apple-style-span"/>
          <w:rFonts w:ascii="黑体" w:hAnsi="黑体" w:cs="黑体" w:hint="eastAsia"/>
          <w:b/>
          <w:color w:val="FF0000"/>
          <w:szCs w:val="21"/>
          <w:u w:val="single"/>
        </w:rPr>
        <w:t>质量</w:t>
      </w:r>
      <w:r>
        <w:rPr>
          <w:rStyle w:val="apple-style-span"/>
          <w:rFonts w:ascii="黑体" w:hAnsi="黑体" w:cs="黑体" w:hint="eastAsia"/>
          <w:szCs w:val="21"/>
        </w:rPr>
        <w:t>、</w:t>
      </w:r>
      <w:r>
        <w:rPr>
          <w:rStyle w:val="apple-style-span"/>
          <w:rFonts w:ascii="黑体" w:hAnsi="黑体" w:cs="黑体" w:hint="eastAsia"/>
          <w:b/>
          <w:color w:val="FF0000"/>
          <w:szCs w:val="21"/>
          <w:u w:val="single"/>
        </w:rPr>
        <w:t>密度</w:t>
      </w:r>
      <w:r>
        <w:rPr>
          <w:rStyle w:val="apple-style-span"/>
          <w:rFonts w:ascii="黑体" w:hAnsi="黑体" w:cs="黑体" w:hint="eastAsia"/>
          <w:szCs w:val="21"/>
        </w:rPr>
        <w:t>等。</w:t>
      </w:r>
    </w:p>
    <w:p w14:paraId="408C10AB"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w:t>
      </w:r>
      <w:r>
        <w:rPr>
          <w:rStyle w:val="apple-style-span"/>
          <w:rFonts w:ascii="黑体" w:hAnsi="黑体" w:cs="黑体" w:hint="eastAsia"/>
          <w:szCs w:val="21"/>
        </w:rPr>
        <w:t>3</w:t>
      </w:r>
      <w:r>
        <w:rPr>
          <w:rStyle w:val="apple-style-span"/>
          <w:rFonts w:ascii="黑体" w:hAnsi="黑体" w:cs="黑体" w:hint="eastAsia"/>
          <w:szCs w:val="21"/>
        </w:rPr>
        <w:t>）以上这些性质在实验前后物质都没有发生改变，都属于物质的物理性质。</w:t>
      </w:r>
    </w:p>
    <w:p w14:paraId="58683A73" w14:textId="77777777" w:rsidR="00D617A4" w:rsidRDefault="00D617A4" w:rsidP="00D617A4">
      <w:pPr>
        <w:spacing w:line="360" w:lineRule="auto"/>
        <w:rPr>
          <w:rStyle w:val="apple-style-span"/>
          <w:rFonts w:ascii="黑体" w:hAnsi="黑体" w:cs="黑体" w:hint="eastAsia"/>
          <w:szCs w:val="21"/>
        </w:rPr>
      </w:pPr>
      <w:r>
        <w:rPr>
          <w:rStyle w:val="apple-style-span"/>
          <w:rFonts w:ascii="黑体" w:hAnsi="黑体" w:cs="黑体" w:hint="eastAsia"/>
          <w:szCs w:val="21"/>
        </w:rPr>
        <w:t>2</w:t>
      </w:r>
      <w:r>
        <w:rPr>
          <w:rStyle w:val="apple-style-span"/>
          <w:rFonts w:ascii="黑体" w:hAnsi="黑体" w:cs="黑体" w:hint="eastAsia"/>
          <w:szCs w:val="21"/>
        </w:rPr>
        <w:t>、比较物质的硬度</w:t>
      </w:r>
    </w:p>
    <w:p w14:paraId="31972ED0" w14:textId="77777777" w:rsidR="00D617A4" w:rsidRDefault="00D617A4" w:rsidP="00D617A4">
      <w:pPr>
        <w:pStyle w:val="aa"/>
        <w:spacing w:line="360" w:lineRule="auto"/>
        <w:ind w:firstLineChars="0" w:firstLine="0"/>
        <w:rPr>
          <w:rFonts w:ascii="黑体" w:eastAsia="黑体" w:hAnsi="黑体" w:cs="黑体" w:hint="eastAsia"/>
        </w:rPr>
      </w:pPr>
      <w:r>
        <w:rPr>
          <w:rFonts w:ascii="黑体" w:eastAsia="黑体" w:hAnsi="黑体" w:cs="黑体" w:hint="eastAsia"/>
        </w:rPr>
        <w:t>（1）刻画法：用同一工具以同样大小的力分别在不同物体上刻画，刻痕浅的硬度大，刻痕深的硬度小。</w:t>
      </w:r>
    </w:p>
    <w:p w14:paraId="0FEB9DA9" w14:textId="77777777" w:rsidR="00D617A4" w:rsidRDefault="00D617A4" w:rsidP="00D617A4">
      <w:pPr>
        <w:spacing w:line="360" w:lineRule="auto"/>
        <w:rPr>
          <w:rFonts w:eastAsia="新宋体"/>
          <w:b/>
          <w:sz w:val="30"/>
          <w:szCs w:val="30"/>
        </w:rPr>
      </w:pPr>
      <w:r>
        <w:rPr>
          <w:rFonts w:ascii="黑体" w:eastAsia="黑体" w:hAnsi="黑体" w:cs="黑体" w:hint="eastAsia"/>
        </w:rPr>
        <w:t>（2）冲击法：将被测物体置于一个空心竖直管的底部，从管的顶部由静止释放一枚钢钉，钢钉作用在该材料上就会产生一个小小的凹痕，从凹痕的大小和深度，就可以比较不同物质硬度的大小</w:t>
      </w:r>
      <w:r>
        <w:rPr>
          <w:rFonts w:ascii="黑体" w:eastAsia="黑体" w:hAnsi="黑体" w:cs="黑体" w:hint="eastAsia"/>
          <w:color w:val="000000"/>
          <w:szCs w:val="21"/>
        </w:rPr>
        <w:t>。</w:t>
      </w:r>
    </w:p>
    <w:p w14:paraId="6FD34E1B" w14:textId="77777777" w:rsidR="00A1776D" w:rsidRDefault="00000000">
      <w:pPr>
        <w:tabs>
          <w:tab w:val="left" w:pos="3402"/>
        </w:tabs>
        <w:jc w:val="left"/>
      </w:pPr>
      <w:r>
        <w:rPr>
          <w:rFonts w:hint="eastAsia"/>
        </w:rPr>
        <w:tab/>
      </w:r>
    </w:p>
    <w:sectPr w:rsidR="00A1776D">
      <w:headerReference w:type="default" r:id="rId123"/>
      <w:footerReference w:type="default" r:id="rId12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158659" w14:textId="77777777" w:rsidR="0086145F" w:rsidRDefault="0086145F">
      <w:r>
        <w:separator/>
      </w:r>
    </w:p>
  </w:endnote>
  <w:endnote w:type="continuationSeparator" w:id="0">
    <w:p w14:paraId="14C3DF1C" w14:textId="77777777" w:rsidR="0086145F" w:rsidRDefault="00861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6ACB2" w14:textId="77777777" w:rsidR="0086145F" w:rsidRDefault="0086145F">
      <w:r>
        <w:separator/>
      </w:r>
    </w:p>
  </w:footnote>
  <w:footnote w:type="continuationSeparator" w:id="0">
    <w:p w14:paraId="79EC640A" w14:textId="77777777" w:rsidR="0086145F" w:rsidRDefault="00861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8"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C60F2"/>
    <w:rsid w:val="006D05FF"/>
    <w:rsid w:val="007F2C02"/>
    <w:rsid w:val="0086145F"/>
    <w:rsid w:val="0091260E"/>
    <w:rsid w:val="00933C5E"/>
    <w:rsid w:val="00937990"/>
    <w:rsid w:val="00A117AA"/>
    <w:rsid w:val="00A1776D"/>
    <w:rsid w:val="00D617A4"/>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nhideWhenUsed/>
    <w:qFormat/>
    <w:rsid w:val="00D617A4"/>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rsid w:val="007F2C02"/>
    <w:rPr>
      <w:rFonts w:ascii="宋体" w:hAnsi="Courier New" w:cs="Courier New"/>
      <w:kern w:val="2"/>
      <w:sz w:val="21"/>
      <w:szCs w:val="21"/>
    </w:rPr>
  </w:style>
  <w:style w:type="character" w:customStyle="1" w:styleId="20">
    <w:name w:val="标题 2 字符"/>
    <w:basedOn w:val="a0"/>
    <w:link w:val="2"/>
    <w:rsid w:val="00D617A4"/>
    <w:rPr>
      <w:rFonts w:ascii="Arial" w:eastAsia="黑体" w:hAnsi="Arial"/>
      <w:b/>
      <w:kern w:val="2"/>
      <w:sz w:val="32"/>
      <w:szCs w:val="24"/>
    </w:rPr>
  </w:style>
  <w:style w:type="paragraph" w:styleId="a9">
    <w:name w:val="Normal (Web)"/>
    <w:basedOn w:val="a"/>
    <w:uiPriority w:val="99"/>
    <w:unhideWhenUsed/>
    <w:qFormat/>
    <w:rsid w:val="00D617A4"/>
    <w:pPr>
      <w:widowControl/>
      <w:spacing w:before="100" w:beforeAutospacing="1" w:after="100" w:afterAutospacing="1"/>
      <w:jc w:val="left"/>
    </w:pPr>
    <w:rPr>
      <w:rFonts w:ascii="宋体" w:hAnsi="宋体" w:cs="宋体"/>
      <w:kern w:val="0"/>
      <w:sz w:val="24"/>
    </w:rPr>
  </w:style>
  <w:style w:type="character" w:customStyle="1" w:styleId="apple-style-span">
    <w:name w:val="apple-style-span"/>
    <w:qFormat/>
    <w:rsid w:val="00D617A4"/>
    <w:rPr>
      <w:rFonts w:ascii="Times New Roman" w:hAnsi="Times New Roman" w:cs="Times New Roman" w:hint="default"/>
    </w:rPr>
  </w:style>
  <w:style w:type="paragraph" w:customStyle="1" w:styleId="aa">
    <w:name w:val="教材 一般文字"/>
    <w:basedOn w:val="a"/>
    <w:qFormat/>
    <w:rsid w:val="00D617A4"/>
    <w:pPr>
      <w:adjustRightInd w:val="0"/>
      <w:spacing w:line="288" w:lineRule="auto"/>
      <w:ind w:firstLineChars="200" w:firstLine="420"/>
    </w:pPr>
    <w:rPr>
      <w:rFonts w:ascii="Calibri" w:hAnsi="Calibri"/>
    </w:rPr>
  </w:style>
  <w:style w:type="paragraph" w:customStyle="1" w:styleId="Normal526">
    <w:name w:val="Normal_5_26"/>
    <w:uiPriority w:val="99"/>
    <w:qFormat/>
    <w:rsid w:val="00D617A4"/>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oleObject" Target="embeddings/oleObject9.bin"/><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hyperlink" Target="javascript:void(0)" TargetMode="External"/><Relationship Id="rId112" Type="http://schemas.openxmlformats.org/officeDocument/2006/relationships/oleObject" Target="embeddings/oleObject6.bin"/><Relationship Id="rId16" Type="http://schemas.openxmlformats.org/officeDocument/2006/relationships/image" Target="media/image5.png"/><Relationship Id="rId107" Type="http://schemas.openxmlformats.org/officeDocument/2006/relationships/oleObject" Target="embeddings/oleObject5.bin"/><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4.wmf"/><Relationship Id="rId123" Type="http://schemas.openxmlformats.org/officeDocument/2006/relationships/header" Target="header1.xml"/><Relationship Id="rId5" Type="http://schemas.openxmlformats.org/officeDocument/2006/relationships/styles" Target="style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1.png"/><Relationship Id="rId27" Type="http://schemas.openxmlformats.org/officeDocument/2006/relationships/hyperlink" Target="javascript:void(0)" TargetMode="External"/><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0.png"/><Relationship Id="rId118" Type="http://schemas.openxmlformats.org/officeDocument/2006/relationships/oleObject" Target="embeddings/oleObject10.bin"/><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javascript:void(0)" TargetMode="External"/><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oleObject" Target="embeddings/oleObject3.bin"/><Relationship Id="rId108" Type="http://schemas.openxmlformats.org/officeDocument/2006/relationships/hyperlink" Target="javascript:void(0)" TargetMode="External"/><Relationship Id="rId124" Type="http://schemas.openxmlformats.org/officeDocument/2006/relationships/footer" Target="footer1.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7.svg"/><Relationship Id="rId96"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91.wmf"/><Relationship Id="rId119" Type="http://schemas.openxmlformats.org/officeDocument/2006/relationships/oleObject" Target="embeddings/oleObject11.bin"/><Relationship Id="rId44" Type="http://schemas.openxmlformats.org/officeDocument/2006/relationships/image" Target="media/image32.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image" Target="media/image8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2.wmf"/><Relationship Id="rId104" Type="http://schemas.openxmlformats.org/officeDocument/2006/relationships/image" Target="media/image85.wmf"/><Relationship Id="rId120" Type="http://schemas.openxmlformats.org/officeDocument/2006/relationships/oleObject" Target="embeddings/oleObject12.bin"/><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88.jpeg"/><Relationship Id="rId115" Type="http://schemas.openxmlformats.org/officeDocument/2006/relationships/oleObject" Target="embeddings/oleObject7.bin"/><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3.wmf"/><Relationship Id="rId105" Type="http://schemas.openxmlformats.org/officeDocument/2006/relationships/oleObject" Target="embeddings/oleObject4.bin"/><Relationship Id="rId12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javascript:void(0)" TargetMode="External"/><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oleObject" Target="embeddings/oleObject1.bin"/><Relationship Id="rId121" Type="http://schemas.openxmlformats.org/officeDocument/2006/relationships/oleObject" Target="embeddings/oleObject13.bin"/><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image" Target="media/image54.png"/><Relationship Id="rId116" Type="http://schemas.openxmlformats.org/officeDocument/2006/relationships/oleObject" Target="embeddings/oleObject8.bin"/><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89.wmf"/><Relationship Id="rId15" Type="http://schemas.openxmlformats.org/officeDocument/2006/relationships/image" Target="media/image4.png"/><Relationship Id="rId36" Type="http://schemas.openxmlformats.org/officeDocument/2006/relationships/image" Target="media/image24.png"/><Relationship Id="rId57" Type="http://schemas.openxmlformats.org/officeDocument/2006/relationships/image" Target="media/image44.png"/><Relationship Id="rId106" Type="http://schemas.openxmlformats.org/officeDocument/2006/relationships/image" Target="media/image86.wmf"/><Relationship Id="rId10" Type="http://schemas.openxmlformats.org/officeDocument/2006/relationships/hyperlink" Target="javascript:void(0)" TargetMode="Externa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0.svg"/><Relationship Id="rId99" Type="http://schemas.openxmlformats.org/officeDocument/2006/relationships/hyperlink" Target="javascript:void(0)" TargetMode="External"/><Relationship Id="rId101" Type="http://schemas.openxmlformats.org/officeDocument/2006/relationships/oleObject" Target="embeddings/oleObject2.bin"/><Relationship Id="rId122" Type="http://schemas.openxmlformats.org/officeDocument/2006/relationships/hyperlink" Target="javascript:void(0)"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9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2550</Words>
  <Characters>14541</Characters>
  <Application>Microsoft Office Word</Application>
  <DocSecurity>0</DocSecurity>
  <Lines>121</Lines>
  <Paragraphs>34</Paragraphs>
  <ScaleCrop>false</ScaleCrop>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