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DFE62">
      <w:pPr>
        <w:snapToGrid w:val="0"/>
        <w:spacing w:line="360" w:lineRule="auto"/>
        <w:jc w:val="center"/>
        <w:rPr>
          <w:rFonts w:hint="eastAsia" w:ascii="楷体" w:hAnsi="楷体" w:eastAsia="楷体"/>
          <w:b/>
          <w:color w:val="FF0000"/>
          <w:sz w:val="28"/>
          <w:szCs w:val="28"/>
        </w:rPr>
      </w:pPr>
      <w:r>
        <w:rPr>
          <w:rFonts w:hint="eastAsia" w:ascii="宋体" w:hAnsi="宋体" w:cs="Arial Black"/>
          <w:b/>
          <w:bCs/>
          <w:sz w:val="32"/>
          <w:szCs w:val="32"/>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10883900</wp:posOffset>
            </wp:positionV>
            <wp:extent cx="342900" cy="330200"/>
            <wp:effectExtent l="0" t="0" r="0" b="12700"/>
            <wp:wrapNone/>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rPr>
          <w:rFonts w:hint="eastAsia" w:ascii="宋体" w:hAnsi="宋体" w:cs="Arial Black"/>
          <w:b/>
          <w:bCs/>
          <w:sz w:val="32"/>
          <w:szCs w:val="32"/>
          <w:lang w:val="en-US" w:eastAsia="zh-CN"/>
        </w:rPr>
        <w:tab/>
      </w:r>
      <w:r>
        <w:rPr>
          <w:rFonts w:hint="eastAsia" w:ascii="宋体" w:hAnsi="宋体" w:cs="Arial Black"/>
          <w:b/>
          <w:bCs/>
          <w:sz w:val="32"/>
          <w:szCs w:val="32"/>
          <w:lang w:val="en-US" w:eastAsia="zh-CN"/>
        </w:rPr>
        <w:t xml:space="preserve"> </w:t>
      </w:r>
      <w:r>
        <w:rPr>
          <w:rFonts w:hint="eastAsia" w:ascii="楷体" w:hAnsi="楷体" w:eastAsia="楷体"/>
          <w:b/>
          <w:color w:val="FF0000"/>
          <w:sz w:val="28"/>
          <w:szCs w:val="28"/>
        </w:rPr>
        <w:t xml:space="preserve"> 静电的利用与防护（含静电平衡）</w:t>
      </w:r>
    </w:p>
    <w:p w14:paraId="56415A67">
      <w:pPr>
        <w:snapToGrid w:val="0"/>
        <w:spacing w:line="360" w:lineRule="auto"/>
        <w:rPr>
          <w:rFonts w:ascii="黑体" w:eastAsia="黑体"/>
          <w:sz w:val="24"/>
        </w:rPr>
      </w:pPr>
      <w:r>
        <w:rPr>
          <w:b/>
          <w:bCs/>
          <w:color w:val="FF00FF"/>
          <w:szCs w:val="21"/>
        </w:rPr>
        <mc:AlternateContent>
          <mc:Choice Requires="wpg">
            <w:drawing>
              <wp:inline distT="0" distB="0" distL="114300" distR="114300">
                <wp:extent cx="5591810" cy="454025"/>
                <wp:effectExtent l="0" t="25400" r="8890" b="15875"/>
                <wp:docPr id="31" name="组合 1138"/>
                <wp:cNvGraphicFramePr/>
                <a:graphic xmlns:a="http://schemas.openxmlformats.org/drawingml/2006/main">
                  <a:graphicData uri="http://schemas.microsoft.com/office/word/2010/wordprocessingGroup">
                    <wpg:wgp>
                      <wpg:cNvGrpSpPr>
                        <a:grpSpLocks noRot="1"/>
                      </wpg:cNvGrpSpPr>
                      <wpg:grpSpPr>
                        <a:xfrm>
                          <a:off x="0" y="0"/>
                          <a:ext cx="5592111" cy="454025"/>
                          <a:chOff x="1418" y="3101"/>
                          <a:chExt cx="8829" cy="715"/>
                        </a:xfrm>
                      </wpg:grpSpPr>
                      <wpg:grpSp>
                        <wpg:cNvPr id="32" name="组合 1139"/>
                        <wpg:cNvGrpSpPr/>
                        <wpg:grpSpPr>
                          <a:xfrm>
                            <a:off x="1418" y="3101"/>
                            <a:ext cx="8818" cy="715"/>
                            <a:chOff x="1921" y="5990"/>
                            <a:chExt cx="8355" cy="715"/>
                          </a:xfrm>
                        </wpg:grpSpPr>
                        <wpg:grpSp>
                          <wpg:cNvPr id="33" name="组合 1140"/>
                          <wpg:cNvGrpSpPr/>
                          <wpg:grpSpPr>
                            <a:xfrm>
                              <a:off x="1921" y="6239"/>
                              <a:ext cx="8355" cy="466"/>
                              <a:chOff x="1650" y="6080"/>
                              <a:chExt cx="8355" cy="627"/>
                            </a:xfrm>
                          </wpg:grpSpPr>
                          <wps:wsp>
                            <wps:cNvPr id="17" name="矩形 1141"/>
                            <wps:cNvSpPr/>
                            <wps:spPr>
                              <a:xfrm>
                                <a:off x="1650" y="6083"/>
                                <a:ext cx="7755" cy="624"/>
                              </a:xfrm>
                              <a:prstGeom prst="rect">
                                <a:avLst/>
                              </a:prstGeom>
                              <a:solidFill>
                                <a:srgbClr val="99CCFF"/>
                              </a:solidFill>
                              <a:ln w="15875">
                                <a:noFill/>
                              </a:ln>
                            </wps:spPr>
                            <wps:bodyPr wrap="square" upright="1"/>
                          </wps:wsp>
                          <wps:wsp>
                            <wps:cNvPr id="18" name="自选图形 1142"/>
                            <wps:cNvSpPr/>
                            <wps:spPr>
                              <a:xfrm>
                                <a:off x="9405" y="6080"/>
                                <a:ext cx="600" cy="624"/>
                              </a:xfrm>
                              <a:prstGeom prst="rtTriangle">
                                <a:avLst/>
                              </a:prstGeom>
                              <a:solidFill>
                                <a:srgbClr val="99CCFF"/>
                              </a:solidFill>
                              <a:ln w="15875">
                                <a:noFill/>
                              </a:ln>
                            </wps:spPr>
                            <wps:bodyPr wrap="square" upright="1"/>
                          </wps:wsp>
                        </wpg:grpSp>
                        <wps:wsp>
                          <wps:cNvPr id="20" name="自选图形 1143"/>
                          <wps:cNvSpPr/>
                          <wps:spPr>
                            <a:xfrm>
                              <a:off x="2117" y="5990"/>
                              <a:ext cx="1422" cy="561"/>
                            </a:xfrm>
                            <a:prstGeom prst="roundRect">
                              <a:avLst>
                                <a:gd name="adj" fmla="val 16667"/>
                              </a:avLst>
                            </a:prstGeom>
                            <a:solidFill>
                              <a:srgbClr val="CCFFFF"/>
                            </a:solidFill>
                            <a:ln w="50800">
                              <a:solidFill>
                                <a:srgbClr val="FFCC99"/>
                              </a:solidFill>
                              <a:prstDash val="solid"/>
                            </a:ln>
                          </wps:spPr>
                          <wps:txbx>
                            <w:txbxContent>
                              <w:p w14:paraId="01AC3F85">
                                <w:pPr>
                                  <w:snapToGrid w:val="0"/>
                                  <w:rPr>
                                    <w:rFonts w:hint="eastAsia" w:ascii="黑体" w:hAnsi="黑体" w:eastAsia="黑体"/>
                                    <w:color w:val="4472C4"/>
                                    <w:sz w:val="24"/>
                                    <w:szCs w:val="24"/>
                                  </w:rPr>
                                </w:pPr>
                                <w:r>
                                  <w:rPr>
                                    <w:rFonts w:hint="eastAsia" w:ascii="黑体" w:hAnsi="黑体" w:eastAsia="黑体"/>
                                    <w:color w:val="4472C4"/>
                                    <w:sz w:val="24"/>
                                    <w:szCs w:val="24"/>
                                  </w:rPr>
                                  <w:t>知识精讲</w:t>
                                </w:r>
                              </w:p>
                            </w:txbxContent>
                          </wps:txbx>
                          <wps:bodyPr wrap="square" upright="1"/>
                        </wps:wsp>
                      </wpg:grpSp>
                      <wps:wsp>
                        <wps:cNvPr id="22" name="自选图形 1144"/>
                        <wps:cNvSpPr/>
                        <wps:spPr>
                          <a:xfrm flipV="1">
                            <a:off x="7591" y="3275"/>
                            <a:ext cx="2656" cy="468"/>
                          </a:xfrm>
                          <a:prstGeom prst="parallelogram">
                            <a:avLst>
                              <a:gd name="adj" fmla="val 95190"/>
                            </a:avLst>
                          </a:prstGeom>
                          <a:solidFill>
                            <a:srgbClr val="00CCFF"/>
                          </a:solidFill>
                          <a:ln w="15875">
                            <a:solidFill>
                              <a:srgbClr val="CCFFFF"/>
                            </a:solidFill>
                            <a:prstDash val="solid"/>
                            <a:miter lim="0"/>
                          </a:ln>
                        </wps:spPr>
                        <wps:bodyPr wrap="square" upright="1"/>
                      </wps:wsp>
                    </wpg:wgp>
                  </a:graphicData>
                </a:graphic>
              </wp:inline>
            </w:drawing>
          </mc:Choice>
          <mc:Fallback>
            <w:pict>
              <v:group id="组合 1138" o:spid="_x0000_s1026" o:spt="203" style="height:35.75pt;width:440.3pt;" coordorigin="1418,3101" coordsize="8829,715" o:gfxdata="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">
                <o:lock v:ext="edit" rotation="t" aspectratio="f"/>
                <v:group id="组合 1139" o:spid="_x0000_s1026" o:spt="203" style="position:absolute;left:1418;top:3101;height:715;width:8818;" coordorigin="1921,5990" coordsize="8355,71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group id="组合 1140" o:spid="_x0000_s1026" o:spt="203" style="position:absolute;left:1921;top:6239;height:466;width:8355;" coordorigin="1650,6080" coordsize="8355,627" o:gfxdata="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lpUwK+AAAA2wAAAA8AAAAAAAAAAQAgAAAAIgAAAGRycy9kb3ducmV2Lnht&#10;bFBLAQIUABQAAAAIAIdO4kAzLwWeOwAAADkAAAAVAAAAAAAAAAEAIAAAAA0BAABkcnMvZ3JvdXBz&#10;aGFwZXhtbC54bWxQSwUGAAAAAAYABgBgAQAAygMAAAAA&#10;">
                    <o:lock v:ext="edit" aspectratio="f"/>
                    <v:rect id="矩形 1141" o:spid="_x0000_s1026" o:spt="1" style="position:absolute;left:1650;top:6083;height:624;width:7755;" fillcolor="#99CCFF" filled="t" stroked="f" coordsize="21600,21600" o:gfxdata="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3W12ZtAAAANsAAAAPAAAA&#10;AAAAAAEAIAAAACIAAABkcnMvZG93bnJldi54bWxQSwECFAAUAAAACACHTuJAMy8FnjsAAAA5AAAA&#10;EAAAAAAAAAABACAAAAADAQAAZHJzL3NoYXBleG1sLnhtbFBLBQYAAAAABgAGAFsBAACtAwAAAAA=&#10;">
                      <v:fill on="t" focussize="0,0"/>
                      <v:stroke on="f" weight="1.25pt"/>
                      <v:imagedata o:title=""/>
                      <o:lock v:ext="edit" aspectratio="f"/>
                    </v:rect>
                    <v:shape id="自选图形 1142" o:spid="_x0000_s1026" o:spt="6" type="#_x0000_t6" style="position:absolute;left:9405;top:6080;height:624;width:600;" fillcolor="#99CCFF" filled="t" stroked="f" coordsize="21600,21600" o:gfxdata="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e+tfvQAA&#10;ANsAAAAPAAAAAAAAAAEAIAAAACIAAABkcnMvZG93bnJldi54bWxQSwECFAAUAAAACACHTuJAMy8F&#10;njsAAAA5AAAAEAAAAAAAAAABACAAAAAMAQAAZHJzL3NoYXBleG1sLnhtbFBLBQYAAAAABgAGAFsB&#10;AAC2AwAAAAA=&#10;">
                      <v:fill on="t" focussize="0,0"/>
                      <v:stroke on="f" weight="1.25pt"/>
                      <v:imagedata o:title=""/>
                      <o:lock v:ext="edit" aspectratio="f"/>
                    </v:shape>
                  </v:group>
                  <v:roundrect id="自选图形 1143" o:spid="_x0000_s1026" o:spt="2" style="position:absolute;left:2117;top:5990;height:561;width:1422;" fillcolor="#CCFFFF" filled="t" stroked="t" coordsize="21600,21600" arcsize="0.166666666666667" o:gfxdata="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wi5BugAAANsA&#10;AAAPAAAAAAAAAAEAIAAAACIAAABkcnMvZG93bnJldi54bWxQSwECFAAUAAAACACHTuJAMy8FnjsA&#10;AAA5AAAAEAAAAAAAAAABACAAAAAJAQAAZHJzL3NoYXBleG1sLnhtbFBLBQYAAAAABgAGAFsBAACz&#10;AwAAAAA=&#10;">
                    <v:fill on="t" focussize="0,0"/>
                    <v:stroke weight="4pt" color="#FFCC99" joinstyle="round"/>
                    <v:imagedata o:title=""/>
                    <o:lock v:ext="edit" aspectratio="f"/>
                    <v:textbox>
                      <w:txbxContent>
                        <w:p w14:paraId="01AC3F85">
                          <w:pPr>
                            <w:snapToGrid w:val="0"/>
                            <w:rPr>
                              <w:rFonts w:hint="eastAsia" w:ascii="黑体" w:hAnsi="黑体" w:eastAsia="黑体"/>
                              <w:color w:val="4472C4"/>
                              <w:sz w:val="24"/>
                              <w:szCs w:val="24"/>
                            </w:rPr>
                          </w:pPr>
                          <w:r>
                            <w:rPr>
                              <w:rFonts w:hint="eastAsia" w:ascii="黑体" w:hAnsi="黑体" w:eastAsia="黑体"/>
                              <w:color w:val="4472C4"/>
                              <w:sz w:val="24"/>
                              <w:szCs w:val="24"/>
                            </w:rPr>
                            <w:t>知识精讲</w:t>
                          </w:r>
                        </w:p>
                      </w:txbxContent>
                    </v:textbox>
                  </v:roundrect>
                </v:group>
                <v:shape id="自选图形 1144" o:spid="_x0000_s1026" o:spt="7" type="#_x0000_t7" style="position:absolute;left:7591;top:3275;flip:y;height:468;width:2656;" fillcolor="#00CCFF" filled="t" stroked="t" coordsize="21600,21600" o:gfxdata="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1wQW8AAAA&#10;2wAAAA8AAAAAAAAAAQAgAAAAIgAAAGRycy9kb3ducmV2LnhtbFBLAQIUABQAAAAIAIdO4kAzLwWe&#10;OwAAADkAAAAQAAAAAAAAAAEAIAAAAAsBAABkcnMvc2hhcGV4bWwueG1sUEsFBgAAAAAGAAYAWwEA&#10;ALUDAAAAAA==&#10;" adj="3623">
                  <v:fill on="t" focussize="0,0"/>
                  <v:stroke weight="1.25pt" color="#CCFFFF" miterlimit="0" joinstyle="miter"/>
                  <v:imagedata o:title=""/>
                  <o:lock v:ext="edit" aspectratio="f"/>
                </v:shape>
                <w10:wrap type="none"/>
                <w10:anchorlock/>
              </v:group>
            </w:pict>
          </mc:Fallback>
        </mc:AlternateContent>
      </w:r>
    </w:p>
    <w:p w14:paraId="4EE0BDDD">
      <w:pPr>
        <w:snapToGrid w:val="0"/>
        <w:spacing w:line="360" w:lineRule="auto"/>
        <w:rPr>
          <w:b/>
          <w:color w:val="0070C0"/>
          <w:sz w:val="28"/>
          <w:szCs w:val="28"/>
        </w:rPr>
      </w:pPr>
      <w:r>
        <w:rPr>
          <w:rFonts w:hint="eastAsia"/>
          <w:b/>
          <w:color w:val="0070C0"/>
          <w:sz w:val="28"/>
          <w:szCs w:val="28"/>
        </w:rPr>
        <w:t>知识点一 ：静电平衡</w:t>
      </w:r>
    </w:p>
    <w:p w14:paraId="5F783ECE">
      <w:pPr>
        <w:snapToGrid w:val="0"/>
        <w:spacing w:line="360" w:lineRule="auto"/>
        <w:ind w:firstLine="482" w:firstLineChars="200"/>
        <w:jc w:val="left"/>
        <w:rPr>
          <w:b/>
          <w:sz w:val="24"/>
          <w:szCs w:val="24"/>
        </w:rPr>
      </w:pPr>
      <w:r>
        <w:rPr>
          <w:b/>
          <w:sz w:val="24"/>
          <w:szCs w:val="24"/>
          <w:highlight w:val="cyan"/>
        </w:rPr>
        <w:t>1</w:t>
      </w:r>
      <w:r>
        <w:rPr>
          <w:rFonts w:hint="eastAsia"/>
          <w:b/>
          <w:sz w:val="24"/>
          <w:szCs w:val="24"/>
          <w:highlight w:val="cyan"/>
        </w:rPr>
        <w:t>．静电感应现象</w:t>
      </w:r>
    </w:p>
    <w:p w14:paraId="192E50B5">
      <w:pPr>
        <w:snapToGrid w:val="0"/>
        <w:spacing w:line="360" w:lineRule="auto"/>
        <w:ind w:firstLine="420" w:firstLineChars="200"/>
        <w:jc w:val="left"/>
      </w:pPr>
      <w:r>
        <w:rPr>
          <w:rFonts w:hint="eastAsia"/>
        </w:rPr>
        <w:t>导体的内部有大量的自由电荷，对金属导体来说，是由做热运动的带正电荷的金属离子和在它们之间做无规则热运动的自由电子组成的。</w:t>
      </w:r>
      <w:r>
        <w:t>把不带电的金属导体放入电场中</w:t>
      </w:r>
      <w:r>
        <w:rPr>
          <w:rFonts w:hint="eastAsia"/>
        </w:rPr>
        <w:t>，</w:t>
      </w:r>
      <w:r>
        <w:t>导体内部的自由电子定向移动</w:t>
      </w:r>
      <w:r>
        <w:rPr>
          <w:rFonts w:hint="eastAsia"/>
        </w:rPr>
        <w:t>，</w:t>
      </w:r>
      <w:r>
        <w:t>而使导体两端出现等量异号电荷的现象。</w:t>
      </w:r>
    </w:p>
    <w:p w14:paraId="76C15FC5">
      <w:pPr>
        <w:snapToGrid w:val="0"/>
        <w:spacing w:line="360" w:lineRule="auto"/>
        <w:ind w:firstLine="420" w:firstLineChars="200"/>
        <w:jc w:val="left"/>
      </w:pPr>
    </w:p>
    <w:p w14:paraId="0139BC1A">
      <w:pPr>
        <w:snapToGrid w:val="0"/>
        <w:spacing w:line="360" w:lineRule="auto"/>
        <w:ind w:firstLine="482" w:firstLineChars="200"/>
        <w:rPr>
          <w:b/>
          <w:sz w:val="24"/>
          <w:szCs w:val="24"/>
        </w:rPr>
      </w:pPr>
      <w:r>
        <w:rPr>
          <w:b/>
          <w:sz w:val="24"/>
          <w:szCs w:val="24"/>
          <w:highlight w:val="cyan"/>
        </w:rPr>
        <w:t>2</w:t>
      </w:r>
      <w:r>
        <w:rPr>
          <w:rFonts w:hint="eastAsia"/>
          <w:b/>
          <w:sz w:val="24"/>
          <w:szCs w:val="24"/>
          <w:highlight w:val="cyan"/>
        </w:rPr>
        <w:t>．静电平衡</w:t>
      </w:r>
    </w:p>
    <w:p w14:paraId="14A05367">
      <w:pPr>
        <w:snapToGrid w:val="0"/>
        <w:spacing w:line="360" w:lineRule="auto"/>
        <w:ind w:firstLine="422" w:firstLineChars="200"/>
      </w:pPr>
      <w:r>
        <w:rPr>
          <w:rFonts w:hint="eastAsia"/>
          <w:b/>
          <w:bCs/>
          <w:highlight w:val="yellow"/>
        </w:rPr>
        <w:t>（1）静电平衡：</w:t>
      </w:r>
      <w:r>
        <w:t>导体内</w:t>
      </w:r>
      <w:r>
        <w:rPr>
          <w:rFonts w:hint="eastAsia"/>
        </w:rPr>
        <w:t>（</w:t>
      </w:r>
      <w:r>
        <w:t>包括表面</w:t>
      </w:r>
      <w:r>
        <w:rPr>
          <w:rFonts w:hint="eastAsia"/>
        </w:rPr>
        <w:t>）</w:t>
      </w:r>
      <w:r>
        <w:t>的自由电子不再发生定向移动</w:t>
      </w:r>
      <w:r>
        <w:rPr>
          <w:rFonts w:hint="eastAsia"/>
        </w:rPr>
        <w:t>，</w:t>
      </w:r>
      <w:r>
        <w:t>我们就</w:t>
      </w:r>
      <w:r>
        <w:rPr>
          <w:rFonts w:hint="eastAsia"/>
        </w:rPr>
        <w:t>说</w:t>
      </w:r>
      <w:r>
        <w:t>导体达到了静电平衡状态。</w:t>
      </w:r>
    </w:p>
    <w:p w14:paraId="610ACB1F">
      <w:pPr>
        <w:snapToGrid w:val="0"/>
        <w:spacing w:line="360" w:lineRule="auto"/>
        <w:ind w:firstLine="422" w:firstLineChars="200"/>
        <w:jc w:val="left"/>
        <w:rPr>
          <w:b/>
          <w:bCs/>
        </w:rPr>
      </w:pPr>
      <w:r>
        <w:rPr>
          <w:rFonts w:hint="eastAsia"/>
          <w:b/>
          <w:bCs/>
          <w:highlight w:val="yellow"/>
        </w:rPr>
        <w:t>（2）静电平衡的具体过程</w:t>
      </w:r>
    </w:p>
    <w:p w14:paraId="7BD18F8F">
      <w:pPr>
        <w:snapToGrid w:val="0"/>
        <w:spacing w:line="360" w:lineRule="auto"/>
        <w:ind w:firstLine="420" w:firstLineChars="200"/>
        <w:jc w:val="left"/>
      </w:pPr>
      <w:r>
        <w:drawing>
          <wp:inline distT="0" distB="0" distL="0" distR="0">
            <wp:extent cx="4240530" cy="1414145"/>
            <wp:effectExtent l="0" t="0" r="7620" b="14605"/>
            <wp:docPr id="1516854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54487" name="图片 1"/>
                    <pic:cNvPicPr>
                      <a:picLocks noChangeAspect="1"/>
                    </pic:cNvPicPr>
                  </pic:nvPicPr>
                  <pic:blipFill>
                    <a:blip r:embed="rId7"/>
                    <a:srcRect t="9188"/>
                    <a:stretch>
                      <a:fillRect/>
                    </a:stretch>
                  </pic:blipFill>
                  <pic:spPr>
                    <a:xfrm>
                      <a:off x="0" y="0"/>
                      <a:ext cx="4269345" cy="1423672"/>
                    </a:xfrm>
                    <a:prstGeom prst="rect">
                      <a:avLst/>
                    </a:prstGeom>
                    <a:ln>
                      <a:noFill/>
                    </a:ln>
                  </pic:spPr>
                </pic:pic>
              </a:graphicData>
            </a:graphic>
          </wp:inline>
        </w:drawing>
      </w:r>
    </w:p>
    <w:p w14:paraId="3AECF554">
      <w:pPr>
        <w:tabs>
          <w:tab w:val="left" w:pos="1075"/>
          <w:tab w:val="left" w:pos="3535"/>
          <w:tab w:val="left" w:pos="5994"/>
        </w:tabs>
        <w:snapToGrid w:val="0"/>
        <w:spacing w:line="360" w:lineRule="auto"/>
        <w:ind w:firstLine="420" w:firstLineChars="200"/>
        <w:jc w:val="left"/>
      </w:pPr>
      <w:r>
        <w:tab/>
      </w:r>
      <w:r>
        <w:rPr>
          <w:rFonts w:hint="eastAsia"/>
        </w:rPr>
        <w:t>甲</w:t>
      </w:r>
      <w:r>
        <w:tab/>
      </w:r>
      <w:r>
        <w:rPr>
          <w:rFonts w:hint="eastAsia"/>
        </w:rPr>
        <w:t>乙</w:t>
      </w:r>
      <w:r>
        <w:tab/>
      </w:r>
      <w:r>
        <w:rPr>
          <w:rFonts w:hint="eastAsia"/>
        </w:rPr>
        <w:t>丙</w:t>
      </w:r>
    </w:p>
    <w:p w14:paraId="68D354D6">
      <w:pPr>
        <w:snapToGrid w:val="0"/>
        <w:spacing w:line="360" w:lineRule="auto"/>
        <w:ind w:firstLine="420" w:firstLineChars="200"/>
        <w:jc w:val="left"/>
      </w:pPr>
      <w:r>
        <w:fldChar w:fldCharType="begin"/>
      </w:r>
      <w:r>
        <w:instrText xml:space="preserve"> </w:instrText>
      </w:r>
      <w:r>
        <w:rPr>
          <w:rFonts w:hint="eastAsia"/>
        </w:rPr>
        <w:instrText xml:space="preserve">eq \o\ac(○,1)</w:instrText>
      </w:r>
      <w:r>
        <w:fldChar w:fldCharType="end"/>
      </w:r>
      <w:r>
        <w:rPr>
          <w:rFonts w:hint="eastAsia"/>
        </w:rPr>
        <w:t>如图甲所示，将一不带电金属导体</w:t>
      </w:r>
      <w:r>
        <w:t>ABCD</w:t>
      </w:r>
      <w:r>
        <w:rPr>
          <w:rFonts w:hint="eastAsia"/>
        </w:rPr>
        <w:t>放入场强为</w:t>
      </w:r>
      <w:r>
        <w:rPr>
          <w:i/>
        </w:rPr>
        <w:t>E</w:t>
      </w:r>
      <w:r>
        <w:rPr>
          <w:vertAlign w:val="subscript"/>
        </w:rPr>
        <w:t>0</w:t>
      </w:r>
      <w:r>
        <w:rPr>
          <w:rFonts w:hint="eastAsia"/>
        </w:rPr>
        <w:t>的电场中，导体内的自由电子在电场力的作用下，逆着电场线定向移动，使导体一侧聚集负电荷，另一侧则聚集等量的正电荷。</w:t>
      </w:r>
    </w:p>
    <w:p w14:paraId="0A2EA186">
      <w:pPr>
        <w:snapToGrid w:val="0"/>
        <w:spacing w:line="360" w:lineRule="auto"/>
        <w:ind w:firstLine="420" w:firstLineChars="200"/>
      </w:pPr>
      <w:r>
        <w:fldChar w:fldCharType="begin"/>
      </w:r>
      <w:r>
        <w:instrText xml:space="preserve"> </w:instrText>
      </w:r>
      <w:r>
        <w:rPr>
          <w:rFonts w:hint="eastAsia"/>
        </w:rPr>
        <w:instrText xml:space="preserve">eq \o\ac(○,2)</w:instrText>
      </w:r>
      <w:r>
        <w:fldChar w:fldCharType="end"/>
      </w:r>
      <w:r>
        <w:rPr>
          <w:rFonts w:hint="eastAsia"/>
        </w:rPr>
        <w:t>由于静电感应，在导体两侧出现等量异种电荷，在导体内部形成与电场</w:t>
      </w:r>
      <w:r>
        <w:rPr>
          <w:i/>
        </w:rPr>
        <w:t>E</w:t>
      </w:r>
      <w:r>
        <w:rPr>
          <w:vertAlign w:val="subscript"/>
        </w:rPr>
        <w:t>0</w:t>
      </w:r>
      <w:r>
        <w:rPr>
          <w:rFonts w:hint="eastAsia"/>
        </w:rPr>
        <w:t>反向的电场</w:t>
      </w:r>
      <w:r>
        <w:rPr>
          <w:position w:val="-4"/>
        </w:rPr>
        <w:object>
          <v:shape id="_x0000_i1039" o:spt="75" alt="${{E}^{'}}$" type="#_x0000_t75" style="height:13.75pt;width:11.9pt;" o:ole="t" filled="f" o:preferrelative="t" stroked="f" coordsize="21600,21600">
            <v:path/>
            <v:fill on="f" focussize="0,0"/>
            <v:stroke on="f" joinstyle="miter"/>
            <v:imagedata r:id="rId9" o:title=""/>
            <o:lock v:ext="edit" aspectratio="t"/>
            <w10:wrap type="none"/>
            <w10:anchorlock/>
          </v:shape>
          <o:OLEObject Type="Embed" ProgID="Equation.DSMT4" ShapeID="_x0000_i1039" DrawAspect="Content" ObjectID="_1468075725" r:id="rId8">
            <o:LockedField>false</o:LockedField>
          </o:OLEObject>
        </w:object>
      </w:r>
      <w:r>
        <w:rPr>
          <w:rFonts w:hint="eastAsia"/>
        </w:rPr>
        <w:t>，叠加后使导体内的电场强度</w:t>
      </w:r>
      <w:r>
        <w:rPr>
          <w:position w:val="-10"/>
        </w:rPr>
        <w:object>
          <v:shape id="_x0000_i1040" o:spt="75" alt="$E={{E}_{0}}+{{E}^{'}}$" type="#_x0000_t75" style="height:17.55pt;width:50.7pt;" o:ole="t" filled="f" o:preferrelative="t" stroked="f" coordsize="21600,21600">
            <v:path/>
            <v:fill on="f" focussize="0,0"/>
            <v:stroke on="f" joinstyle="miter"/>
            <v:imagedata r:id="rId11" o:title=""/>
            <o:lock v:ext="edit" aspectratio="t"/>
            <w10:wrap type="none"/>
            <w10:anchorlock/>
          </v:shape>
          <o:OLEObject Type="Embed" ProgID="Equation.DSMT4" ShapeID="_x0000_i1040" DrawAspect="Content" ObjectID="_1468075726" r:id="rId10">
            <o:LockedField>false</o:LockedField>
          </o:OLEObject>
        </w:object>
      </w:r>
      <w:r>
        <w:rPr>
          <w:rFonts w:hint="eastAsia"/>
        </w:rPr>
        <w:t>减弱，如图乙所示。</w:t>
      </w:r>
    </w:p>
    <w:p w14:paraId="00D73D9A">
      <w:pPr>
        <w:snapToGrid w:val="0"/>
        <w:spacing w:line="360" w:lineRule="auto"/>
        <w:ind w:firstLine="420" w:firstLineChars="200"/>
      </w:pPr>
      <w:r>
        <w:fldChar w:fldCharType="begin"/>
      </w:r>
      <w:r>
        <w:instrText xml:space="preserve"> </w:instrText>
      </w:r>
      <w:r>
        <w:rPr>
          <w:rFonts w:hint="eastAsia"/>
        </w:rPr>
        <w:instrText xml:space="preserve">eq \o\ac(○,3)</w:instrText>
      </w:r>
      <w:r>
        <w:fldChar w:fldCharType="end"/>
      </w:r>
      <w:r>
        <w:rPr>
          <w:rFonts w:hint="eastAsia"/>
        </w:rPr>
        <w:t>随着导体两侧感应电荷继续增加，</w:t>
      </w:r>
      <w:r>
        <w:rPr>
          <w:position w:val="-4"/>
        </w:rPr>
        <w:object>
          <v:shape id="_x0000_i1041" o:spt="75" alt="${{E}^{'}}$" type="#_x0000_t75" style="height:13.75pt;width:11.9pt;" o:ole="t" filled="f" o:preferrelative="t" stroked="f" coordsize="21600,21600">
            <v:path/>
            <v:fill on="f" focussize="0,0"/>
            <v:stroke on="f" joinstyle="miter"/>
            <v:imagedata r:id="rId9" o:title=""/>
            <o:lock v:ext="edit" aspectratio="t"/>
            <w10:wrap type="none"/>
            <w10:anchorlock/>
          </v:shape>
          <o:OLEObject Type="Embed" ProgID="Equation.DSMT4" ShapeID="_x0000_i1041" DrawAspect="Content" ObjectID="_1468075727" r:id="rId12">
            <o:LockedField>false</o:LockedField>
          </o:OLEObject>
        </w:object>
      </w:r>
      <w:r>
        <w:rPr>
          <w:rFonts w:hint="eastAsia"/>
        </w:rPr>
        <w:t>增强，合场强</w:t>
      </w:r>
      <w:r>
        <w:rPr>
          <w:i/>
        </w:rPr>
        <w:t>E</w:t>
      </w:r>
      <w:r>
        <w:rPr>
          <w:rFonts w:hint="eastAsia"/>
        </w:rPr>
        <w:t>将逐渐减小，直到导体内部各点的合场强</w:t>
      </w:r>
      <w:r>
        <w:rPr>
          <w:i/>
        </w:rPr>
        <w:t>E</w:t>
      </w:r>
      <w:r>
        <w:t>=0</w:t>
      </w:r>
      <w:r>
        <w:rPr>
          <w:rFonts w:hint="eastAsia"/>
        </w:rPr>
        <w:t>时为止，这时导体内的自由电子不再发生定向移动，我们就说导体达到了静电平衡状态，如图丙所示。</w:t>
      </w:r>
    </w:p>
    <w:p w14:paraId="2A9BF1A1">
      <w:pPr>
        <w:snapToGrid w:val="0"/>
        <w:spacing w:line="360" w:lineRule="auto"/>
        <w:ind w:firstLine="420" w:firstLineChars="200"/>
      </w:pPr>
    </w:p>
    <w:p w14:paraId="32D636DA">
      <w:pPr>
        <w:snapToGrid w:val="0"/>
        <w:spacing w:line="360" w:lineRule="auto"/>
        <w:ind w:firstLine="420" w:firstLineChars="200"/>
      </w:pPr>
    </w:p>
    <w:p w14:paraId="228723DD">
      <w:pPr>
        <w:snapToGrid w:val="0"/>
        <w:spacing w:line="360" w:lineRule="auto"/>
        <w:ind w:firstLine="420" w:firstLineChars="200"/>
      </w:pPr>
    </w:p>
    <w:p w14:paraId="76876138">
      <w:pPr>
        <w:snapToGrid w:val="0"/>
        <w:spacing w:line="360" w:lineRule="auto"/>
        <w:ind w:firstLine="420" w:firstLineChars="200"/>
      </w:pPr>
    </w:p>
    <w:p w14:paraId="539ADC73">
      <w:pPr>
        <w:snapToGrid w:val="0"/>
        <w:spacing w:line="360" w:lineRule="auto"/>
        <w:ind w:firstLine="420" w:firstLineChars="200"/>
      </w:pPr>
    </w:p>
    <w:p w14:paraId="4CD276A2">
      <w:pPr>
        <w:snapToGrid w:val="0"/>
        <w:spacing w:line="360" w:lineRule="auto"/>
      </w:pPr>
    </w:p>
    <w:p w14:paraId="20B5D0E5">
      <w:pPr>
        <w:snapToGrid w:val="0"/>
        <w:spacing w:line="360" w:lineRule="auto"/>
        <w:ind w:firstLine="420" w:firstLineChars="200"/>
      </w:pPr>
    </w:p>
    <w:p w14:paraId="775F6219">
      <w:pPr>
        <w:snapToGrid w:val="0"/>
        <w:spacing w:line="360" w:lineRule="auto"/>
        <w:ind w:firstLine="371" w:firstLineChars="176"/>
        <w:rPr>
          <w:b/>
          <w:szCs w:val="21"/>
        </w:rPr>
      </w:pPr>
      <w:r>
        <w:rPr>
          <w:rFonts w:hint="eastAsia"/>
          <w:b/>
          <w:szCs w:val="21"/>
          <w:highlight w:val="yellow"/>
        </w:rPr>
        <w:t>（3）处于静电平衡状态的导体的特征</w:t>
      </w:r>
    </w:p>
    <w:tbl>
      <w:tblPr>
        <w:tblStyle w:val="5"/>
        <w:tblW w:w="4728"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2179"/>
        <w:gridCol w:w="7139"/>
      </w:tblGrid>
      <w:tr w14:paraId="5C199221">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06910104">
            <w:pPr>
              <w:snapToGrid w:val="0"/>
              <w:spacing w:line="360" w:lineRule="auto"/>
              <w:jc w:val="center"/>
              <w:rPr>
                <w:rFonts w:hint="eastAsia" w:ascii="楷体" w:hAnsi="楷体" w:eastAsia="楷体"/>
                <w:szCs w:val="21"/>
              </w:rPr>
            </w:pPr>
            <w:r>
              <w:rPr>
                <w:rFonts w:hint="eastAsia" w:ascii="楷体" w:hAnsi="楷体" w:eastAsia="楷体"/>
                <w:szCs w:val="21"/>
              </w:rPr>
              <w:t>特点</w:t>
            </w:r>
          </w:p>
        </w:tc>
        <w:tc>
          <w:tcPr>
            <w:tcW w:w="3831" w:type="pct"/>
            <w:shd w:val="clear" w:color="auto" w:fill="D6DCE4" w:themeFill="text2" w:themeFillTint="33"/>
            <w:vAlign w:val="center"/>
          </w:tcPr>
          <w:p w14:paraId="525A3ECC">
            <w:pPr>
              <w:snapToGrid w:val="0"/>
              <w:spacing w:line="360" w:lineRule="auto"/>
              <w:jc w:val="center"/>
              <w:rPr>
                <w:rFonts w:hint="eastAsia" w:ascii="楷体" w:hAnsi="楷体" w:eastAsia="楷体"/>
                <w:szCs w:val="21"/>
              </w:rPr>
            </w:pPr>
            <w:r>
              <w:rPr>
                <w:rFonts w:hint="eastAsia" w:ascii="楷体" w:hAnsi="楷体" w:eastAsia="楷体"/>
                <w:szCs w:val="21"/>
              </w:rPr>
              <w:t>分析理解</w:t>
            </w:r>
          </w:p>
        </w:tc>
      </w:tr>
      <w:tr w14:paraId="4A72158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227F0CC0">
            <w:pPr>
              <w:snapToGrid w:val="0"/>
              <w:spacing w:line="360" w:lineRule="auto"/>
              <w:jc w:val="center"/>
              <w:rPr>
                <w:rFonts w:hint="eastAsia" w:ascii="楷体" w:hAnsi="楷体" w:eastAsia="楷体"/>
                <w:szCs w:val="21"/>
              </w:rPr>
            </w:pPr>
            <w:r>
              <w:rPr>
                <w:rFonts w:hint="eastAsia" w:ascii="楷体" w:hAnsi="楷体" w:eastAsia="楷体"/>
                <w:szCs w:val="21"/>
              </w:rPr>
              <w:t>内部场强处处为零</w:t>
            </w:r>
          </w:p>
        </w:tc>
        <w:tc>
          <w:tcPr>
            <w:tcW w:w="3831" w:type="pct"/>
            <w:vAlign w:val="center"/>
          </w:tcPr>
          <w:p w14:paraId="289A43B8">
            <w:pPr>
              <w:snapToGrid w:val="0"/>
              <w:spacing w:line="360" w:lineRule="auto"/>
              <w:jc w:val="left"/>
              <w:rPr>
                <w:rFonts w:hint="eastAsia" w:ascii="楷体" w:hAnsi="楷体" w:eastAsia="楷体"/>
                <w:szCs w:val="21"/>
              </w:rPr>
            </w:pPr>
            <w:r>
              <w:rPr>
                <w:rFonts w:hint="eastAsia" w:ascii="楷体" w:hAnsi="楷体" w:eastAsia="楷体"/>
                <w:szCs w:val="21"/>
              </w:rPr>
              <w:t>假设内部场强不为零，则自由电子必须受到电场力作用而发生定向移动，说明导体尚未达到静电平衡。内部场强处处为零，是指外部强度与导体感应电荷产生的场强的合场强为零。（注意导体表面的场强不为零）</w:t>
            </w:r>
          </w:p>
        </w:tc>
      </w:tr>
      <w:tr w14:paraId="7333E4ED">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1169" w:type="pct"/>
            <w:shd w:val="clear" w:color="auto" w:fill="D6DCE4" w:themeFill="text2" w:themeFillTint="33"/>
            <w:vAlign w:val="center"/>
          </w:tcPr>
          <w:p w14:paraId="6673D548">
            <w:pPr>
              <w:snapToGrid w:val="0"/>
              <w:spacing w:line="360" w:lineRule="auto"/>
              <w:jc w:val="center"/>
              <w:rPr>
                <w:rFonts w:hint="eastAsia" w:ascii="楷体" w:hAnsi="楷体" w:eastAsia="楷体"/>
                <w:szCs w:val="21"/>
              </w:rPr>
            </w:pPr>
            <w:r>
              <w:rPr>
                <w:rFonts w:hint="eastAsia" w:ascii="楷体" w:hAnsi="楷体" w:eastAsia="楷体"/>
                <w:szCs w:val="21"/>
              </w:rPr>
              <w:t>整个导体是一个等势体，表面为等势面</w:t>
            </w:r>
          </w:p>
        </w:tc>
        <w:tc>
          <w:tcPr>
            <w:tcW w:w="3831" w:type="pct"/>
            <w:vAlign w:val="center"/>
          </w:tcPr>
          <w:p w14:paraId="4684CA8C">
            <w:pPr>
              <w:snapToGrid w:val="0"/>
              <w:spacing w:line="360" w:lineRule="auto"/>
              <w:jc w:val="left"/>
              <w:rPr>
                <w:rFonts w:hint="eastAsia" w:ascii="楷体" w:hAnsi="楷体" w:eastAsia="楷体"/>
                <w:szCs w:val="21"/>
              </w:rPr>
            </w:pPr>
            <w:r>
              <w:drawing>
                <wp:anchor distT="0" distB="0" distL="114300" distR="114300" simplePos="0" relativeHeight="251660288" behindDoc="0" locked="0" layoutInCell="1" allowOverlap="1">
                  <wp:simplePos x="0" y="0"/>
                  <wp:positionH relativeFrom="column">
                    <wp:posOffset>2692400</wp:posOffset>
                  </wp:positionH>
                  <wp:positionV relativeFrom="paragraph">
                    <wp:posOffset>58420</wp:posOffset>
                  </wp:positionV>
                  <wp:extent cx="1473200" cy="972820"/>
                  <wp:effectExtent l="0" t="0" r="12700" b="17780"/>
                  <wp:wrapSquare wrapText="bothSides"/>
                  <wp:docPr id="162929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1312" name="图片 1"/>
                          <pic:cNvPicPr>
                            <a:picLocks noChangeAspect="1"/>
                          </pic:cNvPicPr>
                        </pic:nvPicPr>
                        <pic:blipFill>
                          <a:blip r:embed="rId13" cstate="print">
                            <a:extLst>
                              <a:ext uri="{BEBA8EAE-BF5A-486C-A8C5-ECC9F3942E4B}">
                                <a14:imgProps xmlns:a14="http://schemas.microsoft.com/office/drawing/2010/main">
                                  <a14:imgLayer r:embed="rId14">
                                    <a14:imgEffect>
                                      <a14:brightnessContrast contrast="5000"/>
                                    </a14:imgEffect>
                                    <a14:imgEffect>
                                      <a14:saturation sat="0"/>
                                    </a14:imgEffect>
                                    <a14:imgEffect>
                                      <a14:sharpenSoften amount="50000"/>
                                    </a14:imgEffect>
                                  </a14:imgLayer>
                                </a14:imgProps>
                              </a:ext>
                              <a:ext uri="{28A0092B-C50C-407E-A947-70E740481C1C}">
                                <a14:useLocalDpi xmlns:a14="http://schemas.microsoft.com/office/drawing/2010/main" val="0"/>
                              </a:ext>
                            </a:extLst>
                          </a:blip>
                          <a:srcRect t="1970" b="1563"/>
                          <a:stretch>
                            <a:fillRect/>
                          </a:stretch>
                        </pic:blipFill>
                        <pic:spPr>
                          <a:xfrm>
                            <a:off x="0" y="0"/>
                            <a:ext cx="1473200" cy="972820"/>
                          </a:xfrm>
                          <a:prstGeom prst="rect">
                            <a:avLst/>
                          </a:prstGeom>
                          <a:ln>
                            <a:noFill/>
                          </a:ln>
                        </pic:spPr>
                      </pic:pic>
                    </a:graphicData>
                  </a:graphic>
                </wp:anchor>
              </w:drawing>
            </w:r>
            <w:r>
              <w:rPr>
                <w:rFonts w:hint="eastAsia" w:ascii="楷体" w:hAnsi="楷体" w:eastAsia="楷体"/>
                <w:szCs w:val="21"/>
              </w:rPr>
              <w:t>因为导体内部场强处处为零，所以在内部任意移动电荷，电场力都不做功，说明导体内部处处电势相等，表面为等势面，导体表面上任何一点的场强方向跟该点的表面垂直。</w:t>
            </w:r>
          </w:p>
        </w:tc>
      </w:tr>
    </w:tbl>
    <w:p w14:paraId="19FE3874">
      <w:pPr>
        <w:snapToGrid w:val="0"/>
        <w:spacing w:line="360" w:lineRule="auto"/>
        <w:rPr>
          <w:b/>
          <w:color w:val="0070C0"/>
          <w:sz w:val="28"/>
          <w:szCs w:val="28"/>
        </w:rPr>
      </w:pPr>
    </w:p>
    <w:p w14:paraId="49DEE7F4">
      <w:pPr>
        <w:snapToGrid w:val="0"/>
        <w:spacing w:line="360" w:lineRule="auto"/>
        <w:rPr>
          <w:b/>
          <w:color w:val="0070C0"/>
          <w:sz w:val="28"/>
          <w:szCs w:val="28"/>
        </w:rPr>
      </w:pPr>
      <w:r>
        <w:rPr>
          <w:rFonts w:hint="eastAsia"/>
          <w:b/>
          <w:color w:val="0070C0"/>
          <w:sz w:val="28"/>
          <w:szCs w:val="28"/>
        </w:rPr>
        <w:t>知识点二 ：静电屏蔽</w:t>
      </w:r>
    </w:p>
    <w:p w14:paraId="122BF7DD">
      <w:pPr>
        <w:snapToGrid w:val="0"/>
        <w:spacing w:line="360" w:lineRule="auto"/>
        <w:ind w:firstLine="482" w:firstLineChars="200"/>
        <w:jc w:val="left"/>
        <w:rPr>
          <w:b/>
          <w:sz w:val="24"/>
          <w:szCs w:val="24"/>
        </w:rPr>
      </w:pPr>
      <w:r>
        <w:rPr>
          <w:b/>
          <w:sz w:val="24"/>
          <w:szCs w:val="24"/>
          <w:highlight w:val="cyan"/>
        </w:rPr>
        <w:t>1</w:t>
      </w:r>
      <w:r>
        <w:rPr>
          <w:rFonts w:hint="eastAsia"/>
          <w:b/>
          <w:sz w:val="24"/>
          <w:szCs w:val="24"/>
          <w:highlight w:val="cyan"/>
        </w:rPr>
        <w:t>．定义</w:t>
      </w:r>
    </w:p>
    <w:p w14:paraId="6672EB4F">
      <w:pPr>
        <w:snapToGrid w:val="0"/>
        <w:spacing w:line="360" w:lineRule="auto"/>
        <w:ind w:firstLine="420" w:firstLineChars="200"/>
        <w:jc w:val="left"/>
        <w:rPr>
          <w:szCs w:val="21"/>
        </w:rPr>
      </w:pPr>
      <w:r>
        <w:rPr>
          <w:rFonts w:hint="eastAsia"/>
          <w:szCs w:val="21"/>
        </w:rPr>
        <w:t>具有空腔的金属导体在静电平衡状态下，不仅导体内部场强为零，腔内场强也为零，因而置于腔内的物体不受外界电场的影响，这种作用叫静电屏蔽。</w:t>
      </w:r>
    </w:p>
    <w:p w14:paraId="1B77B008">
      <w:pPr>
        <w:snapToGrid w:val="0"/>
        <w:spacing w:line="360" w:lineRule="auto"/>
        <w:ind w:firstLine="420" w:firstLineChars="200"/>
        <w:jc w:val="center"/>
        <w:rPr>
          <w:szCs w:val="21"/>
        </w:rPr>
      </w:pPr>
      <w:r>
        <w:rPr>
          <w:szCs w:val="21"/>
        </w:rPr>
        <w:drawing>
          <wp:inline distT="0" distB="0" distL="0" distR="0">
            <wp:extent cx="1389380" cy="1323340"/>
            <wp:effectExtent l="0" t="0" r="1270" b="10160"/>
            <wp:docPr id="3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4"/>
                    <pic:cNvPicPr>
                      <a:picLocks noChangeAspect="1"/>
                    </pic:cNvPicPr>
                  </pic:nvPicPr>
                  <pic:blipFill>
                    <a:blip r:embed="rId15">
                      <a:extLst>
                        <a:ext uri="{BEBA8EAE-BF5A-486C-A8C5-ECC9F3942E4B}">
                          <a14:imgProps xmlns:a14="http://schemas.microsoft.com/office/drawing/2010/main">
                            <a14:imgLayer r:embed="rId16">
                              <a14:imgEffect>
                                <a14:brightnessContrast bright="25000" contrast="35000"/>
                              </a14:imgEffect>
                              <a14:imgEffect>
                                <a14:saturation sat="91000"/>
                              </a14:imgEffect>
                              <a14:imgEffect>
                                <a14:sharpenSoften amount="55000"/>
                              </a14:imgEffect>
                            </a14:imgLayer>
                          </a14:imgProps>
                        </a:ext>
                      </a:extLst>
                    </a:blip>
                    <a:srcRect r="3847" b="23956"/>
                    <a:stretch>
                      <a:fillRect/>
                    </a:stretch>
                  </pic:blipFill>
                  <pic:spPr>
                    <a:xfrm>
                      <a:off x="0" y="0"/>
                      <a:ext cx="1402101" cy="1335309"/>
                    </a:xfrm>
                    <a:prstGeom prst="rect">
                      <a:avLst/>
                    </a:prstGeom>
                    <a:noFill/>
                    <a:ln>
                      <a:noFill/>
                    </a:ln>
                  </pic:spPr>
                </pic:pic>
              </a:graphicData>
            </a:graphic>
          </wp:inline>
        </w:drawing>
      </w:r>
    </w:p>
    <w:tbl>
      <w:tblPr>
        <w:tblStyle w:val="6"/>
        <w:tblW w:w="8647" w:type="dxa"/>
        <w:tblInd w:w="108" w:type="dxa"/>
        <w:tblBorders>
          <w:top w:val="single" w:color="5B9BD5" w:themeColor="accent1" w:sz="12" w:space="0"/>
          <w:left w:val="single" w:color="5B9BD5" w:themeColor="accent1" w:sz="12" w:space="0"/>
          <w:bottom w:val="single" w:color="5B9BD5" w:themeColor="accent1" w:sz="12" w:space="0"/>
          <w:right w:val="single" w:color="5B9BD5" w:themeColor="accent1" w:sz="12" w:space="0"/>
          <w:insideH w:val="none" w:color="auto" w:sz="0" w:space="0"/>
          <w:insideV w:val="none" w:color="auto" w:sz="0" w:space="0"/>
        </w:tblBorders>
        <w:tblLayout w:type="autofit"/>
        <w:tblCellMar>
          <w:top w:w="0" w:type="dxa"/>
          <w:left w:w="108" w:type="dxa"/>
          <w:bottom w:w="0" w:type="dxa"/>
          <w:right w:w="108" w:type="dxa"/>
        </w:tblCellMar>
      </w:tblPr>
      <w:tblGrid>
        <w:gridCol w:w="8647"/>
      </w:tblGrid>
      <w:tr w14:paraId="2BAADBD8">
        <w:tblPrEx>
          <w:tblBorders>
            <w:top w:val="single" w:color="5B9BD5" w:themeColor="accent1" w:sz="12" w:space="0"/>
            <w:left w:val="single" w:color="5B9BD5" w:themeColor="accent1" w:sz="12" w:space="0"/>
            <w:bottom w:val="single" w:color="5B9BD5" w:themeColor="accent1" w:sz="12" w:space="0"/>
            <w:right w:val="single" w:color="5B9BD5" w:themeColor="accent1" w:sz="12" w:space="0"/>
            <w:insideH w:val="none" w:color="auto" w:sz="0" w:space="0"/>
            <w:insideV w:val="none" w:color="auto" w:sz="0" w:space="0"/>
          </w:tblBorders>
          <w:tblCellMar>
            <w:top w:w="0" w:type="dxa"/>
            <w:left w:w="108" w:type="dxa"/>
            <w:bottom w:w="0" w:type="dxa"/>
            <w:right w:w="108" w:type="dxa"/>
          </w:tblCellMar>
        </w:tblPrEx>
        <w:trPr>
          <w:trHeight w:val="3901" w:hRule="atLeast"/>
        </w:trPr>
        <w:tc>
          <w:tcPr>
            <w:tcW w:w="8647" w:type="dxa"/>
          </w:tcPr>
          <w:p w14:paraId="37F2D43D">
            <w:pPr>
              <w:snapToGrid w:val="0"/>
              <w:spacing w:line="360" w:lineRule="auto"/>
              <w:jc w:val="center"/>
              <w:rPr>
                <w:rFonts w:hint="eastAsia" w:ascii="楷体" w:hAnsi="楷体" w:eastAsia="楷体"/>
                <w:sz w:val="22"/>
                <w:szCs w:val="22"/>
              </w:rPr>
            </w:pPr>
            <w:r>
              <w:rPr>
                <w:rFonts w:hint="eastAsia" w:ascii="楷体" w:hAnsi="楷体" w:eastAsia="楷体"/>
                <w:sz w:val="22"/>
                <w:szCs w:val="22"/>
                <w:highlight w:val="yellow"/>
              </w:rPr>
              <w:t>知识拓展：空腔导体屏蔽内电场</w:t>
            </w:r>
          </w:p>
          <w:p w14:paraId="5CB3A405">
            <w:pPr>
              <w:snapToGrid w:val="0"/>
              <w:spacing w:line="360" w:lineRule="auto"/>
              <w:jc w:val="center"/>
              <w:rPr>
                <w:rFonts w:hint="eastAsia" w:ascii="楷体" w:hAnsi="楷体" w:eastAsia="楷体"/>
                <w:sz w:val="22"/>
                <w:szCs w:val="22"/>
              </w:rPr>
            </w:pPr>
            <w:r>
              <w:rPr>
                <w:rFonts w:ascii="楷体" w:hAnsi="楷体" w:eastAsia="楷体"/>
                <w:sz w:val="22"/>
                <w:szCs w:val="22"/>
              </w:rPr>
              <mc:AlternateContent>
                <mc:Choice Requires="wpg">
                  <w:drawing>
                    <wp:inline distT="0" distB="0" distL="0" distR="0">
                      <wp:extent cx="1801495" cy="1096010"/>
                      <wp:effectExtent l="0" t="0" r="8255" b="8890"/>
                      <wp:docPr id="34" name="组合 21"/>
                      <wp:cNvGraphicFramePr/>
                      <a:graphic xmlns:a="http://schemas.openxmlformats.org/drawingml/2006/main">
                        <a:graphicData uri="http://schemas.microsoft.com/office/word/2010/wordprocessingGroup">
                          <wpg:wgp>
                            <wpg:cNvGrpSpPr/>
                            <wpg:grpSpPr>
                              <a:xfrm>
                                <a:off x="0" y="0"/>
                                <a:ext cx="1801504" cy="1096030"/>
                                <a:chOff x="0" y="0"/>
                                <a:chExt cx="24047" cy="14630"/>
                              </a:xfrm>
                            </wpg:grpSpPr>
                            <wps:wsp>
                              <wps:cNvPr id="157414303" name="矩形 2"/>
                              <wps:cNvSpPr>
                                <a:spLocks noChangeArrowheads="1"/>
                              </wps:cNvSpPr>
                              <wps:spPr bwMode="auto">
                                <a:xfrm>
                                  <a:off x="0" y="0"/>
                                  <a:ext cx="24047" cy="14630"/>
                                </a:xfrm>
                                <a:prstGeom prst="rect">
                                  <a:avLst/>
                                </a:prstGeom>
                                <a:noFill/>
                                <a:ln>
                                  <a:noFill/>
                                </a:ln>
                              </wps:spPr>
                              <wps:bodyPr rot="0" vert="horz" wrap="square" lIns="91440" tIns="45720" rIns="91440" bIns="45720" anchor="t" anchorCtr="0" upright="1"/>
                            </wps:wsp>
                            <pic:pic xmlns:pic="http://schemas.openxmlformats.org/drawingml/2006/picture">
                              <pic:nvPicPr>
                                <pic:cNvPr id="1791589517" name="图片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336"/>
                                  <a:ext cx="11741" cy="11368"/>
                                </a:xfrm>
                                <a:prstGeom prst="rect">
                                  <a:avLst/>
                                </a:prstGeom>
                                <a:noFill/>
                                <a:ln>
                                  <a:noFill/>
                                </a:ln>
                              </pic:spPr>
                            </pic:pic>
                            <pic:pic xmlns:pic="http://schemas.openxmlformats.org/drawingml/2006/picture">
                              <pic:nvPicPr>
                                <pic:cNvPr id="524581389" name="图片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13350" y="0"/>
                                  <a:ext cx="10376" cy="11704"/>
                                </a:xfrm>
                                <a:prstGeom prst="rect">
                                  <a:avLst/>
                                </a:prstGeom>
                                <a:noFill/>
                                <a:ln>
                                  <a:noFill/>
                                </a:ln>
                              </pic:spPr>
                            </pic:pic>
                            <wps:wsp>
                              <wps:cNvPr id="1754356017" name="文本框 9"/>
                              <wps:cNvSpPr txBox="1">
                                <a:spLocks noChangeArrowheads="1"/>
                              </wps:cNvSpPr>
                              <wps:spPr bwMode="auto">
                                <a:xfrm>
                                  <a:off x="3291" y="11704"/>
                                  <a:ext cx="3566" cy="2926"/>
                                </a:xfrm>
                                <a:prstGeom prst="rect">
                                  <a:avLst/>
                                </a:prstGeom>
                                <a:solidFill>
                                  <a:srgbClr val="FFFFFF"/>
                                </a:solidFill>
                                <a:ln>
                                  <a:noFill/>
                                </a:ln>
                              </wps:spPr>
                              <wps:txbx>
                                <w:txbxContent>
                                  <w:p w14:paraId="46340459">
                                    <w:r>
                                      <w:rPr>
                                        <w:rFonts w:hint="eastAsia"/>
                                      </w:rPr>
                                      <w:t>甲</w:t>
                                    </w:r>
                                  </w:p>
                                </w:txbxContent>
                              </wps:txbx>
                              <wps:bodyPr rot="0" vert="horz" wrap="square" lIns="91440" tIns="45720" rIns="91440" bIns="45720" anchor="t" anchorCtr="0" upright="1"/>
                            </wps:wsp>
                            <wps:wsp>
                              <wps:cNvPr id="1648770763" name="文本框 9"/>
                              <wps:cNvSpPr txBox="1">
                                <a:spLocks noChangeArrowheads="1"/>
                              </wps:cNvSpPr>
                              <wps:spPr bwMode="auto">
                                <a:xfrm>
                                  <a:off x="15973" y="11704"/>
                                  <a:ext cx="3562" cy="2921"/>
                                </a:xfrm>
                                <a:prstGeom prst="rect">
                                  <a:avLst/>
                                </a:prstGeom>
                                <a:solidFill>
                                  <a:srgbClr val="FFFFFF"/>
                                </a:solidFill>
                                <a:ln>
                                  <a:noFill/>
                                </a:ln>
                              </wps:spPr>
                              <wps:txbx>
                                <w:txbxContent>
                                  <w:p w14:paraId="153F1A2D">
                                    <w:pPr>
                                      <w:rPr>
                                        <w:rStyle w:val="11"/>
                                        <w:szCs w:val="22"/>
                                      </w:rPr>
                                    </w:pPr>
                                    <w:r>
                                      <w:rPr>
                                        <w:rStyle w:val="11"/>
                                        <w:rFonts w:hint="eastAsia"/>
                                        <w:szCs w:val="21"/>
                                      </w:rPr>
                                      <w:t>乙</w:t>
                                    </w:r>
                                  </w:p>
                                </w:txbxContent>
                              </wps:txbx>
                              <wps:bodyPr rot="0" vert="horz" wrap="square" lIns="91440" tIns="45720" rIns="91440" bIns="45720" anchor="t" anchorCtr="0" upright="1"/>
                            </wps:wsp>
                          </wpg:wgp>
                        </a:graphicData>
                      </a:graphic>
                    </wp:inline>
                  </w:drawing>
                </mc:Choice>
                <mc:Fallback>
                  <w:pict>
                    <v:group id="组合 21" o:spid="_x0000_s1026" o:spt="203" style="height:86.3pt;width:141.85pt;" coordsize="24047,14630" o:gfxdata="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">
                      <o:lock v:ext="edit" aspectratio="f"/>
                      <v:rect id="矩形 2" o:spid="_x0000_s1026" o:spt="1" style="position:absolute;left:0;top:0;height:14630;width:24047;" filled="f" stroked="f" coordsize="21600,21600" o:gfxdata="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psF&#10;n8EAAADiAAAADwAAAAAAAAABACAAAAAiAAAAZHJzL2Rvd25yZXYueG1sUEsBAhQAFAAAAAgAh07i&#10;QDMvBZ47AAAAOQAAABAAAAAAAAAAAQAgAAAAEAEAAGRycy9zaGFwZXhtbC54bWxQSwUGAAAAAAYA&#10;BgBbAQAAugMAAAAA&#10;">
                        <v:fill on="f" focussize="0,0"/>
                        <v:stroke on="f"/>
                        <v:imagedata o:title=""/>
                        <o:lock v:ext="edit" aspectratio="f"/>
                      </v:rect>
                      <v:shape id="图片 3" o:spid="_x0000_s1026" o:spt="75" type="#_x0000_t75" style="position:absolute;left:0;top:336;height:11368;width:11741;" filled="f" o:preferrelative="t" stroked="f" coordsize="21600,21600" o:gfxdata="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jVTTvQAA&#10;AOMAAAAPAAAAAAAAAAEAIAAAACIAAABkcnMvZG93bnJldi54bWxQSwECFAAUAAAACACHTuJAMy8F&#10;njsAAAA5AAAAEAAAAAAAAAABACAAAAAMAQAAZHJzL3NoYXBleG1sLnhtbFBLBQYAAAAABgAGAFsB&#10;AAC2AwAAAAA=&#10;">
                        <v:fill on="f" focussize="0,0"/>
                        <v:stroke on="f"/>
                        <v:imagedata r:id="rId17" o:title=""/>
                        <o:lock v:ext="edit" aspectratio="t"/>
                      </v:shape>
                      <v:shape id="图片 4" o:spid="_x0000_s1026" o:spt="75" type="#_x0000_t75" style="position:absolute;left:13350;top:0;height:11704;width:10376;" filled="f" o:preferrelative="t" stroked="f" coordsize="21600,21600" o:gfxdata="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HMf2cQAAADiAAAADwAAAAAAAAABACAAAAAiAAAAZHJzL2Rvd25yZXYueG1sUEsBAhQAFAAAAAgA&#10;h07iQDMvBZ47AAAAOQAAABAAAAAAAAAAAQAgAAAAEwEAAGRycy9zaGFwZXhtbC54bWxQSwUGAAAA&#10;AAYABgBbAQAAvQMAAAAA&#10;">
                        <v:fill on="f" focussize="0,0"/>
                        <v:stroke on="f"/>
                        <v:imagedata r:id="rId18" o:title=""/>
                        <o:lock v:ext="edit" aspectratio="t"/>
                      </v:shape>
                      <v:shape id="文本框 9" o:spid="_x0000_s1026" o:spt="202" type="#_x0000_t202" style="position:absolute;left:3291;top:11704;height:2926;width:3566;" fillcolor="#FFFFFF" filled="t" stroked="f" coordsize="21600,21600" o:gfxdata="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vOTz&#10;wAAAAOMAAAAPAAAAAAAAAAEAIAAAACIAAABkcnMvZG93bnJldi54bWxQSwECFAAUAAAACACHTuJA&#10;My8FnjsAAAA5AAAAEAAAAAAAAAABACAAAAAPAQAAZHJzL3NoYXBleG1sLnhtbFBLBQYAAAAABgAG&#10;AFsBAAC5AwAAAAA=&#10;">
                        <v:fill on="t" focussize="0,0"/>
                        <v:stroke on="f"/>
                        <v:imagedata o:title=""/>
                        <o:lock v:ext="edit" aspectratio="f"/>
                        <v:textbox>
                          <w:txbxContent>
                            <w:p w14:paraId="46340459">
                              <w:r>
                                <w:rPr>
                                  <w:rFonts w:hint="eastAsia"/>
                                </w:rPr>
                                <w:t>甲</w:t>
                              </w:r>
                            </w:p>
                          </w:txbxContent>
                        </v:textbox>
                      </v:shape>
                      <v:shape id="文本框 9" o:spid="_x0000_s1026" o:spt="202" type="#_x0000_t202" style="position:absolute;left:15973;top:11704;height:2921;width:3562;" fillcolor="#FFFFFF" filled="t" stroked="f" coordsize="21600,21600" o:gfxdata="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8/cpC/&#10;AAAA4wAAAA8AAAAAAAAAAQAgAAAAIgAAAGRycy9kb3ducmV2LnhtbFBLAQIUABQAAAAIAIdO4kAz&#10;LwWeOwAAADkAAAAQAAAAAAAAAAEAIAAAAA4BAABkcnMvc2hhcGV4bWwueG1sUEsFBgAAAAAGAAYA&#10;WwEAALgDAAAAAA==&#10;">
                        <v:fill on="t" focussize="0,0"/>
                        <v:stroke on="f"/>
                        <v:imagedata o:title=""/>
                        <o:lock v:ext="edit" aspectratio="f"/>
                        <v:textbox>
                          <w:txbxContent>
                            <w:p w14:paraId="153F1A2D">
                              <w:pPr>
                                <w:rPr>
                                  <w:rStyle w:val="11"/>
                                  <w:szCs w:val="22"/>
                                </w:rPr>
                              </w:pPr>
                              <w:r>
                                <w:rPr>
                                  <w:rStyle w:val="11"/>
                                  <w:rFonts w:hint="eastAsia"/>
                                  <w:szCs w:val="21"/>
                                </w:rPr>
                                <w:t>乙</w:t>
                              </w:r>
                            </w:p>
                          </w:txbxContent>
                        </v:textbox>
                      </v:shape>
                      <w10:wrap type="none"/>
                      <w10:anchorlock/>
                    </v:group>
                  </w:pict>
                </mc:Fallback>
              </mc:AlternateContent>
            </w:r>
          </w:p>
          <w:p w14:paraId="1F683195">
            <w:pPr>
              <w:snapToGrid w:val="0"/>
              <w:spacing w:line="360" w:lineRule="auto"/>
              <w:ind w:firstLine="440" w:firstLineChars="200"/>
              <w:jc w:val="left"/>
              <w:rPr>
                <w:rFonts w:hint="eastAsia" w:ascii="楷体" w:hAnsi="楷体" w:eastAsia="楷体"/>
                <w:sz w:val="22"/>
                <w:szCs w:val="22"/>
              </w:rPr>
            </w:pPr>
            <w:r>
              <w:rPr>
                <w:rFonts w:hint="eastAsia" w:ascii="楷体" w:hAnsi="楷体" w:eastAsia="楷体"/>
                <w:sz w:val="22"/>
                <w:szCs w:val="22"/>
              </w:rPr>
              <w:t>如图甲所示，空腔导体内有带正电的物体时，由于静电感应，空腔内、外表面上将分别出现等量的负、正电荷。导体外表面上正电荷的电场对外界会产生影响，起不到对外部的屏蔽作用；</w:t>
            </w:r>
          </w:p>
          <w:p w14:paraId="10CE9269">
            <w:pPr>
              <w:snapToGrid w:val="0"/>
              <w:spacing w:line="360" w:lineRule="auto"/>
              <w:ind w:firstLine="440" w:firstLineChars="200"/>
              <w:jc w:val="left"/>
              <w:rPr>
                <w:rFonts w:hint="eastAsia" w:ascii="楷体" w:hAnsi="楷体" w:eastAsia="楷体"/>
                <w:sz w:val="22"/>
                <w:szCs w:val="22"/>
              </w:rPr>
            </w:pPr>
            <w:r>
              <w:rPr>
                <w:rFonts w:hint="eastAsia" w:ascii="楷体" w:hAnsi="楷体" w:eastAsia="楷体"/>
                <w:sz w:val="22"/>
                <w:szCs w:val="22"/>
              </w:rPr>
              <w:t>如图乙所示，如果把空腔接地，其外表面上的电荷被大地中的自由电子中和，空腔内带电体对外界影响消除，起到了对外界的屏蔽作用。</w:t>
            </w:r>
          </w:p>
        </w:tc>
      </w:tr>
    </w:tbl>
    <w:p w14:paraId="0131F949">
      <w:pPr>
        <w:snapToGrid w:val="0"/>
        <w:spacing w:line="360" w:lineRule="auto"/>
        <w:ind w:firstLine="482" w:firstLineChars="200"/>
        <w:jc w:val="left"/>
        <w:rPr>
          <w:rFonts w:hint="eastAsia"/>
          <w:b/>
          <w:sz w:val="24"/>
          <w:szCs w:val="24"/>
          <w:highlight w:val="cyan"/>
        </w:rPr>
      </w:pPr>
    </w:p>
    <w:p w14:paraId="7F5EB48E">
      <w:pPr>
        <w:snapToGrid w:val="0"/>
        <w:spacing w:line="360" w:lineRule="auto"/>
        <w:ind w:firstLine="482" w:firstLineChars="200"/>
        <w:jc w:val="left"/>
        <w:rPr>
          <w:b/>
          <w:sz w:val="24"/>
          <w:szCs w:val="24"/>
        </w:rPr>
      </w:pPr>
      <w:r>
        <w:rPr>
          <w:rFonts w:hint="eastAsia"/>
          <w:b/>
          <w:sz w:val="24"/>
          <w:szCs w:val="24"/>
          <w:highlight w:val="cyan"/>
        </w:rPr>
        <w:t>2．静电屏蔽的应用和危害</w:t>
      </w:r>
    </w:p>
    <w:p w14:paraId="4F4B0635">
      <w:pPr>
        <w:snapToGrid w:val="0"/>
        <w:spacing w:line="360" w:lineRule="auto"/>
        <w:ind w:firstLine="424" w:firstLineChars="202"/>
        <w:jc w:val="left"/>
        <w:rPr>
          <w:szCs w:val="21"/>
        </w:rPr>
      </w:pPr>
      <w:r>
        <w:rPr>
          <w:rFonts w:hint="eastAsia"/>
          <w:szCs w:val="21"/>
          <w:highlight w:val="yellow"/>
        </w:rPr>
        <w:t>（</w:t>
      </w:r>
      <w:r>
        <w:rPr>
          <w:szCs w:val="21"/>
          <w:highlight w:val="yellow"/>
        </w:rPr>
        <w:t>1</w:t>
      </w:r>
      <w:r>
        <w:rPr>
          <w:rFonts w:hint="eastAsia"/>
          <w:szCs w:val="21"/>
          <w:highlight w:val="yellow"/>
        </w:rPr>
        <w:t>）应用：</w:t>
      </w:r>
      <w:r>
        <w:rPr>
          <w:rFonts w:hint="eastAsia"/>
          <w:szCs w:val="21"/>
        </w:rPr>
        <w:t>电子仪器和电子设备外面套有金属网罩，通信电缆外面包一层铅皮等，可防止外电场的干扰。电力工人在高压带电作业时，全身穿戴上用金属丝网制成的帽子、手套、鞋，可以对人体起到静电屏蔽的作用。</w:t>
      </w:r>
    </w:p>
    <w:p w14:paraId="62DB7AE7">
      <w:pPr>
        <w:snapToGrid w:val="0"/>
        <w:spacing w:line="360" w:lineRule="auto"/>
        <w:ind w:firstLine="424" w:firstLineChars="202"/>
        <w:jc w:val="left"/>
        <w:rPr>
          <w:szCs w:val="21"/>
        </w:rPr>
      </w:pPr>
      <w:r>
        <w:drawing>
          <wp:inline distT="0" distB="0" distL="0" distR="0">
            <wp:extent cx="892175" cy="1292225"/>
            <wp:effectExtent l="0" t="0" r="3175" b="3175"/>
            <wp:docPr id="34711263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2632" name="图片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896105" cy="1298078"/>
                    </a:xfrm>
                    <a:prstGeom prst="rect">
                      <a:avLst/>
                    </a:prstGeom>
                    <a:noFill/>
                    <a:ln>
                      <a:noFill/>
                    </a:ln>
                  </pic:spPr>
                </pic:pic>
              </a:graphicData>
            </a:graphic>
          </wp:inline>
        </w:drawing>
      </w:r>
      <w:r>
        <w:rPr>
          <w:rFonts w:hint="eastAsia"/>
        </w:rPr>
        <w:t xml:space="preserve">      </w:t>
      </w:r>
      <w:r>
        <w:rPr>
          <w:rFonts w:hint="eastAsia"/>
          <w:szCs w:val="21"/>
        </w:rPr>
        <w:drawing>
          <wp:inline distT="0" distB="0" distL="0" distR="0">
            <wp:extent cx="1512570" cy="1244600"/>
            <wp:effectExtent l="0" t="0" r="11430" b="12700"/>
            <wp:docPr id="18286971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97139" name="图片 19"/>
                    <pic:cNvPicPr>
                      <a:picLocks noChangeAspect="1" noChangeArrowheads="1"/>
                    </pic:cNvPicPr>
                  </pic:nvPicPr>
                  <pic:blipFill>
                    <a:blip r:embed="rId20">
                      <a:extLst>
                        <a:ext uri="{28A0092B-C50C-407E-A947-70E740481C1C}">
                          <a14:useLocalDpi xmlns:a14="http://schemas.microsoft.com/office/drawing/2010/main" val="0"/>
                        </a:ext>
                      </a:extLst>
                    </a:blip>
                    <a:srcRect l="30742" t="25278"/>
                    <a:stretch>
                      <a:fillRect/>
                    </a:stretch>
                  </pic:blipFill>
                  <pic:spPr>
                    <a:xfrm>
                      <a:off x="0" y="0"/>
                      <a:ext cx="1520992" cy="1251139"/>
                    </a:xfrm>
                    <a:prstGeom prst="rect">
                      <a:avLst/>
                    </a:prstGeom>
                    <a:noFill/>
                    <a:ln>
                      <a:noFill/>
                    </a:ln>
                  </pic:spPr>
                </pic:pic>
              </a:graphicData>
            </a:graphic>
          </wp:inline>
        </w:drawing>
      </w:r>
      <w:r>
        <w:rPr>
          <w:rFonts w:hint="eastAsia"/>
          <w:szCs w:val="21"/>
        </w:rPr>
        <w:t xml:space="preserve">      </w:t>
      </w:r>
      <w:r>
        <w:rPr>
          <w:rFonts w:hint="eastAsia"/>
          <w:szCs w:val="21"/>
        </w:rPr>
        <w:drawing>
          <wp:inline distT="0" distB="0" distL="0" distR="0">
            <wp:extent cx="1684020" cy="1244600"/>
            <wp:effectExtent l="0" t="0" r="11430" b="12700"/>
            <wp:docPr id="12692941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94185" name="图片 1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689783" cy="1248529"/>
                    </a:xfrm>
                    <a:prstGeom prst="rect">
                      <a:avLst/>
                    </a:prstGeom>
                    <a:noFill/>
                    <a:ln>
                      <a:noFill/>
                    </a:ln>
                  </pic:spPr>
                </pic:pic>
              </a:graphicData>
            </a:graphic>
          </wp:inline>
        </w:drawing>
      </w:r>
    </w:p>
    <w:p w14:paraId="4DEAF8AA">
      <w:pPr>
        <w:tabs>
          <w:tab w:val="left" w:pos="6375"/>
        </w:tabs>
        <w:snapToGrid w:val="0"/>
        <w:spacing w:line="360" w:lineRule="auto"/>
        <w:ind w:firstLine="844" w:firstLineChars="402"/>
        <w:jc w:val="left"/>
        <w:rPr>
          <w:rFonts w:hint="eastAsia" w:ascii="楷体" w:hAnsi="楷体" w:eastAsia="楷体"/>
          <w:szCs w:val="21"/>
        </w:rPr>
      </w:pPr>
      <w:r>
        <w:rPr>
          <w:rFonts w:hint="eastAsia" w:ascii="楷体" w:hAnsi="楷体" w:eastAsia="楷体"/>
          <w:szCs w:val="21"/>
        </w:rPr>
        <w:t>屏蔽服          信号电缆中有一层金属膜</w:t>
      </w:r>
      <w:r>
        <w:rPr>
          <w:rFonts w:ascii="楷体" w:hAnsi="楷体" w:eastAsia="楷体"/>
          <w:szCs w:val="21"/>
        </w:rPr>
        <w:tab/>
      </w:r>
      <w:r>
        <w:rPr>
          <w:rFonts w:hint="eastAsia" w:ascii="楷体" w:hAnsi="楷体" w:eastAsia="楷体"/>
          <w:szCs w:val="21"/>
        </w:rPr>
        <w:t>黑障现象</w:t>
      </w:r>
    </w:p>
    <w:p w14:paraId="784372E9">
      <w:pPr>
        <w:snapToGrid w:val="0"/>
        <w:spacing w:line="360" w:lineRule="auto"/>
        <w:ind w:firstLine="424" w:firstLineChars="202"/>
        <w:jc w:val="left"/>
        <w:rPr>
          <w:szCs w:val="21"/>
        </w:rPr>
      </w:pPr>
      <w:r>
        <w:rPr>
          <w:rFonts w:hint="eastAsia"/>
          <w:szCs w:val="21"/>
          <w:highlight w:val="yellow"/>
        </w:rPr>
        <w:t>（</w:t>
      </w:r>
      <w:r>
        <w:rPr>
          <w:szCs w:val="21"/>
          <w:highlight w:val="yellow"/>
        </w:rPr>
        <w:t>2</w:t>
      </w:r>
      <w:r>
        <w:rPr>
          <w:rFonts w:hint="eastAsia"/>
          <w:szCs w:val="21"/>
          <w:highlight w:val="yellow"/>
        </w:rPr>
        <w:t>）危害：</w:t>
      </w:r>
      <w:r>
        <w:rPr>
          <w:rFonts w:hint="eastAsia"/>
          <w:szCs w:val="21"/>
        </w:rPr>
        <w:t>航天飞机、飞船返回地球大气层时，由于飞船与大气层高速摩擦而产生高温，在飞船的周围形成一层等离子体，它对飞船产生静电屏蔽作用，导致地面控制中心与飞船的通信暂时中断，对航天员来说，是一个危险的时段。</w:t>
      </w:r>
    </w:p>
    <w:p w14:paraId="4CA2D6CC">
      <w:pPr>
        <w:snapToGrid w:val="0"/>
        <w:spacing w:line="360" w:lineRule="auto"/>
        <w:ind w:firstLine="424" w:firstLineChars="202"/>
        <w:jc w:val="left"/>
        <w:rPr>
          <w:szCs w:val="21"/>
        </w:rPr>
      </w:pPr>
    </w:p>
    <w:p w14:paraId="332CC78E">
      <w:pPr>
        <w:snapToGrid w:val="0"/>
        <w:spacing w:line="360" w:lineRule="auto"/>
        <w:rPr>
          <w:b/>
          <w:color w:val="0070C0"/>
          <w:sz w:val="28"/>
          <w:szCs w:val="28"/>
        </w:rPr>
      </w:pPr>
      <w:r>
        <w:rPr>
          <w:rFonts w:hint="eastAsia"/>
          <w:b/>
          <w:color w:val="0070C0"/>
          <w:sz w:val="28"/>
          <w:szCs w:val="28"/>
        </w:rPr>
        <w:t>知识点三 ：尖端放电</w:t>
      </w:r>
    </w:p>
    <w:p w14:paraId="30CFF58B">
      <w:pPr>
        <w:snapToGrid w:val="0"/>
        <w:spacing w:line="360" w:lineRule="auto"/>
        <w:ind w:firstLine="420" w:firstLineChars="200"/>
      </w:pPr>
      <w:r>
        <w:rPr>
          <w:highlight w:val="cyan"/>
        </w:rPr>
        <w:t>1.</w:t>
      </w:r>
      <w:r>
        <w:rPr>
          <w:rFonts w:hint="eastAsia"/>
          <w:highlight w:val="cyan"/>
        </w:rPr>
        <w:t xml:space="preserve"> </w:t>
      </w:r>
      <w:r>
        <w:rPr>
          <w:rFonts w:hint="eastAsia"/>
          <w:b/>
          <w:bCs/>
          <w:highlight w:val="cyan"/>
        </w:rPr>
        <w:t>静电平衡时导体上的电荷分布</w:t>
      </w:r>
    </w:p>
    <w:p w14:paraId="5CD53C19">
      <w:pPr>
        <w:snapToGrid w:val="0"/>
        <w:spacing w:line="360" w:lineRule="auto"/>
        <w:ind w:firstLine="420" w:firstLineChars="200"/>
      </w:pPr>
      <w:r>
        <w:rPr>
          <w:rFonts w:hint="eastAsia"/>
        </w:rPr>
        <w:t>① 导体内部没有净电荷，净电荷只分布在导体的外表面；</w:t>
      </w:r>
    </w:p>
    <w:p w14:paraId="21EA9BE6">
      <w:pPr>
        <w:snapToGrid w:val="0"/>
        <w:spacing w:line="360" w:lineRule="auto"/>
        <w:ind w:firstLine="420" w:firstLineChars="200"/>
      </w:pPr>
      <w:r>
        <w:rPr>
          <w:rFonts w:hint="eastAsia"/>
        </w:rPr>
        <w:t>② 在导体的外表面，越尖锐的位置电荷密度越大，凹陷的位置几乎没有电荷。导体表面越光滑的地方，电荷分布越少。</w:t>
      </w:r>
    </w:p>
    <w:p w14:paraId="790BE653">
      <w:pPr>
        <w:snapToGrid w:val="0"/>
        <w:spacing w:line="360" w:lineRule="auto"/>
        <w:ind w:firstLine="420" w:firstLineChars="200"/>
      </w:pPr>
      <w:r>
        <w:drawing>
          <wp:inline distT="0" distB="0" distL="0" distR="0">
            <wp:extent cx="2172335" cy="1009650"/>
            <wp:effectExtent l="0" t="0" r="18415" b="0"/>
            <wp:docPr id="43894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49984" name="图片 1"/>
                    <pic:cNvPicPr>
                      <a:picLocks noChangeAspect="1"/>
                    </pic:cNvPicPr>
                  </pic:nvPicPr>
                  <pic:blipFill>
                    <a:blip r:embed="rId22" cstate="print">
                      <a:extLst>
                        <a:ext uri="{BEBA8EAE-BF5A-486C-A8C5-ECC9F3942E4B}">
                          <a14:imgProps xmlns:a14="http://schemas.microsoft.com/office/drawing/2010/main">
                            <a14:imgLayer r:embed="rId23">
                              <a14:imgEffect>
                                <a14:brightnessContrast bright="5000" contrast="30000"/>
                              </a14:imgEffect>
                              <a14:imgEffect>
                                <a14:saturation sat="0"/>
                              </a14:imgEffect>
                              <a14:imgEffect>
                                <a14:sharpenSoften amount="65000"/>
                              </a14:imgEffect>
                            </a14:imgLayer>
                          </a14:imgProps>
                        </a:ext>
                        <a:ext uri="{28A0092B-C50C-407E-A947-70E740481C1C}">
                          <a14:useLocalDpi xmlns:a14="http://schemas.microsoft.com/office/drawing/2010/main" val="0"/>
                        </a:ext>
                      </a:extLst>
                    </a:blip>
                    <a:stretch>
                      <a:fillRect/>
                    </a:stretch>
                  </pic:blipFill>
                  <pic:spPr>
                    <a:xfrm>
                      <a:off x="0" y="0"/>
                      <a:ext cx="2172335" cy="1009650"/>
                    </a:xfrm>
                    <a:prstGeom prst="rect">
                      <a:avLst/>
                    </a:prstGeom>
                  </pic:spPr>
                </pic:pic>
              </a:graphicData>
            </a:graphic>
          </wp:inline>
        </w:drawing>
      </w:r>
      <w:r>
        <w:drawing>
          <wp:inline distT="0" distB="0" distL="0" distR="0">
            <wp:extent cx="1116965" cy="1049020"/>
            <wp:effectExtent l="0" t="0" r="6985" b="17780"/>
            <wp:docPr id="793289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89565" name="图片 1"/>
                    <pic:cNvPicPr>
                      <a:picLocks noChangeAspect="1"/>
                    </pic:cNvPicPr>
                  </pic:nvPicPr>
                  <pic:blipFill>
                    <a:blip r:embed="rId24"/>
                    <a:stretch>
                      <a:fillRect/>
                    </a:stretch>
                  </pic:blipFill>
                  <pic:spPr>
                    <a:xfrm>
                      <a:off x="0" y="0"/>
                      <a:ext cx="1131637" cy="1063347"/>
                    </a:xfrm>
                    <a:prstGeom prst="rect">
                      <a:avLst/>
                    </a:prstGeom>
                  </pic:spPr>
                </pic:pic>
              </a:graphicData>
            </a:graphic>
          </wp:inline>
        </w:drawing>
      </w:r>
      <w:r>
        <w:rPr>
          <w:rFonts w:hint="eastAsia"/>
        </w:rPr>
        <w:t xml:space="preserve"> </w:t>
      </w:r>
      <w:r>
        <w:drawing>
          <wp:inline distT="0" distB="0" distL="0" distR="0">
            <wp:extent cx="1836420" cy="1047115"/>
            <wp:effectExtent l="0" t="0" r="11430" b="635"/>
            <wp:docPr id="1232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92" name="图片 1"/>
                    <pic:cNvPicPr>
                      <a:picLocks noChangeAspect="1"/>
                    </pic:cNvPicPr>
                  </pic:nvPicPr>
                  <pic:blipFill>
                    <a:blip r:embed="rId25"/>
                    <a:srcRect l="8997" t="5228"/>
                    <a:stretch>
                      <a:fillRect/>
                    </a:stretch>
                  </pic:blipFill>
                  <pic:spPr>
                    <a:xfrm>
                      <a:off x="0" y="0"/>
                      <a:ext cx="1844599" cy="1052117"/>
                    </a:xfrm>
                    <a:prstGeom prst="rect">
                      <a:avLst/>
                    </a:prstGeom>
                    <a:ln>
                      <a:noFill/>
                    </a:ln>
                  </pic:spPr>
                </pic:pic>
              </a:graphicData>
            </a:graphic>
          </wp:inline>
        </w:drawing>
      </w:r>
    </w:p>
    <w:p w14:paraId="68701BB2">
      <w:pPr>
        <w:tabs>
          <w:tab w:val="left" w:pos="1322"/>
          <w:tab w:val="center" w:pos="4604"/>
          <w:tab w:val="left" w:pos="6770"/>
        </w:tabs>
        <w:snapToGrid w:val="0"/>
        <w:spacing w:line="360" w:lineRule="auto"/>
        <w:ind w:firstLine="420" w:firstLineChars="200"/>
      </w:pPr>
      <w:r>
        <w:tab/>
      </w:r>
      <w:r>
        <w:rPr>
          <w:rFonts w:hint="eastAsia"/>
        </w:rPr>
        <w:t>导体表面电荷分布</w:t>
      </w:r>
      <w:r>
        <w:tab/>
      </w:r>
      <w:r>
        <w:rPr>
          <w:rFonts w:hint="eastAsia"/>
        </w:rPr>
        <w:t>避雷针</w:t>
      </w:r>
      <w:r>
        <w:tab/>
      </w:r>
      <w:r>
        <w:rPr>
          <w:rFonts w:hint="eastAsia"/>
        </w:rPr>
        <w:t>燃气灶点火装置</w:t>
      </w:r>
    </w:p>
    <w:p w14:paraId="5FBCE466">
      <w:pPr>
        <w:snapToGrid w:val="0"/>
        <w:spacing w:line="360" w:lineRule="auto"/>
        <w:ind w:firstLine="420" w:firstLineChars="200"/>
      </w:pPr>
      <w:r>
        <w:rPr>
          <w:rFonts w:hint="eastAsia"/>
          <w:highlight w:val="cyan"/>
        </w:rPr>
        <w:t>2</w:t>
      </w:r>
      <w:r>
        <w:rPr>
          <w:highlight w:val="cyan"/>
        </w:rPr>
        <w:t>.</w:t>
      </w:r>
      <w:r>
        <w:rPr>
          <w:rFonts w:hint="eastAsia"/>
          <w:highlight w:val="cyan"/>
        </w:rPr>
        <w:t xml:space="preserve"> </w:t>
      </w:r>
      <w:r>
        <w:rPr>
          <w:rFonts w:hint="eastAsia"/>
          <w:b/>
          <w:bCs/>
          <w:highlight w:val="cyan"/>
        </w:rPr>
        <w:t>尖端放电</w:t>
      </w:r>
      <w:r>
        <w:t xml:space="preserve"> </w:t>
      </w:r>
    </w:p>
    <w:p w14:paraId="5B72CDEC">
      <w:pPr>
        <w:snapToGrid w:val="0"/>
        <w:spacing w:line="360" w:lineRule="auto"/>
        <w:ind w:firstLine="420" w:firstLineChars="200"/>
      </w:pPr>
      <w:r>
        <w:rPr>
          <w:rFonts w:hint="eastAsia"/>
        </w:rPr>
        <w:t>①</w:t>
      </w:r>
      <w:r>
        <w:rPr>
          <w:rFonts w:hint="eastAsia"/>
          <w:b/>
          <w:bCs/>
        </w:rPr>
        <w:t>空气的电离</w:t>
      </w:r>
      <w:r>
        <w:rPr>
          <w:rFonts w:hint="eastAsia"/>
        </w:rPr>
        <w:t>：在一定条件下，导体尖端电荷量很大，周围的强电场足以使空气中残留的带电粒子发生剧烈运动，并与空气分子碰撞从而使空气分子中的正负电荷分离。这种现象叫作空气的电离。</w:t>
      </w:r>
    </w:p>
    <w:p w14:paraId="2A0F912E">
      <w:pPr>
        <w:snapToGrid w:val="0"/>
        <w:spacing w:line="360" w:lineRule="auto"/>
        <w:ind w:firstLine="420" w:firstLineChars="200"/>
      </w:pPr>
      <w:r>
        <w:rPr>
          <w:rFonts w:hint="eastAsia"/>
        </w:rPr>
        <w:t>②</w:t>
      </w:r>
      <w:r>
        <w:rPr>
          <w:rFonts w:hint="eastAsia"/>
          <w:b/>
          <w:bCs/>
        </w:rPr>
        <w:t>尖端放电</w:t>
      </w:r>
      <w:r>
        <w:rPr>
          <w:rFonts w:hint="eastAsia"/>
        </w:rPr>
        <w:t>：空气被电离后，那些所带电荷与导体尖端的电荷符号相反的粒子，由于被吸引而奔向尖端，与尖端上的电荷中和，这相当于导体从尖端失去电荷，这种现象叫作尖端放电。</w:t>
      </w:r>
    </w:p>
    <w:p w14:paraId="64E72908">
      <w:pPr>
        <w:snapToGrid w:val="0"/>
        <w:spacing w:line="360" w:lineRule="auto"/>
        <w:ind w:firstLine="422" w:firstLineChars="200"/>
        <w:rPr>
          <w:b/>
          <w:bCs/>
          <w:highlight w:val="cyan"/>
        </w:rPr>
      </w:pPr>
    </w:p>
    <w:p w14:paraId="566F7A87">
      <w:pPr>
        <w:snapToGrid w:val="0"/>
        <w:spacing w:line="360" w:lineRule="auto"/>
        <w:ind w:firstLine="422" w:firstLineChars="200"/>
        <w:rPr>
          <w:b/>
          <w:bCs/>
        </w:rPr>
      </w:pPr>
      <w:r>
        <w:rPr>
          <w:rFonts w:hint="eastAsia"/>
          <w:b/>
          <w:bCs/>
          <w:highlight w:val="cyan"/>
        </w:rPr>
        <w:t>3.</w:t>
      </w:r>
      <w:r>
        <w:rPr>
          <w:b/>
          <w:bCs/>
          <w:highlight w:val="cyan"/>
        </w:rPr>
        <w:t>尖端放电的应用与防止</w:t>
      </w:r>
    </w:p>
    <w:p w14:paraId="6C0840FB">
      <w:pPr>
        <w:snapToGrid w:val="0"/>
        <w:spacing w:line="360" w:lineRule="auto"/>
        <w:ind w:firstLine="420" w:firstLineChars="200"/>
      </w:pPr>
      <w:r>
        <w:rPr>
          <w:rFonts w:hint="eastAsia"/>
        </w:rPr>
        <w:t>①尖端放电可以产生电火花，可以用来点燃煤气。同时可以增加空气湿度或把带电体与大地连通来避免尖端放电。</w:t>
      </w:r>
    </w:p>
    <w:p w14:paraId="0E8282B8">
      <w:pPr>
        <w:snapToGrid w:val="0"/>
        <w:spacing w:line="360" w:lineRule="auto"/>
        <w:ind w:firstLine="420" w:firstLineChars="200"/>
      </w:pPr>
      <w:r>
        <w:rPr>
          <w:rFonts w:hint="eastAsia"/>
        </w:rPr>
        <w:t>②雷电会产生强大电流，对人畜、建筑物等造成严重后果。所以建筑物顶端要安装避雷针，使建筑物避免雷击；高压设备中导体的表面应该尽量光滑，避免尖端放电而造成损失或事故。下雨天人要远离高大建筑物，不要在大树下躲雨。</w:t>
      </w:r>
    </w:p>
    <w:p w14:paraId="0490D238">
      <w:pPr>
        <w:snapToGrid w:val="0"/>
        <w:spacing w:line="360" w:lineRule="auto"/>
        <w:ind w:firstLine="420" w:firstLineChars="200"/>
      </w:pPr>
    </w:p>
    <w:p w14:paraId="20AF4236">
      <w:pPr>
        <w:snapToGrid w:val="0"/>
        <w:spacing w:line="360" w:lineRule="auto"/>
        <w:rPr>
          <w:b/>
          <w:color w:val="0070C0"/>
          <w:sz w:val="28"/>
          <w:szCs w:val="28"/>
        </w:rPr>
      </w:pPr>
      <w:r>
        <w:rPr>
          <w:rFonts w:hint="eastAsia"/>
          <w:b/>
          <w:color w:val="0070C0"/>
          <w:sz w:val="28"/>
          <w:szCs w:val="28"/>
        </w:rPr>
        <w:t>知识点四 ：静电吸附</w:t>
      </w:r>
    </w:p>
    <w:p w14:paraId="42F16403">
      <w:pPr>
        <w:pStyle w:val="10"/>
        <w:numPr>
          <w:ilvl w:val="0"/>
          <w:numId w:val="1"/>
        </w:numPr>
        <w:snapToGrid w:val="0"/>
        <w:spacing w:line="360" w:lineRule="auto"/>
        <w:ind w:firstLineChars="0"/>
      </w:pPr>
      <w:r>
        <w:rPr>
          <w:rFonts w:hint="eastAsia"/>
          <w:b/>
          <w:bCs/>
          <w:highlight w:val="yellow"/>
        </w:rPr>
        <w:t>原理</w:t>
      </w:r>
      <w:r>
        <w:rPr>
          <w:rFonts w:hint="eastAsia"/>
          <w:highlight w:val="yellow"/>
        </w:rPr>
        <w:t>：</w:t>
      </w:r>
      <w:r>
        <w:rPr>
          <w:rFonts w:hint="eastAsia"/>
        </w:rPr>
        <w:t>在电场中，带电粒子受到静电力的作用，向着电极运动，最后被吸附在电极上。</w:t>
      </w:r>
    </w:p>
    <w:p w14:paraId="7E6212FE">
      <w:pPr>
        <w:pStyle w:val="10"/>
        <w:numPr>
          <w:ilvl w:val="0"/>
          <w:numId w:val="1"/>
        </w:numPr>
        <w:snapToGrid w:val="0"/>
        <w:spacing w:line="360" w:lineRule="auto"/>
        <w:ind w:firstLineChars="0"/>
        <w:rPr>
          <w:b/>
          <w:bCs/>
        </w:rPr>
      </w:pPr>
      <w:r>
        <w:rPr>
          <w:rFonts w:hint="eastAsia"/>
          <w:b/>
          <w:bCs/>
          <w:highlight w:val="yellow"/>
        </w:rPr>
        <w:t>静电吸附的应用：</w:t>
      </w:r>
    </w:p>
    <w:tbl>
      <w:tblPr>
        <w:tblStyle w:val="5"/>
        <w:tblW w:w="4489" w:type="pct"/>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autofit"/>
        <w:tblCellMar>
          <w:top w:w="0" w:type="dxa"/>
          <w:left w:w="108" w:type="dxa"/>
          <w:bottom w:w="0" w:type="dxa"/>
          <w:right w:w="108" w:type="dxa"/>
        </w:tblCellMar>
      </w:tblPr>
      <w:tblGrid>
        <w:gridCol w:w="4963"/>
        <w:gridCol w:w="3884"/>
      </w:tblGrid>
      <w:tr w14:paraId="78CEF4A6">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2805" w:type="pct"/>
            <w:shd w:val="clear" w:color="auto" w:fill="D6DCE4" w:themeFill="text2" w:themeFillTint="33"/>
            <w:vAlign w:val="center"/>
          </w:tcPr>
          <w:p w14:paraId="580172D2">
            <w:pPr>
              <w:snapToGrid w:val="0"/>
              <w:spacing w:line="360" w:lineRule="auto"/>
            </w:pPr>
            <w:r>
              <w:rPr>
                <w:rFonts w:hint="eastAsia"/>
                <w:b/>
                <w:bCs/>
              </w:rPr>
              <w:t>静电除尘：</w:t>
            </w:r>
            <w:r>
              <w:rPr>
                <w:rFonts w:hint="eastAsia"/>
              </w:rPr>
              <w:t>设法使空气中的尘埃带电，在静电力作用下，尘埃到达电极而被收集起来，这就是静电除尘。</w:t>
            </w:r>
          </w:p>
          <w:p w14:paraId="77C9145E">
            <w:pPr>
              <w:snapToGrid w:val="0"/>
              <w:spacing w:line="360" w:lineRule="auto"/>
              <w:jc w:val="center"/>
              <w:rPr>
                <w:rFonts w:hint="eastAsia" w:ascii="楷体" w:hAnsi="楷体" w:eastAsia="楷体"/>
                <w:szCs w:val="21"/>
              </w:rPr>
            </w:pPr>
          </w:p>
        </w:tc>
        <w:tc>
          <w:tcPr>
            <w:tcW w:w="2195" w:type="pct"/>
            <w:shd w:val="clear" w:color="auto" w:fill="D6DCE4" w:themeFill="text2" w:themeFillTint="33"/>
            <w:vAlign w:val="center"/>
          </w:tcPr>
          <w:p w14:paraId="2137DF3E">
            <w:pPr>
              <w:snapToGrid w:val="0"/>
              <w:spacing w:line="360" w:lineRule="auto"/>
              <w:rPr>
                <w:rFonts w:hint="eastAsia" w:ascii="楷体" w:hAnsi="楷体" w:eastAsia="楷体"/>
                <w:szCs w:val="21"/>
              </w:rPr>
            </w:pPr>
            <w:r>
              <w:drawing>
                <wp:inline distT="0" distB="0" distL="0" distR="0">
                  <wp:extent cx="1447800" cy="1394460"/>
                  <wp:effectExtent l="0" t="0" r="0" b="15240"/>
                  <wp:docPr id="1860123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23639" name="图片 1"/>
                          <pic:cNvPicPr>
                            <a:picLocks noChangeAspect="1"/>
                          </pic:cNvPicPr>
                        </pic:nvPicPr>
                        <pic:blipFill>
                          <a:blip r:embed="rId26"/>
                          <a:stretch>
                            <a:fillRect/>
                          </a:stretch>
                        </pic:blipFill>
                        <pic:spPr>
                          <a:xfrm>
                            <a:off x="0" y="0"/>
                            <a:ext cx="1465493" cy="1411976"/>
                          </a:xfrm>
                          <a:prstGeom prst="rect">
                            <a:avLst/>
                          </a:prstGeom>
                        </pic:spPr>
                      </pic:pic>
                    </a:graphicData>
                  </a:graphic>
                </wp:inline>
              </w:drawing>
            </w:r>
          </w:p>
        </w:tc>
      </w:tr>
      <w:tr w14:paraId="6F3B6715">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099" w:hRule="atLeast"/>
          <w:jc w:val="center"/>
        </w:trPr>
        <w:tc>
          <w:tcPr>
            <w:tcW w:w="2805" w:type="pct"/>
            <w:shd w:val="clear" w:color="auto" w:fill="D6DCE4" w:themeFill="text2" w:themeFillTint="33"/>
            <w:vAlign w:val="center"/>
          </w:tcPr>
          <w:p w14:paraId="29AA7694">
            <w:pPr>
              <w:snapToGrid w:val="0"/>
              <w:spacing w:line="360" w:lineRule="auto"/>
              <w:jc w:val="center"/>
              <w:rPr>
                <w:rFonts w:hint="eastAsia" w:ascii="楷体" w:hAnsi="楷体" w:eastAsia="楷体"/>
                <w:szCs w:val="21"/>
              </w:rPr>
            </w:pPr>
            <w:r>
              <w:rPr>
                <w:rFonts w:hint="eastAsia"/>
                <w:b/>
                <w:bCs/>
              </w:rPr>
              <w:t>静电喷漆：</w:t>
            </w:r>
            <w:r>
              <w:rPr>
                <w:rFonts w:hint="eastAsia"/>
              </w:rPr>
              <w:t>接负高压的涂料雾化器喷出的油漆微粒带负电，在静电力的作用下，这些微粒向着作为正极的工件运动，并沉积在工件的表面，完成喷漆工作。</w:t>
            </w:r>
          </w:p>
        </w:tc>
        <w:tc>
          <w:tcPr>
            <w:tcW w:w="2195" w:type="pct"/>
            <w:vAlign w:val="center"/>
          </w:tcPr>
          <w:p w14:paraId="00A71BE5">
            <w:pPr>
              <w:snapToGrid w:val="0"/>
              <w:spacing w:line="360" w:lineRule="auto"/>
              <w:jc w:val="left"/>
              <w:rPr>
                <w:rFonts w:hint="eastAsia" w:ascii="楷体" w:hAnsi="楷体" w:eastAsia="楷体"/>
                <w:szCs w:val="21"/>
              </w:rPr>
            </w:pPr>
            <w:r>
              <w:drawing>
                <wp:inline distT="0" distB="0" distL="0" distR="0">
                  <wp:extent cx="1640205" cy="990600"/>
                  <wp:effectExtent l="0" t="0" r="17145" b="0"/>
                  <wp:docPr id="1945637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7706" name="图片 1"/>
                          <pic:cNvPicPr>
                            <a:picLocks noChangeAspect="1"/>
                          </pic:cNvPicPr>
                        </pic:nvPicPr>
                        <pic:blipFill>
                          <a:blip r:embed="rId27"/>
                          <a:stretch>
                            <a:fillRect/>
                          </a:stretch>
                        </pic:blipFill>
                        <pic:spPr>
                          <a:xfrm>
                            <a:off x="0" y="0"/>
                            <a:ext cx="1655472" cy="999694"/>
                          </a:xfrm>
                          <a:prstGeom prst="rect">
                            <a:avLst/>
                          </a:prstGeom>
                        </pic:spPr>
                      </pic:pic>
                    </a:graphicData>
                  </a:graphic>
                </wp:inline>
              </w:drawing>
            </w:r>
          </w:p>
        </w:tc>
      </w:tr>
      <w:tr w14:paraId="482EEB74">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8" w:type="dxa"/>
            <w:bottom w:w="0" w:type="dxa"/>
            <w:right w:w="108" w:type="dxa"/>
          </w:tblCellMar>
        </w:tblPrEx>
        <w:trPr>
          <w:trHeight w:val="23" w:hRule="atLeast"/>
          <w:jc w:val="center"/>
        </w:trPr>
        <w:tc>
          <w:tcPr>
            <w:tcW w:w="2805" w:type="pct"/>
            <w:shd w:val="clear" w:color="auto" w:fill="D6DCE4" w:themeFill="text2" w:themeFillTint="33"/>
            <w:vAlign w:val="center"/>
          </w:tcPr>
          <w:p w14:paraId="7D56C948">
            <w:pPr>
              <w:snapToGrid w:val="0"/>
              <w:spacing w:line="360" w:lineRule="auto"/>
              <w:rPr>
                <w:rFonts w:hint="eastAsia" w:ascii="楷体" w:hAnsi="楷体" w:eastAsia="楷体"/>
                <w:szCs w:val="21"/>
              </w:rPr>
            </w:pPr>
            <w:r>
              <w:rPr>
                <w:rFonts w:hint="eastAsia"/>
                <w:b/>
                <w:bCs/>
              </w:rPr>
              <w:t>静电复印:</w:t>
            </w:r>
            <w:r>
              <w:rPr>
                <w:rFonts w:hint="eastAsia"/>
              </w:rPr>
              <w:t>利用有机光导体的光敏特性，让电荷排列组合成相应的文字图样，利用静电吸附吸上墨粉，再将墨粉图样转印到纸上。</w:t>
            </w:r>
          </w:p>
        </w:tc>
        <w:tc>
          <w:tcPr>
            <w:tcW w:w="2195" w:type="pct"/>
            <w:vAlign w:val="center"/>
          </w:tcPr>
          <w:p w14:paraId="621F60E3">
            <w:pPr>
              <w:snapToGrid w:val="0"/>
              <w:spacing w:line="360" w:lineRule="auto"/>
              <w:jc w:val="left"/>
              <w:rPr>
                <w:rFonts w:hint="eastAsia" w:ascii="楷体" w:hAnsi="楷体" w:eastAsia="楷体"/>
                <w:szCs w:val="21"/>
              </w:rPr>
            </w:pPr>
            <w:r>
              <w:drawing>
                <wp:inline distT="0" distB="0" distL="0" distR="0">
                  <wp:extent cx="1788160" cy="1581150"/>
                  <wp:effectExtent l="0" t="0" r="0" b="0"/>
                  <wp:docPr id="3031845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84514" name="图片 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16812" cy="1605961"/>
                          </a:xfrm>
                          <a:prstGeom prst="rect">
                            <a:avLst/>
                          </a:prstGeom>
                        </pic:spPr>
                      </pic:pic>
                    </a:graphicData>
                  </a:graphic>
                </wp:inline>
              </w:drawing>
            </w:r>
          </w:p>
        </w:tc>
      </w:tr>
    </w:tbl>
    <w:p w14:paraId="2CA60761">
      <w:pPr>
        <w:snapToGrid w:val="0"/>
        <w:spacing w:line="360" w:lineRule="auto"/>
      </w:pPr>
    </w:p>
    <w:p w14:paraId="388CFFF4">
      <w:pPr>
        <w:snapToGrid w:val="0"/>
        <w:spacing w:line="360" w:lineRule="auto"/>
        <w:rPr>
          <w:b/>
          <w:color w:val="0070C0"/>
          <w:sz w:val="28"/>
          <w:szCs w:val="28"/>
        </w:rPr>
      </w:pPr>
    </w:p>
    <w:p w14:paraId="34CB45C7">
      <w:pPr>
        <w:snapToGrid w:val="0"/>
        <w:spacing w:line="360" w:lineRule="auto"/>
        <w:rPr>
          <w:b/>
          <w:color w:val="0070C0"/>
          <w:sz w:val="28"/>
          <w:szCs w:val="28"/>
        </w:rPr>
      </w:pPr>
    </w:p>
    <w:p w14:paraId="56467BCA">
      <w:pPr>
        <w:snapToGrid w:val="0"/>
        <w:spacing w:line="360" w:lineRule="auto"/>
        <w:rPr>
          <w:b/>
          <w:color w:val="0070C0"/>
          <w:sz w:val="28"/>
          <w:szCs w:val="28"/>
        </w:rPr>
      </w:pPr>
    </w:p>
    <w:p w14:paraId="3C917032">
      <w:pPr>
        <w:snapToGrid w:val="0"/>
        <w:spacing w:line="360" w:lineRule="auto"/>
        <w:rPr>
          <w:b/>
          <w:color w:val="0070C0"/>
          <w:sz w:val="28"/>
          <w:szCs w:val="28"/>
        </w:rPr>
      </w:pPr>
    </w:p>
    <w:p w14:paraId="65A41BC5">
      <w:pPr>
        <w:snapToGrid w:val="0"/>
        <w:spacing w:line="360" w:lineRule="auto"/>
        <w:rPr>
          <w:b/>
          <w:color w:val="0070C0"/>
          <w:sz w:val="28"/>
          <w:szCs w:val="28"/>
        </w:rPr>
      </w:pPr>
      <w:bookmarkStart w:id="0" w:name="_GoBack"/>
      <w:bookmarkEnd w:id="0"/>
    </w:p>
    <w:p w14:paraId="439A46B4">
      <w:pPr>
        <w:snapToGrid w:val="0"/>
        <w:spacing w:line="360" w:lineRule="auto"/>
        <w:rPr>
          <w:b/>
          <w:color w:val="0070C0"/>
          <w:sz w:val="28"/>
          <w:szCs w:val="28"/>
        </w:rPr>
      </w:pPr>
    </w:p>
    <w:p w14:paraId="1C4173F8">
      <w:pPr>
        <w:snapToGrid w:val="0"/>
        <w:spacing w:line="360" w:lineRule="auto"/>
        <w:jc w:val="left"/>
        <w:rPr>
          <w:szCs w:val="21"/>
        </w:rPr>
      </w:pPr>
      <w:r>
        <w:rPr>
          <w:b/>
          <w:bCs/>
          <w:color w:val="FF00FF"/>
          <w:szCs w:val="21"/>
        </w:rPr>
        <mc:AlternateContent>
          <mc:Choice Requires="wpg">
            <w:drawing>
              <wp:inline distT="0" distB="0" distL="114300" distR="114300">
                <wp:extent cx="5756275" cy="454025"/>
                <wp:effectExtent l="0" t="25400" r="15875" b="15875"/>
                <wp:docPr id="35" name="组合 114"/>
                <wp:cNvGraphicFramePr/>
                <a:graphic xmlns:a="http://schemas.openxmlformats.org/drawingml/2006/main">
                  <a:graphicData uri="http://schemas.microsoft.com/office/word/2010/wordprocessingGroup">
                    <wpg:wgp>
                      <wpg:cNvGrpSpPr>
                        <a:grpSpLocks noRot="1"/>
                      </wpg:cNvGrpSpPr>
                      <wpg:grpSpPr>
                        <a:xfrm>
                          <a:off x="0" y="0"/>
                          <a:ext cx="5756275" cy="454025"/>
                          <a:chOff x="1418" y="3101"/>
                          <a:chExt cx="8829" cy="715"/>
                        </a:xfrm>
                      </wpg:grpSpPr>
                      <wpg:grpSp>
                        <wpg:cNvPr id="36" name="组合 115"/>
                        <wpg:cNvGrpSpPr/>
                        <wpg:grpSpPr>
                          <a:xfrm>
                            <a:off x="1418" y="3101"/>
                            <a:ext cx="8818" cy="715"/>
                            <a:chOff x="1921" y="5990"/>
                            <a:chExt cx="8355" cy="715"/>
                          </a:xfrm>
                        </wpg:grpSpPr>
                        <wpg:grpSp>
                          <wpg:cNvPr id="37" name="组合 116"/>
                          <wpg:cNvGrpSpPr/>
                          <wpg:grpSpPr>
                            <a:xfrm>
                              <a:off x="1921" y="6239"/>
                              <a:ext cx="8355" cy="466"/>
                              <a:chOff x="1650" y="6080"/>
                              <a:chExt cx="8355" cy="627"/>
                            </a:xfrm>
                          </wpg:grpSpPr>
                          <wps:wsp>
                            <wps:cNvPr id="3" name="矩形 117"/>
                            <wps:cNvSpPr/>
                            <wps:spPr>
                              <a:xfrm>
                                <a:off x="1650" y="6083"/>
                                <a:ext cx="7755" cy="624"/>
                              </a:xfrm>
                              <a:prstGeom prst="rect">
                                <a:avLst/>
                              </a:prstGeom>
                              <a:solidFill>
                                <a:srgbClr val="99CCFF"/>
                              </a:solidFill>
                              <a:ln w="15875">
                                <a:noFill/>
                              </a:ln>
                            </wps:spPr>
                            <wps:bodyPr wrap="square" upright="1"/>
                          </wps:wsp>
                          <wps:wsp>
                            <wps:cNvPr id="4" name="自选图形 118"/>
                            <wps:cNvSpPr/>
                            <wps:spPr>
                              <a:xfrm>
                                <a:off x="9405" y="6080"/>
                                <a:ext cx="600" cy="624"/>
                              </a:xfrm>
                              <a:prstGeom prst="rtTriangle">
                                <a:avLst/>
                              </a:prstGeom>
                              <a:solidFill>
                                <a:srgbClr val="99CCFF"/>
                              </a:solidFill>
                              <a:ln w="15875">
                                <a:noFill/>
                              </a:ln>
                            </wps:spPr>
                            <wps:bodyPr wrap="square" upright="1"/>
                          </wps:wsp>
                        </wpg:grpSp>
                        <wps:wsp>
                          <wps:cNvPr id="6" name="自选图形 119"/>
                          <wps:cNvSpPr/>
                          <wps:spPr>
                            <a:xfrm>
                              <a:off x="2117" y="5990"/>
                              <a:ext cx="1422" cy="561"/>
                            </a:xfrm>
                            <a:prstGeom prst="roundRect">
                              <a:avLst>
                                <a:gd name="adj" fmla="val 16667"/>
                              </a:avLst>
                            </a:prstGeom>
                            <a:solidFill>
                              <a:srgbClr val="CCFFFF"/>
                            </a:solidFill>
                            <a:ln w="50800">
                              <a:solidFill>
                                <a:srgbClr val="FFCC99"/>
                              </a:solidFill>
                              <a:prstDash val="solid"/>
                            </a:ln>
                          </wps:spPr>
                          <wps:txbx>
                            <w:txbxContent>
                              <w:p w14:paraId="390F87CA">
                                <w:pPr>
                                  <w:snapToGrid w:val="0"/>
                                  <w:rPr>
                                    <w:rFonts w:hint="eastAsia" w:ascii="黑体" w:hAnsi="黑体" w:eastAsia="黑体"/>
                                    <w:color w:val="4472C4"/>
                                    <w:sz w:val="24"/>
                                    <w:szCs w:val="24"/>
                                  </w:rPr>
                                </w:pPr>
                                <w:r>
                                  <w:rPr>
                                    <w:rFonts w:hint="eastAsia" w:ascii="黑体" w:hAnsi="黑体" w:eastAsia="黑体"/>
                                    <w:color w:val="4472C4"/>
                                    <w:sz w:val="22"/>
                                    <w:szCs w:val="22"/>
                                  </w:rPr>
                                  <w:t>考点与典例</w:t>
                                </w:r>
                              </w:p>
                            </w:txbxContent>
                          </wps:txbx>
                          <wps:bodyPr wrap="square" upright="1"/>
                        </wps:wsp>
                      </wpg:grpSp>
                      <wps:wsp>
                        <wps:cNvPr id="8" name="自选图形 120"/>
                        <wps:cNvSpPr/>
                        <wps:spPr>
                          <a:xfrm flipV="1">
                            <a:off x="7591" y="3275"/>
                            <a:ext cx="2656" cy="468"/>
                          </a:xfrm>
                          <a:prstGeom prst="parallelogram">
                            <a:avLst>
                              <a:gd name="adj" fmla="val 95190"/>
                            </a:avLst>
                          </a:prstGeom>
                          <a:solidFill>
                            <a:srgbClr val="00CCFF"/>
                          </a:solidFill>
                          <a:ln w="15875">
                            <a:solidFill>
                              <a:srgbClr val="CCFFFF"/>
                            </a:solidFill>
                            <a:prstDash val="solid"/>
                            <a:miter lim="0"/>
                          </a:ln>
                        </wps:spPr>
                        <wps:bodyPr wrap="square" upright="1"/>
                      </wps:wsp>
                    </wpg:wgp>
                  </a:graphicData>
                </a:graphic>
              </wp:inline>
            </w:drawing>
          </mc:Choice>
          <mc:Fallback>
            <w:pict>
              <v:group id="组合 114" o:spid="_x0000_s1026" o:spt="203" style="height:35.75pt;width:453.25pt;" coordorigin="1418,3101" coordsize="8829,715" o:gfxdata="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bJMEm9UAAAAEAQAADwAAAAAA&#10;AAABACAAAAAiAAAAZHJzL2Rvd25yZXYueG1sUEsBAhQAFAAAAAgAh07iQMCVlY7eAwAAOQ0AAA4A&#10;AAAAAAAAAQAgAAAAJAEAAGRycy9lMm9Eb2MueG1sUEsFBgAAAAAGAAYAWQEAAHQHAAAAAA==&#10;">
                <o:lock v:ext="edit" rotation="t" aspectratio="f"/>
                <v:group id="组合 115" o:spid="_x0000_s1026" o:spt="203" style="position:absolute;left:1418;top:3101;height:715;width:8818;" coordorigin="1921,5990" coordsize="8355,715"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group id="组合 116" o:spid="_x0000_s1026" o:spt="203" style="position:absolute;left:1921;top:6239;height:466;width:8355;" coordorigin="1650,6080" coordsize="8355,627"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ect id="矩形 117" o:spid="_x0000_s1026" o:spt="1" style="position:absolute;left:1650;top:6083;height:624;width:7755;" fillcolor="#99CCFF" filled="t" stroked="f" coordsize="21600,21600" o:gfxdata="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fRmorUAAADaAAAADwAA&#10;AAAAAAABACAAAAAiAAAAZHJzL2Rvd25yZXYueG1sUEsBAhQAFAAAAAgAh07iQDMvBZ47AAAAOQAA&#10;ABAAAAAAAAAAAQAgAAAABAEAAGRycy9zaGFwZXhtbC54bWxQSwUGAAAAAAYABgBbAQAArgMAAAAA&#10;">
                      <v:fill on="t" focussize="0,0"/>
                      <v:stroke on="f" weight="1.25pt"/>
                      <v:imagedata o:title=""/>
                      <o:lock v:ext="edit" aspectratio="f"/>
                    </v:rect>
                    <v:shape id="自选图形 118" o:spid="_x0000_s1026" o:spt="6" type="#_x0000_t6" style="position:absolute;left:9405;top:6080;height:624;width:600;" fillcolor="#99CCFF" filled="t" stroked="f" coordsize="21600,21600" o:gfxdata="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WP//vQAA&#10;ANoAAAAPAAAAAAAAAAEAIAAAACIAAABkcnMvZG93bnJldi54bWxQSwECFAAUAAAACACHTuJAMy8F&#10;njsAAAA5AAAAEAAAAAAAAAABACAAAAAMAQAAZHJzL3NoYXBleG1sLnhtbFBLBQYAAAAABgAGAFsB&#10;AAC2AwAAAAA=&#10;">
                      <v:fill on="t" focussize="0,0"/>
                      <v:stroke on="f" weight="1.25pt"/>
                      <v:imagedata o:title=""/>
                      <o:lock v:ext="edit" aspectratio="f"/>
                    </v:shape>
                  </v:group>
                  <v:roundrect id="自选图形 119" o:spid="_x0000_s1026" o:spt="2" style="position:absolute;left:2117;top:5990;height:561;width:1422;" fillcolor="#CCFFFF" filled="t" stroked="t" coordsize="21600,21600" arcsize="0.166666666666667" o:gfxdata="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jSGr4A&#10;AADaAAAADwAAAAAAAAABACAAAAAiAAAAZHJzL2Rvd25yZXYueG1sUEsBAhQAFAAAAAgAh07iQDMv&#10;BZ47AAAAOQAAABAAAAAAAAAAAQAgAAAADQEAAGRycy9zaGFwZXhtbC54bWxQSwUGAAAAAAYABgBb&#10;AQAAtwMAAAAA&#10;">
                    <v:fill on="t" focussize="0,0"/>
                    <v:stroke weight="4pt" color="#FFCC99" joinstyle="round"/>
                    <v:imagedata o:title=""/>
                    <o:lock v:ext="edit" aspectratio="f"/>
                    <v:textbox>
                      <w:txbxContent>
                        <w:p w14:paraId="390F87CA">
                          <w:pPr>
                            <w:snapToGrid w:val="0"/>
                            <w:rPr>
                              <w:rFonts w:hint="eastAsia" w:ascii="黑体" w:hAnsi="黑体" w:eastAsia="黑体"/>
                              <w:color w:val="4472C4"/>
                              <w:sz w:val="24"/>
                              <w:szCs w:val="24"/>
                            </w:rPr>
                          </w:pPr>
                          <w:r>
                            <w:rPr>
                              <w:rFonts w:hint="eastAsia" w:ascii="黑体" w:hAnsi="黑体" w:eastAsia="黑体"/>
                              <w:color w:val="4472C4"/>
                              <w:sz w:val="22"/>
                              <w:szCs w:val="22"/>
                            </w:rPr>
                            <w:t>考点与典例</w:t>
                          </w:r>
                        </w:p>
                      </w:txbxContent>
                    </v:textbox>
                  </v:roundrect>
                </v:group>
                <v:shape id="自选图形 120" o:spid="_x0000_s1026" o:spt="7" type="#_x0000_t7" style="position:absolute;left:7591;top:3275;flip:y;height:468;width:2656;" fillcolor="#00CCFF" filled="t" stroked="t" coordsize="21600,21600" o:gfxdata="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xFNVAtwAAANoAAAAP&#10;AAAAAAAAAAEAIAAAACIAAABkcnMvZG93bnJldi54bWxQSwECFAAUAAAACACHTuJAMy8FnjsAAAA5&#10;AAAAEAAAAAAAAAABACAAAAAGAQAAZHJzL3NoYXBleG1sLnhtbFBLBQYAAAAABgAGAFsBAACwAwAA&#10;AAA=&#10;" adj="3623">
                  <v:fill on="t" focussize="0,0"/>
                  <v:stroke weight="1.25pt" color="#CCFFFF" miterlimit="0" joinstyle="miter"/>
                  <v:imagedata o:title=""/>
                  <o:lock v:ext="edit" aspectratio="f"/>
                </v:shape>
                <w10:wrap type="none"/>
                <w10:anchorlock/>
              </v:group>
            </w:pict>
          </mc:Fallback>
        </mc:AlternateContent>
      </w:r>
    </w:p>
    <w:p w14:paraId="4C3D2E75">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考点一、静电平衡</w:t>
      </w:r>
    </w:p>
    <w:p w14:paraId="04E4EEA6">
      <w:pPr>
        <w:widowControl/>
        <w:snapToGrid w:val="0"/>
        <w:spacing w:line="360" w:lineRule="auto"/>
        <w:rPr>
          <w:szCs w:val="21"/>
        </w:rPr>
      </w:pPr>
      <w:r>
        <w:rPr>
          <w:rFonts w:hint="eastAsia" w:ascii="宋体" w:hAnsi="宋体" w:cs="宋体"/>
          <w:b/>
          <w:bCs/>
          <w:color w:val="0070C0"/>
          <w:kern w:val="0"/>
        </w:rPr>
        <w:t>【典例1】</w:t>
      </w:r>
      <w:r>
        <w:rPr>
          <w:szCs w:val="21"/>
        </w:rPr>
        <w:t>(2023黑龙江鸡西四中月考)对于电场中处于静电平衡状态的导体，下列说法错误的是　  (　 　)</w:t>
      </w:r>
    </w:p>
    <w:p w14:paraId="6E15595B">
      <w:pPr>
        <w:widowControl/>
        <w:snapToGrid w:val="0"/>
        <w:spacing w:line="360" w:lineRule="auto"/>
        <w:ind w:firstLine="424" w:firstLineChars="202"/>
        <w:rPr>
          <w:szCs w:val="21"/>
        </w:rPr>
      </w:pPr>
      <w:r>
        <w:rPr>
          <w:szCs w:val="21"/>
        </w:rPr>
        <w:t>A.导体内部的场强处处为零</w:t>
      </w:r>
    </w:p>
    <w:p w14:paraId="09B63814">
      <w:pPr>
        <w:widowControl/>
        <w:snapToGrid w:val="0"/>
        <w:spacing w:line="360" w:lineRule="auto"/>
        <w:ind w:firstLine="424" w:firstLineChars="202"/>
        <w:rPr>
          <w:szCs w:val="21"/>
        </w:rPr>
      </w:pPr>
      <w:r>
        <w:rPr>
          <w:szCs w:val="21"/>
        </w:rPr>
        <w:t>B.导体内部没有净剩电荷，电荷只分布在导体的外表面</w:t>
      </w:r>
    </w:p>
    <w:p w14:paraId="6332A2D6">
      <w:pPr>
        <w:widowControl/>
        <w:snapToGrid w:val="0"/>
        <w:spacing w:line="360" w:lineRule="auto"/>
        <w:ind w:firstLine="424" w:firstLineChars="202"/>
        <w:rPr>
          <w:szCs w:val="21"/>
        </w:rPr>
      </w:pPr>
      <w:r>
        <w:rPr>
          <w:szCs w:val="21"/>
        </w:rPr>
        <w:t>C.导体内部场强是外电场与感应电荷电场叠加后的合场强，其大小为零</w:t>
      </w:r>
    </w:p>
    <w:p w14:paraId="4AE11A0C">
      <w:pPr>
        <w:widowControl/>
        <w:snapToGrid w:val="0"/>
        <w:spacing w:line="360" w:lineRule="auto"/>
        <w:ind w:firstLine="424" w:firstLineChars="202"/>
        <w:rPr>
          <w:szCs w:val="21"/>
        </w:rPr>
      </w:pPr>
      <w:r>
        <w:rPr>
          <w:szCs w:val="21"/>
        </w:rPr>
        <w:t>D.处于静电平衡的导体内部的自由电子不再运动</w:t>
      </w:r>
    </w:p>
    <w:p w14:paraId="455E2A1E">
      <w:pPr>
        <w:pStyle w:val="2"/>
        <w:snapToGrid w:val="0"/>
        <w:spacing w:line="360" w:lineRule="auto"/>
        <w:rPr>
          <w:rFonts w:hint="eastAsia" w:hAnsi="宋体"/>
          <w:color w:val="FF0000"/>
        </w:rPr>
      </w:pPr>
      <w:r>
        <w:rPr>
          <w:rFonts w:hAnsi="宋体" w:cs="宋体"/>
          <w:color w:val="FF0000"/>
        </w:rPr>
        <w:t>答案：D</w:t>
      </w:r>
    </w:p>
    <w:p w14:paraId="0A49A0B5">
      <w:pPr>
        <w:widowControl/>
        <w:snapToGrid w:val="0"/>
        <w:spacing w:line="360" w:lineRule="auto"/>
        <w:rPr>
          <w:color w:val="FF0000"/>
          <w:szCs w:val="21"/>
        </w:rPr>
      </w:pPr>
      <w:r>
        <w:rPr>
          <w:rFonts w:ascii="宋体" w:hAnsi="宋体" w:cs="宋体"/>
          <w:color w:val="FF0000"/>
        </w:rPr>
        <w:t>解析：</w:t>
      </w:r>
      <w:r>
        <w:rPr>
          <w:rFonts w:hint="eastAsia" w:ascii="宋体" w:hAnsi="宋体" w:cs="宋体"/>
          <w:color w:val="FF0000"/>
        </w:rPr>
        <w:t>A.</w:t>
      </w:r>
      <w:r>
        <w:rPr>
          <w:color w:val="FF0000"/>
          <w:szCs w:val="21"/>
        </w:rPr>
        <w:t>处于静电平衡状态的导体，导体内部的场强处处为零，A说法正确；</w:t>
      </w:r>
    </w:p>
    <w:p w14:paraId="2F846A7F">
      <w:pPr>
        <w:widowControl/>
        <w:snapToGrid w:val="0"/>
        <w:spacing w:line="360" w:lineRule="auto"/>
        <w:rPr>
          <w:color w:val="FF0000"/>
          <w:szCs w:val="21"/>
        </w:rPr>
      </w:pPr>
      <w:r>
        <w:rPr>
          <w:rFonts w:hint="eastAsia"/>
          <w:color w:val="FF0000"/>
          <w:szCs w:val="21"/>
        </w:rPr>
        <w:t>B.</w:t>
      </w:r>
      <w:r>
        <w:rPr>
          <w:color w:val="FF0000"/>
          <w:szCs w:val="21"/>
        </w:rPr>
        <w:t>处于静电平衡状态的导体内部没有净电荷，电荷只分布在导体的外表面，B说法正确；</w:t>
      </w:r>
    </w:p>
    <w:p w14:paraId="393223B5">
      <w:pPr>
        <w:widowControl/>
        <w:snapToGrid w:val="0"/>
        <w:spacing w:line="360" w:lineRule="auto"/>
        <w:rPr>
          <w:color w:val="FF0000"/>
          <w:szCs w:val="21"/>
        </w:rPr>
      </w:pPr>
      <w:r>
        <w:rPr>
          <w:rFonts w:hint="eastAsia"/>
          <w:color w:val="FF0000"/>
          <w:szCs w:val="21"/>
        </w:rPr>
        <w:t>C.</w:t>
      </w:r>
      <w:r>
        <w:rPr>
          <w:color w:val="FF0000"/>
          <w:szCs w:val="21"/>
        </w:rPr>
        <w:t>处于静电平衡状态的导体的内部，由于外电场与感应电荷</w:t>
      </w:r>
      <w:r>
        <w:rPr>
          <w:rFonts w:hint="eastAsia"/>
          <w:color w:val="FF0000"/>
          <w:szCs w:val="21"/>
        </w:rPr>
        <w:t>的</w:t>
      </w:r>
      <w:r>
        <w:rPr>
          <w:color w:val="FF0000"/>
          <w:szCs w:val="21"/>
        </w:rPr>
        <w:t>电场叠加，合场强为零，C说法正确；</w:t>
      </w:r>
    </w:p>
    <w:p w14:paraId="6AFB24C0">
      <w:pPr>
        <w:widowControl/>
        <w:snapToGrid w:val="0"/>
        <w:spacing w:line="360" w:lineRule="auto"/>
        <w:rPr>
          <w:color w:val="FF0000"/>
          <w:szCs w:val="21"/>
        </w:rPr>
      </w:pPr>
      <w:r>
        <w:rPr>
          <w:rFonts w:hint="eastAsia"/>
          <w:color w:val="FF0000"/>
          <w:szCs w:val="21"/>
        </w:rPr>
        <w:t>D.</w:t>
      </w:r>
      <w:r>
        <w:rPr>
          <w:color w:val="FF0000"/>
          <w:szCs w:val="21"/>
        </w:rPr>
        <w:t>处于静电平衡的导体内部的自由电子不做定向移动，而不是不再运动，电子仍在</w:t>
      </w:r>
      <w:r>
        <w:rPr>
          <w:rFonts w:hint="eastAsia"/>
          <w:color w:val="FF0000"/>
          <w:szCs w:val="21"/>
        </w:rPr>
        <w:t>做</w:t>
      </w:r>
      <w:r>
        <w:rPr>
          <w:color w:val="FF0000"/>
          <w:szCs w:val="21"/>
        </w:rPr>
        <w:t>无规则运动，D说法错误。</w:t>
      </w:r>
    </w:p>
    <w:p w14:paraId="25E9B671">
      <w:pPr>
        <w:pStyle w:val="2"/>
        <w:snapToGrid w:val="0"/>
        <w:spacing w:line="360" w:lineRule="auto"/>
        <w:rPr>
          <w:rFonts w:ascii="Times New Roman" w:hAnsi="Times New Roman"/>
        </w:rPr>
      </w:pPr>
      <w:r>
        <w:rPr>
          <w:rFonts w:hint="eastAsia" w:hAnsi="宋体" w:cs="宋体"/>
          <w:b/>
          <w:bCs/>
          <w:color w:val="0070C0"/>
        </w:rPr>
        <w:t>【典例2】</w:t>
      </w:r>
      <w:r>
        <w:rPr>
          <w:rFonts w:ascii="Times New Roman" w:hAnsi="Times New Roman" w:cs="宋体"/>
        </w:rPr>
        <w:t>如图所示</w:t>
      </w:r>
      <w:r>
        <w:rPr>
          <w:rFonts w:ascii="Times New Roman" w:hAnsi="Times New Roman"/>
        </w:rPr>
        <w:t>，</w:t>
      </w:r>
      <w:r>
        <w:rPr>
          <w:rFonts w:ascii="Times New Roman" w:hAnsi="Times New Roman" w:cs="宋体"/>
        </w:rPr>
        <w:t>接地金属球</w:t>
      </w:r>
      <w:r>
        <w:rPr>
          <w:rFonts w:ascii="Times New Roman" w:hAnsi="Times New Roman" w:cs="宋体"/>
          <w:i/>
        </w:rPr>
        <w:t>A</w:t>
      </w:r>
      <w:r>
        <w:rPr>
          <w:rFonts w:ascii="Times New Roman" w:hAnsi="Times New Roman" w:cs="宋体"/>
        </w:rPr>
        <w:t>的半径为</w:t>
      </w:r>
      <w:r>
        <w:rPr>
          <w:rFonts w:ascii="Times New Roman" w:hAnsi="Times New Roman" w:cs="宋体"/>
          <w:i/>
        </w:rPr>
        <w:t>R</w:t>
      </w:r>
      <w:r>
        <w:rPr>
          <w:rFonts w:ascii="Times New Roman" w:hAnsi="Times New Roman"/>
        </w:rPr>
        <w:t>，</w:t>
      </w:r>
      <w:r>
        <w:rPr>
          <w:rFonts w:ascii="Times New Roman" w:hAnsi="Times New Roman" w:cs="宋体"/>
        </w:rPr>
        <w:t>球外点电荷的电荷量为</w:t>
      </w:r>
      <w:r>
        <w:rPr>
          <w:rFonts w:ascii="Times New Roman" w:hAnsi="Times New Roman" w:cs="宋体"/>
          <w:i/>
        </w:rPr>
        <w:t>Q</w:t>
      </w:r>
      <w:r>
        <w:rPr>
          <w:rFonts w:ascii="Times New Roman" w:hAnsi="Times New Roman"/>
        </w:rPr>
        <w:t>，</w:t>
      </w:r>
      <w:r>
        <w:rPr>
          <w:rFonts w:ascii="Times New Roman" w:hAnsi="Times New Roman" w:cs="宋体"/>
        </w:rPr>
        <w:t>到球心的距离为</w:t>
      </w:r>
      <w:r>
        <w:rPr>
          <w:rFonts w:ascii="Times New Roman" w:hAnsi="Times New Roman" w:cs="宋体"/>
          <w:i/>
        </w:rPr>
        <w:t>r</w:t>
      </w:r>
      <w:r>
        <w:rPr>
          <w:rFonts w:ascii="Times New Roman" w:hAnsi="Times New Roman"/>
        </w:rPr>
        <w:t>，</w:t>
      </w:r>
      <w:r>
        <w:rPr>
          <w:rFonts w:ascii="Times New Roman" w:hAnsi="Times New Roman" w:cs="宋体"/>
        </w:rPr>
        <w:t>则该金属球上感应电荷在球心</w:t>
      </w:r>
      <w:r>
        <w:rPr>
          <w:rFonts w:ascii="Times New Roman" w:hAnsi="Times New Roman" w:cs="宋体"/>
          <w:i/>
        </w:rPr>
        <w:t>O</w:t>
      </w:r>
      <w:r>
        <w:rPr>
          <w:rFonts w:ascii="Times New Roman" w:hAnsi="Times New Roman" w:cs="宋体"/>
        </w:rPr>
        <w:t>处产生的场强等于(　　)</w:t>
      </w:r>
    </w:p>
    <w:p w14:paraId="6307D110">
      <w:pPr>
        <w:pStyle w:val="2"/>
        <w:snapToGrid w:val="0"/>
        <w:spacing w:line="360" w:lineRule="auto"/>
        <w:jc w:val="center"/>
        <w:rPr>
          <w:rFonts w:ascii="Times New Roman" w:hAnsi="Times New Roman"/>
        </w:rPr>
      </w:pPr>
      <w:r>
        <w:rPr>
          <w:rFonts w:ascii="Times New Roman" w:hAnsi="Times New Roman"/>
        </w:rPr>
        <w:drawing>
          <wp:inline distT="0" distB="0" distL="0" distR="0">
            <wp:extent cx="1166495" cy="598805"/>
            <wp:effectExtent l="0" t="0" r="14605" b="10795"/>
            <wp:docPr id="190" name="图片 19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学科网(www.zxxk.com)--教育资源门户，提供试题试卷、教案、课件、教学论文、素材等各类教学资源库下载，还有大量丰富的教学资讯！"/>
                    <pic:cNvPicPr>
                      <a:picLocks noChangeAspect="1" noChangeArrowheads="1"/>
                    </pic:cNvPicPr>
                  </pic:nvPicPr>
                  <pic:blipFill>
                    <a:blip r:embed="rId29"/>
                    <a:stretch>
                      <a:fillRect/>
                    </a:stretch>
                  </pic:blipFill>
                  <pic:spPr>
                    <a:xfrm>
                      <a:off x="0" y="0"/>
                      <a:ext cx="1166495" cy="598805"/>
                    </a:xfrm>
                    <a:prstGeom prst="rect">
                      <a:avLst/>
                    </a:prstGeom>
                    <a:noFill/>
                    <a:ln w="9525">
                      <a:noFill/>
                      <a:miter lim="800000"/>
                      <a:headEnd/>
                      <a:tailEnd/>
                    </a:ln>
                  </pic:spPr>
                </pic:pic>
              </a:graphicData>
            </a:graphic>
          </wp:inline>
        </w:drawing>
      </w:r>
    </w:p>
    <w:p w14:paraId="79F8998B">
      <w:pPr>
        <w:pStyle w:val="2"/>
        <w:snapToGrid w:val="0"/>
        <w:spacing w:line="360" w:lineRule="auto"/>
        <w:ind w:firstLine="420" w:firstLineChars="200"/>
        <w:rPr>
          <w:rFonts w:hint="eastAsia" w:ascii="宋体-方正超大字符集" w:hAnsi="宋体-方正超大字符集" w:eastAsia="宋体-方正超大字符集" w:cs="宋体-方正超大字符集"/>
        </w:rPr>
      </w:pPr>
      <w:r>
        <w:rPr>
          <w:rFonts w:ascii="Times New Roman" w:hAnsi="Times New Roman" w:cs="宋体"/>
        </w:rPr>
        <w:t>A</w:t>
      </w:r>
      <w:r>
        <w:rPr>
          <w:rFonts w:ascii="Times New Roman" w:hAnsi="Times New Roman"/>
        </w:rPr>
        <w:t>．</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 xml:space="preserve">  </w:t>
      </w:r>
      <w:r>
        <w:rPr>
          <w:rFonts w:hint="eastAsia" w:ascii="Times New Roman" w:hAnsi="Times New Roman"/>
        </w:rPr>
        <w:tab/>
      </w:r>
      <w:r>
        <w:rPr>
          <w:rFonts w:ascii="Times New Roman" w:hAnsi="Times New Roman" w:cs="宋体"/>
        </w:rPr>
        <w:t>B</w:t>
      </w:r>
      <w:r>
        <w:rPr>
          <w:rFonts w:ascii="Times New Roman" w:hAnsi="Times New Roman"/>
        </w:rPr>
        <w:t>．</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ascii="Times New Roman" w:hAnsi="Times New Roman"/>
        </w:rPr>
        <w:t>＋</w:t>
      </w:r>
      <w:r>
        <w:rPr>
          <w:rFonts w:ascii="Times New Roman" w:hAnsi="Times New Roman"/>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rPr>
        <w:instrText xml:space="preserve">f(</w:instrText>
      </w:r>
      <w:r>
        <w:rPr>
          <w:rFonts w:ascii="Times New Roman" w:hAnsi="Times New Roman"/>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r>
        <w:rPr>
          <w:rFonts w:hint="eastAsia" w:ascii="Times New Roman" w:hAnsi="Times New Roman"/>
        </w:rPr>
        <w:t xml:space="preserve">          </w:t>
      </w:r>
      <w:r>
        <w:rPr>
          <w:rFonts w:ascii="Times New Roman" w:hAnsi="Times New Roman" w:cs="宋体"/>
        </w:rPr>
        <w:t>C</w:t>
      </w:r>
      <w:r>
        <w:rPr>
          <w:rFonts w:ascii="Times New Roman" w:hAnsi="Times New Roman"/>
        </w:rPr>
        <w:t>．</w:t>
      </w:r>
      <w:r>
        <w:rPr>
          <w:rFonts w:ascii="Times New Roman" w:hAnsi="Times New Roman" w:cs="宋体"/>
        </w:rPr>
        <w:t xml:space="preserve">零  </w:t>
      </w:r>
      <w:r>
        <w:rPr>
          <w:rFonts w:hint="eastAsia" w:ascii="Times New Roman" w:hAnsi="Times New Roman" w:cs="宋体"/>
        </w:rPr>
        <w:tab/>
      </w:r>
      <w:r>
        <w:rPr>
          <w:rFonts w:hint="eastAsia" w:ascii="Times New Roman" w:hAnsi="Times New Roman" w:cs="宋体"/>
        </w:rPr>
        <w:tab/>
      </w:r>
      <w:r>
        <w:rPr>
          <w:rFonts w:hint="eastAsia" w:ascii="Times New Roman" w:hAnsi="Times New Roman" w:cs="宋体"/>
        </w:rPr>
        <w:tab/>
      </w:r>
      <w:r>
        <w:rPr>
          <w:rFonts w:ascii="Times New Roman" w:hAnsi="Times New Roman" w:cs="宋体"/>
        </w:rPr>
        <w:t>D．</w:t>
      </w:r>
      <w:r>
        <w:rPr>
          <w:rFonts w:ascii="Times New Roman" w:hAnsi="Times New Roman" w:cs="宋体"/>
          <w:i/>
        </w:rPr>
        <w:t>k</w:t>
      </w:r>
      <w:r>
        <w:rPr>
          <w:rFonts w:ascii="宋体-方正超大字符集" w:hAnsi="宋体-方正超大字符集" w:eastAsia="宋体-方正超大字符集" w:cs="宋体-方正超大字符集"/>
        </w:rPr>
        <w:fldChar w:fldCharType="begin"/>
      </w:r>
      <w:r>
        <w:rPr>
          <w:rFonts w:hint="eastAsia" w:ascii="宋体-方正超大字符集" w:hAnsi="宋体-方正超大字符集" w:eastAsia="宋体-方正超大字符集" w:cs="宋体-方正超大字符集"/>
        </w:rPr>
        <w:instrText xml:space="preserve">eq \</w:instrText>
      </w:r>
      <w:r>
        <w:rPr>
          <w:rFonts w:ascii="Times New Roman" w:hAnsi="Times New Roman" w:cs="宋体"/>
        </w:rPr>
        <w:instrText xml:space="preserve">f(</w:instrText>
      </w:r>
      <w:r>
        <w:rPr>
          <w:rFonts w:ascii="Times New Roman" w:hAnsi="Times New Roman" w:cs="宋体"/>
          <w:i/>
        </w:rPr>
        <w:instrText xml:space="preserve">Q,r</w:instrText>
      </w:r>
      <w:r>
        <w:rPr>
          <w:rFonts w:ascii="Times New Roman" w:hAnsi="Times New Roman"/>
          <w:vertAlign w:val="superscript"/>
        </w:rPr>
        <w:instrText xml:space="preserve">2</w:instrText>
      </w:r>
      <w:r>
        <w:rPr>
          <w:rFonts w:ascii="Times New Roman" w:hAnsi="Times New Roman"/>
        </w:rPr>
        <w:instrText xml:space="preserve">)</w:instrText>
      </w:r>
      <w:r>
        <w:rPr>
          <w:rFonts w:ascii="宋体-方正超大字符集" w:hAnsi="宋体-方正超大字符集" w:eastAsia="宋体-方正超大字符集" w:cs="宋体-方正超大字符集"/>
        </w:rPr>
        <w:fldChar w:fldCharType="end"/>
      </w:r>
    </w:p>
    <w:p w14:paraId="62532DC3">
      <w:pPr>
        <w:pStyle w:val="2"/>
        <w:snapToGrid w:val="0"/>
        <w:spacing w:line="360" w:lineRule="auto"/>
        <w:rPr>
          <w:rFonts w:hint="eastAsia" w:hAnsi="宋体"/>
          <w:color w:val="FF0000"/>
        </w:rPr>
      </w:pPr>
      <w:r>
        <w:rPr>
          <w:rFonts w:hAnsi="宋体" w:cs="宋体"/>
          <w:color w:val="FF0000"/>
        </w:rPr>
        <w:t>答案：D</w:t>
      </w:r>
    </w:p>
    <w:p w14:paraId="3E0B7A7F">
      <w:pPr>
        <w:pStyle w:val="2"/>
        <w:snapToGrid w:val="0"/>
        <w:spacing w:line="360" w:lineRule="auto"/>
        <w:rPr>
          <w:rFonts w:hint="eastAsia" w:hAnsi="宋体"/>
          <w:color w:val="FF0000"/>
        </w:rPr>
      </w:pPr>
      <w:r>
        <w:rPr>
          <w:rFonts w:hAnsi="宋体" w:cs="宋体"/>
          <w:color w:val="FF0000"/>
        </w:rPr>
        <w:t>解析：静电平衡导体内部</w:t>
      </w:r>
      <w:r>
        <w:rPr>
          <w:rFonts w:hAnsi="宋体" w:cs="宋体"/>
          <w:i/>
          <w:color w:val="FF0000"/>
        </w:rPr>
        <w:t>E</w:t>
      </w:r>
      <w:r>
        <w:rPr>
          <w:rFonts w:hAnsi="宋体" w:cs="宋体"/>
          <w:color w:val="FF0000"/>
          <w:vertAlign w:val="subscript"/>
        </w:rPr>
        <w:t>内</w:t>
      </w:r>
      <w:r>
        <w:rPr>
          <w:rFonts w:hAnsi="宋体"/>
          <w:color w:val="FF0000"/>
        </w:rPr>
        <w:t>＝0</w:t>
      </w:r>
      <w:r>
        <w:rPr>
          <w:rFonts w:hAnsi="宋体" w:cs="宋体"/>
          <w:color w:val="FF0000"/>
        </w:rPr>
        <w:t>是</w:t>
      </w:r>
      <w:r>
        <w:rPr>
          <w:rFonts w:hint="eastAsia" w:hAnsi="宋体" w:cs="宋体"/>
          <w:color w:val="FF0000"/>
        </w:rPr>
        <w:t>由于</w:t>
      </w:r>
      <w:r>
        <w:rPr>
          <w:rFonts w:hAnsi="宋体" w:cs="宋体"/>
          <w:color w:val="FF0000"/>
        </w:rPr>
        <w:t>外加电场</w:t>
      </w:r>
      <w:r>
        <w:rPr>
          <w:rFonts w:hAnsi="宋体" w:cs="宋体"/>
          <w:i/>
          <w:color w:val="FF0000"/>
        </w:rPr>
        <w:t>E</w:t>
      </w:r>
      <w:r>
        <w:rPr>
          <w:rFonts w:hAnsi="宋体" w:cs="宋体"/>
          <w:color w:val="FF0000"/>
        </w:rPr>
        <w:t>和感应电荷场强</w:t>
      </w:r>
      <w:r>
        <w:rPr>
          <w:rFonts w:hAnsi="宋体" w:cs="宋体"/>
          <w:i/>
          <w:color w:val="FF0000"/>
        </w:rPr>
        <w:t>E</w:t>
      </w:r>
      <w:r>
        <w:rPr>
          <w:rFonts w:hAnsi="宋体" w:cs="宋体"/>
          <w:color w:val="FF0000"/>
        </w:rPr>
        <w:t>′叠加的结果</w:t>
      </w:r>
      <w:r>
        <w:rPr>
          <w:rFonts w:hAnsi="宋体"/>
          <w:color w:val="FF0000"/>
        </w:rPr>
        <w:t>，</w:t>
      </w:r>
      <w:r>
        <w:rPr>
          <w:rFonts w:hAnsi="宋体" w:cs="宋体"/>
          <w:color w:val="FF0000"/>
        </w:rPr>
        <w:t>即金属球上感应电荷在某点产生的场强与点电荷</w:t>
      </w:r>
      <w:r>
        <w:rPr>
          <w:rFonts w:hAnsi="宋体" w:cs="宋体"/>
          <w:i/>
          <w:color w:val="FF0000"/>
        </w:rPr>
        <w:t>Q</w:t>
      </w:r>
      <w:r>
        <w:rPr>
          <w:rFonts w:hAnsi="宋体" w:cs="宋体"/>
          <w:color w:val="FF0000"/>
        </w:rPr>
        <w:t>在该点的场强大小相等</w:t>
      </w:r>
      <w:r>
        <w:rPr>
          <w:rFonts w:hAnsi="宋体"/>
          <w:color w:val="FF0000"/>
        </w:rPr>
        <w:t>，</w:t>
      </w:r>
      <w:r>
        <w:rPr>
          <w:rFonts w:hAnsi="宋体" w:cs="宋体"/>
          <w:color w:val="FF0000"/>
        </w:rPr>
        <w:t>即</w:t>
      </w:r>
      <w:r>
        <w:rPr>
          <w:rFonts w:hAnsi="宋体" w:cs="宋体"/>
          <w:i/>
          <w:color w:val="FF0000"/>
        </w:rPr>
        <w:t>E</w:t>
      </w:r>
      <w:r>
        <w:rPr>
          <w:rFonts w:hAnsi="宋体" w:cs="宋体"/>
          <w:color w:val="FF0000"/>
          <w:vertAlign w:val="subscript"/>
        </w:rPr>
        <w:t>感</w:t>
      </w:r>
      <w:r>
        <w:rPr>
          <w:rFonts w:hAnsi="宋体"/>
          <w:color w:val="FF0000"/>
        </w:rPr>
        <w:t>＝</w:t>
      </w:r>
      <w:r>
        <w:rPr>
          <w:rFonts w:hAnsi="宋体"/>
          <w:i/>
          <w:color w:val="FF0000"/>
        </w:rPr>
        <w:t>k</w:t>
      </w:r>
      <w:r>
        <w:rPr>
          <w:rFonts w:hAnsi="宋体" w:cs="宋体-方正超大字符集"/>
          <w:color w:val="FF0000"/>
        </w:rPr>
        <w:fldChar w:fldCharType="begin"/>
      </w:r>
      <w:r>
        <w:rPr>
          <w:rFonts w:hint="eastAsia" w:hAnsi="宋体" w:cs="宋体-方正超大字符集"/>
          <w:color w:val="FF0000"/>
        </w:rPr>
        <w:instrText xml:space="preserve">eq \</w:instrText>
      </w:r>
      <w:r>
        <w:rPr>
          <w:rFonts w:hAnsi="宋体"/>
          <w:color w:val="FF0000"/>
        </w:rPr>
        <w:instrText xml:space="preserve">f(</w:instrText>
      </w:r>
      <w:r>
        <w:rPr>
          <w:rFonts w:hAnsi="宋体"/>
          <w:i/>
          <w:color w:val="FF0000"/>
        </w:rPr>
        <w:instrText xml:space="preserve">Q,r</w:instrText>
      </w:r>
      <w:r>
        <w:rPr>
          <w:rFonts w:hAnsi="宋体"/>
          <w:color w:val="FF0000"/>
          <w:vertAlign w:val="superscript"/>
        </w:rPr>
        <w:instrText xml:space="preserve">2</w:instrText>
      </w:r>
      <w:r>
        <w:rPr>
          <w:rFonts w:hAnsi="宋体"/>
          <w:color w:val="FF0000"/>
        </w:rPr>
        <w:instrText xml:space="preserve">)</w:instrText>
      </w:r>
      <w:r>
        <w:rPr>
          <w:rFonts w:hAnsi="宋体" w:cs="宋体-方正超大字符集"/>
          <w:color w:val="FF0000"/>
        </w:rPr>
        <w:fldChar w:fldCharType="end"/>
      </w:r>
      <w:r>
        <w:rPr>
          <w:rFonts w:hAnsi="宋体"/>
          <w:color w:val="FF0000"/>
        </w:rPr>
        <w:t>，</w:t>
      </w:r>
      <w:r>
        <w:rPr>
          <w:rFonts w:hAnsi="宋体" w:cs="宋体"/>
          <w:color w:val="FF0000"/>
        </w:rPr>
        <w:t>方向相反</w:t>
      </w:r>
      <w:r>
        <w:rPr>
          <w:rFonts w:hAnsi="宋体"/>
          <w:color w:val="FF0000"/>
        </w:rPr>
        <w:t>。</w:t>
      </w:r>
    </w:p>
    <w:p w14:paraId="54F4D8D7">
      <w:pPr>
        <w:snapToGrid w:val="0"/>
        <w:spacing w:line="360" w:lineRule="auto"/>
        <w:ind w:left="1"/>
        <w:rPr>
          <w:rFonts w:hint="eastAsia" w:ascii="宋体" w:hAnsi="宋体" w:cs="宋体"/>
          <w:color w:val="000000" w:themeColor="text1"/>
          <w:kern w:val="0"/>
          <w14:textFill>
            <w14:solidFill>
              <w14:schemeClr w14:val="tx1"/>
            </w14:solidFill>
          </w14:textFill>
        </w:rPr>
      </w:pPr>
      <w:r>
        <w:rPr>
          <w:rFonts w:hint="eastAsia" w:ascii="宋体" w:hAnsi="宋体" w:cs="宋体"/>
          <w:b/>
          <w:bCs/>
          <w:color w:val="0070C0"/>
          <w:kern w:val="0"/>
        </w:rPr>
        <w:t>【典例3】</w:t>
      </w:r>
      <w:r>
        <w:fldChar w:fldCharType="begin"/>
      </w:r>
      <w:r>
        <w:instrText xml:space="preserve"> HYPERLINK "physics2/report/detail/bc08e683-7733-485b-802b-6113db6fe405" \t "_blank" </w:instrText>
      </w:r>
      <w:r>
        <w:fldChar w:fldCharType="separate"/>
      </w:r>
      <w:r>
        <w:rPr>
          <w:rStyle w:val="9"/>
          <w:rFonts w:ascii="宋体" w:hAnsi="宋体" w:cs="宋体"/>
          <w:color w:val="000000" w:themeColor="text1"/>
          <w:kern w:val="0"/>
          <w:u w:val="none"/>
          <w14:textFill>
            <w14:solidFill>
              <w14:schemeClr w14:val="tx1"/>
            </w14:solidFill>
          </w14:textFill>
        </w:rPr>
        <w:t>（2024•浙江模拟）</w:t>
      </w:r>
      <w:r>
        <w:rPr>
          <w:rStyle w:val="9"/>
          <w:rFonts w:ascii="宋体" w:hAnsi="宋体" w:cs="宋体"/>
          <w:color w:val="000000" w:themeColor="text1"/>
          <w:kern w:val="0"/>
          <w:u w:val="none"/>
          <w14:textFill>
            <w14:solidFill>
              <w14:schemeClr w14:val="tx1"/>
            </w14:solidFill>
          </w14:textFill>
        </w:rPr>
        <w:fldChar w:fldCharType="end"/>
      </w:r>
      <w:r>
        <w:rPr>
          <w:rFonts w:ascii="宋体" w:hAnsi="宋体" w:cs="宋体"/>
          <w:color w:val="000000" w:themeColor="text1"/>
          <w:kern w:val="0"/>
          <w14:textFill>
            <w14:solidFill>
              <w14:schemeClr w14:val="tx1"/>
            </w14:solidFill>
          </w14:textFill>
        </w:rPr>
        <w:t>一个不带电的空腔导体放入匀强电场E</w:t>
      </w:r>
      <w:r>
        <w:rPr>
          <w:rFonts w:ascii="宋体" w:hAnsi="宋体" w:cs="宋体"/>
          <w:color w:val="000000" w:themeColor="text1"/>
          <w:kern w:val="0"/>
          <w:vertAlign w:val="subscript"/>
          <w14:textFill>
            <w14:solidFill>
              <w14:schemeClr w14:val="tx1"/>
            </w14:solidFill>
          </w14:textFill>
        </w:rPr>
        <w:t>0</w:t>
      </w:r>
      <w:r>
        <w:rPr>
          <w:rFonts w:ascii="宋体" w:hAnsi="宋体" w:cs="宋体"/>
          <w:color w:val="000000" w:themeColor="text1"/>
          <w:kern w:val="0"/>
          <w14:textFill>
            <w14:solidFill>
              <w14:schemeClr w14:val="tx1"/>
            </w14:solidFill>
          </w14:textFill>
        </w:rPr>
        <w:t>中，达到静电平衡后，导体外部电场线分布如图所示。W为导体壳壁，A、B为空腔内两点。下列说法正确的是（　　）</w:t>
      </w:r>
    </w:p>
    <w:p w14:paraId="5FB943A8">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A．金属发生感应起电，右端外表面的感应电荷为正，右端内表面的感应电荷为负</w:t>
      </w:r>
    </w:p>
    <w:p w14:paraId="5EB5EA5E">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B．金属内表面是等势面，金属导体内外表面存在电势差</w:t>
      </w:r>
    </w:p>
    <w:p w14:paraId="562D7AE7">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C．感应电荷在A、B两点场强相等</w:t>
      </w:r>
    </w:p>
    <w:p w14:paraId="5425EA51">
      <w:pPr>
        <w:snapToGrid w:val="0"/>
        <w:spacing w:line="360" w:lineRule="auto"/>
        <w:ind w:left="1"/>
        <w:rPr>
          <w:rFonts w:hint="eastAsia" w:ascii="宋体" w:hAnsi="宋体" w:cs="宋体"/>
          <w:color w:val="000000" w:themeColor="text1"/>
          <w:kern w:val="0"/>
          <w14:textFill>
            <w14:solidFill>
              <w14:schemeClr w14:val="tx1"/>
            </w14:solidFill>
          </w14:textFill>
        </w:rPr>
      </w:pPr>
      <w:r>
        <w:rPr>
          <w:rFonts w:ascii="宋体" w:hAnsi="宋体" w:cs="宋体"/>
          <w:color w:val="000000" w:themeColor="text1"/>
          <w:kern w:val="0"/>
          <w14:textFill>
            <w14:solidFill>
              <w14:schemeClr w14:val="tx1"/>
            </w14:solidFill>
          </w14:textFill>
        </w:rPr>
        <w:t>D．金属处于静电平衡时，金属内部的电场强度与静电场E</w:t>
      </w:r>
      <w:r>
        <w:rPr>
          <w:rFonts w:ascii="宋体" w:hAnsi="宋体" w:cs="宋体"/>
          <w:color w:val="000000" w:themeColor="text1"/>
          <w:kern w:val="0"/>
          <w:vertAlign w:val="subscript"/>
          <w14:textFill>
            <w14:solidFill>
              <w14:schemeClr w14:val="tx1"/>
            </w14:solidFill>
          </w14:textFill>
        </w:rPr>
        <w:t>0</w:t>
      </w:r>
      <w:r>
        <w:rPr>
          <w:rFonts w:ascii="宋体" w:hAnsi="宋体" w:cs="宋体"/>
          <w:color w:val="000000" w:themeColor="text1"/>
          <w:kern w:val="0"/>
          <w14:textFill>
            <w14:solidFill>
              <w14:schemeClr w14:val="tx1"/>
            </w14:solidFill>
          </w14:textFill>
        </w:rPr>
        <w:t>大小相等、方向相反</w:t>
      </w:r>
    </w:p>
    <w:p w14:paraId="75A83143">
      <w:pPr>
        <w:snapToGrid w:val="0"/>
        <w:spacing w:line="360" w:lineRule="auto"/>
        <w:ind w:left="1"/>
        <w:rPr>
          <w:rFonts w:hint="eastAsia" w:ascii="宋体" w:hAnsi="宋体" w:cs="宋体"/>
          <w:color w:val="000000" w:themeColor="text1"/>
          <w:kern w:val="0"/>
          <w14:textFill>
            <w14:solidFill>
              <w14:schemeClr w14:val="tx1"/>
            </w14:solidFill>
          </w14:textFill>
        </w:rPr>
      </w:pPr>
      <w:r>
        <w:drawing>
          <wp:inline distT="0" distB="0" distL="0" distR="0">
            <wp:extent cx="1207770" cy="1218565"/>
            <wp:effectExtent l="0" t="0" r="11430" b="635"/>
            <wp:docPr id="2096914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4232" name="图片 1"/>
                    <pic:cNvPicPr>
                      <a:picLocks noChangeAspect="1"/>
                    </pic:cNvPicPr>
                  </pic:nvPicPr>
                  <pic:blipFill>
                    <a:blip r:embed="rId30"/>
                    <a:stretch>
                      <a:fillRect/>
                    </a:stretch>
                  </pic:blipFill>
                  <pic:spPr>
                    <a:xfrm>
                      <a:off x="0" y="0"/>
                      <a:ext cx="1215353" cy="1226553"/>
                    </a:xfrm>
                    <a:prstGeom prst="rect">
                      <a:avLst/>
                    </a:prstGeom>
                  </pic:spPr>
                </pic:pic>
              </a:graphicData>
            </a:graphic>
          </wp:inline>
        </w:drawing>
      </w:r>
    </w:p>
    <w:p w14:paraId="2138287F">
      <w:pPr>
        <w:pStyle w:val="2"/>
        <w:snapToGrid w:val="0"/>
        <w:spacing w:line="360" w:lineRule="auto"/>
        <w:rPr>
          <w:rFonts w:hint="eastAsia" w:hAnsi="宋体"/>
          <w:color w:val="FF0000"/>
        </w:rPr>
      </w:pPr>
      <w:r>
        <w:rPr>
          <w:rFonts w:hAnsi="宋体" w:cs="宋体"/>
          <w:color w:val="FF0000"/>
        </w:rPr>
        <w:t>答案：</w:t>
      </w:r>
      <w:r>
        <w:rPr>
          <w:rFonts w:hint="eastAsia" w:hAnsi="宋体" w:cs="宋体"/>
          <w:color w:val="FF0000"/>
        </w:rPr>
        <w:t>C</w:t>
      </w:r>
    </w:p>
    <w:p w14:paraId="7EFD1571">
      <w:pPr>
        <w:snapToGrid w:val="0"/>
        <w:spacing w:line="360" w:lineRule="auto"/>
        <w:ind w:left="1"/>
        <w:rPr>
          <w:rFonts w:hint="eastAsia" w:ascii="宋体" w:hAnsi="宋体" w:cs="宋体"/>
          <w:color w:val="FF0000"/>
          <w:kern w:val="0"/>
        </w:rPr>
      </w:pPr>
      <w:r>
        <w:rPr>
          <w:rFonts w:ascii="宋体" w:hAnsi="宋体" w:cs="宋体"/>
          <w:color w:val="FF0000"/>
          <w:kern w:val="0"/>
        </w:rPr>
        <w:t>解</w:t>
      </w:r>
      <w:r>
        <w:rPr>
          <w:rFonts w:hint="eastAsia" w:ascii="宋体" w:hAnsi="宋体" w:cs="宋体"/>
          <w:color w:val="FF0000"/>
          <w:kern w:val="0"/>
        </w:rPr>
        <w:t>析：</w:t>
      </w:r>
      <w:r>
        <w:rPr>
          <w:rFonts w:ascii="宋体" w:hAnsi="宋体" w:cs="宋体"/>
          <w:color w:val="FF0000"/>
          <w:kern w:val="0"/>
        </w:rPr>
        <w:t>A、达到静电平衡状态后，感应电荷只分布在导体的外表面，内表面没有感应电荷，故A错误；</w:t>
      </w:r>
      <w:r>
        <w:rPr>
          <w:rFonts w:ascii="宋体" w:hAnsi="宋体" w:cs="宋体"/>
          <w:color w:val="FF0000"/>
          <w:kern w:val="0"/>
        </w:rPr>
        <w:br w:type="textWrapping"/>
      </w:r>
      <w:r>
        <w:rPr>
          <w:rFonts w:ascii="宋体" w:hAnsi="宋体" w:cs="宋体"/>
          <w:color w:val="FF0000"/>
          <w:kern w:val="0"/>
        </w:rPr>
        <w:t>B、达到静电平衡状态的导体</w:t>
      </w:r>
      <w:r>
        <w:rPr>
          <w:rFonts w:hint="eastAsia" w:ascii="宋体" w:hAnsi="宋体" w:cs="宋体"/>
          <w:color w:val="FF0000"/>
          <w:kern w:val="0"/>
        </w:rPr>
        <w:t>是一个等势体</w:t>
      </w:r>
      <w:r>
        <w:rPr>
          <w:rFonts w:ascii="宋体" w:hAnsi="宋体" w:cs="宋体"/>
          <w:color w:val="FF0000"/>
          <w:kern w:val="0"/>
        </w:rPr>
        <w:t>，金属导体内外表面不存在电势差，故B错误</w:t>
      </w:r>
      <w:r>
        <w:rPr>
          <w:rFonts w:ascii="宋体" w:hAnsi="宋体" w:cs="宋体"/>
          <w:color w:val="FF0000"/>
          <w:kern w:val="0"/>
        </w:rPr>
        <w:br w:type="textWrapping"/>
      </w:r>
      <w:r>
        <w:rPr>
          <w:rFonts w:ascii="宋体" w:hAnsi="宋体" w:cs="宋体"/>
          <w:color w:val="FF0000"/>
          <w:kern w:val="0"/>
        </w:rPr>
        <w:t>C、达到静电平衡状态的导体内部场强处处为零，而内部场强是由外部场强与感应电荷在导体内部</w:t>
      </w:r>
      <w:r>
        <w:rPr>
          <w:rFonts w:hint="eastAsia" w:ascii="宋体" w:hAnsi="宋体" w:cs="宋体"/>
          <w:color w:val="FF0000"/>
          <w:kern w:val="0"/>
        </w:rPr>
        <w:t>激发的</w:t>
      </w:r>
      <w:r>
        <w:rPr>
          <w:rFonts w:ascii="宋体" w:hAnsi="宋体" w:cs="宋体"/>
          <w:color w:val="FF0000"/>
          <w:kern w:val="0"/>
        </w:rPr>
        <w:t>场强的矢量和，所以空腔导体上的感应电荷在A、B两点产生的场强大小相等，方向相同，故C正确；</w:t>
      </w:r>
      <w:r>
        <w:rPr>
          <w:rFonts w:ascii="宋体" w:hAnsi="宋体" w:cs="宋体"/>
          <w:color w:val="FF0000"/>
          <w:kern w:val="0"/>
        </w:rPr>
        <w:br w:type="textWrapping"/>
      </w:r>
      <w:r>
        <w:rPr>
          <w:rFonts w:ascii="宋体" w:hAnsi="宋体" w:cs="宋体"/>
          <w:color w:val="FF0000"/>
          <w:kern w:val="0"/>
        </w:rPr>
        <w:t>D、达到静电平衡状态的导体内部场强处处为零，故D错误。</w:t>
      </w:r>
      <w:r>
        <w:rPr>
          <w:rFonts w:ascii="宋体" w:hAnsi="宋体" w:cs="宋体"/>
          <w:color w:val="FF0000"/>
          <w:kern w:val="0"/>
        </w:rPr>
        <w:br w:type="textWrapping"/>
      </w:r>
      <w:r>
        <w:rPr>
          <w:rFonts w:ascii="宋体" w:hAnsi="宋体" w:cs="宋体"/>
          <w:color w:val="FF0000"/>
          <w:kern w:val="0"/>
        </w:rPr>
        <w:t>故选：C。</w:t>
      </w:r>
    </w:p>
    <w:p w14:paraId="4431143B">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考点二、静电屏蔽</w:t>
      </w:r>
    </w:p>
    <w:p w14:paraId="34C05042">
      <w:pPr>
        <w:widowControl/>
        <w:snapToGrid w:val="0"/>
        <w:spacing w:line="360" w:lineRule="auto"/>
      </w:pPr>
      <w:r>
        <w:rPr>
          <w:rFonts w:hint="eastAsia" w:ascii="宋体" w:hAnsi="宋体" w:cs="宋体"/>
          <w:b/>
          <w:bCs/>
          <w:color w:val="0070C0"/>
          <w:kern w:val="0"/>
        </w:rPr>
        <w:t>【典例4】</w:t>
      </w:r>
      <w:r>
        <w:rPr>
          <w:rFonts w:hint="eastAsia" w:ascii="宋体" w:hAnsi="宋体"/>
          <w:szCs w:val="21"/>
        </w:rPr>
        <w:t>（2024•全国改编）某科学博物馆有一个令人印象深刻的实验演示：将人安置在一个巨大的金属笼内，即使外加于金属笼的高电压产生巨大火花，金属笼内的人依然毫发无伤。依据前述实验结果，若将一导体球壳置于电场中，则下列电力线分布示意图，何者正确？（各选项中实线代表不偏折的电力线，虚线代表垂直射入或穿出导体球壳表面的电力线）（　　）</w:t>
      </w:r>
    </w:p>
    <w:p w14:paraId="2F1C5C57">
      <w:pPr>
        <w:snapToGrid w:val="0"/>
        <w:spacing w:line="360" w:lineRule="auto"/>
        <w:ind w:firstLine="424" w:firstLineChars="202"/>
        <w:jc w:val="left"/>
        <w:rPr>
          <w:rFonts w:hint="eastAsia" w:ascii="宋体" w:hAnsi="宋体"/>
        </w:rPr>
      </w:pPr>
      <w:r>
        <w:rPr>
          <w:rFonts w:hint="eastAsia" w:ascii="宋体" w:hAnsi="宋体"/>
          <w:szCs w:val="21"/>
        </w:rPr>
        <w:t>A．</w:t>
      </w:r>
      <w:r>
        <w:rPr>
          <w:rFonts w:hint="eastAsia" w:ascii="宋体" w:hAnsi="宋体"/>
          <w:szCs w:val="21"/>
        </w:rPr>
        <w:drawing>
          <wp:inline distT="0" distB="0" distL="0" distR="0">
            <wp:extent cx="1609090" cy="591185"/>
            <wp:effectExtent l="0" t="0" r="10160" b="18415"/>
            <wp:docPr id="1340256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5692" name="图片24" descr="菁优网：http://www.jyeoo.com"/>
                    <pic:cNvPicPr>
                      <a:picLocks noChangeAspect="1"/>
                    </pic:cNvPicPr>
                  </pic:nvPicPr>
                  <pic:blipFill>
                    <a:blip r:embed="rId31" cstate="print"/>
                    <a:stretch>
                      <a:fillRect/>
                    </a:stretch>
                  </pic:blipFill>
                  <pic:spPr>
                    <a:xfrm>
                      <a:off x="0" y="0"/>
                      <a:ext cx="1609347" cy="591313"/>
                    </a:xfrm>
                    <a:prstGeom prst="rect">
                      <a:avLst/>
                    </a:prstGeom>
                  </pic:spPr>
                </pic:pic>
              </a:graphicData>
            </a:graphic>
          </wp:inline>
        </w:drawing>
      </w:r>
      <w:r>
        <w:rPr>
          <w:rFonts w:ascii="宋体" w:hAnsi="宋体"/>
        </w:rPr>
        <w:tab/>
      </w:r>
      <w:r>
        <w:rPr>
          <w:rFonts w:hint="eastAsia" w:ascii="宋体" w:hAnsi="宋体"/>
        </w:rPr>
        <w:t xml:space="preserve">    </w:t>
      </w:r>
      <w:r>
        <w:rPr>
          <w:rFonts w:hint="eastAsia" w:ascii="宋体" w:hAnsi="宋体"/>
          <w:szCs w:val="21"/>
        </w:rPr>
        <w:t>B．</w:t>
      </w:r>
      <w:r>
        <w:rPr>
          <w:rFonts w:hint="eastAsia" w:ascii="宋体" w:hAnsi="宋体"/>
          <w:szCs w:val="21"/>
        </w:rPr>
        <w:drawing>
          <wp:inline distT="0" distB="0" distL="0" distR="0">
            <wp:extent cx="1609090" cy="591185"/>
            <wp:effectExtent l="0" t="0" r="10160" b="18415"/>
            <wp:docPr id="7678643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64329" name="图片24" descr="菁优网：http://www.jyeoo.com"/>
                    <pic:cNvPicPr>
                      <a:picLocks noChangeAspect="1"/>
                    </pic:cNvPicPr>
                  </pic:nvPicPr>
                  <pic:blipFill>
                    <a:blip r:embed="rId32" cstate="print"/>
                    <a:stretch>
                      <a:fillRect/>
                    </a:stretch>
                  </pic:blipFill>
                  <pic:spPr>
                    <a:xfrm>
                      <a:off x="0" y="0"/>
                      <a:ext cx="1609347" cy="591313"/>
                    </a:xfrm>
                    <a:prstGeom prst="rect">
                      <a:avLst/>
                    </a:prstGeom>
                  </pic:spPr>
                </pic:pic>
              </a:graphicData>
            </a:graphic>
          </wp:inline>
        </w:drawing>
      </w:r>
      <w:r>
        <w:rPr>
          <w:rFonts w:ascii="宋体" w:hAnsi="宋体"/>
        </w:rPr>
        <w:tab/>
      </w:r>
    </w:p>
    <w:p w14:paraId="5F8EF107">
      <w:pPr>
        <w:snapToGrid w:val="0"/>
        <w:spacing w:line="360" w:lineRule="auto"/>
        <w:ind w:firstLine="424" w:firstLineChars="202"/>
        <w:jc w:val="left"/>
        <w:rPr>
          <w:rFonts w:hint="eastAsia" w:ascii="宋体" w:hAnsi="宋体"/>
        </w:rPr>
      </w:pPr>
      <w:r>
        <w:rPr>
          <w:rFonts w:hint="eastAsia" w:ascii="宋体" w:hAnsi="宋体"/>
          <w:szCs w:val="21"/>
        </w:rPr>
        <w:t>C．</w:t>
      </w:r>
      <w:r>
        <w:rPr>
          <w:rFonts w:hint="eastAsia" w:ascii="宋体" w:hAnsi="宋体"/>
          <w:szCs w:val="21"/>
        </w:rPr>
        <w:drawing>
          <wp:inline distT="0" distB="0" distL="0" distR="0">
            <wp:extent cx="1471930" cy="591185"/>
            <wp:effectExtent l="0" t="0" r="13970" b="18415"/>
            <wp:docPr id="19832332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3296" name="图片24" descr="菁优网：http://www.jyeoo.com"/>
                    <pic:cNvPicPr>
                      <a:picLocks noChangeAspect="1"/>
                    </pic:cNvPicPr>
                  </pic:nvPicPr>
                  <pic:blipFill>
                    <a:blip r:embed="rId33" cstate="print"/>
                    <a:stretch>
                      <a:fillRect/>
                    </a:stretch>
                  </pic:blipFill>
                  <pic:spPr>
                    <a:xfrm>
                      <a:off x="0" y="0"/>
                      <a:ext cx="1472187" cy="591313"/>
                    </a:xfrm>
                    <a:prstGeom prst="rect">
                      <a:avLst/>
                    </a:prstGeom>
                  </pic:spPr>
                </pic:pic>
              </a:graphicData>
            </a:graphic>
          </wp:inline>
        </w:drawing>
      </w:r>
      <w:r>
        <w:rPr>
          <w:rFonts w:ascii="宋体" w:hAnsi="宋体"/>
        </w:rPr>
        <w:tab/>
      </w:r>
      <w:r>
        <w:rPr>
          <w:rFonts w:hint="eastAsia" w:ascii="宋体" w:hAnsi="宋体"/>
        </w:rPr>
        <w:t xml:space="preserve">    </w:t>
      </w:r>
      <w:r>
        <w:rPr>
          <w:rFonts w:hint="eastAsia" w:ascii="宋体" w:hAnsi="宋体"/>
          <w:szCs w:val="21"/>
        </w:rPr>
        <w:t>D．</w:t>
      </w:r>
      <w:r>
        <w:rPr>
          <w:rFonts w:hint="eastAsia" w:ascii="宋体" w:hAnsi="宋体"/>
          <w:szCs w:val="21"/>
        </w:rPr>
        <w:drawing>
          <wp:inline distT="0" distB="0" distL="0" distR="0">
            <wp:extent cx="1572260" cy="600075"/>
            <wp:effectExtent l="0" t="0" r="8890" b="9525"/>
            <wp:docPr id="2850833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83348" name="图片24" descr="菁优网：http://www.jyeoo.com"/>
                    <pic:cNvPicPr>
                      <a:picLocks noChangeAspect="1"/>
                    </pic:cNvPicPr>
                  </pic:nvPicPr>
                  <pic:blipFill>
                    <a:blip r:embed="rId34" cstate="print"/>
                    <a:stretch>
                      <a:fillRect/>
                    </a:stretch>
                  </pic:blipFill>
                  <pic:spPr>
                    <a:xfrm>
                      <a:off x="0" y="0"/>
                      <a:ext cx="1572771" cy="600457"/>
                    </a:xfrm>
                    <a:prstGeom prst="rect">
                      <a:avLst/>
                    </a:prstGeom>
                  </pic:spPr>
                </pic:pic>
              </a:graphicData>
            </a:graphic>
          </wp:inline>
        </w:drawing>
      </w:r>
      <w:r>
        <w:rPr>
          <w:rFonts w:ascii="宋体" w:hAnsi="宋体"/>
        </w:rPr>
        <w:tab/>
      </w:r>
    </w:p>
    <w:p w14:paraId="009502F0">
      <w:pPr>
        <w:snapToGrid w:val="0"/>
        <w:spacing w:line="360" w:lineRule="auto"/>
        <w:ind w:left="273" w:leftChars="130"/>
        <w:rPr>
          <w:rFonts w:hint="eastAsia" w:ascii="宋体" w:hAnsi="宋体"/>
          <w:color w:val="FF0000"/>
        </w:rPr>
      </w:pPr>
      <w:r>
        <w:rPr>
          <w:rFonts w:hint="eastAsia" w:ascii="宋体" w:hAnsi="宋体"/>
          <w:color w:val="FF0000"/>
          <w:szCs w:val="21"/>
        </w:rPr>
        <w:t>答案：D</w:t>
      </w:r>
    </w:p>
    <w:p w14:paraId="2860B843">
      <w:pPr>
        <w:snapToGrid w:val="0"/>
        <w:spacing w:line="360" w:lineRule="auto"/>
        <w:ind w:left="273" w:leftChars="130"/>
        <w:rPr>
          <w:rFonts w:hint="eastAsia" w:ascii="宋体" w:hAnsi="宋体"/>
          <w:color w:val="FF0000"/>
        </w:rPr>
      </w:pPr>
      <w:r>
        <w:rPr>
          <w:rFonts w:hint="eastAsia" w:ascii="宋体" w:hAnsi="宋体"/>
          <w:color w:val="FF0000"/>
          <w:szCs w:val="21"/>
        </w:rPr>
        <w:t>解析：导体球壳达到静电平衡后，整个球壳是个等势体，球壳表面是等势面，球壳内部没有电场，不能画电场线，球壳外的电场线与球壳表面要垂直，根据以上特征分析，符合题意的是D，故ABCE错误，D正确。</w:t>
      </w:r>
    </w:p>
    <w:p w14:paraId="2189B8E2">
      <w:pPr>
        <w:snapToGrid w:val="0"/>
        <w:spacing w:line="360" w:lineRule="auto"/>
        <w:ind w:left="273" w:leftChars="130"/>
        <w:rPr>
          <w:rFonts w:hint="eastAsia" w:ascii="宋体" w:hAnsi="宋体"/>
          <w:color w:val="FF0000"/>
        </w:rPr>
      </w:pPr>
      <w:r>
        <w:rPr>
          <w:rFonts w:hint="eastAsia" w:ascii="宋体" w:hAnsi="宋体"/>
          <w:color w:val="FF0000"/>
          <w:szCs w:val="21"/>
        </w:rPr>
        <w:t>故选：D。</w:t>
      </w:r>
    </w:p>
    <w:p w14:paraId="0481CBB8">
      <w:pPr>
        <w:widowControl/>
        <w:snapToGrid w:val="0"/>
        <w:spacing w:line="360" w:lineRule="auto"/>
        <w:rPr>
          <w:szCs w:val="21"/>
        </w:rPr>
      </w:pPr>
      <w:r>
        <w:rPr>
          <w:rFonts w:hint="eastAsia" w:ascii="宋体" w:hAnsi="宋体" w:cs="宋体"/>
          <w:b/>
          <w:bCs/>
          <w:color w:val="0070C0"/>
          <w:kern w:val="0"/>
        </w:rPr>
        <w:t>【典例5】</w:t>
      </w:r>
      <w:r>
        <w:rPr>
          <w:szCs w:val="21"/>
        </w:rPr>
        <w:t>(2024江苏盐城期中)如图所示，将悬挂在绝缘细线上的带正电的小球A放在不带电的金属空心球C内(不与C的内壁接触)，在C附近另外有一个悬挂在绝缘细线上的带负电的小球B，则  (　 　)</w:t>
      </w:r>
    </w:p>
    <w:p w14:paraId="20EFAE04">
      <w:pPr>
        <w:widowControl/>
        <w:snapToGrid w:val="0"/>
        <w:spacing w:line="360" w:lineRule="auto"/>
        <w:jc w:val="center"/>
        <w:rPr>
          <w:szCs w:val="21"/>
        </w:rPr>
      </w:pPr>
      <w:r>
        <w:rPr>
          <w:szCs w:val="21"/>
        </w:rPr>
        <w:drawing>
          <wp:inline distT="0" distB="0" distL="0" distR="0">
            <wp:extent cx="1195070" cy="697230"/>
            <wp:effectExtent l="0" t="0" r="5080" b="7620"/>
            <wp:docPr id="127" name="25xjcbx3rjwl88.jpg" descr="id:21474906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25xjcbx3rjwl88.jpg" descr="id:2147490667;FounderCES"/>
                    <pic:cNvPicPr>
                      <a:picLocks noChangeAspect="1"/>
                    </pic:cNvPicPr>
                  </pic:nvPicPr>
                  <pic:blipFill>
                    <a:blip r:embed="rId35" cstate="print"/>
                    <a:stretch>
                      <a:fillRect/>
                    </a:stretch>
                  </pic:blipFill>
                  <pic:spPr>
                    <a:xfrm>
                      <a:off x="0" y="0"/>
                      <a:ext cx="1195200" cy="697680"/>
                    </a:xfrm>
                    <a:prstGeom prst="rect">
                      <a:avLst/>
                    </a:prstGeom>
                  </pic:spPr>
                </pic:pic>
              </a:graphicData>
            </a:graphic>
          </wp:inline>
        </w:drawing>
      </w:r>
    </w:p>
    <w:p w14:paraId="44F2A090">
      <w:pPr>
        <w:widowControl/>
        <w:snapToGrid w:val="0"/>
        <w:spacing w:line="360" w:lineRule="auto"/>
        <w:ind w:firstLine="424" w:firstLineChars="202"/>
        <w:rPr>
          <w:szCs w:val="21"/>
        </w:rPr>
      </w:pPr>
      <w:r>
        <w:rPr>
          <w:szCs w:val="21"/>
        </w:rPr>
        <w:t>A.A、B两球均不偏离竖直方向</w:t>
      </w:r>
    </w:p>
    <w:p w14:paraId="7358E5FA">
      <w:pPr>
        <w:widowControl/>
        <w:snapToGrid w:val="0"/>
        <w:spacing w:line="360" w:lineRule="auto"/>
        <w:ind w:firstLine="424" w:firstLineChars="202"/>
        <w:rPr>
          <w:szCs w:val="21"/>
        </w:rPr>
      </w:pPr>
      <w:r>
        <w:rPr>
          <w:szCs w:val="21"/>
        </w:rPr>
        <w:t>B.A球不偏离竖直方向，B球向右偏离竖直方向</w:t>
      </w:r>
    </w:p>
    <w:p w14:paraId="34549DF4">
      <w:pPr>
        <w:widowControl/>
        <w:snapToGrid w:val="0"/>
        <w:spacing w:line="360" w:lineRule="auto"/>
        <w:ind w:firstLine="424" w:firstLineChars="202"/>
        <w:rPr>
          <w:szCs w:val="21"/>
        </w:rPr>
      </w:pPr>
      <w:r>
        <w:rPr>
          <w:szCs w:val="21"/>
        </w:rPr>
        <w:t>C.A球向左偏离竖直方向，B球不偏离竖直方向</w:t>
      </w:r>
    </w:p>
    <w:p w14:paraId="20A614FD">
      <w:pPr>
        <w:widowControl/>
        <w:snapToGrid w:val="0"/>
        <w:spacing w:line="360" w:lineRule="auto"/>
        <w:ind w:firstLine="424" w:firstLineChars="202"/>
        <w:rPr>
          <w:szCs w:val="21"/>
        </w:rPr>
      </w:pPr>
      <w:r>
        <w:rPr>
          <w:szCs w:val="21"/>
        </w:rPr>
        <w:t>D.A球向左偏离竖直方向，B球向右偏离竖直方向</w:t>
      </w:r>
    </w:p>
    <w:p w14:paraId="548DB4B8">
      <w:pPr>
        <w:snapToGrid w:val="0"/>
        <w:spacing w:line="360" w:lineRule="auto"/>
        <w:rPr>
          <w:rFonts w:hint="eastAsia" w:ascii="宋体" w:hAnsi="宋体"/>
          <w:color w:val="FF0000"/>
        </w:rPr>
      </w:pPr>
      <w:r>
        <w:rPr>
          <w:rFonts w:hint="eastAsia" w:ascii="宋体" w:hAnsi="宋体"/>
          <w:color w:val="FF0000"/>
          <w:szCs w:val="21"/>
        </w:rPr>
        <w:t>答案：B</w:t>
      </w:r>
    </w:p>
    <w:p w14:paraId="5E120647">
      <w:pPr>
        <w:widowControl/>
        <w:snapToGrid w:val="0"/>
        <w:spacing w:line="360" w:lineRule="auto"/>
        <w:rPr>
          <w:color w:val="FF0000"/>
          <w:szCs w:val="21"/>
        </w:rPr>
      </w:pPr>
      <w:r>
        <w:rPr>
          <w:rFonts w:hint="eastAsia" w:ascii="宋体" w:hAnsi="宋体"/>
          <w:color w:val="FF0000"/>
          <w:szCs w:val="21"/>
        </w:rPr>
        <w:t>解析：A.</w:t>
      </w:r>
      <w:r>
        <w:rPr>
          <w:color w:val="FF0000"/>
          <w:szCs w:val="21"/>
        </w:rPr>
        <w:t>由于静电屏蔽，小球B的电场对A无影响，小球A不会偏离竖直方向；</w:t>
      </w:r>
    </w:p>
    <w:p w14:paraId="369BC40E">
      <w:pPr>
        <w:widowControl/>
        <w:snapToGrid w:val="0"/>
        <w:spacing w:line="360" w:lineRule="auto"/>
        <w:rPr>
          <w:color w:val="FF0000"/>
          <w:szCs w:val="21"/>
        </w:rPr>
      </w:pPr>
      <w:r>
        <w:rPr>
          <w:rFonts w:hint="eastAsia"/>
          <w:color w:val="FF0000"/>
          <w:szCs w:val="21"/>
        </w:rPr>
        <w:t>ACD.</w:t>
      </w:r>
      <w:r>
        <w:rPr>
          <w:color w:val="FF0000"/>
          <w:szCs w:val="21"/>
        </w:rPr>
        <w:t>由于静电感应，空心球C的内表面带负电，外表面带正电，小球B和空心球C之间异种电荷相互吸引，小球B会偏离竖直方向向右靠近C球，A、C、D错误。</w:t>
      </w:r>
      <w:r>
        <w:rPr>
          <w:rFonts w:hint="eastAsia"/>
          <w:color w:val="FF0000"/>
          <w:szCs w:val="21"/>
        </w:rPr>
        <w:t>故选B。</w:t>
      </w:r>
    </w:p>
    <w:p w14:paraId="45812F4A">
      <w:pPr>
        <w:widowControl/>
        <w:snapToGrid w:val="0"/>
        <w:spacing w:line="360" w:lineRule="auto"/>
        <w:rPr>
          <w:szCs w:val="21"/>
        </w:rPr>
      </w:pPr>
      <w:r>
        <w:rPr>
          <w:rFonts w:hint="eastAsia" w:ascii="宋体" w:hAnsi="宋体" w:cs="宋体"/>
          <w:b/>
          <w:bCs/>
          <w:color w:val="0070C0"/>
          <w:kern w:val="0"/>
        </w:rPr>
        <w:t>【典例6】</w:t>
      </w:r>
      <w:r>
        <w:rPr>
          <w:szCs w:val="21"/>
        </w:rPr>
        <w:t>(2024湖北荆门月考)如图所示，A是带正电的物体，B是金属网，C是原来不带电的金箔验电器，以下情况能使验电器的金箔张开的是  (　 　)</w:t>
      </w:r>
    </w:p>
    <w:p w14:paraId="60B56C9B">
      <w:pPr>
        <w:widowControl/>
        <w:snapToGrid w:val="0"/>
        <w:spacing w:line="360" w:lineRule="auto"/>
        <w:ind w:firstLine="420" w:firstLineChars="200"/>
        <w:rPr>
          <w:szCs w:val="21"/>
        </w:rPr>
      </w:pPr>
      <w:r>
        <w:rPr>
          <w:szCs w:val="21"/>
        </w:rPr>
        <w:drawing>
          <wp:inline distT="0" distB="0" distL="0" distR="0">
            <wp:extent cx="493395" cy="822960"/>
            <wp:effectExtent l="0" t="0" r="1905" b="1524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36" cstate="print"/>
                    <a:stretch>
                      <a:fillRect/>
                    </a:stretch>
                  </pic:blipFill>
                  <pic:spPr>
                    <a:xfrm>
                      <a:off x="0" y="0"/>
                      <a:ext cx="493920" cy="822960"/>
                    </a:xfrm>
                    <a:prstGeom prst="rect">
                      <a:avLst/>
                    </a:prstGeom>
                  </pic:spPr>
                </pic:pic>
              </a:graphicData>
            </a:graphic>
          </wp:inline>
        </w:drawing>
      </w:r>
      <w:r>
        <w:rPr>
          <w:szCs w:val="21"/>
        </w:rPr>
        <w:t xml:space="preserve"> </w:t>
      </w:r>
      <w:r>
        <w:rPr>
          <w:rFonts w:hint="eastAsia"/>
          <w:szCs w:val="21"/>
        </w:rPr>
        <w:t xml:space="preserve">        </w:t>
      </w:r>
      <w:r>
        <w:rPr>
          <w:szCs w:val="21"/>
        </w:rPr>
        <w:drawing>
          <wp:inline distT="0" distB="0" distL="0" distR="0">
            <wp:extent cx="615315" cy="822960"/>
            <wp:effectExtent l="0" t="0" r="13335" b="1524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37" cstate="print"/>
                    <a:stretch>
                      <a:fillRect/>
                    </a:stretch>
                  </pic:blipFill>
                  <pic:spPr>
                    <a:xfrm>
                      <a:off x="0" y="0"/>
                      <a:ext cx="615600" cy="822960"/>
                    </a:xfrm>
                    <a:prstGeom prst="rect">
                      <a:avLst/>
                    </a:prstGeom>
                  </pic:spPr>
                </pic:pic>
              </a:graphicData>
            </a:graphic>
          </wp:inline>
        </w:drawing>
      </w:r>
      <w:r>
        <w:rPr>
          <w:rFonts w:hint="eastAsia"/>
          <w:szCs w:val="21"/>
        </w:rPr>
        <w:t xml:space="preserve">       </w:t>
      </w:r>
      <w:r>
        <w:rPr>
          <w:szCs w:val="21"/>
        </w:rPr>
        <w:t xml:space="preserve"> </w:t>
      </w:r>
      <w:r>
        <w:rPr>
          <w:szCs w:val="21"/>
        </w:rPr>
        <w:drawing>
          <wp:inline distT="0" distB="0" distL="0" distR="0">
            <wp:extent cx="682625" cy="822960"/>
            <wp:effectExtent l="0" t="0" r="3175" b="1524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38" cstate="print"/>
                    <a:stretch>
                      <a:fillRect/>
                    </a:stretch>
                  </pic:blipFill>
                  <pic:spPr>
                    <a:xfrm>
                      <a:off x="0" y="0"/>
                      <a:ext cx="682920" cy="822960"/>
                    </a:xfrm>
                    <a:prstGeom prst="rect">
                      <a:avLst/>
                    </a:prstGeom>
                  </pic:spPr>
                </pic:pic>
              </a:graphicData>
            </a:graphic>
          </wp:inline>
        </w:drawing>
      </w:r>
      <w:r>
        <w:rPr>
          <w:rFonts w:hint="eastAsia"/>
          <w:szCs w:val="21"/>
        </w:rPr>
        <w:t xml:space="preserve">        </w:t>
      </w:r>
      <w:r>
        <w:rPr>
          <w:szCs w:val="21"/>
        </w:rPr>
        <w:t xml:space="preserve"> </w:t>
      </w:r>
      <w:r>
        <w:rPr>
          <w:szCs w:val="21"/>
        </w:rPr>
        <w:drawing>
          <wp:inline distT="0" distB="0" distL="0" distR="0">
            <wp:extent cx="801370" cy="822960"/>
            <wp:effectExtent l="0" t="0" r="17780" b="1524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39" cstate="print"/>
                    <a:stretch>
                      <a:fillRect/>
                    </a:stretch>
                  </pic:blipFill>
                  <pic:spPr>
                    <a:xfrm>
                      <a:off x="0" y="0"/>
                      <a:ext cx="801720" cy="822960"/>
                    </a:xfrm>
                    <a:prstGeom prst="rect">
                      <a:avLst/>
                    </a:prstGeom>
                  </pic:spPr>
                </pic:pic>
              </a:graphicData>
            </a:graphic>
          </wp:inline>
        </w:drawing>
      </w:r>
    </w:p>
    <w:p w14:paraId="66A42DF7">
      <w:pPr>
        <w:snapToGrid w:val="0"/>
        <w:spacing w:line="360" w:lineRule="auto"/>
        <w:rPr>
          <w:rFonts w:hint="eastAsia" w:ascii="宋体" w:hAnsi="宋体"/>
          <w:color w:val="FF0000"/>
        </w:rPr>
      </w:pPr>
      <w:r>
        <w:rPr>
          <w:rFonts w:hint="eastAsia" w:ascii="宋体" w:hAnsi="宋体"/>
          <w:color w:val="FF0000"/>
          <w:szCs w:val="21"/>
        </w:rPr>
        <w:t>答案：C</w:t>
      </w:r>
    </w:p>
    <w:p w14:paraId="6E45B45B">
      <w:pPr>
        <w:widowControl/>
        <w:snapToGrid w:val="0"/>
        <w:spacing w:line="360" w:lineRule="auto"/>
        <w:rPr>
          <w:color w:val="FF0000"/>
          <w:szCs w:val="21"/>
        </w:rPr>
      </w:pPr>
      <w:r>
        <w:rPr>
          <w:rFonts w:hint="eastAsia" w:ascii="宋体" w:hAnsi="宋体"/>
          <w:color w:val="FF0000"/>
          <w:szCs w:val="21"/>
        </w:rPr>
        <w:t>解析：AB.</w:t>
      </w:r>
      <w:r>
        <w:rPr>
          <w:color w:val="FF0000"/>
          <w:szCs w:val="21"/>
        </w:rPr>
        <w:t>图A、B中，由于金属网的屏蔽作用，带电体A对验电器无</w:t>
      </w:r>
      <w:r>
        <w:rPr>
          <w:rFonts w:hint="eastAsia"/>
          <w:color w:val="FF0000"/>
          <w:szCs w:val="21"/>
        </w:rPr>
        <w:t>影响</w:t>
      </w:r>
      <w:r>
        <w:rPr>
          <w:color w:val="FF0000"/>
          <w:szCs w:val="21"/>
        </w:rPr>
        <w:t>，故A、B不符合题意；</w:t>
      </w:r>
    </w:p>
    <w:p w14:paraId="6E1305F3">
      <w:pPr>
        <w:widowControl/>
        <w:snapToGrid w:val="0"/>
        <w:spacing w:line="360" w:lineRule="auto"/>
        <w:rPr>
          <w:color w:val="FF0000"/>
          <w:szCs w:val="21"/>
        </w:rPr>
      </w:pPr>
      <w:r>
        <w:rPr>
          <w:rFonts w:hint="eastAsia"/>
          <w:color w:val="FF0000"/>
          <w:szCs w:val="21"/>
        </w:rPr>
        <w:t>C.</w:t>
      </w:r>
      <w:r>
        <w:rPr>
          <w:color w:val="FF0000"/>
          <w:szCs w:val="21"/>
        </w:rPr>
        <w:t>图C中，受带电体A作用，金属网内、外分别带等量异种感应电荷，在验电器处有电场，验电器的金箔张开，故C符合题意；</w:t>
      </w:r>
    </w:p>
    <w:p w14:paraId="2A7D9C07">
      <w:pPr>
        <w:widowControl/>
        <w:snapToGrid w:val="0"/>
        <w:spacing w:line="360" w:lineRule="auto"/>
        <w:rPr>
          <w:szCs w:val="21"/>
        </w:rPr>
      </w:pPr>
      <w:r>
        <w:rPr>
          <w:rFonts w:hint="eastAsia"/>
          <w:color w:val="FF0000"/>
          <w:szCs w:val="21"/>
        </w:rPr>
        <w:t>D.</w:t>
      </w:r>
      <w:r>
        <w:rPr>
          <w:color w:val="FF0000"/>
          <w:szCs w:val="21"/>
        </w:rPr>
        <w:t>图D中由于金属网接地，网罩外无电场，无法使验电器的金箔张开，故D不符合题意。</w:t>
      </w:r>
    </w:p>
    <w:p w14:paraId="73B98065">
      <w:pPr>
        <w:snapToGrid w:val="0"/>
        <w:spacing w:line="360" w:lineRule="auto"/>
        <w:rPr>
          <w:rFonts w:hint="eastAsia" w:ascii="宋体" w:hAnsi="宋体"/>
          <w:color w:val="C00000"/>
          <w:szCs w:val="21"/>
        </w:rPr>
      </w:pPr>
      <w:r>
        <w:rPr>
          <w:rFonts w:hint="eastAsia" w:ascii="宋体" w:hAnsi="宋体"/>
          <w:color w:val="C00000"/>
          <w:szCs w:val="21"/>
        </w:rPr>
        <w:t>故选C。</w:t>
      </w:r>
    </w:p>
    <w:p w14:paraId="4A66219E">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考点三、尖端放电</w:t>
      </w:r>
    </w:p>
    <w:p w14:paraId="25AA9264">
      <w:pPr>
        <w:widowControl/>
        <w:spacing w:line="288" w:lineRule="auto"/>
        <w:rPr>
          <w:szCs w:val="21"/>
        </w:rPr>
      </w:pPr>
      <w:r>
        <w:rPr>
          <w:rFonts w:hint="eastAsia" w:ascii="宋体" w:hAnsi="宋体" w:cs="宋体"/>
          <w:b/>
          <w:bCs/>
          <w:color w:val="0070C0"/>
          <w:kern w:val="0"/>
        </w:rPr>
        <w:t>【典例7】</w:t>
      </w:r>
      <w:r>
        <w:rPr>
          <w:szCs w:val="21"/>
        </w:rPr>
        <w:t>(2024湖南株洲月考)在高大的建筑物上安装避雷针的目的是  (　 　)</w:t>
      </w:r>
    </w:p>
    <w:p w14:paraId="6057399E">
      <w:pPr>
        <w:widowControl/>
        <w:spacing w:line="288" w:lineRule="auto"/>
        <w:ind w:firstLine="424" w:firstLineChars="202"/>
        <w:rPr>
          <w:szCs w:val="21"/>
        </w:rPr>
      </w:pPr>
      <w:r>
        <w:rPr>
          <w:szCs w:val="21"/>
        </w:rPr>
        <w:t>A.通过尖端放电中和云层中的电荷</w:t>
      </w:r>
    </w:p>
    <w:p w14:paraId="45923A10">
      <w:pPr>
        <w:widowControl/>
        <w:spacing w:line="288" w:lineRule="auto"/>
        <w:ind w:firstLine="424" w:firstLineChars="202"/>
        <w:rPr>
          <w:szCs w:val="21"/>
        </w:rPr>
      </w:pPr>
      <w:r>
        <w:rPr>
          <w:szCs w:val="21"/>
        </w:rPr>
        <w:t>B.避免放电现象的发生</w:t>
      </w:r>
    </w:p>
    <w:p w14:paraId="5E9AE5AD">
      <w:pPr>
        <w:widowControl/>
        <w:spacing w:line="288" w:lineRule="auto"/>
        <w:ind w:firstLine="424" w:firstLineChars="202"/>
        <w:rPr>
          <w:szCs w:val="21"/>
        </w:rPr>
      </w:pPr>
      <w:r>
        <w:rPr>
          <w:szCs w:val="21"/>
        </w:rPr>
        <w:t>C.直接导走云层中的电荷</w:t>
      </w:r>
    </w:p>
    <w:p w14:paraId="764573A0">
      <w:pPr>
        <w:widowControl/>
        <w:spacing w:line="288" w:lineRule="auto"/>
        <w:ind w:firstLine="424" w:firstLineChars="202"/>
        <w:rPr>
          <w:szCs w:val="21"/>
        </w:rPr>
      </w:pPr>
      <w:r>
        <w:rPr>
          <w:szCs w:val="21"/>
        </w:rPr>
        <w:t>D.增加电荷在建筑物上的积累</w:t>
      </w:r>
    </w:p>
    <w:p w14:paraId="4197E4DB">
      <w:pPr>
        <w:snapToGrid w:val="0"/>
        <w:spacing w:line="360" w:lineRule="auto"/>
        <w:rPr>
          <w:rFonts w:hint="eastAsia" w:ascii="宋体" w:hAnsi="宋体"/>
          <w:color w:val="FF0000"/>
        </w:rPr>
      </w:pPr>
      <w:r>
        <w:rPr>
          <w:rFonts w:hint="eastAsia" w:ascii="宋体" w:hAnsi="宋体"/>
          <w:color w:val="FF0000"/>
          <w:szCs w:val="21"/>
        </w:rPr>
        <w:t>答案：A</w:t>
      </w:r>
    </w:p>
    <w:p w14:paraId="2F3DFA49">
      <w:pPr>
        <w:widowControl/>
        <w:spacing w:line="288" w:lineRule="auto"/>
        <w:rPr>
          <w:color w:val="FF0000"/>
          <w:szCs w:val="21"/>
        </w:rPr>
      </w:pPr>
      <w:r>
        <w:rPr>
          <w:rFonts w:hint="eastAsia" w:ascii="宋体" w:hAnsi="宋体"/>
          <w:color w:val="FF0000"/>
          <w:szCs w:val="21"/>
        </w:rPr>
        <w:t>解析：</w:t>
      </w:r>
      <w:r>
        <w:rPr>
          <w:color w:val="FF0000"/>
          <w:szCs w:val="21"/>
        </w:rPr>
        <w:t>避雷针利用了尖端放电的原理，在发生雷电时，避雷针上产生的感应电荷通过尖端放电，中和了云层中的电荷，可以使建筑物免遭雷击，A正确，B、C、D错误。</w:t>
      </w:r>
    </w:p>
    <w:p w14:paraId="4FD95067">
      <w:pPr>
        <w:widowControl/>
        <w:spacing w:line="288" w:lineRule="auto"/>
        <w:rPr>
          <w:szCs w:val="21"/>
        </w:rPr>
      </w:pPr>
      <w:r>
        <w:rPr>
          <w:rFonts w:hint="eastAsia" w:ascii="宋体" w:hAnsi="宋体" w:cs="宋体"/>
          <w:b/>
          <w:bCs/>
          <w:color w:val="0070C0"/>
          <w:kern w:val="0"/>
        </w:rPr>
        <w:t>【典例8】</w:t>
      </w:r>
      <w:r>
        <w:rPr>
          <w:szCs w:val="21"/>
        </w:rPr>
        <w:t>(2024北京第十二中学月考)口罩中使用的熔喷布经驻极处理后，对空气的过滤增加静电吸附功能。驻极处理装置如图所示，针状电极与平板电极分别接高压直流电源的正、负极，针尖附近的空气被电离后，带电粒子在电场力作用下运动，熔喷布捕获带电粒子带上静电，平板电极表面为等势面，熔喷布带电后对电场的影响可忽略不计，下列说法正确的是  (　 　)</w:t>
      </w:r>
    </w:p>
    <w:p w14:paraId="45CA4BE1">
      <w:pPr>
        <w:widowControl/>
        <w:spacing w:line="288" w:lineRule="auto"/>
        <w:jc w:val="center"/>
        <w:rPr>
          <w:szCs w:val="21"/>
        </w:rPr>
      </w:pPr>
      <w:r>
        <w:rPr>
          <w:szCs w:val="21"/>
        </w:rPr>
        <w:drawing>
          <wp:inline distT="0" distB="0" distL="0" distR="0">
            <wp:extent cx="1602740" cy="1087755"/>
            <wp:effectExtent l="0" t="0" r="16510" b="17145"/>
            <wp:docPr id="125" name="25xjcbx3rjjswl33.jpg" descr="id:21474906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25xjcbx3rjjswl33.jpg" descr="id:2147490653;FounderCES"/>
                    <pic:cNvPicPr>
                      <a:picLocks noChangeAspect="1"/>
                    </pic:cNvPicPr>
                  </pic:nvPicPr>
                  <pic:blipFill>
                    <a:blip r:embed="rId40" cstate="print"/>
                    <a:stretch>
                      <a:fillRect/>
                    </a:stretch>
                  </pic:blipFill>
                  <pic:spPr>
                    <a:xfrm>
                      <a:off x="0" y="0"/>
                      <a:ext cx="1603080" cy="1088280"/>
                    </a:xfrm>
                    <a:prstGeom prst="rect">
                      <a:avLst/>
                    </a:prstGeom>
                  </pic:spPr>
                </pic:pic>
              </a:graphicData>
            </a:graphic>
          </wp:inline>
        </w:drawing>
      </w:r>
    </w:p>
    <w:p w14:paraId="4D9648A0">
      <w:pPr>
        <w:widowControl/>
        <w:spacing w:line="288" w:lineRule="auto"/>
        <w:ind w:firstLine="424" w:firstLineChars="202"/>
        <w:rPr>
          <w:szCs w:val="21"/>
        </w:rPr>
      </w:pPr>
      <w:r>
        <w:rPr>
          <w:szCs w:val="21"/>
        </w:rPr>
        <w:t>A.熔喷布上表面因捕获带电粒子将带负电</w:t>
      </w:r>
    </w:p>
    <w:p w14:paraId="24F5DF71">
      <w:pPr>
        <w:widowControl/>
        <w:spacing w:line="288" w:lineRule="auto"/>
        <w:ind w:firstLine="424" w:firstLineChars="202"/>
        <w:rPr>
          <w:szCs w:val="21"/>
        </w:rPr>
      </w:pPr>
      <w:r>
        <w:rPr>
          <w:szCs w:val="21"/>
        </w:rPr>
        <w:t>B.针状电极上，针尖附近的电场较弱</w:t>
      </w:r>
    </w:p>
    <w:p w14:paraId="36F4A83F">
      <w:pPr>
        <w:widowControl/>
        <w:spacing w:line="288" w:lineRule="auto"/>
        <w:ind w:firstLine="424" w:firstLineChars="202"/>
        <w:rPr>
          <w:szCs w:val="21"/>
        </w:rPr>
      </w:pPr>
      <w:r>
        <w:rPr>
          <w:szCs w:val="21"/>
        </w:rPr>
        <w:t>C.沿图中虚线向熔喷布运动的带电粒子，其加速度逐渐减小</w:t>
      </w:r>
    </w:p>
    <w:p w14:paraId="4D060F1D">
      <w:pPr>
        <w:widowControl/>
        <w:spacing w:line="288" w:lineRule="auto"/>
        <w:ind w:firstLine="424" w:firstLineChars="202"/>
        <w:rPr>
          <w:szCs w:val="21"/>
        </w:rPr>
      </w:pPr>
      <w:r>
        <w:rPr>
          <w:szCs w:val="21"/>
        </w:rPr>
        <w:t>D.沿图中虚线向熔喷布运动的带电粒子，其加速度逐渐增大</w:t>
      </w:r>
    </w:p>
    <w:p w14:paraId="7CDAF349">
      <w:pPr>
        <w:snapToGrid w:val="0"/>
        <w:spacing w:line="360" w:lineRule="auto"/>
        <w:rPr>
          <w:rFonts w:hint="eastAsia" w:ascii="宋体" w:hAnsi="宋体"/>
          <w:color w:val="FF0000"/>
        </w:rPr>
      </w:pPr>
      <w:r>
        <w:rPr>
          <w:rFonts w:hint="eastAsia" w:ascii="宋体" w:hAnsi="宋体"/>
          <w:color w:val="FF0000"/>
          <w:szCs w:val="21"/>
        </w:rPr>
        <w:t>答案：C</w:t>
      </w:r>
    </w:p>
    <w:p w14:paraId="3D5C7CA6">
      <w:pPr>
        <w:widowControl/>
        <w:spacing w:line="288" w:lineRule="auto"/>
        <w:rPr>
          <w:color w:val="FF0000"/>
          <w:szCs w:val="21"/>
        </w:rPr>
      </w:pPr>
      <w:r>
        <w:rPr>
          <w:rFonts w:hint="eastAsia" w:ascii="宋体" w:hAnsi="宋体"/>
          <w:color w:val="FF0000"/>
          <w:szCs w:val="21"/>
        </w:rPr>
        <w:t>解析：A.</w:t>
      </w:r>
      <w:r>
        <w:rPr>
          <w:color w:val="FF0000"/>
          <w:szCs w:val="21"/>
        </w:rPr>
        <w:t>空气受电场影响被电离产生正、负离子，电场线从电源正极指向负极，正离子沿电场线方向运动被熔喷布捕获，从而</w:t>
      </w:r>
      <w:r>
        <w:rPr>
          <w:rFonts w:hint="eastAsia"/>
          <w:color w:val="FF0000"/>
          <w:szCs w:val="21"/>
        </w:rPr>
        <w:t>使</w:t>
      </w:r>
      <w:r>
        <w:rPr>
          <w:color w:val="FF0000"/>
          <w:szCs w:val="21"/>
        </w:rPr>
        <w:t>熔喷布带正电，A错误。</w:t>
      </w:r>
    </w:p>
    <w:p w14:paraId="4110201B">
      <w:pPr>
        <w:widowControl/>
        <w:spacing w:line="288" w:lineRule="auto"/>
        <w:rPr>
          <w:color w:val="FF0000"/>
          <w:szCs w:val="21"/>
        </w:rPr>
      </w:pPr>
      <w:r>
        <w:rPr>
          <w:rFonts w:hint="eastAsia"/>
          <w:color w:val="FF0000"/>
          <w:szCs w:val="21"/>
        </w:rPr>
        <w:t>BCD.</w:t>
      </w:r>
      <w:r>
        <w:rPr>
          <w:color w:val="FF0000"/>
          <w:szCs w:val="21"/>
        </w:rPr>
        <w:t>导体尖端的电荷</w:t>
      </w:r>
      <w:r>
        <w:rPr>
          <w:rFonts w:hint="eastAsia"/>
          <w:color w:val="FF0000"/>
          <w:szCs w:val="21"/>
        </w:rPr>
        <w:t>密度高</w:t>
      </w:r>
      <w:r>
        <w:rPr>
          <w:color w:val="FF0000"/>
          <w:szCs w:val="21"/>
        </w:rPr>
        <w:t>，电场强度很大，远离尖端的地方电场强度较小，所以带电粒子沿虚线向熔喷布运动时所受的电场力减小，加速度也减小，C正确，B、D错误。</w:t>
      </w:r>
    </w:p>
    <w:p w14:paraId="45613413">
      <w:pPr>
        <w:snapToGrid w:val="0"/>
        <w:spacing w:line="360" w:lineRule="auto"/>
        <w:rPr>
          <w:rFonts w:hint="eastAsia" w:ascii="楷体" w:hAnsi="楷体" w:eastAsia="楷体"/>
          <w:b/>
          <w:bCs/>
          <w:color w:val="C00000"/>
          <w:sz w:val="28"/>
          <w:szCs w:val="28"/>
        </w:rPr>
      </w:pPr>
      <w:r>
        <w:rPr>
          <w:rFonts w:hint="eastAsia" w:ascii="楷体" w:hAnsi="楷体" w:eastAsia="楷体"/>
          <w:b/>
          <w:bCs/>
          <w:color w:val="C00000"/>
          <w:sz w:val="28"/>
          <w:szCs w:val="28"/>
        </w:rPr>
        <w:t>考点四、静电吸附</w:t>
      </w:r>
    </w:p>
    <w:p w14:paraId="0AB21DB8">
      <w:pPr>
        <w:snapToGrid w:val="0"/>
        <w:spacing w:line="360" w:lineRule="auto"/>
        <w:ind w:left="273" w:hanging="274" w:hangingChars="130"/>
        <w:rPr>
          <w:rFonts w:hint="eastAsia" w:ascii="宋体" w:hAnsi="宋体"/>
        </w:rPr>
      </w:pPr>
      <w:r>
        <w:rPr>
          <w:rFonts w:hint="eastAsia" w:ascii="宋体" w:hAnsi="宋体" w:cs="宋体"/>
          <w:b/>
          <w:bCs/>
          <w:color w:val="0070C0"/>
          <w:kern w:val="0"/>
        </w:rPr>
        <w:t>【典例9】</w:t>
      </w:r>
      <w:r>
        <w:rPr>
          <w:rFonts w:hint="eastAsia" w:ascii="宋体" w:hAnsi="宋体"/>
          <w:szCs w:val="21"/>
        </w:rPr>
        <w:t>（2024春•新吴区校级期末）关于下列四幅图的说法错误的是（　　）</w:t>
      </w:r>
    </w:p>
    <w:p w14:paraId="19994C39">
      <w:pPr>
        <w:snapToGrid w:val="0"/>
        <w:spacing w:line="360" w:lineRule="auto"/>
        <w:ind w:left="273" w:leftChars="130"/>
        <w:rPr>
          <w:rFonts w:hint="eastAsia" w:ascii="宋体" w:hAnsi="宋体"/>
        </w:rPr>
      </w:pPr>
      <w:r>
        <w:rPr>
          <w:rFonts w:hint="eastAsia" w:ascii="宋体" w:hAnsi="宋体"/>
          <w:szCs w:val="21"/>
        </w:rPr>
        <w:drawing>
          <wp:inline distT="0" distB="0" distL="0" distR="0">
            <wp:extent cx="4612640" cy="1276985"/>
            <wp:effectExtent l="0" t="0" r="16510" b="18415"/>
            <wp:docPr id="15745707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70762" name="图片24" descr="菁优网：http://www.jyeoo.com"/>
                    <pic:cNvPicPr>
                      <a:picLocks noChangeAspect="1"/>
                    </pic:cNvPicPr>
                  </pic:nvPicPr>
                  <pic:blipFill>
                    <a:blip r:embed="rId41" cstate="print"/>
                    <a:stretch>
                      <a:fillRect/>
                    </a:stretch>
                  </pic:blipFill>
                  <pic:spPr>
                    <a:xfrm>
                      <a:off x="0" y="0"/>
                      <a:ext cx="4629285" cy="1281830"/>
                    </a:xfrm>
                    <a:prstGeom prst="rect">
                      <a:avLst/>
                    </a:prstGeom>
                  </pic:spPr>
                </pic:pic>
              </a:graphicData>
            </a:graphic>
          </wp:inline>
        </w:drawing>
      </w:r>
    </w:p>
    <w:p w14:paraId="67FD18F4">
      <w:pPr>
        <w:snapToGrid w:val="0"/>
        <w:spacing w:line="360" w:lineRule="auto"/>
        <w:ind w:firstLine="273" w:firstLineChars="130"/>
        <w:jc w:val="left"/>
        <w:rPr>
          <w:rFonts w:hint="eastAsia" w:ascii="宋体" w:hAnsi="宋体"/>
        </w:rPr>
      </w:pPr>
      <w:r>
        <w:rPr>
          <w:rFonts w:hint="eastAsia" w:ascii="宋体" w:hAnsi="宋体"/>
          <w:szCs w:val="21"/>
        </w:rPr>
        <w:t>A．图甲为静电除尘原理的示意图，带负电的尘埃将被吸附到带正电的板状收集器A上</w:t>
      </w:r>
      <w:r>
        <w:rPr>
          <w:rFonts w:ascii="宋体" w:hAnsi="宋体"/>
        </w:rPr>
        <w:tab/>
      </w:r>
    </w:p>
    <w:p w14:paraId="1AAC3CC5">
      <w:pPr>
        <w:snapToGrid w:val="0"/>
        <w:spacing w:line="360" w:lineRule="auto"/>
        <w:ind w:firstLine="273" w:firstLineChars="130"/>
        <w:jc w:val="left"/>
        <w:rPr>
          <w:rFonts w:hint="eastAsia" w:ascii="宋体" w:hAnsi="宋体"/>
        </w:rPr>
      </w:pPr>
      <w:r>
        <w:rPr>
          <w:rFonts w:hint="eastAsia" w:ascii="宋体" w:hAnsi="宋体"/>
          <w:szCs w:val="21"/>
        </w:rPr>
        <w:t>B．如图乙所示，给汽车加油前要触摸一下静电释放器，是为了导走人身上的电荷</w:t>
      </w:r>
      <w:r>
        <w:rPr>
          <w:rFonts w:ascii="宋体" w:hAnsi="宋体"/>
        </w:rPr>
        <w:tab/>
      </w:r>
    </w:p>
    <w:p w14:paraId="1A5F18D6">
      <w:pPr>
        <w:snapToGrid w:val="0"/>
        <w:spacing w:line="360" w:lineRule="auto"/>
        <w:ind w:firstLine="273" w:firstLineChars="130"/>
        <w:jc w:val="left"/>
        <w:rPr>
          <w:rFonts w:hint="eastAsia" w:ascii="宋体" w:hAnsi="宋体"/>
        </w:rPr>
      </w:pPr>
      <w:r>
        <w:rPr>
          <w:rFonts w:hint="eastAsia" w:ascii="宋体" w:hAnsi="宋体"/>
          <w:szCs w:val="21"/>
        </w:rPr>
        <w:t>C．图丙为静电喷漆的原理图，涂料微粒在电场力作用下沿电场线运动到电极上</w:t>
      </w:r>
      <w:r>
        <w:rPr>
          <w:rFonts w:ascii="宋体" w:hAnsi="宋体"/>
        </w:rPr>
        <w:tab/>
      </w:r>
    </w:p>
    <w:p w14:paraId="0A4D40AC">
      <w:pPr>
        <w:snapToGrid w:val="0"/>
        <w:spacing w:line="360" w:lineRule="auto"/>
        <w:ind w:firstLine="273" w:firstLineChars="130"/>
        <w:jc w:val="left"/>
        <w:rPr>
          <w:rFonts w:hint="eastAsia" w:ascii="宋体" w:hAnsi="宋体"/>
        </w:rPr>
      </w:pPr>
      <w:r>
        <w:rPr>
          <w:rFonts w:hint="eastAsia" w:ascii="宋体" w:hAnsi="宋体"/>
          <w:szCs w:val="21"/>
        </w:rPr>
        <w:t>D．如图丁所示，高层建筑物顶端安装有避雷针，避雷计的原理为尖端放电</w:t>
      </w:r>
    </w:p>
    <w:p w14:paraId="70569749">
      <w:pPr>
        <w:snapToGrid w:val="0"/>
        <w:spacing w:line="360" w:lineRule="auto"/>
        <w:ind w:left="273" w:leftChars="130"/>
        <w:rPr>
          <w:rFonts w:hint="eastAsia" w:ascii="宋体" w:hAnsi="宋体"/>
          <w:color w:val="FF0000"/>
        </w:rPr>
      </w:pPr>
      <w:r>
        <w:rPr>
          <w:rFonts w:hint="eastAsia" w:ascii="宋体" w:hAnsi="宋体"/>
          <w:color w:val="FF0000"/>
          <w:szCs w:val="21"/>
        </w:rPr>
        <w:t>答案：C</w:t>
      </w:r>
    </w:p>
    <w:p w14:paraId="4990B9C9">
      <w:pPr>
        <w:snapToGrid w:val="0"/>
        <w:spacing w:line="360" w:lineRule="auto"/>
        <w:ind w:left="273" w:leftChars="130"/>
        <w:rPr>
          <w:rFonts w:hint="eastAsia" w:ascii="宋体" w:hAnsi="宋体"/>
          <w:color w:val="FF0000"/>
        </w:rPr>
      </w:pPr>
      <w:r>
        <w:rPr>
          <w:rFonts w:hint="eastAsia" w:ascii="宋体" w:hAnsi="宋体"/>
          <w:color w:val="FF0000"/>
          <w:szCs w:val="21"/>
        </w:rPr>
        <w:t>解析：A．图甲为静电除尘示意图，根据异种电荷相互吸引，因此带负电的尘埃将被吸附到带正电的板状收集器A上，故A正确；</w:t>
      </w:r>
    </w:p>
    <w:p w14:paraId="50343593">
      <w:pPr>
        <w:snapToGrid w:val="0"/>
        <w:spacing w:line="360" w:lineRule="auto"/>
        <w:ind w:left="273" w:leftChars="130"/>
        <w:rPr>
          <w:rFonts w:hint="eastAsia" w:ascii="宋体" w:hAnsi="宋体"/>
          <w:color w:val="FF0000"/>
        </w:rPr>
      </w:pPr>
      <w:r>
        <w:rPr>
          <w:rFonts w:hint="eastAsia" w:ascii="宋体" w:hAnsi="宋体"/>
          <w:color w:val="FF0000"/>
          <w:szCs w:val="21"/>
        </w:rPr>
        <w:t>B．给汽车加油前要触摸一下静电释放器，其目的是导走人身的静电，防止发生静电危害，故B正确；</w:t>
      </w:r>
    </w:p>
    <w:p w14:paraId="7DF83545">
      <w:pPr>
        <w:snapToGrid w:val="0"/>
        <w:spacing w:line="360" w:lineRule="auto"/>
        <w:ind w:left="273" w:leftChars="130"/>
        <w:rPr>
          <w:rFonts w:hint="eastAsia" w:ascii="宋体" w:hAnsi="宋体"/>
          <w:color w:val="FF0000"/>
        </w:rPr>
      </w:pPr>
      <w:r>
        <w:rPr>
          <w:rFonts w:hint="eastAsia" w:ascii="宋体" w:hAnsi="宋体"/>
          <w:color w:val="FF0000"/>
          <w:szCs w:val="21"/>
        </w:rPr>
        <w:t>C．因为电场线是曲线，涂料微粒受到的电场力方向沿电场线的切线方向，所以涂料微粒不会沿电场线运动，故C错误；</w:t>
      </w:r>
    </w:p>
    <w:p w14:paraId="36209559">
      <w:pPr>
        <w:snapToGrid w:val="0"/>
        <w:spacing w:line="360" w:lineRule="auto"/>
        <w:ind w:left="273" w:leftChars="130"/>
        <w:rPr>
          <w:rFonts w:hint="eastAsia" w:ascii="宋体" w:hAnsi="宋体"/>
          <w:color w:val="FF0000"/>
        </w:rPr>
      </w:pPr>
      <w:r>
        <w:rPr>
          <w:rFonts w:hint="eastAsia" w:ascii="宋体" w:hAnsi="宋体"/>
          <w:color w:val="FF0000"/>
          <w:szCs w:val="21"/>
        </w:rPr>
        <w:t>D．避雷针的原理为尖端放电，故D正确。</w:t>
      </w:r>
    </w:p>
    <w:p w14:paraId="0D97EA51">
      <w:pPr>
        <w:snapToGrid w:val="0"/>
        <w:spacing w:line="360" w:lineRule="auto"/>
        <w:ind w:left="273" w:leftChars="130"/>
        <w:rPr>
          <w:rFonts w:hint="eastAsia" w:ascii="宋体" w:hAnsi="宋体"/>
          <w:color w:val="FF0000"/>
        </w:rPr>
      </w:pPr>
      <w:r>
        <w:rPr>
          <w:rFonts w:hint="eastAsia" w:ascii="宋体" w:hAnsi="宋体"/>
          <w:color w:val="FF0000"/>
          <w:szCs w:val="21"/>
        </w:rPr>
        <w:t>本题选不正确的，故选：C。</w:t>
      </w:r>
    </w:p>
    <w:p w14:paraId="458E9629">
      <w:pPr>
        <w:snapToGrid w:val="0"/>
        <w:spacing w:line="360" w:lineRule="auto"/>
        <w:ind w:left="1"/>
        <w:rPr>
          <w:rFonts w:hint="eastAsia" w:ascii="宋体" w:hAnsi="宋体"/>
          <w:color w:val="000000" w:themeColor="text1"/>
          <w14:textFill>
            <w14:solidFill>
              <w14:schemeClr w14:val="tx1"/>
            </w14:solidFill>
          </w14:textFill>
        </w:rPr>
      </w:pPr>
      <w:r>
        <w:rPr>
          <w:rFonts w:hint="eastAsia" w:ascii="宋体" w:hAnsi="宋体" w:cs="宋体"/>
          <w:b/>
          <w:bCs/>
          <w:color w:val="0070C0"/>
          <w:kern w:val="0"/>
        </w:rPr>
        <w:t>【典例10】</w:t>
      </w:r>
      <w:r>
        <w:rPr>
          <w:rFonts w:ascii="宋体" w:hAnsi="宋体" w:cs="宋体"/>
          <w:color w:val="000000" w:themeColor="text1"/>
          <w:kern w:val="0"/>
          <w14:textFill>
            <w14:solidFill>
              <w14:schemeClr w14:val="tx1"/>
            </w14:solidFill>
          </w14:textFill>
        </w:rPr>
        <w:t>静电复印是一种利用静电光敏半导体材料的感光特性形成影像的复印方法，复印过程大致可分为充电、曝光、显影、转印、分离、定影、清洁、消电8个基本步骤，部分步骤示意图如图所示。静电复印机的中心部件是一个可以旋转的接地的铝辊，表面镀着一层半导体硒，叫作感光鼓。半导体硒有特殊的光电性质。现通过电晕装置对感光鼓充电使其带正电，以下说法正确的是（　　）</w:t>
      </w:r>
    </w:p>
    <w:p w14:paraId="1774875C">
      <w:pPr>
        <w:snapToGrid w:val="0"/>
        <w:spacing w:line="360" w:lineRule="auto"/>
        <w:jc w:val="center"/>
        <w:rPr>
          <w:rFonts w:hint="eastAsia" w:ascii="宋体" w:hAnsi="宋体"/>
          <w:b/>
          <w:bCs/>
          <w:color w:val="C00000"/>
          <w:sz w:val="28"/>
          <w:szCs w:val="28"/>
        </w:rPr>
      </w:pPr>
      <w:r>
        <w:rPr>
          <w:rFonts w:ascii="宋体" w:hAnsi="宋体"/>
        </w:rPr>
        <w:drawing>
          <wp:inline distT="0" distB="0" distL="0" distR="0">
            <wp:extent cx="2393315" cy="1134745"/>
            <wp:effectExtent l="0" t="0" r="6985" b="8255"/>
            <wp:docPr id="512518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18042" name="图片 1"/>
                    <pic:cNvPicPr>
                      <a:picLocks noChangeAspect="1"/>
                    </pic:cNvPicPr>
                  </pic:nvPicPr>
                  <pic:blipFill>
                    <a:blip r:embed="rId42">
                      <a:extLst>
                        <a:ext uri="{BEBA8EAE-BF5A-486C-A8C5-ECC9F3942E4B}">
                          <a14:imgProps xmlns:a14="http://schemas.microsoft.com/office/drawing/2010/main">
                            <a14:imgLayer r:embed="rId43">
                              <a14:imgEffect>
                                <a14:sharpenSoften amount="100000"/>
                              </a14:imgEffect>
                            </a14:imgLayer>
                          </a14:imgProps>
                        </a:ext>
                      </a:extLst>
                    </a:blip>
                    <a:stretch>
                      <a:fillRect/>
                    </a:stretch>
                  </pic:blipFill>
                  <pic:spPr>
                    <a:xfrm>
                      <a:off x="0" y="0"/>
                      <a:ext cx="2400042" cy="1138084"/>
                    </a:xfrm>
                    <a:prstGeom prst="rect">
                      <a:avLst/>
                    </a:prstGeom>
                  </pic:spPr>
                </pic:pic>
              </a:graphicData>
            </a:graphic>
          </wp:inline>
        </w:drawing>
      </w:r>
    </w:p>
    <w:p w14:paraId="226938F4">
      <w:pPr>
        <w:pStyle w:val="10"/>
        <w:numPr>
          <w:ilvl w:val="0"/>
          <w:numId w:val="2"/>
        </w:numPr>
        <w:snapToGrid w:val="0"/>
        <w:spacing w:line="360" w:lineRule="auto"/>
        <w:ind w:firstLineChars="0"/>
        <w:rPr>
          <w:rFonts w:hint="eastAsia" w:ascii="宋体" w:hAnsi="宋体"/>
        </w:rPr>
      </w:pPr>
      <w:r>
        <w:rPr>
          <w:rFonts w:ascii="宋体" w:hAnsi="宋体"/>
        </w:rPr>
        <w:t>曝光时，半导体硒有光照区域的电阻增大，无光照区域的电阻减小</w:t>
      </w:r>
    </w:p>
    <w:p w14:paraId="1A1105FF">
      <w:pPr>
        <w:pStyle w:val="10"/>
        <w:numPr>
          <w:ilvl w:val="0"/>
          <w:numId w:val="2"/>
        </w:numPr>
        <w:snapToGrid w:val="0"/>
        <w:spacing w:line="360" w:lineRule="auto"/>
        <w:ind w:firstLineChars="0"/>
        <w:rPr>
          <w:rFonts w:hint="eastAsia" w:ascii="宋体" w:hAnsi="宋体"/>
        </w:rPr>
      </w:pPr>
      <w:r>
        <w:rPr>
          <w:rFonts w:ascii="宋体" w:hAnsi="宋体"/>
        </w:rPr>
        <w:t>显影时，色粉被感光鼓上带电区域吸附，因此色粉需带负电</w:t>
      </w:r>
    </w:p>
    <w:p w14:paraId="4745E507">
      <w:pPr>
        <w:pStyle w:val="10"/>
        <w:numPr>
          <w:ilvl w:val="0"/>
          <w:numId w:val="2"/>
        </w:numPr>
        <w:snapToGrid w:val="0"/>
        <w:spacing w:line="360" w:lineRule="auto"/>
        <w:ind w:firstLineChars="0"/>
        <w:rPr>
          <w:rFonts w:hint="eastAsia" w:ascii="宋体" w:hAnsi="宋体"/>
        </w:rPr>
      </w:pPr>
      <w:r>
        <w:rPr>
          <w:rFonts w:ascii="宋体" w:hAnsi="宋体"/>
        </w:rPr>
        <w:t>色粉的带电通常是通过色粉与载体的摩擦获得，摩擦后色粉的带电极性与载体的带电极性相同</w:t>
      </w:r>
    </w:p>
    <w:p w14:paraId="18E12C78">
      <w:pPr>
        <w:pStyle w:val="10"/>
        <w:numPr>
          <w:ilvl w:val="0"/>
          <w:numId w:val="2"/>
        </w:numPr>
        <w:snapToGrid w:val="0"/>
        <w:spacing w:line="360" w:lineRule="auto"/>
        <w:ind w:firstLineChars="0"/>
        <w:rPr>
          <w:rFonts w:hint="eastAsia" w:ascii="宋体" w:hAnsi="宋体"/>
        </w:rPr>
      </w:pPr>
      <w:r>
        <w:rPr>
          <w:rFonts w:ascii="宋体" w:hAnsi="宋体"/>
        </w:rPr>
        <w:t>转印时，若使色粉转移到复印纸上，则需使复印纸带负电</w:t>
      </w:r>
    </w:p>
    <w:p w14:paraId="499733E0">
      <w:pPr>
        <w:snapToGrid w:val="0"/>
        <w:spacing w:line="360" w:lineRule="auto"/>
        <w:ind w:left="420"/>
        <w:rPr>
          <w:rFonts w:hint="eastAsia" w:ascii="宋体" w:hAnsi="宋体"/>
          <w:color w:val="FF0000"/>
        </w:rPr>
      </w:pPr>
      <w:r>
        <w:rPr>
          <w:rFonts w:hint="eastAsia" w:ascii="宋体" w:hAnsi="宋体"/>
          <w:color w:val="FF0000"/>
          <w:szCs w:val="21"/>
        </w:rPr>
        <w:t>答案：B</w:t>
      </w:r>
    </w:p>
    <w:p w14:paraId="43712DBF">
      <w:pPr>
        <w:snapToGrid w:val="0"/>
        <w:spacing w:line="360" w:lineRule="auto"/>
        <w:ind w:left="420"/>
        <w:rPr>
          <w:rFonts w:hint="eastAsia" w:ascii="宋体" w:hAnsi="宋体"/>
          <w:color w:val="FF0000"/>
        </w:rPr>
      </w:pPr>
      <w:r>
        <w:rPr>
          <w:rFonts w:hint="eastAsia" w:ascii="宋体" w:hAnsi="宋体"/>
          <w:color w:val="FF0000"/>
          <w:szCs w:val="21"/>
        </w:rPr>
        <w:t>解析：</w:t>
      </w:r>
      <w:r>
        <w:rPr>
          <w:rFonts w:ascii="宋体" w:hAnsi="宋体"/>
          <w:color w:val="FF0000"/>
        </w:rPr>
        <w:t>A．曝光时字迹阴影部分应该带电才能吸附色粉，光照部分不带电，因此半导体光照部分电阻应该减小，阴影部分电阻增大，故A错误；</w:t>
      </w:r>
      <w:r>
        <w:rPr>
          <w:rFonts w:ascii="宋体" w:hAnsi="宋体"/>
          <w:color w:val="FF0000"/>
        </w:rPr>
        <w:br w:type="textWrapping"/>
      </w:r>
      <w:r>
        <w:rPr>
          <w:rFonts w:ascii="宋体" w:hAnsi="宋体"/>
          <w:color w:val="FF0000"/>
        </w:rPr>
        <w:t>B．感光鼓带正电，色粉被感光鼓上带电区域吸附，</w:t>
      </w:r>
      <w:r>
        <w:rPr>
          <w:rFonts w:hint="eastAsia" w:ascii="宋体" w:hAnsi="宋体"/>
          <w:color w:val="FF0000"/>
        </w:rPr>
        <w:t>所以</w:t>
      </w:r>
      <w:r>
        <w:rPr>
          <w:rFonts w:ascii="宋体" w:hAnsi="宋体"/>
          <w:color w:val="FF0000"/>
        </w:rPr>
        <w:t>色粉应该带负电，故B正确；</w:t>
      </w:r>
      <w:r>
        <w:rPr>
          <w:rFonts w:ascii="宋体" w:hAnsi="宋体"/>
          <w:color w:val="FF0000"/>
        </w:rPr>
        <w:br w:type="textWrapping"/>
      </w:r>
      <w:r>
        <w:rPr>
          <w:rFonts w:ascii="宋体" w:hAnsi="宋体"/>
          <w:color w:val="FF0000"/>
        </w:rPr>
        <w:t>C．色粉的带电通常是通过色粉与载体的摩擦获得，摩擦起电的两个物体所带电性相反，故C错误；</w:t>
      </w:r>
      <w:r>
        <w:rPr>
          <w:rFonts w:ascii="宋体" w:hAnsi="宋体"/>
          <w:color w:val="FF0000"/>
        </w:rPr>
        <w:br w:type="textWrapping"/>
      </w:r>
      <w:r>
        <w:rPr>
          <w:rFonts w:ascii="宋体" w:hAnsi="宋体"/>
          <w:color w:val="FF0000"/>
        </w:rPr>
        <w:t>D．色粉带负电，若被吸附到复印纸上，纸张应带正电，故D错误。</w:t>
      </w:r>
      <w:r>
        <w:rPr>
          <w:rFonts w:ascii="宋体" w:hAnsi="宋体"/>
          <w:color w:val="FF0000"/>
        </w:rPr>
        <w:br w:type="textWrapping"/>
      </w:r>
      <w:r>
        <w:rPr>
          <w:rFonts w:ascii="宋体" w:hAnsi="宋体"/>
          <w:color w:val="FF0000"/>
        </w:rPr>
        <w:t>故选：B。</w:t>
      </w:r>
    </w:p>
    <w:p w14:paraId="11DBDDAA">
      <w:pPr>
        <w:snapToGrid w:val="0"/>
        <w:spacing w:line="360" w:lineRule="auto"/>
        <w:rPr>
          <w:rFonts w:hint="eastAsia" w:ascii="宋体" w:hAnsi="宋体"/>
        </w:rPr>
      </w:pPr>
    </w:p>
    <w:p w14:paraId="31D7CDA3">
      <w:pPr>
        <w:widowControl/>
        <w:snapToGrid w:val="0"/>
        <w:spacing w:line="360" w:lineRule="auto"/>
        <w:rPr>
          <w:szCs w:val="21"/>
        </w:rPr>
      </w:pPr>
    </w:p>
    <w:p w14:paraId="4782C153">
      <w:pPr>
        <w:snapToGrid w:val="0"/>
        <w:spacing w:line="360" w:lineRule="auto"/>
        <w:rPr>
          <w:b/>
          <w:color w:val="00CCFF"/>
          <w:sz w:val="24"/>
          <w:szCs w:val="24"/>
        </w:rPr>
      </w:pPr>
      <w:r>
        <w:rPr>
          <w:b/>
          <w:bCs/>
          <w:color w:val="FF00FF"/>
          <w:szCs w:val="21"/>
        </w:rPr>
        <mc:AlternateContent>
          <mc:Choice Requires="wpg">
            <w:drawing>
              <wp:inline distT="0" distB="0" distL="114300" distR="114300">
                <wp:extent cx="5606415" cy="454025"/>
                <wp:effectExtent l="0" t="25400" r="13335" b="15875"/>
                <wp:docPr id="38" name="组合 38"/>
                <wp:cNvGraphicFramePr/>
                <a:graphic xmlns:a="http://schemas.openxmlformats.org/drawingml/2006/main">
                  <a:graphicData uri="http://schemas.microsoft.com/office/word/2010/wordprocessingGroup">
                    <wpg:wgp>
                      <wpg:cNvGrpSpPr>
                        <a:grpSpLocks noRot="1"/>
                      </wpg:cNvGrpSpPr>
                      <wpg:grpSpPr>
                        <a:xfrm>
                          <a:off x="0" y="0"/>
                          <a:ext cx="5606415" cy="454025"/>
                          <a:chOff x="1418" y="3101"/>
                          <a:chExt cx="8829" cy="715"/>
                        </a:xfrm>
                      </wpg:grpSpPr>
                      <wpg:grpSp>
                        <wpg:cNvPr id="39" name="组合 76"/>
                        <wpg:cNvGrpSpPr/>
                        <wpg:grpSpPr>
                          <a:xfrm>
                            <a:off x="1418" y="3101"/>
                            <a:ext cx="8818" cy="715"/>
                            <a:chOff x="1921" y="5990"/>
                            <a:chExt cx="8355" cy="715"/>
                          </a:xfrm>
                        </wpg:grpSpPr>
                        <wpg:grpSp>
                          <wpg:cNvPr id="40" name="组合 73"/>
                          <wpg:cNvGrpSpPr/>
                          <wpg:grpSpPr>
                            <a:xfrm>
                              <a:off x="1921" y="6239"/>
                              <a:ext cx="8355" cy="466"/>
                              <a:chOff x="1650" y="6080"/>
                              <a:chExt cx="8355" cy="627"/>
                            </a:xfrm>
                          </wpg:grpSpPr>
                          <wps:wsp>
                            <wps:cNvPr id="71" name="矩形 71"/>
                            <wps:cNvSpPr/>
                            <wps:spPr>
                              <a:xfrm>
                                <a:off x="1650" y="6083"/>
                                <a:ext cx="7755" cy="624"/>
                              </a:xfrm>
                              <a:prstGeom prst="rect">
                                <a:avLst/>
                              </a:prstGeom>
                              <a:solidFill>
                                <a:srgbClr val="99CCFF"/>
                              </a:solidFill>
                              <a:ln w="15875">
                                <a:noFill/>
                              </a:ln>
                            </wps:spPr>
                            <wps:bodyPr upright="1"/>
                          </wps:wsp>
                          <wps:wsp>
                            <wps:cNvPr id="72" name="直角三角形 72"/>
                            <wps:cNvSpPr/>
                            <wps:spPr>
                              <a:xfrm>
                                <a:off x="9405" y="6080"/>
                                <a:ext cx="600" cy="624"/>
                              </a:xfrm>
                              <a:prstGeom prst="rtTriangle">
                                <a:avLst/>
                              </a:prstGeom>
                              <a:solidFill>
                                <a:srgbClr val="99CCFF"/>
                              </a:solidFill>
                              <a:ln w="15875">
                                <a:noFill/>
                              </a:ln>
                            </wps:spPr>
                            <wps:bodyPr upright="1"/>
                          </wps:wsp>
                        </wpg:grpSp>
                        <wps:wsp>
                          <wps:cNvPr id="74" name="圆角矩形 74"/>
                          <wps:cNvSpPr/>
                          <wps:spPr>
                            <a:xfrm>
                              <a:off x="2117" y="5990"/>
                              <a:ext cx="1422" cy="561"/>
                            </a:xfrm>
                            <a:prstGeom prst="roundRect">
                              <a:avLst>
                                <a:gd name="adj" fmla="val 16667"/>
                              </a:avLst>
                            </a:prstGeom>
                            <a:solidFill>
                              <a:srgbClr val="CCFFFF"/>
                            </a:solidFill>
                            <a:ln w="50800">
                              <a:solidFill>
                                <a:srgbClr val="FFCC99"/>
                              </a:solidFill>
                              <a:prstDash val="solid"/>
                            </a:ln>
                          </wps:spPr>
                          <wps:txbx>
                            <w:txbxContent>
                              <w:p w14:paraId="7536C467">
                                <w:pPr>
                                  <w:rPr>
                                    <w:rFonts w:hint="eastAsia" w:ascii="黑体" w:hAnsi="黑体" w:eastAsia="黑体"/>
                                    <w:color w:val="FF0000"/>
                                    <w:sz w:val="24"/>
                                    <w:szCs w:val="24"/>
                                    <w:shd w:val="pct10" w:color="auto" w:fill="FFFFFF"/>
                                  </w:rPr>
                                </w:pPr>
                                <w:r>
                                  <w:rPr>
                                    <w:rFonts w:hint="eastAsia" w:ascii="黑体" w:hAnsi="黑体" w:eastAsia="黑体"/>
                                    <w:color w:val="FF0000"/>
                                    <w:sz w:val="24"/>
                                    <w:szCs w:val="24"/>
                                    <w:shd w:val="pct10" w:color="auto" w:fill="FFFFFF"/>
                                  </w:rPr>
                                  <w:t>分层练习</w:t>
                                </w:r>
                              </w:p>
                            </w:txbxContent>
                          </wps:txbx>
                          <wps:bodyPr upright="1"/>
                        </wps:wsp>
                      </wpg:grpSp>
                      <wps:wsp>
                        <wps:cNvPr id="77" name="平行四边形 77"/>
                        <wps:cNvSpPr/>
                        <wps:spPr>
                          <a:xfrm flipV="1">
                            <a:off x="7591" y="3275"/>
                            <a:ext cx="2656" cy="468"/>
                          </a:xfrm>
                          <a:prstGeom prst="parallelogram">
                            <a:avLst>
                              <a:gd name="adj" fmla="val 95190"/>
                            </a:avLst>
                          </a:prstGeom>
                          <a:solidFill>
                            <a:srgbClr val="00CCFF"/>
                          </a:solidFill>
                          <a:ln w="15875">
                            <a:solidFill>
                              <a:srgbClr val="CCFFFF"/>
                            </a:solidFill>
                            <a:prstDash val="solid"/>
                            <a:miter lim="0"/>
                          </a:ln>
                        </wps:spPr>
                        <wps:bodyPr upright="1"/>
                      </wps:wsp>
                    </wpg:wgp>
                  </a:graphicData>
                </a:graphic>
              </wp:inline>
            </w:drawing>
          </mc:Choice>
          <mc:Fallback>
            <w:pict>
              <v:group id="_x0000_s1026" o:spid="_x0000_s1026" o:spt="203" style="height:35.75pt;width:441.45pt;" coordorigin="1418,3101" coordsize="8829,715" o:gfxdata="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ffysrNYAAAAEAQAADwAAAAAAAAABACAAAAAiAAAAZHJzL2Rvd25yZXYueG1sUEsBAhQAFAAAAAgA&#10;h07iQBNHPtrvAwAABA0AAA4AAAAAAAAAAQAgAAAAJQEAAGRycy9lMm9Eb2MueG1sUEsFBgAAAAAG&#10;AAYAWQEAAIYHAAAAAA==&#10;">
                <o:lock v:ext="edit" rotation="t" aspectratio="f"/>
                <v:group id="组合 76" o:spid="_x0000_s1026" o:spt="203" style="position:absolute;left:1418;top:3101;height:715;width:8818;" coordorigin="1921,5990" coordsize="8355,715"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group id="组合 73" o:spid="_x0000_s1026" o:spt="203" style="position:absolute;left:1921;top:6239;height:466;width:8355;" coordorigin="1650,6080" coordsize="8355,62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rect id="_x0000_s1026" o:spid="_x0000_s1026" o:spt="1" style="position:absolute;left:1650;top:6083;height:624;width:7755;" fillcolor="#99CCFF" filled="t" stroked="f" coordsize="21600,21600" o:gfxdata="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ohhda2AAAA2wAAAA8A&#10;AAAAAAAAAQAgAAAAIgAAAGRycy9kb3ducmV2LnhtbFBLAQIUABQAAAAIAIdO4kAzLwWeOwAAADkA&#10;AAAQAAAAAAAAAAEAIAAAAAUBAABkcnMvc2hhcGV4bWwueG1sUEsFBgAAAAAGAAYAWwEAAK8DAAAA&#10;AA==&#10;">
                      <v:fill on="t" focussize="0,0"/>
                      <v:stroke on="f" weight="1.25pt"/>
                      <v:imagedata o:title=""/>
                      <o:lock v:ext="edit" aspectratio="f"/>
                    </v:rect>
                    <v:shape id="_x0000_s1026" o:spid="_x0000_s1026" o:spt="6" type="#_x0000_t6" style="position:absolute;left:9405;top:6080;height:624;width:600;" fillcolor="#99CCFF" filled="t" stroked="f" coordsize="21600,21600" o:gfxdata="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MORW8AAAA&#10;2wAAAA8AAAAAAAAAAQAgAAAAIgAAAGRycy9kb3ducmV2LnhtbFBLAQIUABQAAAAIAIdO4kAzLwWe&#10;OwAAADkAAAAQAAAAAAAAAAEAIAAAAAsBAABkcnMvc2hhcGV4bWwueG1sUEsFBgAAAAAGAAYAWwEA&#10;ALUDAAAAAA==&#10;">
                      <v:fill on="t" focussize="0,0"/>
                      <v:stroke on="f" weight="1.25pt"/>
                      <v:imagedata o:title=""/>
                      <o:lock v:ext="edit" aspectratio="f"/>
                    </v:shape>
                  </v:group>
                  <v:roundrect id="_x0000_s1026" o:spid="_x0000_s1026" o:spt="2" style="position:absolute;left:2117;top:5990;height:561;width:1422;" fillcolor="#CCFFFF" filled="t" stroked="t" coordsize="21600,21600" arcsize="0.166666666666667" o:gfxdata="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KB1+/&#10;AAAA2wAAAA8AAAAAAAAAAQAgAAAAIgAAAGRycy9kb3ducmV2LnhtbFBLAQIUABQAAAAIAIdO4kAz&#10;LwWeOwAAADkAAAAQAAAAAAAAAAEAIAAAAA4BAABkcnMvc2hhcGV4bWwueG1sUEsFBgAAAAAGAAYA&#10;WwEAALgDAAAAAA==&#10;">
                    <v:fill on="t" focussize="0,0"/>
                    <v:stroke weight="4pt" color="#FFCC99" joinstyle="round"/>
                    <v:imagedata o:title=""/>
                    <o:lock v:ext="edit" aspectratio="f"/>
                    <v:textbox>
                      <w:txbxContent>
                        <w:p w14:paraId="7536C467">
                          <w:pPr>
                            <w:rPr>
                              <w:rFonts w:hint="eastAsia" w:ascii="黑体" w:hAnsi="黑体" w:eastAsia="黑体"/>
                              <w:color w:val="FF0000"/>
                              <w:sz w:val="24"/>
                              <w:szCs w:val="24"/>
                              <w:shd w:val="pct10" w:color="auto" w:fill="FFFFFF"/>
                            </w:rPr>
                          </w:pPr>
                          <w:r>
                            <w:rPr>
                              <w:rFonts w:hint="eastAsia" w:ascii="黑体" w:hAnsi="黑体" w:eastAsia="黑体"/>
                              <w:color w:val="FF0000"/>
                              <w:sz w:val="24"/>
                              <w:szCs w:val="24"/>
                              <w:shd w:val="pct10" w:color="auto" w:fill="FFFFFF"/>
                            </w:rPr>
                            <w:t>分层练习</w:t>
                          </w:r>
                        </w:p>
                      </w:txbxContent>
                    </v:textbox>
                  </v:roundrect>
                </v:group>
                <v:shape id="_x0000_s1026" o:spid="_x0000_s1026" o:spt="7" type="#_x0000_t7" style="position:absolute;left:7591;top:3275;flip:y;height:468;width:2656;" fillcolor="#00CCFF" filled="t" stroked="t" coordsize="21600,21600" o:gfxdata="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3FNgLsAAADb&#10;AAAADwAAAAAAAAABACAAAAAiAAAAZHJzL2Rvd25yZXYueG1sUEsBAhQAFAAAAAgAh07iQDMvBZ47&#10;AAAAOQAAABAAAAAAAAAAAQAgAAAACgEAAGRycy9zaGFwZXhtbC54bWxQSwUGAAAAAAYABgBbAQAA&#10;tAMAAAAA&#10;" adj="3623">
                  <v:fill on="t" focussize="0,0"/>
                  <v:stroke weight="1.25pt" color="#CCFFFF" miterlimit="0" joinstyle="miter"/>
                  <v:imagedata o:title=""/>
                  <o:lock v:ext="edit" aspectratio="f"/>
                </v:shape>
                <w10:wrap type="none"/>
                <w10:anchorlock/>
              </v:group>
            </w:pict>
          </mc:Fallback>
        </mc:AlternateContent>
      </w:r>
    </w:p>
    <w:p w14:paraId="76E15B51">
      <w:pPr>
        <w:pStyle w:val="2"/>
        <w:numPr>
          <w:ilvl w:val="0"/>
          <w:numId w:val="3"/>
        </w:numPr>
        <w:snapToGrid w:val="0"/>
        <w:spacing w:line="360" w:lineRule="auto"/>
        <w:rPr>
          <w:rFonts w:hint="eastAsia" w:hAnsi="宋体" w:cs="Times New Roman"/>
          <w:b/>
          <w:color w:val="0070C0"/>
          <w:sz w:val="24"/>
          <w:szCs w:val="24"/>
        </w:rPr>
      </w:pPr>
      <w:r>
        <w:rPr>
          <w:rFonts w:hint="eastAsia" w:hAnsi="宋体" w:cs="Times New Roman"/>
          <w:b/>
          <w:color w:val="0070C0"/>
          <w:sz w:val="24"/>
          <w:szCs w:val="24"/>
        </w:rPr>
        <w:t>同步检测</w:t>
      </w:r>
    </w:p>
    <w:p w14:paraId="38D94BD3">
      <w:pPr>
        <w:widowControl/>
        <w:snapToGrid w:val="0"/>
        <w:spacing w:line="360" w:lineRule="auto"/>
        <w:rPr>
          <w:rFonts w:hint="eastAsia" w:ascii="宋体" w:hAnsi="宋体" w:cs="宋体"/>
          <w:b/>
          <w:bCs/>
          <w:color w:val="0070C0"/>
          <w:kern w:val="0"/>
          <w:szCs w:val="21"/>
        </w:rPr>
      </w:pPr>
      <w:r>
        <w:rPr>
          <w:rFonts w:hint="eastAsia" w:ascii="宋体" w:hAnsi="宋体"/>
          <w:szCs w:val="21"/>
        </w:rPr>
        <w:t>1、当导体达到静电平衡时，场强方面的特征是（　　）</w:t>
      </w:r>
    </w:p>
    <w:p w14:paraId="27002074">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．外电场</w:t>
      </w:r>
      <w:r>
        <w:rPr>
          <w:rFonts w:ascii="宋体" w:hAnsi="宋体"/>
          <w:szCs w:val="21"/>
        </w:rPr>
        <w:t>E</w:t>
      </w:r>
      <w:r>
        <w:rPr>
          <w:rFonts w:ascii="宋体" w:hAnsi="宋体"/>
          <w:szCs w:val="21"/>
          <w:vertAlign w:val="subscript"/>
        </w:rPr>
        <w:t>0</w:t>
      </w:r>
      <w:r>
        <w:rPr>
          <w:rFonts w:hint="eastAsia" w:ascii="宋体" w:hAnsi="宋体"/>
          <w:szCs w:val="21"/>
        </w:rPr>
        <w:t xml:space="preserve">消失              </w:t>
      </w:r>
      <w:r>
        <w:rPr>
          <w:rFonts w:ascii="宋体" w:hAnsi="宋体"/>
          <w:szCs w:val="21"/>
        </w:rPr>
        <w:t>B</w:t>
      </w:r>
      <w:r>
        <w:rPr>
          <w:rFonts w:hint="eastAsia" w:ascii="宋体" w:hAnsi="宋体"/>
          <w:szCs w:val="21"/>
        </w:rPr>
        <w:t>．感应电荷产生的电场</w:t>
      </w:r>
      <w:r>
        <w:rPr>
          <w:rFonts w:ascii="宋体" w:hAnsi="宋体"/>
          <w:szCs w:val="21"/>
        </w:rPr>
        <w:t>E</w:t>
      </w:r>
      <w:r>
        <w:rPr>
          <w:rFonts w:hint="eastAsia" w:ascii="宋体" w:hAnsi="宋体"/>
          <w:szCs w:val="21"/>
        </w:rPr>
        <w:t>′为零</w:t>
      </w:r>
    </w:p>
    <w:p w14:paraId="78BCBB96">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．导体内部的合场强</w:t>
      </w:r>
      <w:r>
        <w:rPr>
          <w:rFonts w:ascii="宋体" w:hAnsi="宋体"/>
          <w:szCs w:val="21"/>
        </w:rPr>
        <w:t>E</w:t>
      </w:r>
      <w:r>
        <w:rPr>
          <w:rFonts w:hint="eastAsia" w:ascii="宋体" w:hAnsi="宋体"/>
          <w:szCs w:val="21"/>
        </w:rPr>
        <w:t xml:space="preserve">为零    </w:t>
      </w:r>
      <w:r>
        <w:rPr>
          <w:rFonts w:ascii="宋体" w:hAnsi="宋体"/>
          <w:szCs w:val="21"/>
        </w:rPr>
        <w:t>D</w:t>
      </w:r>
      <w:r>
        <w:rPr>
          <w:rFonts w:hint="eastAsia" w:ascii="宋体" w:hAnsi="宋体"/>
          <w:szCs w:val="21"/>
        </w:rPr>
        <w:t>．导体表面和内部的合场强均为零</w:t>
      </w:r>
    </w:p>
    <w:p w14:paraId="29ECCE42">
      <w:pPr>
        <w:pStyle w:val="2"/>
        <w:snapToGrid w:val="0"/>
        <w:spacing w:line="360" w:lineRule="auto"/>
        <w:rPr>
          <w:rFonts w:hint="eastAsia" w:hAnsi="宋体"/>
          <w:color w:val="FF0000"/>
        </w:rPr>
      </w:pPr>
      <w:r>
        <w:rPr>
          <w:rFonts w:hint="eastAsia" w:hAnsi="宋体" w:cs="宋体"/>
          <w:color w:val="FF0000"/>
        </w:rPr>
        <w:t>答案：C</w:t>
      </w:r>
    </w:p>
    <w:p w14:paraId="0F0E1BFA">
      <w:pPr>
        <w:snapToGrid w:val="0"/>
        <w:spacing w:line="360" w:lineRule="auto"/>
        <w:rPr>
          <w:rFonts w:hint="eastAsia" w:ascii="宋体" w:hAnsi="宋体"/>
          <w:szCs w:val="21"/>
        </w:rPr>
      </w:pPr>
      <w:r>
        <w:rPr>
          <w:rFonts w:ascii="宋体" w:hAnsi="宋体" w:cs="宋体"/>
          <w:color w:val="FF0000"/>
          <w:szCs w:val="21"/>
        </w:rPr>
        <w:t>解析：</w:t>
      </w:r>
      <w:r>
        <w:rPr>
          <w:rFonts w:ascii="宋体" w:hAnsi="宋体"/>
          <w:color w:val="FF0000"/>
          <w:szCs w:val="21"/>
        </w:rPr>
        <w:t>导体在电荷q的电场中处于静电平衡状态时，在导体内部任意一点，感应电荷产生的附加电场的场强与电荷q产生的场强与大小相等，方向相反，此时导体的内部场强处处为0，电荷只分布在导体的外表面，且整个导体是一个等势体；故ABD错误，C正确；</w:t>
      </w:r>
      <w:r>
        <w:rPr>
          <w:rFonts w:ascii="宋体" w:hAnsi="宋体"/>
          <w:color w:val="FF0000"/>
          <w:szCs w:val="21"/>
        </w:rPr>
        <w:br w:type="textWrapping"/>
      </w:r>
      <w:r>
        <w:rPr>
          <w:rFonts w:ascii="宋体" w:hAnsi="宋体"/>
          <w:color w:val="FF0000"/>
          <w:szCs w:val="21"/>
        </w:rPr>
        <w:t>故选：C。</w:t>
      </w:r>
    </w:p>
    <w:p w14:paraId="0AEE3C63">
      <w:pPr>
        <w:pStyle w:val="2"/>
        <w:snapToGrid w:val="0"/>
        <w:spacing w:line="360" w:lineRule="auto"/>
        <w:rPr>
          <w:rFonts w:hint="eastAsia" w:hAnsi="宋体"/>
        </w:rPr>
      </w:pPr>
      <w:r>
        <w:rPr>
          <w:rFonts w:hint="eastAsia" w:hAnsi="宋体" w:cs="宋体"/>
        </w:rPr>
        <w:t>2、</w:t>
      </w:r>
      <w:r>
        <w:rPr>
          <w:rFonts w:hAnsi="宋体" w:cs="宋体"/>
        </w:rPr>
        <w:t>静电除尘装置图如图所示</w:t>
      </w:r>
      <w:r>
        <w:rPr>
          <w:rFonts w:hAnsi="宋体"/>
        </w:rPr>
        <w:t>，</w:t>
      </w:r>
      <w:r>
        <w:rPr>
          <w:rFonts w:hAnsi="宋体" w:cs="宋体"/>
        </w:rPr>
        <w:t>烟尘在力的作用下向筒壁运动的原因是(　　)</w:t>
      </w:r>
    </w:p>
    <w:p w14:paraId="284363D2">
      <w:pPr>
        <w:pStyle w:val="2"/>
        <w:snapToGrid w:val="0"/>
        <w:spacing w:line="360" w:lineRule="auto"/>
        <w:jc w:val="center"/>
        <w:rPr>
          <w:rFonts w:hint="eastAsia" w:hAnsi="宋体"/>
        </w:rPr>
      </w:pPr>
      <w:r>
        <w:rPr>
          <w:rFonts w:hAnsi="宋体"/>
        </w:rPr>
        <w:drawing>
          <wp:inline distT="0" distB="0" distL="0" distR="0">
            <wp:extent cx="1308735" cy="946150"/>
            <wp:effectExtent l="0" t="0" r="5715" b="6350"/>
            <wp:docPr id="187" name="图片 18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学科网(www.zxxk.com)--教育资源门户，提供试题试卷、教案、课件、教学论文、素材等各类教学资源库下载，还有大量丰富的教学资讯！"/>
                    <pic:cNvPicPr>
                      <a:picLocks noChangeAspect="1" noChangeArrowheads="1"/>
                    </pic:cNvPicPr>
                  </pic:nvPicPr>
                  <pic:blipFill>
                    <a:blip r:embed="rId44"/>
                    <a:stretch>
                      <a:fillRect/>
                    </a:stretch>
                  </pic:blipFill>
                  <pic:spPr>
                    <a:xfrm>
                      <a:off x="0" y="0"/>
                      <a:ext cx="1308735" cy="946150"/>
                    </a:xfrm>
                    <a:prstGeom prst="rect">
                      <a:avLst/>
                    </a:prstGeom>
                    <a:noFill/>
                    <a:ln w="9525">
                      <a:noFill/>
                      <a:miter lim="800000"/>
                      <a:headEnd/>
                      <a:tailEnd/>
                    </a:ln>
                  </pic:spPr>
                </pic:pic>
              </a:graphicData>
            </a:graphic>
          </wp:inline>
        </w:drawing>
      </w:r>
    </w:p>
    <w:p w14:paraId="1E116B6D">
      <w:pPr>
        <w:pStyle w:val="2"/>
        <w:snapToGrid w:val="0"/>
        <w:spacing w:line="360" w:lineRule="auto"/>
        <w:ind w:firstLine="424" w:firstLineChars="202"/>
        <w:rPr>
          <w:rFonts w:hint="eastAsia" w:hAnsi="宋体" w:cs="宋体"/>
        </w:rPr>
      </w:pPr>
      <w:r>
        <w:rPr>
          <w:rFonts w:hAnsi="宋体" w:cs="宋体"/>
        </w:rPr>
        <w:t>A</w:t>
      </w:r>
      <w:r>
        <w:rPr>
          <w:rFonts w:hAnsi="宋体"/>
        </w:rPr>
        <w:t>．</w:t>
      </w:r>
      <w:r>
        <w:rPr>
          <w:rFonts w:hAnsi="宋体" w:cs="宋体"/>
        </w:rPr>
        <w:t>烟尘受到重力的作用</w:t>
      </w:r>
    </w:p>
    <w:p w14:paraId="4D673BC5">
      <w:pPr>
        <w:pStyle w:val="2"/>
        <w:snapToGrid w:val="0"/>
        <w:spacing w:line="360" w:lineRule="auto"/>
        <w:ind w:firstLine="424" w:firstLineChars="202"/>
        <w:rPr>
          <w:rFonts w:hint="eastAsia" w:hAnsi="宋体" w:cs="宋体"/>
        </w:rPr>
      </w:pPr>
      <w:r>
        <w:rPr>
          <w:rFonts w:hAnsi="宋体" w:cs="宋体"/>
        </w:rPr>
        <w:t>B．烟尘受到电场力的作用</w:t>
      </w:r>
    </w:p>
    <w:p w14:paraId="2B255199">
      <w:pPr>
        <w:pStyle w:val="2"/>
        <w:snapToGrid w:val="0"/>
        <w:spacing w:line="360" w:lineRule="auto"/>
        <w:ind w:firstLine="424" w:firstLineChars="202"/>
        <w:rPr>
          <w:rFonts w:hint="eastAsia" w:hAnsi="宋体" w:cs="宋体"/>
        </w:rPr>
      </w:pPr>
      <w:r>
        <w:rPr>
          <w:rFonts w:hAnsi="宋体" w:cs="宋体"/>
        </w:rPr>
        <w:t>C．烟尘受到浮力的作用</w:t>
      </w:r>
    </w:p>
    <w:p w14:paraId="03EEEAD0">
      <w:pPr>
        <w:pStyle w:val="2"/>
        <w:snapToGrid w:val="0"/>
        <w:spacing w:line="360" w:lineRule="auto"/>
        <w:ind w:firstLine="424" w:firstLineChars="202"/>
        <w:rPr>
          <w:rFonts w:hint="eastAsia" w:hAnsi="宋体" w:cs="宋体"/>
        </w:rPr>
      </w:pPr>
      <w:r>
        <w:rPr>
          <w:rFonts w:hAnsi="宋体" w:cs="宋体"/>
        </w:rPr>
        <w:t>D．烟尘受到气流的作用</w:t>
      </w:r>
    </w:p>
    <w:p w14:paraId="37CA3A52">
      <w:pPr>
        <w:pStyle w:val="2"/>
        <w:snapToGrid w:val="0"/>
        <w:spacing w:line="360" w:lineRule="auto"/>
        <w:rPr>
          <w:rFonts w:hint="eastAsia" w:hAnsi="宋体"/>
          <w:color w:val="FF0000"/>
        </w:rPr>
      </w:pPr>
      <w:r>
        <w:rPr>
          <w:rFonts w:hint="eastAsia" w:hAnsi="宋体" w:cs="宋体"/>
          <w:color w:val="FF0000"/>
        </w:rPr>
        <w:t>答案：B</w:t>
      </w:r>
    </w:p>
    <w:p w14:paraId="721EC8B6">
      <w:pPr>
        <w:pStyle w:val="2"/>
        <w:snapToGrid w:val="0"/>
        <w:spacing w:line="360" w:lineRule="auto"/>
        <w:rPr>
          <w:rFonts w:hint="eastAsia" w:hAnsi="宋体"/>
          <w:color w:val="FF0000"/>
        </w:rPr>
      </w:pPr>
      <w:r>
        <w:rPr>
          <w:rFonts w:hAnsi="宋体" w:cs="宋体"/>
          <w:color w:val="FF0000"/>
        </w:rPr>
        <w:t>解析：当管内接通高电压时</w:t>
      </w:r>
      <w:r>
        <w:rPr>
          <w:rFonts w:hAnsi="宋体"/>
          <w:color w:val="FF0000"/>
        </w:rPr>
        <w:t>，</w:t>
      </w:r>
      <w:r>
        <w:rPr>
          <w:rFonts w:hAnsi="宋体" w:cs="宋体"/>
          <w:color w:val="FF0000"/>
        </w:rPr>
        <w:t>管内存在</w:t>
      </w:r>
      <w:r>
        <w:rPr>
          <w:rFonts w:hint="eastAsia" w:hAnsi="宋体" w:cs="宋体"/>
          <w:color w:val="FF0000"/>
        </w:rPr>
        <w:t>的</w:t>
      </w:r>
      <w:r>
        <w:rPr>
          <w:rFonts w:hAnsi="宋体" w:cs="宋体"/>
          <w:color w:val="FF0000"/>
        </w:rPr>
        <w:t>强电场使空气电离而产生正离子和负离子</w:t>
      </w:r>
      <w:r>
        <w:rPr>
          <w:rFonts w:hAnsi="宋体"/>
          <w:color w:val="FF0000"/>
        </w:rPr>
        <w:t>。</w:t>
      </w:r>
      <w:r>
        <w:rPr>
          <w:rFonts w:hAnsi="宋体" w:cs="宋体"/>
          <w:color w:val="FF0000"/>
        </w:rPr>
        <w:t>负离子在电场力的作用下</w:t>
      </w:r>
      <w:r>
        <w:rPr>
          <w:rFonts w:hAnsi="宋体"/>
          <w:color w:val="FF0000"/>
        </w:rPr>
        <w:t>，</w:t>
      </w:r>
      <w:r>
        <w:rPr>
          <w:rFonts w:hAnsi="宋体" w:cs="宋体"/>
          <w:color w:val="FF0000"/>
        </w:rPr>
        <w:t>向正极移动时</w:t>
      </w:r>
      <w:r>
        <w:rPr>
          <w:rFonts w:hAnsi="宋体"/>
          <w:color w:val="FF0000"/>
        </w:rPr>
        <w:t>，</w:t>
      </w:r>
      <w:r>
        <w:rPr>
          <w:rFonts w:hAnsi="宋体" w:cs="宋体"/>
          <w:color w:val="FF0000"/>
        </w:rPr>
        <w:t>碰到烟尘微粒使它带负电</w:t>
      </w:r>
      <w:r>
        <w:rPr>
          <w:rFonts w:hAnsi="宋体"/>
          <w:color w:val="FF0000"/>
        </w:rPr>
        <w:t>。</w:t>
      </w:r>
      <w:r>
        <w:rPr>
          <w:rFonts w:hAnsi="宋体" w:cs="宋体"/>
          <w:color w:val="FF0000"/>
        </w:rPr>
        <w:t>因此</w:t>
      </w:r>
      <w:r>
        <w:rPr>
          <w:rFonts w:hAnsi="宋体"/>
          <w:color w:val="FF0000"/>
        </w:rPr>
        <w:t>，</w:t>
      </w:r>
      <w:r>
        <w:rPr>
          <w:rFonts w:hAnsi="宋体" w:cs="宋体"/>
          <w:color w:val="FF0000"/>
        </w:rPr>
        <w:t>带电烟尘微粒在电场力的作用下</w:t>
      </w:r>
      <w:r>
        <w:rPr>
          <w:rFonts w:hAnsi="宋体"/>
          <w:color w:val="FF0000"/>
        </w:rPr>
        <w:t>，</w:t>
      </w:r>
      <w:r>
        <w:rPr>
          <w:rFonts w:hAnsi="宋体" w:cs="宋体"/>
          <w:color w:val="FF0000"/>
        </w:rPr>
        <w:t>向管壁移动</w:t>
      </w:r>
      <w:r>
        <w:rPr>
          <w:rFonts w:hAnsi="宋体"/>
          <w:color w:val="FF0000"/>
        </w:rPr>
        <w:t>，</w:t>
      </w:r>
      <w:r>
        <w:rPr>
          <w:rFonts w:hAnsi="宋体" w:cs="宋体"/>
          <w:color w:val="FF0000"/>
        </w:rPr>
        <w:t>并附在管壁上</w:t>
      </w:r>
      <w:r>
        <w:rPr>
          <w:rFonts w:hAnsi="宋体"/>
          <w:color w:val="FF0000"/>
        </w:rPr>
        <w:t>，</w:t>
      </w:r>
      <w:r>
        <w:rPr>
          <w:rFonts w:hint="eastAsia" w:hAnsi="宋体" w:cs="宋体"/>
          <w:color w:val="FF0000"/>
        </w:rPr>
        <w:t>达到</w:t>
      </w:r>
      <w:r>
        <w:rPr>
          <w:rFonts w:hAnsi="宋体" w:cs="宋体"/>
          <w:color w:val="FF0000"/>
        </w:rPr>
        <w:t>消除了烟尘中的尘粒</w:t>
      </w:r>
      <w:r>
        <w:rPr>
          <w:rFonts w:hAnsi="宋体"/>
          <w:color w:val="FF0000"/>
        </w:rPr>
        <w:t>，</w:t>
      </w:r>
      <w:r>
        <w:rPr>
          <w:rFonts w:hAnsi="宋体" w:cs="宋体"/>
          <w:color w:val="FF0000"/>
        </w:rPr>
        <w:t>故B正确</w:t>
      </w:r>
      <w:r>
        <w:rPr>
          <w:rFonts w:hAnsi="宋体"/>
          <w:color w:val="FF0000"/>
        </w:rPr>
        <w:t>。</w:t>
      </w:r>
    </w:p>
    <w:p w14:paraId="19A8536B">
      <w:pPr>
        <w:pStyle w:val="2"/>
        <w:snapToGrid w:val="0"/>
        <w:spacing w:line="360" w:lineRule="auto"/>
        <w:rPr>
          <w:rFonts w:hint="eastAsia" w:hAnsi="宋体"/>
          <w:color w:val="FF0000"/>
        </w:rPr>
      </w:pPr>
      <w:r>
        <w:rPr>
          <w:rFonts w:hAnsi="宋体" w:cs="宋体"/>
          <w:color w:val="FF0000"/>
        </w:rPr>
        <w:t>答案：B</w:t>
      </w:r>
    </w:p>
    <w:p w14:paraId="21291AC2">
      <w:pPr>
        <w:snapToGrid w:val="0"/>
        <w:spacing w:line="360" w:lineRule="auto"/>
        <w:ind w:left="273" w:hanging="273" w:hangingChars="130"/>
        <w:rPr>
          <w:rFonts w:hint="eastAsia" w:ascii="宋体" w:hAnsi="宋体"/>
          <w:szCs w:val="21"/>
        </w:rPr>
      </w:pPr>
      <w:r>
        <w:rPr>
          <w:rFonts w:hint="eastAsia" w:ascii="宋体" w:hAnsi="宋体"/>
          <w:szCs w:val="21"/>
        </w:rPr>
        <w:t>3、（2023秋•长寿区期末）从生活走向物理，从物理走向社会，物理和生活息息相关，联系生活实际是学好物理的基础。下列有关电学知识的相关说法，不正确的是（　　）</w:t>
      </w:r>
    </w:p>
    <w:p w14:paraId="67E33660">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3771900" cy="990600"/>
            <wp:effectExtent l="0" t="0" r="0" b="0"/>
            <wp:docPr id="2805583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58317" name="图片24" descr="菁优网：http://www.jyeoo.com"/>
                    <pic:cNvPicPr>
                      <a:picLocks noChangeAspect="1"/>
                    </pic:cNvPicPr>
                  </pic:nvPicPr>
                  <pic:blipFill>
                    <a:blip r:embed="rId45" cstate="print"/>
                    <a:stretch>
                      <a:fillRect/>
                    </a:stretch>
                  </pic:blipFill>
                  <pic:spPr>
                    <a:xfrm>
                      <a:off x="0" y="0"/>
                      <a:ext cx="3772427" cy="990738"/>
                    </a:xfrm>
                    <a:prstGeom prst="rect">
                      <a:avLst/>
                    </a:prstGeom>
                  </pic:spPr>
                </pic:pic>
              </a:graphicData>
            </a:graphic>
          </wp:inline>
        </w:drawing>
      </w:r>
    </w:p>
    <w:p w14:paraId="540F30B4">
      <w:pPr>
        <w:snapToGrid w:val="0"/>
        <w:spacing w:line="360" w:lineRule="auto"/>
        <w:ind w:firstLine="273" w:firstLineChars="130"/>
        <w:jc w:val="left"/>
        <w:rPr>
          <w:rFonts w:hint="eastAsia" w:ascii="宋体" w:hAnsi="宋体"/>
          <w:szCs w:val="21"/>
        </w:rPr>
      </w:pPr>
      <w:r>
        <w:rPr>
          <w:rFonts w:hint="eastAsia" w:ascii="宋体" w:hAnsi="宋体"/>
          <w:szCs w:val="21"/>
        </w:rPr>
        <w:t>A．图甲中工作人员在超高压带电作业时，穿用金属丝编制的工作服比绝缘橡胶服更安全</w:t>
      </w:r>
      <w:r>
        <w:rPr>
          <w:rFonts w:ascii="宋体" w:hAnsi="宋体"/>
          <w:szCs w:val="21"/>
        </w:rPr>
        <w:tab/>
      </w:r>
    </w:p>
    <w:p w14:paraId="76C94035">
      <w:pPr>
        <w:snapToGrid w:val="0"/>
        <w:spacing w:line="360" w:lineRule="auto"/>
        <w:ind w:firstLine="273" w:firstLineChars="130"/>
        <w:jc w:val="left"/>
        <w:rPr>
          <w:rFonts w:hint="eastAsia" w:ascii="宋体" w:hAnsi="宋体"/>
          <w:szCs w:val="21"/>
        </w:rPr>
      </w:pPr>
      <w:r>
        <w:rPr>
          <w:rFonts w:hint="eastAsia" w:ascii="宋体" w:hAnsi="宋体"/>
          <w:szCs w:val="21"/>
        </w:rPr>
        <w:t>B．图乙中家用煤气灶的点火装置，是根据尖端放电的原理而制成的</w:t>
      </w:r>
      <w:r>
        <w:rPr>
          <w:rFonts w:ascii="宋体" w:hAnsi="宋体"/>
          <w:szCs w:val="21"/>
        </w:rPr>
        <w:tab/>
      </w:r>
    </w:p>
    <w:p w14:paraId="3FE454A3">
      <w:pPr>
        <w:snapToGrid w:val="0"/>
        <w:spacing w:line="360" w:lineRule="auto"/>
        <w:ind w:firstLine="273" w:firstLineChars="130"/>
        <w:jc w:val="left"/>
        <w:rPr>
          <w:rFonts w:hint="eastAsia" w:ascii="宋体" w:hAnsi="宋体"/>
          <w:szCs w:val="21"/>
        </w:rPr>
      </w:pPr>
      <w:r>
        <w:rPr>
          <w:rFonts w:hint="eastAsia" w:ascii="宋体" w:hAnsi="宋体"/>
          <w:szCs w:val="21"/>
        </w:rPr>
        <w:t>C．图丙中避雷针的示意图，是在高大建筑物屋顶插入一根尖锐的导体棒地引线与接地装置连接可防止建筑物被雷击</w:t>
      </w:r>
      <w:r>
        <w:rPr>
          <w:rFonts w:ascii="宋体" w:hAnsi="宋体"/>
          <w:szCs w:val="21"/>
        </w:rPr>
        <w:tab/>
      </w:r>
    </w:p>
    <w:p w14:paraId="4D1E5E48">
      <w:pPr>
        <w:snapToGrid w:val="0"/>
        <w:spacing w:line="360" w:lineRule="auto"/>
        <w:ind w:firstLine="273" w:firstLineChars="130"/>
        <w:jc w:val="left"/>
        <w:rPr>
          <w:rFonts w:hint="eastAsia" w:ascii="宋体" w:hAnsi="宋体"/>
          <w:szCs w:val="21"/>
        </w:rPr>
      </w:pPr>
      <w:r>
        <w:rPr>
          <w:rFonts w:hint="eastAsia" w:ascii="宋体" w:hAnsi="宋体"/>
          <w:szCs w:val="21"/>
        </w:rPr>
        <w:t>D．图丁为静电喷漆的示意图，静电喷漆时使被喷的金属件与油漆雾滴带相同的电荷，这样使油漆与金属表面在静电力作用下喷涂更均匀</w:t>
      </w:r>
    </w:p>
    <w:p w14:paraId="151D37CA">
      <w:pPr>
        <w:snapToGrid w:val="0"/>
        <w:spacing w:line="360" w:lineRule="auto"/>
        <w:rPr>
          <w:rFonts w:hint="eastAsia" w:ascii="宋体" w:hAnsi="宋体"/>
          <w:color w:val="FF0000"/>
          <w:szCs w:val="21"/>
        </w:rPr>
      </w:pPr>
      <w:r>
        <w:rPr>
          <w:rFonts w:hint="eastAsia" w:ascii="宋体" w:hAnsi="宋体"/>
          <w:color w:val="FF0000"/>
          <w:szCs w:val="21"/>
        </w:rPr>
        <w:t>答案：</w:t>
      </w:r>
    </w:p>
    <w:p w14:paraId="0D01E41C">
      <w:pPr>
        <w:snapToGrid w:val="0"/>
        <w:spacing w:line="360" w:lineRule="auto"/>
        <w:rPr>
          <w:rFonts w:hint="eastAsia" w:ascii="宋体" w:hAnsi="宋体"/>
          <w:color w:val="FF0000"/>
          <w:szCs w:val="21"/>
        </w:rPr>
      </w:pPr>
      <w:r>
        <w:rPr>
          <w:rFonts w:hint="eastAsia" w:ascii="宋体" w:hAnsi="宋体"/>
          <w:color w:val="FF0000"/>
          <w:szCs w:val="21"/>
        </w:rPr>
        <w:t>解答：A．为了保证工作人员的安全，他们必须穿上金属丝制成的衣服，以起到静电屏蔽的作用，故A正确；</w:t>
      </w:r>
    </w:p>
    <w:p w14:paraId="1C98BB00">
      <w:pPr>
        <w:snapToGrid w:val="0"/>
        <w:spacing w:line="360" w:lineRule="auto"/>
        <w:ind w:left="273" w:leftChars="130"/>
        <w:rPr>
          <w:rFonts w:hint="eastAsia" w:ascii="宋体" w:hAnsi="宋体"/>
          <w:color w:val="FF0000"/>
          <w:szCs w:val="21"/>
        </w:rPr>
      </w:pPr>
      <w:r>
        <w:rPr>
          <w:rFonts w:hint="eastAsia" w:ascii="宋体" w:hAnsi="宋体"/>
          <w:color w:val="FF0000"/>
          <w:szCs w:val="21"/>
        </w:rPr>
        <w:t>B．图乙是家用煤气灶的点火装置，是根据尖端放电的原理而制成的，故B正确；</w:t>
      </w:r>
    </w:p>
    <w:p w14:paraId="2A4AA4A6">
      <w:pPr>
        <w:snapToGrid w:val="0"/>
        <w:spacing w:line="360" w:lineRule="auto"/>
        <w:ind w:left="273" w:leftChars="130"/>
        <w:rPr>
          <w:rFonts w:hint="eastAsia" w:ascii="宋体" w:hAnsi="宋体"/>
          <w:color w:val="FF0000"/>
          <w:szCs w:val="21"/>
        </w:rPr>
      </w:pPr>
      <w:r>
        <w:rPr>
          <w:rFonts w:hint="eastAsia" w:ascii="宋体" w:hAnsi="宋体"/>
          <w:color w:val="FF0000"/>
          <w:szCs w:val="21"/>
        </w:rPr>
        <w:t>C．图丙中避雷针，是在高大建筑物屋顶插入一根尖锐的导体棒地引线与接地装置连接，把静电导入大地，可防止建筑物被雷击，故C正确；</w:t>
      </w:r>
    </w:p>
    <w:p w14:paraId="0C9B503F">
      <w:pPr>
        <w:snapToGrid w:val="0"/>
        <w:spacing w:line="360" w:lineRule="auto"/>
        <w:ind w:left="273" w:leftChars="130"/>
        <w:rPr>
          <w:rFonts w:hint="eastAsia" w:ascii="宋体" w:hAnsi="宋体"/>
          <w:color w:val="FF0000"/>
          <w:szCs w:val="21"/>
        </w:rPr>
      </w:pPr>
      <w:r>
        <w:rPr>
          <w:rFonts w:hint="eastAsia" w:ascii="宋体" w:hAnsi="宋体"/>
          <w:color w:val="FF0000"/>
          <w:szCs w:val="21"/>
        </w:rPr>
        <w:t>D．喷枪喷出的油漆微粒带正电，因相互排斥而散开，形成雾状，被喷涂的物体带负电，对雾状油漆产生引力，把油漆吸到表面，可以使油漆与金属表面结合的更牢固，故D错误。</w:t>
      </w:r>
    </w:p>
    <w:p w14:paraId="7AC4CDDC">
      <w:pPr>
        <w:snapToGrid w:val="0"/>
        <w:spacing w:line="360" w:lineRule="auto"/>
        <w:ind w:left="273" w:leftChars="130"/>
        <w:rPr>
          <w:rFonts w:hint="eastAsia" w:ascii="宋体" w:hAnsi="宋体"/>
          <w:szCs w:val="21"/>
        </w:rPr>
      </w:pPr>
      <w:r>
        <w:rPr>
          <w:rFonts w:hint="eastAsia" w:ascii="宋体" w:hAnsi="宋体"/>
          <w:color w:val="FF0000"/>
          <w:szCs w:val="21"/>
        </w:rPr>
        <w:t>本题选择不正确的，故选：D。</w:t>
      </w:r>
    </w:p>
    <w:p w14:paraId="68C2144F">
      <w:pPr>
        <w:snapToGrid w:val="0"/>
        <w:spacing w:line="360" w:lineRule="auto"/>
        <w:ind w:left="273" w:hanging="273" w:hangingChars="130"/>
        <w:rPr>
          <w:rFonts w:hint="eastAsia" w:ascii="宋体" w:hAnsi="宋体"/>
          <w:szCs w:val="21"/>
        </w:rPr>
      </w:pPr>
      <w:r>
        <w:rPr>
          <w:rFonts w:hint="eastAsia" w:ascii="宋体" w:hAnsi="宋体"/>
          <w:szCs w:val="21"/>
        </w:rPr>
        <w:t>4．（2024春•台州期末）下列各图应用的物理原理和规律说法不正确的是（　　）</w:t>
      </w:r>
    </w:p>
    <w:p w14:paraId="482908FF">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4524375" cy="1009650"/>
            <wp:effectExtent l="0" t="0" r="9525" b="0"/>
            <wp:docPr id="12860060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6012" name="图片24" descr="菁优网：http://www.jyeoo.com"/>
                    <pic:cNvPicPr>
                      <a:picLocks noChangeAspect="1"/>
                    </pic:cNvPicPr>
                  </pic:nvPicPr>
                  <pic:blipFill>
                    <a:blip r:embed="rId46" cstate="print"/>
                    <a:stretch>
                      <a:fillRect/>
                    </a:stretch>
                  </pic:blipFill>
                  <pic:spPr>
                    <a:xfrm>
                      <a:off x="0" y="0"/>
                      <a:ext cx="4525006" cy="1009791"/>
                    </a:xfrm>
                    <a:prstGeom prst="rect">
                      <a:avLst/>
                    </a:prstGeom>
                  </pic:spPr>
                </pic:pic>
              </a:graphicData>
            </a:graphic>
          </wp:inline>
        </w:drawing>
      </w:r>
    </w:p>
    <w:p w14:paraId="2D08AEFB">
      <w:pPr>
        <w:snapToGrid w:val="0"/>
        <w:spacing w:line="360" w:lineRule="auto"/>
        <w:ind w:firstLine="273" w:firstLineChars="130"/>
        <w:jc w:val="left"/>
        <w:rPr>
          <w:rFonts w:hint="eastAsia" w:ascii="宋体" w:hAnsi="宋体"/>
          <w:szCs w:val="21"/>
        </w:rPr>
      </w:pPr>
      <w:r>
        <w:rPr>
          <w:rFonts w:hint="eastAsia" w:ascii="宋体" w:hAnsi="宋体"/>
          <w:szCs w:val="21"/>
        </w:rPr>
        <w:t>A．图甲，带正电的物体C靠近金属导体，A端金属箔带负电张开</w:t>
      </w:r>
      <w:r>
        <w:rPr>
          <w:rFonts w:ascii="宋体" w:hAnsi="宋体"/>
          <w:szCs w:val="21"/>
        </w:rPr>
        <w:tab/>
      </w:r>
    </w:p>
    <w:p w14:paraId="33FB45C1">
      <w:pPr>
        <w:snapToGrid w:val="0"/>
        <w:spacing w:line="360" w:lineRule="auto"/>
        <w:ind w:firstLine="273" w:firstLineChars="130"/>
        <w:jc w:val="left"/>
        <w:rPr>
          <w:rFonts w:hint="eastAsia" w:ascii="宋体" w:hAnsi="宋体"/>
          <w:szCs w:val="21"/>
        </w:rPr>
      </w:pPr>
      <w:r>
        <w:rPr>
          <w:rFonts w:hint="eastAsia" w:ascii="宋体" w:hAnsi="宋体"/>
          <w:szCs w:val="21"/>
        </w:rPr>
        <w:t>B．图乙，给车加油前，手要触摸一下静电释放器是为了利用静电</w:t>
      </w:r>
      <w:r>
        <w:rPr>
          <w:rFonts w:ascii="宋体" w:hAnsi="宋体"/>
          <w:szCs w:val="21"/>
        </w:rPr>
        <w:tab/>
      </w:r>
    </w:p>
    <w:p w14:paraId="45544B48">
      <w:pPr>
        <w:snapToGrid w:val="0"/>
        <w:spacing w:line="360" w:lineRule="auto"/>
        <w:ind w:firstLine="273" w:firstLineChars="130"/>
        <w:jc w:val="left"/>
        <w:rPr>
          <w:rFonts w:hint="eastAsia" w:ascii="宋体" w:hAnsi="宋体"/>
          <w:szCs w:val="21"/>
        </w:rPr>
      </w:pPr>
      <w:r>
        <w:rPr>
          <w:rFonts w:hint="eastAsia" w:ascii="宋体" w:hAnsi="宋体"/>
          <w:szCs w:val="21"/>
        </w:rPr>
        <w:t>C．图丙，带电作业的工人穿戴的工作服中包含金属丝起到静电屏蔽作用</w:t>
      </w:r>
      <w:r>
        <w:rPr>
          <w:rFonts w:ascii="宋体" w:hAnsi="宋体"/>
          <w:szCs w:val="21"/>
        </w:rPr>
        <w:tab/>
      </w:r>
    </w:p>
    <w:p w14:paraId="28CA641F">
      <w:pPr>
        <w:snapToGrid w:val="0"/>
        <w:spacing w:line="360" w:lineRule="auto"/>
        <w:ind w:firstLine="273" w:firstLineChars="130"/>
        <w:jc w:val="left"/>
        <w:rPr>
          <w:rFonts w:hint="eastAsia" w:ascii="宋体" w:hAnsi="宋体"/>
          <w:szCs w:val="21"/>
        </w:rPr>
      </w:pPr>
      <w:r>
        <w:rPr>
          <w:rFonts w:hint="eastAsia" w:ascii="宋体" w:hAnsi="宋体"/>
          <w:szCs w:val="21"/>
        </w:rPr>
        <w:t>D．图丁，带电雷雨云接近建筑物时，安装在顶端的金属棒出现与云层相反的电荷</w:t>
      </w:r>
    </w:p>
    <w:p w14:paraId="776FB5F3">
      <w:pPr>
        <w:snapToGrid w:val="0"/>
        <w:spacing w:line="360" w:lineRule="auto"/>
        <w:rPr>
          <w:rFonts w:hint="eastAsia" w:ascii="宋体" w:hAnsi="宋体"/>
          <w:color w:val="FF0000"/>
          <w:szCs w:val="21"/>
        </w:rPr>
      </w:pPr>
      <w:r>
        <w:rPr>
          <w:rFonts w:hint="eastAsia" w:ascii="宋体" w:hAnsi="宋体"/>
          <w:color w:val="FF0000"/>
          <w:szCs w:val="21"/>
        </w:rPr>
        <w:t>答案：B</w:t>
      </w:r>
    </w:p>
    <w:p w14:paraId="1CE296E6">
      <w:pPr>
        <w:snapToGrid w:val="0"/>
        <w:spacing w:line="360" w:lineRule="auto"/>
        <w:rPr>
          <w:rFonts w:hint="eastAsia" w:ascii="宋体" w:hAnsi="宋体"/>
          <w:color w:val="FF0000"/>
          <w:szCs w:val="21"/>
        </w:rPr>
      </w:pPr>
      <w:r>
        <w:rPr>
          <w:rFonts w:hint="eastAsia" w:ascii="宋体" w:hAnsi="宋体"/>
          <w:color w:val="FF0000"/>
          <w:szCs w:val="21"/>
        </w:rPr>
        <w:t>解答：A．带正电的物体C靠近金属导体，由于A端感应出负电荷，则金属箔带负电张开，故A正确；</w:t>
      </w:r>
    </w:p>
    <w:p w14:paraId="3BC3AC1A">
      <w:pPr>
        <w:snapToGrid w:val="0"/>
        <w:spacing w:line="360" w:lineRule="auto"/>
        <w:ind w:left="273" w:leftChars="130"/>
        <w:rPr>
          <w:rFonts w:hint="eastAsia" w:ascii="宋体" w:hAnsi="宋体"/>
          <w:color w:val="FF0000"/>
          <w:szCs w:val="21"/>
        </w:rPr>
      </w:pPr>
      <w:r>
        <w:rPr>
          <w:rFonts w:hint="eastAsia" w:ascii="宋体" w:hAnsi="宋体"/>
          <w:color w:val="FF0000"/>
          <w:szCs w:val="21"/>
        </w:rPr>
        <w:t>B．加油前，手要触摸一下静电释放器是为了防止静电，故B错误；</w:t>
      </w:r>
    </w:p>
    <w:p w14:paraId="5CAE4446">
      <w:pPr>
        <w:snapToGrid w:val="0"/>
        <w:spacing w:line="360" w:lineRule="auto"/>
        <w:ind w:left="273" w:leftChars="130"/>
        <w:rPr>
          <w:rFonts w:hint="eastAsia" w:ascii="宋体" w:hAnsi="宋体"/>
          <w:color w:val="FF0000"/>
          <w:szCs w:val="21"/>
        </w:rPr>
      </w:pPr>
      <w:r>
        <w:rPr>
          <w:rFonts w:hint="eastAsia" w:ascii="宋体" w:hAnsi="宋体"/>
          <w:color w:val="FF0000"/>
          <w:szCs w:val="21"/>
        </w:rPr>
        <w:t>C．带电作业的工人穿戴的工作服中包含金属丝起到静电屏蔽作用，故C正确；</w:t>
      </w:r>
    </w:p>
    <w:p w14:paraId="28C3A279">
      <w:pPr>
        <w:snapToGrid w:val="0"/>
        <w:spacing w:line="360" w:lineRule="auto"/>
        <w:ind w:left="273" w:leftChars="130"/>
        <w:rPr>
          <w:rFonts w:hint="eastAsia" w:ascii="宋体" w:hAnsi="宋体"/>
          <w:color w:val="FF0000"/>
          <w:szCs w:val="21"/>
        </w:rPr>
      </w:pPr>
      <w:r>
        <w:rPr>
          <w:rFonts w:hint="eastAsia" w:ascii="宋体" w:hAnsi="宋体"/>
          <w:color w:val="FF0000"/>
          <w:szCs w:val="21"/>
        </w:rPr>
        <w:t>D．带电雷雨云接近建筑物时，由于静电感应，则安装在顶端的金属棒出现与云层相反的电荷，故D正确。</w:t>
      </w:r>
    </w:p>
    <w:p w14:paraId="18D6045C">
      <w:pPr>
        <w:snapToGrid w:val="0"/>
        <w:spacing w:line="360" w:lineRule="auto"/>
        <w:ind w:left="273" w:leftChars="130"/>
        <w:rPr>
          <w:rFonts w:hint="eastAsia" w:ascii="宋体" w:hAnsi="宋体"/>
          <w:color w:val="FF0000"/>
          <w:szCs w:val="21"/>
        </w:rPr>
      </w:pPr>
      <w:r>
        <w:rPr>
          <w:rFonts w:hint="eastAsia" w:ascii="宋体" w:hAnsi="宋体"/>
          <w:color w:val="FF0000"/>
          <w:szCs w:val="21"/>
        </w:rPr>
        <w:t>本题选择不正确的，故选：B。</w:t>
      </w:r>
    </w:p>
    <w:p w14:paraId="65DAA4CF">
      <w:pPr>
        <w:snapToGrid w:val="0"/>
        <w:spacing w:line="360" w:lineRule="auto"/>
        <w:rPr>
          <w:rFonts w:hint="eastAsia" w:ascii="宋体" w:hAnsi="宋体"/>
          <w:color w:val="FF0000"/>
          <w:szCs w:val="21"/>
        </w:rPr>
      </w:pPr>
    </w:p>
    <w:p w14:paraId="548360BD">
      <w:pPr>
        <w:snapToGrid w:val="0"/>
        <w:spacing w:line="360" w:lineRule="auto"/>
        <w:ind w:left="273" w:hanging="273" w:hangingChars="130"/>
        <w:rPr>
          <w:rFonts w:hint="eastAsia" w:ascii="宋体" w:hAnsi="宋体"/>
          <w:szCs w:val="21"/>
        </w:rPr>
      </w:pPr>
      <w:r>
        <w:rPr>
          <w:rFonts w:hint="eastAsia" w:ascii="宋体" w:hAnsi="宋体"/>
          <w:szCs w:val="21"/>
        </w:rPr>
        <w:t>5、（2023秋•东城区期末）带正电荷的导体球O靠近某不带电的枕形导体。枕形导体的左右两端分别记为M、N，P、Q分别为枕形导体内部和外表面上的两点，枕形导体处于静电平衡状态，如图所示。下列说法正确的是（　　）</w:t>
      </w:r>
    </w:p>
    <w:p w14:paraId="0A0352A2">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1785620" cy="1005840"/>
            <wp:effectExtent l="0" t="0" r="5080" b="3810"/>
            <wp:docPr id="4082048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4866" name="图片24" descr="菁优网：http://www.jyeoo.com"/>
                    <pic:cNvPicPr>
                      <a:picLocks noChangeAspect="1"/>
                    </pic:cNvPicPr>
                  </pic:nvPicPr>
                  <pic:blipFill>
                    <a:blip r:embed="rId47" cstate="print"/>
                    <a:stretch>
                      <a:fillRect/>
                    </a:stretch>
                  </pic:blipFill>
                  <pic:spPr>
                    <a:xfrm>
                      <a:off x="0" y="0"/>
                      <a:ext cx="1786132" cy="1005842"/>
                    </a:xfrm>
                    <a:prstGeom prst="rect">
                      <a:avLst/>
                    </a:prstGeom>
                  </pic:spPr>
                </pic:pic>
              </a:graphicData>
            </a:graphic>
          </wp:inline>
        </w:drawing>
      </w:r>
    </w:p>
    <w:p w14:paraId="29A322DB">
      <w:pPr>
        <w:snapToGrid w:val="0"/>
        <w:spacing w:line="360" w:lineRule="auto"/>
        <w:ind w:firstLine="273" w:firstLineChars="130"/>
        <w:jc w:val="left"/>
        <w:rPr>
          <w:rFonts w:hint="eastAsia" w:ascii="宋体" w:hAnsi="宋体"/>
          <w:szCs w:val="21"/>
        </w:rPr>
      </w:pPr>
      <w:r>
        <w:rPr>
          <w:rFonts w:hint="eastAsia" w:ascii="宋体" w:hAnsi="宋体"/>
          <w:szCs w:val="21"/>
        </w:rPr>
        <w:t>A．M端感应出正电荷，N端感应出负电荷</w:t>
      </w:r>
      <w:r>
        <w:rPr>
          <w:rFonts w:ascii="宋体" w:hAnsi="宋体"/>
          <w:szCs w:val="21"/>
        </w:rPr>
        <w:tab/>
      </w:r>
    </w:p>
    <w:p w14:paraId="5121DB17">
      <w:pPr>
        <w:snapToGrid w:val="0"/>
        <w:spacing w:line="360" w:lineRule="auto"/>
        <w:ind w:firstLine="273" w:firstLineChars="130"/>
        <w:jc w:val="left"/>
        <w:rPr>
          <w:rFonts w:hint="eastAsia" w:ascii="宋体" w:hAnsi="宋体"/>
          <w:szCs w:val="21"/>
        </w:rPr>
      </w:pPr>
      <w:r>
        <w:rPr>
          <w:rFonts w:hint="eastAsia" w:ascii="宋体" w:hAnsi="宋体"/>
          <w:szCs w:val="21"/>
        </w:rPr>
        <w:t>B．P点电场强度方向沿OP连线由O指向P</w:t>
      </w:r>
      <w:r>
        <w:rPr>
          <w:rFonts w:ascii="宋体" w:hAnsi="宋体"/>
          <w:szCs w:val="21"/>
        </w:rPr>
        <w:tab/>
      </w:r>
    </w:p>
    <w:p w14:paraId="7D2C6BB0">
      <w:pPr>
        <w:snapToGrid w:val="0"/>
        <w:spacing w:line="360" w:lineRule="auto"/>
        <w:ind w:firstLine="273" w:firstLineChars="130"/>
        <w:jc w:val="left"/>
        <w:rPr>
          <w:rFonts w:hint="eastAsia" w:ascii="宋体" w:hAnsi="宋体"/>
          <w:szCs w:val="21"/>
        </w:rPr>
      </w:pPr>
      <w:r>
        <w:rPr>
          <w:rFonts w:hint="eastAsia" w:ascii="宋体" w:hAnsi="宋体"/>
          <w:szCs w:val="21"/>
        </w:rPr>
        <w:t>C．Q点的电场方向与Q点所在表面垂直</w:t>
      </w:r>
      <w:r>
        <w:rPr>
          <w:rFonts w:ascii="宋体" w:hAnsi="宋体"/>
          <w:szCs w:val="21"/>
        </w:rPr>
        <w:tab/>
      </w:r>
    </w:p>
    <w:p w14:paraId="73B7D320">
      <w:pPr>
        <w:snapToGrid w:val="0"/>
        <w:spacing w:line="360" w:lineRule="auto"/>
        <w:ind w:firstLine="273" w:firstLineChars="130"/>
        <w:jc w:val="left"/>
        <w:rPr>
          <w:rFonts w:hint="eastAsia" w:ascii="宋体" w:hAnsi="宋体"/>
          <w:szCs w:val="21"/>
        </w:rPr>
      </w:pPr>
      <w:r>
        <w:rPr>
          <w:rFonts w:hint="eastAsia" w:ascii="宋体" w:hAnsi="宋体"/>
          <w:szCs w:val="21"/>
        </w:rPr>
        <w:t>D．枕形导体上Q点的电势比P点的电势高</w:t>
      </w:r>
    </w:p>
    <w:p w14:paraId="6E2B7406">
      <w:pPr>
        <w:snapToGrid w:val="0"/>
        <w:spacing w:line="360" w:lineRule="auto"/>
        <w:ind w:left="273" w:leftChars="130"/>
        <w:rPr>
          <w:rFonts w:hint="eastAsia" w:ascii="宋体" w:hAnsi="宋体"/>
          <w:color w:val="FF0000"/>
          <w:szCs w:val="21"/>
        </w:rPr>
      </w:pPr>
      <w:r>
        <w:rPr>
          <w:rFonts w:hint="eastAsia" w:ascii="宋体" w:hAnsi="宋体"/>
          <w:color w:val="FF0000"/>
          <w:szCs w:val="21"/>
        </w:rPr>
        <w:t>答案：C</w:t>
      </w:r>
    </w:p>
    <w:p w14:paraId="1E4DB787">
      <w:pPr>
        <w:snapToGrid w:val="0"/>
        <w:spacing w:line="360" w:lineRule="auto"/>
        <w:ind w:left="273" w:leftChars="130"/>
        <w:rPr>
          <w:rFonts w:hint="eastAsia" w:ascii="宋体" w:hAnsi="宋体"/>
          <w:color w:val="FF0000"/>
          <w:szCs w:val="21"/>
        </w:rPr>
      </w:pPr>
      <w:r>
        <w:rPr>
          <w:rFonts w:hint="eastAsia" w:ascii="宋体" w:hAnsi="宋体"/>
          <w:color w:val="FF0000"/>
          <w:szCs w:val="21"/>
        </w:rPr>
        <w:t>解答：A、根据异种电荷相互吸引，同种电荷相互排斥的原理可知负电荷向M移动，所以M端感应出负电荷，N端感应出正电荷，故A错误；</w:t>
      </w:r>
    </w:p>
    <w:p w14:paraId="268666C0">
      <w:pPr>
        <w:snapToGrid w:val="0"/>
        <w:spacing w:line="360" w:lineRule="auto"/>
        <w:ind w:left="273" w:leftChars="130"/>
        <w:rPr>
          <w:rFonts w:hint="eastAsia" w:ascii="宋体" w:hAnsi="宋体"/>
          <w:color w:val="FF0000"/>
          <w:szCs w:val="21"/>
        </w:rPr>
      </w:pPr>
      <w:r>
        <w:rPr>
          <w:rFonts w:hint="eastAsia" w:ascii="宋体" w:hAnsi="宋体"/>
          <w:color w:val="FF0000"/>
          <w:szCs w:val="21"/>
        </w:rPr>
        <w:t>B、处于静电平衡状态的金属导体是一个等势体，导体内部的P点的电场强度为零，故B错误；</w:t>
      </w:r>
    </w:p>
    <w:p w14:paraId="0D2089C7">
      <w:pPr>
        <w:snapToGrid w:val="0"/>
        <w:spacing w:line="360" w:lineRule="auto"/>
        <w:ind w:left="273" w:leftChars="130"/>
        <w:rPr>
          <w:rFonts w:hint="eastAsia" w:ascii="宋体" w:hAnsi="宋体"/>
          <w:color w:val="FF0000"/>
          <w:szCs w:val="21"/>
        </w:rPr>
      </w:pPr>
      <w:r>
        <w:rPr>
          <w:rFonts w:hint="eastAsia" w:ascii="宋体" w:hAnsi="宋体"/>
          <w:color w:val="FF0000"/>
          <w:szCs w:val="21"/>
        </w:rPr>
        <w:t>C、处于静电平衡状态的金属导体是一个等势体，导体的表面是等势面，结合电场线与等势面的关系可知，Q点的电场方向与Q点所在表面垂直，故C正确；</w:t>
      </w:r>
    </w:p>
    <w:p w14:paraId="34524959">
      <w:pPr>
        <w:snapToGrid w:val="0"/>
        <w:spacing w:line="360" w:lineRule="auto"/>
        <w:ind w:left="273" w:leftChars="130"/>
        <w:rPr>
          <w:rFonts w:hint="eastAsia" w:ascii="宋体" w:hAnsi="宋体"/>
          <w:color w:val="FF0000"/>
          <w:szCs w:val="21"/>
        </w:rPr>
      </w:pPr>
      <w:r>
        <w:rPr>
          <w:rFonts w:hint="eastAsia" w:ascii="宋体" w:hAnsi="宋体"/>
          <w:color w:val="FF0000"/>
          <w:szCs w:val="21"/>
        </w:rPr>
        <w:t>D、处于静电平衡状态时，金属导体是一个等势体，Q点的电势等于P点的电势，故D错误。</w:t>
      </w:r>
    </w:p>
    <w:p w14:paraId="76E0C8A8">
      <w:pPr>
        <w:snapToGrid w:val="0"/>
        <w:spacing w:line="360" w:lineRule="auto"/>
        <w:ind w:left="273" w:leftChars="130"/>
        <w:rPr>
          <w:rFonts w:hint="eastAsia" w:ascii="宋体" w:hAnsi="宋体"/>
          <w:color w:val="FF0000"/>
          <w:szCs w:val="21"/>
        </w:rPr>
      </w:pPr>
      <w:r>
        <w:rPr>
          <w:rFonts w:hint="eastAsia" w:ascii="宋体" w:hAnsi="宋体"/>
          <w:color w:val="FF0000"/>
          <w:szCs w:val="21"/>
        </w:rPr>
        <w:t>故选：C。</w:t>
      </w:r>
    </w:p>
    <w:p w14:paraId="644CB7E0">
      <w:pPr>
        <w:snapToGrid w:val="0"/>
        <w:spacing w:line="360" w:lineRule="auto"/>
        <w:rPr>
          <w:rFonts w:hint="eastAsia" w:ascii="宋体" w:hAnsi="宋体"/>
          <w:szCs w:val="21"/>
        </w:rPr>
      </w:pPr>
    </w:p>
    <w:p w14:paraId="3CDD0A6B">
      <w:pPr>
        <w:snapToGrid w:val="0"/>
        <w:spacing w:line="360" w:lineRule="auto"/>
        <w:rPr>
          <w:rFonts w:hint="eastAsia" w:ascii="宋体" w:hAnsi="宋体"/>
          <w:szCs w:val="21"/>
        </w:rPr>
      </w:pPr>
      <w:r>
        <w:rPr>
          <w:rFonts w:hint="eastAsia" w:ascii="宋体" w:hAnsi="宋体"/>
          <w:b/>
          <w:bCs/>
          <w:color w:val="000000" w:themeColor="text1"/>
          <w:szCs w:val="21"/>
          <w14:textFill>
            <w14:solidFill>
              <w14:schemeClr w14:val="tx1"/>
            </w14:solidFill>
          </w14:textFill>
        </w:rPr>
        <w:t>6、</w:t>
      </w:r>
      <w:r>
        <w:rPr>
          <w:rFonts w:hint="eastAsia" w:ascii="宋体" w:hAnsi="宋体"/>
          <w:szCs w:val="21"/>
        </w:rPr>
        <w:t>如图，开关</w:t>
      </w:r>
      <w:r>
        <w:rPr>
          <w:rFonts w:ascii="宋体" w:hAnsi="宋体"/>
          <w:szCs w:val="21"/>
        </w:rPr>
        <w:t>S</w:t>
      </w:r>
      <w:r>
        <w:rPr>
          <w:rFonts w:ascii="宋体" w:hAnsi="宋体"/>
          <w:szCs w:val="21"/>
          <w:vertAlign w:val="subscript"/>
        </w:rPr>
        <w:t>1</w:t>
      </w:r>
      <w:r>
        <w:rPr>
          <w:rFonts w:hint="eastAsia" w:ascii="宋体" w:hAnsi="宋体"/>
          <w:szCs w:val="21"/>
        </w:rPr>
        <w:t>、</w:t>
      </w:r>
      <w:r>
        <w:rPr>
          <w:rFonts w:ascii="宋体" w:hAnsi="宋体"/>
          <w:szCs w:val="21"/>
        </w:rPr>
        <w:t>S</w:t>
      </w:r>
      <w:r>
        <w:rPr>
          <w:rFonts w:ascii="宋体" w:hAnsi="宋体"/>
          <w:szCs w:val="21"/>
          <w:vertAlign w:val="subscript"/>
        </w:rPr>
        <w:t>2</w:t>
      </w:r>
      <w:r>
        <w:rPr>
          <w:rFonts w:hint="eastAsia" w:ascii="宋体" w:hAnsi="宋体"/>
          <w:szCs w:val="21"/>
        </w:rPr>
        <w:t>断开时，令带电小球</w:t>
      </w:r>
      <w:r>
        <w:rPr>
          <w:rFonts w:ascii="宋体" w:hAnsi="宋体"/>
          <w:szCs w:val="21"/>
        </w:rPr>
        <w:t>A</w:t>
      </w:r>
      <w:r>
        <w:rPr>
          <w:rFonts w:hint="eastAsia" w:ascii="宋体" w:hAnsi="宋体"/>
          <w:szCs w:val="21"/>
        </w:rPr>
        <w:t>靠近有绝缘支架的不带电金属导体</w:t>
      </w:r>
      <w:r>
        <w:rPr>
          <w:rFonts w:ascii="宋体" w:hAnsi="宋体"/>
          <w:szCs w:val="21"/>
        </w:rPr>
        <w:t>B</w:t>
      </w:r>
      <w:r>
        <w:rPr>
          <w:rFonts w:hint="eastAsia" w:ascii="宋体" w:hAnsi="宋体"/>
          <w:szCs w:val="21"/>
        </w:rPr>
        <w:t>，发现导体左端带有负电荷，右端带有正电荷．</w:t>
      </w:r>
      <w:r>
        <w:rPr>
          <w:rFonts w:ascii="宋体" w:hAnsi="宋体"/>
          <w:szCs w:val="21"/>
        </w:rPr>
        <w:t>M</w:t>
      </w:r>
      <w:r>
        <w:rPr>
          <w:rFonts w:hint="eastAsia" w:ascii="宋体" w:hAnsi="宋体"/>
          <w:szCs w:val="21"/>
        </w:rPr>
        <w:t>、</w:t>
      </w:r>
      <w:r>
        <w:rPr>
          <w:rFonts w:ascii="宋体" w:hAnsi="宋体"/>
          <w:szCs w:val="21"/>
        </w:rPr>
        <w:t>N</w:t>
      </w:r>
      <w:r>
        <w:rPr>
          <w:rFonts w:hint="eastAsia" w:ascii="宋体" w:hAnsi="宋体"/>
          <w:szCs w:val="21"/>
        </w:rPr>
        <w:t>为导体内部两点．下列说法中正确的是（</w:t>
      </w:r>
      <w:r>
        <w:rPr>
          <w:rFonts w:ascii="宋体" w:hAnsi="宋体"/>
          <w:szCs w:val="21"/>
        </w:rPr>
        <w:t xml:space="preserve">  </w:t>
      </w:r>
      <w:r>
        <w:rPr>
          <w:rFonts w:hint="eastAsia" w:ascii="宋体" w:hAnsi="宋体"/>
          <w:szCs w:val="21"/>
        </w:rPr>
        <w:t>）</w:t>
      </w:r>
    </w:p>
    <w:p w14:paraId="3A1FDAFA">
      <w:pPr>
        <w:snapToGrid w:val="0"/>
        <w:spacing w:line="360" w:lineRule="auto"/>
        <w:ind w:firstLine="424" w:firstLineChars="202"/>
        <w:rPr>
          <w:rFonts w:hint="eastAsia" w:ascii="宋体" w:hAnsi="宋体"/>
          <w:szCs w:val="21"/>
        </w:rPr>
      </w:pPr>
      <w:r>
        <w:rPr>
          <w:rFonts w:hint="eastAsia" w:ascii="宋体" w:hAnsi="宋体"/>
          <w:szCs w:val="21"/>
        </w:rPr>
        <w:drawing>
          <wp:inline distT="0" distB="0" distL="0" distR="0">
            <wp:extent cx="1302385" cy="760730"/>
            <wp:effectExtent l="0" t="0" r="12065" b="1270"/>
            <wp:docPr id="260472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20" name="图片 2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1302385" cy="760730"/>
                    </a:xfrm>
                    <a:prstGeom prst="rect">
                      <a:avLst/>
                    </a:prstGeom>
                    <a:noFill/>
                    <a:ln>
                      <a:noFill/>
                    </a:ln>
                  </pic:spPr>
                </pic:pic>
              </a:graphicData>
            </a:graphic>
          </wp:inline>
        </w:drawing>
      </w:r>
    </w:p>
    <w:p w14:paraId="2E324A42">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．闭合开关</w:t>
      </w:r>
      <w:r>
        <w:rPr>
          <w:rFonts w:ascii="宋体" w:hAnsi="宋体"/>
          <w:szCs w:val="21"/>
        </w:rPr>
        <w:t>S</w:t>
      </w:r>
      <w:r>
        <w:rPr>
          <w:rFonts w:ascii="宋体" w:hAnsi="宋体"/>
          <w:szCs w:val="21"/>
          <w:vertAlign w:val="subscript"/>
        </w:rPr>
        <w:t>1</w:t>
      </w:r>
      <w:r>
        <w:rPr>
          <w:rFonts w:hint="eastAsia" w:ascii="宋体" w:hAnsi="宋体"/>
          <w:szCs w:val="21"/>
        </w:rPr>
        <w:t>，则负电荷从上向下经过开关</w:t>
      </w:r>
    </w:p>
    <w:p w14:paraId="617122A6">
      <w:pPr>
        <w:snapToGrid w:val="0"/>
        <w:spacing w:line="360" w:lineRule="auto"/>
        <w:ind w:firstLine="424" w:firstLineChars="202"/>
        <w:rPr>
          <w:rFonts w:hint="eastAsia" w:ascii="宋体" w:hAnsi="宋体"/>
          <w:szCs w:val="21"/>
        </w:rPr>
      </w:pPr>
      <w:r>
        <w:rPr>
          <w:rFonts w:ascii="宋体" w:hAnsi="宋体"/>
          <w:szCs w:val="21"/>
        </w:rPr>
        <w:t>B</w:t>
      </w:r>
      <w:r>
        <w:rPr>
          <w:rFonts w:hint="eastAsia" w:ascii="宋体" w:hAnsi="宋体"/>
          <w:szCs w:val="21"/>
        </w:rPr>
        <w:t>．小球</w:t>
      </w:r>
      <w:r>
        <w:rPr>
          <w:rFonts w:ascii="宋体" w:hAnsi="宋体"/>
          <w:szCs w:val="21"/>
        </w:rPr>
        <w:t>A</w:t>
      </w:r>
      <w:r>
        <w:rPr>
          <w:rFonts w:hint="eastAsia" w:ascii="宋体" w:hAnsi="宋体"/>
          <w:szCs w:val="21"/>
        </w:rPr>
        <w:t>可能带负电</w:t>
      </w:r>
    </w:p>
    <w:p w14:paraId="157422B5">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．感应电荷在</w:t>
      </w:r>
      <w:r>
        <w:rPr>
          <w:rFonts w:ascii="宋体" w:hAnsi="宋体"/>
          <w:szCs w:val="21"/>
        </w:rPr>
        <w:t>M</w:t>
      </w:r>
      <w:r>
        <w:rPr>
          <w:rFonts w:hint="eastAsia" w:ascii="宋体" w:hAnsi="宋体"/>
          <w:szCs w:val="21"/>
        </w:rPr>
        <w:t>产生的场强大于在</w:t>
      </w:r>
      <w:r>
        <w:rPr>
          <w:rFonts w:ascii="宋体" w:hAnsi="宋体"/>
          <w:szCs w:val="21"/>
        </w:rPr>
        <w:t>N</w:t>
      </w:r>
      <w:r>
        <w:rPr>
          <w:rFonts w:hint="eastAsia" w:ascii="宋体" w:hAnsi="宋体"/>
          <w:szCs w:val="21"/>
        </w:rPr>
        <w:t>产生的场强</w:t>
      </w:r>
    </w:p>
    <w:p w14:paraId="1E0543B7">
      <w:pPr>
        <w:snapToGrid w:val="0"/>
        <w:spacing w:line="360" w:lineRule="auto"/>
        <w:ind w:firstLine="424" w:firstLineChars="202"/>
        <w:rPr>
          <w:rFonts w:hint="eastAsia" w:ascii="宋体" w:hAnsi="宋体"/>
          <w:szCs w:val="21"/>
        </w:rPr>
      </w:pPr>
      <w:r>
        <w:rPr>
          <w:rFonts w:ascii="宋体" w:hAnsi="宋体"/>
          <w:szCs w:val="21"/>
        </w:rPr>
        <w:t>D</w:t>
      </w:r>
      <w:r>
        <w:rPr>
          <w:rFonts w:hint="eastAsia" w:ascii="宋体" w:hAnsi="宋体"/>
          <w:szCs w:val="21"/>
        </w:rPr>
        <w:t>．因为左端带负电，所以导体的左端比右端电势低</w:t>
      </w:r>
    </w:p>
    <w:p w14:paraId="63209C0C">
      <w:pPr>
        <w:pStyle w:val="2"/>
        <w:snapToGrid w:val="0"/>
        <w:spacing w:line="360" w:lineRule="auto"/>
        <w:rPr>
          <w:rFonts w:hint="eastAsia" w:hAnsi="宋体"/>
          <w:color w:val="FF0000"/>
        </w:rPr>
      </w:pPr>
      <w:r>
        <w:rPr>
          <w:rFonts w:hAnsi="宋体"/>
          <w:color w:val="FF0000"/>
        </w:rPr>
        <w:t>答案</w:t>
      </w:r>
      <w:r>
        <w:rPr>
          <w:rFonts w:hint="eastAsia" w:hAnsi="宋体"/>
          <w:color w:val="FF0000"/>
        </w:rPr>
        <w:t>：</w:t>
      </w:r>
      <w:r>
        <w:rPr>
          <w:rFonts w:hAnsi="宋体"/>
          <w:color w:val="FF0000"/>
        </w:rPr>
        <w:t>C</w:t>
      </w:r>
    </w:p>
    <w:p w14:paraId="6A18C5F2">
      <w:pPr>
        <w:pStyle w:val="2"/>
        <w:snapToGrid w:val="0"/>
        <w:spacing w:line="360" w:lineRule="auto"/>
        <w:rPr>
          <w:rFonts w:hint="eastAsia" w:hAnsi="宋体"/>
          <w:color w:val="FF0000"/>
        </w:rPr>
      </w:pPr>
      <w:r>
        <w:rPr>
          <w:rFonts w:hAnsi="宋体"/>
          <w:color w:val="FF0000"/>
        </w:rPr>
        <w:t>解</w:t>
      </w:r>
      <w:r>
        <w:rPr>
          <w:rFonts w:hint="eastAsia" w:hAnsi="宋体"/>
          <w:color w:val="FF0000"/>
        </w:rPr>
        <w:t>析：</w:t>
      </w:r>
      <w:r>
        <w:rPr>
          <w:rFonts w:hAnsi="宋体"/>
          <w:color w:val="FF0000"/>
        </w:rPr>
        <w:t>当开关S</w:t>
      </w:r>
      <w:r>
        <w:rPr>
          <w:rFonts w:hAnsi="宋体"/>
          <w:color w:val="FF0000"/>
          <w:vertAlign w:val="subscript"/>
        </w:rPr>
        <w:t>1</w:t>
      </w:r>
      <w:r>
        <w:rPr>
          <w:rFonts w:hAnsi="宋体"/>
          <w:color w:val="FF0000"/>
        </w:rPr>
        <w:t>、S</w:t>
      </w:r>
      <w:r>
        <w:rPr>
          <w:rFonts w:hAnsi="宋体"/>
          <w:color w:val="FF0000"/>
          <w:vertAlign w:val="subscript"/>
        </w:rPr>
        <w:t>2</w:t>
      </w:r>
      <w:r>
        <w:rPr>
          <w:rFonts w:hAnsi="宋体"/>
          <w:color w:val="FF0000"/>
        </w:rPr>
        <w:t>断开时，带电小球A靠近金属导体B时，由于静电感应，导体B左端带有负电荷，右端带有正电荷，所以小球A可能带正电。</w:t>
      </w:r>
      <w:r>
        <w:rPr>
          <w:rFonts w:hAnsi="宋体"/>
          <w:color w:val="FF0000"/>
        </w:rPr>
        <w:br w:type="textWrapping"/>
      </w:r>
      <w:r>
        <w:rPr>
          <w:rFonts w:hAnsi="宋体"/>
          <w:color w:val="FF0000"/>
        </w:rPr>
        <w:t>A、当闭合开关S</w:t>
      </w:r>
      <w:r>
        <w:rPr>
          <w:rFonts w:hAnsi="宋体"/>
          <w:color w:val="FF0000"/>
          <w:vertAlign w:val="subscript"/>
        </w:rPr>
        <w:t>1</w:t>
      </w:r>
      <w:r>
        <w:rPr>
          <w:rFonts w:hAnsi="宋体"/>
          <w:color w:val="FF0000"/>
        </w:rPr>
        <w:t>时，由于静电感应的作用，金属导体B右端带的正电荷会被从大地上来的负电荷中和，所以负电荷从下向上经过开关，所以A错误，</w:t>
      </w:r>
      <w:r>
        <w:rPr>
          <w:rFonts w:hAnsi="宋体"/>
          <w:color w:val="FF0000"/>
        </w:rPr>
        <w:br w:type="textWrapping"/>
      </w:r>
      <w:r>
        <w:rPr>
          <w:rFonts w:hAnsi="宋体"/>
          <w:color w:val="FF0000"/>
        </w:rPr>
        <w:t>B、由于静电感应，导体B左端带有负电荷，右端带有正电荷，所以小球A可能带正电。故B错误；</w:t>
      </w:r>
      <w:r>
        <w:rPr>
          <w:rFonts w:hAnsi="宋体"/>
          <w:color w:val="FF0000"/>
        </w:rPr>
        <w:br w:type="textWrapping"/>
      </w:r>
      <w:r>
        <w:rPr>
          <w:rFonts w:hAnsi="宋体"/>
          <w:color w:val="FF0000"/>
        </w:rPr>
        <w:t>C、到达静电平衡时，导体内部的场强处处是0，所以感应电荷的电场强度与A产生的电场强度大小相等方向相反，所以在M产生的场强大于在N产生的场强。故C正确。</w:t>
      </w:r>
      <w:r>
        <w:rPr>
          <w:rFonts w:hAnsi="宋体"/>
          <w:color w:val="FF0000"/>
        </w:rPr>
        <w:br w:type="textWrapping"/>
      </w:r>
      <w:r>
        <w:rPr>
          <w:rFonts w:hAnsi="宋体"/>
          <w:color w:val="FF0000"/>
        </w:rPr>
        <w:t>D、导体是等势体，各点的电势相等，故D错误；</w:t>
      </w:r>
      <w:r>
        <w:rPr>
          <w:rFonts w:hAnsi="宋体"/>
          <w:color w:val="FF0000"/>
        </w:rPr>
        <w:br w:type="textWrapping"/>
      </w:r>
      <w:r>
        <w:rPr>
          <w:rFonts w:hAnsi="宋体"/>
          <w:color w:val="FF0000"/>
        </w:rPr>
        <w:t>故选：C。</w:t>
      </w:r>
    </w:p>
    <w:p w14:paraId="0C612E70">
      <w:pPr>
        <w:pStyle w:val="2"/>
        <w:snapToGrid w:val="0"/>
        <w:spacing w:line="360" w:lineRule="auto"/>
        <w:rPr>
          <w:rFonts w:hint="eastAsia" w:hAnsi="宋体" w:cs="Times New Roman"/>
          <w:b/>
          <w:color w:val="0070C0"/>
          <w:sz w:val="24"/>
          <w:szCs w:val="24"/>
        </w:rPr>
      </w:pPr>
    </w:p>
    <w:p w14:paraId="45AF814D">
      <w:pPr>
        <w:pStyle w:val="2"/>
        <w:snapToGrid w:val="0"/>
        <w:spacing w:line="360" w:lineRule="auto"/>
        <w:rPr>
          <w:rFonts w:hint="eastAsia" w:hAnsi="宋体" w:cs="Times New Roman"/>
          <w:b/>
          <w:color w:val="0070C0"/>
          <w:sz w:val="24"/>
          <w:szCs w:val="24"/>
        </w:rPr>
      </w:pPr>
      <w:r>
        <w:rPr>
          <w:rFonts w:hint="eastAsia" w:hAnsi="宋体" w:cs="Times New Roman"/>
          <w:b/>
          <w:color w:val="0070C0"/>
          <w:sz w:val="24"/>
          <w:szCs w:val="24"/>
        </w:rPr>
        <w:t>二、综合提升</w:t>
      </w:r>
    </w:p>
    <w:p w14:paraId="14A11191">
      <w:pPr>
        <w:widowControl/>
        <w:snapToGrid w:val="0"/>
        <w:spacing w:line="360" w:lineRule="auto"/>
        <w:rPr>
          <w:rFonts w:hint="eastAsia" w:ascii="宋体" w:hAnsi="宋体"/>
          <w:szCs w:val="21"/>
        </w:rPr>
      </w:pPr>
      <w:r>
        <w:rPr>
          <w:rFonts w:hint="eastAsia" w:ascii="宋体" w:hAnsi="宋体"/>
          <w:szCs w:val="21"/>
        </w:rPr>
        <w:t>7</w:t>
      </w:r>
      <w:r>
        <w:rPr>
          <w:rFonts w:ascii="宋体" w:hAnsi="宋体"/>
          <w:szCs w:val="21"/>
        </w:rPr>
        <w:t>.(2024广东深圳期中)如图所示，不带电的金属棒AB长为L，O为AB的中点，在距离A点为R的C点处放一带电荷量为Q的正点电荷，C与AB在一条直线上，如图所示。下列说法正确的是  (　 　)</w:t>
      </w:r>
    </w:p>
    <w:p w14:paraId="35F8CDF7">
      <w:pPr>
        <w:widowControl/>
        <w:snapToGrid w:val="0"/>
        <w:spacing w:line="360" w:lineRule="auto"/>
        <w:jc w:val="center"/>
        <w:rPr>
          <w:rFonts w:hint="eastAsia" w:ascii="宋体" w:hAnsi="宋体"/>
          <w:szCs w:val="21"/>
        </w:rPr>
      </w:pPr>
      <w:r>
        <w:rPr>
          <w:rFonts w:ascii="宋体" w:hAnsi="宋体"/>
          <w:szCs w:val="21"/>
        </w:rPr>
        <w:drawing>
          <wp:inline distT="0" distB="0" distL="0" distR="0">
            <wp:extent cx="1536700" cy="301625"/>
            <wp:effectExtent l="0" t="0" r="6350" b="3175"/>
            <wp:docPr id="124" name="25xjcbx3rjwl86.jpg" descr="id:214749064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25xjcbx3rjwl86.jpg" descr="id:2147490646;FounderCES"/>
                    <pic:cNvPicPr>
                      <a:picLocks noChangeAspect="1"/>
                    </pic:cNvPicPr>
                  </pic:nvPicPr>
                  <pic:blipFill>
                    <a:blip r:embed="rId49" cstate="print"/>
                    <a:stretch>
                      <a:fillRect/>
                    </a:stretch>
                  </pic:blipFill>
                  <pic:spPr>
                    <a:xfrm>
                      <a:off x="0" y="0"/>
                      <a:ext cx="1536840" cy="302040"/>
                    </a:xfrm>
                    <a:prstGeom prst="rect">
                      <a:avLst/>
                    </a:prstGeom>
                  </pic:spPr>
                </pic:pic>
              </a:graphicData>
            </a:graphic>
          </wp:inline>
        </w:drawing>
      </w:r>
    </w:p>
    <w:p w14:paraId="6E0538D5">
      <w:pPr>
        <w:widowControl/>
        <w:snapToGrid w:val="0"/>
        <w:spacing w:line="360" w:lineRule="auto"/>
        <w:rPr>
          <w:rFonts w:hint="eastAsia" w:ascii="宋体" w:hAnsi="宋体"/>
          <w:szCs w:val="21"/>
        </w:rPr>
      </w:pPr>
      <w:r>
        <w:rPr>
          <w:rFonts w:ascii="宋体" w:hAnsi="宋体"/>
          <w:szCs w:val="21"/>
        </w:rPr>
        <w:t>A.金属棒上A端感应出正电荷</w:t>
      </w:r>
    </w:p>
    <w:p w14:paraId="51EE787F">
      <w:pPr>
        <w:widowControl/>
        <w:snapToGrid w:val="0"/>
        <w:spacing w:line="360" w:lineRule="auto"/>
        <w:rPr>
          <w:rFonts w:hint="eastAsia" w:ascii="宋体" w:hAnsi="宋体"/>
          <w:szCs w:val="21"/>
        </w:rPr>
      </w:pPr>
      <w:r>
        <w:rPr>
          <w:rFonts w:ascii="宋体" w:hAnsi="宋体"/>
          <w:szCs w:val="21"/>
        </w:rPr>
        <w:t>B.金属棒上感应电荷在O点处产生的电场强度为零</w:t>
      </w:r>
    </w:p>
    <w:p w14:paraId="1311FC4A">
      <w:pPr>
        <w:widowControl/>
        <w:snapToGrid w:val="0"/>
        <w:spacing w:line="360" w:lineRule="auto"/>
        <w:rPr>
          <w:rFonts w:hint="eastAsia" w:ascii="宋体" w:hAnsi="宋体"/>
          <w:szCs w:val="21"/>
        </w:rPr>
      </w:pPr>
      <w:r>
        <w:rPr>
          <w:rFonts w:ascii="宋体" w:hAnsi="宋体"/>
          <w:szCs w:val="21"/>
        </w:rPr>
        <w:t>C.金属棒上感应电荷在O点产生的电场强度大小为k</w:t>
      </w:r>
      <m:oMath>
        <m:f>
          <m:fPr>
            <m:ctrlPr>
              <w:rPr>
                <w:rFonts w:ascii="Cambria Math" w:hAnsi="Cambria Math"/>
                <w:szCs w:val="21"/>
              </w:rPr>
            </m:ctrlPr>
          </m:fPr>
          <m:num>
            <m:r>
              <m:rPr/>
              <w:rPr>
                <w:rFonts w:ascii="Cambria Math" w:hAnsi="Cambria Math"/>
                <w:szCs w:val="21"/>
              </w:rPr>
              <m:t>Q</m:t>
            </m:r>
            <m:ctrlPr>
              <w:rPr>
                <w:rFonts w:ascii="Cambria Math" w:hAnsi="Cambria Math"/>
                <w:szCs w:val="21"/>
              </w:rPr>
            </m:ctrlPr>
          </m:num>
          <m:den>
            <m:sSup>
              <m:sSupPr>
                <m:ctrlPr>
                  <w:rPr>
                    <w:rFonts w:ascii="Cambria Math" w:hAnsi="Cambria Math"/>
                    <w:szCs w:val="21"/>
                  </w:rPr>
                </m:ctrlPr>
              </m:sSupPr>
              <m:e>
                <m:d>
                  <m:dPr>
                    <m:ctrlPr>
                      <w:rPr>
                        <w:rFonts w:ascii="Cambria Math" w:hAnsi="Cambria Math"/>
                        <w:szCs w:val="21"/>
                      </w:rPr>
                    </m:ctrlPr>
                  </m:dPr>
                  <m:e>
                    <m:r>
                      <m:rPr/>
                      <w:rPr>
                        <w:rFonts w:ascii="Cambria Math" w:hAnsi="Cambria Math"/>
                        <w:szCs w:val="21"/>
                      </w:rPr>
                      <m:t>R</m:t>
                    </m:r>
                    <m:r>
                      <m:rPr>
                        <m:sty m:val="p"/>
                      </m:rPr>
                      <w:rPr>
                        <w:rFonts w:ascii="Cambria Math" w:hAnsi="Cambria Math"/>
                        <w:szCs w:val="21"/>
                      </w:rPr>
                      <m:t>+</m:t>
                    </m:r>
                    <m:f>
                      <m:fPr>
                        <m:ctrlPr>
                          <w:rPr>
                            <w:rFonts w:ascii="Cambria Math" w:hAnsi="Cambria Math"/>
                            <w:szCs w:val="21"/>
                          </w:rPr>
                        </m:ctrlPr>
                      </m:fPr>
                      <m:num>
                        <m:r>
                          <m:rPr/>
                          <w:rPr>
                            <w:rFonts w:ascii="Cambria Math" w:hAnsi="Cambria Math"/>
                            <w:szCs w:val="21"/>
                          </w:rPr>
                          <m:t>L</m:t>
                        </m:r>
                        <m:ctrlPr>
                          <w:rPr>
                            <w:rFonts w:ascii="Cambria Math" w:hAnsi="Cambria Math"/>
                            <w:szCs w:val="21"/>
                          </w:rPr>
                        </m:ctrlPr>
                      </m:num>
                      <m:den>
                        <m:r>
                          <m:rPr>
                            <m:sty m:val="p"/>
                          </m:rPr>
                          <w:rPr>
                            <w:rFonts w:ascii="Cambria Math" w:hAnsi="Cambria Math"/>
                            <w:szCs w:val="21"/>
                          </w:rPr>
                          <m:t>2</m:t>
                        </m:r>
                        <m:ctrlPr>
                          <w:rPr>
                            <w:rFonts w:ascii="Cambria Math" w:hAnsi="Cambria Math"/>
                            <w:szCs w:val="21"/>
                          </w:rPr>
                        </m:ctrlPr>
                      </m:den>
                    </m:f>
                    <m:ctrlPr>
                      <w:rPr>
                        <w:rFonts w:ascii="Cambria Math" w:hAnsi="Cambria Math"/>
                        <w:szCs w:val="21"/>
                      </w:rPr>
                    </m:ctrlPr>
                  </m:e>
                </m:d>
                <m:ctrlPr>
                  <w:rPr>
                    <w:rFonts w:ascii="Cambria Math" w:hAnsi="Cambria Math"/>
                    <w:szCs w:val="21"/>
                  </w:rPr>
                </m:ctrlPr>
              </m:e>
              <m:sup>
                <m:r>
                  <m:rPr>
                    <m:sty m:val="p"/>
                  </m:rPr>
                  <w:rPr>
                    <w:rFonts w:ascii="Cambria Math" w:hAnsi="Cambria Math"/>
                    <w:szCs w:val="21"/>
                  </w:rPr>
                  <m:t>2</m:t>
                </m:r>
                <m:ctrlPr>
                  <w:rPr>
                    <w:rFonts w:ascii="Cambria Math" w:hAnsi="Cambria Math"/>
                    <w:szCs w:val="21"/>
                  </w:rPr>
                </m:ctrlPr>
              </m:sup>
            </m:sSup>
            <m:ctrlPr>
              <w:rPr>
                <w:rFonts w:ascii="Cambria Math" w:hAnsi="Cambria Math"/>
                <w:szCs w:val="21"/>
              </w:rPr>
            </m:ctrlPr>
          </m:den>
        </m:f>
      </m:oMath>
    </w:p>
    <w:p w14:paraId="16CD582C">
      <w:pPr>
        <w:widowControl/>
        <w:snapToGrid w:val="0"/>
        <w:spacing w:line="360" w:lineRule="auto"/>
        <w:rPr>
          <w:rFonts w:hint="eastAsia" w:ascii="宋体" w:hAnsi="宋体"/>
          <w:szCs w:val="21"/>
        </w:rPr>
      </w:pPr>
      <w:r>
        <w:rPr>
          <w:rFonts w:ascii="宋体" w:hAnsi="宋体"/>
          <w:szCs w:val="21"/>
        </w:rPr>
        <w:t>D.若将A端接地，金属棒将带上正电荷</w:t>
      </w:r>
    </w:p>
    <w:p w14:paraId="16779234">
      <w:pPr>
        <w:pStyle w:val="2"/>
        <w:snapToGrid w:val="0"/>
        <w:spacing w:line="360" w:lineRule="auto"/>
        <w:rPr>
          <w:rFonts w:hint="eastAsia" w:hAnsi="宋体"/>
          <w:color w:val="FF0000"/>
        </w:rPr>
      </w:pPr>
      <w:r>
        <w:rPr>
          <w:rFonts w:hAnsi="宋体"/>
          <w:color w:val="FF0000"/>
        </w:rPr>
        <w:t>答案</w:t>
      </w:r>
      <w:r>
        <w:rPr>
          <w:rFonts w:hint="eastAsia" w:hAnsi="宋体"/>
          <w:color w:val="FF0000"/>
        </w:rPr>
        <w:t>：</w:t>
      </w:r>
      <w:r>
        <w:rPr>
          <w:rFonts w:hAnsi="宋体"/>
          <w:color w:val="FF0000"/>
        </w:rPr>
        <w:t>C</w:t>
      </w:r>
    </w:p>
    <w:p w14:paraId="77850E5B">
      <w:pPr>
        <w:widowControl/>
        <w:snapToGrid w:val="0"/>
        <w:spacing w:line="360" w:lineRule="auto"/>
        <w:rPr>
          <w:rFonts w:hint="eastAsia" w:ascii="宋体" w:hAnsi="宋体"/>
          <w:color w:val="FF0000"/>
          <w:szCs w:val="21"/>
        </w:rPr>
      </w:pPr>
      <w:r>
        <w:rPr>
          <w:rFonts w:ascii="宋体" w:hAnsi="宋体"/>
          <w:color w:val="FF0000"/>
          <w:kern w:val="0"/>
          <w:szCs w:val="21"/>
        </w:rPr>
        <w:t>解</w:t>
      </w:r>
      <w:r>
        <w:rPr>
          <w:rFonts w:hint="eastAsia" w:ascii="宋体" w:hAnsi="宋体"/>
          <w:color w:val="FF0000"/>
          <w:kern w:val="0"/>
          <w:szCs w:val="21"/>
        </w:rPr>
        <w:t>析</w:t>
      </w:r>
      <w:r>
        <w:rPr>
          <w:rFonts w:hint="eastAsia" w:ascii="宋体" w:hAnsi="宋体"/>
          <w:color w:val="FF0000"/>
          <w:szCs w:val="21"/>
        </w:rPr>
        <w:t>：</w:t>
      </w:r>
      <w:r>
        <w:rPr>
          <w:rFonts w:ascii="宋体" w:hAnsi="宋体"/>
          <w:color w:val="FF0000"/>
          <w:szCs w:val="21"/>
        </w:rPr>
        <w:t xml:space="preserve"> </w:t>
      </w:r>
      <w:r>
        <w:rPr>
          <w:rFonts w:hint="eastAsia" w:ascii="宋体" w:hAnsi="宋体"/>
          <w:color w:val="FF0000"/>
          <w:szCs w:val="21"/>
        </w:rPr>
        <w:t>A.</w:t>
      </w:r>
      <w:r>
        <w:rPr>
          <w:rFonts w:ascii="宋体" w:hAnsi="宋体"/>
          <w:color w:val="FF0000"/>
          <w:szCs w:val="21"/>
        </w:rPr>
        <w:t>C点处放一带电量为Q的正点电荷，金属棒A端</w:t>
      </w:r>
      <w:r>
        <w:rPr>
          <w:rFonts w:hint="eastAsia" w:ascii="宋体" w:hAnsi="宋体"/>
          <w:color w:val="FF0000"/>
          <w:szCs w:val="21"/>
        </w:rPr>
        <w:t>会</w:t>
      </w:r>
      <w:r>
        <w:rPr>
          <w:rFonts w:ascii="宋体" w:hAnsi="宋体"/>
          <w:color w:val="FF0000"/>
          <w:szCs w:val="21"/>
        </w:rPr>
        <w:t>感应出负电荷，A错误；</w:t>
      </w:r>
    </w:p>
    <w:p w14:paraId="3A0BDE2B">
      <w:pPr>
        <w:widowControl/>
        <w:snapToGrid w:val="0"/>
        <w:spacing w:line="360" w:lineRule="auto"/>
        <w:rPr>
          <w:rFonts w:hint="eastAsia" w:ascii="宋体" w:hAnsi="宋体"/>
          <w:color w:val="FF0000"/>
          <w:szCs w:val="21"/>
        </w:rPr>
      </w:pPr>
      <w:r>
        <w:rPr>
          <w:rFonts w:hint="eastAsia" w:ascii="宋体" w:hAnsi="宋体"/>
          <w:color w:val="FF0000"/>
          <w:szCs w:val="21"/>
        </w:rPr>
        <w:t>BC.因为</w:t>
      </w:r>
      <w:r>
        <w:rPr>
          <w:rFonts w:ascii="宋体" w:hAnsi="宋体"/>
          <w:color w:val="FF0000"/>
          <w:szCs w:val="21"/>
        </w:rPr>
        <w:t>金属棒内场强</w:t>
      </w:r>
      <w:r>
        <w:rPr>
          <w:rFonts w:hint="eastAsia" w:ascii="宋体" w:hAnsi="宋体"/>
          <w:color w:val="FF0000"/>
          <w:szCs w:val="21"/>
        </w:rPr>
        <w:t>处处</w:t>
      </w:r>
      <w:r>
        <w:rPr>
          <w:rFonts w:ascii="宋体" w:hAnsi="宋体"/>
          <w:color w:val="FF0000"/>
          <w:szCs w:val="21"/>
        </w:rPr>
        <w:t>为零，棒上感应电荷在棒内中点O产生的场强大小与C点的正点电荷在该处产生的场强</w:t>
      </w:r>
      <w:r>
        <w:rPr>
          <w:rFonts w:hint="eastAsia" w:ascii="宋体" w:hAnsi="宋体"/>
          <w:color w:val="FF0000"/>
          <w:szCs w:val="21"/>
        </w:rPr>
        <w:t>等大反向</w:t>
      </w:r>
      <w:r>
        <w:rPr>
          <w:rFonts w:ascii="宋体" w:hAnsi="宋体"/>
          <w:color w:val="FF0000"/>
          <w:szCs w:val="21"/>
        </w:rPr>
        <w:t>，则感应电荷在O点产生的场强大小为E=k</w:t>
      </w:r>
      <m:oMath>
        <m:f>
          <m:fPr>
            <m:ctrlPr>
              <w:rPr>
                <w:rFonts w:ascii="Cambria Math" w:hAnsi="Cambria Math"/>
                <w:color w:val="FF0000"/>
                <w:szCs w:val="21"/>
              </w:rPr>
            </m:ctrlPr>
          </m:fPr>
          <m:num>
            <m:r>
              <m:rPr/>
              <w:rPr>
                <w:rFonts w:ascii="Cambria Math" w:hAnsi="Cambria Math"/>
                <w:color w:val="FF0000"/>
                <w:szCs w:val="21"/>
              </w:rPr>
              <m:t>Q</m:t>
            </m:r>
            <m:ctrlPr>
              <w:rPr>
                <w:rFonts w:ascii="Cambria Math" w:hAnsi="Cambria Math"/>
                <w:color w:val="FF0000"/>
                <w:szCs w:val="21"/>
              </w:rPr>
            </m:ctrlPr>
          </m:num>
          <m:den>
            <m:sSup>
              <m:sSupPr>
                <m:ctrlPr>
                  <w:rPr>
                    <w:rFonts w:ascii="Cambria Math" w:hAnsi="Cambria Math"/>
                    <w:color w:val="FF0000"/>
                    <w:szCs w:val="21"/>
                  </w:rPr>
                </m:ctrlPr>
              </m:sSupPr>
              <m:e>
                <m:d>
                  <m:dPr>
                    <m:ctrlPr>
                      <w:rPr>
                        <w:rFonts w:ascii="Cambria Math" w:hAnsi="Cambria Math"/>
                        <w:color w:val="FF0000"/>
                        <w:szCs w:val="21"/>
                      </w:rPr>
                    </m:ctrlPr>
                  </m:dPr>
                  <m:e>
                    <m:r>
                      <m:rPr/>
                      <w:rPr>
                        <w:rFonts w:ascii="Cambria Math" w:hAnsi="Cambria Math"/>
                        <w:color w:val="FF0000"/>
                        <w:szCs w:val="21"/>
                      </w:rPr>
                      <m:t>R</m:t>
                    </m:r>
                    <m:r>
                      <m:rPr>
                        <m:sty m:val="p"/>
                      </m:rPr>
                      <w:rPr>
                        <w:rFonts w:ascii="Cambria Math" w:hAnsi="Cambria Math"/>
                        <w:color w:val="FF0000"/>
                        <w:szCs w:val="21"/>
                      </w:rPr>
                      <m:t>+</m:t>
                    </m:r>
                    <m:f>
                      <m:fPr>
                        <m:ctrlPr>
                          <w:rPr>
                            <w:rFonts w:ascii="Cambria Math" w:hAnsi="Cambria Math"/>
                            <w:color w:val="FF0000"/>
                            <w:szCs w:val="21"/>
                          </w:rPr>
                        </m:ctrlPr>
                      </m:fPr>
                      <m:num>
                        <m:r>
                          <m:rPr/>
                          <w:rPr>
                            <w:rFonts w:ascii="Cambria Math" w:hAnsi="Cambria Math"/>
                            <w:color w:val="FF0000"/>
                            <w:szCs w:val="21"/>
                          </w:rPr>
                          <m:t>L</m:t>
                        </m:r>
                        <m:ctrlPr>
                          <w:rPr>
                            <w:rFonts w:ascii="Cambria Math" w:hAnsi="Cambria Math"/>
                            <w:color w:val="FF0000"/>
                            <w:szCs w:val="21"/>
                          </w:rPr>
                        </m:ctrlPr>
                      </m:num>
                      <m:den>
                        <m:r>
                          <m:rPr>
                            <m:sty m:val="p"/>
                          </m:rPr>
                          <w:rPr>
                            <w:rFonts w:ascii="Cambria Math" w:hAnsi="Cambria Math"/>
                            <w:color w:val="FF0000"/>
                            <w:szCs w:val="21"/>
                          </w:rPr>
                          <m:t>2</m:t>
                        </m:r>
                        <m:ctrlPr>
                          <w:rPr>
                            <w:rFonts w:ascii="Cambria Math" w:hAnsi="Cambria Math"/>
                            <w:color w:val="FF0000"/>
                            <w:szCs w:val="21"/>
                          </w:rPr>
                        </m:ctrlPr>
                      </m:den>
                    </m:f>
                    <m:ctrlPr>
                      <w:rPr>
                        <w:rFonts w:ascii="Cambria Math" w:hAnsi="Cambria Math"/>
                        <w:color w:val="FF0000"/>
                        <w:szCs w:val="21"/>
                      </w:rPr>
                    </m:ctrlPr>
                  </m:e>
                </m:d>
                <m:ctrlPr>
                  <w:rPr>
                    <w:rFonts w:ascii="Cambria Math" w:hAnsi="Cambria Math"/>
                    <w:color w:val="FF0000"/>
                    <w:szCs w:val="21"/>
                  </w:rPr>
                </m:ctrlPr>
              </m:e>
              <m:sup>
                <m:r>
                  <m:rPr>
                    <m:sty m:val="p"/>
                  </m:rPr>
                  <w:rPr>
                    <w:rFonts w:ascii="Cambria Math" w:hAnsi="Cambria Math"/>
                    <w:color w:val="FF0000"/>
                    <w:szCs w:val="21"/>
                  </w:rPr>
                  <m:t>2</m:t>
                </m:r>
                <m:ctrlPr>
                  <w:rPr>
                    <w:rFonts w:ascii="Cambria Math" w:hAnsi="Cambria Math"/>
                    <w:color w:val="FF0000"/>
                    <w:szCs w:val="21"/>
                  </w:rPr>
                </m:ctrlPr>
              </m:sup>
            </m:sSup>
            <m:ctrlPr>
              <w:rPr>
                <w:rFonts w:ascii="Cambria Math" w:hAnsi="Cambria Math"/>
                <w:color w:val="FF0000"/>
                <w:szCs w:val="21"/>
              </w:rPr>
            </m:ctrlPr>
          </m:den>
        </m:f>
      </m:oMath>
      <w:r>
        <w:rPr>
          <w:rFonts w:ascii="宋体" w:hAnsi="宋体"/>
          <w:color w:val="FF0000"/>
          <w:szCs w:val="21"/>
        </w:rPr>
        <w:t>，B错误，C正确；</w:t>
      </w:r>
      <w:r>
        <w:rPr>
          <w:rFonts w:hint="eastAsia" w:ascii="宋体" w:hAnsi="宋体"/>
          <w:color w:val="FF0000"/>
          <w:szCs w:val="21"/>
        </w:rPr>
        <w:t>D.</w:t>
      </w:r>
      <w:r>
        <w:rPr>
          <w:rFonts w:ascii="宋体" w:hAnsi="宋体"/>
          <w:color w:val="FF0000"/>
          <w:szCs w:val="21"/>
        </w:rPr>
        <w:t>若将A端接地，大地上的电子跑到金属棒将正电荷中和，所以金属棒将带上负电荷，D错误。</w:t>
      </w:r>
    </w:p>
    <w:p w14:paraId="0AED063F">
      <w:pPr>
        <w:snapToGrid w:val="0"/>
        <w:spacing w:line="360" w:lineRule="auto"/>
        <w:rPr>
          <w:rFonts w:hint="eastAsia" w:ascii="宋体" w:hAnsi="宋体"/>
          <w:szCs w:val="21"/>
        </w:rPr>
      </w:pPr>
      <w:r>
        <w:rPr>
          <w:rFonts w:hint="eastAsia" w:ascii="宋体" w:hAnsi="宋体"/>
          <w:b/>
          <w:bCs/>
          <w:color w:val="2E74B5"/>
          <w:szCs w:val="21"/>
        </w:rPr>
        <w:t>8、</w:t>
      </w:r>
      <w:r>
        <w:rPr>
          <w:rFonts w:hint="eastAsia" w:ascii="宋体" w:hAnsi="宋体"/>
          <w:szCs w:val="21"/>
        </w:rPr>
        <w:t>在点电荷﹣</w:t>
      </w:r>
      <w:r>
        <w:rPr>
          <w:rFonts w:ascii="宋体" w:hAnsi="宋体"/>
          <w:szCs w:val="21"/>
        </w:rPr>
        <w:t>Q</w:t>
      </w:r>
      <w:r>
        <w:rPr>
          <w:rFonts w:hint="eastAsia" w:ascii="宋体" w:hAnsi="宋体"/>
          <w:szCs w:val="21"/>
        </w:rPr>
        <w:t>的电场中，一金属球处于静电平衡状态，</w:t>
      </w:r>
      <w:r>
        <w:rPr>
          <w:rFonts w:ascii="宋体" w:hAnsi="宋体"/>
          <w:szCs w:val="21"/>
        </w:rPr>
        <w:t>A</w:t>
      </w:r>
      <w:r>
        <w:rPr>
          <w:rFonts w:hint="eastAsia" w:ascii="宋体" w:hAnsi="宋体"/>
          <w:szCs w:val="21"/>
        </w:rPr>
        <w:t>为球内一点，</w:t>
      </w:r>
      <w:r>
        <w:rPr>
          <w:rFonts w:ascii="宋体" w:hAnsi="宋体"/>
          <w:szCs w:val="21"/>
        </w:rPr>
        <w:t>B</w:t>
      </w:r>
      <w:r>
        <w:rPr>
          <w:rFonts w:hint="eastAsia" w:ascii="宋体" w:hAnsi="宋体"/>
          <w:szCs w:val="21"/>
        </w:rPr>
        <w:t>为球外表面附近一点，则球上感应电荷在</w:t>
      </w:r>
      <w:r>
        <w:rPr>
          <w:rFonts w:ascii="宋体" w:hAnsi="宋体"/>
          <w:szCs w:val="21"/>
        </w:rPr>
        <w:t>A</w:t>
      </w:r>
      <w:r>
        <w:rPr>
          <w:rFonts w:hint="eastAsia" w:ascii="宋体" w:hAnsi="宋体"/>
          <w:szCs w:val="21"/>
        </w:rPr>
        <w:t>点和</w:t>
      </w:r>
      <w:r>
        <w:rPr>
          <w:rFonts w:ascii="宋体" w:hAnsi="宋体"/>
          <w:szCs w:val="21"/>
        </w:rPr>
        <w:t>B</w:t>
      </w:r>
      <w:r>
        <w:rPr>
          <w:rFonts w:hint="eastAsia" w:ascii="宋体" w:hAnsi="宋体"/>
          <w:szCs w:val="21"/>
        </w:rPr>
        <w:t>点所激发的附加场强</w:t>
      </w:r>
      <w:r>
        <w:rPr>
          <w:rFonts w:ascii="宋体" w:hAnsi="宋体"/>
          <w:szCs w:val="21"/>
        </w:rPr>
        <w:t>E</w:t>
      </w:r>
      <w:r>
        <w:rPr>
          <w:rFonts w:ascii="宋体" w:hAnsi="宋体"/>
          <w:szCs w:val="21"/>
          <w:vertAlign w:val="subscript"/>
        </w:rPr>
        <w:t>A</w:t>
      </w:r>
      <w:r>
        <w:rPr>
          <w:rFonts w:hint="eastAsia" w:ascii="宋体" w:hAnsi="宋体"/>
          <w:szCs w:val="21"/>
        </w:rPr>
        <w:t>′和</w:t>
      </w:r>
      <w:r>
        <w:rPr>
          <w:rFonts w:ascii="宋体" w:hAnsi="宋体"/>
          <w:szCs w:val="21"/>
        </w:rPr>
        <w:t>E</w:t>
      </w:r>
      <w:r>
        <w:rPr>
          <w:rFonts w:ascii="宋体" w:hAnsi="宋体"/>
          <w:szCs w:val="21"/>
          <w:vertAlign w:val="subscript"/>
        </w:rPr>
        <w:t>B</w:t>
      </w:r>
      <w:r>
        <w:rPr>
          <w:rFonts w:hint="eastAsia" w:ascii="宋体" w:hAnsi="宋体"/>
          <w:szCs w:val="21"/>
        </w:rPr>
        <w:t>′的方向在下列图中最可能正确的是（</w:t>
      </w:r>
      <w:r>
        <w:rPr>
          <w:rFonts w:ascii="宋体" w:hAnsi="宋体"/>
          <w:szCs w:val="21"/>
        </w:rPr>
        <w:t xml:space="preserve">  </w:t>
      </w:r>
      <w:r>
        <w:rPr>
          <w:rFonts w:hint="eastAsia" w:ascii="宋体" w:hAnsi="宋体"/>
          <w:szCs w:val="21"/>
        </w:rPr>
        <w:t>）</w:t>
      </w:r>
    </w:p>
    <w:p w14:paraId="7D61299B">
      <w:pPr>
        <w:snapToGrid w:val="0"/>
        <w:spacing w:line="360" w:lineRule="auto"/>
        <w:rPr>
          <w:rFonts w:hint="eastAsia" w:ascii="宋体" w:hAnsi="宋体"/>
          <w:szCs w:val="21"/>
        </w:rPr>
      </w:pPr>
      <w:r>
        <w:rPr>
          <w:rFonts w:ascii="宋体" w:hAnsi="宋体"/>
          <w:szCs w:val="21"/>
        </w:rPr>
        <w:drawing>
          <wp:inline distT="0" distB="0" distL="0" distR="0">
            <wp:extent cx="1207135" cy="716915"/>
            <wp:effectExtent l="0" t="0" r="12065" b="6985"/>
            <wp:docPr id="322416237"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16237" name="图片 27"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1207135" cy="716915"/>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221740" cy="629285"/>
            <wp:effectExtent l="0" t="0" r="16510" b="18415"/>
            <wp:docPr id="1127113179"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13179" name="图片 26"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1221740" cy="629285"/>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199515" cy="760730"/>
            <wp:effectExtent l="0" t="0" r="635" b="1270"/>
            <wp:docPr id="515242240"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2240" name="图片 25" descr="菁优网：http://www.jyeoo.com"/>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199515" cy="760730"/>
                    </a:xfrm>
                    <a:prstGeom prst="rect">
                      <a:avLst/>
                    </a:prstGeom>
                    <a:noFill/>
                    <a:ln>
                      <a:noFill/>
                    </a:ln>
                  </pic:spPr>
                </pic:pic>
              </a:graphicData>
            </a:graphic>
          </wp:inline>
        </w:drawing>
      </w:r>
      <w:r>
        <w:rPr>
          <w:rFonts w:hint="eastAsia" w:ascii="宋体" w:hAnsi="宋体"/>
          <w:szCs w:val="21"/>
        </w:rPr>
        <w:t xml:space="preserve">   </w:t>
      </w:r>
      <w:r>
        <w:rPr>
          <w:rFonts w:ascii="宋体" w:hAnsi="宋体"/>
          <w:szCs w:val="21"/>
        </w:rPr>
        <w:drawing>
          <wp:inline distT="0" distB="0" distL="0" distR="0">
            <wp:extent cx="1199515" cy="702310"/>
            <wp:effectExtent l="0" t="0" r="635" b="2540"/>
            <wp:docPr id="796691511"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91511" name="图片 24"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1199515" cy="702310"/>
                    </a:xfrm>
                    <a:prstGeom prst="rect">
                      <a:avLst/>
                    </a:prstGeom>
                    <a:noFill/>
                    <a:ln>
                      <a:noFill/>
                    </a:ln>
                  </pic:spPr>
                </pic:pic>
              </a:graphicData>
            </a:graphic>
          </wp:inline>
        </w:drawing>
      </w:r>
    </w:p>
    <w:p w14:paraId="66B5641C">
      <w:pPr>
        <w:snapToGrid w:val="0"/>
        <w:spacing w:line="360" w:lineRule="auto"/>
        <w:ind w:firstLine="1155" w:firstLineChars="550"/>
        <w:rPr>
          <w:rFonts w:hint="eastAsia" w:ascii="宋体" w:hAnsi="宋体"/>
          <w:szCs w:val="21"/>
        </w:rPr>
      </w:pPr>
      <w:r>
        <w:rPr>
          <w:rFonts w:ascii="宋体" w:hAnsi="宋体"/>
          <w:szCs w:val="21"/>
        </w:rPr>
        <w:t>A</w:t>
      </w:r>
      <w:r>
        <w:rPr>
          <w:rFonts w:hint="eastAsia" w:ascii="宋体" w:hAnsi="宋体"/>
          <w:szCs w:val="21"/>
        </w:rPr>
        <w:t xml:space="preserve">．                  </w:t>
      </w:r>
      <w:r>
        <w:rPr>
          <w:rFonts w:ascii="宋体" w:hAnsi="宋体"/>
          <w:szCs w:val="21"/>
        </w:rPr>
        <w:t>B</w:t>
      </w:r>
      <w:r>
        <w:rPr>
          <w:rFonts w:hint="eastAsia" w:ascii="宋体" w:hAnsi="宋体"/>
          <w:szCs w:val="21"/>
        </w:rPr>
        <w:t>．</w:t>
      </w:r>
      <w:r>
        <w:rPr>
          <w:rFonts w:ascii="宋体" w:hAnsi="宋体"/>
          <w:szCs w:val="21"/>
        </w:rPr>
        <w:t xml:space="preserve"> </w:t>
      </w:r>
      <w:r>
        <w:rPr>
          <w:rFonts w:hint="eastAsia" w:ascii="宋体" w:hAnsi="宋体"/>
          <w:szCs w:val="21"/>
        </w:rPr>
        <w:t xml:space="preserve">                 </w:t>
      </w:r>
      <w:r>
        <w:rPr>
          <w:rFonts w:ascii="宋体" w:hAnsi="宋体"/>
          <w:szCs w:val="21"/>
        </w:rPr>
        <w:t>C</w:t>
      </w:r>
      <w:r>
        <w:rPr>
          <w:rFonts w:hint="eastAsia" w:ascii="宋体" w:hAnsi="宋体"/>
          <w:szCs w:val="21"/>
        </w:rPr>
        <w:t xml:space="preserve">．                </w:t>
      </w:r>
      <w:r>
        <w:rPr>
          <w:rFonts w:ascii="宋体" w:hAnsi="宋体"/>
          <w:szCs w:val="21"/>
        </w:rPr>
        <w:t>D</w:t>
      </w:r>
      <w:r>
        <w:rPr>
          <w:rFonts w:hint="eastAsia" w:ascii="宋体" w:hAnsi="宋体"/>
          <w:szCs w:val="21"/>
        </w:rPr>
        <w:t>．</w:t>
      </w:r>
    </w:p>
    <w:p w14:paraId="169A2DDD">
      <w:pPr>
        <w:snapToGrid w:val="0"/>
        <w:spacing w:line="360" w:lineRule="auto"/>
        <w:rPr>
          <w:rFonts w:hint="eastAsia" w:ascii="宋体" w:hAnsi="宋体"/>
          <w:color w:val="FF0000"/>
          <w:szCs w:val="21"/>
        </w:rPr>
      </w:pPr>
      <w:r>
        <w:rPr>
          <w:rFonts w:ascii="宋体" w:hAnsi="宋体"/>
          <w:color w:val="FF0000"/>
          <w:szCs w:val="21"/>
        </w:rPr>
        <w:t>答案</w:t>
      </w:r>
      <w:r>
        <w:rPr>
          <w:rFonts w:hint="eastAsia" w:ascii="宋体" w:hAnsi="宋体"/>
          <w:color w:val="FF0000"/>
          <w:szCs w:val="21"/>
        </w:rPr>
        <w:t>：</w:t>
      </w:r>
      <w:r>
        <w:rPr>
          <w:rFonts w:ascii="宋体" w:hAnsi="宋体"/>
          <w:color w:val="FF0000"/>
          <w:szCs w:val="21"/>
        </w:rPr>
        <w:t>C</w:t>
      </w:r>
    </w:p>
    <w:p w14:paraId="2242B15E">
      <w:pPr>
        <w:snapToGrid w:val="0"/>
        <w:spacing w:line="360" w:lineRule="auto"/>
        <w:rPr>
          <w:rFonts w:hint="eastAsia" w:ascii="宋体" w:hAnsi="宋体"/>
          <w:color w:val="FF0000"/>
          <w:szCs w:val="21"/>
        </w:rPr>
      </w:pPr>
      <w:r>
        <w:rPr>
          <w:rFonts w:ascii="宋体" w:hAnsi="宋体"/>
          <w:color w:val="FF0000"/>
          <w:szCs w:val="21"/>
        </w:rPr>
        <w:t>解</w:t>
      </w:r>
      <w:r>
        <w:rPr>
          <w:rFonts w:hint="eastAsia" w:ascii="宋体" w:hAnsi="宋体"/>
          <w:color w:val="FF0000"/>
          <w:szCs w:val="21"/>
        </w:rPr>
        <w:t>析：</w:t>
      </w:r>
      <w:r>
        <w:rPr>
          <w:rFonts w:ascii="宋体" w:hAnsi="宋体"/>
          <w:color w:val="FF0000"/>
          <w:szCs w:val="21"/>
        </w:rPr>
        <w:t>金属球处于静电平衡状态，内部场强处处为零，A点位于金属球内部，感应电荷在A处产生的场强与-Q产生的场强等大反向，B在球的外表面附近，B处的电场与金属球B的表面垂直，即感应电荷电场与-Q电荷的电场的合电场在B处垂直于球面，由平行四边形定则可知，图C所示正确；</w:t>
      </w:r>
      <w:r>
        <w:rPr>
          <w:rFonts w:ascii="宋体" w:hAnsi="宋体"/>
          <w:color w:val="FF0000"/>
          <w:szCs w:val="21"/>
        </w:rPr>
        <w:br w:type="textWrapping"/>
      </w:r>
      <w:r>
        <w:rPr>
          <w:rFonts w:ascii="宋体" w:hAnsi="宋体"/>
          <w:color w:val="FF0000"/>
          <w:szCs w:val="21"/>
        </w:rPr>
        <w:t>故选：C。</w:t>
      </w:r>
    </w:p>
    <w:p w14:paraId="47DB4CB8">
      <w:pPr>
        <w:snapToGrid w:val="0"/>
        <w:spacing w:line="360" w:lineRule="auto"/>
        <w:ind w:left="273" w:hanging="273" w:hangingChars="130"/>
        <w:rPr>
          <w:rFonts w:hint="eastAsia" w:ascii="宋体" w:hAnsi="宋体"/>
          <w:szCs w:val="21"/>
        </w:rPr>
      </w:pPr>
      <w:r>
        <w:rPr>
          <w:rFonts w:hint="eastAsia" w:ascii="宋体" w:hAnsi="宋体"/>
          <w:szCs w:val="21"/>
        </w:rPr>
        <w:t>9、（2024春•东西湖区校级期末）如图所示为不带电的空腔球形导体，将一个带负电的小金属球置于腔内，静电平衡时，图甲中A、B、C三点的电势分别为</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hint="eastAsia" w:ascii="宋体" w:hAnsi="宋体"/>
          <w:szCs w:val="21"/>
        </w:rPr>
        <w:t>；若将导体外表面接地，静电平衡时，图乙中D、E、F三点的电势分别为</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r>
        <w:rPr>
          <w:rFonts w:hint="eastAsia" w:ascii="宋体" w:hAnsi="宋体"/>
          <w:szCs w:val="21"/>
        </w:rPr>
        <w:t>。则下列关系中正确的是（　　）</w:t>
      </w:r>
    </w:p>
    <w:p w14:paraId="6401BB3A">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3124835" cy="1247775"/>
            <wp:effectExtent l="0" t="0" r="18415" b="9525"/>
            <wp:docPr id="16687599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59904" name="图片24" descr="菁优网：http://www.jyeoo.com"/>
                    <pic:cNvPicPr>
                      <a:picLocks noChangeAspect="1"/>
                    </pic:cNvPicPr>
                  </pic:nvPicPr>
                  <pic:blipFill>
                    <a:blip r:embed="rId54" cstate="print"/>
                    <a:stretch>
                      <a:fillRect/>
                    </a:stretch>
                  </pic:blipFill>
                  <pic:spPr>
                    <a:xfrm>
                      <a:off x="0" y="0"/>
                      <a:ext cx="3125463" cy="1248280"/>
                    </a:xfrm>
                    <a:prstGeom prst="rect">
                      <a:avLst/>
                    </a:prstGeom>
                  </pic:spPr>
                </pic:pic>
              </a:graphicData>
            </a:graphic>
          </wp:inline>
        </w:drawing>
      </w:r>
    </w:p>
    <w:p w14:paraId="46061430">
      <w:pPr>
        <w:tabs>
          <w:tab w:val="left" w:pos="2300"/>
          <w:tab w:val="left" w:pos="4400"/>
          <w:tab w:val="left" w:pos="6400"/>
        </w:tabs>
        <w:snapToGrid w:val="0"/>
        <w:spacing w:line="360" w:lineRule="auto"/>
        <w:ind w:firstLine="273" w:firstLineChars="130"/>
        <w:jc w:val="left"/>
        <w:rPr>
          <w:rFonts w:hint="eastAsia" w:ascii="宋体" w:hAnsi="宋体"/>
          <w:szCs w:val="21"/>
        </w:rPr>
      </w:pPr>
      <w:r>
        <w:rPr>
          <w:rFonts w:hint="eastAsia" w:ascii="宋体" w:hAnsi="宋体"/>
          <w:szCs w:val="21"/>
        </w:rPr>
        <w:t>A．</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r>
        <w:rPr>
          <w:rFonts w:hint="eastAsia" w:ascii="宋体" w:hAnsi="宋体"/>
          <w:szCs w:val="21"/>
        </w:rPr>
        <w:t>B．</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r>
        <w:rPr>
          <w:rFonts w:hint="eastAsia" w:ascii="宋体" w:hAnsi="宋体"/>
          <w:szCs w:val="21"/>
        </w:rPr>
        <w:t>C．</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r>
        <w:rPr>
          <w:rFonts w:ascii="宋体" w:hAnsi="宋体"/>
          <w:szCs w:val="21"/>
        </w:rPr>
        <w:tab/>
      </w:r>
      <w:r>
        <w:rPr>
          <w:rFonts w:hint="eastAsia" w:ascii="宋体" w:hAnsi="宋体"/>
          <w:szCs w:val="21"/>
        </w:rPr>
        <w:t>D．</w:t>
      </w:r>
      <w:r>
        <w:rPr>
          <w:rFonts w:ascii="宋体" w:hAnsi="宋体"/>
          <w:szCs w:val="21"/>
        </w:rPr>
        <w:t>φ</w:t>
      </w:r>
      <w:r>
        <w:rPr>
          <w:rFonts w:hint="eastAsia" w:ascii="宋体" w:hAnsi="宋体"/>
          <w:szCs w:val="21"/>
          <w:vertAlign w:val="subscript"/>
        </w:rPr>
        <w:t>D</w:t>
      </w:r>
      <w:r>
        <w:rPr>
          <w:rFonts w:hint="eastAsia" w:ascii="宋体" w:hAnsi="宋体"/>
          <w:szCs w:val="21"/>
        </w:rPr>
        <w:t>＜</w:t>
      </w:r>
      <w:r>
        <w:rPr>
          <w:rFonts w:ascii="宋体" w:hAnsi="宋体"/>
          <w:szCs w:val="21"/>
        </w:rPr>
        <w:t>φ</w:t>
      </w:r>
      <w:r>
        <w:rPr>
          <w:rFonts w:hint="eastAsia" w:ascii="宋体" w:hAnsi="宋体"/>
          <w:szCs w:val="21"/>
          <w:vertAlign w:val="subscript"/>
        </w:rPr>
        <w:t>E</w:t>
      </w:r>
      <w:r>
        <w:rPr>
          <w:rFonts w:hint="eastAsia" w:ascii="宋体" w:hAnsi="宋体"/>
          <w:szCs w:val="21"/>
        </w:rPr>
        <w:t>＝</w:t>
      </w:r>
      <w:r>
        <w:rPr>
          <w:rFonts w:ascii="宋体" w:hAnsi="宋体"/>
          <w:szCs w:val="21"/>
        </w:rPr>
        <w:t>φ</w:t>
      </w:r>
      <w:r>
        <w:rPr>
          <w:rFonts w:hint="eastAsia" w:ascii="宋体" w:hAnsi="宋体"/>
          <w:szCs w:val="21"/>
          <w:vertAlign w:val="subscript"/>
        </w:rPr>
        <w:t>F</w:t>
      </w:r>
    </w:p>
    <w:p w14:paraId="1C4F1ACB">
      <w:pPr>
        <w:snapToGrid w:val="0"/>
        <w:spacing w:line="360" w:lineRule="auto"/>
        <w:ind w:left="273" w:leftChars="130"/>
        <w:rPr>
          <w:rFonts w:hint="eastAsia" w:ascii="宋体" w:hAnsi="宋体"/>
          <w:color w:val="FF0000"/>
          <w:szCs w:val="21"/>
        </w:rPr>
      </w:pPr>
      <w:r>
        <w:rPr>
          <w:rFonts w:hint="eastAsia" w:ascii="宋体" w:hAnsi="宋体"/>
          <w:color w:val="FF0000"/>
          <w:szCs w:val="21"/>
        </w:rPr>
        <w:t>答案：D</w:t>
      </w:r>
    </w:p>
    <w:p w14:paraId="685ED597">
      <w:pPr>
        <w:snapToGrid w:val="0"/>
        <w:spacing w:line="360" w:lineRule="auto"/>
        <w:ind w:left="273" w:leftChars="130"/>
        <w:rPr>
          <w:rFonts w:hint="eastAsia" w:ascii="宋体" w:hAnsi="宋体"/>
          <w:color w:val="FF0000"/>
          <w:szCs w:val="21"/>
        </w:rPr>
      </w:pPr>
      <w:r>
        <w:rPr>
          <w:rFonts w:hint="eastAsia" w:ascii="宋体" w:hAnsi="宋体"/>
          <w:color w:val="FF0000"/>
          <w:szCs w:val="21"/>
        </w:rPr>
        <w:t>解析：AB．图甲中，空腔不接地，将带负电的小金属球放入空腔中，当静电平衡时，金属球壳内壁感应出正电荷，外表面感应出负电荷，整个金属球壳是一个等势体，表面是一个等势面，空腔内外均有电场，电场线分布如图所示，沿着电场线的方向电势降低，所以</w:t>
      </w:r>
      <w:r>
        <w:rPr>
          <w:rFonts w:ascii="宋体" w:hAnsi="宋体"/>
          <w:color w:val="FF0000"/>
          <w:szCs w:val="21"/>
        </w:rPr>
        <w:t>φ</w:t>
      </w:r>
      <w:r>
        <w:rPr>
          <w:rFonts w:hint="eastAsia" w:ascii="宋体" w:hAnsi="宋体"/>
          <w:color w:val="FF0000"/>
          <w:szCs w:val="21"/>
          <w:vertAlign w:val="subscript"/>
        </w:rPr>
        <w:t>A</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B</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C</w:t>
      </w:r>
      <w:r>
        <w:rPr>
          <w:rFonts w:hint="eastAsia" w:ascii="宋体" w:hAnsi="宋体"/>
          <w:color w:val="FF0000"/>
          <w:szCs w:val="21"/>
        </w:rPr>
        <w:t>，故AB错误；</w:t>
      </w:r>
    </w:p>
    <w:p w14:paraId="1F0A88BD">
      <w:pPr>
        <w:snapToGrid w:val="0"/>
        <w:spacing w:line="360" w:lineRule="auto"/>
        <w:ind w:left="273" w:leftChars="130"/>
        <w:rPr>
          <w:rFonts w:hint="eastAsia" w:ascii="宋体" w:hAnsi="宋体"/>
          <w:color w:val="FF0000"/>
          <w:szCs w:val="21"/>
        </w:rPr>
      </w:pPr>
      <w:r>
        <w:rPr>
          <w:rFonts w:ascii="宋体" w:hAnsi="宋体"/>
          <w:szCs w:val="21"/>
        </w:rPr>
        <w:t xml:space="preserve"> </w:t>
      </w:r>
      <w:r>
        <w:rPr>
          <w:rFonts w:ascii="宋体" w:hAnsi="宋体"/>
          <w:szCs w:val="21"/>
        </w:rPr>
        <w:drawing>
          <wp:inline distT="0" distB="0" distL="0" distR="0">
            <wp:extent cx="1741170" cy="1556385"/>
            <wp:effectExtent l="0" t="0" r="11430" b="5715"/>
            <wp:docPr id="1674142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2034" name="图片 1"/>
                    <pic:cNvPicPr>
                      <a:picLocks noChangeAspect="1"/>
                    </pic:cNvPicPr>
                  </pic:nvPicPr>
                  <pic:blipFill>
                    <a:blip r:embed="rId55">
                      <a:extLst>
                        <a:ext uri="{BEBA8EAE-BF5A-486C-A8C5-ECC9F3942E4B}">
                          <a14:imgProps xmlns:a14="http://schemas.microsoft.com/office/drawing/2010/main">
                            <a14:imgLayer r:embed="rId56">
                              <a14:imgEffect>
                                <a14:sharpenSoften amount="35000"/>
                              </a14:imgEffect>
                            </a14:imgLayer>
                          </a14:imgProps>
                        </a:ext>
                      </a:extLst>
                    </a:blip>
                    <a:stretch>
                      <a:fillRect/>
                    </a:stretch>
                  </pic:blipFill>
                  <pic:spPr>
                    <a:xfrm>
                      <a:off x="0" y="0"/>
                      <a:ext cx="1750788" cy="1565323"/>
                    </a:xfrm>
                    <a:prstGeom prst="rect">
                      <a:avLst/>
                    </a:prstGeom>
                  </pic:spPr>
                </pic:pic>
              </a:graphicData>
            </a:graphic>
          </wp:inline>
        </w:drawing>
      </w:r>
    </w:p>
    <w:p w14:paraId="149C1B46">
      <w:pPr>
        <w:snapToGrid w:val="0"/>
        <w:spacing w:line="360" w:lineRule="auto"/>
        <w:ind w:left="273" w:leftChars="130"/>
        <w:rPr>
          <w:rFonts w:hint="eastAsia" w:ascii="宋体" w:hAnsi="宋体"/>
          <w:color w:val="FF0000"/>
          <w:szCs w:val="21"/>
        </w:rPr>
      </w:pPr>
      <w:r>
        <w:rPr>
          <w:rFonts w:hint="eastAsia" w:ascii="宋体" w:hAnsi="宋体"/>
          <w:color w:val="FF0000"/>
          <w:szCs w:val="21"/>
        </w:rPr>
        <w:t>CD．图乙中，空腔接地，空腔内有电场，沿着电场线的方向电势降低，所以</w:t>
      </w:r>
      <w:r>
        <w:rPr>
          <w:rFonts w:ascii="宋体" w:hAnsi="宋体"/>
          <w:color w:val="FF0000"/>
          <w:szCs w:val="21"/>
        </w:rPr>
        <w:t>φ</w:t>
      </w:r>
      <w:r>
        <w:rPr>
          <w:rFonts w:hint="eastAsia" w:ascii="宋体" w:hAnsi="宋体"/>
          <w:color w:val="FF0000"/>
          <w:szCs w:val="21"/>
          <w:vertAlign w:val="subscript"/>
        </w:rPr>
        <w:t>D</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E</w:t>
      </w:r>
      <w:r>
        <w:rPr>
          <w:rFonts w:hint="eastAsia" w:ascii="宋体" w:hAnsi="宋体"/>
          <w:color w:val="FF0000"/>
          <w:szCs w:val="21"/>
        </w:rPr>
        <w:t>，空腔接地，在静电平衡后，球壳与大地是等势体，这就导致空腔外的电场始终为0，空腔外没有电场，电场线分布如图所示，所以</w:t>
      </w:r>
      <w:r>
        <w:rPr>
          <w:rFonts w:ascii="宋体" w:hAnsi="宋体"/>
          <w:color w:val="FF0000"/>
          <w:szCs w:val="21"/>
        </w:rPr>
        <w:t>φ</w:t>
      </w:r>
      <w:r>
        <w:rPr>
          <w:rFonts w:hint="eastAsia" w:ascii="宋体" w:hAnsi="宋体"/>
          <w:color w:val="FF0000"/>
          <w:szCs w:val="21"/>
          <w:vertAlign w:val="subscript"/>
        </w:rPr>
        <w:t>E</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F。</w:t>
      </w:r>
    </w:p>
    <w:p w14:paraId="13B29A74">
      <w:pPr>
        <w:snapToGrid w:val="0"/>
        <w:spacing w:line="360" w:lineRule="auto"/>
        <w:ind w:left="273" w:leftChars="130"/>
        <w:rPr>
          <w:rFonts w:hint="eastAsia" w:ascii="宋体" w:hAnsi="宋体"/>
          <w:color w:val="FF0000"/>
          <w:szCs w:val="21"/>
        </w:rPr>
      </w:pPr>
    </w:p>
    <w:p w14:paraId="45DBFF86">
      <w:pPr>
        <w:snapToGrid w:val="0"/>
        <w:spacing w:line="360" w:lineRule="auto"/>
        <w:ind w:left="273" w:leftChars="130"/>
        <w:rPr>
          <w:rFonts w:hint="eastAsia" w:ascii="宋体" w:hAnsi="宋体"/>
          <w:color w:val="FF0000"/>
          <w:szCs w:val="21"/>
        </w:rPr>
      </w:pPr>
      <w:r>
        <w:rPr>
          <w:rFonts w:hint="eastAsia" w:ascii="宋体" w:hAnsi="宋体"/>
          <w:color w:val="FF0000"/>
          <w:szCs w:val="21"/>
        </w:rPr>
        <w:drawing>
          <wp:inline distT="0" distB="0" distL="0" distR="0">
            <wp:extent cx="1216025" cy="1146810"/>
            <wp:effectExtent l="0" t="0" r="3175" b="15240"/>
            <wp:docPr id="6091202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20217" name="图片24" descr="菁优网：http://www.jyeoo.com"/>
                    <pic:cNvPicPr>
                      <a:picLocks noChangeAspect="1"/>
                    </pic:cNvPicPr>
                  </pic:nvPicPr>
                  <pic:blipFill>
                    <a:blip r:embed="rId57" cstate="print">
                      <a:extLst>
                        <a:ext uri="{BEBA8EAE-BF5A-486C-A8C5-ECC9F3942E4B}">
                          <a14:imgProps xmlns:a14="http://schemas.microsoft.com/office/drawing/2010/main">
                            <a14:imgLayer r:embed="rId58">
                              <a14:imgEffect>
                                <a14:sharpenSoften amount="30000"/>
                              </a14:imgEffect>
                            </a14:imgLayer>
                          </a14:imgProps>
                        </a:ext>
                      </a:extLst>
                    </a:blip>
                    <a:stretch>
                      <a:fillRect/>
                    </a:stretch>
                  </pic:blipFill>
                  <pic:spPr>
                    <a:xfrm>
                      <a:off x="0" y="0"/>
                      <a:ext cx="1218951" cy="1149298"/>
                    </a:xfrm>
                    <a:prstGeom prst="rect">
                      <a:avLst/>
                    </a:prstGeom>
                  </pic:spPr>
                </pic:pic>
              </a:graphicData>
            </a:graphic>
          </wp:inline>
        </w:drawing>
      </w:r>
    </w:p>
    <w:p w14:paraId="5FE6D062">
      <w:pPr>
        <w:snapToGrid w:val="0"/>
        <w:spacing w:line="360" w:lineRule="auto"/>
        <w:ind w:left="273" w:leftChars="130"/>
        <w:rPr>
          <w:rFonts w:hint="eastAsia" w:ascii="宋体" w:hAnsi="宋体"/>
          <w:color w:val="FF0000"/>
          <w:szCs w:val="21"/>
        </w:rPr>
      </w:pPr>
      <w:r>
        <w:rPr>
          <w:rFonts w:hint="eastAsia" w:ascii="宋体" w:hAnsi="宋体"/>
          <w:color w:val="FF0000"/>
          <w:szCs w:val="21"/>
        </w:rPr>
        <w:t>综上所述：</w:t>
      </w:r>
      <w:r>
        <w:rPr>
          <w:rFonts w:ascii="宋体" w:hAnsi="宋体"/>
          <w:color w:val="FF0000"/>
          <w:szCs w:val="21"/>
        </w:rPr>
        <w:t>φ</w:t>
      </w:r>
      <w:r>
        <w:rPr>
          <w:rFonts w:hint="eastAsia" w:ascii="宋体" w:hAnsi="宋体"/>
          <w:color w:val="FF0000"/>
          <w:szCs w:val="21"/>
          <w:vertAlign w:val="subscript"/>
        </w:rPr>
        <w:t>D</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E</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F</w:t>
      </w:r>
      <w:r>
        <w:rPr>
          <w:rFonts w:hint="eastAsia" w:ascii="宋体" w:hAnsi="宋体"/>
          <w:color w:val="FF0000"/>
          <w:szCs w:val="21"/>
        </w:rPr>
        <w:t>，故C错误，D正确。</w:t>
      </w:r>
    </w:p>
    <w:p w14:paraId="34D51625">
      <w:pPr>
        <w:snapToGrid w:val="0"/>
        <w:spacing w:line="360" w:lineRule="auto"/>
        <w:ind w:left="273" w:leftChars="130"/>
        <w:rPr>
          <w:rFonts w:hint="eastAsia" w:ascii="宋体" w:hAnsi="宋体"/>
          <w:color w:val="FF0000"/>
          <w:szCs w:val="21"/>
        </w:rPr>
      </w:pPr>
      <w:r>
        <w:rPr>
          <w:rFonts w:hint="eastAsia" w:ascii="宋体" w:hAnsi="宋体"/>
          <w:color w:val="FF0000"/>
          <w:szCs w:val="21"/>
        </w:rPr>
        <w:t>故选：D。</w:t>
      </w:r>
    </w:p>
    <w:p w14:paraId="43D8B79A">
      <w:pPr>
        <w:snapToGrid w:val="0"/>
        <w:spacing w:line="360" w:lineRule="auto"/>
        <w:ind w:left="273" w:hanging="273" w:hangingChars="130"/>
        <w:rPr>
          <w:rFonts w:hint="eastAsia" w:ascii="宋体" w:hAnsi="宋体"/>
          <w:szCs w:val="21"/>
        </w:rPr>
      </w:pPr>
      <w:r>
        <w:rPr>
          <w:rFonts w:hint="eastAsia" w:ascii="宋体" w:hAnsi="宋体"/>
          <w:szCs w:val="21"/>
        </w:rPr>
        <w:t>10、（2024春•慈溪市期末）电子墨水屏电纸书具有纸质书籍的阅读体验。其原理主要是电子墨水屏表面附着很多体积很小的“微胶囊”，封装了带有电荷的黑色颗粒和白色颗粒，底部电极接有如图所示的电源，使黑色和白色的颗粒有序排列，从而呈现出黑白分明的可视化效果。下列说法正确的有（　　）</w:t>
      </w:r>
    </w:p>
    <w:p w14:paraId="3D564DB1">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4396740" cy="1217295"/>
            <wp:effectExtent l="0" t="0" r="3810" b="1905"/>
            <wp:docPr id="9655685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68535" name="图片24" descr="菁优网：http://www.jyeoo.com"/>
                    <pic:cNvPicPr>
                      <a:picLocks noChangeAspect="1"/>
                    </pic:cNvPicPr>
                  </pic:nvPicPr>
                  <pic:blipFill>
                    <a:blip r:embed="rId59" cstate="print">
                      <a:extLst>
                        <a:ext uri="{BEBA8EAE-BF5A-486C-A8C5-ECC9F3942E4B}">
                          <a14:imgProps xmlns:a14="http://schemas.microsoft.com/office/drawing/2010/main">
                            <a14:imgLayer r:embed="rId60">
                              <a14:imgEffect>
                                <a14:brightnessContrast bright="-20000" contrast="65000"/>
                              </a14:imgEffect>
                              <a14:imgEffect>
                                <a14:sharpenSoften amount="20000"/>
                              </a14:imgEffect>
                            </a14:imgLayer>
                          </a14:imgProps>
                        </a:ext>
                      </a:extLst>
                    </a:blip>
                    <a:stretch>
                      <a:fillRect/>
                    </a:stretch>
                  </pic:blipFill>
                  <pic:spPr>
                    <a:xfrm>
                      <a:off x="0" y="0"/>
                      <a:ext cx="4411799" cy="1221609"/>
                    </a:xfrm>
                    <a:prstGeom prst="rect">
                      <a:avLst/>
                    </a:prstGeom>
                  </pic:spPr>
                </pic:pic>
              </a:graphicData>
            </a:graphic>
          </wp:inline>
        </w:drawing>
      </w:r>
    </w:p>
    <w:p w14:paraId="2350C509">
      <w:pPr>
        <w:snapToGrid w:val="0"/>
        <w:spacing w:line="360" w:lineRule="auto"/>
        <w:ind w:firstLine="273" w:firstLineChars="130"/>
        <w:jc w:val="left"/>
        <w:rPr>
          <w:rFonts w:hint="eastAsia" w:ascii="宋体" w:hAnsi="宋体"/>
          <w:szCs w:val="21"/>
        </w:rPr>
      </w:pPr>
      <w:r>
        <w:rPr>
          <w:rFonts w:hint="eastAsia" w:ascii="宋体" w:hAnsi="宋体"/>
          <w:szCs w:val="21"/>
        </w:rPr>
        <w:t>A．图中白色颗粒带有正电，黑色颗粒带有负电</w:t>
      </w:r>
      <w:r>
        <w:rPr>
          <w:rFonts w:ascii="宋体" w:hAnsi="宋体"/>
          <w:szCs w:val="21"/>
        </w:rPr>
        <w:tab/>
      </w:r>
    </w:p>
    <w:p w14:paraId="3CC8AA44">
      <w:pPr>
        <w:snapToGrid w:val="0"/>
        <w:spacing w:line="360" w:lineRule="auto"/>
        <w:ind w:firstLine="273" w:firstLineChars="130"/>
        <w:jc w:val="left"/>
        <w:rPr>
          <w:rFonts w:hint="eastAsia" w:ascii="宋体" w:hAnsi="宋体"/>
          <w:szCs w:val="21"/>
        </w:rPr>
      </w:pPr>
      <w:r>
        <w:rPr>
          <w:rFonts w:hint="eastAsia" w:ascii="宋体" w:hAnsi="宋体"/>
          <w:szCs w:val="21"/>
        </w:rPr>
        <w:t>B．当画素颜色变化（黑白反转）时，电场力对白色颗粒做正功，对黑色颗粒做负功</w:t>
      </w:r>
      <w:r>
        <w:rPr>
          <w:rFonts w:ascii="宋体" w:hAnsi="宋体"/>
          <w:szCs w:val="21"/>
        </w:rPr>
        <w:tab/>
      </w:r>
    </w:p>
    <w:p w14:paraId="38A647C1">
      <w:pPr>
        <w:snapToGrid w:val="0"/>
        <w:spacing w:line="360" w:lineRule="auto"/>
        <w:ind w:firstLine="273" w:firstLineChars="130"/>
        <w:jc w:val="left"/>
        <w:rPr>
          <w:rFonts w:hint="eastAsia" w:ascii="宋体" w:hAnsi="宋体"/>
          <w:szCs w:val="21"/>
        </w:rPr>
      </w:pPr>
      <w:r>
        <w:rPr>
          <w:rFonts w:hint="eastAsia" w:ascii="宋体" w:hAnsi="宋体"/>
          <w:szCs w:val="21"/>
        </w:rPr>
        <w:t>C．当画素颜色变化（黑白转换）时，白色颗粒电势能增加，黑色颗粒电势能减少</w:t>
      </w:r>
      <w:r>
        <w:rPr>
          <w:rFonts w:ascii="宋体" w:hAnsi="宋体"/>
          <w:szCs w:val="21"/>
        </w:rPr>
        <w:tab/>
      </w:r>
    </w:p>
    <w:p w14:paraId="6F6A86A0">
      <w:pPr>
        <w:snapToGrid w:val="0"/>
        <w:spacing w:line="360" w:lineRule="auto"/>
        <w:ind w:firstLine="273" w:firstLineChars="130"/>
        <w:jc w:val="left"/>
        <w:rPr>
          <w:rFonts w:hint="eastAsia" w:ascii="宋体" w:hAnsi="宋体"/>
          <w:szCs w:val="21"/>
        </w:rPr>
      </w:pPr>
      <w:r>
        <w:rPr>
          <w:rFonts w:hint="eastAsia" w:ascii="宋体" w:hAnsi="宋体"/>
          <w:szCs w:val="21"/>
        </w:rPr>
        <w:t>D．除维持亮度外，电子墨水屏只有在画素颜色变化时才消耗电能</w:t>
      </w:r>
    </w:p>
    <w:p w14:paraId="7F6A2BB2">
      <w:pPr>
        <w:snapToGrid w:val="0"/>
        <w:spacing w:line="360" w:lineRule="auto"/>
        <w:ind w:left="273" w:leftChars="130"/>
        <w:rPr>
          <w:rFonts w:hint="eastAsia" w:ascii="宋体" w:hAnsi="宋体"/>
          <w:color w:val="FF0000"/>
          <w:szCs w:val="21"/>
        </w:rPr>
      </w:pPr>
      <w:r>
        <w:rPr>
          <w:rFonts w:hint="eastAsia" w:ascii="宋体" w:hAnsi="宋体"/>
          <w:color w:val="FF0000"/>
          <w:szCs w:val="21"/>
        </w:rPr>
        <w:t>答案：D</w:t>
      </w:r>
    </w:p>
    <w:p w14:paraId="5DAD5038">
      <w:pPr>
        <w:snapToGrid w:val="0"/>
        <w:spacing w:line="360" w:lineRule="auto"/>
        <w:ind w:left="273" w:leftChars="130"/>
        <w:rPr>
          <w:rFonts w:hint="eastAsia" w:ascii="宋体" w:hAnsi="宋体"/>
          <w:color w:val="FF0000"/>
          <w:szCs w:val="21"/>
        </w:rPr>
      </w:pPr>
      <w:r>
        <w:rPr>
          <w:rFonts w:hint="eastAsia" w:ascii="宋体" w:hAnsi="宋体"/>
          <w:color w:val="FF0000"/>
          <w:szCs w:val="21"/>
        </w:rPr>
        <w:t>解析：A、由图可知，黑色颗粒被负电极吸引，所以黑色颗粒带正电荷，白色颗粒被正电极吸引，所以白色颗粒带负电荷，故A错误；</w:t>
      </w:r>
    </w:p>
    <w:p w14:paraId="5CEB6FAD">
      <w:pPr>
        <w:snapToGrid w:val="0"/>
        <w:spacing w:line="360" w:lineRule="auto"/>
        <w:ind w:left="273" w:leftChars="130"/>
        <w:rPr>
          <w:rFonts w:hint="eastAsia" w:ascii="宋体" w:hAnsi="宋体"/>
          <w:color w:val="FF0000"/>
          <w:szCs w:val="21"/>
        </w:rPr>
      </w:pPr>
      <w:r>
        <w:rPr>
          <w:rFonts w:hint="eastAsia" w:ascii="宋体" w:hAnsi="宋体"/>
          <w:color w:val="FF0000"/>
          <w:szCs w:val="21"/>
        </w:rPr>
        <w:t>BCD、当画素颜色变化（黑白反转）时，电场力对白色颗粒、黑色颗粒均做正功，电势能减少，所以除维持亮度外，电子墨水屏只有在画素颜色变化时才消耗电能，故BC错误，D正确。</w:t>
      </w:r>
    </w:p>
    <w:p w14:paraId="4F2818F0">
      <w:pPr>
        <w:snapToGrid w:val="0"/>
        <w:spacing w:line="360" w:lineRule="auto"/>
        <w:ind w:left="273" w:leftChars="130"/>
        <w:rPr>
          <w:rFonts w:hint="eastAsia" w:ascii="宋体" w:hAnsi="宋体"/>
          <w:color w:val="FF0000"/>
          <w:szCs w:val="21"/>
        </w:rPr>
      </w:pPr>
      <w:r>
        <w:rPr>
          <w:rFonts w:hint="eastAsia" w:ascii="宋体" w:hAnsi="宋体"/>
          <w:color w:val="FF0000"/>
          <w:szCs w:val="21"/>
        </w:rPr>
        <w:t>故选：D。</w:t>
      </w:r>
    </w:p>
    <w:p w14:paraId="44381DF4">
      <w:pPr>
        <w:snapToGrid w:val="0"/>
        <w:spacing w:line="360" w:lineRule="auto"/>
        <w:ind w:left="1"/>
        <w:rPr>
          <w:rFonts w:hint="eastAsia" w:ascii="宋体" w:hAnsi="宋体"/>
          <w:szCs w:val="21"/>
        </w:rPr>
      </w:pPr>
      <w:r>
        <w:rPr>
          <w:rFonts w:hint="eastAsia" w:ascii="宋体" w:hAnsi="宋体"/>
          <w:szCs w:val="21"/>
        </w:rPr>
        <w:t>11、（2023秋•辽阳期末）正点电荷和处于静电平衡的导体P的电场线分布如图所示，a、b、c分别是图中的三个点，下列说法正确的是（　　）</w:t>
      </w:r>
    </w:p>
    <w:p w14:paraId="51B9EF79">
      <w:pPr>
        <w:snapToGrid w:val="0"/>
        <w:spacing w:line="360" w:lineRule="auto"/>
        <w:ind w:left="273" w:leftChars="130"/>
        <w:rPr>
          <w:rFonts w:hint="eastAsia" w:ascii="宋体" w:hAnsi="宋体"/>
          <w:szCs w:val="21"/>
        </w:rPr>
      </w:pPr>
      <w:r>
        <w:rPr>
          <w:rFonts w:hint="eastAsia" w:ascii="宋体" w:hAnsi="宋体"/>
          <w:szCs w:val="21"/>
        </w:rPr>
        <w:drawing>
          <wp:inline distT="0" distB="0" distL="0" distR="0">
            <wp:extent cx="1647190" cy="1718310"/>
            <wp:effectExtent l="0" t="0" r="10160" b="15240"/>
            <wp:docPr id="18842811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81198" name="图片24" descr="菁优网：http://www.jyeoo.com"/>
                    <pic:cNvPicPr>
                      <a:picLocks noChangeAspect="1"/>
                    </pic:cNvPicPr>
                  </pic:nvPicPr>
                  <pic:blipFill>
                    <a:blip r:embed="rId61" cstate="print"/>
                    <a:stretch>
                      <a:fillRect/>
                    </a:stretch>
                  </pic:blipFill>
                  <pic:spPr>
                    <a:xfrm>
                      <a:off x="0" y="0"/>
                      <a:ext cx="1655269" cy="1727006"/>
                    </a:xfrm>
                    <a:prstGeom prst="rect">
                      <a:avLst/>
                    </a:prstGeom>
                  </pic:spPr>
                </pic:pic>
              </a:graphicData>
            </a:graphic>
          </wp:inline>
        </w:drawing>
      </w:r>
    </w:p>
    <w:p w14:paraId="0E998070">
      <w:pPr>
        <w:snapToGrid w:val="0"/>
        <w:spacing w:line="360" w:lineRule="auto"/>
        <w:ind w:firstLine="273" w:firstLineChars="130"/>
        <w:jc w:val="left"/>
        <w:rPr>
          <w:rFonts w:hint="eastAsia" w:ascii="宋体" w:hAnsi="宋体"/>
          <w:szCs w:val="21"/>
        </w:rPr>
      </w:pPr>
      <w:r>
        <w:rPr>
          <w:rFonts w:hint="eastAsia" w:ascii="宋体" w:hAnsi="宋体"/>
          <w:szCs w:val="21"/>
        </w:rPr>
        <w:t>A．感应电荷在P的内表面均匀分布</w:t>
      </w:r>
      <w:r>
        <w:rPr>
          <w:rFonts w:ascii="宋体" w:hAnsi="宋体"/>
          <w:szCs w:val="21"/>
        </w:rPr>
        <w:tab/>
      </w:r>
    </w:p>
    <w:p w14:paraId="6F8CEEA9">
      <w:pPr>
        <w:snapToGrid w:val="0"/>
        <w:spacing w:line="360" w:lineRule="auto"/>
        <w:ind w:firstLine="273" w:firstLineChars="130"/>
        <w:jc w:val="left"/>
        <w:rPr>
          <w:rFonts w:hint="eastAsia" w:ascii="宋体" w:hAnsi="宋体"/>
          <w:szCs w:val="21"/>
        </w:rPr>
      </w:pPr>
      <w:r>
        <w:rPr>
          <w:rFonts w:hint="eastAsia" w:ascii="宋体" w:hAnsi="宋体"/>
          <w:szCs w:val="21"/>
        </w:rPr>
        <w:t>B．a、b、c三点的电势大小</w:t>
      </w:r>
      <w:r>
        <w:rPr>
          <w:rFonts w:ascii="宋体" w:hAnsi="宋体"/>
          <w:szCs w:val="21"/>
        </w:rPr>
        <w:t>φ</w:t>
      </w:r>
      <w:r>
        <w:rPr>
          <w:rFonts w:hint="eastAsia" w:ascii="宋体" w:hAnsi="宋体"/>
          <w:szCs w:val="21"/>
          <w:vertAlign w:val="subscript"/>
        </w:rPr>
        <w:t>a</w:t>
      </w:r>
      <w:r>
        <w:rPr>
          <w:rFonts w:hint="eastAsia" w:ascii="宋体" w:hAnsi="宋体"/>
          <w:szCs w:val="21"/>
        </w:rPr>
        <w:t>＞</w:t>
      </w:r>
      <w:r>
        <w:rPr>
          <w:rFonts w:ascii="宋体" w:hAnsi="宋体"/>
          <w:szCs w:val="21"/>
        </w:rPr>
        <w:t>φ</w:t>
      </w:r>
      <w:r>
        <w:rPr>
          <w:rFonts w:hint="eastAsia" w:ascii="宋体" w:hAnsi="宋体"/>
          <w:szCs w:val="21"/>
          <w:vertAlign w:val="subscript"/>
        </w:rPr>
        <w:t>b</w:t>
      </w:r>
      <w:r>
        <w:rPr>
          <w:rFonts w:hint="eastAsia" w:ascii="宋体" w:hAnsi="宋体"/>
          <w:szCs w:val="21"/>
        </w:rPr>
        <w:t>＞</w:t>
      </w:r>
      <w:r>
        <w:rPr>
          <w:rFonts w:ascii="宋体" w:hAnsi="宋体"/>
          <w:szCs w:val="21"/>
        </w:rPr>
        <w:t>φ</w:t>
      </w:r>
      <w:r>
        <w:rPr>
          <w:rFonts w:hint="eastAsia" w:ascii="宋体" w:hAnsi="宋体"/>
          <w:szCs w:val="21"/>
          <w:vertAlign w:val="subscript"/>
        </w:rPr>
        <w:t>c</w:t>
      </w:r>
      <w:r>
        <w:rPr>
          <w:rFonts w:ascii="宋体" w:hAnsi="宋体"/>
          <w:szCs w:val="21"/>
        </w:rPr>
        <w:tab/>
      </w:r>
    </w:p>
    <w:p w14:paraId="5EB93617">
      <w:pPr>
        <w:snapToGrid w:val="0"/>
        <w:spacing w:line="360" w:lineRule="auto"/>
        <w:ind w:firstLine="273" w:firstLineChars="130"/>
        <w:jc w:val="left"/>
        <w:rPr>
          <w:rFonts w:hint="eastAsia" w:ascii="宋体" w:hAnsi="宋体"/>
          <w:szCs w:val="21"/>
        </w:rPr>
      </w:pPr>
      <w:r>
        <w:rPr>
          <w:rFonts w:hint="eastAsia" w:ascii="宋体" w:hAnsi="宋体"/>
          <w:szCs w:val="21"/>
        </w:rPr>
        <w:t>C．a、b、c三点的电场强度大小E</w:t>
      </w:r>
      <w:r>
        <w:rPr>
          <w:rFonts w:hint="eastAsia" w:ascii="宋体" w:hAnsi="宋体"/>
          <w:szCs w:val="21"/>
          <w:vertAlign w:val="subscript"/>
        </w:rPr>
        <w:t>a</w:t>
      </w:r>
      <w:r>
        <w:rPr>
          <w:rFonts w:hint="eastAsia" w:ascii="宋体" w:hAnsi="宋体"/>
          <w:szCs w:val="21"/>
        </w:rPr>
        <w:t>＞E</w:t>
      </w:r>
      <w:r>
        <w:rPr>
          <w:rFonts w:hint="eastAsia" w:ascii="宋体" w:hAnsi="宋体"/>
          <w:szCs w:val="21"/>
          <w:vertAlign w:val="subscript"/>
        </w:rPr>
        <w:t>b</w:t>
      </w:r>
      <w:r>
        <w:rPr>
          <w:rFonts w:hint="eastAsia" w:ascii="宋体" w:hAnsi="宋体"/>
          <w:szCs w:val="21"/>
        </w:rPr>
        <w:t>＝E</w:t>
      </w:r>
      <w:r>
        <w:rPr>
          <w:rFonts w:hint="eastAsia" w:ascii="宋体" w:hAnsi="宋体"/>
          <w:szCs w:val="21"/>
          <w:vertAlign w:val="subscript"/>
        </w:rPr>
        <w:t>c</w:t>
      </w:r>
      <w:r>
        <w:rPr>
          <w:rFonts w:ascii="宋体" w:hAnsi="宋体"/>
          <w:szCs w:val="21"/>
        </w:rPr>
        <w:tab/>
      </w:r>
    </w:p>
    <w:p w14:paraId="434EAF62">
      <w:pPr>
        <w:snapToGrid w:val="0"/>
        <w:spacing w:line="360" w:lineRule="auto"/>
        <w:ind w:firstLine="273" w:firstLineChars="130"/>
        <w:jc w:val="left"/>
        <w:rPr>
          <w:rFonts w:hint="eastAsia" w:ascii="宋体" w:hAnsi="宋体"/>
          <w:szCs w:val="21"/>
        </w:rPr>
      </w:pPr>
      <w:r>
        <w:rPr>
          <w:rFonts w:hint="eastAsia" w:ascii="宋体" w:hAnsi="宋体"/>
          <w:szCs w:val="21"/>
        </w:rPr>
        <w:t>D．导体P的感应电荷在b点产生的电场强度小于在c点产生的电场强度</w:t>
      </w:r>
    </w:p>
    <w:p w14:paraId="2DA3F891">
      <w:pPr>
        <w:snapToGrid w:val="0"/>
        <w:spacing w:line="360" w:lineRule="auto"/>
        <w:ind w:left="273" w:leftChars="130"/>
        <w:rPr>
          <w:rFonts w:hint="eastAsia" w:ascii="宋体" w:hAnsi="宋体"/>
          <w:color w:val="FF0000"/>
          <w:szCs w:val="21"/>
        </w:rPr>
      </w:pPr>
      <w:r>
        <w:rPr>
          <w:rFonts w:hint="eastAsia" w:ascii="宋体" w:hAnsi="宋体"/>
          <w:color w:val="FF0000"/>
          <w:szCs w:val="21"/>
        </w:rPr>
        <w:t>答案:C</w:t>
      </w:r>
    </w:p>
    <w:p w14:paraId="03C61DE8">
      <w:pPr>
        <w:snapToGrid w:val="0"/>
        <w:spacing w:line="360" w:lineRule="auto"/>
        <w:ind w:left="273" w:leftChars="130"/>
        <w:rPr>
          <w:rFonts w:hint="eastAsia" w:ascii="宋体" w:hAnsi="宋体"/>
          <w:color w:val="FF0000"/>
          <w:szCs w:val="21"/>
        </w:rPr>
      </w:pPr>
      <w:r>
        <w:rPr>
          <w:rFonts w:hint="eastAsia" w:ascii="宋体" w:hAnsi="宋体"/>
          <w:color w:val="FF0000"/>
          <w:szCs w:val="21"/>
        </w:rPr>
        <w:t>解析:A．电场线的疏密程度表示场强的大小，则正点电荷在P外表面不同位置产生的场强大小不同，表示感应电荷在不同位置产生的场强不同，则感应电荷在P的外表面分布不均匀，故A错误；</w:t>
      </w:r>
    </w:p>
    <w:p w14:paraId="6275FB83">
      <w:pPr>
        <w:snapToGrid w:val="0"/>
        <w:spacing w:line="360" w:lineRule="auto"/>
        <w:ind w:left="273" w:leftChars="130"/>
        <w:rPr>
          <w:rFonts w:hint="eastAsia" w:ascii="宋体" w:hAnsi="宋体"/>
          <w:color w:val="FF0000"/>
          <w:szCs w:val="21"/>
        </w:rPr>
      </w:pPr>
      <w:r>
        <w:rPr>
          <w:rFonts w:hint="eastAsia" w:ascii="宋体" w:hAnsi="宋体"/>
          <w:color w:val="FF0000"/>
          <w:szCs w:val="21"/>
        </w:rPr>
        <w:t>B．处于静电平衡的导体是一个等势体，则b、c两点的电势相等，根据沿电场线方向电势降低，则a、b、c三点的电势大小为</w:t>
      </w:r>
      <w:r>
        <w:rPr>
          <w:rFonts w:ascii="宋体" w:hAnsi="宋体"/>
          <w:color w:val="FF0000"/>
          <w:szCs w:val="21"/>
        </w:rPr>
        <w:t>φ</w:t>
      </w:r>
      <w:r>
        <w:rPr>
          <w:rFonts w:hint="eastAsia" w:ascii="宋体" w:hAnsi="宋体"/>
          <w:color w:val="FF0000"/>
          <w:szCs w:val="21"/>
          <w:vertAlign w:val="subscript"/>
        </w:rPr>
        <w:t>a</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b</w:t>
      </w:r>
      <w:r>
        <w:rPr>
          <w:rFonts w:hint="eastAsia" w:ascii="宋体" w:hAnsi="宋体"/>
          <w:color w:val="FF0000"/>
          <w:szCs w:val="21"/>
        </w:rPr>
        <w:t>＝</w:t>
      </w:r>
      <w:r>
        <w:rPr>
          <w:rFonts w:ascii="宋体" w:hAnsi="宋体"/>
          <w:color w:val="FF0000"/>
          <w:szCs w:val="21"/>
        </w:rPr>
        <w:t>φ</w:t>
      </w:r>
      <w:r>
        <w:rPr>
          <w:rFonts w:hint="eastAsia" w:ascii="宋体" w:hAnsi="宋体"/>
          <w:color w:val="FF0000"/>
          <w:szCs w:val="21"/>
          <w:vertAlign w:val="subscript"/>
        </w:rPr>
        <w:t>c</w:t>
      </w:r>
      <w:r>
        <w:rPr>
          <w:rFonts w:hint="eastAsia" w:ascii="宋体" w:hAnsi="宋体"/>
          <w:color w:val="FF0000"/>
          <w:szCs w:val="21"/>
        </w:rPr>
        <w:t>，故B错误；</w:t>
      </w:r>
    </w:p>
    <w:p w14:paraId="633EAD33">
      <w:pPr>
        <w:snapToGrid w:val="0"/>
        <w:spacing w:line="360" w:lineRule="auto"/>
        <w:ind w:left="273" w:leftChars="130"/>
        <w:rPr>
          <w:rFonts w:hint="eastAsia" w:ascii="宋体" w:hAnsi="宋体"/>
          <w:color w:val="FF0000"/>
          <w:szCs w:val="21"/>
        </w:rPr>
      </w:pPr>
      <w:r>
        <w:rPr>
          <w:rFonts w:hint="eastAsia" w:ascii="宋体" w:hAnsi="宋体"/>
          <w:color w:val="FF0000"/>
          <w:szCs w:val="21"/>
        </w:rPr>
        <w:t>C．导体P处于静电平衡状态，内部场强处处为0，则a、b、c三点的电场强度大小为E</w:t>
      </w:r>
      <w:r>
        <w:rPr>
          <w:rFonts w:hint="eastAsia" w:ascii="宋体" w:hAnsi="宋体"/>
          <w:color w:val="FF0000"/>
          <w:szCs w:val="21"/>
          <w:vertAlign w:val="subscript"/>
        </w:rPr>
        <w:t>a</w:t>
      </w:r>
      <w:r>
        <w:rPr>
          <w:rFonts w:hint="eastAsia" w:ascii="宋体" w:hAnsi="宋体"/>
          <w:color w:val="FF0000"/>
          <w:szCs w:val="21"/>
        </w:rPr>
        <w:t>＞E</w:t>
      </w:r>
      <w:r>
        <w:rPr>
          <w:rFonts w:hint="eastAsia" w:ascii="宋体" w:hAnsi="宋体"/>
          <w:color w:val="FF0000"/>
          <w:szCs w:val="21"/>
          <w:vertAlign w:val="subscript"/>
        </w:rPr>
        <w:t>b</w:t>
      </w:r>
      <w:r>
        <w:rPr>
          <w:rFonts w:hint="eastAsia" w:ascii="宋体" w:hAnsi="宋体"/>
          <w:color w:val="FF0000"/>
          <w:szCs w:val="21"/>
        </w:rPr>
        <w:t>＝E</w:t>
      </w:r>
      <w:r>
        <w:rPr>
          <w:rFonts w:hint="eastAsia" w:ascii="宋体" w:hAnsi="宋体"/>
          <w:color w:val="FF0000"/>
          <w:szCs w:val="21"/>
          <w:vertAlign w:val="subscript"/>
        </w:rPr>
        <w:t>c</w:t>
      </w:r>
      <w:r>
        <w:rPr>
          <w:rFonts w:hint="eastAsia" w:ascii="宋体" w:hAnsi="宋体"/>
          <w:color w:val="FF0000"/>
          <w:szCs w:val="21"/>
        </w:rPr>
        <w:t>，故C正确；</w:t>
      </w:r>
    </w:p>
    <w:p w14:paraId="76876AD8">
      <w:pPr>
        <w:snapToGrid w:val="0"/>
        <w:spacing w:line="360" w:lineRule="auto"/>
        <w:ind w:left="273" w:leftChars="130"/>
        <w:rPr>
          <w:rFonts w:hint="eastAsia" w:ascii="宋体" w:hAnsi="宋体"/>
          <w:color w:val="FF0000"/>
          <w:szCs w:val="21"/>
        </w:rPr>
      </w:pPr>
      <w:r>
        <w:rPr>
          <w:rFonts w:hint="eastAsia" w:ascii="宋体" w:hAnsi="宋体"/>
          <w:color w:val="FF0000"/>
          <w:szCs w:val="21"/>
        </w:rPr>
        <w:t>D．b点离正点电荷更近，则点电荷在b点的场强大于点电荷在c点的场强，导体P内场强处处为0，则感应电荷在b产生的电场强度大于在c产生的电场强度，故D错误。</w:t>
      </w:r>
    </w:p>
    <w:p w14:paraId="441AE132">
      <w:pPr>
        <w:snapToGrid w:val="0"/>
        <w:spacing w:line="360" w:lineRule="auto"/>
        <w:ind w:left="273" w:leftChars="130"/>
        <w:rPr>
          <w:rFonts w:hint="eastAsia" w:ascii="宋体" w:hAnsi="宋体"/>
          <w:color w:val="FF0000"/>
          <w:szCs w:val="21"/>
        </w:rPr>
      </w:pPr>
      <w:r>
        <w:rPr>
          <w:rFonts w:hint="eastAsia" w:ascii="宋体" w:hAnsi="宋体"/>
          <w:color w:val="FF0000"/>
          <w:szCs w:val="21"/>
        </w:rPr>
        <w:t>故选：C。</w:t>
      </w:r>
    </w:p>
    <w:p w14:paraId="6FA51F83">
      <w:pPr>
        <w:widowControl/>
        <w:snapToGrid w:val="0"/>
        <w:spacing w:line="360" w:lineRule="auto"/>
        <w:rPr>
          <w:rFonts w:hint="eastAsia" w:ascii="宋体" w:hAnsi="宋体"/>
          <w:szCs w:val="21"/>
        </w:rPr>
      </w:pPr>
      <w:r>
        <w:rPr>
          <w:rFonts w:hint="eastAsia" w:ascii="宋体" w:hAnsi="宋体" w:cs="宋体"/>
          <w:b/>
          <w:bCs/>
          <w:color w:val="000000" w:themeColor="text1"/>
          <w:kern w:val="0"/>
          <w:szCs w:val="21"/>
          <w14:textFill>
            <w14:solidFill>
              <w14:schemeClr w14:val="tx1"/>
            </w14:solidFill>
          </w14:textFill>
        </w:rPr>
        <w:t>12、</w:t>
      </w:r>
      <w:r>
        <w:rPr>
          <w:rFonts w:hint="eastAsia" w:ascii="宋体" w:hAnsi="宋体"/>
          <w:spacing w:val="7"/>
          <w:kern w:val="0"/>
          <w:szCs w:val="21"/>
        </w:rPr>
        <w:t>如图所示，在水平放置的光滑金属板中点的正上方，有带正电的点电荷</w:t>
      </w:r>
      <w:r>
        <w:rPr>
          <w:rFonts w:hint="eastAsia" w:ascii="宋体" w:hAnsi="宋体"/>
          <w:position w:val="-10"/>
          <w:szCs w:val="21"/>
        </w:rPr>
        <w:object>
          <v:shape id="_x0000_i1042" o:spt="75" alt="\[Q\]" type="#_x0000_t75" style="height:15.05pt;width:11.25pt;" o:ole="t" filled="f" o:preferrelative="t" stroked="f" coordsize="21600,21600">
            <v:path/>
            <v:fill on="f" focussize="0,0"/>
            <v:stroke on="f" joinstyle="miter"/>
            <v:imagedata r:id="rId63" o:title=""/>
            <o:lock v:ext="edit" aspectratio="t"/>
            <w10:wrap type="none"/>
            <w10:anchorlock/>
          </v:shape>
          <o:OLEObject Type="Embed" ProgID="Equation.DSMT4" ShapeID="_x0000_i1042" DrawAspect="Content" ObjectID="_1468075728" r:id="rId62">
            <o:LockedField>false</o:LockedField>
          </o:OLEObject>
        </w:object>
      </w:r>
      <w:r>
        <w:rPr>
          <w:rFonts w:hint="eastAsia" w:ascii="宋体" w:hAnsi="宋体"/>
          <w:szCs w:val="21"/>
        </w:rPr>
        <w:t>．一表面绝缘、带正电的金属球</w:t>
      </w:r>
      <w:r>
        <w:rPr>
          <w:rFonts w:ascii="宋体" w:hAnsi="宋体"/>
          <w:szCs w:val="21"/>
        </w:rPr>
        <w:t>(</w:t>
      </w:r>
      <w:r>
        <w:rPr>
          <w:rFonts w:hint="eastAsia" w:ascii="宋体" w:hAnsi="宋体"/>
          <w:szCs w:val="21"/>
        </w:rPr>
        <w:t>可视为质点，且不影响原电场</w:t>
      </w:r>
      <w:r>
        <w:rPr>
          <w:rFonts w:ascii="宋体" w:hAnsi="宋体"/>
          <w:szCs w:val="21"/>
        </w:rPr>
        <w:t>)</w:t>
      </w:r>
      <w:r>
        <w:rPr>
          <w:rFonts w:hint="eastAsia" w:ascii="宋体" w:hAnsi="宋体"/>
          <w:szCs w:val="21"/>
        </w:rPr>
        <w:t>以速度</w:t>
      </w:r>
      <w:r>
        <w:rPr>
          <w:rFonts w:hint="eastAsia" w:ascii="宋体" w:hAnsi="宋体"/>
          <w:position w:val="-10"/>
          <w:szCs w:val="21"/>
        </w:rPr>
        <w:object>
          <v:shape id="_x0000_i1043" o:spt="75" alt="\[{{v}_{0}}\]" type="#_x0000_t75" style="height:15.65pt;width:11.25pt;" o:ole="t" filled="f" o:preferrelative="t" stroked="f" coordsize="21600,21600">
            <v:path/>
            <v:fill on="f" focussize="0,0"/>
            <v:stroke on="f" joinstyle="miter"/>
            <v:imagedata r:id="rId65" o:title=""/>
            <o:lock v:ext="edit" aspectratio="t"/>
            <w10:wrap type="none"/>
            <w10:anchorlock/>
          </v:shape>
          <o:OLEObject Type="Embed" ProgID="Equation.DSMT4" ShapeID="_x0000_i1043" DrawAspect="Content" ObjectID="_1468075729" r:id="rId64">
            <o:LockedField>false</o:LockedField>
          </o:OLEObject>
        </w:object>
      </w:r>
      <w:r>
        <w:rPr>
          <w:rFonts w:hint="eastAsia" w:ascii="宋体" w:hAnsi="宋体"/>
          <w:szCs w:val="21"/>
        </w:rPr>
        <w:t>开始在金属板上向右运动，在运动过程中（</w:t>
      </w:r>
      <w:r>
        <w:rPr>
          <w:rFonts w:ascii="宋体" w:hAnsi="宋体"/>
          <w:szCs w:val="21"/>
        </w:rPr>
        <w:t xml:space="preserve">  </w:t>
      </w:r>
      <w:r>
        <w:rPr>
          <w:rFonts w:hint="eastAsia" w:ascii="宋体" w:hAnsi="宋体"/>
          <w:szCs w:val="21"/>
        </w:rPr>
        <w:t>）</w:t>
      </w:r>
    </w:p>
    <w:p w14:paraId="2C2782EE">
      <w:pPr>
        <w:snapToGrid w:val="0"/>
        <w:spacing w:line="360" w:lineRule="auto"/>
        <w:rPr>
          <w:rFonts w:hint="eastAsia" w:ascii="宋体" w:hAnsi="宋体"/>
          <w:szCs w:val="21"/>
        </w:rPr>
      </w:pPr>
      <w:r>
        <w:rPr>
          <w:rFonts w:ascii="宋体" w:hAnsi="宋体"/>
          <w:szCs w:val="21"/>
        </w:rPr>
        <w:drawing>
          <wp:inline distT="0" distB="0" distL="0" distR="0">
            <wp:extent cx="1814195" cy="629285"/>
            <wp:effectExtent l="0" t="0" r="14605" b="18415"/>
            <wp:docPr id="2007720069" name="图片 22" descr="HWOCRTEMP_ROC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20069" name="图片 22" descr="HWOCRTEMP_ROC400"/>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814195" cy="629285"/>
                    </a:xfrm>
                    <a:prstGeom prst="rect">
                      <a:avLst/>
                    </a:prstGeom>
                    <a:noFill/>
                    <a:ln>
                      <a:noFill/>
                    </a:ln>
                  </pic:spPr>
                </pic:pic>
              </a:graphicData>
            </a:graphic>
          </wp:inline>
        </w:drawing>
      </w:r>
    </w:p>
    <w:p w14:paraId="50B02E95">
      <w:pPr>
        <w:snapToGrid w:val="0"/>
        <w:spacing w:line="360" w:lineRule="auto"/>
        <w:ind w:firstLine="424" w:firstLineChars="202"/>
        <w:rPr>
          <w:rFonts w:hint="eastAsia" w:ascii="宋体" w:hAnsi="宋体"/>
          <w:szCs w:val="21"/>
        </w:rPr>
      </w:pPr>
      <w:r>
        <w:rPr>
          <w:rFonts w:ascii="宋体" w:hAnsi="宋体"/>
          <w:szCs w:val="21"/>
        </w:rPr>
        <w:t>A</w:t>
      </w:r>
      <w:r>
        <w:rPr>
          <w:rFonts w:hint="eastAsia" w:ascii="宋体" w:hAnsi="宋体"/>
          <w:szCs w:val="21"/>
        </w:rPr>
        <w:t xml:space="preserve">．小球加速后作减速运动      </w:t>
      </w:r>
      <w:r>
        <w:rPr>
          <w:rFonts w:ascii="宋体" w:hAnsi="宋体"/>
          <w:szCs w:val="21"/>
        </w:rPr>
        <w:t>B</w:t>
      </w:r>
      <w:r>
        <w:rPr>
          <w:rFonts w:hint="eastAsia" w:ascii="宋体" w:hAnsi="宋体"/>
          <w:szCs w:val="21"/>
        </w:rPr>
        <w:t>．小球作匀速直线运动</w:t>
      </w:r>
    </w:p>
    <w:p w14:paraId="4B29731C">
      <w:pPr>
        <w:snapToGrid w:val="0"/>
        <w:spacing w:line="360" w:lineRule="auto"/>
        <w:ind w:firstLine="424" w:firstLineChars="202"/>
        <w:rPr>
          <w:rFonts w:hint="eastAsia" w:ascii="宋体" w:hAnsi="宋体"/>
          <w:szCs w:val="21"/>
        </w:rPr>
      </w:pPr>
      <w:r>
        <w:rPr>
          <w:rFonts w:ascii="宋体" w:hAnsi="宋体"/>
          <w:szCs w:val="21"/>
        </w:rPr>
        <w:t>C</w:t>
      </w:r>
      <w:r>
        <w:rPr>
          <w:rFonts w:hint="eastAsia" w:ascii="宋体" w:hAnsi="宋体"/>
          <w:szCs w:val="21"/>
        </w:rPr>
        <w:t xml:space="preserve">．小球受电场力的冲量为零    </w:t>
      </w:r>
      <w:r>
        <w:rPr>
          <w:rFonts w:ascii="宋体" w:hAnsi="宋体"/>
          <w:szCs w:val="21"/>
        </w:rPr>
        <w:t>D</w:t>
      </w:r>
      <w:r>
        <w:rPr>
          <w:rFonts w:hint="eastAsia" w:ascii="宋体" w:hAnsi="宋体"/>
          <w:szCs w:val="21"/>
        </w:rPr>
        <w:t>．小球减速后作加速运动</w:t>
      </w:r>
    </w:p>
    <w:p w14:paraId="798421EC">
      <w:pPr>
        <w:snapToGrid w:val="0"/>
        <w:spacing w:line="360" w:lineRule="auto"/>
        <w:ind w:firstLine="424" w:firstLineChars="202"/>
        <w:rPr>
          <w:rFonts w:hint="eastAsia" w:ascii="宋体" w:hAnsi="宋体"/>
          <w:szCs w:val="21"/>
        </w:rPr>
      </w:pPr>
    </w:p>
    <w:p w14:paraId="721BC321">
      <w:pPr>
        <w:snapToGrid w:val="0"/>
        <w:spacing w:line="360" w:lineRule="auto"/>
        <w:rPr>
          <w:rFonts w:hint="eastAsia" w:ascii="宋体" w:hAnsi="宋体"/>
          <w:color w:val="FF0000"/>
          <w:szCs w:val="21"/>
        </w:rPr>
      </w:pPr>
      <w:r>
        <w:rPr>
          <w:rFonts w:hint="eastAsia" w:ascii="宋体" w:hAnsi="宋体"/>
          <w:color w:val="FF0000"/>
          <w:szCs w:val="21"/>
        </w:rPr>
        <w:t>答案:B</w:t>
      </w:r>
    </w:p>
    <w:p w14:paraId="1898616C">
      <w:pPr>
        <w:widowControl/>
        <w:snapToGrid w:val="0"/>
        <w:spacing w:line="360" w:lineRule="auto"/>
        <w:rPr>
          <w:rFonts w:hint="eastAsia" w:ascii="宋体" w:hAnsi="宋体"/>
          <w:color w:val="FF0000"/>
          <w:szCs w:val="21"/>
        </w:rPr>
      </w:pPr>
      <w:r>
        <w:rPr>
          <w:rFonts w:hint="eastAsia" w:ascii="宋体" w:hAnsi="宋体"/>
          <w:color w:val="FF0000"/>
          <w:szCs w:val="21"/>
        </w:rPr>
        <w:t>解析: A、B、C：金属板处于静电平衡状态，金属板的表面是一个等势面，电场线处处与金属板表面垂直，由于金属板表面水平，所以金属板表面的电场线方向始终竖直向下．分析可知，金属小球受到向下的重力、向上的支持力和向下的电场力，水平方向不受力的作用，所以小球将做匀速直线运动，所以A、C错误B正确；</w:t>
      </w:r>
      <w:r>
        <w:rPr>
          <w:rFonts w:hint="eastAsia" w:ascii="宋体" w:hAnsi="宋体"/>
          <w:color w:val="FF0000"/>
          <w:szCs w:val="21"/>
        </w:rPr>
        <w:br w:type="textWrapping"/>
      </w:r>
      <w:r>
        <w:rPr>
          <w:rFonts w:hint="eastAsia" w:ascii="宋体" w:hAnsi="宋体"/>
          <w:color w:val="FF0000"/>
          <w:szCs w:val="21"/>
        </w:rPr>
        <w:t>D：由于金属小球受到的电场力方向始终与运动方向垂直，所以电场力不做功，即小球的电势能保持不变，所以D错误．</w:t>
      </w:r>
      <w:r>
        <w:rPr>
          <w:rFonts w:hint="eastAsia" w:ascii="宋体" w:hAnsi="宋体"/>
          <w:color w:val="FF0000"/>
          <w:szCs w:val="21"/>
        </w:rPr>
        <w:br w:type="textWrapping"/>
      </w:r>
      <w:r>
        <w:rPr>
          <w:rFonts w:hint="eastAsia" w:ascii="宋体" w:hAnsi="宋体"/>
          <w:color w:val="FF0000"/>
          <w:szCs w:val="21"/>
        </w:rPr>
        <w:t>故选：B．</w:t>
      </w:r>
    </w:p>
    <w:p w14:paraId="5BCF72B7">
      <w:pPr>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楷体">
    <w:panose1 w:val="02010609060101010101"/>
    <w:charset w:val="86"/>
    <w:family w:val="modern"/>
    <w:pitch w:val="default"/>
    <w:sig w:usb0="800002BF" w:usb1="38CF7CFA" w:usb2="00000016" w:usb3="00000000" w:csb0="00040001" w:csb1="00000000"/>
  </w:font>
  <w:font w:name="宋体-方正超大字符集">
    <w:altName w:val="微软雅黑"/>
    <w:panose1 w:val="00000000000000000000"/>
    <w:charset w:val="86"/>
    <w:family w:val="script"/>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1F7F5"/>
    <w:multiLevelType w:val="singleLevel"/>
    <w:tmpl w:val="A9C1F7F5"/>
    <w:lvl w:ilvl="0" w:tentative="0">
      <w:start w:val="1"/>
      <w:numFmt w:val="chineseCounting"/>
      <w:suff w:val="nothing"/>
      <w:lvlText w:val="%1、"/>
      <w:lvlJc w:val="left"/>
      <w:rPr>
        <w:rFonts w:hint="eastAsia"/>
      </w:rPr>
    </w:lvl>
  </w:abstractNum>
  <w:abstractNum w:abstractNumId="1">
    <w:nsid w:val="29654549"/>
    <w:multiLevelType w:val="multilevel"/>
    <w:tmpl w:val="29654549"/>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2A9436A6"/>
    <w:multiLevelType w:val="multilevel"/>
    <w:tmpl w:val="2A9436A6"/>
    <w:lvl w:ilvl="0" w:tentative="0">
      <w:start w:val="1"/>
      <w:numFmt w:val="upperLetter"/>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4451F4D"/>
    <w:rsid w:val="25F435AC"/>
    <w:rsid w:val="35622F24"/>
    <w:rsid w:val="4A9C31C7"/>
    <w:rsid w:val="4B510F93"/>
    <w:rsid w:val="582662AC"/>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0"/>
    <w:pPr>
      <w:adjustRightInd w:val="0"/>
      <w:spacing w:line="312" w:lineRule="atLeast"/>
    </w:pPr>
    <w:rPr>
      <w:rFonts w:ascii="宋体" w:hAnsi="Courier New" w:cs="Courier New"/>
      <w:kern w:val="0"/>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styleId="9">
    <w:name w:val="Hyperlink"/>
    <w:qFormat/>
    <w:uiPriority w:val="0"/>
    <w:rPr>
      <w:color w:val="0000FF"/>
      <w:u w:val="single"/>
    </w:rPr>
  </w:style>
  <w:style w:type="paragraph" w:styleId="10">
    <w:name w:val="List Paragraph"/>
    <w:basedOn w:val="1"/>
    <w:unhideWhenUsed/>
    <w:qFormat/>
    <w:uiPriority w:val="99"/>
    <w:pPr>
      <w:ind w:firstLine="420" w:firstLineChars="200"/>
    </w:pPr>
  </w:style>
  <w:style w:type="character" w:customStyle="1" w:styleId="11">
    <w:name w:val="页眉 字符"/>
    <w:basedOn w:val="7"/>
    <w:link w:val="4"/>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57.jpeg"/><Relationship Id="rId65" Type="http://schemas.openxmlformats.org/officeDocument/2006/relationships/image" Target="media/image56.wmf"/><Relationship Id="rId64" Type="http://schemas.openxmlformats.org/officeDocument/2006/relationships/oleObject" Target="embeddings/oleObject5.bin"/><Relationship Id="rId63" Type="http://schemas.openxmlformats.org/officeDocument/2006/relationships/image" Target="media/image55.wmf"/><Relationship Id="rId62" Type="http://schemas.openxmlformats.org/officeDocument/2006/relationships/oleObject" Target="embeddings/oleObject4.bin"/><Relationship Id="rId61" Type="http://schemas.openxmlformats.org/officeDocument/2006/relationships/image" Target="media/image54.png"/><Relationship Id="rId60" Type="http://schemas.microsoft.com/office/2007/relationships/hdphoto" Target="media/image53.wdp"/><Relationship Id="rId6" Type="http://schemas.openxmlformats.org/officeDocument/2006/relationships/image" Target="media/image2.png"/><Relationship Id="rId59" Type="http://schemas.openxmlformats.org/officeDocument/2006/relationships/image" Target="media/image52.png"/><Relationship Id="rId58" Type="http://schemas.microsoft.com/office/2007/relationships/hdphoto" Target="media/image51.wdp"/><Relationship Id="rId57" Type="http://schemas.openxmlformats.org/officeDocument/2006/relationships/image" Target="media/image50.png"/><Relationship Id="rId56" Type="http://schemas.microsoft.com/office/2007/relationships/hdphoto" Target="media/image49.wdp"/><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jpe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microsoft.com/office/2007/relationships/hdphoto" Target="media/image36.wdp"/><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jpeg"/><Relationship Id="rId4" Type="http://schemas.openxmlformats.org/officeDocument/2006/relationships/footer" Target="footer1.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microsoft.com/office/2007/relationships/hdphoto" Target="media/image16.wdp"/><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microsoft.com/office/2007/relationships/hdphoto" Target="media/image9.wdp"/><Relationship Id="rId15" Type="http://schemas.openxmlformats.org/officeDocument/2006/relationships/image" Target="media/image8.png"/><Relationship Id="rId14" Type="http://schemas.microsoft.com/office/2007/relationships/hdphoto" Target="media/image7.wdp"/><Relationship Id="rId13" Type="http://schemas.openxmlformats.org/officeDocument/2006/relationships/image" Target="media/image6.png"/><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80</Words>
  <Characters>80</Characters>
  <Lines>0</Lines>
  <Paragraphs>0</Paragraphs>
  <TotalTime>18</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2024-12-18T06:21:22Z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8C0C1836B02A4861AC98329D29CB60F8_13</vt:lpwstr>
  </property>
</Properties>
</file>