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11214100</wp:posOffset>
                  </wp:positionV>
                  <wp:extent cx="342900" cy="393700"/>
                  <wp:effectExtent l="0" t="0" r="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42900" cy="3937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功与功率</w:t>
            </w:r>
          </w:p>
          <w:p w14:paraId="07A7C7A7">
            <w:pPr>
              <w:spacing w:line="360" w:lineRule="auto"/>
              <w:jc w:val="center"/>
            </w:pPr>
          </w:p>
          <w:p w14:paraId="335665B3">
            <w:pPr>
              <w:pStyle w:val="4"/>
              <w:tabs>
                <w:tab w:val="left" w:pos="3544"/>
              </w:tabs>
              <w:snapToGrid w:val="0"/>
              <w:spacing w:line="360" w:lineRule="auto"/>
              <w:rPr>
                <w:rFonts w:ascii="Times New Roman" w:hAnsi="Times New Roman" w:cs="Times New Roman"/>
              </w:rPr>
            </w:pPr>
          </w:p>
          <w:p w14:paraId="63D8867C">
            <w:pPr>
              <w:pStyle w:val="11"/>
              <w:numPr>
                <w:ilvl w:val="0"/>
                <w:numId w:val="1"/>
              </w:numPr>
              <w:spacing w:line="360" w:lineRule="auto"/>
              <w:ind w:firstLineChars="0"/>
            </w:pPr>
            <w:r>
              <w:rPr>
                <w:rFonts w:hint="eastAsia" w:eastAsia="新宋体"/>
                <w:szCs w:val="21"/>
              </w:rPr>
              <w:t>（2024春•浦东新区校级期末）游乐场里有一种旋转飞椅，当飞椅以一定的速度旋转时，坐在飞椅上的游客在水平面内做匀速圆周运动，重力对飞椅（包括游客）做功为W</w:t>
            </w:r>
            <w:r>
              <w:rPr>
                <w:rFonts w:hint="eastAsia" w:eastAsia="新宋体"/>
                <w:sz w:val="24"/>
                <w:szCs w:val="24"/>
                <w:vertAlign w:val="subscript"/>
              </w:rPr>
              <w:t>G</w:t>
            </w:r>
            <w:r>
              <w:rPr>
                <w:rFonts w:hint="eastAsia" w:eastAsia="新宋体"/>
                <w:szCs w:val="21"/>
              </w:rPr>
              <w:t>，摆线对飞椅（包括游客）的拉力做功W</w:t>
            </w:r>
            <w:r>
              <w:rPr>
                <w:rFonts w:hint="eastAsia" w:eastAsia="新宋体"/>
                <w:sz w:val="24"/>
                <w:szCs w:val="24"/>
                <w:vertAlign w:val="subscript"/>
              </w:rPr>
              <w:t>T</w:t>
            </w:r>
            <w:r>
              <w:rPr>
                <w:rFonts w:hint="eastAsia" w:eastAsia="新宋体"/>
                <w:szCs w:val="21"/>
              </w:rPr>
              <w:t>，则（　　）</w:t>
            </w:r>
          </w:p>
          <w:p w14:paraId="04AC3697">
            <w:pPr>
              <w:spacing w:line="360" w:lineRule="auto"/>
              <w:ind w:left="273" w:leftChars="130"/>
            </w:pPr>
            <w:r>
              <w:rPr>
                <w:rFonts w:hint="eastAsia" w:eastAsia="新宋体"/>
                <w:szCs w:val="21"/>
              </w:rPr>
              <w:drawing>
                <wp:inline distT="0" distB="0" distL="0" distR="0">
                  <wp:extent cx="1753235" cy="1285875"/>
                  <wp:effectExtent l="0" t="0" r="18415" b="9525"/>
                  <wp:docPr id="11340640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64047" name="图片24" descr="http://www.zxxk.com"/>
                          <pic:cNvPicPr>
                            <a:picLocks noChangeAspect="1"/>
                          </pic:cNvPicPr>
                        </pic:nvPicPr>
                        <pic:blipFill>
                          <a:blip r:embed="rId8" cstate="print"/>
                          <a:stretch>
                            <a:fillRect/>
                          </a:stretch>
                        </pic:blipFill>
                        <pic:spPr>
                          <a:xfrm>
                            <a:off x="0" y="0"/>
                            <a:ext cx="1753309" cy="1286395"/>
                          </a:xfrm>
                          <a:prstGeom prst="rect">
                            <a:avLst/>
                          </a:prstGeom>
                        </pic:spPr>
                      </pic:pic>
                    </a:graphicData>
                  </a:graphic>
                </wp:inline>
              </w:drawing>
            </w:r>
          </w:p>
          <w:p w14:paraId="5DB6F5C7">
            <w:pPr>
              <w:tabs>
                <w:tab w:val="left" w:pos="2300"/>
                <w:tab w:val="left" w:pos="4400"/>
                <w:tab w:val="left" w:pos="6400"/>
              </w:tabs>
              <w:spacing w:line="360" w:lineRule="auto"/>
              <w:ind w:firstLine="273" w:firstLineChars="130"/>
              <w:jc w:val="left"/>
            </w:pPr>
            <w:r>
              <w:rPr>
                <w:rFonts w:hint="eastAsia" w:eastAsia="新宋体"/>
                <w:szCs w:val="21"/>
              </w:rPr>
              <w:t>A．W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r>
              <w:tab/>
            </w:r>
            <w:r>
              <w:rPr>
                <w:rFonts w:hint="eastAsia" w:eastAsia="新宋体"/>
                <w:szCs w:val="21"/>
              </w:rPr>
              <w:t>B．W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r>
              <w:tab/>
            </w:r>
            <w:r>
              <w:rPr>
                <w:rFonts w:hint="eastAsia" w:eastAsia="新宋体"/>
                <w:szCs w:val="21"/>
              </w:rPr>
              <w:t>C．W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r>
              <w:tab/>
            </w:r>
            <w:r>
              <w:rPr>
                <w:rFonts w:hint="eastAsia" w:eastAsia="新宋体"/>
                <w:szCs w:val="21"/>
              </w:rPr>
              <w:t>D．W</w:t>
            </w:r>
            <w:r>
              <w:rPr>
                <w:rFonts w:hint="eastAsia" w:eastAsia="新宋体"/>
                <w:sz w:val="24"/>
                <w:szCs w:val="24"/>
                <w:vertAlign w:val="subscript"/>
              </w:rPr>
              <w:t>G</w:t>
            </w:r>
            <w:r>
              <w:rPr>
                <w:rFonts w:hint="eastAsia" w:eastAsia="新宋体"/>
                <w:szCs w:val="21"/>
              </w:rPr>
              <w:t>＝0，W</w:t>
            </w:r>
            <w:r>
              <w:rPr>
                <w:rFonts w:hint="eastAsia" w:eastAsia="新宋体"/>
                <w:sz w:val="24"/>
                <w:szCs w:val="24"/>
                <w:vertAlign w:val="subscript"/>
              </w:rPr>
              <w:t>T</w:t>
            </w:r>
            <w:r>
              <w:rPr>
                <w:rFonts w:hint="eastAsia" w:eastAsia="新宋体"/>
                <w:szCs w:val="21"/>
              </w:rPr>
              <w:t>≠0</w:t>
            </w:r>
          </w:p>
          <w:p w14:paraId="67D7C896">
            <w:pPr>
              <w:pStyle w:val="11"/>
              <w:numPr>
                <w:ilvl w:val="0"/>
                <w:numId w:val="1"/>
              </w:numPr>
              <w:spacing w:line="360" w:lineRule="auto"/>
              <w:ind w:firstLineChars="0"/>
            </w:pPr>
            <w:r>
              <w:rPr>
                <w:rFonts w:hint="eastAsia" w:eastAsia="新宋体"/>
                <w:szCs w:val="21"/>
              </w:rPr>
              <w:t>（2024春•重庆期中）如图所示，水平旋转魔盘上的物块A，当魔盘转动的角速度</w:t>
            </w:r>
            <w:r>
              <w:rPr>
                <w:rFonts w:ascii="Cambria Math" w:hAnsi="Cambria Math" w:eastAsia="Cambria Math"/>
                <w:szCs w:val="21"/>
              </w:rPr>
              <w:t>ω</w:t>
            </w:r>
            <w:r>
              <w:rPr>
                <w:rFonts w:hint="eastAsia" w:eastAsia="新宋体"/>
                <w:szCs w:val="21"/>
              </w:rPr>
              <w:t>＝kt（k＞0）时，物块A相对转台静止。关于这种情况下物块A的情况，下列说法正确的是（　　）</w:t>
            </w:r>
          </w:p>
          <w:p w14:paraId="5C370C11">
            <w:pPr>
              <w:spacing w:line="360" w:lineRule="auto"/>
              <w:ind w:left="273" w:leftChars="130"/>
            </w:pPr>
            <w:r>
              <w:rPr>
                <w:rFonts w:hint="eastAsia" w:eastAsia="新宋体"/>
                <w:szCs w:val="21"/>
              </w:rPr>
              <w:drawing>
                <wp:inline distT="0" distB="0" distL="0" distR="0">
                  <wp:extent cx="947420" cy="801370"/>
                  <wp:effectExtent l="0" t="0" r="5080" b="17780"/>
                  <wp:docPr id="10488303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0343" name="图片24" descr="http://www.zxxk.com"/>
                          <pic:cNvPicPr>
                            <a:picLocks noChangeAspect="1"/>
                          </pic:cNvPicPr>
                        </pic:nvPicPr>
                        <pic:blipFill>
                          <a:blip r:embed="rId9" cstate="print"/>
                          <a:stretch>
                            <a:fillRect/>
                          </a:stretch>
                        </pic:blipFill>
                        <pic:spPr>
                          <a:xfrm>
                            <a:off x="0" y="0"/>
                            <a:ext cx="947930" cy="801626"/>
                          </a:xfrm>
                          <a:prstGeom prst="rect">
                            <a:avLst/>
                          </a:prstGeom>
                        </pic:spPr>
                      </pic:pic>
                    </a:graphicData>
                  </a:graphic>
                </wp:inline>
              </w:drawing>
            </w:r>
          </w:p>
          <w:p w14:paraId="46D6BF64">
            <w:pPr>
              <w:spacing w:line="360" w:lineRule="auto"/>
              <w:ind w:firstLine="273" w:firstLineChars="130"/>
              <w:jc w:val="left"/>
            </w:pPr>
            <w:r>
              <w:rPr>
                <w:rFonts w:hint="eastAsia" w:eastAsia="新宋体"/>
                <w:szCs w:val="21"/>
              </w:rPr>
              <w:t>A．物块A所受到的摩擦力越来越大</w:t>
            </w:r>
            <w:r>
              <w:tab/>
            </w:r>
          </w:p>
          <w:p w14:paraId="377949A7">
            <w:pPr>
              <w:spacing w:line="360" w:lineRule="auto"/>
              <w:ind w:firstLine="273" w:firstLineChars="130"/>
              <w:jc w:val="left"/>
            </w:pPr>
            <w:r>
              <w:rPr>
                <w:rFonts w:hint="eastAsia" w:eastAsia="新宋体"/>
                <w:szCs w:val="21"/>
              </w:rPr>
              <w:t>B．物块A受重力、台面的支持力、指向圆心的摩擦力</w:t>
            </w:r>
            <w:r>
              <w:tab/>
            </w:r>
          </w:p>
          <w:p w14:paraId="430B5BD7">
            <w:pPr>
              <w:spacing w:line="360" w:lineRule="auto"/>
              <w:ind w:firstLine="273" w:firstLineChars="130"/>
              <w:jc w:val="left"/>
            </w:pPr>
            <w:r>
              <w:rPr>
                <w:rFonts w:hint="eastAsia" w:eastAsia="新宋体"/>
                <w:szCs w:val="21"/>
              </w:rPr>
              <w:t>C．物块A的向心加速度大小可能不变</w:t>
            </w:r>
            <w:r>
              <w:tab/>
            </w:r>
          </w:p>
          <w:p w14:paraId="25CF2E95">
            <w:pPr>
              <w:spacing w:line="360" w:lineRule="auto"/>
              <w:ind w:firstLine="273" w:firstLineChars="130"/>
              <w:jc w:val="left"/>
            </w:pPr>
            <w:r>
              <w:rPr>
                <w:rFonts w:hint="eastAsia" w:eastAsia="新宋体"/>
                <w:szCs w:val="21"/>
              </w:rPr>
              <w:t>D．魔盘对物块A永远不做功</w:t>
            </w:r>
          </w:p>
          <w:p w14:paraId="773D7F42">
            <w:pPr>
              <w:pStyle w:val="11"/>
              <w:numPr>
                <w:ilvl w:val="0"/>
                <w:numId w:val="1"/>
              </w:numPr>
              <w:spacing w:line="360" w:lineRule="auto"/>
              <w:ind w:firstLineChars="0"/>
            </w:pPr>
            <w:r>
              <w:rPr>
                <w:rFonts w:hint="eastAsia" w:eastAsia="新宋体"/>
                <w:szCs w:val="21"/>
              </w:rPr>
              <w:t>（2024春•北碚区校级月考）如图所示，拖着旧橡胶轮胎跑步是身体耐力训练的一种有效方法。如果受训者拖着轮胎在水平直道上运动了100m，那么下列说法正确的是（　　）</w:t>
            </w:r>
          </w:p>
          <w:p w14:paraId="0D480BD4">
            <w:pPr>
              <w:spacing w:line="360" w:lineRule="auto"/>
              <w:ind w:left="273" w:leftChars="130"/>
            </w:pPr>
            <w:r>
              <w:rPr>
                <w:rFonts w:hint="eastAsia" w:eastAsia="新宋体"/>
                <w:szCs w:val="21"/>
              </w:rPr>
              <w:drawing>
                <wp:inline distT="0" distB="0" distL="0" distR="0">
                  <wp:extent cx="1000125" cy="1600835"/>
                  <wp:effectExtent l="0" t="0" r="9525" b="18415"/>
                  <wp:docPr id="6172886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8667" name="图片24" descr="http://www.zxxk.com"/>
                          <pic:cNvPicPr>
                            <a:picLocks noChangeAspect="1"/>
                          </pic:cNvPicPr>
                        </pic:nvPicPr>
                        <pic:blipFill>
                          <a:blip r:embed="rId10" cstate="print"/>
                          <a:stretch>
                            <a:fillRect/>
                          </a:stretch>
                        </pic:blipFill>
                        <pic:spPr>
                          <a:xfrm>
                            <a:off x="0" y="0"/>
                            <a:ext cx="1000529" cy="1600847"/>
                          </a:xfrm>
                          <a:prstGeom prst="rect">
                            <a:avLst/>
                          </a:prstGeom>
                        </pic:spPr>
                      </pic:pic>
                    </a:graphicData>
                  </a:graphic>
                </wp:inline>
              </w:drawing>
            </w:r>
          </w:p>
          <w:p w14:paraId="1FFA7971">
            <w:pPr>
              <w:tabs>
                <w:tab w:val="left" w:pos="4400"/>
              </w:tabs>
              <w:spacing w:line="360" w:lineRule="auto"/>
              <w:ind w:firstLine="273" w:firstLineChars="130"/>
              <w:jc w:val="left"/>
            </w:pPr>
            <w:r>
              <w:rPr>
                <w:rFonts w:hint="eastAsia" w:eastAsia="新宋体"/>
                <w:szCs w:val="21"/>
              </w:rPr>
              <w:t>A．摩擦力对轮胎做正功</w:t>
            </w:r>
            <w:r>
              <w:tab/>
            </w:r>
            <w:r>
              <w:rPr>
                <w:rFonts w:hint="eastAsia" w:eastAsia="新宋体"/>
                <w:szCs w:val="21"/>
              </w:rPr>
              <w:t>B．重力对轮胎做负功</w:t>
            </w:r>
            <w:r>
              <w:tab/>
            </w:r>
          </w:p>
          <w:p w14:paraId="6711AB15">
            <w:pPr>
              <w:tabs>
                <w:tab w:val="left" w:pos="4400"/>
              </w:tabs>
              <w:spacing w:line="360" w:lineRule="auto"/>
              <w:ind w:firstLine="273" w:firstLineChars="130"/>
              <w:jc w:val="left"/>
            </w:pPr>
            <w:r>
              <w:rPr>
                <w:rFonts w:hint="eastAsia" w:eastAsia="新宋体"/>
                <w:szCs w:val="21"/>
              </w:rPr>
              <w:t>C．拉力对轮胎做负功</w:t>
            </w:r>
            <w:r>
              <w:tab/>
            </w:r>
            <w:r>
              <w:rPr>
                <w:rFonts w:hint="eastAsia" w:eastAsia="新宋体"/>
                <w:szCs w:val="21"/>
              </w:rPr>
              <w:t>D．支持力对轮胎不做功</w:t>
            </w:r>
          </w:p>
          <w:p w14:paraId="50F36CD1">
            <w:pPr>
              <w:pStyle w:val="11"/>
              <w:numPr>
                <w:ilvl w:val="0"/>
                <w:numId w:val="1"/>
              </w:numPr>
              <w:spacing w:line="360" w:lineRule="auto"/>
              <w:ind w:firstLineChars="0"/>
            </w:pPr>
            <w:r>
              <w:rPr>
                <w:rFonts w:hint="eastAsia" w:eastAsia="新宋体"/>
                <w:szCs w:val="21"/>
              </w:rPr>
              <w:t>（2024春•南昌期末）一校车在平直的公路上起步做加速运动，在这一过程中小王同学用手掌对车厢施加推力F如图所示，则校车加速的过程中（　　）</w:t>
            </w:r>
          </w:p>
          <w:p w14:paraId="25A27148">
            <w:pPr>
              <w:spacing w:line="360" w:lineRule="auto"/>
              <w:ind w:left="273" w:leftChars="130"/>
            </w:pPr>
            <w:r>
              <w:rPr>
                <w:rFonts w:hint="eastAsia" w:eastAsia="新宋体"/>
                <w:szCs w:val="21"/>
              </w:rPr>
              <w:drawing>
                <wp:inline distT="0" distB="0" distL="0" distR="0">
                  <wp:extent cx="984250" cy="603250"/>
                  <wp:effectExtent l="0" t="0" r="6350" b="6350"/>
                  <wp:docPr id="18120729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2975" name="图片24" descr="http://www.zxxk.com"/>
                          <pic:cNvPicPr>
                            <a:picLocks noChangeAspect="1"/>
                          </pic:cNvPicPr>
                        </pic:nvPicPr>
                        <pic:blipFill>
                          <a:blip r:embed="rId11" cstate="print"/>
                          <a:stretch>
                            <a:fillRect/>
                          </a:stretch>
                        </pic:blipFill>
                        <pic:spPr>
                          <a:xfrm>
                            <a:off x="0" y="0"/>
                            <a:ext cx="984506" cy="603505"/>
                          </a:xfrm>
                          <a:prstGeom prst="rect">
                            <a:avLst/>
                          </a:prstGeom>
                        </pic:spPr>
                      </pic:pic>
                    </a:graphicData>
                  </a:graphic>
                </wp:inline>
              </w:drawing>
            </w:r>
          </w:p>
          <w:p w14:paraId="63E0AB73">
            <w:pPr>
              <w:spacing w:line="360" w:lineRule="auto"/>
              <w:ind w:firstLine="273" w:firstLineChars="130"/>
              <w:jc w:val="left"/>
            </w:pPr>
            <w:r>
              <w:rPr>
                <w:rFonts w:hint="eastAsia" w:eastAsia="新宋体"/>
                <w:szCs w:val="21"/>
              </w:rPr>
              <w:t>A．推力F对校车做正功</w:t>
            </w:r>
            <w:r>
              <w:tab/>
            </w:r>
          </w:p>
          <w:p w14:paraId="3D1E41E1">
            <w:pPr>
              <w:spacing w:line="360" w:lineRule="auto"/>
              <w:ind w:firstLine="273" w:firstLineChars="130"/>
              <w:jc w:val="left"/>
            </w:pPr>
            <w:r>
              <w:rPr>
                <w:rFonts w:hint="eastAsia" w:eastAsia="新宋体"/>
                <w:szCs w:val="21"/>
              </w:rPr>
              <w:t>B．推力F对校车做负功</w:t>
            </w:r>
            <w:r>
              <w:tab/>
            </w:r>
          </w:p>
          <w:p w14:paraId="4CD22C2E">
            <w:pPr>
              <w:spacing w:line="360" w:lineRule="auto"/>
              <w:ind w:firstLine="273" w:firstLineChars="130"/>
              <w:jc w:val="left"/>
            </w:pPr>
            <w:r>
              <w:rPr>
                <w:rFonts w:hint="eastAsia" w:eastAsia="新宋体"/>
                <w:szCs w:val="21"/>
              </w:rPr>
              <w:t>C．推力F对校车不做功</w:t>
            </w:r>
            <w:r>
              <w:tab/>
            </w:r>
          </w:p>
          <w:p w14:paraId="35F5B994">
            <w:pPr>
              <w:spacing w:line="360" w:lineRule="auto"/>
              <w:ind w:firstLine="273" w:firstLineChars="130"/>
              <w:jc w:val="left"/>
            </w:pPr>
            <w:r>
              <w:rPr>
                <w:rFonts w:hint="eastAsia" w:eastAsia="新宋体"/>
                <w:szCs w:val="21"/>
              </w:rPr>
              <w:t>D．校车对小王同学不做功</w:t>
            </w:r>
          </w:p>
          <w:p w14:paraId="05F56718">
            <w:pPr>
              <w:pStyle w:val="11"/>
              <w:numPr>
                <w:ilvl w:val="0"/>
                <w:numId w:val="1"/>
              </w:numPr>
              <w:spacing w:line="360" w:lineRule="auto"/>
              <w:ind w:firstLineChars="0"/>
            </w:pPr>
            <w:r>
              <w:rPr>
                <w:rFonts w:hint="eastAsia" w:eastAsia="新宋体"/>
                <w:szCs w:val="21"/>
              </w:rPr>
              <w:t>（多选）（2024春•海淀区校级期中）如图所示，在粗糙的水平面上，某物体受到大小为F，方向与水平方向成</w:t>
            </w:r>
            <w:r>
              <w:rPr>
                <w:rFonts w:ascii="Cambria Math" w:hAnsi="Cambria Math" w:eastAsia="Cambria Math"/>
                <w:szCs w:val="21"/>
              </w:rPr>
              <w:t>θ</w:t>
            </w:r>
            <w:r>
              <w:rPr>
                <w:rFonts w:hint="eastAsia" w:eastAsia="新宋体"/>
                <w:szCs w:val="21"/>
              </w:rPr>
              <w:t>角的推力或拉力作用，由静止开始运动。在位移均为s的条件下，甲、乙两种情况相比较（　　）</w:t>
            </w:r>
          </w:p>
          <w:p w14:paraId="3280AFA1">
            <w:pPr>
              <w:spacing w:line="360" w:lineRule="auto"/>
              <w:ind w:left="273" w:leftChars="130"/>
            </w:pPr>
            <w:r>
              <w:rPr>
                <w:rFonts w:hint="eastAsia" w:eastAsia="新宋体"/>
                <w:szCs w:val="21"/>
              </w:rPr>
              <w:drawing>
                <wp:inline distT="0" distB="0" distL="0" distR="0">
                  <wp:extent cx="2078355" cy="822960"/>
                  <wp:effectExtent l="0" t="0" r="17145" b="15240"/>
                  <wp:docPr id="12924044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4432" name="图片24" descr="http://www.zxxk.com"/>
                          <pic:cNvPicPr>
                            <a:picLocks noChangeAspect="1"/>
                          </pic:cNvPicPr>
                        </pic:nvPicPr>
                        <pic:blipFill>
                          <a:blip r:embed="rId12" cstate="print"/>
                          <a:stretch>
                            <a:fillRect/>
                          </a:stretch>
                        </pic:blipFill>
                        <pic:spPr>
                          <a:xfrm>
                            <a:off x="0" y="0"/>
                            <a:ext cx="2078740" cy="822962"/>
                          </a:xfrm>
                          <a:prstGeom prst="rect">
                            <a:avLst/>
                          </a:prstGeom>
                        </pic:spPr>
                      </pic:pic>
                    </a:graphicData>
                  </a:graphic>
                </wp:inline>
              </w:drawing>
            </w:r>
          </w:p>
          <w:p w14:paraId="0DDE77E7">
            <w:pPr>
              <w:spacing w:line="360" w:lineRule="auto"/>
              <w:ind w:firstLine="273" w:firstLineChars="130"/>
              <w:jc w:val="left"/>
            </w:pPr>
            <w:r>
              <w:rPr>
                <w:rFonts w:hint="eastAsia" w:eastAsia="新宋体"/>
                <w:szCs w:val="21"/>
              </w:rPr>
              <w:t>A．力F对物体做功相等，物体的末速度也相等</w:t>
            </w:r>
            <w:r>
              <w:tab/>
            </w:r>
          </w:p>
          <w:p w14:paraId="2AAA862D">
            <w:pPr>
              <w:spacing w:line="360" w:lineRule="auto"/>
              <w:ind w:firstLine="273" w:firstLineChars="130"/>
              <w:jc w:val="left"/>
            </w:pPr>
            <w:r>
              <w:rPr>
                <w:rFonts w:hint="eastAsia" w:eastAsia="新宋体"/>
                <w:szCs w:val="21"/>
              </w:rPr>
              <w:t>B．力F对物体做功不相等，物体的末速度也不相等</w:t>
            </w:r>
            <w:r>
              <w:tab/>
            </w:r>
          </w:p>
          <w:p w14:paraId="6AEA3B18">
            <w:pPr>
              <w:spacing w:line="360" w:lineRule="auto"/>
              <w:ind w:firstLine="273" w:firstLineChars="130"/>
              <w:jc w:val="left"/>
            </w:pPr>
            <w:r>
              <w:rPr>
                <w:rFonts w:hint="eastAsia" w:eastAsia="新宋体"/>
                <w:szCs w:val="21"/>
              </w:rPr>
              <w:t>C．力F对物体做功相等，物体的末速度不相等</w:t>
            </w:r>
            <w:r>
              <w:tab/>
            </w:r>
          </w:p>
          <w:p w14:paraId="36EA0440">
            <w:pPr>
              <w:spacing w:line="360" w:lineRule="auto"/>
              <w:ind w:firstLine="273" w:firstLineChars="130"/>
              <w:jc w:val="left"/>
            </w:pPr>
            <w:r>
              <w:rPr>
                <w:rFonts w:hint="eastAsia" w:eastAsia="新宋体"/>
                <w:szCs w:val="21"/>
              </w:rPr>
              <w:t>D．力F对物体做功相等，阻力对物体做的功不相等</w:t>
            </w:r>
          </w:p>
          <w:p w14:paraId="73E421B1">
            <w:pPr>
              <w:pStyle w:val="11"/>
              <w:numPr>
                <w:ilvl w:val="0"/>
                <w:numId w:val="1"/>
              </w:numPr>
              <w:spacing w:line="360" w:lineRule="auto"/>
              <w:ind w:firstLineChars="0"/>
            </w:pPr>
            <w:r>
              <w:rPr>
                <w:rFonts w:hint="eastAsia" w:eastAsia="新宋体"/>
                <w:szCs w:val="21"/>
              </w:rPr>
              <w:t>（2024春•浏阳市校级期末）我国自行研制、具有完全自主知识产权的新一代大型喷气式客机C919首飞成功后，拉开了全面试验试飞的新征程，假设飞机在水平跑道上的滑跑是初速度为零的匀加速直线运动，当位移x＝1.6×10</w:t>
            </w:r>
            <w:r>
              <w:rPr>
                <w:rFonts w:hint="eastAsia" w:eastAsia="新宋体"/>
                <w:sz w:val="24"/>
                <w:szCs w:val="24"/>
                <w:vertAlign w:val="superscript"/>
              </w:rPr>
              <w:t>3</w:t>
            </w:r>
            <w:r>
              <w:rPr>
                <w:rFonts w:hint="eastAsia" w:eastAsia="新宋体"/>
                <w:szCs w:val="21"/>
              </w:rPr>
              <w:t>m时才能达到起飞所要求的速度v＝80m/s。已知飞机质量m＝7.0×10</w:t>
            </w:r>
            <w:r>
              <w:rPr>
                <w:rFonts w:hint="eastAsia" w:eastAsia="新宋体"/>
                <w:sz w:val="24"/>
                <w:szCs w:val="24"/>
                <w:vertAlign w:val="superscript"/>
              </w:rPr>
              <w:t>4</w:t>
            </w:r>
            <w:r>
              <w:rPr>
                <w:rFonts w:hint="eastAsia" w:eastAsia="新宋体"/>
                <w:szCs w:val="21"/>
              </w:rPr>
              <w:t>kg，滑跑时受到的阻力为自身重力的0.1倍，取重力加速度g＝10m/s</w:t>
            </w:r>
            <w:r>
              <w:rPr>
                <w:rFonts w:hint="eastAsia" w:eastAsia="新宋体"/>
                <w:sz w:val="24"/>
                <w:szCs w:val="24"/>
                <w:vertAlign w:val="superscript"/>
              </w:rPr>
              <w:t>2</w:t>
            </w:r>
            <w:r>
              <w:rPr>
                <w:rFonts w:hint="eastAsia" w:eastAsia="新宋体"/>
                <w:szCs w:val="21"/>
              </w:rPr>
              <w:t>，在飞机滑跑过程中，求：</w:t>
            </w:r>
          </w:p>
          <w:p w14:paraId="11ED7AD1">
            <w:pPr>
              <w:spacing w:line="360" w:lineRule="auto"/>
              <w:ind w:left="273" w:leftChars="130"/>
            </w:pPr>
            <w:r>
              <w:rPr>
                <w:rFonts w:hint="eastAsia" w:eastAsia="新宋体"/>
                <w:szCs w:val="21"/>
              </w:rPr>
              <w:t>（1）飞机克服阻力所做的功；</w:t>
            </w:r>
          </w:p>
          <w:p w14:paraId="5E8D4C9C">
            <w:pPr>
              <w:spacing w:line="360" w:lineRule="auto"/>
              <w:ind w:left="273" w:leftChars="130"/>
            </w:pPr>
            <w:r>
              <w:rPr>
                <w:rFonts w:hint="eastAsia" w:eastAsia="新宋体"/>
                <w:szCs w:val="21"/>
              </w:rPr>
              <w:t>（2）牵引力的大小；</w:t>
            </w:r>
          </w:p>
          <w:p w14:paraId="6DC0EEB6">
            <w:pPr>
              <w:spacing w:line="360" w:lineRule="auto"/>
              <w:ind w:left="273" w:leftChars="130"/>
            </w:pPr>
            <w:r>
              <w:rPr>
                <w:rFonts w:hint="eastAsia" w:eastAsia="新宋体"/>
                <w:szCs w:val="21"/>
              </w:rPr>
              <w:t>（3）牵引力对飞机所做的功。</w:t>
            </w:r>
          </w:p>
          <w:p w14:paraId="1D92A77E">
            <w:pPr>
              <w:spacing w:line="360" w:lineRule="auto"/>
              <w:ind w:left="273" w:leftChars="130"/>
            </w:pPr>
            <w:r>
              <w:rPr>
                <w:rFonts w:hint="eastAsia" w:eastAsia="新宋体"/>
                <w:szCs w:val="21"/>
              </w:rPr>
              <w:drawing>
                <wp:inline distT="0" distB="0" distL="0" distR="0">
                  <wp:extent cx="2010410" cy="990600"/>
                  <wp:effectExtent l="0" t="0" r="8890" b="0"/>
                  <wp:docPr id="19768828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2825" name="图片24" descr="http://www.zxxk.com"/>
                          <pic:cNvPicPr>
                            <a:picLocks noChangeAspect="1"/>
                          </pic:cNvPicPr>
                        </pic:nvPicPr>
                        <pic:blipFill>
                          <a:blip r:embed="rId13" cstate="print"/>
                          <a:stretch>
                            <a:fillRect/>
                          </a:stretch>
                        </pic:blipFill>
                        <pic:spPr>
                          <a:xfrm>
                            <a:off x="0" y="0"/>
                            <a:ext cx="2010588" cy="991000"/>
                          </a:xfrm>
                          <a:prstGeom prst="rect">
                            <a:avLst/>
                          </a:prstGeom>
                        </pic:spPr>
                      </pic:pic>
                    </a:graphicData>
                  </a:graphic>
                </wp:inline>
              </w:drawing>
            </w:r>
          </w:p>
          <w:p w14:paraId="1DE81BCB">
            <w:pPr>
              <w:spacing w:line="360" w:lineRule="auto"/>
              <w:rPr>
                <w:lang w:val="pt-BR"/>
              </w:rPr>
            </w:pPr>
          </w:p>
          <w:p w14:paraId="3F469542">
            <w:pPr>
              <w:pStyle w:val="4"/>
              <w:numPr>
                <w:numId w:val="0"/>
              </w:numPr>
              <w:snapToGrid w:val="0"/>
              <w:spacing w:line="360" w:lineRule="auto"/>
              <w:rPr>
                <w:rFonts w:ascii="Times New Roman" w:hAnsi="Times New Roman" w:cs="Times New Roman" w:eastAsiaTheme="minorEastAsia"/>
              </w:rPr>
            </w:pPr>
          </w:p>
          <w:p w14:paraId="497195C5">
            <w:pPr>
              <w:pStyle w:val="4"/>
              <w:snapToGrid w:val="0"/>
              <w:spacing w:line="360" w:lineRule="auto"/>
              <w:rPr>
                <w:rFonts w:ascii="Times New Roman" w:hAnsi="Times New Roman" w:cs="Times New Roman" w:eastAsiaTheme="minorEastAsia"/>
              </w:rPr>
            </w:pPr>
          </w:p>
          <w:p w14:paraId="7573544F">
            <w:pPr>
              <w:pStyle w:val="4"/>
              <w:snapToGrid w:val="0"/>
              <w:spacing w:line="360" w:lineRule="auto"/>
              <w:rPr>
                <w:rFonts w:ascii="Times New Roman" w:hAnsi="Times New Roman" w:cs="Times New Roman" w:eastAsiaTheme="minorEastAsia"/>
              </w:rPr>
            </w:pPr>
          </w:p>
          <w:p w14:paraId="3F5D34AE">
            <w:pPr>
              <w:pStyle w:val="4"/>
              <w:tabs>
                <w:tab w:val="left" w:pos="3544"/>
              </w:tabs>
              <w:snapToGrid w:val="0"/>
              <w:spacing w:line="360" w:lineRule="auto"/>
              <w:rPr>
                <w:rFonts w:ascii="Times New Roman" w:hAnsi="Times New Roman" w:cs="Times New Roman"/>
              </w:rPr>
            </w:pPr>
            <w:bookmarkStart w:id="0" w:name="_Hlk179017383"/>
          </w:p>
          <w:p w14:paraId="75BAD1A5">
            <w:pPr>
              <w:spacing w:line="360" w:lineRule="auto"/>
              <w:rPr>
                <w:color w:val="FF0000"/>
              </w:rPr>
            </w:pPr>
          </w:p>
          <w:bookmarkEnd w:id="0"/>
          <w:p w14:paraId="545238A0">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1D82DD70">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6AAC19C8">
            <w:pPr>
              <w:pStyle w:val="11"/>
              <w:numPr>
                <w:ilvl w:val="0"/>
                <w:numId w:val="1"/>
              </w:numPr>
              <w:spacing w:line="360" w:lineRule="auto"/>
              <w:ind w:firstLineChars="0"/>
            </w:pPr>
            <w:r>
              <w:rPr>
                <w:rFonts w:hint="eastAsia" w:eastAsia="新宋体"/>
                <w:szCs w:val="21"/>
              </w:rPr>
              <w:t>（2024春•海淀区校级期中）两个完全相同的小球，在同一高度处以相同大小的初速度分别沿水平方向和竖直方向抛出，最后都落到同一水平地面上。不计空气阻力，则下列说法中正确的是（　　）</w:t>
            </w:r>
          </w:p>
          <w:p w14:paraId="780E63CB">
            <w:pPr>
              <w:spacing w:line="360" w:lineRule="auto"/>
              <w:ind w:firstLine="273" w:firstLineChars="130"/>
              <w:jc w:val="left"/>
            </w:pPr>
            <w:r>
              <w:rPr>
                <w:rFonts w:hint="eastAsia" w:eastAsia="新宋体"/>
                <w:szCs w:val="21"/>
              </w:rPr>
              <w:t>A．两小球落地时速度相同</w:t>
            </w:r>
            <w:r>
              <w:tab/>
            </w:r>
          </w:p>
          <w:p w14:paraId="6ADB0DE4">
            <w:pPr>
              <w:spacing w:line="360" w:lineRule="auto"/>
              <w:ind w:firstLine="273" w:firstLineChars="130"/>
              <w:jc w:val="left"/>
            </w:pPr>
            <w:r>
              <w:rPr>
                <w:rFonts w:hint="eastAsia" w:eastAsia="新宋体"/>
                <w:szCs w:val="21"/>
              </w:rPr>
              <w:t>B．从抛出至落地，重力对两小球做的功相同</w:t>
            </w:r>
            <w:r>
              <w:tab/>
            </w:r>
          </w:p>
          <w:p w14:paraId="1A8E9045">
            <w:pPr>
              <w:spacing w:line="360" w:lineRule="auto"/>
              <w:ind w:firstLine="273" w:firstLineChars="130"/>
              <w:jc w:val="left"/>
            </w:pPr>
            <w:r>
              <w:rPr>
                <w:rFonts w:hint="eastAsia" w:eastAsia="新宋体"/>
                <w:szCs w:val="21"/>
              </w:rPr>
              <w:t>C．两小球落地时，重力的瞬时功率相同</w:t>
            </w:r>
            <w:r>
              <w:tab/>
            </w:r>
          </w:p>
          <w:p w14:paraId="1ECBF54B">
            <w:pPr>
              <w:spacing w:line="360" w:lineRule="auto"/>
              <w:ind w:firstLine="273" w:firstLineChars="130"/>
              <w:jc w:val="left"/>
            </w:pPr>
            <w:r>
              <w:rPr>
                <w:rFonts w:hint="eastAsia" w:eastAsia="新宋体"/>
                <w:szCs w:val="21"/>
              </w:rPr>
              <w:t>D．从抛出至落地，重力对两小球做功的平均功率相同</w:t>
            </w:r>
          </w:p>
          <w:p w14:paraId="0F7495DA">
            <w:pPr>
              <w:pStyle w:val="11"/>
              <w:numPr>
                <w:ilvl w:val="0"/>
                <w:numId w:val="1"/>
              </w:numPr>
              <w:spacing w:line="360" w:lineRule="auto"/>
              <w:ind w:firstLineChars="0"/>
            </w:pPr>
            <w:r>
              <w:rPr>
                <w:rFonts w:hint="eastAsia" w:eastAsia="新宋体"/>
                <w:szCs w:val="21"/>
              </w:rPr>
              <w:t>（2024春•拉萨期末）如图所示，质量m＝10kg的物体在F＝100N斜向下的推力作用下，沿水平面以v＝1m/s的速度匀速前进x＝1m，已知F与水平方向的夹角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，则（　　）</w:t>
            </w:r>
          </w:p>
          <w:p w14:paraId="65734981">
            <w:pPr>
              <w:spacing w:line="360" w:lineRule="auto"/>
              <w:ind w:left="273" w:leftChars="130"/>
            </w:pPr>
            <w:r>
              <w:rPr>
                <w:rFonts w:hint="eastAsia" w:eastAsia="新宋体"/>
                <w:szCs w:val="21"/>
              </w:rPr>
              <w:drawing>
                <wp:inline distT="0" distB="0" distL="0" distR="0">
                  <wp:extent cx="990600" cy="628650"/>
                  <wp:effectExtent l="0" t="0" r="0" b="0"/>
                  <wp:docPr id="47310863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8633" name="图片24" descr="http://www.zxxk.com"/>
                          <pic:cNvPicPr>
                            <a:picLocks noChangeAspect="1"/>
                          </pic:cNvPicPr>
                        </pic:nvPicPr>
                        <pic:blipFill>
                          <a:blip r:embed="rId14" cstate="print"/>
                          <a:stretch>
                            <a:fillRect/>
                          </a:stretch>
                        </pic:blipFill>
                        <pic:spPr>
                          <a:xfrm>
                            <a:off x="0" y="0"/>
                            <a:ext cx="991000" cy="628904"/>
                          </a:xfrm>
                          <a:prstGeom prst="rect">
                            <a:avLst/>
                          </a:prstGeom>
                        </pic:spPr>
                      </pic:pic>
                    </a:graphicData>
                  </a:graphic>
                </wp:inline>
              </w:drawing>
            </w:r>
          </w:p>
          <w:p w14:paraId="4710D71E">
            <w:pPr>
              <w:spacing w:line="360" w:lineRule="auto"/>
              <w:ind w:firstLine="273" w:firstLineChars="130"/>
              <w:jc w:val="left"/>
            </w:pPr>
            <w:r>
              <w:rPr>
                <w:rFonts w:hint="eastAsia" w:eastAsia="新宋体"/>
                <w:szCs w:val="21"/>
              </w:rPr>
              <w:t>A．推力F做的功为100J</w:t>
            </w:r>
            <w:r>
              <w:tab/>
            </w:r>
          </w:p>
          <w:p w14:paraId="64242570">
            <w:pPr>
              <w:spacing w:line="360" w:lineRule="auto"/>
              <w:ind w:firstLine="273" w:firstLineChars="130"/>
              <w:jc w:val="left"/>
            </w:pPr>
            <w:r>
              <w:rPr>
                <w:rFonts w:hint="eastAsia" w:eastAsia="新宋体"/>
                <w:szCs w:val="21"/>
              </w:rPr>
              <w:t>B．推力F的功率为100W</w:t>
            </w:r>
            <w:r>
              <w:tab/>
            </w:r>
          </w:p>
          <w:p w14:paraId="5A1597EB">
            <w:pPr>
              <w:spacing w:line="360" w:lineRule="auto"/>
              <w:ind w:firstLine="273" w:firstLineChars="130"/>
              <w:jc w:val="left"/>
            </w:pPr>
            <w:r>
              <w:rPr>
                <w:rFonts w:hint="eastAsia" w:eastAsia="新宋体"/>
                <w:szCs w:val="21"/>
              </w:rPr>
              <w:t>C．物体与水平面间的动摩擦因数为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62B65BD9">
            <w:pPr>
              <w:spacing w:line="360" w:lineRule="auto"/>
              <w:ind w:firstLine="273" w:firstLineChars="130"/>
              <w:jc w:val="left"/>
            </w:pPr>
            <w:r>
              <w:rPr>
                <w:rFonts w:hint="eastAsia" w:eastAsia="新宋体"/>
                <w:szCs w:val="21"/>
              </w:rPr>
              <w:t>D．物体克服摩擦力做功为50J</w:t>
            </w:r>
          </w:p>
          <w:p w14:paraId="2353FCD5">
            <w:pPr>
              <w:pStyle w:val="11"/>
              <w:numPr>
                <w:ilvl w:val="0"/>
                <w:numId w:val="1"/>
              </w:numPr>
              <w:spacing w:line="360" w:lineRule="auto"/>
              <w:ind w:firstLineChars="0"/>
            </w:pPr>
            <w:r>
              <w:rPr>
                <w:rFonts w:hint="eastAsia" w:eastAsia="新宋体"/>
                <w:szCs w:val="21"/>
              </w:rPr>
              <w:t>（2024春•龙凤区校级期末）下列说法正确的是（　　）</w:t>
            </w:r>
          </w:p>
          <w:p w14:paraId="4B3A866D">
            <w:pPr>
              <w:spacing w:line="360" w:lineRule="auto"/>
              <w:ind w:firstLine="273" w:firstLineChars="130"/>
              <w:jc w:val="left"/>
            </w:pPr>
            <w:r>
              <w:rPr>
                <w:rFonts w:hint="eastAsia" w:eastAsia="新宋体"/>
                <w:szCs w:val="21"/>
              </w:rPr>
              <w:t>A．合外力不做功，物体必定做匀速直线运动</w:t>
            </w:r>
            <w:r>
              <w:tab/>
            </w:r>
          </w:p>
          <w:p w14:paraId="607401AE">
            <w:pPr>
              <w:spacing w:line="360" w:lineRule="auto"/>
              <w:ind w:firstLine="273" w:firstLineChars="130"/>
              <w:jc w:val="left"/>
            </w:pPr>
            <w:r>
              <w:rPr>
                <w:rFonts w:hint="eastAsia" w:eastAsia="新宋体"/>
                <w:szCs w:val="21"/>
              </w:rPr>
              <w:t>B．力对物体做功越快，力的功率一定越大</w:t>
            </w:r>
            <w:r>
              <w:tab/>
            </w:r>
          </w:p>
          <w:p w14:paraId="1499FC8A">
            <w:pPr>
              <w:spacing w:line="360" w:lineRule="auto"/>
              <w:ind w:firstLine="273" w:firstLineChars="130"/>
              <w:jc w:val="left"/>
            </w:pPr>
            <w:r>
              <w:rPr>
                <w:rFonts w:hint="eastAsia" w:eastAsia="新宋体"/>
                <w:szCs w:val="21"/>
              </w:rPr>
              <w:t>C．一对滑动摩擦力对系统所做的总功一定等于零</w:t>
            </w:r>
            <w:r>
              <w:tab/>
            </w:r>
          </w:p>
          <w:p w14:paraId="496D3112">
            <w:pPr>
              <w:spacing w:line="360" w:lineRule="auto"/>
              <w:ind w:firstLine="273" w:firstLineChars="130"/>
              <w:jc w:val="left"/>
            </w:pPr>
            <w:r>
              <w:rPr>
                <w:rFonts w:hint="eastAsia" w:eastAsia="新宋体"/>
                <w:szCs w:val="21"/>
              </w:rPr>
              <w:t>D．由P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W</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eastAsia="新宋体"/>
                <w:szCs w:val="21"/>
              </w:rPr>
              <w:t>可知，只要知道W和t的值就可以计算出任意时刻的功率</w:t>
            </w:r>
          </w:p>
          <w:p w14:paraId="4DC83821">
            <w:pPr>
              <w:pStyle w:val="11"/>
              <w:numPr>
                <w:ilvl w:val="0"/>
                <w:numId w:val="1"/>
              </w:numPr>
              <w:spacing w:line="360" w:lineRule="auto"/>
              <w:ind w:firstLineChars="0"/>
            </w:pPr>
            <w:r>
              <w:rPr>
                <w:rFonts w:hint="eastAsia" w:eastAsia="新宋体"/>
                <w:szCs w:val="21"/>
              </w:rPr>
              <w:t>（2024春•沙坪坝区校级月考）如图甲，质量m＝2kg的物体静止在水平面上，物体跟水平面间的动摩擦因数</w:t>
            </w:r>
            <w:r>
              <w:rPr>
                <w:rFonts w:ascii="Cambria Math" w:hAnsi="Cambria Math" w:eastAsia="Cambria Math"/>
                <w:szCs w:val="21"/>
              </w:rPr>
              <w:t>μ</w:t>
            </w:r>
            <w:r>
              <w:rPr>
                <w:rFonts w:hint="eastAsia" w:eastAsia="新宋体"/>
                <w:szCs w:val="21"/>
              </w:rPr>
              <w:t>＝0.2。从t＝0时刻起，物体受到一个水平力F的作用而开始运动，F随时间t变化的规律如图乙，g取10m/s</w:t>
            </w:r>
            <w:r>
              <w:rPr>
                <w:rFonts w:hint="eastAsia" w:eastAsia="新宋体"/>
                <w:sz w:val="24"/>
                <w:szCs w:val="24"/>
                <w:vertAlign w:val="superscript"/>
              </w:rPr>
              <w:t>2</w:t>
            </w:r>
            <w:r>
              <w:rPr>
                <w:rFonts w:hint="eastAsia" w:eastAsia="新宋体"/>
                <w:szCs w:val="21"/>
              </w:rPr>
              <w:t>，则F在前6s的平均功率为（　　）</w:t>
            </w:r>
          </w:p>
          <w:p w14:paraId="0074D1E5">
            <w:pPr>
              <w:spacing w:line="360" w:lineRule="auto"/>
              <w:ind w:left="273" w:leftChars="130"/>
            </w:pPr>
            <w:r>
              <w:rPr>
                <w:rFonts w:hint="eastAsia" w:eastAsia="新宋体"/>
                <w:szCs w:val="21"/>
              </w:rPr>
              <w:drawing>
                <wp:inline distT="0" distB="0" distL="0" distR="0">
                  <wp:extent cx="3087370" cy="1383665"/>
                  <wp:effectExtent l="0" t="0" r="17780" b="6985"/>
                  <wp:docPr id="846050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0568" name="图片24" descr="http://www.zxxk.com"/>
                          <pic:cNvPicPr>
                            <a:picLocks noChangeAspect="1"/>
                          </pic:cNvPicPr>
                        </pic:nvPicPr>
                        <pic:blipFill>
                          <a:blip r:embed="rId15" cstate="print"/>
                          <a:stretch>
                            <a:fillRect/>
                          </a:stretch>
                        </pic:blipFill>
                        <pic:spPr>
                          <a:xfrm>
                            <a:off x="0" y="0"/>
                            <a:ext cx="3087630" cy="1383795"/>
                          </a:xfrm>
                          <a:prstGeom prst="rect">
                            <a:avLst/>
                          </a:prstGeom>
                        </pic:spPr>
                      </pic:pic>
                    </a:graphicData>
                  </a:graphic>
                </wp:inline>
              </w:drawing>
            </w:r>
          </w:p>
          <w:p w14:paraId="3529371E">
            <w:pPr>
              <w:tabs>
                <w:tab w:val="left" w:pos="2300"/>
                <w:tab w:val="left" w:pos="4400"/>
                <w:tab w:val="left" w:pos="6400"/>
              </w:tabs>
              <w:spacing w:line="360" w:lineRule="auto"/>
              <w:ind w:firstLine="273" w:firstLineChars="130"/>
              <w:jc w:val="left"/>
              <w:rPr>
                <w:lang w:val="pl-PL"/>
              </w:rPr>
            </w:pPr>
            <w:r>
              <w:rPr>
                <w:rFonts w:hint="eastAsia" w:eastAsia="新宋体"/>
                <w:szCs w:val="21"/>
                <w:lang w:val="pl-PL"/>
              </w:rPr>
              <w:t>A．60W</w:t>
            </w:r>
            <w:r>
              <w:rPr>
                <w:lang w:val="pl-PL"/>
              </w:rPr>
              <w:tab/>
            </w:r>
            <w:r>
              <w:rPr>
                <w:rFonts w:hint="eastAsia" w:eastAsia="新宋体"/>
                <w:szCs w:val="21"/>
                <w:lang w:val="pl-PL"/>
              </w:rPr>
              <w:t>B．56W</w:t>
            </w:r>
            <w:r>
              <w:rPr>
                <w:lang w:val="pl-PL"/>
              </w:rPr>
              <w:tab/>
            </w:r>
            <w:r>
              <w:rPr>
                <w:rFonts w:hint="eastAsia" w:eastAsia="新宋体"/>
                <w:szCs w:val="21"/>
                <w:lang w:val="pl-PL"/>
              </w:rPr>
              <w:t>C．28W</w:t>
            </w:r>
            <w:r>
              <w:rPr>
                <w:lang w:val="pl-PL"/>
              </w:rPr>
              <w:tab/>
            </w:r>
            <w:r>
              <w:rPr>
                <w:rFonts w:hint="eastAsia" w:eastAsia="新宋体"/>
                <w:szCs w:val="21"/>
                <w:lang w:val="pl-PL"/>
              </w:rPr>
              <w:t>D．16W</w:t>
            </w:r>
          </w:p>
          <w:p w14:paraId="42E12C2C">
            <w:pPr>
              <w:pStyle w:val="11"/>
              <w:numPr>
                <w:ilvl w:val="0"/>
                <w:numId w:val="1"/>
              </w:numPr>
              <w:spacing w:line="360" w:lineRule="auto"/>
              <w:ind w:firstLineChars="0"/>
            </w:pPr>
            <w:r>
              <w:rPr>
                <w:rFonts w:hint="eastAsia" w:eastAsia="新宋体"/>
                <w:szCs w:val="21"/>
              </w:rPr>
              <w:t>（2024秋•无锡月考）如图甲所示，农民用手抛撒谷粒进行水稻播种。某次一颗谷粒被水平抛出的运动轨迹如图乙所示，O为抛出点，Q、P为轨迹上两点，且谷粒在OQ间与QP间运动的时间相等。忽略空气阻力，下列说法正确的是（　　）</w:t>
            </w:r>
          </w:p>
          <w:p w14:paraId="110A9231">
            <w:pPr>
              <w:spacing w:line="360" w:lineRule="auto"/>
              <w:ind w:left="273" w:leftChars="130"/>
            </w:pPr>
            <w:r>
              <w:rPr>
                <w:rFonts w:hint="eastAsia" w:eastAsia="新宋体"/>
                <w:szCs w:val="21"/>
              </w:rPr>
              <w:drawing>
                <wp:inline distT="0" distB="0" distL="0" distR="0">
                  <wp:extent cx="3600450" cy="1628775"/>
                  <wp:effectExtent l="0" t="0" r="0" b="9525"/>
                  <wp:docPr id="6005877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7722" name="图片24" descr="http://www.zxxk.com"/>
                          <pic:cNvPicPr>
                            <a:picLocks noChangeAspect="1"/>
                          </pic:cNvPicPr>
                        </pic:nvPicPr>
                        <pic:blipFill>
                          <a:blip r:embed="rId16" cstate="print"/>
                          <a:stretch>
                            <a:fillRect/>
                          </a:stretch>
                        </pic:blipFill>
                        <pic:spPr>
                          <a:xfrm>
                            <a:off x="0" y="0"/>
                            <a:ext cx="3600953" cy="1629002"/>
                          </a:xfrm>
                          <a:prstGeom prst="rect">
                            <a:avLst/>
                          </a:prstGeom>
                        </pic:spPr>
                      </pic:pic>
                    </a:graphicData>
                  </a:graphic>
                </wp:inline>
              </w:drawing>
            </w:r>
          </w:p>
          <w:p w14:paraId="3F82060B">
            <w:pPr>
              <w:spacing w:line="360" w:lineRule="auto"/>
              <w:ind w:firstLine="273" w:firstLineChars="130"/>
              <w:jc w:val="left"/>
            </w:pPr>
            <w:r>
              <w:rPr>
                <w:rFonts w:hint="eastAsia" w:eastAsia="新宋体"/>
                <w:szCs w:val="21"/>
              </w:rPr>
              <w:t>A．谷粒在P点时的速度大小是在Q点速度大小的2倍</w:t>
            </w:r>
            <w:r>
              <w:tab/>
            </w:r>
          </w:p>
          <w:p w14:paraId="768E4DE5">
            <w:pPr>
              <w:spacing w:line="360" w:lineRule="auto"/>
              <w:ind w:firstLine="273" w:firstLineChars="130"/>
              <w:jc w:val="left"/>
            </w:pPr>
            <w:r>
              <w:rPr>
                <w:rFonts w:hint="eastAsia" w:eastAsia="新宋体"/>
                <w:szCs w:val="21"/>
              </w:rPr>
              <w:t>B．谷粒在OQ间竖直方向的位移大小与QP间竖直方向的位移大小相等</w:t>
            </w:r>
            <w:r>
              <w:tab/>
            </w:r>
          </w:p>
          <w:p w14:paraId="1C095693">
            <w:pPr>
              <w:spacing w:line="360" w:lineRule="auto"/>
              <w:ind w:firstLine="273" w:firstLineChars="130"/>
              <w:jc w:val="left"/>
            </w:pPr>
            <w:r>
              <w:rPr>
                <w:rFonts w:hint="eastAsia" w:eastAsia="新宋体"/>
                <w:szCs w:val="21"/>
              </w:rPr>
              <w:t>C．谷粒在P点时速度与水平方向间的夹角是在Q点时速度与水平方向间夹角的2倍</w:t>
            </w:r>
            <w:r>
              <w:tab/>
            </w:r>
          </w:p>
          <w:p w14:paraId="06532E11">
            <w:pPr>
              <w:spacing w:line="360" w:lineRule="auto"/>
              <w:ind w:firstLine="273" w:firstLineChars="130"/>
              <w:jc w:val="left"/>
            </w:pPr>
            <w:r>
              <w:rPr>
                <w:rFonts w:hint="eastAsia" w:eastAsia="新宋体"/>
                <w:szCs w:val="21"/>
              </w:rPr>
              <w:t>D．谷粒在P点时重力的瞬时功率是在Q点时重力的瞬时功率的2倍</w:t>
            </w:r>
          </w:p>
          <w:p w14:paraId="24E5C5D5">
            <w:pPr>
              <w:pStyle w:val="11"/>
              <w:numPr>
                <w:ilvl w:val="0"/>
                <w:numId w:val="1"/>
              </w:numPr>
              <w:spacing w:line="360" w:lineRule="auto"/>
              <w:ind w:firstLineChars="0"/>
            </w:pPr>
            <w:r>
              <w:rPr>
                <w:rFonts w:hint="eastAsia" w:eastAsia="新宋体"/>
                <w:szCs w:val="21"/>
              </w:rPr>
              <w:t>（2024春•青秀区校级期末）质量为0.5kg小球从某高度水平抛出，2s后落到地面，落地时速度方向与水平方向夹角为53°。已知sin53°＝0.8，cos53°＝0.6，g取10m/s</w:t>
            </w:r>
            <w:r>
              <w:rPr>
                <w:rFonts w:hint="eastAsia" w:eastAsia="新宋体"/>
                <w:sz w:val="24"/>
                <w:szCs w:val="24"/>
                <w:vertAlign w:val="superscript"/>
              </w:rPr>
              <w:t>2</w:t>
            </w:r>
            <w:r>
              <w:rPr>
                <w:rFonts w:hint="eastAsia" w:eastAsia="新宋体"/>
                <w:szCs w:val="21"/>
              </w:rPr>
              <w:t>。求：</w:t>
            </w:r>
          </w:p>
          <w:p w14:paraId="784B1253">
            <w:pPr>
              <w:spacing w:line="360" w:lineRule="auto"/>
              <w:ind w:left="273" w:leftChars="130"/>
            </w:pPr>
            <w:r>
              <w:rPr>
                <w:rFonts w:hint="eastAsia" w:eastAsia="新宋体"/>
                <w:szCs w:val="21"/>
              </w:rPr>
              <w:t>（1）小球抛出时的速度v</w:t>
            </w:r>
            <w:r>
              <w:rPr>
                <w:rFonts w:hint="eastAsia" w:eastAsia="新宋体"/>
                <w:sz w:val="24"/>
                <w:szCs w:val="24"/>
                <w:vertAlign w:val="subscript"/>
              </w:rPr>
              <w:t>0</w:t>
            </w:r>
            <w:r>
              <w:rPr>
                <w:rFonts w:hint="eastAsia" w:eastAsia="新宋体"/>
                <w:szCs w:val="21"/>
              </w:rPr>
              <w:t>大小；</w:t>
            </w:r>
          </w:p>
          <w:p w14:paraId="7842F697">
            <w:pPr>
              <w:spacing w:line="360" w:lineRule="auto"/>
              <w:ind w:left="273" w:leftChars="130"/>
            </w:pPr>
            <w:r>
              <w:rPr>
                <w:rFonts w:hint="eastAsia" w:eastAsia="新宋体"/>
                <w:szCs w:val="21"/>
              </w:rPr>
              <w:t>（2）小球落地时重力的功率；</w:t>
            </w:r>
          </w:p>
          <w:p w14:paraId="0F00CA8B">
            <w:pPr>
              <w:spacing w:line="360" w:lineRule="auto"/>
              <w:ind w:left="273" w:leftChars="130"/>
            </w:pPr>
            <w:r>
              <w:rPr>
                <w:rFonts w:hint="eastAsia" w:eastAsia="新宋体"/>
                <w:szCs w:val="21"/>
              </w:rPr>
              <w:t>（3）小球平抛运动的位移大小。</w:t>
            </w:r>
          </w:p>
          <w:p w14:paraId="1876B904">
            <w:pPr>
              <w:spacing w:line="360" w:lineRule="auto"/>
              <w:ind w:left="273" w:leftChars="130"/>
              <w:rPr>
                <w:rFonts w:hint="eastAsia" w:ascii="宋体" w:hAnsi="宋体" w:eastAsia="宋体"/>
                <w:color w:val="000000"/>
                <w:szCs w:val="21"/>
                <w:lang w:eastAsia="zh-CN"/>
              </w:rPr>
            </w:pPr>
            <w:r>
              <w:rPr>
                <w:rFonts w:hint="eastAsia" w:eastAsia="新宋体"/>
                <w:szCs w:val="21"/>
              </w:rPr>
              <w:drawing>
                <wp:inline distT="0" distB="0" distL="0" distR="0">
                  <wp:extent cx="1767840" cy="1109345"/>
                  <wp:effectExtent l="0" t="0" r="3810" b="14605"/>
                  <wp:docPr id="16110577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7746" name="图片24" descr="http://www.zxxk.com"/>
                          <pic:cNvPicPr>
                            <a:picLocks noChangeAspect="1"/>
                          </pic:cNvPicPr>
                        </pic:nvPicPr>
                        <pic:blipFill>
                          <a:blip r:embed="rId17" cstate="print"/>
                          <a:stretch>
                            <a:fillRect/>
                          </a:stretch>
                        </pic:blipFill>
                        <pic:spPr>
                          <a:xfrm>
                            <a:off x="0" y="0"/>
                            <a:ext cx="1767844" cy="1109474"/>
                          </a:xfrm>
                          <a:prstGeom prst="rect">
                            <a:avLst/>
                          </a:prstGeom>
                        </pic:spPr>
                      </pic:pic>
                    </a:graphicData>
                  </a:graphic>
                </wp:inline>
              </w:drawing>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5DE78F0">
            <w:pPr>
              <w:pStyle w:val="11"/>
              <w:numPr>
                <w:ilvl w:val="0"/>
                <w:numId w:val="1"/>
              </w:numPr>
              <w:spacing w:line="360" w:lineRule="auto"/>
              <w:ind w:firstLineChars="0"/>
            </w:pPr>
            <w:r>
              <w:rPr>
                <w:rFonts w:hint="eastAsia" w:eastAsia="新宋体"/>
                <w:szCs w:val="21"/>
              </w:rPr>
              <w:t>（2024春•镇江期末）如图所示，一辆汽车在平直公路上以恒定功率匀速行驶。在柏油路面上行驶的速度为v</w:t>
            </w:r>
            <w:r>
              <w:rPr>
                <w:rFonts w:hint="eastAsia" w:eastAsia="新宋体"/>
                <w:sz w:val="24"/>
                <w:szCs w:val="24"/>
                <w:vertAlign w:val="subscript"/>
              </w:rPr>
              <w:t>1</w:t>
            </w:r>
            <w:r>
              <w:rPr>
                <w:rFonts w:hint="eastAsia" w:eastAsia="新宋体"/>
                <w:szCs w:val="21"/>
              </w:rPr>
              <w:t>，牵引力为F</w:t>
            </w:r>
            <w:r>
              <w:rPr>
                <w:rFonts w:hint="eastAsia" w:eastAsia="新宋体"/>
                <w:sz w:val="24"/>
                <w:szCs w:val="24"/>
                <w:vertAlign w:val="subscript"/>
              </w:rPr>
              <w:t>1</w:t>
            </w:r>
            <w:r>
              <w:rPr>
                <w:rFonts w:hint="eastAsia" w:eastAsia="新宋体"/>
                <w:szCs w:val="21"/>
              </w:rPr>
              <w:t>，在水泥路面上行驶速度为v</w:t>
            </w:r>
            <w:r>
              <w:rPr>
                <w:rFonts w:hint="eastAsia" w:eastAsia="新宋体"/>
                <w:sz w:val="24"/>
                <w:szCs w:val="24"/>
                <w:vertAlign w:val="subscript"/>
              </w:rPr>
              <w:t>2</w:t>
            </w:r>
            <w:r>
              <w:rPr>
                <w:rFonts w:hint="eastAsia" w:eastAsia="新宋体"/>
                <w:szCs w:val="21"/>
              </w:rPr>
              <w:t>，牵引力为F</w:t>
            </w:r>
            <w:r>
              <w:rPr>
                <w:rFonts w:hint="eastAsia" w:eastAsia="新宋体"/>
                <w:sz w:val="24"/>
                <w:szCs w:val="24"/>
                <w:vertAlign w:val="subscript"/>
              </w:rPr>
              <w:t>2</w:t>
            </w:r>
            <w:r>
              <w:rPr>
                <w:rFonts w:hint="eastAsia" w:eastAsia="新宋体"/>
                <w:szCs w:val="21"/>
              </w:rPr>
              <w:t>。已知汽车在柏油路面行驶时受到的阻力大于在水泥路面的阻力，忽略空气阻力，则（　　）</w:t>
            </w:r>
          </w:p>
          <w:p w14:paraId="6E230F2F">
            <w:pPr>
              <w:spacing w:line="360" w:lineRule="auto"/>
              <w:ind w:left="273" w:leftChars="130"/>
            </w:pPr>
            <w:r>
              <w:rPr>
                <w:rFonts w:hint="eastAsia" w:eastAsia="新宋体"/>
                <w:szCs w:val="21"/>
              </w:rPr>
              <w:drawing>
                <wp:inline distT="0" distB="0" distL="0" distR="0">
                  <wp:extent cx="2267585" cy="790575"/>
                  <wp:effectExtent l="0" t="0" r="18415" b="9525"/>
                  <wp:docPr id="14317950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5060" name="图片24" descr="http://www.zxxk.com"/>
                          <pic:cNvPicPr>
                            <a:picLocks noChangeAspect="1"/>
                          </pic:cNvPicPr>
                        </pic:nvPicPr>
                        <pic:blipFill>
                          <a:blip r:embed="rId18" cstate="print"/>
                          <a:stretch>
                            <a:fillRect/>
                          </a:stretch>
                        </pic:blipFill>
                        <pic:spPr>
                          <a:xfrm>
                            <a:off x="0" y="0"/>
                            <a:ext cx="2267866" cy="790895"/>
                          </a:xfrm>
                          <a:prstGeom prst="rect">
                            <a:avLst/>
                          </a:prstGeom>
                        </pic:spPr>
                      </pic:pic>
                    </a:graphicData>
                  </a:graphic>
                </wp:inline>
              </w:drawing>
            </w:r>
          </w:p>
          <w:p w14:paraId="3C6B7352">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szCs w:val="24"/>
                <w:vertAlign w:val="subscript"/>
              </w:rPr>
              <w:t>1</w:t>
            </w:r>
            <w:r>
              <w:rPr>
                <w:rFonts w:hint="eastAsia" w:eastAsia="新宋体"/>
                <w:szCs w:val="21"/>
              </w:rPr>
              <w:t>＜F</w:t>
            </w:r>
            <w:r>
              <w:rPr>
                <w:rFonts w:hint="eastAsia" w:eastAsia="新宋体"/>
                <w:sz w:val="24"/>
                <w:szCs w:val="24"/>
                <w:vertAlign w:val="subscript"/>
              </w:rPr>
              <w:t>2</w:t>
            </w:r>
            <w:r>
              <w:tab/>
            </w:r>
            <w:r>
              <w:rPr>
                <w:rFonts w:hint="eastAsia" w:eastAsia="新宋体"/>
                <w:szCs w:val="21"/>
              </w:rPr>
              <w:t>B．F</w:t>
            </w:r>
            <w:r>
              <w:rPr>
                <w:rFonts w:hint="eastAsia" w:eastAsia="新宋体"/>
                <w:sz w:val="24"/>
                <w:szCs w:val="24"/>
                <w:vertAlign w:val="subscript"/>
              </w:rPr>
              <w:t>1</w:t>
            </w:r>
            <w:r>
              <w:rPr>
                <w:rFonts w:hint="eastAsia" w:eastAsia="新宋体"/>
                <w:szCs w:val="21"/>
              </w:rPr>
              <w:t>＝F</w:t>
            </w:r>
            <w:r>
              <w:rPr>
                <w:rFonts w:hint="eastAsia" w:eastAsia="新宋体"/>
                <w:sz w:val="24"/>
                <w:szCs w:val="24"/>
                <w:vertAlign w:val="subscript"/>
              </w:rPr>
              <w:t>2</w:t>
            </w:r>
            <w:r>
              <w:tab/>
            </w: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p>
          <w:p w14:paraId="2DC2BBA7">
            <w:pPr>
              <w:pStyle w:val="11"/>
              <w:numPr>
                <w:ilvl w:val="0"/>
                <w:numId w:val="1"/>
              </w:numPr>
              <w:spacing w:line="360" w:lineRule="auto"/>
              <w:ind w:firstLineChars="0"/>
            </w:pPr>
            <w:r>
              <w:rPr>
                <w:rFonts w:hint="eastAsia" w:eastAsia="新宋体"/>
                <w:szCs w:val="21"/>
              </w:rPr>
              <w:t>（2024春•曲靖期末）一质量为m的汽车，启动后在发动机功率保持不变的条件下在水平路面上行驶，经过一段时间后将达到以速度v匀速行驶的状态，若汽车在行驶中受到的阻力大小f保持不变，则（　　）</w:t>
            </w:r>
          </w:p>
          <w:p w14:paraId="34CFF7F2">
            <w:pPr>
              <w:spacing w:line="360" w:lineRule="auto"/>
              <w:ind w:firstLine="273" w:firstLineChars="130"/>
              <w:jc w:val="left"/>
            </w:pPr>
            <w:r>
              <w:rPr>
                <w:rFonts w:hint="eastAsia" w:eastAsia="新宋体"/>
                <w:szCs w:val="21"/>
              </w:rPr>
              <w:t>A．发动机功率P＝fv</w:t>
            </w:r>
            <w:r>
              <w:tab/>
            </w:r>
          </w:p>
          <w:p w14:paraId="3E6F023A">
            <w:pPr>
              <w:spacing w:line="360" w:lineRule="auto"/>
              <w:ind w:firstLine="273" w:firstLineChars="130"/>
              <w:jc w:val="left"/>
            </w:pPr>
            <w:r>
              <w:rPr>
                <w:rFonts w:hint="eastAsia" w:eastAsia="新宋体"/>
                <w:szCs w:val="21"/>
              </w:rPr>
              <w:t>B．启动过程中，汽车做匀加速运动</w:t>
            </w:r>
            <w:r>
              <w:tab/>
            </w:r>
          </w:p>
          <w:p w14:paraId="4427AFAB">
            <w:pPr>
              <w:spacing w:line="360" w:lineRule="auto"/>
              <w:ind w:firstLine="273" w:firstLineChars="130"/>
              <w:jc w:val="left"/>
            </w:pPr>
            <w:r>
              <w:rPr>
                <w:rFonts w:hint="eastAsia" w:eastAsia="新宋体"/>
                <w:szCs w:val="21"/>
              </w:rPr>
              <w:t>C．在车速为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v</m:t>
              </m:r>
            </m:oMath>
            <w:r>
              <w:rPr>
                <w:rFonts w:hint="eastAsia" w:eastAsia="新宋体"/>
                <w:szCs w:val="21"/>
              </w:rPr>
              <w:t>时，汽车的加速度大小为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2f</m:t>
                  </m:r>
                  <m:ctrlPr>
                    <w:rPr>
                      <w:rFonts w:hint="eastAsia" w:ascii="Cambria Math" w:hAnsi="Cambria Math" w:eastAsia="新宋体"/>
                      <w:sz w:val="28"/>
                      <w:szCs w:val="28"/>
                    </w:rPr>
                  </m:ctrlPr>
                </m:num>
                <m:den>
                  <m:r>
                    <m:rPr/>
                    <w:rPr>
                      <w:rFonts w:ascii="Cambria Math" w:hAnsi="Cambria Math" w:eastAsia="新宋体"/>
                      <w:sz w:val="28"/>
                      <w:szCs w:val="28"/>
                    </w:rPr>
                    <m:t>m</m:t>
                  </m:r>
                  <m:ctrlPr>
                    <w:rPr>
                      <w:rFonts w:hint="eastAsia" w:ascii="Cambria Math" w:hAnsi="Cambria Math" w:eastAsia="新宋体"/>
                      <w:sz w:val="28"/>
                      <w:szCs w:val="28"/>
                    </w:rPr>
                  </m:ctrlPr>
                </m:den>
              </m:f>
            </m:oMath>
            <w:r>
              <w:tab/>
            </w:r>
          </w:p>
          <w:p w14:paraId="59116680">
            <w:pPr>
              <w:spacing w:line="360" w:lineRule="auto"/>
              <w:ind w:firstLine="273" w:firstLineChars="130"/>
              <w:jc w:val="left"/>
            </w:pPr>
            <w:r>
              <w:rPr>
                <w:rFonts w:hint="eastAsia" w:eastAsia="新宋体"/>
                <w:szCs w:val="21"/>
              </w:rPr>
              <w:t>D．发动机在t时间内做的功为2fvt</w:t>
            </w:r>
          </w:p>
          <w:p w14:paraId="3D7140E1">
            <w:pPr>
              <w:pStyle w:val="11"/>
              <w:numPr>
                <w:ilvl w:val="0"/>
                <w:numId w:val="1"/>
              </w:numPr>
              <w:spacing w:line="360" w:lineRule="auto"/>
              <w:ind w:firstLineChars="0"/>
            </w:pPr>
            <w:r>
              <w:rPr>
                <w:rFonts w:hint="eastAsia" w:eastAsia="新宋体"/>
                <w:szCs w:val="21"/>
              </w:rPr>
              <w:t>（2024春•九龙坡区校级月考）质量为1×10</w:t>
            </w:r>
            <w:r>
              <w:rPr>
                <w:rFonts w:hint="eastAsia" w:eastAsia="新宋体"/>
                <w:sz w:val="24"/>
                <w:szCs w:val="24"/>
                <w:vertAlign w:val="superscript"/>
              </w:rPr>
              <w:t>3</w:t>
            </w:r>
            <w:r>
              <w:rPr>
                <w:rFonts w:hint="eastAsia" w:eastAsia="新宋体"/>
                <w:szCs w:val="21"/>
              </w:rPr>
              <w:t>kg的汽车的额定功率为40kW，在平直公路上行驶的最大速度为40m/s，如果汽车从静止开始做匀加速直线运动，加速度大小为1m/s</w:t>
            </w:r>
            <w:r>
              <w:rPr>
                <w:rFonts w:hint="eastAsia" w:eastAsia="新宋体"/>
                <w:sz w:val="24"/>
                <w:szCs w:val="24"/>
                <w:vertAlign w:val="superscript"/>
              </w:rPr>
              <w:t>2</w:t>
            </w:r>
            <w:r>
              <w:rPr>
                <w:rFonts w:hint="eastAsia" w:eastAsia="新宋体"/>
                <w:szCs w:val="21"/>
              </w:rPr>
              <w:t>，运动过程所受阻力大小恒定，重力加速度g＝10m/s</w:t>
            </w:r>
            <w:r>
              <w:rPr>
                <w:rFonts w:hint="eastAsia" w:eastAsia="新宋体"/>
                <w:sz w:val="24"/>
                <w:szCs w:val="24"/>
                <w:vertAlign w:val="superscript"/>
              </w:rPr>
              <w:t>2</w:t>
            </w:r>
            <w:r>
              <w:rPr>
                <w:rFonts w:hint="eastAsia" w:eastAsia="新宋体"/>
                <w:szCs w:val="21"/>
              </w:rPr>
              <w:t>，则 （　　）</w:t>
            </w:r>
          </w:p>
          <w:p w14:paraId="4F3610C6">
            <w:pPr>
              <w:spacing w:line="360" w:lineRule="auto"/>
              <w:ind w:firstLine="273" w:firstLineChars="130"/>
              <w:jc w:val="left"/>
            </w:pPr>
            <w:r>
              <w:rPr>
                <w:rFonts w:hint="eastAsia" w:eastAsia="新宋体"/>
                <w:szCs w:val="21"/>
              </w:rPr>
              <w:t>A．汽车受到的阻力大小为2000N</w:t>
            </w:r>
            <w:r>
              <w:tab/>
            </w:r>
          </w:p>
          <w:p w14:paraId="7371FE5C">
            <w:pPr>
              <w:spacing w:line="360" w:lineRule="auto"/>
              <w:ind w:firstLine="273" w:firstLineChars="130"/>
              <w:jc w:val="left"/>
            </w:pPr>
            <w:r>
              <w:rPr>
                <w:rFonts w:hint="eastAsia" w:eastAsia="新宋体"/>
                <w:szCs w:val="21"/>
              </w:rPr>
              <w:t>B．汽车受到的最大牵引力为4000N</w:t>
            </w:r>
            <w:r>
              <w:tab/>
            </w:r>
          </w:p>
          <w:p w14:paraId="50768D8F">
            <w:pPr>
              <w:spacing w:line="360" w:lineRule="auto"/>
              <w:ind w:firstLine="273" w:firstLineChars="130"/>
              <w:jc w:val="left"/>
            </w:pPr>
            <w:r>
              <w:rPr>
                <w:rFonts w:hint="eastAsia" w:eastAsia="新宋体"/>
                <w:szCs w:val="21"/>
              </w:rPr>
              <w:t>C．汽车匀加速运动的时间为40s</w:t>
            </w:r>
            <w:r>
              <w:tab/>
            </w:r>
          </w:p>
          <w:p w14:paraId="56FE8B58">
            <w:pPr>
              <w:spacing w:line="360" w:lineRule="auto"/>
              <w:ind w:firstLine="273" w:firstLineChars="130"/>
              <w:jc w:val="left"/>
            </w:pPr>
            <w:r>
              <w:rPr>
                <w:rFonts w:hint="eastAsia" w:eastAsia="新宋体"/>
                <w:szCs w:val="21"/>
              </w:rPr>
              <w:t>D．当汽车的速度为25m/s时，汽车的加速度大小为0.6m/s</w:t>
            </w:r>
            <w:r>
              <w:rPr>
                <w:rFonts w:hint="eastAsia" w:eastAsia="新宋体"/>
                <w:sz w:val="24"/>
                <w:szCs w:val="24"/>
                <w:vertAlign w:val="superscript"/>
              </w:rPr>
              <w:t>2</w:t>
            </w:r>
          </w:p>
          <w:p w14:paraId="694DCE43">
            <w:pPr>
              <w:pStyle w:val="11"/>
              <w:numPr>
                <w:ilvl w:val="0"/>
                <w:numId w:val="1"/>
              </w:numPr>
              <w:spacing w:line="360" w:lineRule="auto"/>
              <w:ind w:firstLineChars="0"/>
            </w:pPr>
            <w:r>
              <w:rPr>
                <w:rFonts w:hint="eastAsia" w:eastAsia="新宋体"/>
                <w:szCs w:val="21"/>
              </w:rPr>
              <w:t>（2024春•北碚区校级月考）我国新能源汽车发展迅猛，从技术到生产都已经走在世界最前列。某辆新能源汽车在某测试场的水平路面上由静止启动做直线运动，汽车先做加速度为a＝4m/s</w:t>
            </w:r>
            <w:r>
              <w:rPr>
                <w:rFonts w:hint="eastAsia" w:eastAsia="新宋体"/>
                <w:sz w:val="24"/>
                <w:szCs w:val="24"/>
                <w:vertAlign w:val="superscript"/>
              </w:rPr>
              <w:t>2</w:t>
            </w:r>
            <w:r>
              <w:rPr>
                <w:rFonts w:hint="eastAsia" w:eastAsia="新宋体"/>
                <w:szCs w:val="21"/>
              </w:rPr>
              <w:t>的匀加速直线运动.达到额定功率P＝100kW后保持功率不变继续运动，最后做匀速直线运动，已知汽车的质量m＝2×10</w:t>
            </w:r>
            <w:r>
              <w:rPr>
                <w:rFonts w:hint="eastAsia" w:eastAsia="新宋体"/>
                <w:sz w:val="24"/>
                <w:szCs w:val="24"/>
                <w:vertAlign w:val="superscript"/>
              </w:rPr>
              <w:t>3</w:t>
            </w:r>
            <w:r>
              <w:rPr>
                <w:rFonts w:hint="eastAsia" w:eastAsia="新宋体"/>
                <w:szCs w:val="21"/>
              </w:rPr>
              <w:t>kg，汽车受到的阻力为所受重力的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10</m:t>
                  </m:r>
                  <m:ctrlPr>
                    <w:rPr>
                      <w:rFonts w:hint="eastAsia" w:ascii="Cambria Math" w:hAnsi="Cambria Math" w:eastAsia="新宋体"/>
                      <w:sz w:val="28"/>
                      <w:szCs w:val="28"/>
                    </w:rPr>
                  </m:ctrlPr>
                </m:den>
              </m:f>
            </m:oMath>
            <w:r>
              <w:rPr>
                <w:rFonts w:hint="eastAsia" w:eastAsia="新宋体"/>
                <w:szCs w:val="21"/>
              </w:rPr>
              <w:t>，取重力加速度大小g＝10m/s</w:t>
            </w:r>
            <w:r>
              <w:rPr>
                <w:rFonts w:hint="eastAsia" w:eastAsia="新宋体"/>
                <w:sz w:val="24"/>
                <w:szCs w:val="24"/>
                <w:vertAlign w:val="superscript"/>
              </w:rPr>
              <w:t>2</w:t>
            </w:r>
            <w:r>
              <w:rPr>
                <w:rFonts w:hint="eastAsia" w:eastAsia="新宋体"/>
                <w:szCs w:val="21"/>
              </w:rPr>
              <w:t>，则下列说法正确的是（　　）</w:t>
            </w:r>
          </w:p>
          <w:p w14:paraId="5CFA0ECF">
            <w:pPr>
              <w:spacing w:line="360" w:lineRule="auto"/>
              <w:ind w:firstLine="273" w:firstLineChars="130"/>
              <w:jc w:val="left"/>
            </w:pPr>
            <w:r>
              <w:rPr>
                <w:rFonts w:hint="eastAsia" w:eastAsia="新宋体"/>
                <w:szCs w:val="21"/>
              </w:rPr>
              <w:t>A．汽车从启动到最大速度的过程中，牵引力一直不变</w:t>
            </w:r>
            <w:r>
              <w:tab/>
            </w:r>
          </w:p>
          <w:p w14:paraId="01033455">
            <w:pPr>
              <w:spacing w:line="360" w:lineRule="auto"/>
              <w:ind w:firstLine="273" w:firstLineChars="130"/>
              <w:jc w:val="left"/>
            </w:pPr>
            <w:r>
              <w:rPr>
                <w:rFonts w:hint="eastAsia" w:eastAsia="新宋体"/>
                <w:szCs w:val="21"/>
              </w:rPr>
              <w:t>B．汽车的最大速度为500m/s</w:t>
            </w:r>
            <w:r>
              <w:tab/>
            </w:r>
          </w:p>
          <w:p w14:paraId="1140CCCD">
            <w:pPr>
              <w:spacing w:line="360" w:lineRule="auto"/>
              <w:ind w:firstLine="273" w:firstLineChars="130"/>
              <w:jc w:val="left"/>
            </w:pPr>
            <w:r>
              <w:rPr>
                <w:rFonts w:hint="eastAsia" w:eastAsia="新宋体"/>
                <w:szCs w:val="21"/>
              </w:rPr>
              <w:t>C．汽车从启动到最大速度所经历的时间为12.5s</w:t>
            </w:r>
            <w:r>
              <w:tab/>
            </w:r>
          </w:p>
          <w:p w14:paraId="3E635F67">
            <w:pPr>
              <w:spacing w:line="360" w:lineRule="auto"/>
              <w:ind w:firstLine="273" w:firstLineChars="130"/>
              <w:jc w:val="left"/>
            </w:pPr>
            <w:r>
              <w:rPr>
                <w:rFonts w:hint="eastAsia" w:eastAsia="新宋体"/>
                <w:szCs w:val="21"/>
              </w:rPr>
              <w:t>D．汽车做匀加速直线运动的时间为2.5s</w:t>
            </w:r>
          </w:p>
          <w:p w14:paraId="1BE94D3B">
            <w:pPr>
              <w:pStyle w:val="11"/>
              <w:numPr>
                <w:ilvl w:val="0"/>
                <w:numId w:val="1"/>
              </w:numPr>
              <w:spacing w:line="360" w:lineRule="auto"/>
              <w:ind w:firstLineChars="0"/>
            </w:pPr>
            <w:r>
              <w:rPr>
                <w:rFonts w:hint="eastAsia" w:eastAsia="新宋体"/>
                <w:szCs w:val="21"/>
              </w:rPr>
              <w:t>（2024春•奉化区期末）如图所示，一台起重吊车将质量m＝500kg的重物由静止开始以a＝0.2m/s</w:t>
            </w:r>
            <w:r>
              <w:rPr>
                <w:rFonts w:hint="eastAsia" w:eastAsia="新宋体"/>
                <w:sz w:val="24"/>
                <w:szCs w:val="24"/>
                <w:vertAlign w:val="superscript"/>
              </w:rPr>
              <w:t>2</w:t>
            </w:r>
            <w:r>
              <w:rPr>
                <w:rFonts w:hint="eastAsia" w:eastAsia="新宋体"/>
                <w:szCs w:val="21"/>
              </w:rPr>
              <w:t>加速度竖直向上匀加速提升，t＝10s末之后保持功率不变继续提升重物，直至重物匀速上升。取g＝10m/s</w:t>
            </w:r>
            <w:r>
              <w:rPr>
                <w:rFonts w:hint="eastAsia" w:eastAsia="新宋体"/>
                <w:sz w:val="24"/>
                <w:szCs w:val="24"/>
                <w:vertAlign w:val="superscript"/>
              </w:rPr>
              <w:t>2</w:t>
            </w:r>
            <w:r>
              <w:rPr>
                <w:rFonts w:hint="eastAsia" w:eastAsia="新宋体"/>
                <w:szCs w:val="21"/>
              </w:rPr>
              <w:t>不计空气阻力，求：</w:t>
            </w:r>
          </w:p>
          <w:p w14:paraId="0635F2B1">
            <w:pPr>
              <w:spacing w:line="360" w:lineRule="auto"/>
              <w:ind w:left="273" w:leftChars="130"/>
            </w:pPr>
            <w:r>
              <w:rPr>
                <w:rFonts w:hint="eastAsia" w:eastAsia="新宋体"/>
                <w:szCs w:val="21"/>
              </w:rPr>
              <w:t>（1）前10s起重吊车拉力F的大小；</w:t>
            </w:r>
          </w:p>
          <w:p w14:paraId="166F2F3A">
            <w:pPr>
              <w:spacing w:line="360" w:lineRule="auto"/>
              <w:ind w:left="273" w:leftChars="130"/>
            </w:pPr>
            <w:r>
              <w:rPr>
                <w:rFonts w:hint="eastAsia" w:eastAsia="新宋体"/>
                <w:szCs w:val="21"/>
              </w:rPr>
              <w:t>（2）10s末起重机的瞬时功率P；</w:t>
            </w:r>
          </w:p>
          <w:p w14:paraId="0B1ED296">
            <w:pPr>
              <w:spacing w:line="360" w:lineRule="auto"/>
              <w:ind w:left="273" w:leftChars="130"/>
            </w:pPr>
            <w:r>
              <w:rPr>
                <w:rFonts w:hint="eastAsia" w:eastAsia="新宋体"/>
                <w:szCs w:val="21"/>
              </w:rPr>
              <w:t>（3）重物上升的最大速度v</w:t>
            </w:r>
            <w:r>
              <w:rPr>
                <w:rFonts w:hint="eastAsia" w:eastAsia="新宋体"/>
                <w:sz w:val="24"/>
                <w:szCs w:val="24"/>
                <w:vertAlign w:val="subscript"/>
              </w:rPr>
              <w:t>m</w:t>
            </w:r>
            <w:r>
              <w:rPr>
                <w:rFonts w:hint="eastAsia" w:eastAsia="新宋体"/>
                <w:szCs w:val="21"/>
              </w:rPr>
              <w:t>；</w:t>
            </w:r>
          </w:p>
          <w:p w14:paraId="4297A8EF">
            <w:pPr>
              <w:spacing w:line="360" w:lineRule="auto"/>
              <w:ind w:left="273" w:leftChars="130"/>
            </w:pPr>
            <w:r>
              <w:rPr>
                <w:rFonts w:hint="eastAsia" w:eastAsia="新宋体"/>
                <w:szCs w:val="21"/>
              </w:rPr>
              <w:t>（4）重物开始运动后15s内起重机提升重物的平均功率</w:t>
            </w:r>
            <m:oMath>
              <m:bar>
                <m:barPr>
                  <m:pos m:val="top"/>
                  <m:ctrlPr>
                    <w:rPr>
                      <w:rFonts w:ascii="Cambria Math" w:hAnsi="Cambria Math"/>
                    </w:rPr>
                  </m:ctrlPr>
                </m:barPr>
                <m:e>
                  <m:r>
                    <m:rPr/>
                    <w:rPr>
                      <w:rFonts w:hint="eastAsia" w:ascii="Cambria Math" w:hAnsi="Cambria Math" w:eastAsia="新宋体"/>
                      <w:szCs w:val="21"/>
                    </w:rPr>
                    <m:t>P</m:t>
                  </m:r>
                  <m:ctrlPr>
                    <w:rPr>
                      <w:rFonts w:ascii="Cambria Math" w:hAnsi="Cambria Math"/>
                    </w:rPr>
                  </m:ctrlPr>
                </m:e>
              </m:bar>
            </m:oMath>
            <w:r>
              <w:rPr>
                <w:rFonts w:hint="eastAsia" w:eastAsia="新宋体"/>
                <w:szCs w:val="21"/>
              </w:rPr>
              <w:t>。</w:t>
            </w:r>
          </w:p>
          <w:p w14:paraId="1461BEAF">
            <w:pPr>
              <w:spacing w:line="360" w:lineRule="auto"/>
              <w:ind w:left="273" w:leftChars="130"/>
            </w:pPr>
            <w:r>
              <w:rPr>
                <w:rFonts w:hint="eastAsia"/>
              </w:rPr>
              <w:drawing>
                <wp:inline distT="0" distB="0" distL="0" distR="0">
                  <wp:extent cx="1872615" cy="1403985"/>
                  <wp:effectExtent l="0" t="0" r="13335" b="5715"/>
                  <wp:docPr id="2048613898"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3898" name="图片 2" descr="菁优网"/>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872615" cy="1403985"/>
                          </a:xfrm>
                          <a:prstGeom prst="rect">
                            <a:avLst/>
                          </a:prstGeom>
                          <a:noFill/>
                          <a:ln>
                            <a:noFill/>
                          </a:ln>
                        </pic:spPr>
                      </pic:pic>
                    </a:graphicData>
                  </a:graphic>
                </wp:inline>
              </w:drawing>
            </w:r>
          </w:p>
          <w:p w14:paraId="7CED7E8F">
            <w:pPr>
              <w:pStyle w:val="11"/>
              <w:numPr>
                <w:ilvl w:val="0"/>
                <w:numId w:val="1"/>
              </w:numPr>
              <w:spacing w:line="360" w:lineRule="auto"/>
              <w:ind w:firstLineChars="0"/>
            </w:pPr>
            <w:r>
              <w:rPr>
                <w:rFonts w:hint="eastAsia" w:eastAsia="新宋体"/>
                <w:szCs w:val="21"/>
              </w:rPr>
              <w:t>（2024秋•衡水月考）驾驶员驾驶汽车在平直的公路上以v</w:t>
            </w:r>
            <w:r>
              <w:rPr>
                <w:rFonts w:hint="eastAsia" w:eastAsia="新宋体"/>
                <w:sz w:val="24"/>
                <w:szCs w:val="24"/>
                <w:vertAlign w:val="subscript"/>
              </w:rPr>
              <w:t>1</w:t>
            </w:r>
            <w:r>
              <w:rPr>
                <w:rFonts w:hint="eastAsia" w:eastAsia="新宋体"/>
                <w:szCs w:val="21"/>
              </w:rPr>
              <w:t>＝30m/s做匀速直线运动，发动机功率为P＝2400kW。某时刻，汽车进入泥泞路段（汽车所受阻力为定值），驾驶员保持发机功率不变，经过足够长时间，汽车以v</w:t>
            </w:r>
            <w:r>
              <w:rPr>
                <w:rFonts w:hint="eastAsia" w:eastAsia="新宋体"/>
                <w:sz w:val="24"/>
                <w:szCs w:val="24"/>
                <w:vertAlign w:val="subscript"/>
              </w:rPr>
              <w:t>2</w:t>
            </w:r>
            <w:r>
              <w:rPr>
                <w:rFonts w:hint="eastAsia" w:eastAsia="新宋体"/>
                <w:szCs w:val="21"/>
              </w:rPr>
              <w:t>＝10m/s做匀速直线运动，已知汽车质量m＝3.2×10</w:t>
            </w:r>
            <w:r>
              <w:rPr>
                <w:rFonts w:hint="eastAsia" w:eastAsia="新宋体"/>
                <w:sz w:val="24"/>
                <w:szCs w:val="24"/>
                <w:vertAlign w:val="superscript"/>
              </w:rPr>
              <w:t>4</w:t>
            </w:r>
            <w:r>
              <w:rPr>
                <w:rFonts w:hint="eastAsia" w:eastAsia="新宋体"/>
                <w:szCs w:val="21"/>
              </w:rPr>
              <w:t>kg，求：</w:t>
            </w:r>
          </w:p>
          <w:p w14:paraId="4015FEB8">
            <w:pPr>
              <w:spacing w:line="360" w:lineRule="auto"/>
              <w:ind w:left="273" w:leftChars="130"/>
            </w:pPr>
            <w:r>
              <w:rPr>
                <w:rFonts w:hint="eastAsia" w:eastAsia="新宋体"/>
                <w:szCs w:val="21"/>
              </w:rPr>
              <w:t>（1）汽车在平直公路上行驶时受到的阻力大小为多少；</w:t>
            </w:r>
          </w:p>
          <w:p w14:paraId="2EC0DEB2">
            <w:pPr>
              <w:spacing w:line="360" w:lineRule="auto"/>
              <w:ind w:left="273" w:leftChars="130"/>
            </w:pPr>
            <w:r>
              <w:rPr>
                <w:rFonts w:hint="eastAsia" w:eastAsia="新宋体"/>
                <w:szCs w:val="21"/>
              </w:rPr>
              <w:t>（2）在泥泞路段行驶时，某时刻车的速度大小为15m/s，此时，汽车加速度大小为多少？</w:t>
            </w:r>
          </w:p>
          <w:p w14:paraId="108AED59">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2BBB9881">
            <w:pPr>
              <w:spacing w:line="336" w:lineRule="auto"/>
              <w:jc w:val="left"/>
              <w:rPr>
                <w:rFonts w:hint="eastAsia" w:ascii="宋体" w:hAnsi="宋体" w:eastAsia="宋体"/>
                <w:color w:val="000000"/>
                <w:szCs w:val="21"/>
                <w:lang w:eastAsia="zh-CN"/>
              </w:rPr>
            </w:pPr>
          </w:p>
          <w:p w14:paraId="7C6A0A23">
            <w:pPr>
              <w:spacing w:line="336" w:lineRule="auto"/>
              <w:jc w:val="left"/>
              <w:rPr>
                <w:rFonts w:hint="eastAsia" w:ascii="宋体" w:hAnsi="宋体" w:eastAsia="宋体"/>
                <w:color w:val="000000"/>
                <w:szCs w:val="21"/>
                <w:lang w:eastAsia="zh-CN"/>
              </w:rPr>
            </w:pPr>
          </w:p>
          <w:p w14:paraId="366EE3E7">
            <w:pPr>
              <w:spacing w:line="336" w:lineRule="auto"/>
              <w:jc w:val="left"/>
              <w:rPr>
                <w:rFonts w:hint="eastAsia" w:ascii="宋体" w:hAnsi="宋体" w:eastAsia="宋体"/>
                <w:color w:val="000000"/>
                <w:szCs w:val="21"/>
                <w:lang w:eastAsia="zh-CN"/>
              </w:rPr>
            </w:pPr>
          </w:p>
          <w:p w14:paraId="3E992D0F">
            <w:pPr>
              <w:spacing w:line="336" w:lineRule="auto"/>
              <w:jc w:val="left"/>
              <w:rPr>
                <w:rFonts w:hint="eastAsia" w:ascii="宋体" w:hAnsi="宋体" w:eastAsia="宋体"/>
                <w:color w:val="000000"/>
                <w:szCs w:val="21"/>
                <w:lang w:eastAsia="zh-CN"/>
              </w:rPr>
            </w:pPr>
          </w:p>
          <w:p w14:paraId="51DC9C35">
            <w:pPr>
              <w:spacing w:line="336" w:lineRule="auto"/>
              <w:jc w:val="left"/>
              <w:rPr>
                <w:rFonts w:hint="eastAsia" w:ascii="宋体" w:hAnsi="宋体" w:eastAsia="宋体"/>
                <w:color w:val="000000"/>
                <w:szCs w:val="21"/>
                <w:lang w:eastAsia="zh-CN"/>
              </w:rPr>
            </w:pPr>
          </w:p>
          <w:p w14:paraId="36F0B766">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61D0FB6">
            <w:pPr>
              <w:pStyle w:val="11"/>
              <w:numPr>
                <w:ilvl w:val="0"/>
                <w:numId w:val="2"/>
              </w:numPr>
              <w:spacing w:line="360" w:lineRule="auto"/>
              <w:ind w:firstLineChars="0"/>
            </w:pPr>
            <w:r>
              <w:rPr>
                <w:rFonts w:hint="eastAsia" w:eastAsia="新宋体"/>
                <w:szCs w:val="21"/>
              </w:rPr>
              <w:t>（2024春•北碚区校级月考）成语“簸扬糠粃”常用于自谦，形容自己无才而居前列。成语源于如图所示劳动情景，在恒定水平风力作用下，从同一高度由静止释放的米粒和糠粃因质量不同而落到地面不同位置，以达到分离米粒和糠枇的目的。空气阻力忽略不计，下列说法正确的是（　　）</w:t>
            </w:r>
          </w:p>
          <w:p w14:paraId="621E2C98">
            <w:pPr>
              <w:spacing w:line="360" w:lineRule="auto"/>
              <w:ind w:left="273" w:leftChars="130"/>
            </w:pPr>
            <w:r>
              <w:rPr>
                <w:rFonts w:hint="eastAsia" w:eastAsia="新宋体"/>
                <w:szCs w:val="21"/>
              </w:rPr>
              <w:drawing>
                <wp:inline distT="0" distB="0" distL="0" distR="0">
                  <wp:extent cx="1943735" cy="1028700"/>
                  <wp:effectExtent l="0" t="0" r="18415" b="0"/>
                  <wp:docPr id="12328029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02909" name="图片24" descr="http://www.zxxk.com"/>
                          <pic:cNvPicPr>
                            <a:picLocks noChangeAspect="1"/>
                          </pic:cNvPicPr>
                        </pic:nvPicPr>
                        <pic:blipFill>
                          <a:blip r:embed="rId20" cstate="print"/>
                          <a:stretch>
                            <a:fillRect/>
                          </a:stretch>
                        </pic:blipFill>
                        <pic:spPr>
                          <a:xfrm>
                            <a:off x="0" y="0"/>
                            <a:ext cx="1943886" cy="1029116"/>
                          </a:xfrm>
                          <a:prstGeom prst="rect">
                            <a:avLst/>
                          </a:prstGeom>
                        </pic:spPr>
                      </pic:pic>
                    </a:graphicData>
                  </a:graphic>
                </wp:inline>
              </w:drawing>
            </w:r>
          </w:p>
          <w:p w14:paraId="2C0656CA">
            <w:pPr>
              <w:spacing w:line="360" w:lineRule="auto"/>
              <w:ind w:firstLine="273" w:firstLineChars="130"/>
              <w:jc w:val="left"/>
            </w:pPr>
            <w:r>
              <w:rPr>
                <w:rFonts w:hint="eastAsia" w:eastAsia="新宋体"/>
                <w:szCs w:val="21"/>
              </w:rPr>
              <w:t>A．从释放到落地的过程中，糠粃的运动时间等于米粒的运动时间</w:t>
            </w:r>
            <w:r>
              <w:tab/>
            </w:r>
          </w:p>
          <w:p w14:paraId="640A3686">
            <w:pPr>
              <w:spacing w:line="360" w:lineRule="auto"/>
              <w:ind w:firstLine="273" w:firstLineChars="130"/>
              <w:jc w:val="left"/>
            </w:pPr>
            <w:r>
              <w:rPr>
                <w:rFonts w:hint="eastAsia" w:eastAsia="新宋体"/>
                <w:szCs w:val="21"/>
              </w:rPr>
              <w:t>B．落地时，米粒重力的瞬时功率等于糠枇重力的瞬时功率</w:t>
            </w:r>
            <w:r>
              <w:tab/>
            </w:r>
          </w:p>
          <w:p w14:paraId="2149BBF6">
            <w:pPr>
              <w:spacing w:line="360" w:lineRule="auto"/>
              <w:ind w:firstLine="273" w:firstLineChars="130"/>
              <w:jc w:val="left"/>
            </w:pPr>
            <w:r>
              <w:rPr>
                <w:rFonts w:hint="eastAsia" w:eastAsia="新宋体"/>
                <w:szCs w:val="21"/>
              </w:rPr>
              <w:t>C．从释放到落地的过程中，米粒和糠粃重力做功相同</w:t>
            </w:r>
            <w:r>
              <w:tab/>
            </w:r>
          </w:p>
          <w:p w14:paraId="7EAEB148">
            <w:pPr>
              <w:spacing w:line="360" w:lineRule="auto"/>
              <w:ind w:firstLine="273" w:firstLineChars="130"/>
              <w:jc w:val="left"/>
            </w:pPr>
            <w:r>
              <w:rPr>
                <w:rFonts w:hint="eastAsia" w:eastAsia="新宋体"/>
                <w:szCs w:val="21"/>
              </w:rPr>
              <w:t>D．从释放到落地的过程中，米粒和糠粃风力做功相同</w:t>
            </w:r>
          </w:p>
          <w:p w14:paraId="3B3E2753">
            <w:pPr>
              <w:pStyle w:val="11"/>
              <w:numPr>
                <w:ilvl w:val="0"/>
                <w:numId w:val="2"/>
              </w:numPr>
              <w:spacing w:line="360" w:lineRule="auto"/>
              <w:ind w:firstLineChars="0"/>
            </w:pPr>
            <w:r>
              <w:rPr>
                <w:rFonts w:hint="eastAsia" w:eastAsia="新宋体"/>
                <w:szCs w:val="21"/>
              </w:rPr>
              <w:t>（2024春•垫江县校级月考）如图所示，竖直墙面上的M点到地面有Ⅰ、Ⅱ两条固定光滑轨道，从M点静止释放的物块沿不同轨道滑到地面，下列说法正确的是（　　）</w:t>
            </w:r>
          </w:p>
          <w:p w14:paraId="4A9CF317">
            <w:pPr>
              <w:spacing w:line="360" w:lineRule="auto"/>
              <w:ind w:left="273" w:leftChars="130"/>
            </w:pPr>
            <w:r>
              <w:rPr>
                <w:rFonts w:hint="eastAsia" w:eastAsia="新宋体"/>
                <w:szCs w:val="21"/>
              </w:rPr>
              <w:drawing>
                <wp:inline distT="0" distB="0" distL="0" distR="0">
                  <wp:extent cx="1453515" cy="1273810"/>
                  <wp:effectExtent l="0" t="0" r="13335" b="2540"/>
                  <wp:docPr id="20287550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5041" name="图片24" descr="http://www.zxxk.com"/>
                          <pic:cNvPicPr>
                            <a:picLocks noChangeAspect="1"/>
                          </pic:cNvPicPr>
                        </pic:nvPicPr>
                        <pic:blipFill>
                          <a:blip r:embed="rId21" cstate="print"/>
                          <a:stretch>
                            <a:fillRect/>
                          </a:stretch>
                        </pic:blipFill>
                        <pic:spPr>
                          <a:xfrm>
                            <a:off x="0" y="0"/>
                            <a:ext cx="1453899" cy="1274067"/>
                          </a:xfrm>
                          <a:prstGeom prst="rect">
                            <a:avLst/>
                          </a:prstGeom>
                        </pic:spPr>
                      </pic:pic>
                    </a:graphicData>
                  </a:graphic>
                </wp:inline>
              </w:drawing>
            </w:r>
          </w:p>
          <w:p w14:paraId="41E36FBB">
            <w:pPr>
              <w:spacing w:line="360" w:lineRule="auto"/>
              <w:ind w:firstLine="273" w:firstLineChars="130"/>
              <w:jc w:val="left"/>
            </w:pPr>
            <w:r>
              <w:rPr>
                <w:rFonts w:hint="eastAsia" w:eastAsia="新宋体"/>
                <w:szCs w:val="21"/>
              </w:rPr>
              <w:t>A．物块滑到地面时，沿Ⅰ下滑重力的瞬时功率等于沿Ⅱ下滑重力的瞬时功率</w:t>
            </w:r>
            <w:r>
              <w:tab/>
            </w:r>
          </w:p>
          <w:p w14:paraId="7320731E">
            <w:pPr>
              <w:spacing w:line="360" w:lineRule="auto"/>
              <w:ind w:firstLine="273" w:firstLineChars="130"/>
              <w:jc w:val="left"/>
            </w:pPr>
            <w:r>
              <w:rPr>
                <w:rFonts w:hint="eastAsia" w:eastAsia="新宋体"/>
                <w:szCs w:val="21"/>
              </w:rPr>
              <w:t>B．物块滑到地面时，沿Ⅰ下滑重力的瞬时功率大于沿Ⅱ下滑重力的瞬时功率</w:t>
            </w:r>
            <w:r>
              <w:tab/>
            </w:r>
          </w:p>
          <w:p w14:paraId="72A874B2">
            <w:pPr>
              <w:spacing w:line="360" w:lineRule="auto"/>
              <w:ind w:firstLine="273" w:firstLineChars="130"/>
              <w:jc w:val="left"/>
            </w:pPr>
            <w:r>
              <w:rPr>
                <w:rFonts w:hint="eastAsia" w:eastAsia="新宋体"/>
                <w:szCs w:val="21"/>
              </w:rPr>
              <w:t>C．物块运动过程中，沿Ⅰ下滑重力的平均功率等于沿Ⅱ下滑重力的平均功率</w:t>
            </w:r>
            <w:r>
              <w:tab/>
            </w:r>
          </w:p>
          <w:p w14:paraId="0AC10F69">
            <w:pPr>
              <w:spacing w:line="360" w:lineRule="auto"/>
              <w:ind w:firstLine="273" w:firstLineChars="130"/>
              <w:jc w:val="left"/>
            </w:pPr>
            <w:r>
              <w:rPr>
                <w:rFonts w:hint="eastAsia" w:eastAsia="新宋体"/>
                <w:szCs w:val="21"/>
              </w:rPr>
              <w:t>D．物块运动过程中，沿Ⅰ下滑重力的平均功率小于沿Ⅱ下滑重力的平均功率</w:t>
            </w:r>
          </w:p>
          <w:p w14:paraId="30EFB0E3">
            <w:pPr>
              <w:pStyle w:val="11"/>
              <w:numPr>
                <w:ilvl w:val="0"/>
                <w:numId w:val="2"/>
              </w:numPr>
              <w:spacing w:line="360" w:lineRule="auto"/>
              <w:ind w:firstLineChars="0"/>
            </w:pPr>
            <w:r>
              <w:rPr>
                <w:rFonts w:hint="eastAsia" w:eastAsia="新宋体"/>
                <w:szCs w:val="21"/>
              </w:rPr>
              <w:t>（2024春•沙坪坝区校级月考）如图所示，一箱苹果相对静止地沿着倾角为</w:t>
            </w:r>
            <w:r>
              <w:rPr>
                <w:rFonts w:ascii="Cambria Math" w:hAnsi="Cambria Math" w:eastAsia="Cambria Math"/>
                <w:szCs w:val="21"/>
              </w:rPr>
              <w:t>θ</w:t>
            </w:r>
            <w:r>
              <w:rPr>
                <w:rFonts w:hint="eastAsia" w:eastAsia="新宋体"/>
                <w:szCs w:val="21"/>
              </w:rPr>
              <w:t>的斜面减速下滑，对于箱子正中央的一只苹果，它周围苹果对它作用力的合力（　　）</w:t>
            </w:r>
          </w:p>
          <w:p w14:paraId="2D15F0DC">
            <w:pPr>
              <w:spacing w:line="360" w:lineRule="auto"/>
              <w:ind w:left="273" w:leftChars="130"/>
            </w:pPr>
            <w:r>
              <w:rPr>
                <w:rFonts w:hint="eastAsia" w:eastAsia="新宋体"/>
                <w:szCs w:val="21"/>
              </w:rPr>
              <w:drawing>
                <wp:inline distT="0" distB="0" distL="0" distR="0">
                  <wp:extent cx="1033145" cy="618490"/>
                  <wp:effectExtent l="0" t="0" r="14605" b="10160"/>
                  <wp:docPr id="5624324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2482" name="图片24" descr="http://www.zxxk.com"/>
                          <pic:cNvPicPr>
                            <a:picLocks noChangeAspect="1"/>
                          </pic:cNvPicPr>
                        </pic:nvPicPr>
                        <pic:blipFill>
                          <a:blip r:embed="rId22" cstate="print"/>
                          <a:stretch>
                            <a:fillRect/>
                          </a:stretch>
                        </pic:blipFill>
                        <pic:spPr>
                          <a:xfrm>
                            <a:off x="0" y="0"/>
                            <a:ext cx="1033274" cy="618745"/>
                          </a:xfrm>
                          <a:prstGeom prst="rect">
                            <a:avLst/>
                          </a:prstGeom>
                        </pic:spPr>
                      </pic:pic>
                    </a:graphicData>
                  </a:graphic>
                </wp:inline>
              </w:drawing>
            </w:r>
          </w:p>
          <w:p w14:paraId="0F562557">
            <w:pPr>
              <w:tabs>
                <w:tab w:val="left" w:pos="4400"/>
              </w:tabs>
              <w:spacing w:line="360" w:lineRule="auto"/>
              <w:ind w:firstLine="273" w:firstLineChars="130"/>
              <w:jc w:val="left"/>
            </w:pPr>
            <w:r>
              <w:rPr>
                <w:rFonts w:hint="eastAsia" w:eastAsia="新宋体"/>
                <w:szCs w:val="21"/>
              </w:rPr>
              <w:t>A．对这只苹果不做功</w:t>
            </w:r>
            <w:r>
              <w:tab/>
            </w:r>
            <w:r>
              <w:rPr>
                <w:rFonts w:hint="eastAsia" w:eastAsia="新宋体"/>
                <w:szCs w:val="21"/>
              </w:rPr>
              <w:t>B．对这只苹果做正功</w:t>
            </w:r>
            <w:r>
              <w:tab/>
            </w:r>
          </w:p>
          <w:p w14:paraId="10F771D3">
            <w:pPr>
              <w:tabs>
                <w:tab w:val="left" w:pos="4400"/>
              </w:tabs>
              <w:spacing w:line="360" w:lineRule="auto"/>
              <w:ind w:firstLine="273" w:firstLineChars="130"/>
              <w:jc w:val="left"/>
            </w:pPr>
            <w:r>
              <w:rPr>
                <w:rFonts w:hint="eastAsia" w:eastAsia="新宋体"/>
                <w:szCs w:val="21"/>
              </w:rPr>
              <w:t>C．对这只苹果做负功</w:t>
            </w:r>
            <w:r>
              <w:tab/>
            </w:r>
            <w:r>
              <w:rPr>
                <w:rFonts w:hint="eastAsia" w:eastAsia="新宋体"/>
                <w:szCs w:val="21"/>
              </w:rPr>
              <w:t>D．无法确定</w:t>
            </w:r>
          </w:p>
          <w:p w14:paraId="4BAE5C4E">
            <w:pPr>
              <w:pStyle w:val="11"/>
              <w:numPr>
                <w:ilvl w:val="0"/>
                <w:numId w:val="2"/>
              </w:numPr>
              <w:spacing w:line="360" w:lineRule="auto"/>
              <w:ind w:firstLineChars="0"/>
            </w:pPr>
            <w:r>
              <w:rPr>
                <w:rFonts w:hint="eastAsia" w:eastAsia="新宋体"/>
                <w:szCs w:val="21"/>
              </w:rPr>
              <w:t>（2024春•北碚区校级月考）小史驾驶着一辆质量为2×10</w:t>
            </w:r>
            <w:r>
              <w:rPr>
                <w:rFonts w:hint="eastAsia" w:eastAsia="新宋体"/>
                <w:sz w:val="24"/>
                <w:szCs w:val="24"/>
                <w:vertAlign w:val="superscript"/>
              </w:rPr>
              <w:t>3</w:t>
            </w:r>
            <w:r>
              <w:rPr>
                <w:rFonts w:hint="eastAsia" w:eastAsia="新宋体"/>
                <w:szCs w:val="21"/>
              </w:rPr>
              <w:t>kg的超级跑车，其发动机的额定功率为200kW。跑车在平直路面上从静止开始以a＝5m/s</w:t>
            </w:r>
            <w:r>
              <w:rPr>
                <w:rFonts w:hint="eastAsia" w:eastAsia="新宋体"/>
                <w:sz w:val="24"/>
                <w:szCs w:val="24"/>
                <w:vertAlign w:val="superscript"/>
              </w:rPr>
              <w:t>2</w:t>
            </w:r>
            <w:r>
              <w:rPr>
                <w:rFonts w:hint="eastAsia" w:eastAsia="新宋体"/>
                <w:szCs w:val="21"/>
              </w:rPr>
              <w:t>的加速度做匀加速直线运动，跑车受的阻力为跑车重力的0.1倍，重力加速度g取10m/s</w:t>
            </w:r>
            <w:r>
              <w:rPr>
                <w:rFonts w:hint="eastAsia" w:eastAsia="新宋体"/>
                <w:sz w:val="24"/>
                <w:szCs w:val="24"/>
                <w:vertAlign w:val="superscript"/>
              </w:rPr>
              <w:t>2</w:t>
            </w:r>
            <w:r>
              <w:rPr>
                <w:rFonts w:hint="eastAsia" w:eastAsia="新宋体"/>
                <w:szCs w:val="21"/>
              </w:rPr>
              <w:t>，则（　　）</w:t>
            </w:r>
          </w:p>
          <w:p w14:paraId="43BF05D9">
            <w:pPr>
              <w:spacing w:line="360" w:lineRule="auto"/>
              <w:ind w:firstLine="273" w:firstLineChars="130"/>
              <w:jc w:val="left"/>
            </w:pPr>
            <w:r>
              <w:rPr>
                <w:rFonts w:hint="eastAsia" w:eastAsia="新宋体"/>
                <w:szCs w:val="21"/>
              </w:rPr>
              <w:t>A．跑车的最大牵引力为F＝2.4×10</w:t>
            </w:r>
            <w:r>
              <w:rPr>
                <w:rFonts w:hint="eastAsia" w:eastAsia="新宋体"/>
                <w:sz w:val="24"/>
                <w:szCs w:val="24"/>
                <w:vertAlign w:val="superscript"/>
              </w:rPr>
              <w:t>5</w:t>
            </w:r>
            <w:r>
              <w:rPr>
                <w:rFonts w:hint="eastAsia" w:eastAsia="新宋体"/>
                <w:szCs w:val="21"/>
              </w:rPr>
              <w:t>N</w:t>
            </w:r>
            <w:r>
              <w:tab/>
            </w:r>
          </w:p>
          <w:p w14:paraId="54B93B12">
            <w:pPr>
              <w:spacing w:line="360" w:lineRule="auto"/>
              <w:ind w:firstLine="273" w:firstLineChars="130"/>
              <w:jc w:val="left"/>
            </w:pPr>
            <w:r>
              <w:rPr>
                <w:rFonts w:hint="eastAsia" w:eastAsia="新宋体"/>
                <w:szCs w:val="21"/>
              </w:rPr>
              <w:t>B．跑车做匀加速直线运动的最长时间为3s</w:t>
            </w:r>
            <w:r>
              <w:tab/>
            </w:r>
          </w:p>
          <w:p w14:paraId="44C34667">
            <w:pPr>
              <w:spacing w:line="360" w:lineRule="auto"/>
              <w:ind w:firstLine="273" w:firstLineChars="130"/>
              <w:jc w:val="left"/>
            </w:pPr>
            <w:r>
              <w:rPr>
                <w:rFonts w:hint="eastAsia" w:eastAsia="新宋体"/>
                <w:szCs w:val="21"/>
              </w:rPr>
              <w:t>C．当跑车速度v＝20m/s时，加速度a＝4m/s</w:t>
            </w:r>
            <w:r>
              <w:rPr>
                <w:rFonts w:hint="eastAsia" w:eastAsia="新宋体"/>
                <w:sz w:val="24"/>
                <w:szCs w:val="24"/>
                <w:vertAlign w:val="superscript"/>
              </w:rPr>
              <w:t>2</w:t>
            </w:r>
            <w:r>
              <w:tab/>
            </w:r>
          </w:p>
          <w:p w14:paraId="63C8433E">
            <w:pPr>
              <w:spacing w:line="360" w:lineRule="auto"/>
              <w:ind w:firstLine="273" w:firstLineChars="130"/>
              <w:jc w:val="left"/>
            </w:pPr>
            <w:r>
              <w:rPr>
                <w:rFonts w:hint="eastAsia" w:eastAsia="新宋体"/>
                <w:szCs w:val="21"/>
              </w:rPr>
              <w:t>D．跑车能达到的最大速度为100km/h</w:t>
            </w:r>
          </w:p>
          <w:p w14:paraId="7E70C996">
            <w:pPr>
              <w:pStyle w:val="11"/>
              <w:numPr>
                <w:ilvl w:val="0"/>
                <w:numId w:val="2"/>
              </w:numPr>
              <w:spacing w:line="360" w:lineRule="auto"/>
              <w:ind w:firstLineChars="0"/>
            </w:pPr>
            <w:r>
              <w:rPr>
                <w:rFonts w:hint="eastAsia" w:eastAsia="新宋体"/>
                <w:szCs w:val="21"/>
              </w:rPr>
              <w:t>（2024春•六合区校级月考）运动场上，一位同学将铅球斜向上抛出，若不计空气阻力，则铅球在空中运动过程中，下列说法正确的是（　　）</w:t>
            </w:r>
          </w:p>
          <w:p w14:paraId="02DF9660">
            <w:pPr>
              <w:spacing w:line="360" w:lineRule="auto"/>
              <w:ind w:firstLine="273" w:firstLineChars="130"/>
              <w:jc w:val="left"/>
            </w:pPr>
            <w:r>
              <w:rPr>
                <w:rFonts w:hint="eastAsia" w:eastAsia="新宋体"/>
                <w:szCs w:val="21"/>
              </w:rPr>
              <w:t>A．在相等的时间内铅球的速度变化量都相等</w:t>
            </w:r>
            <w:r>
              <w:tab/>
            </w:r>
          </w:p>
          <w:p w14:paraId="4646DA3C">
            <w:pPr>
              <w:spacing w:line="360" w:lineRule="auto"/>
              <w:ind w:firstLine="273" w:firstLineChars="130"/>
              <w:jc w:val="left"/>
            </w:pPr>
            <w:r>
              <w:rPr>
                <w:rFonts w:hint="eastAsia" w:eastAsia="新宋体"/>
                <w:szCs w:val="21"/>
              </w:rPr>
              <w:t>B．铅球所受重力的瞬时功率与时间成正比</w:t>
            </w:r>
            <w:r>
              <w:tab/>
            </w:r>
          </w:p>
          <w:p w14:paraId="1DDCEF2A">
            <w:pPr>
              <w:spacing w:line="360" w:lineRule="auto"/>
              <w:ind w:firstLine="273" w:firstLineChars="130"/>
              <w:jc w:val="left"/>
            </w:pPr>
            <w:r>
              <w:rPr>
                <w:rFonts w:hint="eastAsia" w:eastAsia="新宋体"/>
                <w:szCs w:val="21"/>
              </w:rPr>
              <w:t>C．铅球在运动到最高点之前处于超重状态，经过最高点之后处于失重状态</w:t>
            </w:r>
            <w:r>
              <w:tab/>
            </w:r>
          </w:p>
          <w:p w14:paraId="358154BA">
            <w:pPr>
              <w:spacing w:line="360" w:lineRule="auto"/>
              <w:ind w:firstLine="273" w:firstLineChars="130"/>
              <w:jc w:val="left"/>
            </w:pPr>
            <w:r>
              <w:rPr>
                <w:rFonts w:hint="eastAsia" w:eastAsia="新宋体"/>
                <w:szCs w:val="21"/>
              </w:rPr>
              <w:t>D．在任意相等时间内铅球动能的变化量相等</w:t>
            </w:r>
          </w:p>
          <w:p w14:paraId="6D0CBE31">
            <w:pPr>
              <w:pStyle w:val="11"/>
              <w:numPr>
                <w:ilvl w:val="0"/>
                <w:numId w:val="2"/>
              </w:numPr>
              <w:spacing w:line="360" w:lineRule="auto"/>
              <w:ind w:firstLineChars="0"/>
            </w:pPr>
            <w:r>
              <w:rPr>
                <w:rFonts w:hint="eastAsia" w:eastAsia="新宋体"/>
                <w:szCs w:val="21"/>
              </w:rPr>
              <w:t>（2024春•泰州期末）复兴号动车在世界上首次实现了速度350km/h自动驾驶功能，成为我国高铁自主创新的又一重大标志性成果。一列质量为M的动车，以恒定功率P在平直轨道上由静止开始运动，经时间t达到该功率下的最大速度v</w:t>
            </w:r>
            <w:r>
              <w:rPr>
                <w:rFonts w:hint="eastAsia" w:eastAsia="新宋体"/>
                <w:sz w:val="24"/>
                <w:szCs w:val="24"/>
                <w:vertAlign w:val="subscript"/>
              </w:rPr>
              <w:t>m</w:t>
            </w:r>
            <w:r>
              <w:rPr>
                <w:rFonts w:hint="eastAsia" w:eastAsia="新宋体"/>
                <w:szCs w:val="21"/>
              </w:rPr>
              <w:t>，设动车行驶过程所受到的阻力f保持不变。动车在时间t内，下列说法不正确的是（　　）</w:t>
            </w:r>
          </w:p>
          <w:p w14:paraId="64439667">
            <w:pPr>
              <w:spacing w:line="360" w:lineRule="auto"/>
              <w:ind w:left="273" w:leftChars="130"/>
            </w:pPr>
            <w:r>
              <w:rPr>
                <w:rFonts w:hint="eastAsia" w:eastAsia="新宋体"/>
                <w:szCs w:val="21"/>
              </w:rPr>
              <w:drawing>
                <wp:inline distT="0" distB="0" distL="0" distR="0">
                  <wp:extent cx="1629410" cy="1095375"/>
                  <wp:effectExtent l="0" t="0" r="8890" b="9525"/>
                  <wp:docPr id="2404249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24978" name="图片24" descr="http://www.zxxk.com"/>
                          <pic:cNvPicPr>
                            <a:picLocks noChangeAspect="1"/>
                          </pic:cNvPicPr>
                        </pic:nvPicPr>
                        <pic:blipFill>
                          <a:blip r:embed="rId23" cstate="print"/>
                          <a:stretch>
                            <a:fillRect/>
                          </a:stretch>
                        </pic:blipFill>
                        <pic:spPr>
                          <a:xfrm>
                            <a:off x="0" y="0"/>
                            <a:ext cx="1629434" cy="1095818"/>
                          </a:xfrm>
                          <a:prstGeom prst="rect">
                            <a:avLst/>
                          </a:prstGeom>
                        </pic:spPr>
                      </pic:pic>
                    </a:graphicData>
                  </a:graphic>
                </wp:inline>
              </w:drawing>
            </w:r>
          </w:p>
          <w:p w14:paraId="5111B99B">
            <w:pPr>
              <w:spacing w:line="360" w:lineRule="auto"/>
              <w:ind w:firstLine="273" w:firstLineChars="130"/>
              <w:jc w:val="left"/>
            </w:pPr>
            <w:r>
              <w:rPr>
                <w:rFonts w:hint="eastAsia" w:eastAsia="新宋体"/>
                <w:szCs w:val="21"/>
              </w:rPr>
              <w:t>A．牵引力的功率P＝f•v</w:t>
            </w:r>
            <w:r>
              <w:rPr>
                <w:rFonts w:hint="eastAsia" w:eastAsia="新宋体"/>
                <w:sz w:val="24"/>
                <w:szCs w:val="24"/>
                <w:vertAlign w:val="subscript"/>
              </w:rPr>
              <w:t>m</w:t>
            </w:r>
            <w:r>
              <w:tab/>
            </w:r>
          </w:p>
          <w:p w14:paraId="1103EB3A">
            <w:pPr>
              <w:spacing w:line="360" w:lineRule="auto"/>
              <w:ind w:firstLine="273" w:firstLineChars="130"/>
              <w:jc w:val="left"/>
            </w:pPr>
            <w:r>
              <w:rPr>
                <w:rFonts w:hint="eastAsia" w:eastAsia="新宋体"/>
                <w:szCs w:val="21"/>
              </w:rPr>
              <w:t>B．牵引力做功等于Pt</w:t>
            </w:r>
            <w:r>
              <w:tab/>
            </w:r>
          </w:p>
          <w:p w14:paraId="493DEFDA">
            <w:pPr>
              <w:spacing w:line="360" w:lineRule="auto"/>
              <w:ind w:firstLine="273" w:firstLineChars="130"/>
              <w:jc w:val="left"/>
            </w:pPr>
            <w:r>
              <w:rPr>
                <w:rFonts w:hint="eastAsia" w:eastAsia="新宋体"/>
                <w:szCs w:val="21"/>
              </w:rPr>
              <w:t>C．在时间t内通过的位移为</w:t>
            </w:r>
            <m:oMath>
              <m:r>
                <m:rPr/>
                <w:rPr>
                  <w:rFonts w:hint="eastAsia" w:ascii="Cambria Math" w:hAnsi="Cambria Math" w:eastAsia="新宋体"/>
                  <w:szCs w:val="21"/>
                </w:rPr>
                <m:t>s=</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m</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t</m:t>
              </m:r>
            </m:oMath>
            <w:r>
              <w:tab/>
            </w:r>
          </w:p>
          <w:p w14:paraId="525BF129">
            <w:pPr>
              <w:spacing w:line="360" w:lineRule="auto"/>
              <w:ind w:firstLine="273" w:firstLineChars="130"/>
              <w:jc w:val="left"/>
            </w:pPr>
            <w:r>
              <w:rPr>
                <w:rFonts w:hint="eastAsia" w:eastAsia="新宋体"/>
                <w:szCs w:val="21"/>
              </w:rPr>
              <w:t>D．做变加速直线运动，某时刻加速度大小可以为</w:t>
            </w:r>
            <m:oMath>
              <m:r>
                <m:rPr/>
                <w:rPr>
                  <w:rFonts w:hint="eastAsia" w:ascii="Cambria Math" w:hAnsi="Cambria Math" w:eastAsia="新宋体"/>
                  <w:szCs w:val="21"/>
                </w:rPr>
                <m:t>a=</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m</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p>
          <w:p w14:paraId="57A62C27">
            <w:pPr>
              <w:pStyle w:val="11"/>
              <w:numPr>
                <w:ilvl w:val="0"/>
                <w:numId w:val="2"/>
              </w:numPr>
              <w:spacing w:line="360" w:lineRule="auto"/>
              <w:ind w:firstLineChars="0"/>
            </w:pPr>
            <w:r>
              <w:rPr>
                <w:rFonts w:hint="eastAsia" w:eastAsia="新宋体"/>
                <w:szCs w:val="21"/>
              </w:rPr>
              <w:t>（2024春•宿迁期末）两个半径为r、角速度为</w:t>
            </w:r>
            <w:r>
              <w:rPr>
                <w:rFonts w:ascii="Cambria Math" w:hAnsi="Cambria Math" w:eastAsia="Cambria Math"/>
                <w:szCs w:val="21"/>
              </w:rPr>
              <w:t>ω</w:t>
            </w:r>
            <w:r>
              <w:rPr>
                <w:rFonts w:hint="eastAsia" w:eastAsia="新宋体"/>
                <w:szCs w:val="21"/>
              </w:rPr>
              <w:t>的转动圆盘，靠静摩擦力推送纸飞机，如图甲所示。图乙所示为纸飞机的实际飞行轨迹，从a点飞至e点。其中c点为轨迹最高点，b、d两点在同一水平线上，重力加速度为g。则纸飞机（　　）</w:t>
            </w:r>
          </w:p>
          <w:p w14:paraId="10FC846F">
            <w:pPr>
              <w:spacing w:line="360" w:lineRule="auto"/>
              <w:ind w:left="273" w:leftChars="130"/>
            </w:pPr>
            <w:r>
              <w:rPr>
                <w:rFonts w:hint="eastAsia" w:eastAsia="新宋体"/>
                <w:szCs w:val="21"/>
              </w:rPr>
              <w:drawing>
                <wp:inline distT="0" distB="0" distL="0" distR="0">
                  <wp:extent cx="3769995" cy="1017905"/>
                  <wp:effectExtent l="0" t="0" r="1905" b="10795"/>
                  <wp:docPr id="132758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8672" name="图片24" descr="http://www.zxxk.com"/>
                          <pic:cNvPicPr>
                            <a:picLocks noChangeAspect="1"/>
                          </pic:cNvPicPr>
                        </pic:nvPicPr>
                        <pic:blipFill>
                          <a:blip r:embed="rId24" cstate="print"/>
                          <a:stretch>
                            <a:fillRect/>
                          </a:stretch>
                        </pic:blipFill>
                        <pic:spPr>
                          <a:xfrm>
                            <a:off x="0" y="0"/>
                            <a:ext cx="3770384" cy="1018034"/>
                          </a:xfrm>
                          <a:prstGeom prst="rect">
                            <a:avLst/>
                          </a:prstGeom>
                        </pic:spPr>
                      </pic:pic>
                    </a:graphicData>
                  </a:graphic>
                </wp:inline>
              </w:drawing>
            </w:r>
          </w:p>
          <w:p w14:paraId="4C949772">
            <w:pPr>
              <w:spacing w:line="360" w:lineRule="auto"/>
              <w:ind w:firstLine="273" w:firstLineChars="130"/>
              <w:jc w:val="left"/>
            </w:pPr>
            <w:r>
              <w:rPr>
                <w:rFonts w:hint="eastAsia" w:eastAsia="新宋体"/>
                <w:szCs w:val="21"/>
              </w:rPr>
              <w:t>A．初速度为2</w:t>
            </w:r>
            <w:r>
              <w:rPr>
                <w:rFonts w:ascii="Cambria Math" w:hAnsi="Cambria Math" w:eastAsia="Cambria Math"/>
                <w:szCs w:val="21"/>
              </w:rPr>
              <w:t>ω</w:t>
            </w:r>
            <w:r>
              <w:rPr>
                <w:rFonts w:hint="eastAsia" w:eastAsia="新宋体"/>
                <w:szCs w:val="21"/>
              </w:rPr>
              <w:t>r</w:t>
            </w:r>
            <w:r>
              <w:tab/>
            </w:r>
          </w:p>
          <w:p w14:paraId="48F75930">
            <w:pPr>
              <w:spacing w:line="360" w:lineRule="auto"/>
              <w:ind w:firstLine="273" w:firstLineChars="130"/>
              <w:jc w:val="left"/>
            </w:pPr>
            <w:r>
              <w:rPr>
                <w:rFonts w:hint="eastAsia" w:eastAsia="新宋体"/>
                <w:szCs w:val="21"/>
              </w:rPr>
              <w:t>B．c点的加速度等于g</w:t>
            </w:r>
            <w:r>
              <w:tab/>
            </w:r>
          </w:p>
          <w:p w14:paraId="7FDCF9EC">
            <w:pPr>
              <w:spacing w:line="360" w:lineRule="auto"/>
              <w:ind w:firstLine="273" w:firstLineChars="130"/>
              <w:jc w:val="left"/>
            </w:pPr>
            <w:r>
              <w:rPr>
                <w:rFonts w:hint="eastAsia" w:eastAsia="新宋体"/>
                <w:szCs w:val="21"/>
              </w:rPr>
              <w:t>C．b点和d点的机械能相等</w:t>
            </w:r>
            <w:r>
              <w:tab/>
            </w:r>
          </w:p>
          <w:p w14:paraId="116A68F0">
            <w:pPr>
              <w:spacing w:line="360" w:lineRule="auto"/>
              <w:ind w:firstLine="273" w:firstLineChars="130"/>
              <w:jc w:val="left"/>
            </w:pPr>
            <w:r>
              <w:rPr>
                <w:rFonts w:hint="eastAsia" w:eastAsia="新宋体"/>
                <w:szCs w:val="21"/>
              </w:rPr>
              <w:t>D．从a点运动到c点的时间小于从c点运动到e点的时间</w:t>
            </w:r>
          </w:p>
          <w:p w14:paraId="7A60D505">
            <w:pPr>
              <w:pStyle w:val="11"/>
              <w:numPr>
                <w:ilvl w:val="0"/>
                <w:numId w:val="2"/>
              </w:numPr>
              <w:spacing w:line="360" w:lineRule="auto"/>
              <w:ind w:firstLineChars="0"/>
            </w:pPr>
            <w:r>
              <w:rPr>
                <w:rFonts w:hint="eastAsia" w:eastAsia="新宋体"/>
                <w:szCs w:val="21"/>
              </w:rPr>
              <w:t>（2024春•花都区校级期末）如图所示，两个完全相同的小球从水平地面上方同一点O分别以初速度v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水平抛出、落在地面上的位置分别是A、B，O′是O在地面上的竖直投影，且O′A：AB＝1：2。若不计空气阻力，则两小球（　　）</w:t>
            </w:r>
          </w:p>
          <w:p w14:paraId="335B938A">
            <w:pPr>
              <w:spacing w:line="360" w:lineRule="auto"/>
              <w:ind w:left="273" w:leftChars="130"/>
            </w:pPr>
            <w:r>
              <w:rPr>
                <w:rFonts w:hint="eastAsia" w:eastAsia="新宋体"/>
                <w:szCs w:val="21"/>
              </w:rPr>
              <w:drawing>
                <wp:inline distT="0" distB="0" distL="0" distR="0">
                  <wp:extent cx="1392555" cy="990600"/>
                  <wp:effectExtent l="0" t="0" r="17145" b="0"/>
                  <wp:docPr id="7285783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8386" name="图片24" descr="http://www.zxxk.com"/>
                          <pic:cNvPicPr>
                            <a:picLocks noChangeAspect="1"/>
                          </pic:cNvPicPr>
                        </pic:nvPicPr>
                        <pic:blipFill>
                          <a:blip r:embed="rId25" cstate="print"/>
                          <a:stretch>
                            <a:fillRect/>
                          </a:stretch>
                        </pic:blipFill>
                        <pic:spPr>
                          <a:xfrm>
                            <a:off x="0" y="0"/>
                            <a:ext cx="1392939" cy="990602"/>
                          </a:xfrm>
                          <a:prstGeom prst="rect">
                            <a:avLst/>
                          </a:prstGeom>
                        </pic:spPr>
                      </pic:pic>
                    </a:graphicData>
                  </a:graphic>
                </wp:inline>
              </w:drawing>
            </w:r>
          </w:p>
          <w:p w14:paraId="07D7E771">
            <w:pPr>
              <w:spacing w:line="360" w:lineRule="auto"/>
              <w:ind w:firstLine="273" w:firstLineChars="130"/>
              <w:jc w:val="left"/>
            </w:pPr>
            <w:r>
              <w:rPr>
                <w:rFonts w:hint="eastAsia" w:eastAsia="新宋体"/>
                <w:szCs w:val="21"/>
              </w:rPr>
              <w:t>A．初速度大小之比为1：2</w:t>
            </w:r>
            <w:r>
              <w:tab/>
            </w:r>
          </w:p>
          <w:p w14:paraId="7F951763">
            <w:pPr>
              <w:spacing w:line="360" w:lineRule="auto"/>
              <w:ind w:firstLine="273" w:firstLineChars="130"/>
              <w:jc w:val="left"/>
            </w:pPr>
            <w:r>
              <w:rPr>
                <w:rFonts w:hint="eastAsia" w:eastAsia="新宋体"/>
                <w:szCs w:val="21"/>
              </w:rPr>
              <w:t>B．落地瞬间重力的瞬时功率不相同</w:t>
            </w:r>
            <w:r>
              <w:tab/>
            </w:r>
          </w:p>
          <w:p w14:paraId="1566A34F">
            <w:pPr>
              <w:spacing w:line="360" w:lineRule="auto"/>
              <w:ind w:firstLine="273" w:firstLineChars="130"/>
              <w:jc w:val="left"/>
            </w:pPr>
            <w:r>
              <w:rPr>
                <w:rFonts w:hint="eastAsia" w:eastAsia="新宋体"/>
                <w:szCs w:val="21"/>
              </w:rPr>
              <w:t>C．重力做功的平均功率不相同</w:t>
            </w:r>
            <w:r>
              <w:tab/>
            </w:r>
          </w:p>
          <w:p w14:paraId="7336598C">
            <w:pPr>
              <w:spacing w:line="360" w:lineRule="auto"/>
              <w:ind w:firstLine="273" w:firstLineChars="130"/>
              <w:jc w:val="left"/>
            </w:pPr>
            <w:r>
              <w:rPr>
                <w:rFonts w:hint="eastAsia" w:eastAsia="新宋体"/>
                <w:szCs w:val="21"/>
              </w:rPr>
              <w:t>D．重力对两个小球做功相同</w:t>
            </w:r>
          </w:p>
          <w:p w14:paraId="4DA219C9">
            <w:pPr>
              <w:pStyle w:val="11"/>
              <w:numPr>
                <w:ilvl w:val="0"/>
                <w:numId w:val="2"/>
              </w:numPr>
              <w:spacing w:line="360" w:lineRule="auto"/>
              <w:ind w:firstLineChars="0"/>
            </w:pPr>
            <w:r>
              <w:rPr>
                <w:rFonts w:hint="eastAsia" w:eastAsia="新宋体"/>
                <w:szCs w:val="21"/>
              </w:rPr>
              <w:t>（2024春•连云港期末）一辆汽车在平直的公路上以恒定功率P启动，其运动的v﹣t图像如图所示，已知t</w:t>
            </w:r>
            <w:r>
              <w:rPr>
                <w:rFonts w:hint="eastAsia" w:eastAsia="新宋体"/>
                <w:sz w:val="24"/>
                <w:szCs w:val="24"/>
                <w:vertAlign w:val="subscript"/>
              </w:rPr>
              <w:t>1</w:t>
            </w:r>
            <w:r>
              <w:rPr>
                <w:rFonts w:hint="eastAsia" w:eastAsia="新宋体"/>
                <w:szCs w:val="21"/>
              </w:rPr>
              <w:t>时刻速度大小为v</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时刻速度恰好达到最大值v</w:t>
            </w:r>
            <w:r>
              <w:rPr>
                <w:rFonts w:hint="eastAsia" w:eastAsia="新宋体"/>
                <w:sz w:val="24"/>
                <w:szCs w:val="24"/>
                <w:vertAlign w:val="subscript"/>
              </w:rPr>
              <w:t>2</w:t>
            </w:r>
            <w:r>
              <w:rPr>
                <w:rFonts w:hint="eastAsia" w:eastAsia="新宋体"/>
                <w:szCs w:val="21"/>
              </w:rPr>
              <w:t>。下列说法正确的是（　　）</w:t>
            </w:r>
          </w:p>
          <w:p w14:paraId="503B8D69">
            <w:pPr>
              <w:spacing w:line="360" w:lineRule="auto"/>
              <w:ind w:left="273" w:leftChars="130"/>
            </w:pPr>
            <w:r>
              <w:rPr>
                <w:rFonts w:hint="eastAsia" w:eastAsia="新宋体"/>
                <w:szCs w:val="21"/>
              </w:rPr>
              <w:drawing>
                <wp:inline distT="0" distB="0" distL="0" distR="0">
                  <wp:extent cx="1938020" cy="1410970"/>
                  <wp:effectExtent l="0" t="0" r="5080" b="17780"/>
                  <wp:docPr id="16890335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3570" name="图片24" descr="http://www.zxxk.com"/>
                          <pic:cNvPicPr>
                            <a:picLocks noChangeAspect="1"/>
                          </pic:cNvPicPr>
                        </pic:nvPicPr>
                        <pic:blipFill>
                          <a:blip r:embed="rId26" cstate="print"/>
                          <a:stretch>
                            <a:fillRect/>
                          </a:stretch>
                        </pic:blipFill>
                        <pic:spPr>
                          <a:xfrm>
                            <a:off x="0" y="0"/>
                            <a:ext cx="1938532" cy="1411227"/>
                          </a:xfrm>
                          <a:prstGeom prst="rect">
                            <a:avLst/>
                          </a:prstGeom>
                        </pic:spPr>
                      </pic:pic>
                    </a:graphicData>
                  </a:graphic>
                </wp:inline>
              </w:drawing>
            </w:r>
          </w:p>
          <w:p w14:paraId="5AA1EB0E">
            <w:pPr>
              <w:spacing w:line="360" w:lineRule="auto"/>
              <w:ind w:firstLine="273" w:firstLineChars="130"/>
              <w:jc w:val="left"/>
            </w:pPr>
            <w:r>
              <w:rPr>
                <w:rFonts w:hint="eastAsia" w:eastAsia="新宋体"/>
                <w:szCs w:val="21"/>
              </w:rPr>
              <w:t>A．汽车先做匀加速直线运动，后做匀速直线运动</w:t>
            </w:r>
            <w:r>
              <w:tab/>
            </w:r>
          </w:p>
          <w:p w14:paraId="7C47FAFD">
            <w:pPr>
              <w:spacing w:line="360" w:lineRule="auto"/>
              <w:ind w:firstLine="273" w:firstLineChars="130"/>
              <w:jc w:val="left"/>
            </w:pPr>
            <w:r>
              <w:rPr>
                <w:rFonts w:hint="eastAsia" w:eastAsia="新宋体"/>
                <w:szCs w:val="21"/>
              </w:rPr>
              <w:t>B．t</w:t>
            </w:r>
            <w:r>
              <w:rPr>
                <w:rFonts w:hint="eastAsia" w:eastAsia="新宋体"/>
                <w:sz w:val="24"/>
                <w:szCs w:val="24"/>
                <w:vertAlign w:val="subscript"/>
              </w:rPr>
              <w:t>2</w:t>
            </w:r>
            <w:r>
              <w:rPr>
                <w:rFonts w:hint="eastAsia" w:eastAsia="新宋体"/>
                <w:szCs w:val="21"/>
              </w:rPr>
              <w:t>时刻汽车受到的牵引力大小为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oMath>
            <w:r>
              <w:tab/>
            </w:r>
          </w:p>
          <w:p w14:paraId="478C905F">
            <w:pPr>
              <w:spacing w:line="360" w:lineRule="auto"/>
              <w:ind w:firstLine="273" w:firstLineChars="130"/>
              <w:jc w:val="left"/>
            </w:pPr>
            <w:r>
              <w:rPr>
                <w:rFonts w:hint="eastAsia" w:eastAsia="新宋体"/>
                <w:szCs w:val="21"/>
              </w:rPr>
              <w:t>C．加速过程中牵引力做功为P（t</w:t>
            </w:r>
            <w:r>
              <w:rPr>
                <w:rFonts w:hint="eastAsia" w:eastAsia="新宋体"/>
                <w:sz w:val="24"/>
                <w:szCs w:val="24"/>
                <w:vertAlign w:val="subscript"/>
              </w:rPr>
              <w:t>2</w:t>
            </w:r>
            <w:r>
              <w:rPr>
                <w:rFonts w:hint="eastAsia" w:eastAsia="新宋体"/>
                <w:szCs w:val="21"/>
              </w:rPr>
              <w:t>﹣t</w:t>
            </w:r>
            <w:r>
              <w:rPr>
                <w:rFonts w:hint="eastAsia" w:eastAsia="新宋体"/>
                <w:sz w:val="24"/>
                <w:szCs w:val="24"/>
                <w:vertAlign w:val="subscript"/>
              </w:rPr>
              <w:t>1</w:t>
            </w:r>
            <w:r>
              <w:rPr>
                <w:rFonts w:hint="eastAsia" w:eastAsia="新宋体"/>
                <w:szCs w:val="21"/>
              </w:rPr>
              <w:t>）</w:t>
            </w:r>
            <w:r>
              <w:tab/>
            </w:r>
          </w:p>
          <w:p w14:paraId="2EB57DE7">
            <w:pPr>
              <w:spacing w:line="360" w:lineRule="auto"/>
              <w:ind w:firstLine="273" w:firstLineChars="130"/>
              <w:jc w:val="left"/>
            </w:pPr>
            <w:r>
              <w:rPr>
                <w:rFonts w:hint="eastAsia" w:eastAsia="新宋体"/>
                <w:szCs w:val="21"/>
              </w:rPr>
              <w:t>D．汽车受到的阻力大小为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den>
              </m:f>
            </m:oMath>
          </w:p>
          <w:p w14:paraId="0569F1BA">
            <w:pPr>
              <w:pStyle w:val="11"/>
              <w:numPr>
                <w:ilvl w:val="0"/>
                <w:numId w:val="2"/>
              </w:numPr>
              <w:spacing w:line="360" w:lineRule="auto"/>
              <w:ind w:firstLineChars="0"/>
            </w:pPr>
            <w:r>
              <w:rPr>
                <w:rFonts w:hint="eastAsia" w:eastAsia="新宋体"/>
                <w:szCs w:val="21"/>
              </w:rPr>
              <w:t>（2024春•红桥区期末）物体在与水平方向成60°角的恒力F作用下沿水平面以速度v匀速运动，在发生了一段位移x的过程中，求恒力F对物体做的功和做功的平均功率分别为多少。</w:t>
            </w:r>
          </w:p>
          <w:p w14:paraId="5AB507BB">
            <w:pPr>
              <w:spacing w:line="360" w:lineRule="auto"/>
              <w:ind w:left="273" w:leftChars="130"/>
            </w:pPr>
            <w:r>
              <w:rPr>
                <w:rFonts w:hint="eastAsia" w:eastAsia="新宋体"/>
                <w:szCs w:val="21"/>
              </w:rPr>
              <w:drawing>
                <wp:inline distT="0" distB="0" distL="0" distR="0">
                  <wp:extent cx="2112010" cy="916940"/>
                  <wp:effectExtent l="0" t="0" r="2540" b="16510"/>
                  <wp:docPr id="5213531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3171" name="图片24" descr="http://www.zxxk.com"/>
                          <pic:cNvPicPr>
                            <a:picLocks noChangeAspect="1"/>
                          </pic:cNvPicPr>
                        </pic:nvPicPr>
                        <pic:blipFill>
                          <a:blip r:embed="rId27" cstate="print"/>
                          <a:stretch>
                            <a:fillRect/>
                          </a:stretch>
                        </pic:blipFill>
                        <pic:spPr>
                          <a:xfrm>
                            <a:off x="0" y="0"/>
                            <a:ext cx="2112268" cy="917450"/>
                          </a:xfrm>
                          <a:prstGeom prst="rect">
                            <a:avLst/>
                          </a:prstGeom>
                        </pic:spPr>
                      </pic:pic>
                    </a:graphicData>
                  </a:graphic>
                </wp:inline>
              </w:drawing>
            </w:r>
          </w:p>
          <w:p w14:paraId="7B3A3297">
            <w:pPr>
              <w:pStyle w:val="11"/>
              <w:numPr>
                <w:ilvl w:val="0"/>
                <w:numId w:val="2"/>
              </w:numPr>
              <w:spacing w:line="360" w:lineRule="auto"/>
              <w:ind w:firstLineChars="0"/>
            </w:pPr>
            <w:r>
              <w:rPr>
                <w:rFonts w:hint="eastAsia" w:eastAsia="新宋体"/>
                <w:szCs w:val="21"/>
              </w:rPr>
              <w:t>（2024春•临潼区期末）一辆汽车在平直公路上行驶，已知汽车的质量m＝2.0×10</w:t>
            </w:r>
            <w:r>
              <w:rPr>
                <w:rFonts w:hint="eastAsia" w:eastAsia="新宋体"/>
                <w:sz w:val="24"/>
                <w:szCs w:val="24"/>
                <w:vertAlign w:val="superscript"/>
              </w:rPr>
              <w:t>3</w:t>
            </w:r>
            <w:r>
              <w:rPr>
                <w:rFonts w:hint="eastAsia" w:eastAsia="新宋体"/>
                <w:szCs w:val="21"/>
              </w:rPr>
              <w:t>kg，发动机的额定功率P</w:t>
            </w:r>
            <w:r>
              <w:rPr>
                <w:rFonts w:hint="eastAsia" w:eastAsia="新宋体"/>
                <w:sz w:val="24"/>
                <w:szCs w:val="24"/>
                <w:vertAlign w:val="subscript"/>
              </w:rPr>
              <w:t>0</w:t>
            </w:r>
            <w:r>
              <w:rPr>
                <w:rFonts w:hint="eastAsia" w:eastAsia="新宋体"/>
                <w:szCs w:val="21"/>
              </w:rPr>
              <w:t>＝80kW，设汽车行驶过程中受到的阻力大小恒为f＝4.0×10</w:t>
            </w:r>
            <w:r>
              <w:rPr>
                <w:rFonts w:hint="eastAsia" w:eastAsia="新宋体"/>
                <w:sz w:val="24"/>
                <w:szCs w:val="24"/>
                <w:vertAlign w:val="superscript"/>
              </w:rPr>
              <w:t>3</w:t>
            </w:r>
            <w:r>
              <w:rPr>
                <w:rFonts w:hint="eastAsia" w:eastAsia="新宋体"/>
                <w:szCs w:val="21"/>
              </w:rPr>
              <w:t>N。</w:t>
            </w:r>
          </w:p>
          <w:p w14:paraId="3435DEC8">
            <w:pPr>
              <w:spacing w:line="360" w:lineRule="auto"/>
              <w:ind w:left="273" w:leftChars="130"/>
            </w:pPr>
            <w:r>
              <w:rPr>
                <w:rFonts w:hint="eastAsia" w:eastAsia="新宋体"/>
                <w:szCs w:val="21"/>
              </w:rPr>
              <w:t>（1）在不超过额定功率的前提下，求该汽车所能达到的最大速度v</w:t>
            </w:r>
            <w:r>
              <w:rPr>
                <w:rFonts w:hint="eastAsia" w:eastAsia="新宋体"/>
                <w:sz w:val="24"/>
                <w:szCs w:val="24"/>
                <w:vertAlign w:val="subscript"/>
              </w:rPr>
              <w:t>m</w:t>
            </w:r>
            <w:r>
              <w:rPr>
                <w:rFonts w:hint="eastAsia" w:eastAsia="新宋体"/>
                <w:szCs w:val="21"/>
              </w:rPr>
              <w:t>。</w:t>
            </w:r>
          </w:p>
          <w:p w14:paraId="3B69DAA3">
            <w:pPr>
              <w:spacing w:line="360" w:lineRule="auto"/>
              <w:ind w:left="273" w:leftChars="130"/>
              <w:rPr>
                <w:rFonts w:hint="eastAsia"/>
              </w:rPr>
            </w:pPr>
            <w:r>
              <w:rPr>
                <w:rFonts w:hint="eastAsia" w:eastAsia="新宋体"/>
                <w:szCs w:val="21"/>
              </w:rPr>
              <w:t>（2）如果汽车从静止开始做匀加速直线运动。加速度的大小a＝2.0m/s</w:t>
            </w:r>
            <w:r>
              <w:rPr>
                <w:rFonts w:hint="eastAsia" w:eastAsia="新宋体"/>
                <w:sz w:val="24"/>
                <w:szCs w:val="24"/>
                <w:vertAlign w:val="superscript"/>
              </w:rPr>
              <w:t>2</w:t>
            </w:r>
            <w:r>
              <w:rPr>
                <w:rFonts w:hint="eastAsia" w:eastAsia="新宋体"/>
                <w:szCs w:val="21"/>
              </w:rPr>
              <w:t>，在发动机不超过额定功率的前提下，求汽车维持匀加速运动的时间t。</w:t>
            </w:r>
          </w:p>
          <w:p w14:paraId="6FA99D3D">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294F3674">
      <w:pPr>
        <w:bidi w:val="0"/>
        <w:rPr>
          <w:rFonts w:ascii="Times New Roman" w:hAnsi="Times New Roman" w:eastAsia="宋体" w:cs="Times New Roman"/>
          <w:kern w:val="2"/>
          <w:sz w:val="21"/>
          <w:szCs w:val="24"/>
          <w:lang w:val="en-US" w:eastAsia="zh-CN"/>
        </w:rPr>
      </w:pPr>
    </w:p>
    <w:p w14:paraId="023E66A6">
      <w:pPr>
        <w:spacing w:line="360" w:lineRule="auto"/>
      </w:pPr>
      <w:r>
        <w:drawing>
          <wp:inline distT="0" distB="0" distL="0" distR="0">
            <wp:extent cx="5760720" cy="3253740"/>
            <wp:effectExtent l="0" t="0" r="11430" b="3810"/>
            <wp:docPr id="218797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97409" name="图片 1"/>
                    <pic:cNvPicPr>
                      <a:picLocks noChangeAspect="1"/>
                    </pic:cNvPicPr>
                  </pic:nvPicPr>
                  <pic:blipFill>
                    <a:blip r:embed="rId28"/>
                    <a:stretch>
                      <a:fillRect/>
                    </a:stretch>
                  </pic:blipFill>
                  <pic:spPr>
                    <a:xfrm>
                      <a:off x="0" y="0"/>
                      <a:ext cx="5760720" cy="3253740"/>
                    </a:xfrm>
                    <a:prstGeom prst="rect">
                      <a:avLst/>
                    </a:prstGeom>
                  </pic:spPr>
                </pic:pic>
              </a:graphicData>
            </a:graphic>
          </wp:inline>
        </w:drawing>
      </w:r>
    </w:p>
    <w:p w14:paraId="2AF377F9">
      <w:pPr>
        <w:pStyle w:val="2"/>
        <w:spacing w:line="360" w:lineRule="auto"/>
      </w:pPr>
      <w:r>
        <w:rPr>
          <w:rFonts w:hint="eastAsia"/>
        </w:rPr>
        <w:t xml:space="preserve">知识点一 </w:t>
      </w:r>
      <w:r>
        <w:t>功</w:t>
      </w:r>
    </w:p>
    <w:p w14:paraId="60AD7F24">
      <w:pPr>
        <w:spacing w:line="360" w:lineRule="auto"/>
      </w:pPr>
      <w:r>
        <w:drawing>
          <wp:inline distT="0" distB="0" distL="0" distR="0">
            <wp:extent cx="5760720" cy="1606550"/>
            <wp:effectExtent l="0" t="0" r="11430" b="12700"/>
            <wp:docPr id="571077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77551" name="图片 1"/>
                    <pic:cNvPicPr>
                      <a:picLocks noChangeAspect="1"/>
                    </pic:cNvPicPr>
                  </pic:nvPicPr>
                  <pic:blipFill>
                    <a:blip r:embed="rId29"/>
                    <a:stretch>
                      <a:fillRect/>
                    </a:stretch>
                  </pic:blipFill>
                  <pic:spPr>
                    <a:xfrm>
                      <a:off x="0" y="0"/>
                      <a:ext cx="5760720" cy="1606550"/>
                    </a:xfrm>
                    <a:prstGeom prst="rect">
                      <a:avLst/>
                    </a:prstGeom>
                  </pic:spPr>
                </pic:pic>
              </a:graphicData>
            </a:graphic>
          </wp:inline>
        </w:drawing>
      </w:r>
    </w:p>
    <w:p w14:paraId="4F16AF60">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1.功的公式：</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b/>
          <w:i/>
          <w:color w:val="FF0000"/>
          <w:u w:val="single"/>
        </w:rPr>
        <w:t>Fl</w:t>
      </w:r>
      <w:r>
        <w:rPr>
          <w:rFonts w:ascii="Times New Roman" w:hAnsi="Times New Roman" w:cs="Times New Roman" w:eastAsiaTheme="minorEastAsia"/>
          <w:b/>
          <w:color w:val="FF0000"/>
          <w:u w:val="single"/>
        </w:rPr>
        <w:t xml:space="preserve">cos </w:t>
      </w:r>
      <w:r>
        <w:rPr>
          <w:rFonts w:ascii="Times New Roman" w:hAnsi="Times New Roman" w:cs="Times New Roman" w:eastAsiaTheme="minorEastAsia"/>
          <w:b/>
          <w:i/>
          <w:color w:val="FF0000"/>
          <w:u w:val="single"/>
        </w:rPr>
        <w:t>α</w:t>
      </w:r>
      <w:r>
        <w:rPr>
          <w:rFonts w:ascii="Times New Roman" w:hAnsi="Times New Roman" w:cs="Times New Roman" w:eastAsiaTheme="minorEastAsia"/>
        </w:rPr>
        <w:t>，其中</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l</w:t>
      </w:r>
      <w:r>
        <w:rPr>
          <w:rFonts w:ascii="Times New Roman" w:hAnsi="Times New Roman" w:cs="Times New Roman" w:eastAsiaTheme="minorEastAsia"/>
        </w:rPr>
        <w:t>、</w:t>
      </w:r>
      <w:r>
        <w:rPr>
          <w:rFonts w:ascii="Times New Roman" w:hAnsi="Times New Roman" w:cs="Times New Roman" w:eastAsiaTheme="minorEastAsia"/>
          <w:i/>
        </w:rPr>
        <w:t>α</w:t>
      </w:r>
      <w:r>
        <w:rPr>
          <w:rFonts w:ascii="Times New Roman" w:hAnsi="Times New Roman" w:cs="Times New Roman" w:eastAsiaTheme="minorEastAsia"/>
        </w:rPr>
        <w:t>分别为</w:t>
      </w:r>
      <w:r>
        <w:rPr>
          <w:rFonts w:ascii="Times New Roman" w:hAnsi="Times New Roman" w:cs="Times New Roman" w:eastAsiaTheme="minorEastAsia"/>
          <w:b/>
          <w:color w:val="FF0000"/>
          <w:u w:val="single"/>
        </w:rPr>
        <w:t>力的大小</w:t>
      </w:r>
      <w:r>
        <w:rPr>
          <w:rFonts w:ascii="Times New Roman" w:hAnsi="Times New Roman" w:cs="Times New Roman" w:eastAsiaTheme="minorEastAsia"/>
        </w:rPr>
        <w:t>、位移的大小、</w:t>
      </w:r>
      <w:r>
        <w:rPr>
          <w:rFonts w:ascii="Times New Roman" w:hAnsi="Times New Roman" w:cs="Times New Roman" w:eastAsiaTheme="minorEastAsia"/>
          <w:b/>
          <w:color w:val="FF0000"/>
          <w:u w:val="single"/>
        </w:rPr>
        <w:t>力与位移的夹角</w:t>
      </w:r>
      <w:r>
        <w:rPr>
          <w:rFonts w:ascii="Times New Roman" w:hAnsi="Times New Roman" w:cs="Times New Roman" w:eastAsiaTheme="minorEastAsia"/>
        </w:rPr>
        <w:t>.</w:t>
      </w:r>
    </w:p>
    <w:p w14:paraId="696E1C33">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2.功是</w:t>
      </w:r>
      <w:r>
        <w:rPr>
          <w:rFonts w:ascii="Times New Roman" w:hAnsi="Times New Roman" w:cs="Times New Roman" w:eastAsiaTheme="minorEastAsia"/>
          <w:b/>
          <w:color w:val="FF0000"/>
          <w:u w:val="single"/>
        </w:rPr>
        <w:t>标</w:t>
      </w:r>
      <w:r>
        <w:rPr>
          <w:rFonts w:ascii="Times New Roman" w:hAnsi="Times New Roman" w:cs="Times New Roman" w:eastAsiaTheme="minorEastAsia"/>
        </w:rPr>
        <w:t>(填“矢”或“标”)量.在国际单位制中，功的单位是</w:t>
      </w:r>
      <w:r>
        <w:rPr>
          <w:rFonts w:ascii="Times New Roman" w:hAnsi="Times New Roman" w:cs="Times New Roman" w:eastAsiaTheme="minorEastAsia"/>
          <w:b/>
          <w:color w:val="FF0000"/>
          <w:u w:val="single"/>
        </w:rPr>
        <w:t>焦耳</w:t>
      </w:r>
      <w:r>
        <w:rPr>
          <w:rFonts w:ascii="Times New Roman" w:hAnsi="Times New Roman" w:cs="Times New Roman" w:eastAsiaTheme="minorEastAsia"/>
        </w:rPr>
        <w:t>，符号是</w:t>
      </w:r>
      <w:r>
        <w:rPr>
          <w:rFonts w:ascii="Times New Roman" w:hAnsi="Times New Roman" w:cs="Times New Roman" w:eastAsiaTheme="minorEastAsia"/>
          <w:b/>
          <w:color w:val="FF0000"/>
          <w:u w:val="single"/>
        </w:rPr>
        <w:t>J</w:t>
      </w:r>
      <w:r>
        <w:rPr>
          <w:rFonts w:ascii="Times New Roman" w:hAnsi="Times New Roman" w:cs="Times New Roman" w:eastAsiaTheme="minorEastAsia"/>
        </w:rPr>
        <w:t>.</w:t>
      </w:r>
    </w:p>
    <w:p w14:paraId="52CD39BC">
      <w:pPr>
        <w:pStyle w:val="2"/>
        <w:spacing w:line="360" w:lineRule="auto"/>
      </w:pPr>
      <w:r>
        <w:rPr>
          <w:rFonts w:hint="eastAsia"/>
        </w:rPr>
        <w:t xml:space="preserve">知识点二 </w:t>
      </w:r>
      <w:r>
        <w:t>正功和负功</w:t>
      </w:r>
    </w:p>
    <w:p w14:paraId="5DBD337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1.力对物体做正功或负功的条件</w:t>
      </w:r>
    </w:p>
    <w:p w14:paraId="56753A07">
      <w:pPr>
        <w:pStyle w:val="4"/>
        <w:snapToGrid w:val="0"/>
        <w:spacing w:line="360" w:lineRule="auto"/>
        <w:rPr>
          <w:rFonts w:ascii="Times New Roman" w:hAnsi="Times New Roman" w:cs="Times New Roman" w:eastAsiaTheme="minorEastAsia"/>
        </w:rPr>
      </w:pPr>
      <w:r>
        <w:drawing>
          <wp:inline distT="0" distB="0" distL="0" distR="0">
            <wp:extent cx="5760720" cy="1875790"/>
            <wp:effectExtent l="0" t="0" r="11430" b="10160"/>
            <wp:docPr id="1726561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1907" name="图片 1"/>
                    <pic:cNvPicPr>
                      <a:picLocks noChangeAspect="1"/>
                    </pic:cNvPicPr>
                  </pic:nvPicPr>
                  <pic:blipFill>
                    <a:blip r:embed="rId30"/>
                    <a:stretch>
                      <a:fillRect/>
                    </a:stretch>
                  </pic:blipFill>
                  <pic:spPr>
                    <a:xfrm>
                      <a:off x="0" y="0"/>
                      <a:ext cx="5760720" cy="1875790"/>
                    </a:xfrm>
                    <a:prstGeom prst="rect">
                      <a:avLst/>
                    </a:prstGeom>
                  </pic:spPr>
                </pic:pic>
              </a:graphicData>
            </a:graphic>
          </wp:inline>
        </w:drawing>
      </w:r>
    </w:p>
    <w:p w14:paraId="4F9267C2">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由</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i/>
        </w:rPr>
        <w:t>Fl</w:t>
      </w:r>
      <w:r>
        <w:rPr>
          <w:rFonts w:ascii="Times New Roman" w:hAnsi="Times New Roman" w:cs="Times New Roman" w:eastAsiaTheme="minorEastAsia"/>
        </w:rPr>
        <w:t xml:space="preserve">cos </w:t>
      </w:r>
      <w:r>
        <w:rPr>
          <w:rFonts w:ascii="Times New Roman" w:hAnsi="Times New Roman" w:cs="Times New Roman" w:eastAsiaTheme="minorEastAsia"/>
          <w:i/>
        </w:rPr>
        <w:t>α</w:t>
      </w:r>
      <w:r>
        <w:rPr>
          <w:rFonts w:ascii="Times New Roman" w:hAnsi="Times New Roman" w:cs="Times New Roman" w:eastAsiaTheme="minorEastAsia"/>
        </w:rPr>
        <w:t>可知</w:t>
      </w:r>
    </w:p>
    <w:p w14:paraId="570E4E9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(1)当</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b/>
          <w:color w:val="FF0000"/>
          <w:u w:val="single"/>
        </w:rPr>
        <w:t>0</w:t>
      </w:r>
      <w:r>
        <w:rPr>
          <w:rFonts w:ascii="Times New Roman" w:hAnsi="Times New Roman" w:cs="Times New Roman" w:eastAsiaTheme="minorEastAsia"/>
        </w:rPr>
        <w:t>，力</w:t>
      </w:r>
      <w:r>
        <w:rPr>
          <w:rFonts w:ascii="Times New Roman" w:hAnsi="Times New Roman" w:cs="Times New Roman" w:eastAsiaTheme="minorEastAsia"/>
          <w:i/>
        </w:rPr>
        <w:t>F</w:t>
      </w:r>
      <w:r>
        <w:rPr>
          <w:rFonts w:ascii="Times New Roman" w:hAnsi="Times New Roman" w:cs="Times New Roman" w:eastAsiaTheme="minorEastAsia"/>
        </w:rPr>
        <w:t>对物体不做功.</w:t>
      </w:r>
    </w:p>
    <w:p w14:paraId="7CC2CED2">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(2)当0≤</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W</w:t>
      </w:r>
      <w:r>
        <w:rPr>
          <w:rFonts w:ascii="Times New Roman" w:hAnsi="Times New Roman" w:cs="Times New Roman" w:eastAsiaTheme="minorEastAsia"/>
          <w:b/>
          <w:color w:val="FF0000"/>
          <w:u w:val="single"/>
        </w:rPr>
        <w:t>＞</w:t>
      </w:r>
      <w:r>
        <w:rPr>
          <w:rFonts w:ascii="Times New Roman" w:hAnsi="Times New Roman" w:cs="Times New Roman" w:eastAsiaTheme="minorEastAsia"/>
        </w:rPr>
        <w:t>0，力</w:t>
      </w:r>
      <w:r>
        <w:rPr>
          <w:rFonts w:ascii="Times New Roman" w:hAnsi="Times New Roman" w:cs="Times New Roman" w:eastAsiaTheme="minorEastAsia"/>
          <w:i/>
        </w:rPr>
        <w:t>F</w:t>
      </w:r>
      <w:r>
        <w:rPr>
          <w:rFonts w:ascii="Times New Roman" w:hAnsi="Times New Roman" w:cs="Times New Roman" w:eastAsiaTheme="minorEastAsia"/>
        </w:rPr>
        <w:t>对物体做</w:t>
      </w:r>
      <w:r>
        <w:rPr>
          <w:rFonts w:ascii="Times New Roman" w:hAnsi="Times New Roman" w:cs="Times New Roman" w:eastAsiaTheme="minorEastAsia"/>
          <w:b/>
          <w:color w:val="FF0000"/>
          <w:u w:val="single"/>
        </w:rPr>
        <w:t>正</w:t>
      </w:r>
      <w:r>
        <w:rPr>
          <w:rFonts w:ascii="Times New Roman" w:hAnsi="Times New Roman" w:cs="Times New Roman" w:eastAsiaTheme="minorEastAsia"/>
        </w:rPr>
        <w:t>功.</w:t>
      </w:r>
    </w:p>
    <w:p w14:paraId="517FB8A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(3)当</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α</w:t>
      </w:r>
      <w:r>
        <w:rPr>
          <w:rFonts w:ascii="Times New Roman" w:hAnsi="Times New Roman" w:cs="Times New Roman" w:eastAsiaTheme="minorEastAsia"/>
        </w:rPr>
        <w:t>≤π时，</w:t>
      </w:r>
      <w:r>
        <w:rPr>
          <w:rFonts w:ascii="Times New Roman" w:hAnsi="Times New Roman" w:cs="Times New Roman" w:eastAsiaTheme="minorEastAsia"/>
          <w:i/>
        </w:rPr>
        <w:t>W</w:t>
      </w:r>
      <w:r>
        <w:rPr>
          <w:rFonts w:ascii="Times New Roman" w:hAnsi="Times New Roman" w:cs="Times New Roman" w:eastAsiaTheme="minorEastAsia"/>
          <w:b/>
          <w:color w:val="FF0000"/>
          <w:u w:val="single"/>
        </w:rPr>
        <w:t>＜</w:t>
      </w:r>
      <w:r>
        <w:rPr>
          <w:rFonts w:ascii="Times New Roman" w:hAnsi="Times New Roman" w:cs="Times New Roman" w:eastAsiaTheme="minorEastAsia"/>
        </w:rPr>
        <w:t>0，力</w:t>
      </w:r>
      <w:r>
        <w:rPr>
          <w:rFonts w:ascii="Times New Roman" w:hAnsi="Times New Roman" w:cs="Times New Roman" w:eastAsiaTheme="minorEastAsia"/>
          <w:i/>
        </w:rPr>
        <w:t>F</w:t>
      </w:r>
      <w:r>
        <w:rPr>
          <w:rFonts w:ascii="Times New Roman" w:hAnsi="Times New Roman" w:cs="Times New Roman" w:eastAsiaTheme="minorEastAsia"/>
        </w:rPr>
        <w:t>对物体做</w:t>
      </w:r>
      <w:r>
        <w:rPr>
          <w:rFonts w:ascii="Times New Roman" w:hAnsi="Times New Roman" w:cs="Times New Roman" w:eastAsiaTheme="minorEastAsia"/>
          <w:b/>
          <w:color w:val="FF0000"/>
          <w:u w:val="single"/>
        </w:rPr>
        <w:t>负</w:t>
      </w:r>
      <w:r>
        <w:rPr>
          <w:rFonts w:ascii="Times New Roman" w:hAnsi="Times New Roman" w:cs="Times New Roman" w:eastAsiaTheme="minorEastAsia"/>
        </w:rPr>
        <w:t>功.</w:t>
      </w:r>
    </w:p>
    <w:p w14:paraId="16D59ED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2.总功的计算</w:t>
      </w:r>
    </w:p>
    <w:p w14:paraId="0BDD760B">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当一个物体在几个力的共同作用下发生一段位移时，这几个力对物体所做的总功等于：</w:t>
      </w:r>
    </w:p>
    <w:p w14:paraId="49BC492F">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(1)各个分力分别对物体所做功的</w:t>
      </w:r>
      <w:r>
        <w:rPr>
          <w:rFonts w:ascii="Times New Roman" w:hAnsi="Times New Roman" w:cs="Times New Roman" w:eastAsiaTheme="minorEastAsia"/>
          <w:b/>
          <w:color w:val="FF0000"/>
          <w:u w:val="single"/>
        </w:rPr>
        <w:t>代数和.</w:t>
      </w:r>
      <w:r>
        <w:rPr>
          <w:rFonts w:ascii="Times New Roman" w:hAnsi="Times New Roman" w:cs="Times New Roman" w:eastAsiaTheme="minorEastAsia"/>
        </w:rPr>
        <w:t>(2)几个力的</w:t>
      </w:r>
      <w:r>
        <w:rPr>
          <w:rFonts w:ascii="Times New Roman" w:hAnsi="Times New Roman" w:cs="Times New Roman" w:eastAsiaTheme="minorEastAsia"/>
          <w:b/>
          <w:color w:val="FF0000"/>
          <w:u w:val="single"/>
        </w:rPr>
        <w:t>合力</w:t>
      </w:r>
      <w:r>
        <w:rPr>
          <w:rFonts w:ascii="Times New Roman" w:hAnsi="Times New Roman" w:cs="Times New Roman" w:eastAsiaTheme="minorEastAsia"/>
        </w:rPr>
        <w:t>对物体所做的功.</w:t>
      </w:r>
    </w:p>
    <w:p w14:paraId="269DD95C">
      <w:pPr>
        <w:pStyle w:val="3"/>
        <w:spacing w:line="360" w:lineRule="auto"/>
      </w:pPr>
      <w:r>
        <w:t>技巧归纳</w:t>
      </w:r>
      <w:r>
        <w:rPr>
          <w:rFonts w:hint="eastAsia"/>
        </w:rPr>
        <w:t xml:space="preserve">一 </w:t>
      </w:r>
      <w:r>
        <w:t>正、负功的理解和判断</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059"/>
        <w:gridCol w:w="2716"/>
        <w:gridCol w:w="3015"/>
      </w:tblGrid>
      <w:tr w14:paraId="7186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784A5229">
            <w:pPr>
              <w:pStyle w:val="4"/>
              <w:snapToGrid w:val="0"/>
              <w:spacing w:line="360" w:lineRule="auto"/>
              <w:jc w:val="center"/>
              <w:rPr>
                <w:rFonts w:ascii="Times New Roman" w:hAnsi="Times New Roman" w:cs="Times New Roman" w:eastAsiaTheme="minorEastAsia"/>
                <w:i/>
              </w:rPr>
            </w:pPr>
          </w:p>
        </w:tc>
        <w:tc>
          <w:tcPr>
            <w:tcW w:w="2059" w:type="dxa"/>
            <w:tcBorders>
              <w:tl2br w:val="nil"/>
              <w:tr2bl w:val="nil"/>
            </w:tcBorders>
            <w:vAlign w:val="center"/>
          </w:tcPr>
          <w:p w14:paraId="77CD6465">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条件</w:t>
            </w:r>
          </w:p>
        </w:tc>
        <w:tc>
          <w:tcPr>
            <w:tcW w:w="2716" w:type="dxa"/>
            <w:tcBorders>
              <w:tl2br w:val="nil"/>
              <w:tr2bl w:val="nil"/>
            </w:tcBorders>
            <w:vAlign w:val="center"/>
          </w:tcPr>
          <w:p w14:paraId="3BEAFE0C">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从动力学角度看</w:t>
            </w:r>
          </w:p>
        </w:tc>
        <w:tc>
          <w:tcPr>
            <w:tcW w:w="3015" w:type="dxa"/>
            <w:tcBorders>
              <w:tl2br w:val="nil"/>
              <w:tr2bl w:val="nil"/>
            </w:tcBorders>
            <w:vAlign w:val="center"/>
          </w:tcPr>
          <w:p w14:paraId="64BD7048">
            <w:pPr>
              <w:pStyle w:val="4"/>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从能量角度看</w:t>
            </w:r>
          </w:p>
        </w:tc>
      </w:tr>
      <w:tr w14:paraId="02E1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29F722D8">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正功</w:t>
            </w:r>
          </w:p>
        </w:tc>
        <w:tc>
          <w:tcPr>
            <w:tcW w:w="2059" w:type="dxa"/>
            <w:tcBorders>
              <w:tl2br w:val="nil"/>
              <w:tr2bl w:val="nil"/>
            </w:tcBorders>
            <w:vAlign w:val="center"/>
          </w:tcPr>
          <w:p w14:paraId="62AF8878">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当0≤</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 xml:space="preserve">时，cos </w:t>
            </w:r>
            <w:r>
              <w:rPr>
                <w:rFonts w:ascii="Times New Roman" w:hAnsi="Times New Roman" w:cs="Times New Roman" w:eastAsiaTheme="minorEastAsia"/>
                <w:i/>
              </w:rPr>
              <w:t>α</w:t>
            </w:r>
            <w:r>
              <w:rPr>
                <w:rFonts w:ascii="Times New Roman" w:hAnsi="Times New Roman" w:cs="Times New Roman" w:eastAsiaTheme="minorEastAsia"/>
              </w:rPr>
              <w:t>＞0，</w:t>
            </w:r>
            <w:r>
              <w:rPr>
                <w:rFonts w:ascii="Times New Roman" w:hAnsi="Times New Roman" w:cs="Times New Roman" w:eastAsiaTheme="minorEastAsia"/>
                <w:i/>
              </w:rPr>
              <w:t>W</w:t>
            </w:r>
            <w:r>
              <w:rPr>
                <w:rFonts w:ascii="Times New Roman" w:hAnsi="Times New Roman" w:cs="Times New Roman" w:eastAsiaTheme="minorEastAsia"/>
              </w:rPr>
              <w:t>＞0</w:t>
            </w:r>
          </w:p>
        </w:tc>
        <w:tc>
          <w:tcPr>
            <w:tcW w:w="2716" w:type="dxa"/>
            <w:tcBorders>
              <w:tl2br w:val="nil"/>
              <w:tr2bl w:val="nil"/>
            </w:tcBorders>
            <w:vAlign w:val="center"/>
          </w:tcPr>
          <w:p w14:paraId="08536257">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力是物体运动的动力</w:t>
            </w:r>
          </w:p>
        </w:tc>
        <w:tc>
          <w:tcPr>
            <w:tcW w:w="3015" w:type="dxa"/>
            <w:tcBorders>
              <w:tl2br w:val="nil"/>
              <w:tr2bl w:val="nil"/>
            </w:tcBorders>
            <w:vAlign w:val="center"/>
          </w:tcPr>
          <w:p w14:paraId="7E5D2C18">
            <w:pPr>
              <w:pStyle w:val="4"/>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力对物体做正功，向物体提供能量，即受力物体获得了能量</w:t>
            </w:r>
          </w:p>
        </w:tc>
      </w:tr>
      <w:tr w14:paraId="2A64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640F9EEA">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不做功</w:t>
            </w:r>
          </w:p>
        </w:tc>
        <w:tc>
          <w:tcPr>
            <w:tcW w:w="2059" w:type="dxa"/>
            <w:tcBorders>
              <w:tl2br w:val="nil"/>
              <w:tr2bl w:val="nil"/>
            </w:tcBorders>
            <w:vAlign w:val="center"/>
          </w:tcPr>
          <w:p w14:paraId="3EAE48DE">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当</w:t>
            </w:r>
            <w:r>
              <w:rPr>
                <w:rFonts w:ascii="Times New Roman" w:hAnsi="Times New Roman" w:cs="Times New Roman" w:eastAsiaTheme="minorEastAsia"/>
                <w:i/>
              </w:rPr>
              <w:t>α</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 xml:space="preserve">时，cos </w:t>
            </w:r>
            <w:r>
              <w:rPr>
                <w:rFonts w:ascii="Times New Roman" w:hAnsi="Times New Roman" w:cs="Times New Roman" w:eastAsiaTheme="minorEastAsia"/>
                <w:i/>
              </w:rPr>
              <w:t>α</w:t>
            </w:r>
            <w:r>
              <w:rPr>
                <w:rFonts w:ascii="Times New Roman" w:hAnsi="Times New Roman" w:cs="Times New Roman" w:eastAsiaTheme="minorEastAsia"/>
              </w:rPr>
              <w:t>＝0，</w:t>
            </w:r>
            <w:r>
              <w:rPr>
                <w:rFonts w:ascii="Times New Roman" w:hAnsi="Times New Roman" w:cs="Times New Roman" w:eastAsiaTheme="minorEastAsia"/>
                <w:i/>
              </w:rPr>
              <w:t>W</w:t>
            </w:r>
            <w:r>
              <w:rPr>
                <w:rFonts w:ascii="Times New Roman" w:hAnsi="Times New Roman" w:cs="Times New Roman" w:eastAsiaTheme="minorEastAsia"/>
              </w:rPr>
              <w:t>＝0</w:t>
            </w:r>
          </w:p>
        </w:tc>
        <w:tc>
          <w:tcPr>
            <w:tcW w:w="2716" w:type="dxa"/>
            <w:tcBorders>
              <w:tl2br w:val="nil"/>
              <w:tr2bl w:val="nil"/>
            </w:tcBorders>
            <w:vAlign w:val="center"/>
          </w:tcPr>
          <w:p w14:paraId="315B446B">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力对物体既不起动力作用，也不起阻力作用</w:t>
            </w:r>
          </w:p>
        </w:tc>
        <w:tc>
          <w:tcPr>
            <w:tcW w:w="3015" w:type="dxa"/>
            <w:tcBorders>
              <w:tl2br w:val="nil"/>
              <w:tr2bl w:val="nil"/>
            </w:tcBorders>
            <w:vAlign w:val="center"/>
          </w:tcPr>
          <w:p w14:paraId="31CA78CE">
            <w:pPr>
              <w:pStyle w:val="4"/>
              <w:snapToGrid w:val="0"/>
              <w:spacing w:line="360" w:lineRule="auto"/>
              <w:jc w:val="center"/>
              <w:rPr>
                <w:rFonts w:ascii="Times New Roman" w:hAnsi="Times New Roman" w:cs="Times New Roman" w:eastAsiaTheme="minorEastAsia"/>
              </w:rPr>
            </w:pPr>
          </w:p>
        </w:tc>
      </w:tr>
      <w:tr w14:paraId="0D45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2779EC42">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负功</w:t>
            </w:r>
          </w:p>
        </w:tc>
        <w:tc>
          <w:tcPr>
            <w:tcW w:w="2059" w:type="dxa"/>
            <w:tcBorders>
              <w:tl2br w:val="nil"/>
              <w:tr2bl w:val="nil"/>
            </w:tcBorders>
            <w:vAlign w:val="center"/>
          </w:tcPr>
          <w:p w14:paraId="6A19C7FF">
            <w:pPr>
              <w:pStyle w:val="4"/>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当</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\f(π</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α</w:t>
            </w:r>
            <w:r>
              <w:rPr>
                <w:rFonts w:ascii="Times New Roman" w:hAnsi="Times New Roman" w:cs="Times New Roman" w:eastAsiaTheme="minorEastAsia"/>
              </w:rPr>
              <w:t xml:space="preserve">≤π时，cos </w:t>
            </w:r>
            <w:r>
              <w:rPr>
                <w:rFonts w:ascii="Times New Roman" w:hAnsi="Times New Roman" w:cs="Times New Roman" w:eastAsiaTheme="minorEastAsia"/>
                <w:i/>
              </w:rPr>
              <w:t>α</w:t>
            </w:r>
            <w:r>
              <w:rPr>
                <w:rFonts w:ascii="Times New Roman" w:hAnsi="Times New Roman" w:cs="Times New Roman" w:eastAsiaTheme="minorEastAsia"/>
              </w:rPr>
              <w:t>＜0，</w:t>
            </w:r>
            <w:r>
              <w:rPr>
                <w:rFonts w:ascii="Times New Roman" w:hAnsi="Times New Roman" w:cs="Times New Roman" w:eastAsiaTheme="minorEastAsia"/>
                <w:i/>
              </w:rPr>
              <w:t>W</w:t>
            </w:r>
            <w:r>
              <w:rPr>
                <w:rFonts w:ascii="Times New Roman" w:hAnsi="Times New Roman" w:cs="Times New Roman" w:eastAsiaTheme="minorEastAsia"/>
              </w:rPr>
              <w:t>＜0</w:t>
            </w:r>
          </w:p>
        </w:tc>
        <w:tc>
          <w:tcPr>
            <w:tcW w:w="2716" w:type="dxa"/>
            <w:tcBorders>
              <w:tl2br w:val="nil"/>
              <w:tr2bl w:val="nil"/>
            </w:tcBorders>
            <w:vAlign w:val="center"/>
          </w:tcPr>
          <w:p w14:paraId="0890CD21">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力是物体运动的阻力</w:t>
            </w:r>
          </w:p>
        </w:tc>
        <w:tc>
          <w:tcPr>
            <w:tcW w:w="3015" w:type="dxa"/>
            <w:tcBorders>
              <w:tl2br w:val="nil"/>
              <w:tr2bl w:val="nil"/>
            </w:tcBorders>
            <w:vAlign w:val="center"/>
          </w:tcPr>
          <w:p w14:paraId="78D89CE7">
            <w:pPr>
              <w:pStyle w:val="4"/>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物体克服外力做功，向外输出能量(以消耗自身能量为代价)，即负功表示物体失去了能量</w:t>
            </w:r>
          </w:p>
        </w:tc>
      </w:tr>
      <w:tr w14:paraId="71F4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tcBorders>
              <w:tl2br w:val="nil"/>
              <w:tr2bl w:val="nil"/>
            </w:tcBorders>
            <w:vAlign w:val="center"/>
          </w:tcPr>
          <w:p w14:paraId="20C1DFE5">
            <w:pPr>
              <w:pStyle w:val="4"/>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说明</w:t>
            </w:r>
          </w:p>
        </w:tc>
        <w:tc>
          <w:tcPr>
            <w:tcW w:w="7790" w:type="dxa"/>
            <w:gridSpan w:val="3"/>
            <w:tcBorders>
              <w:tl2br w:val="nil"/>
              <w:tr2bl w:val="nil"/>
            </w:tcBorders>
            <w:vAlign w:val="center"/>
          </w:tcPr>
          <w:p w14:paraId="1734BF43">
            <w:pPr>
              <w:pStyle w:val="4"/>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也可根据力和速度方向夹角判断功的正负</w:t>
            </w:r>
          </w:p>
        </w:tc>
      </w:tr>
    </w:tbl>
    <w:p w14:paraId="065C2DD3">
      <w:pPr>
        <w:pStyle w:val="2"/>
        <w:spacing w:line="360" w:lineRule="auto"/>
      </w:pPr>
      <w:r>
        <w:t>知识点三</w:t>
      </w:r>
      <w:r>
        <w:rPr>
          <w:rFonts w:hint="eastAsia"/>
        </w:rPr>
        <w:t xml:space="preserve"> 功率</w:t>
      </w:r>
    </w:p>
    <w:p w14:paraId="6E128CF4">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1.意义：功率是表示物体</w:t>
      </w:r>
      <w:r>
        <w:rPr>
          <w:rFonts w:ascii="Times New Roman" w:hAnsi="Times New Roman" w:cs="Times New Roman" w:eastAsiaTheme="minorEastAsia"/>
          <w:b/>
          <w:color w:val="FF0000"/>
          <w:u w:val="single"/>
        </w:rPr>
        <w:t>做功快慢</w:t>
      </w:r>
      <w:r>
        <w:rPr>
          <w:rFonts w:ascii="Times New Roman" w:hAnsi="Times New Roman" w:cs="Times New Roman" w:eastAsiaTheme="minorEastAsia"/>
        </w:rPr>
        <w:t>的物理量.</w:t>
      </w:r>
    </w:p>
    <w:p w14:paraId="7F69079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2.定义：功</w:t>
      </w:r>
      <w:r>
        <w:rPr>
          <w:rFonts w:ascii="Times New Roman" w:hAnsi="Times New Roman" w:cs="Times New Roman" w:eastAsiaTheme="minorEastAsia"/>
          <w:i/>
        </w:rPr>
        <w:t>W</w:t>
      </w:r>
      <w:r>
        <w:rPr>
          <w:rFonts w:ascii="Times New Roman" w:hAnsi="Times New Roman" w:cs="Times New Roman" w:eastAsiaTheme="minorEastAsia"/>
        </w:rPr>
        <w:t>与完成这些功所用</w:t>
      </w:r>
      <w:r>
        <w:rPr>
          <w:rFonts w:ascii="Times New Roman" w:hAnsi="Times New Roman" w:cs="Times New Roman" w:eastAsiaTheme="minorEastAsia"/>
          <w:b/>
          <w:color w:val="FF0000"/>
          <w:u w:val="single"/>
        </w:rPr>
        <w:t>时间</w:t>
      </w:r>
      <w:r>
        <w:rPr>
          <w:rFonts w:ascii="Times New Roman" w:hAnsi="Times New Roman" w:cs="Times New Roman" w:eastAsiaTheme="minorEastAsia"/>
          <w:b/>
          <w:i/>
          <w:color w:val="FF0000"/>
          <w:u w:val="single"/>
        </w:rPr>
        <w:t>t</w:t>
      </w:r>
      <w:r>
        <w:rPr>
          <w:rFonts w:ascii="Times New Roman" w:hAnsi="Times New Roman" w:cs="Times New Roman" w:eastAsiaTheme="minorEastAsia"/>
        </w:rPr>
        <w:t>之比.</w:t>
      </w:r>
    </w:p>
    <w:p w14:paraId="3777DD5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3.定义式：</w:t>
      </w: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W,t</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.单位：</w:t>
      </w:r>
      <w:r>
        <w:rPr>
          <w:rFonts w:ascii="Times New Roman" w:hAnsi="Times New Roman" w:cs="Times New Roman" w:eastAsiaTheme="minorEastAsia"/>
          <w:b/>
          <w:color w:val="FF0000"/>
          <w:u w:val="single"/>
        </w:rPr>
        <w:t>瓦特</w:t>
      </w:r>
      <w:r>
        <w:rPr>
          <w:rFonts w:ascii="Times New Roman" w:hAnsi="Times New Roman" w:cs="Times New Roman" w:eastAsiaTheme="minorEastAsia"/>
        </w:rPr>
        <w:t>，简称</w:t>
      </w:r>
      <w:r>
        <w:rPr>
          <w:rFonts w:ascii="Times New Roman" w:hAnsi="Times New Roman" w:cs="Times New Roman" w:eastAsiaTheme="minorEastAsia"/>
          <w:b/>
          <w:color w:val="FF0000"/>
          <w:u w:val="single"/>
        </w:rPr>
        <w:t>瓦</w:t>
      </w:r>
      <w:r>
        <w:rPr>
          <w:rFonts w:ascii="Times New Roman" w:hAnsi="Times New Roman" w:cs="Times New Roman" w:eastAsiaTheme="minorEastAsia"/>
        </w:rPr>
        <w:t>，符号</w:t>
      </w:r>
      <w:r>
        <w:rPr>
          <w:rFonts w:ascii="Times New Roman" w:hAnsi="Times New Roman" w:cs="Times New Roman" w:eastAsiaTheme="minorEastAsia"/>
          <w:b/>
          <w:color w:val="FF0000"/>
          <w:u w:val="single"/>
        </w:rPr>
        <w:t>W</w:t>
      </w:r>
      <w:r>
        <w:rPr>
          <w:rFonts w:ascii="Times New Roman" w:hAnsi="Times New Roman" w:cs="Times New Roman" w:eastAsiaTheme="minorEastAsia"/>
        </w:rPr>
        <w:t>.</w:t>
      </w:r>
    </w:p>
    <w:p w14:paraId="4AF31BD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4.功率与速度的关系式：</w:t>
      </w: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i/>
        </w:rPr>
        <w:t>Fv</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与</w:t>
      </w:r>
      <w:r>
        <w:rPr>
          <w:rFonts w:ascii="Times New Roman" w:hAnsi="Times New Roman" w:cs="Times New Roman" w:eastAsiaTheme="minorEastAsia"/>
          <w:i/>
        </w:rPr>
        <w:t>v</w:t>
      </w:r>
      <w:r>
        <w:rPr>
          <w:rFonts w:ascii="Times New Roman" w:hAnsi="Times New Roman" w:cs="Times New Roman" w:eastAsiaTheme="minorEastAsia"/>
        </w:rPr>
        <w:t>方向相同).</w:t>
      </w:r>
    </w:p>
    <w:p w14:paraId="40391DE3">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应用：由功率速度关系知，汽车、火车等交通工具和各种起重机械，当发动机的功率</w:t>
      </w:r>
      <w:r>
        <w:rPr>
          <w:rFonts w:ascii="Times New Roman" w:hAnsi="Times New Roman" w:cs="Times New Roman" w:eastAsiaTheme="minorEastAsia"/>
          <w:i/>
        </w:rPr>
        <w:t>P</w:t>
      </w:r>
      <w:r>
        <w:rPr>
          <w:rFonts w:ascii="Times New Roman" w:hAnsi="Times New Roman" w:cs="Times New Roman" w:eastAsiaTheme="minorEastAsia"/>
        </w:rPr>
        <w:t>一定时，牵引力</w:t>
      </w:r>
      <w:r>
        <w:rPr>
          <w:rFonts w:ascii="Times New Roman" w:hAnsi="Times New Roman" w:cs="Times New Roman" w:eastAsiaTheme="minorEastAsia"/>
          <w:i/>
        </w:rPr>
        <w:t>F</w:t>
      </w:r>
      <w:r>
        <w:rPr>
          <w:rFonts w:ascii="Times New Roman" w:hAnsi="Times New Roman" w:cs="Times New Roman" w:eastAsiaTheme="minorEastAsia"/>
        </w:rPr>
        <w:t>与速度</w:t>
      </w:r>
      <w:r>
        <w:rPr>
          <w:rFonts w:ascii="Times New Roman" w:hAnsi="Times New Roman" w:cs="Times New Roman" w:eastAsiaTheme="minorEastAsia"/>
          <w:i/>
        </w:rPr>
        <w:t>v</w:t>
      </w:r>
      <w:r>
        <w:rPr>
          <w:rFonts w:ascii="Times New Roman" w:hAnsi="Times New Roman" w:cs="Times New Roman" w:eastAsiaTheme="minorEastAsia"/>
        </w:rPr>
        <w:t>成</w:t>
      </w:r>
      <w:r>
        <w:rPr>
          <w:rFonts w:ascii="Times New Roman" w:hAnsi="Times New Roman" w:cs="Times New Roman" w:eastAsiaTheme="minorEastAsia"/>
          <w:b/>
          <w:color w:val="FF0000"/>
          <w:u w:val="single"/>
        </w:rPr>
        <w:t>反</w:t>
      </w:r>
      <w:r>
        <w:rPr>
          <w:rFonts w:ascii="Times New Roman" w:hAnsi="Times New Roman" w:cs="Times New Roman" w:eastAsiaTheme="minorEastAsia"/>
        </w:rPr>
        <w:t>(填“正”或“反”)比，要增大牵引力，就要</w:t>
      </w:r>
      <w:r>
        <w:rPr>
          <w:rFonts w:ascii="Times New Roman" w:hAnsi="Times New Roman" w:cs="Times New Roman" w:eastAsiaTheme="minorEastAsia"/>
          <w:b/>
          <w:color w:val="FF0000"/>
          <w:u w:val="single"/>
        </w:rPr>
        <w:t>减小</w:t>
      </w:r>
      <w:r>
        <w:rPr>
          <w:rFonts w:ascii="Times New Roman" w:hAnsi="Times New Roman" w:cs="Times New Roman" w:eastAsiaTheme="minorEastAsia"/>
        </w:rPr>
        <w:t>速度.</w:t>
      </w:r>
    </w:p>
    <w:p w14:paraId="110F4D86">
      <w:pPr>
        <w:pStyle w:val="4"/>
        <w:numPr>
          <w:ilvl w:val="0"/>
          <w:numId w:val="3"/>
        </w:numPr>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功率是</w:t>
      </w:r>
      <w:r>
        <w:rPr>
          <w:rFonts w:ascii="Times New Roman" w:hAnsi="Times New Roman" w:cs="Times New Roman" w:eastAsiaTheme="minorEastAsia"/>
          <w:b/>
          <w:color w:val="FF0000"/>
          <w:u w:val="single"/>
        </w:rPr>
        <w:t>标</w:t>
      </w:r>
      <w:r>
        <w:rPr>
          <w:rFonts w:ascii="Times New Roman" w:hAnsi="Times New Roman" w:cs="Times New Roman" w:eastAsiaTheme="minorEastAsia"/>
        </w:rPr>
        <w:t>(填“标”或“矢”)量.</w:t>
      </w:r>
    </w:p>
    <w:p w14:paraId="39B6ABD9">
      <w:pPr>
        <w:pStyle w:val="2"/>
        <w:spacing w:line="360" w:lineRule="auto"/>
      </w:pPr>
      <w:r>
        <w:rPr>
          <w:rFonts w:hint="eastAsia"/>
        </w:rPr>
        <w:t xml:space="preserve">知识四 </w:t>
      </w:r>
      <w:r>
        <w:t>机车启动的两种方式</w:t>
      </w:r>
    </w:p>
    <w:tbl>
      <w:tblPr>
        <w:tblStyle w:val="7"/>
        <w:tblW w:w="7704" w:type="dxa"/>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777"/>
        <w:gridCol w:w="3059"/>
        <w:gridCol w:w="3091"/>
      </w:tblGrid>
      <w:tr w14:paraId="49EB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gridSpan w:val="2"/>
            <w:vAlign w:val="center"/>
          </w:tcPr>
          <w:p w14:paraId="51DE9FE1">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两种方式</w:t>
            </w:r>
          </w:p>
        </w:tc>
        <w:tc>
          <w:tcPr>
            <w:tcW w:w="3059" w:type="dxa"/>
            <w:vAlign w:val="center"/>
          </w:tcPr>
          <w:p w14:paraId="538D5A70">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以恒定功率启动</w:t>
            </w:r>
          </w:p>
        </w:tc>
        <w:tc>
          <w:tcPr>
            <w:tcW w:w="3091" w:type="dxa"/>
            <w:vAlign w:val="center"/>
          </w:tcPr>
          <w:p w14:paraId="05116D06">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以恒定加速度启动</w:t>
            </w:r>
          </w:p>
        </w:tc>
      </w:tr>
      <w:tr w14:paraId="4E91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gridSpan w:val="2"/>
            <w:vAlign w:val="center"/>
          </w:tcPr>
          <w:p w14:paraId="5EB7B8B4">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i/>
              </w:rPr>
              <w:t>t</w:t>
            </w:r>
            <w:r>
              <w:rPr>
                <w:rFonts w:ascii="Times New Roman" w:hAnsi="Times New Roman" w:cs="Times New Roman" w:eastAsiaTheme="minorEastAsia"/>
              </w:rPr>
              <w:t>图和</w:t>
            </w:r>
            <w:r>
              <w:rPr>
                <w:rFonts w:ascii="Times New Roman" w:hAnsi="Times New Roman" w:cs="Times New Roman" w:eastAsiaTheme="minorEastAsia"/>
                <w:i/>
              </w:rPr>
              <w:t>v</w:t>
            </w:r>
            <w:r>
              <w:rPr>
                <w:rFonts w:ascii="Times New Roman" w:hAnsi="Times New Roman" w:cs="Times New Roman" w:eastAsiaTheme="minorEastAsia"/>
              </w:rPr>
              <w:t>­</w:t>
            </w:r>
            <w:r>
              <w:rPr>
                <w:rFonts w:ascii="Times New Roman" w:hAnsi="Times New Roman" w:cs="Times New Roman" w:eastAsiaTheme="minorEastAsia"/>
                <w:i/>
              </w:rPr>
              <w:t>t</w:t>
            </w:r>
            <w:r>
              <w:rPr>
                <w:rFonts w:ascii="Times New Roman" w:hAnsi="Times New Roman" w:cs="Times New Roman" w:eastAsiaTheme="minorEastAsia"/>
              </w:rPr>
              <w:t>图</w:t>
            </w:r>
          </w:p>
        </w:tc>
        <w:tc>
          <w:tcPr>
            <w:tcW w:w="3059" w:type="dxa"/>
            <w:vAlign w:val="center"/>
          </w:tcPr>
          <w:p w14:paraId="00B5CA53">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drawing>
                <wp:inline distT="0" distB="0" distL="0" distR="0">
                  <wp:extent cx="1197610" cy="762000"/>
                  <wp:effectExtent l="0" t="0" r="2540" b="0"/>
                  <wp:docPr id="1373176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76465"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97610" cy="762000"/>
                          </a:xfrm>
                          <a:prstGeom prst="rect">
                            <a:avLst/>
                          </a:prstGeom>
                          <a:noFill/>
                          <a:ln>
                            <a:noFill/>
                          </a:ln>
                        </pic:spPr>
                      </pic:pic>
                    </a:graphicData>
                  </a:graphic>
                </wp:inline>
              </w:drawing>
            </w:r>
          </w:p>
        </w:tc>
        <w:tc>
          <w:tcPr>
            <w:tcW w:w="3091" w:type="dxa"/>
            <w:vAlign w:val="center"/>
          </w:tcPr>
          <w:p w14:paraId="4FD6360E">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0" distR="0">
                  <wp:extent cx="1175385" cy="718185"/>
                  <wp:effectExtent l="0" t="0" r="5715" b="5715"/>
                  <wp:docPr id="770138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38204"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75385" cy="718185"/>
                          </a:xfrm>
                          <a:prstGeom prst="rect">
                            <a:avLst/>
                          </a:prstGeom>
                          <a:noFill/>
                          <a:ln>
                            <a:noFill/>
                          </a:ln>
                        </pic:spPr>
                      </pic:pic>
                    </a:graphicData>
                  </a:graphic>
                </wp:inline>
              </w:drawing>
            </w:r>
          </w:p>
        </w:tc>
      </w:tr>
      <w:tr w14:paraId="27F4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restart"/>
            <w:vAlign w:val="center"/>
          </w:tcPr>
          <w:p w14:paraId="5E6AA595">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OA</w:t>
            </w:r>
            <w:r>
              <w:rPr>
                <w:rFonts w:ascii="Times New Roman" w:hAnsi="Times New Roman" w:cs="Times New Roman" w:eastAsiaTheme="minorEastAsia"/>
              </w:rPr>
              <w:t>段</w:t>
            </w:r>
          </w:p>
        </w:tc>
        <w:tc>
          <w:tcPr>
            <w:tcW w:w="777" w:type="dxa"/>
            <w:vAlign w:val="center"/>
          </w:tcPr>
          <w:p w14:paraId="693437CE">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过程分析</w:t>
            </w:r>
          </w:p>
        </w:tc>
        <w:tc>
          <w:tcPr>
            <w:tcW w:w="3059" w:type="dxa"/>
            <w:vAlign w:val="center"/>
          </w:tcPr>
          <w:p w14:paraId="6A5C773D">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v</w:t>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w:instrText>
            </w:r>
            <w:r>
              <w:rPr>
                <w:rFonts w:ascii="Times New Roman" w:hAnsi="Times New Roman" w:cs="Times New Roman" w:eastAsiaTheme="minorEastAsia"/>
              </w:rPr>
              <w:instrText xml:space="preserve">不变</w:instrText>
            </w:r>
            <w:r>
              <w:rPr>
                <w:rFonts w:ascii="Times New Roman" w:hAnsi="Times New Roman" w:cs="Times New Roman" w:eastAsiaTheme="minorEastAsia"/>
                <w:i/>
              </w:rPr>
              <w:instrText xml:space="preserve">,v</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F</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F</w:instrText>
            </w:r>
            <w:r>
              <w:rPr>
                <w:rFonts w:ascii="Times New Roman" w:hAnsi="Times New Roman" w:cs="Times New Roman" w:eastAsiaTheme="minorEastAsia"/>
                <w:vertAlign w:val="subscript"/>
              </w:rPr>
              <w:instrText xml:space="preserve">阻</w:instrText>
            </w:r>
            <w:r>
              <w:rPr>
                <w:rFonts w:ascii="Times New Roman" w:hAnsi="Times New Roman" w:cs="Times New Roman" w:eastAsiaTheme="minorEastAsia"/>
                <w:i/>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p>
        </w:tc>
        <w:tc>
          <w:tcPr>
            <w:tcW w:w="3091" w:type="dxa"/>
            <w:vAlign w:val="center"/>
          </w:tcPr>
          <w:p w14:paraId="1A3B55E1">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F</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F</w:instrText>
            </w:r>
            <w:r>
              <w:rPr>
                <w:rFonts w:ascii="Times New Roman" w:hAnsi="Times New Roman" w:cs="Times New Roman" w:eastAsiaTheme="minorEastAsia"/>
                <w:vertAlign w:val="subscript"/>
              </w:rPr>
              <w:instrText xml:space="preserve">阻</w:instrText>
            </w:r>
            <w:r>
              <w:rPr>
                <w:rFonts w:ascii="Times New Roman" w:hAnsi="Times New Roman" w:cs="Times New Roman" w:eastAsiaTheme="minorEastAsia"/>
                <w:i/>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不变</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不变</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\o(</w:instrText>
            </w:r>
            <w:r>
              <w:rPr>
                <w:rFonts w:ascii="Cambria Math" w:hAnsi="Cambria Math" w:cs="Cambria Math" w:eastAsiaTheme="minorEastAsia"/>
              </w:rPr>
              <w:instrText xml:space="preserve">⇒</w:instrText>
            </w:r>
            <w:r>
              <w:rPr>
                <w:rFonts w:ascii="Times New Roman" w:hAnsi="Times New Roman" w:cs="Times New Roman" w:eastAsiaTheme="minorEastAsia"/>
              </w:rPr>
              <w:instrText xml:space="preserve">,\s\up6(</w:instrText>
            </w:r>
            <w:r>
              <w:rPr>
                <w:rFonts w:ascii="Times New Roman" w:hAnsi="Times New Roman" w:cs="Times New Roman" w:eastAsiaTheme="minorEastAsia"/>
                <w:i/>
                <w:vertAlign w:val="superscript"/>
              </w:rPr>
              <w:instrText xml:space="preserve">v</w:instrText>
            </w:r>
            <w:r>
              <w:rPr>
                <w:rFonts w:ascii="Times New Roman" w:hAnsi="Times New Roman" w:cs="Times New Roman" w:eastAsiaTheme="minorEastAsia"/>
                <w:vertAlign w:val="superscript"/>
              </w:rPr>
              <w:instrText xml:space="preserve">↑</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i/>
              </w:rPr>
              <w:t>P</w:t>
            </w:r>
            <w:r>
              <w:rPr>
                <w:rFonts w:ascii="Times New Roman" w:hAnsi="Times New Roman" w:cs="Times New Roman" w:eastAsiaTheme="minorEastAsia"/>
              </w:rPr>
              <w:t>＝</w:t>
            </w:r>
            <w:r>
              <w:rPr>
                <w:rFonts w:ascii="Times New Roman" w:hAnsi="Times New Roman" w:cs="Times New Roman" w:eastAsiaTheme="minorEastAsia"/>
                <w:i/>
              </w:rPr>
              <w:t>Fv</w:t>
            </w:r>
            <w:r>
              <w:rPr>
                <w:rFonts w:ascii="Times New Roman" w:hAnsi="Times New Roman" w:cs="Times New Roman" w:eastAsiaTheme="minorEastAsia"/>
              </w:rPr>
              <w:t>↑直到</w:t>
            </w:r>
            <w:r>
              <w:rPr>
                <w:rFonts w:ascii="Times New Roman" w:hAnsi="Times New Roman" w:cs="Times New Roman" w:eastAsiaTheme="minorEastAsia"/>
                <w:i/>
              </w:rPr>
              <w:t>P</w:t>
            </w:r>
            <w:r>
              <w:rPr>
                <w:rFonts w:ascii="Times New Roman" w:hAnsi="Times New Roman" w:cs="Times New Roman" w:eastAsiaTheme="minorEastAsia"/>
                <w:vertAlign w:val="subscript"/>
              </w:rPr>
              <w:t>额</w:t>
            </w:r>
            <w:r>
              <w:rPr>
                <w:rFonts w:ascii="Times New Roman" w:hAnsi="Times New Roman" w:cs="Times New Roman" w:eastAsiaTheme="minorEastAsia"/>
              </w:rPr>
              <w:t>＝</w:t>
            </w:r>
            <w:r>
              <w:rPr>
                <w:rFonts w:ascii="Times New Roman" w:hAnsi="Times New Roman" w:cs="Times New Roman" w:eastAsiaTheme="minorEastAsia"/>
                <w:i/>
              </w:rPr>
              <w:t>Fv</w:t>
            </w:r>
            <w:r>
              <w:rPr>
                <w:rFonts w:ascii="Times New Roman" w:hAnsi="Times New Roman" w:cs="Times New Roman" w:eastAsiaTheme="minorEastAsia"/>
                <w:vertAlign w:val="subscript"/>
              </w:rPr>
              <w:t>1</w:t>
            </w:r>
          </w:p>
        </w:tc>
      </w:tr>
      <w:tr w14:paraId="63C8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continue"/>
            <w:vAlign w:val="center"/>
          </w:tcPr>
          <w:p w14:paraId="15AF375C">
            <w:pPr>
              <w:pStyle w:val="4"/>
              <w:tabs>
                <w:tab w:val="left" w:pos="4140"/>
                <w:tab w:val="left" w:pos="6300"/>
              </w:tabs>
              <w:snapToGrid w:val="0"/>
              <w:spacing w:line="360" w:lineRule="auto"/>
              <w:jc w:val="left"/>
              <w:rPr>
                <w:rFonts w:ascii="Times New Roman" w:hAnsi="Times New Roman" w:cs="Times New Roman" w:eastAsiaTheme="minorEastAsia"/>
                <w:i/>
              </w:rPr>
            </w:pPr>
          </w:p>
        </w:tc>
        <w:tc>
          <w:tcPr>
            <w:tcW w:w="777" w:type="dxa"/>
            <w:vAlign w:val="center"/>
          </w:tcPr>
          <w:p w14:paraId="791BFCE1">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运动性质</w:t>
            </w:r>
          </w:p>
        </w:tc>
        <w:tc>
          <w:tcPr>
            <w:tcW w:w="3059" w:type="dxa"/>
            <w:vAlign w:val="center"/>
          </w:tcPr>
          <w:p w14:paraId="2FAD57B9">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加速度减小的加速直线运动</w:t>
            </w:r>
          </w:p>
        </w:tc>
        <w:tc>
          <w:tcPr>
            <w:tcW w:w="3091" w:type="dxa"/>
            <w:vAlign w:val="center"/>
          </w:tcPr>
          <w:p w14:paraId="0EA0995D">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匀加速直线运动、维持时间</w:t>
            </w:r>
            <w:r>
              <w:rPr>
                <w:rFonts w:ascii="Times New Roman" w:hAnsi="Times New Roman" w:cs="Times New Roman" w:eastAsiaTheme="minorEastAsia"/>
                <w:i/>
              </w:rPr>
              <w:t>t</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bscript"/>
              </w:rPr>
              <w:instrText xml:space="preserve">1</w:instrText>
            </w:r>
            <w:r>
              <w:rPr>
                <w:rFonts w:ascii="Times New Roman" w:hAnsi="Times New Roman" w:cs="Times New Roman" w:eastAsiaTheme="minorEastAsia"/>
                <w:i/>
              </w:rPr>
              <w:instrText xml:space="preserve">,a</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p>
        </w:tc>
      </w:tr>
      <w:tr w14:paraId="3C48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restart"/>
            <w:vAlign w:val="center"/>
          </w:tcPr>
          <w:p w14:paraId="19AF0405">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AB</w:t>
            </w:r>
            <w:r>
              <w:rPr>
                <w:rFonts w:ascii="Times New Roman" w:hAnsi="Times New Roman" w:cs="Times New Roman" w:eastAsiaTheme="minorEastAsia"/>
              </w:rPr>
              <w:t>段</w:t>
            </w:r>
          </w:p>
        </w:tc>
        <w:tc>
          <w:tcPr>
            <w:tcW w:w="777" w:type="dxa"/>
            <w:vAlign w:val="center"/>
          </w:tcPr>
          <w:p w14:paraId="3ABDD4D9">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过程分析</w:t>
            </w:r>
          </w:p>
        </w:tc>
        <w:tc>
          <w:tcPr>
            <w:tcW w:w="3059" w:type="dxa"/>
            <w:vAlign w:val="center"/>
          </w:tcPr>
          <w:p w14:paraId="14E08CAF">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＝0</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P,v</w:instrText>
            </w:r>
            <w:r>
              <w:rPr>
                <w:rFonts w:ascii="Times New Roman" w:hAnsi="Times New Roman" w:cs="Times New Roman" w:eastAsiaTheme="minorEastAsia"/>
                <w:vertAlign w:val="subscript"/>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p>
        </w:tc>
        <w:tc>
          <w:tcPr>
            <w:tcW w:w="3091" w:type="dxa"/>
            <w:vAlign w:val="center"/>
          </w:tcPr>
          <w:p w14:paraId="1541F95C">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i/>
              </w:rPr>
              <w:t>v</w:t>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w:instrText>
            </w:r>
            <w:r>
              <w:rPr>
                <w:rFonts w:ascii="Times New Roman" w:hAnsi="Times New Roman" w:cs="Times New Roman" w:eastAsiaTheme="minorEastAsia"/>
                <w:vertAlign w:val="subscript"/>
              </w:rPr>
              <w:instrText xml:space="preserve">额</w:instrText>
            </w:r>
            <w:r>
              <w:rPr>
                <w:rFonts w:ascii="Times New Roman" w:hAnsi="Times New Roman" w:cs="Times New Roman" w:eastAsiaTheme="minorEastAsia"/>
                <w:i/>
              </w:rPr>
              <w:instrText xml:space="preserve">,v</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F</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F</w:instrText>
            </w:r>
            <w:r>
              <w:rPr>
                <w:rFonts w:ascii="Times New Roman" w:hAnsi="Times New Roman" w:cs="Times New Roman" w:eastAsiaTheme="minorEastAsia"/>
                <w:vertAlign w:val="subscript"/>
              </w:rPr>
              <w:instrText xml:space="preserve">阻</w:instrText>
            </w:r>
            <w:r>
              <w:rPr>
                <w:rFonts w:ascii="Times New Roman" w:hAnsi="Times New Roman" w:cs="Times New Roman" w:eastAsiaTheme="minorEastAsia"/>
                <w:i/>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p>
        </w:tc>
      </w:tr>
      <w:tr w14:paraId="7C9C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Merge w:val="continue"/>
            <w:vAlign w:val="center"/>
          </w:tcPr>
          <w:p w14:paraId="6CCC6A21">
            <w:pPr>
              <w:pStyle w:val="4"/>
              <w:tabs>
                <w:tab w:val="left" w:pos="4140"/>
                <w:tab w:val="left" w:pos="6300"/>
              </w:tabs>
              <w:snapToGrid w:val="0"/>
              <w:spacing w:line="360" w:lineRule="auto"/>
              <w:jc w:val="left"/>
              <w:rPr>
                <w:rFonts w:ascii="Times New Roman" w:hAnsi="Times New Roman" w:cs="Times New Roman" w:eastAsiaTheme="minorEastAsia"/>
                <w:i/>
              </w:rPr>
            </w:pPr>
          </w:p>
        </w:tc>
        <w:tc>
          <w:tcPr>
            <w:tcW w:w="777" w:type="dxa"/>
            <w:vAlign w:val="center"/>
          </w:tcPr>
          <w:p w14:paraId="33541341">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运动性质</w:t>
            </w:r>
          </w:p>
        </w:tc>
        <w:tc>
          <w:tcPr>
            <w:tcW w:w="3059" w:type="dxa"/>
            <w:vAlign w:val="center"/>
          </w:tcPr>
          <w:p w14:paraId="75222DDA">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以</w:t>
            </w:r>
            <w:r>
              <w:rPr>
                <w:rFonts w:ascii="Times New Roman" w:hAnsi="Times New Roman" w:cs="Times New Roman" w:eastAsiaTheme="minorEastAsia"/>
                <w:i/>
              </w:rPr>
              <w:t>v</w:t>
            </w:r>
            <w:r>
              <w:rPr>
                <w:rFonts w:ascii="Times New Roman" w:hAnsi="Times New Roman" w:cs="Times New Roman" w:eastAsiaTheme="minorEastAsia"/>
                <w:vertAlign w:val="subscript"/>
              </w:rPr>
              <w:t>m</w:t>
            </w:r>
            <w:r>
              <w:rPr>
                <w:rFonts w:ascii="Times New Roman" w:hAnsi="Times New Roman" w:cs="Times New Roman" w:eastAsiaTheme="minorEastAsia"/>
              </w:rPr>
              <w:t>做匀速直线运动</w:t>
            </w:r>
          </w:p>
        </w:tc>
        <w:tc>
          <w:tcPr>
            <w:tcW w:w="3091" w:type="dxa"/>
            <w:vAlign w:val="center"/>
          </w:tcPr>
          <w:p w14:paraId="3443AD0F">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加速度减小的加速运动</w:t>
            </w:r>
          </w:p>
        </w:tc>
      </w:tr>
      <w:tr w14:paraId="5A98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gridSpan w:val="2"/>
            <w:vAlign w:val="center"/>
          </w:tcPr>
          <w:p w14:paraId="6336F415">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BC</w:t>
            </w:r>
            <w:r>
              <w:rPr>
                <w:rFonts w:ascii="Times New Roman" w:hAnsi="Times New Roman" w:cs="Times New Roman" w:eastAsiaTheme="minorEastAsia"/>
              </w:rPr>
              <w:t>段</w:t>
            </w:r>
          </w:p>
        </w:tc>
        <w:tc>
          <w:tcPr>
            <w:tcW w:w="3059" w:type="dxa"/>
            <w:tcBorders>
              <w:tl2br w:val="single" w:color="auto" w:sz="4" w:space="0"/>
            </w:tcBorders>
            <w:vAlign w:val="center"/>
          </w:tcPr>
          <w:p w14:paraId="5115A8CD">
            <w:pPr>
              <w:pStyle w:val="4"/>
              <w:tabs>
                <w:tab w:val="left" w:pos="4140"/>
                <w:tab w:val="left" w:pos="6300"/>
              </w:tabs>
              <w:snapToGrid w:val="0"/>
              <w:spacing w:line="360" w:lineRule="auto"/>
              <w:jc w:val="center"/>
              <w:rPr>
                <w:rFonts w:ascii="Times New Roman" w:hAnsi="Times New Roman" w:cs="Times New Roman" w:eastAsiaTheme="minorEastAsia"/>
                <w:i/>
              </w:rPr>
            </w:pPr>
          </w:p>
        </w:tc>
        <w:tc>
          <w:tcPr>
            <w:tcW w:w="3091" w:type="dxa"/>
            <w:vAlign w:val="center"/>
          </w:tcPr>
          <w:p w14:paraId="5E098355">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Cambria Math" w:hAnsi="Cambria Math" w:cs="Cambria Math" w:eastAsiaTheme="minorEastAsia"/>
              </w:rPr>
              <w:t>⇒</w:t>
            </w:r>
            <w:r>
              <w:rPr>
                <w:rFonts w:ascii="Times New Roman" w:hAnsi="Times New Roman" w:cs="Times New Roman" w:eastAsiaTheme="minorEastAsia"/>
                <w:i/>
              </w:rPr>
              <w:t>a</w:t>
            </w:r>
            <w:r>
              <w:rPr>
                <w:rFonts w:ascii="Times New Roman" w:hAnsi="Times New Roman" w:cs="Times New Roman" w:eastAsiaTheme="minorEastAsia"/>
              </w:rPr>
              <w:t>＝0</w:t>
            </w:r>
            <w:r>
              <w:rPr>
                <w:rFonts w:ascii="Cambria Math" w:hAnsi="Cambria Math" w:cs="Cambria Math"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阻</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P</w:instrText>
            </w:r>
            <w:r>
              <w:rPr>
                <w:rFonts w:ascii="Times New Roman" w:hAnsi="Times New Roman" w:cs="Times New Roman" w:eastAsiaTheme="minorEastAsia"/>
                <w:vertAlign w:val="subscript"/>
              </w:rPr>
              <w:instrText xml:space="preserve">额</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bscript"/>
              </w:rPr>
              <w:instrText xml:space="preserve">m</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，以</w:t>
            </w:r>
            <w:r>
              <w:rPr>
                <w:rFonts w:ascii="Times New Roman" w:hAnsi="Times New Roman" w:cs="Times New Roman" w:eastAsiaTheme="minorEastAsia"/>
                <w:i/>
              </w:rPr>
              <w:t>v</w:t>
            </w:r>
            <w:r>
              <w:rPr>
                <w:rFonts w:ascii="Times New Roman" w:hAnsi="Times New Roman" w:cs="Times New Roman" w:eastAsiaTheme="minorEastAsia"/>
                <w:vertAlign w:val="subscript"/>
              </w:rPr>
              <w:t>m</w:t>
            </w:r>
            <w:r>
              <w:rPr>
                <w:rFonts w:ascii="Times New Roman" w:hAnsi="Times New Roman" w:cs="Times New Roman" w:eastAsiaTheme="minorEastAsia"/>
              </w:rPr>
              <w:t>做匀速直线运动</w:t>
            </w:r>
          </w:p>
        </w:tc>
      </w:tr>
    </w:tbl>
    <w:p w14:paraId="63371B5C">
      <w:pPr>
        <w:bidi w:val="0"/>
        <w:rPr>
          <w:lang w:val="en-US" w:eastAsia="zh-CN"/>
        </w:rPr>
      </w:pPr>
      <w:bookmarkStart w:id="1" w:name="_GoBack"/>
      <w:bookmarkEnd w:id="1"/>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E637A6"/>
    <w:multiLevelType w:val="multilevel"/>
    <w:tmpl w:val="54E637A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618FD03"/>
    <w:multiLevelType w:val="singleLevel"/>
    <w:tmpl w:val="7618FD03"/>
    <w:lvl w:ilvl="0" w:tentative="0">
      <w:start w:val="5"/>
      <w:numFmt w:val="decimal"/>
      <w:lvlText w:val="%1."/>
      <w:lvlJc w:val="left"/>
      <w:pPr>
        <w:tabs>
          <w:tab w:val="left" w:pos="312"/>
        </w:tabs>
      </w:pPr>
    </w:lvl>
  </w:abstractNum>
  <w:abstractNum w:abstractNumId="2">
    <w:nsid w:val="7E320720"/>
    <w:multiLevelType w:val="multilevel"/>
    <w:tmpl w:val="7E320720"/>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9DD2F35"/>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80</Words>
  <Characters>80</Characters>
  <Lines>0</Lines>
  <Paragraphs>0</Paragraphs>
  <TotalTime>2</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2024-12-17T03:23:30Z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EF52D23343364B3DAAA34FB25016364F_13</vt:lpwstr>
  </property>
</Properties>
</file>