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2.7.0 -->
  <w:body>
    <w:p w:rsidR="00EF035E" w:rsidRPr="00043B54" w:rsidP="00BC4F14" w14:paraId="4F60132F" w14:textId="2C26DF43">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p>
    <w:p w:rsidR="00EF035E" w:rsidRPr="00043B54">
      <w:pPr>
        <w:shd w:val="clear" w:color="auto" w:fill="auto"/>
        <w:spacing w:line="360" w:lineRule="auto"/>
        <w:jc w:val="center"/>
        <w:textAlignment w:val="center"/>
      </w:pPr>
      <w:r>
        <w:rPr>
          <w:b/>
          <w:sz w:val="32"/>
        </w:rPr>
        <w:t>磁场</w:t>
      </w:r>
      <w:r>
        <w:rPr>
          <w:b/>
          <w:sz w:val="32"/>
        </w:rPr>
        <w:t>—</w:t>
      </w:r>
      <w:r>
        <w:rPr>
          <w:b/>
          <w:sz w:val="32"/>
        </w:rPr>
        <w:t>课本情境与练习</w:t>
      </w:r>
    </w:p>
    <w:p w:rsidR="00EF035E" w:rsidRPr="00043B54">
      <w:pPr>
        <w:shd w:val="clear" w:color="auto" w:fill="auto"/>
        <w:spacing w:line="360" w:lineRule="auto"/>
        <w:jc w:val="center"/>
        <w:textAlignment w:val="center"/>
      </w:pPr>
      <w:r>
        <w:rPr>
          <w:sz w:val="21"/>
        </w:rPr>
        <w:t>【课本情境】（必修三</w:t>
      </w:r>
      <w:r>
        <w:rPr>
          <w:sz w:val="21"/>
        </w:rPr>
        <w:t>P105</w:t>
      </w:r>
      <w:r>
        <w:rPr>
          <w:sz w:val="21"/>
        </w:rPr>
        <w:t>）</w:t>
      </w:r>
    </w:p>
    <w:p w:rsidR="00EF035E" w:rsidRPr="00043B54">
      <w:pPr>
        <w:shd w:val="clear" w:color="auto" w:fill="auto"/>
        <w:spacing w:line="360" w:lineRule="auto"/>
        <w:jc w:val="center"/>
        <w:textAlignment w:val="center"/>
      </w:pPr>
      <w:r>
        <w:rPr>
          <w:rFonts w:ascii="Times New Roman" w:eastAsia="Times New Roman" w:hAnsi="Times New Roman" w:cs="Times New Roman"/>
          <w:strike w:val="0"/>
          <w:kern w:val="0"/>
          <w:sz w:val="24"/>
          <w:szCs w:val="24"/>
          <w:u w:val="none"/>
        </w:rPr>
        <w:drawing>
          <wp:inline>
            <wp:extent cx="4000500" cy="1238250"/>
            <wp:docPr id="100003" name="" descr="@@@c6b8da3d935e4bccb8e545d37531b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4000500" cy="1238250"/>
                    </a:xfrm>
                    <a:prstGeom prst="rect">
                      <a:avLst/>
                    </a:prstGeom>
                  </pic:spPr>
                </pic:pic>
              </a:graphicData>
            </a:graphic>
          </wp:inline>
        </w:drawing>
      </w:r>
    </w:p>
    <w:p w:rsidR="00EF035E" w:rsidRPr="00043B54">
      <w:pPr>
        <w:shd w:val="clear" w:color="auto" w:fill="auto"/>
        <w:spacing w:line="360" w:lineRule="auto"/>
        <w:jc w:val="center"/>
        <w:textAlignment w:val="center"/>
      </w:pPr>
      <w:r>
        <w:rPr>
          <w:sz w:val="21"/>
        </w:rPr>
        <w:t>【情境练习】</w:t>
      </w:r>
    </w:p>
    <w:p>
      <w:pPr>
        <w:shd w:val="clear" w:color="auto" w:fill="auto"/>
        <w:spacing w:line="360" w:lineRule="auto"/>
        <w:jc w:val="left"/>
        <w:textAlignment w:val="center"/>
      </w:pPr>
      <w:r>
        <w:t>1．如图所示，把一条导线平行地放在磁针的上方附近，当导线中有电流通过时，磁针会发生偏转。首先观察到这个实验现象的物理学家是（</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209675" cy="885825"/>
            <wp:docPr id="100005" name="" descr="@@@fa299c54-c2df-4e7e-9f48-76b07b925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209675" cy="885825"/>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t>A．伽利略</w:t>
      </w:r>
      <w:r>
        <w:tab/>
      </w:r>
      <w:r>
        <w:t>B．安培</w:t>
      </w:r>
      <w:r>
        <w:tab/>
      </w:r>
      <w:r>
        <w:t>C．奥斯特</w:t>
      </w:r>
      <w:r>
        <w:tab/>
      </w:r>
      <w:r>
        <w:t>D．牛顿</w:t>
      </w:r>
    </w:p>
    <w:p>
      <w:pPr>
        <w:shd w:val="clear" w:color="auto" w:fill="auto"/>
        <w:spacing w:line="360" w:lineRule="auto"/>
        <w:jc w:val="left"/>
        <w:textAlignment w:val="center"/>
      </w:pPr>
      <w:r>
        <w:t>2．物理老师用图示装置演示奥斯特实验，水平直导线不通电时，导线下方的磁针恰好与导线平行。当直导线通一恒定直流电时，小磁针的N极指向西北方向，则通电直导线中的电流方向由（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905000" cy="1362075"/>
            <wp:docPr id="100007" name="" descr="@@@d6e67517-f2a7-4c1a-818b-0742de0eb1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905000" cy="1362075"/>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t>A．北→南</w:t>
      </w:r>
      <w:r>
        <w:tab/>
      </w:r>
      <w:r>
        <w:t>B．南→北</w:t>
      </w:r>
      <w:r>
        <w:tab/>
      </w:r>
      <w:r>
        <w:t>C．东→西</w:t>
      </w:r>
      <w:r>
        <w:tab/>
      </w:r>
      <w:r>
        <w:t>D．西→东</w:t>
      </w:r>
    </w:p>
    <w:p>
      <w:pPr>
        <w:shd w:val="clear" w:color="auto" w:fill="auto"/>
        <w:tabs>
          <w:tab w:val="left" w:pos="2078"/>
          <w:tab w:val="left" w:pos="4156"/>
          <w:tab w:val="left" w:pos="6234"/>
        </w:tabs>
        <w:spacing w:line="360" w:lineRule="auto"/>
        <w:jc w:val="left"/>
        <w:textAlignment w:val="center"/>
      </w:pPr>
    </w:p>
    <w:p>
      <w:pPr>
        <w:shd w:val="clear" w:color="auto" w:fill="auto"/>
        <w:tabs>
          <w:tab w:val="left" w:pos="2078"/>
          <w:tab w:val="left" w:pos="4156"/>
          <w:tab w:val="left" w:pos="6234"/>
        </w:tabs>
        <w:spacing w:line="360" w:lineRule="auto"/>
        <w:jc w:val="left"/>
        <w:textAlignment w:val="center"/>
      </w:pPr>
      <w:r>
        <w:rPr>
          <w:sz w:val="21"/>
        </w:rPr>
        <w:t>【课本情境】（必修三</w:t>
      </w:r>
      <w:r>
        <w:rPr>
          <w:sz w:val="21"/>
        </w:rPr>
        <w:t>P105</w:t>
      </w:r>
      <w:r>
        <w:rPr>
          <w:sz w:val="21"/>
        </w:rPr>
        <w:t>）</w:t>
      </w:r>
    </w:p>
    <w:p>
      <w:pPr>
        <w:shd w:val="clear" w:color="auto" w:fill="auto"/>
        <w:tabs>
          <w:tab w:val="left" w:pos="2078"/>
          <w:tab w:val="left" w:pos="4156"/>
          <w:tab w:val="left" w:pos="6234"/>
        </w:tabs>
        <w:spacing w:line="360" w:lineRule="auto"/>
        <w:jc w:val="left"/>
        <w:textAlignment w:val="center"/>
      </w:pPr>
      <w:r>
        <w:rPr>
          <w:rFonts w:ascii="Times New Roman" w:eastAsia="Times New Roman" w:hAnsi="Times New Roman" w:cs="Times New Roman"/>
          <w:strike w:val="0"/>
          <w:kern w:val="0"/>
          <w:sz w:val="24"/>
          <w:szCs w:val="24"/>
          <w:u w:val="none"/>
        </w:rPr>
        <w:drawing>
          <wp:inline>
            <wp:extent cx="4000500" cy="1933575"/>
            <wp:docPr id="100009" name="" descr="@@@192fb9bee02849249f6118bb68d47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4000500" cy="1933575"/>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rPr>
          <w:sz w:val="21"/>
        </w:rPr>
        <w:t>【情境练习】</w:t>
      </w:r>
    </w:p>
    <w:p>
      <w:pPr>
        <w:shd w:val="clear" w:color="auto" w:fill="auto"/>
        <w:spacing w:line="360" w:lineRule="auto"/>
        <w:jc w:val="left"/>
        <w:textAlignment w:val="center"/>
      </w:pPr>
      <w:r>
        <w:t>3．如图是“探究影响通电导体在磁场中受力的因素”的实验示意图，三块相同的蹄形磁铁并列放置在水平桌面上，导体棒用图中1、2、3、4轻而柔软的细导线悬挂起来，它们之中的任意两根与导体棒和电源构成回路，认为导体棒所在位置附近为匀强磁场，最初导线1、4接在直流电源上，电源没有在图中画出，关于接通电源时可能出现的实验现象，下列叙述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590675" cy="1114425"/>
            <wp:docPr id="100011" name="" descr="@@@cc7d786e-3d21-4945-ac7c-64e9a9667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590675" cy="1114425"/>
                    </a:xfrm>
                    <a:prstGeom prst="rect">
                      <a:avLst/>
                    </a:prstGeom>
                  </pic:spPr>
                </pic:pic>
              </a:graphicData>
            </a:graphic>
          </wp:inline>
        </w:drawing>
      </w:r>
    </w:p>
    <w:p>
      <w:pPr>
        <w:shd w:val="clear" w:color="auto" w:fill="auto"/>
        <w:spacing w:line="360" w:lineRule="auto"/>
        <w:jc w:val="left"/>
        <w:textAlignment w:val="center"/>
      </w:pPr>
      <w:r>
        <w:t>A．改变电流方向同时改变磁场方向，导体棒摆动方向将会改变</w:t>
      </w:r>
    </w:p>
    <w:p>
      <w:pPr>
        <w:shd w:val="clear" w:color="auto" w:fill="auto"/>
        <w:spacing w:line="360" w:lineRule="auto"/>
        <w:jc w:val="left"/>
        <w:textAlignment w:val="center"/>
      </w:pPr>
      <w:r>
        <w:t>B．仅改变电流方向或者仅改变磁场方向，导体棒摆动方向一定改变</w:t>
      </w:r>
    </w:p>
    <w:p>
      <w:pPr>
        <w:shd w:val="clear" w:color="auto" w:fill="auto"/>
        <w:spacing w:line="360" w:lineRule="auto"/>
        <w:jc w:val="left"/>
        <w:textAlignment w:val="center"/>
      </w:pPr>
      <w:r>
        <w:t>C．增大电流同时改变接入导体棒上的细导线，接通电源时，导体棒摆动幅度一定增大</w:t>
      </w:r>
    </w:p>
    <w:p>
      <w:pPr>
        <w:shd w:val="clear" w:color="auto" w:fill="auto"/>
        <w:spacing w:line="360" w:lineRule="auto"/>
        <w:jc w:val="left"/>
        <w:textAlignment w:val="center"/>
      </w:pPr>
      <w:r>
        <w:t>D．仅拿掉中间的磁铁，导体棒摆动幅度不变</w:t>
      </w:r>
    </w:p>
    <w:p>
      <w:pPr>
        <w:shd w:val="clear" w:color="auto" w:fill="auto"/>
        <w:spacing w:line="360" w:lineRule="auto"/>
        <w:jc w:val="both"/>
        <w:textAlignment w:val="center"/>
      </w:pPr>
      <w:r>
        <w:t>4．水平桌面上放条形磁铁，磁铁正中上方吊着导线与磁铁垂直，导线中通入向纸内的电流，如图所示，产生的情况是</w:t>
      </w:r>
      <w:r>
        <w:rPr>
          <w:rFonts w:ascii="Times New Roman" w:eastAsia="Times New Roman" w:hAnsi="Times New Roman" w:cs="Times New Roman"/>
          <w:strike w:val="0"/>
          <w:kern w:val="0"/>
          <w:sz w:val="24"/>
          <w:szCs w:val="24"/>
          <w:u w:val="none"/>
        </w:rPr>
        <w:drawing>
          <wp:inline>
            <wp:extent cx="38100" cy="38100"/>
            <wp:docPr id="100013" name="" descr="@@@dd47b6cd43e54cb58a572038632137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38100" cy="38100"/>
                    </a:xfrm>
                    <a:prstGeom prst="rect">
                      <a:avLst/>
                    </a:prstGeom>
                  </pic:spPr>
                </pic:pic>
              </a:graphicData>
            </a:graphic>
          </wp:inline>
        </w:drawing>
      </w:r>
      <w:r>
        <w:t>（　　）</w:t>
      </w:r>
    </w:p>
    <w:p>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wp:extent cx="1466850" cy="1057275"/>
            <wp:docPr id="100015" name="" descr="@@@7e4712cb-aac7-414c-9226-c1a5c58a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466850" cy="1057275"/>
                    </a:xfrm>
                    <a:prstGeom prst="rect">
                      <a:avLst/>
                    </a:prstGeom>
                  </pic:spPr>
                </pic:pic>
              </a:graphicData>
            </a:graphic>
          </wp:inline>
        </w:drawing>
      </w:r>
    </w:p>
    <w:p>
      <w:pPr>
        <w:shd w:val="clear" w:color="auto" w:fill="auto"/>
        <w:spacing w:line="360" w:lineRule="auto"/>
        <w:jc w:val="left"/>
        <w:textAlignment w:val="center"/>
      </w:pPr>
      <w:r>
        <w:t>A．悬线上的拉力没有变化</w:t>
      </w:r>
    </w:p>
    <w:p>
      <w:pPr>
        <w:shd w:val="clear" w:color="auto" w:fill="auto"/>
        <w:spacing w:line="360" w:lineRule="auto"/>
        <w:jc w:val="left"/>
        <w:textAlignment w:val="center"/>
      </w:pPr>
      <w:r>
        <w:t>B．悬线上的拉力变小</w:t>
      </w:r>
    </w:p>
    <w:p>
      <w:pPr>
        <w:shd w:val="clear" w:color="auto" w:fill="auto"/>
        <w:spacing w:line="360" w:lineRule="auto"/>
        <w:jc w:val="left"/>
        <w:textAlignment w:val="center"/>
      </w:pPr>
      <w:r>
        <w:t>C．条形磁铁对桌面压力变小</w:t>
      </w:r>
    </w:p>
    <w:p>
      <w:pPr>
        <w:shd w:val="clear" w:color="auto" w:fill="auto"/>
        <w:spacing w:line="360" w:lineRule="auto"/>
        <w:jc w:val="left"/>
        <w:textAlignment w:val="center"/>
      </w:pPr>
      <w:r>
        <w:t>D．条形磁铁对桌面压力变大</w:t>
      </w:r>
    </w:p>
    <w:p>
      <w:pPr>
        <w:shd w:val="clear" w:color="auto" w:fill="auto"/>
        <w:spacing w:line="360" w:lineRule="auto"/>
        <w:jc w:val="left"/>
        <w:textAlignment w:val="center"/>
      </w:pPr>
      <w:r>
        <w:t>5．两个相同的圆形线圈，能在一个光滑绝缘的圆柱体上自由滑动。设大小不同的电流按图中所示的方向分别通入两个线圈，则两线圈的运动情况是（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609725" cy="657225"/>
            <wp:docPr id="100017" name="" descr="@@@a9b22704-5243-43cf-9c52-8b812c6e6a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609725" cy="657225"/>
                    </a:xfrm>
                    <a:prstGeom prst="rect">
                      <a:avLst/>
                    </a:prstGeom>
                  </pic:spPr>
                </pic:pic>
              </a:graphicData>
            </a:graphic>
          </wp:inline>
        </w:drawing>
      </w:r>
    </w:p>
    <w:p>
      <w:pPr>
        <w:shd w:val="clear" w:color="auto" w:fill="auto"/>
        <w:tabs>
          <w:tab w:val="left" w:pos="4156"/>
        </w:tabs>
        <w:spacing w:line="360" w:lineRule="auto"/>
        <w:jc w:val="left"/>
        <w:textAlignment w:val="center"/>
      </w:pPr>
      <w:r>
        <w:t>A．彼此相向运动，且电流大的加速度较大</w:t>
      </w:r>
      <w:r>
        <w:tab/>
      </w:r>
      <w:r>
        <w:t>B．彼此背向运动，且电流大的加速度较大</w:t>
      </w:r>
    </w:p>
    <w:p>
      <w:pPr>
        <w:shd w:val="clear" w:color="auto" w:fill="auto"/>
        <w:tabs>
          <w:tab w:val="left" w:pos="4156"/>
        </w:tabs>
        <w:spacing w:line="360" w:lineRule="auto"/>
        <w:jc w:val="left"/>
        <w:textAlignment w:val="center"/>
      </w:pPr>
      <w:r>
        <w:t>C．彼此背向运动，且加速度大小相等</w:t>
      </w:r>
      <w:r>
        <w:tab/>
      </w:r>
      <w:r>
        <w:t>D．彼此相向运动，且加速度大小相等</w:t>
      </w:r>
    </w:p>
    <w:p>
      <w:pPr>
        <w:shd w:val="clear" w:color="auto" w:fill="auto"/>
        <w:spacing w:line="360" w:lineRule="auto"/>
        <w:jc w:val="left"/>
        <w:textAlignment w:val="center"/>
      </w:pPr>
      <w:r>
        <w:t>6．如图所示，两根同一竖直方向平行放置的长直导线</w:t>
      </w:r>
      <w:r>
        <w:rPr>
          <w:rFonts w:ascii="Times New Roman" w:eastAsia="Times New Roman" w:hAnsi="Times New Roman" w:cs="Times New Roman"/>
          <w:i/>
        </w:rPr>
        <w:t>a</w:t>
      </w:r>
      <w:r>
        <w:t>和</w:t>
      </w:r>
      <w:r>
        <w:rPr>
          <w:rFonts w:ascii="Times New Roman" w:eastAsia="Times New Roman" w:hAnsi="Times New Roman" w:cs="Times New Roman"/>
          <w:i/>
        </w:rPr>
        <w:t>b</w:t>
      </w:r>
      <w:r>
        <w:t>中通有大小不同、方向均垂直于纸面向里的电流时，</w:t>
      </w:r>
      <w:r>
        <w:rPr>
          <w:rFonts w:ascii="Times New Roman" w:eastAsia="Times New Roman" w:hAnsi="Times New Roman" w:cs="Times New Roman"/>
          <w:i/>
        </w:rPr>
        <w:t>a</w:t>
      </w:r>
      <w:r>
        <w:t>对地面的压力恰好为零。已知长直导线</w:t>
      </w:r>
      <w:r>
        <w:rPr>
          <w:rFonts w:ascii="Times New Roman" w:eastAsia="Times New Roman" w:hAnsi="Times New Roman" w:cs="Times New Roman"/>
          <w:i/>
        </w:rPr>
        <w:t>a</w:t>
      </w:r>
      <w:r>
        <w:t>的质量为</w:t>
      </w:r>
      <w:r>
        <w:rPr>
          <w:rFonts w:ascii="Times New Roman" w:eastAsia="Times New Roman" w:hAnsi="Times New Roman" w:cs="Times New Roman"/>
          <w:i/>
        </w:rPr>
        <w:t>m</w:t>
      </w:r>
      <w:r>
        <w:t>，当地的重力加速度为</w:t>
      </w:r>
      <w:r>
        <w:rPr>
          <w:rFonts w:ascii="Times New Roman" w:eastAsia="Times New Roman" w:hAnsi="Times New Roman" w:cs="Times New Roman"/>
          <w:i/>
        </w:rPr>
        <w:t>g</w:t>
      </w:r>
      <w:r>
        <w:t>。如果长直导线</w:t>
      </w:r>
      <w:r>
        <w:rPr>
          <w:rFonts w:ascii="Times New Roman" w:eastAsia="Times New Roman" w:hAnsi="Times New Roman" w:cs="Times New Roman"/>
          <w:i/>
        </w:rPr>
        <w:t>b</w:t>
      </w:r>
      <w:r>
        <w:t>的电流改为垂直于纸面向外，大小不变，则</w:t>
      </w:r>
      <w:r>
        <w:rPr>
          <w:rFonts w:ascii="Times New Roman" w:eastAsia="Times New Roman" w:hAnsi="Times New Roman" w:cs="Times New Roman"/>
          <w:i/>
        </w:rPr>
        <w:t>a</w:t>
      </w:r>
      <w:r>
        <w:t>对地面的压力为（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609725" cy="952500"/>
            <wp:docPr id="100019" name="" descr="@@@f517b21e-dcf6-4a88-8216-aaa5e9028f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609725" cy="952500"/>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rPr>
          <w:rFonts w:ascii="Times New Roman" w:eastAsia="Times New Roman" w:hAnsi="Times New Roman" w:cs="Times New Roman"/>
          <w:i/>
        </w:rPr>
      </w:pPr>
      <w:r>
        <w:t>A．0</w:t>
      </w:r>
      <w:r>
        <w:tab/>
      </w:r>
      <w:r>
        <w:t>B．</w:t>
      </w:r>
      <w:r>
        <w:rPr>
          <w:rFonts w:ascii="Times New Roman" w:eastAsia="Times New Roman" w:hAnsi="Times New Roman" w:cs="Times New Roman"/>
          <w:i/>
        </w:rPr>
        <w:t>mg</w:t>
      </w:r>
      <w:r>
        <w:rPr>
          <w:rFonts w:ascii="Times New Roman" w:eastAsia="Times New Roman" w:hAnsi="Times New Roman" w:cs="Times New Roman"/>
          <w:i/>
        </w:rPr>
        <w:tab/>
      </w:r>
      <w:r>
        <w:t>C．2</w:t>
      </w:r>
      <w:r>
        <w:rPr>
          <w:rFonts w:ascii="Times New Roman" w:eastAsia="Times New Roman" w:hAnsi="Times New Roman" w:cs="Times New Roman"/>
          <w:i/>
        </w:rPr>
        <w:t>mg</w:t>
      </w:r>
      <w:r>
        <w:rPr>
          <w:rFonts w:ascii="Times New Roman" w:eastAsia="Times New Roman" w:hAnsi="Times New Roman" w:cs="Times New Roman"/>
          <w:i/>
        </w:rPr>
        <w:tab/>
      </w:r>
      <w:r>
        <w:t>D．3</w:t>
      </w:r>
      <w:r>
        <w:rPr>
          <w:rFonts w:ascii="Times New Roman" w:eastAsia="Times New Roman" w:hAnsi="Times New Roman" w:cs="Times New Roman"/>
          <w:i/>
        </w:rPr>
        <w:t>mg</w:t>
      </w:r>
    </w:p>
    <w:p>
      <w:pPr>
        <w:shd w:val="clear" w:color="auto" w:fill="auto"/>
        <w:tabs>
          <w:tab w:val="left" w:pos="2078"/>
          <w:tab w:val="left" w:pos="4156"/>
          <w:tab w:val="left" w:pos="6234"/>
        </w:tabs>
        <w:spacing w:line="360" w:lineRule="auto"/>
        <w:jc w:val="left"/>
        <w:textAlignment w:val="center"/>
        <w:rPr>
          <w:rFonts w:ascii="Times New Roman" w:eastAsia="Times New Roman" w:hAnsi="Times New Roman" w:cs="Times New Roman"/>
          <w:i/>
        </w:rPr>
      </w:pPr>
    </w:p>
    <w:p>
      <w:pPr>
        <w:shd w:val="clear" w:color="auto" w:fill="auto"/>
        <w:spacing w:line="360" w:lineRule="auto"/>
        <w:jc w:val="left"/>
        <w:textAlignment w:val="center"/>
        <w:rPr>
          <w:rFonts w:ascii="Times New Roman" w:eastAsia="Times New Roman" w:hAnsi="Times New Roman" w:cs="Times New Roman"/>
          <w:i/>
        </w:rPr>
      </w:pPr>
      <w:r>
        <w:rPr>
          <w:sz w:val="21"/>
        </w:rPr>
        <w:t>【课本情境】（必修三</w:t>
      </w:r>
      <w:r>
        <w:rPr>
          <w:rFonts w:ascii="Times New Roman" w:eastAsia="Times New Roman" w:hAnsi="Times New Roman" w:cs="Times New Roman"/>
          <w:i/>
        </w:rPr>
        <w:t>P</w:t>
      </w:r>
      <w:r>
        <w:rPr>
          <w:sz w:val="21"/>
        </w:rPr>
        <w:t>106</w:t>
      </w:r>
      <w:r>
        <w:rPr>
          <w:sz w:val="21"/>
        </w:rPr>
        <w:t>）</w:t>
      </w:r>
    </w:p>
    <w:p>
      <w:pPr>
        <w:shd w:val="clear" w:color="auto" w:fill="auto"/>
        <w:spacing w:line="360" w:lineRule="auto"/>
        <w:jc w:val="left"/>
        <w:textAlignment w:val="center"/>
        <w:rPr>
          <w:rFonts w:ascii="Times New Roman" w:eastAsia="Times New Roman" w:hAnsi="Times New Roman" w:cs="Times New Roman"/>
          <w:i/>
        </w:rPr>
      </w:pPr>
      <w:r>
        <w:rPr>
          <w:rFonts w:ascii="Times New Roman" w:eastAsia="Times New Roman" w:hAnsi="Times New Roman" w:cs="Times New Roman"/>
          <w:strike w:val="0"/>
          <w:kern w:val="0"/>
          <w:sz w:val="24"/>
          <w:szCs w:val="24"/>
          <w:u w:val="none"/>
        </w:rPr>
        <w:drawing>
          <wp:inline>
            <wp:extent cx="3676650" cy="1495425"/>
            <wp:docPr id="100021" name="" descr="@@@f54539ebd2f741f68dd75a32491d38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3676650" cy="1495425"/>
                    </a:xfrm>
                    <a:prstGeom prst="rect">
                      <a:avLst/>
                    </a:prstGeom>
                  </pic:spPr>
                </pic:pic>
              </a:graphicData>
            </a:graphic>
          </wp:inline>
        </w:drawing>
      </w:r>
    </w:p>
    <w:p>
      <w:pPr>
        <w:shd w:val="clear" w:color="auto" w:fill="auto"/>
        <w:spacing w:line="360" w:lineRule="auto"/>
        <w:jc w:val="left"/>
        <w:textAlignment w:val="center"/>
        <w:rPr>
          <w:rFonts w:ascii="Times New Roman" w:eastAsia="Times New Roman" w:hAnsi="Times New Roman" w:cs="Times New Roman"/>
          <w:i/>
        </w:rPr>
      </w:pPr>
      <w:r>
        <w:rPr>
          <w:sz w:val="21"/>
        </w:rPr>
        <w:t>【情境练习】</w:t>
      </w:r>
    </w:p>
    <w:p>
      <w:pPr>
        <w:shd w:val="clear" w:color="auto" w:fill="auto"/>
        <w:spacing w:line="360" w:lineRule="auto"/>
        <w:jc w:val="left"/>
        <w:textAlignment w:val="center"/>
      </w:pPr>
      <w:r>
        <w:t>7．如图两根相互平行的长直导线分别通有大小和方向均相同的电流</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105760638b22b26ff8bec4354255e4c" style="width:8.78pt;height:11.26pt" o:oleicon="f" o:ole="">
            <v:imagedata r:id="rId16" o:title="eqIde105760638b22b26ff8bec4354255e4c"/>
          </v:shape>
          <o:OLEObject Type="Embed" ProgID="Equation.DSMT4" ShapeID="_x0000_i1025" DrawAspect="Content" ObjectID="_1" r:id="rId17"/>
        </w:object>
      </w:r>
      <w:r>
        <w:t>，</w:t>
      </w:r>
      <w:r>
        <w:object>
          <v:shape id="_x0000_i1026" type="#_x0000_t75" alt="eqId0a6936d370d6a238a608ca56f87198de" style="width:8.79pt;height:9.52pt" o:oleicon="f" o:ole="">
            <v:imagedata r:id="rId18" o:title="eqId0a6936d370d6a238a608ca56f87198de"/>
          </v:shape>
          <o:OLEObject Type="Embed" ProgID="Equation.DSMT4" ShapeID="_x0000_i1026" DrawAspect="Content" ObjectID="_2" r:id="rId19"/>
        </w:object>
      </w:r>
      <w:r>
        <w:t>、</w:t>
      </w:r>
      <w:r>
        <w:object>
          <v:shape id="_x0000_i1027" type="#_x0000_t75" alt="eqId2c94bb12cee76221e13f9ef955b0aab1" style="width:8.78pt;height:12.73pt" o:oleicon="f" o:ole="">
            <v:imagedata r:id="rId20" o:title="eqId2c94bb12cee76221e13f9ef955b0aab1"/>
          </v:shape>
          <o:OLEObject Type="Embed" ProgID="Equation.DSMT4" ShapeID="_x0000_i1027" DrawAspect="Content" ObjectID="_3" r:id="rId21"/>
        </w:object>
      </w:r>
      <w:r>
        <w:t>、</w:t>
      </w:r>
      <w:r>
        <w:object>
          <v:shape id="_x0000_i1028" type="#_x0000_t75" alt="eqId071a7e733d466949ac935b4b8ee8d183" style="width:7.91pt;height:9.89pt" o:oleicon="f" o:ole="">
            <v:imagedata r:id="rId22" o:title="eqId071a7e733d466949ac935b4b8ee8d183"/>
          </v:shape>
          <o:OLEObject Type="Embed" ProgID="Equation.DSMT4" ShapeID="_x0000_i1028" DrawAspect="Content" ObjectID="_4" r:id="rId23"/>
        </w:object>
      </w:r>
      <w:r>
        <w:t>、</w:t>
      </w:r>
      <w:r>
        <w:object>
          <v:shape id="_x0000_i1029" type="#_x0000_t75" alt="eqId5c02bc0c74292b1e8f395f90935d3174" style="width:9.67pt;height:11.43pt" o:oleicon="f" o:ole="">
            <v:imagedata r:id="rId24" o:title="eqId5c02bc0c74292b1e8f395f90935d3174"/>
          </v:shape>
          <o:OLEObject Type="Embed" ProgID="Equation.DSMT4" ShapeID="_x0000_i1029" DrawAspect="Content" ObjectID="_5" r:id="rId25"/>
        </w:object>
      </w:r>
      <w:r>
        <w:t>为导线某一横截面所在平面内的四点，且</w:t>
      </w:r>
      <w:r>
        <w:object>
          <v:shape id="_x0000_i1030" type="#_x0000_t75" alt="eqId0a6936d370d6a238a608ca56f87198de" style="width:8.79pt;height:9.52pt" o:oleicon="f" o:ole="">
            <v:imagedata r:id="rId18" o:title="eqId0a6936d370d6a238a608ca56f87198de"/>
          </v:shape>
          <o:OLEObject Type="Embed" ProgID="Equation.DSMT4" ShapeID="_x0000_i1030" DrawAspect="Content" ObjectID="_6" r:id="rId26"/>
        </w:object>
      </w:r>
      <w:r>
        <w:t>、</w:t>
      </w:r>
      <w:r>
        <w:object>
          <v:shape id="_x0000_i1031" type="#_x0000_t75" alt="eqId2c94bb12cee76221e13f9ef955b0aab1" style="width:8.78pt;height:12.73pt" o:oleicon="f" o:ole="">
            <v:imagedata r:id="rId20" o:title="eqId2c94bb12cee76221e13f9ef955b0aab1"/>
          </v:shape>
          <o:OLEObject Type="Embed" ProgID="Equation.DSMT4" ShapeID="_x0000_i1031" DrawAspect="Content" ObjectID="_7" r:id="rId27"/>
        </w:object>
      </w:r>
      <w:r>
        <w:t>、</w:t>
      </w:r>
      <w:r>
        <w:object>
          <v:shape id="_x0000_i1032" type="#_x0000_t75" alt="eqId071a7e733d466949ac935b4b8ee8d183" style="width:7.91pt;height:9.89pt" o:oleicon="f" o:ole="">
            <v:imagedata r:id="rId22" o:title="eqId071a7e733d466949ac935b4b8ee8d183"/>
          </v:shape>
          <o:OLEObject Type="Embed" ProgID="Equation.DSMT4" ShapeID="_x0000_i1032" DrawAspect="Content" ObjectID="_8" r:id="rId28"/>
        </w:object>
      </w:r>
      <w:r>
        <w:t>与两导线共线，</w:t>
      </w:r>
      <w:r>
        <w:object>
          <v:shape id="_x0000_i1033" type="#_x0000_t75" alt="eqId071a7e733d466949ac935b4b8ee8d183" style="width:7.91pt;height:9.89pt" o:oleicon="f" o:ole="">
            <v:imagedata r:id="rId22" o:title="eqId071a7e733d466949ac935b4b8ee8d183"/>
          </v:shape>
          <o:OLEObject Type="Embed" ProgID="Equation.DSMT4" ShapeID="_x0000_i1033" DrawAspect="Content" ObjectID="_9" r:id="rId29"/>
        </w:object>
      </w:r>
      <w:r>
        <w:t>点与两导线的距离相等，且</w:t>
      </w:r>
      <w:r>
        <w:object>
          <v:shape id="_x0000_i1034" type="#_x0000_t75" alt="eqIda3c2c12e403e4dab34c0590455dc0ce8" style="width:34.31pt;height:12.53pt" o:oleicon="f" o:ole="">
            <v:imagedata r:id="rId30" o:title="eqIda3c2c12e403e4dab34c0590455dc0ce8"/>
          </v:shape>
          <o:OLEObject Type="Embed" ProgID="Equation.DSMT4" ShapeID="_x0000_i1034" DrawAspect="Content" ObjectID="_10" r:id="rId31"/>
        </w:object>
      </w:r>
      <w:r>
        <w:t>；</w:t>
      </w:r>
      <w:r>
        <w:object>
          <v:shape id="_x0000_i1035" type="#_x0000_t75" alt="eqId071a7e733d466949ac935b4b8ee8d183" style="width:7.91pt;height:9.89pt" o:oleicon="f" o:ole="">
            <v:imagedata r:id="rId22" o:title="eqId071a7e733d466949ac935b4b8ee8d183"/>
          </v:shape>
          <o:OLEObject Type="Embed" ProgID="Equation.DSMT4" ShapeID="_x0000_i1035" DrawAspect="Content" ObjectID="_11" r:id="rId32"/>
        </w:object>
      </w:r>
      <w:r>
        <w:t>、</w:t>
      </w:r>
      <w:r>
        <w:object>
          <v:shape id="_x0000_i1036" type="#_x0000_t75" alt="eqId5c02bc0c74292b1e8f395f90935d3174" style="width:9.67pt;height:11.43pt" o:oleicon="f" o:ole="">
            <v:imagedata r:id="rId24" o:title="eqId5c02bc0c74292b1e8f395f90935d3174"/>
          </v:shape>
          <o:OLEObject Type="Embed" ProgID="Equation.DSMT4" ShapeID="_x0000_i1036" DrawAspect="Content" ObjectID="_12" r:id="rId33"/>
        </w:object>
      </w:r>
      <w:r>
        <w:t>的连线与导线所在平面垂直，则下列说法中正确的是（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057400" cy="647700"/>
            <wp:docPr id="100023" name="" descr="@@@b32b247b-6648-4672-8b5d-6a1a0caff1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34"/>
                    <a:stretch>
                      <a:fillRect/>
                    </a:stretch>
                  </pic:blipFill>
                  <pic:spPr>
                    <a:xfrm>
                      <a:off x="0" y="0"/>
                      <a:ext cx="2057400" cy="647700"/>
                    </a:xfrm>
                    <a:prstGeom prst="rect">
                      <a:avLst/>
                    </a:prstGeom>
                  </pic:spPr>
                </pic:pic>
              </a:graphicData>
            </a:graphic>
          </wp:inline>
        </w:drawing>
      </w:r>
    </w:p>
    <w:p>
      <w:pPr>
        <w:shd w:val="clear" w:color="auto" w:fill="auto"/>
        <w:spacing w:line="360" w:lineRule="auto"/>
        <w:jc w:val="left"/>
        <w:textAlignment w:val="center"/>
      </w:pPr>
      <w:r>
        <w:t>A．</w:t>
      </w:r>
      <w:r>
        <w:object>
          <v:shape id="_x0000_i1037" type="#_x0000_t75" alt="eqId0a6936d370d6a238a608ca56f87198de" style="width:8.79pt;height:9.52pt" o:oleicon="f" o:ole="">
            <v:imagedata r:id="rId18" o:title="eqId0a6936d370d6a238a608ca56f87198de"/>
          </v:shape>
          <o:OLEObject Type="Embed" ProgID="Equation.DSMT4" ShapeID="_x0000_i1037" DrawAspect="Content" ObjectID="_13" r:id="rId35"/>
        </w:object>
      </w:r>
      <w:r>
        <w:t>、</w:t>
      </w:r>
      <w:r>
        <w:object>
          <v:shape id="_x0000_i1038" type="#_x0000_t75" alt="eqId2c94bb12cee76221e13f9ef955b0aab1" style="width:8.78pt;height:12.73pt" o:oleicon="f" o:ole="">
            <v:imagedata r:id="rId20" o:title="eqId2c94bb12cee76221e13f9ef955b0aab1"/>
          </v:shape>
          <o:OLEObject Type="Embed" ProgID="Equation.DSMT4" ShapeID="_x0000_i1038" DrawAspect="Content" ObjectID="_14" r:id="rId36"/>
        </w:object>
      </w:r>
      <w:r>
        <w:t>两点处的磁感应强度方向相同</w:t>
      </w:r>
    </w:p>
    <w:p>
      <w:pPr>
        <w:shd w:val="clear" w:color="auto" w:fill="auto"/>
        <w:spacing w:line="360" w:lineRule="auto"/>
        <w:jc w:val="left"/>
        <w:textAlignment w:val="center"/>
      </w:pPr>
      <w:r>
        <w:t>B．</w:t>
      </w:r>
      <w:r>
        <w:object>
          <v:shape id="_x0000_i1039" type="#_x0000_t75" alt="eqId0a6936d370d6a238a608ca56f87198de" style="width:8.79pt;height:9.52pt" o:oleicon="f" o:ole="">
            <v:imagedata r:id="rId18" o:title="eqId0a6936d370d6a238a608ca56f87198de"/>
          </v:shape>
          <o:OLEObject Type="Embed" ProgID="Equation.DSMT4" ShapeID="_x0000_i1039" DrawAspect="Content" ObjectID="_15" r:id="rId37"/>
        </w:object>
      </w:r>
      <w:r>
        <w:t>、</w:t>
      </w:r>
      <w:r>
        <w:object>
          <v:shape id="_x0000_i1040" type="#_x0000_t75" alt="eqId2c94bb12cee76221e13f9ef955b0aab1" style="width:8.78pt;height:12.73pt" o:oleicon="f" o:ole="">
            <v:imagedata r:id="rId20" o:title="eqId2c94bb12cee76221e13f9ef955b0aab1"/>
          </v:shape>
          <o:OLEObject Type="Embed" ProgID="Equation.DSMT4" ShapeID="_x0000_i1040" DrawAspect="Content" ObjectID="_16" r:id="rId38"/>
        </w:object>
      </w:r>
      <w:r>
        <w:t>两点处的磁感应强度大小相等</w:t>
      </w:r>
    </w:p>
    <w:p>
      <w:pPr>
        <w:shd w:val="clear" w:color="auto" w:fill="auto"/>
        <w:spacing w:line="360" w:lineRule="auto"/>
        <w:jc w:val="left"/>
        <w:textAlignment w:val="center"/>
      </w:pPr>
      <w:r>
        <w:t>C．</w:t>
      </w:r>
      <w:r>
        <w:object>
          <v:shape id="_x0000_i1041" type="#_x0000_t75" alt="eqId071a7e733d466949ac935b4b8ee8d183" style="width:7.91pt;height:9.89pt" o:oleicon="f" o:ole="">
            <v:imagedata r:id="rId22" o:title="eqId071a7e733d466949ac935b4b8ee8d183"/>
          </v:shape>
          <o:OLEObject Type="Embed" ProgID="Equation.DSMT4" ShapeID="_x0000_i1041" DrawAspect="Content" ObjectID="_17" r:id="rId39"/>
        </w:object>
      </w:r>
      <w:r>
        <w:t>、</w:t>
      </w:r>
      <w:r>
        <w:object>
          <v:shape id="_x0000_i1042" type="#_x0000_t75" alt="eqId5c02bc0c74292b1e8f395f90935d3174" style="width:9.67pt;height:11.43pt" o:oleicon="f" o:ole="">
            <v:imagedata r:id="rId24" o:title="eqId5c02bc0c74292b1e8f395f90935d3174"/>
          </v:shape>
          <o:OLEObject Type="Embed" ProgID="Equation.DSMT4" ShapeID="_x0000_i1042" DrawAspect="Content" ObjectID="_18" r:id="rId40"/>
        </w:object>
      </w:r>
      <w:r>
        <w:t>两点的磁感应强度均为零</w:t>
      </w:r>
    </w:p>
    <w:p>
      <w:pPr>
        <w:shd w:val="clear" w:color="auto" w:fill="auto"/>
        <w:spacing w:line="360" w:lineRule="auto"/>
        <w:jc w:val="left"/>
        <w:textAlignment w:val="center"/>
      </w:pPr>
      <w:r>
        <w:t>D．</w:t>
      </w:r>
      <w:r>
        <w:object>
          <v:shape id="_x0000_i1043" type="#_x0000_t75" alt="eqId2c94bb12cee76221e13f9ef955b0aab1" style="width:8.78pt;height:12.73pt" o:oleicon="f" o:ole="">
            <v:imagedata r:id="rId20" o:title="eqId2c94bb12cee76221e13f9ef955b0aab1"/>
          </v:shape>
          <o:OLEObject Type="Embed" ProgID="Equation.DSMT4" ShapeID="_x0000_i1043" DrawAspect="Content" ObjectID="_19" r:id="rId41"/>
        </w:object>
      </w:r>
      <w:r>
        <w:t>、</w:t>
      </w:r>
      <w:r>
        <w:object>
          <v:shape id="_x0000_i1044" type="#_x0000_t75" alt="eqId5c02bc0c74292b1e8f395f90935d3174" style="width:9.67pt;height:11.43pt" o:oleicon="f" o:ole="">
            <v:imagedata r:id="rId24" o:title="eqId5c02bc0c74292b1e8f395f90935d3174"/>
          </v:shape>
          <o:OLEObject Type="Embed" ProgID="Equation.DSMT4" ShapeID="_x0000_i1044" DrawAspect="Content" ObjectID="_20" r:id="rId42"/>
        </w:object>
      </w:r>
      <w:r>
        <w:t>两点的磁感应强度方向均向下</w:t>
      </w:r>
    </w:p>
    <w:p>
      <w:pPr>
        <w:shd w:val="clear" w:color="auto" w:fill="auto"/>
        <w:spacing w:line="360" w:lineRule="auto"/>
        <w:jc w:val="left"/>
        <w:textAlignment w:val="center"/>
      </w:pPr>
      <w:r>
        <w:t>8．四根在同一平面（纸面）内的长直绝缘导线组成一个“井”字形，导线中通过的电流大小均为</w:t>
      </w:r>
      <w:r>
        <w:rPr>
          <w:rFonts w:ascii="Times New Roman" w:eastAsia="Times New Roman" w:hAnsi="Times New Roman" w:cs="Times New Roman"/>
          <w:i/>
        </w:rPr>
        <w:t>I</w:t>
      </w:r>
      <w:r>
        <w:t>，方向如图所示。</w:t>
      </w:r>
      <w:r>
        <w:rPr>
          <w:rFonts w:ascii="Times New Roman" w:eastAsia="Times New Roman" w:hAnsi="Times New Roman" w:cs="Times New Roman"/>
          <w:i/>
        </w:rPr>
        <w:t>a</w:t>
      </w:r>
      <w:r>
        <w:t>、</w:t>
      </w:r>
      <w:r>
        <w:rPr>
          <w:rFonts w:ascii="Times New Roman" w:eastAsia="Times New Roman" w:hAnsi="Times New Roman" w:cs="Times New Roman"/>
          <w:i/>
        </w:rPr>
        <w:t>b</w:t>
      </w:r>
      <w:r>
        <w:t>和</w:t>
      </w:r>
      <w:r>
        <w:rPr>
          <w:rFonts w:ascii="Times New Roman" w:eastAsia="Times New Roman" w:hAnsi="Times New Roman" w:cs="Times New Roman"/>
          <w:i/>
        </w:rPr>
        <w:t>c</w:t>
      </w:r>
      <w:r>
        <w:t>三点位于“井”字形对角线上，其中</w:t>
      </w:r>
      <w:r>
        <w:rPr>
          <w:rFonts w:ascii="Times New Roman" w:eastAsia="Times New Roman" w:hAnsi="Times New Roman" w:cs="Times New Roman"/>
          <w:i/>
        </w:rPr>
        <w:t>b</w:t>
      </w:r>
      <w:r>
        <w:t>点在“井”字形中心，且</w:t>
      </w:r>
      <w:r>
        <w:rPr>
          <w:rFonts w:ascii="Times New Roman" w:eastAsia="Times New Roman" w:hAnsi="Times New Roman" w:cs="Times New Roman"/>
          <w:i/>
        </w:rPr>
        <w:t>ab</w:t>
      </w:r>
      <w:r>
        <w:t>=</w:t>
      </w:r>
      <w:r>
        <w:rPr>
          <w:rFonts w:ascii="Times New Roman" w:eastAsia="Times New Roman" w:hAnsi="Times New Roman" w:cs="Times New Roman"/>
          <w:i/>
        </w:rPr>
        <w:t>bc</w:t>
      </w:r>
      <w:r>
        <w:t>。下列说法正确的是（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485900" cy="1485900"/>
            <wp:docPr id="100025" name="" descr="@@@8e1615a3-1f08-459d-84e9-58d6d4dfa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43"/>
                    <a:stretch>
                      <a:fillRect/>
                    </a:stretch>
                  </pic:blipFill>
                  <pic:spPr>
                    <a:xfrm>
                      <a:off x="0" y="0"/>
                      <a:ext cx="1485900" cy="1485900"/>
                    </a:xfrm>
                    <a:prstGeom prst="rect">
                      <a:avLst/>
                    </a:prstGeom>
                  </pic:spPr>
                </pic:pic>
              </a:graphicData>
            </a:graphic>
          </wp:inline>
        </w:drawing>
      </w:r>
    </w:p>
    <w:p>
      <w:pPr>
        <w:shd w:val="clear" w:color="auto" w:fill="auto"/>
        <w:spacing w:line="360" w:lineRule="auto"/>
        <w:jc w:val="left"/>
        <w:textAlignment w:val="center"/>
      </w:pPr>
      <w:r>
        <w:t>A．</w:t>
      </w:r>
      <w:r>
        <w:rPr>
          <w:rFonts w:ascii="Times New Roman" w:eastAsia="Times New Roman" w:hAnsi="Times New Roman" w:cs="Times New Roman"/>
          <w:i/>
        </w:rPr>
        <w:t>b</w:t>
      </w:r>
      <w:r>
        <w:t>点的磁感应强度不为零</w:t>
      </w:r>
    </w:p>
    <w:p>
      <w:pPr>
        <w:shd w:val="clear" w:color="auto" w:fill="auto"/>
        <w:spacing w:line="360" w:lineRule="auto"/>
        <w:jc w:val="left"/>
        <w:textAlignment w:val="center"/>
      </w:pPr>
      <w:r>
        <w:t>B．</w:t>
      </w:r>
      <w:r>
        <w:rPr>
          <w:rFonts w:ascii="Times New Roman" w:eastAsia="Times New Roman" w:hAnsi="Times New Roman" w:cs="Times New Roman"/>
          <w:i/>
        </w:rPr>
        <w:t>a</w:t>
      </w:r>
      <w:r>
        <w:t>、</w:t>
      </w:r>
      <w:r>
        <w:rPr>
          <w:rFonts w:ascii="Times New Roman" w:eastAsia="Times New Roman" w:hAnsi="Times New Roman" w:cs="Times New Roman"/>
          <w:i/>
        </w:rPr>
        <w:t>c</w:t>
      </w:r>
      <w:r>
        <w:t>两点的磁感应强度相同</w:t>
      </w:r>
    </w:p>
    <w:p>
      <w:pPr>
        <w:shd w:val="clear" w:color="auto" w:fill="auto"/>
        <w:spacing w:line="360" w:lineRule="auto"/>
        <w:jc w:val="left"/>
        <w:textAlignment w:val="center"/>
      </w:pPr>
      <w:r>
        <w:t>C．</w:t>
      </w:r>
      <w:r>
        <w:rPr>
          <w:rFonts w:ascii="Times New Roman" w:eastAsia="Times New Roman" w:hAnsi="Times New Roman" w:cs="Times New Roman"/>
          <w:i/>
        </w:rPr>
        <w:t>a</w:t>
      </w:r>
      <w:r>
        <w:t>点磁感应强度方向垂直于纸面向外</w:t>
      </w:r>
    </w:p>
    <w:p>
      <w:pPr>
        <w:shd w:val="clear" w:color="auto" w:fill="auto"/>
        <w:spacing w:line="360" w:lineRule="auto"/>
        <w:jc w:val="left"/>
        <w:textAlignment w:val="center"/>
      </w:pPr>
      <w:r>
        <w:t>D．减小导线1的电流，</w:t>
      </w:r>
      <w:r>
        <w:rPr>
          <w:rFonts w:ascii="Times New Roman" w:eastAsia="Times New Roman" w:hAnsi="Times New Roman" w:cs="Times New Roman"/>
          <w:i/>
        </w:rPr>
        <w:t>b</w:t>
      </w:r>
      <w:r>
        <w:t>点的磁感应强度也减小</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【课本情境】（必修三</w:t>
      </w:r>
      <w:r>
        <w:rPr>
          <w:sz w:val="21"/>
        </w:rPr>
        <w:t>P107</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743325" cy="1752600"/>
            <wp:docPr id="100027" name="" descr="@@@98abf5d027b144b5acfd747344a7bc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44"/>
                    <a:stretch>
                      <a:fillRect/>
                    </a:stretch>
                  </pic:blipFill>
                  <pic:spPr>
                    <a:xfrm>
                      <a:off x="0" y="0"/>
                      <a:ext cx="3743325" cy="17526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9．如图是铁棒被磁化前、后内部各分子电流取向分布情况，根据所学的磁化知识判断下面说法正确的是（</w:t>
      </w:r>
      <w:r>
        <w:rPr>
          <w:i/>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209925" cy="1028700"/>
            <wp:docPr id="100029" name="" descr="@@@0f46cfed-f409-4feb-aa2e-2f8d37ee0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45"/>
                    <a:stretch>
                      <a:fillRect/>
                    </a:stretch>
                  </pic:blipFill>
                  <pic:spPr>
                    <a:xfrm>
                      <a:off x="0" y="0"/>
                      <a:ext cx="3209925" cy="1028700"/>
                    </a:xfrm>
                    <a:prstGeom prst="rect">
                      <a:avLst/>
                    </a:prstGeom>
                  </pic:spPr>
                </pic:pic>
              </a:graphicData>
            </a:graphic>
          </wp:inline>
        </w:drawing>
      </w:r>
    </w:p>
    <w:p>
      <w:pPr>
        <w:shd w:val="clear" w:color="auto" w:fill="auto"/>
        <w:spacing w:line="360" w:lineRule="auto"/>
        <w:jc w:val="left"/>
        <w:textAlignment w:val="center"/>
      </w:pPr>
      <w:r>
        <w:t>A．甲图是磁化前的分子电流取向分布</w:t>
      </w:r>
    </w:p>
    <w:p>
      <w:pPr>
        <w:shd w:val="clear" w:color="auto" w:fill="auto"/>
        <w:spacing w:line="360" w:lineRule="auto"/>
        <w:jc w:val="left"/>
        <w:textAlignment w:val="center"/>
      </w:pPr>
      <w:r>
        <w:t>B．乙图是磁化前的分子电流取向分布</w:t>
      </w:r>
    </w:p>
    <w:p>
      <w:pPr>
        <w:shd w:val="clear" w:color="auto" w:fill="auto"/>
        <w:spacing w:line="360" w:lineRule="auto"/>
        <w:jc w:val="left"/>
        <w:textAlignment w:val="center"/>
      </w:pPr>
      <w:r>
        <w:t>C．铁棒被磁化后将无法消除磁性</w:t>
      </w:r>
    </w:p>
    <w:p>
      <w:pPr>
        <w:shd w:val="clear" w:color="auto" w:fill="auto"/>
        <w:spacing w:line="360" w:lineRule="auto"/>
        <w:jc w:val="left"/>
        <w:textAlignment w:val="center"/>
      </w:pPr>
      <w:r>
        <w:t>D．任何材料的物体都很容易被磁化</w:t>
      </w:r>
    </w:p>
    <w:p>
      <w:pPr>
        <w:shd w:val="clear" w:color="auto" w:fill="auto"/>
        <w:spacing w:line="360" w:lineRule="auto"/>
        <w:jc w:val="left"/>
        <w:textAlignment w:val="center"/>
      </w:pPr>
      <w:r>
        <w:t>10．安培分子环流假说解释了磁现象的电本质，按照安培假设，地球的磁场也是由绕过地心的轴的环形电流引起的，则下图中能正确表示安培假设中环流方向的是（　　）</w:t>
      </w:r>
    </w:p>
    <w:p>
      <w:pPr>
        <w:shd w:val="clear" w:color="auto" w:fill="auto"/>
        <w:tabs>
          <w:tab w:val="left" w:pos="4156"/>
        </w:tabs>
        <w:spacing w:line="360" w:lineRule="auto"/>
        <w:jc w:val="left"/>
        <w:textAlignment w:val="center"/>
      </w:pPr>
      <w:r>
        <w:t>A．</w:t>
      </w:r>
      <w:r>
        <w:rPr>
          <w:rFonts w:ascii="Times New Roman" w:eastAsia="Times New Roman" w:hAnsi="Times New Roman" w:cs="Times New Roman"/>
          <w:strike w:val="0"/>
          <w:kern w:val="0"/>
          <w:sz w:val="24"/>
          <w:szCs w:val="24"/>
          <w:u w:val="none"/>
        </w:rPr>
        <w:drawing>
          <wp:inline>
            <wp:extent cx="962025" cy="981075"/>
            <wp:docPr id="100031" name="" descr="@@@978a082a-18d8-43ba-9a83-b7acdf48b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46"/>
                    <a:stretch>
                      <a:fillRect/>
                    </a:stretch>
                  </pic:blipFill>
                  <pic:spPr>
                    <a:xfrm>
                      <a:off x="0" y="0"/>
                      <a:ext cx="962025" cy="981075"/>
                    </a:xfrm>
                    <a:prstGeom prst="rect">
                      <a:avLst/>
                    </a:prstGeom>
                  </pic:spPr>
                </pic:pic>
              </a:graphicData>
            </a:graphic>
          </wp:inline>
        </w:drawing>
      </w:r>
      <w:r>
        <w:tab/>
      </w:r>
      <w:r>
        <w:t>B．</w:t>
      </w:r>
      <w:r>
        <w:rPr>
          <w:rFonts w:ascii="Times New Roman" w:eastAsia="Times New Roman" w:hAnsi="Times New Roman" w:cs="Times New Roman"/>
          <w:strike w:val="0"/>
          <w:kern w:val="0"/>
          <w:sz w:val="24"/>
          <w:szCs w:val="24"/>
          <w:u w:val="none"/>
        </w:rPr>
        <w:drawing>
          <wp:inline>
            <wp:extent cx="952500" cy="971550"/>
            <wp:docPr id="100033" name="" descr="@@@61d81165-448e-45d6-b2b7-6f209041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47"/>
                    <a:stretch>
                      <a:fillRect/>
                    </a:stretch>
                  </pic:blipFill>
                  <pic:spPr>
                    <a:xfrm>
                      <a:off x="0" y="0"/>
                      <a:ext cx="952500" cy="971550"/>
                    </a:xfrm>
                    <a:prstGeom prst="rect">
                      <a:avLst/>
                    </a:prstGeom>
                  </pic:spPr>
                </pic:pic>
              </a:graphicData>
            </a:graphic>
          </wp:inline>
        </w:drawing>
      </w:r>
    </w:p>
    <w:p>
      <w:pPr>
        <w:shd w:val="clear" w:color="auto" w:fill="auto"/>
        <w:tabs>
          <w:tab w:val="left" w:pos="4156"/>
        </w:tabs>
        <w:spacing w:line="360" w:lineRule="auto"/>
        <w:jc w:val="left"/>
        <w:textAlignment w:val="center"/>
      </w:pPr>
      <w:r>
        <w:t>C．</w:t>
      </w:r>
      <w:r>
        <w:rPr>
          <w:rFonts w:ascii="Times New Roman" w:eastAsia="Times New Roman" w:hAnsi="Times New Roman" w:cs="Times New Roman"/>
          <w:strike w:val="0"/>
          <w:kern w:val="0"/>
          <w:sz w:val="24"/>
          <w:szCs w:val="24"/>
          <w:u w:val="none"/>
        </w:rPr>
        <w:drawing>
          <wp:inline>
            <wp:extent cx="1019175" cy="1038225"/>
            <wp:docPr id="100035" name="" descr="@@@d99fb707-1d8d-40b0-883e-0a80cb21c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48"/>
                    <a:stretch>
                      <a:fillRect/>
                    </a:stretch>
                  </pic:blipFill>
                  <pic:spPr>
                    <a:xfrm>
                      <a:off x="0" y="0"/>
                      <a:ext cx="1019175" cy="1038225"/>
                    </a:xfrm>
                    <a:prstGeom prst="rect">
                      <a:avLst/>
                    </a:prstGeom>
                  </pic:spPr>
                </pic:pic>
              </a:graphicData>
            </a:graphic>
          </wp:inline>
        </w:drawing>
      </w:r>
      <w:r>
        <w:tab/>
      </w:r>
      <w:r>
        <w:t>D．</w:t>
      </w:r>
      <w:r>
        <w:rPr>
          <w:rFonts w:ascii="Times New Roman" w:eastAsia="Times New Roman" w:hAnsi="Times New Roman" w:cs="Times New Roman"/>
          <w:strike w:val="0"/>
          <w:kern w:val="0"/>
          <w:sz w:val="24"/>
          <w:szCs w:val="24"/>
          <w:u w:val="none"/>
        </w:rPr>
        <w:drawing>
          <wp:inline>
            <wp:extent cx="990600" cy="1009650"/>
            <wp:docPr id="100037" name="" descr="@@@3da50ae1-8dcd-43d5-961c-8b9b6e045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49"/>
                    <a:stretch>
                      <a:fillRect/>
                    </a:stretch>
                  </pic:blipFill>
                  <pic:spPr>
                    <a:xfrm>
                      <a:off x="0" y="0"/>
                      <a:ext cx="990600" cy="1009650"/>
                    </a:xfrm>
                    <a:prstGeom prst="rect">
                      <a:avLst/>
                    </a:prstGeom>
                  </pic:spPr>
                </pic:pic>
              </a:graphicData>
            </a:graphic>
          </wp:inline>
        </w:drawing>
      </w:r>
    </w:p>
    <w:p>
      <w:pPr>
        <w:shd w:val="clear" w:color="auto" w:fill="auto"/>
        <w:tabs>
          <w:tab w:val="left" w:pos="4156"/>
        </w:tabs>
        <w:spacing w:line="360" w:lineRule="auto"/>
        <w:jc w:val="left"/>
        <w:textAlignment w:val="center"/>
      </w:pPr>
    </w:p>
    <w:p>
      <w:pPr>
        <w:shd w:val="clear" w:color="auto" w:fill="auto"/>
        <w:tabs>
          <w:tab w:val="left" w:pos="4156"/>
        </w:tabs>
        <w:spacing w:line="360" w:lineRule="auto"/>
        <w:jc w:val="left"/>
        <w:textAlignment w:val="center"/>
      </w:pPr>
      <w:r>
        <w:rPr>
          <w:sz w:val="21"/>
        </w:rPr>
        <w:t>【课本情境】（必修三</w:t>
      </w:r>
      <w:r>
        <w:rPr>
          <w:sz w:val="21"/>
        </w:rPr>
        <w:t>P111</w:t>
      </w:r>
      <w:r>
        <w:rPr>
          <w:sz w:val="21"/>
        </w:rPr>
        <w:t>）</w:t>
      </w:r>
    </w:p>
    <w:p>
      <w:pPr>
        <w:shd w:val="clear" w:color="auto" w:fill="auto"/>
        <w:tabs>
          <w:tab w:val="left" w:pos="4156"/>
        </w:tabs>
        <w:spacing w:line="360" w:lineRule="auto"/>
        <w:jc w:val="left"/>
        <w:textAlignment w:val="center"/>
      </w:pPr>
      <w:r>
        <w:rPr>
          <w:rFonts w:ascii="Times New Roman" w:eastAsia="Times New Roman" w:hAnsi="Times New Roman" w:cs="Times New Roman"/>
          <w:strike w:val="0"/>
          <w:kern w:val="0"/>
          <w:sz w:val="24"/>
          <w:szCs w:val="24"/>
          <w:u w:val="none"/>
        </w:rPr>
        <w:drawing>
          <wp:inline>
            <wp:extent cx="1657350" cy="1876425"/>
            <wp:docPr id="100039" name="" descr="@@@8752dbb882134b60b28b73905e075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50"/>
                    <a:stretch>
                      <a:fillRect/>
                    </a:stretch>
                  </pic:blipFill>
                  <pic:spPr>
                    <a:xfrm>
                      <a:off x="0" y="0"/>
                      <a:ext cx="1657350" cy="1876425"/>
                    </a:xfrm>
                    <a:prstGeom prst="rect">
                      <a:avLst/>
                    </a:prstGeom>
                  </pic:spPr>
                </pic:pic>
              </a:graphicData>
            </a:graphic>
          </wp:inline>
        </w:drawing>
      </w:r>
    </w:p>
    <w:p>
      <w:pPr>
        <w:shd w:val="clear" w:color="auto" w:fill="auto"/>
        <w:tabs>
          <w:tab w:val="left" w:pos="4156"/>
        </w:tabs>
        <w:spacing w:line="360" w:lineRule="auto"/>
        <w:jc w:val="left"/>
        <w:textAlignment w:val="center"/>
      </w:pPr>
      <w:r>
        <w:rPr>
          <w:sz w:val="21"/>
        </w:rPr>
        <w:t>【情境练习】</w:t>
      </w:r>
    </w:p>
    <w:p>
      <w:pPr>
        <w:shd w:val="clear" w:color="auto" w:fill="auto"/>
        <w:spacing w:line="360" w:lineRule="auto"/>
        <w:jc w:val="left"/>
        <w:textAlignment w:val="center"/>
      </w:pPr>
      <w:r>
        <w:t>11．等腰直角三棱柱如图所示，其中侧面</w:t>
      </w:r>
      <w:r>
        <w:object>
          <v:shape id="_x0000_i1045" type="#_x0000_t75" alt="eqId35893041a02be39c9d0c1e9b329556eb" style="width:24.63pt;height:12.65pt" o:oleicon="f" o:ole="">
            <v:imagedata r:id="rId51" o:title="eqId35893041a02be39c9d0c1e9b329556eb"/>
          </v:shape>
          <o:OLEObject Type="Embed" ProgID="Equation.DSMT4" ShapeID="_x0000_i1045" DrawAspect="Content" ObjectID="_21" r:id="rId52"/>
        </w:object>
      </w:r>
      <w:r>
        <w:t>为正方形，边长为</w:t>
      </w:r>
      <w:r>
        <w:rPr>
          <w:rFonts w:ascii="Times New Roman" w:eastAsia="Times New Roman" w:hAnsi="Times New Roman" w:cs="Times New Roman"/>
          <w:i/>
        </w:rPr>
        <w:t>L</w:t>
      </w:r>
      <w:r>
        <w:t>，侧面</w:t>
      </w:r>
      <w:r>
        <w:object>
          <v:shape id="_x0000_i1046" type="#_x0000_t75" alt="eqIdeb0733514f7d336f70d49b57e1d224b5" style="width:22.87pt;height:13.72pt" o:oleicon="f" o:ole="">
            <v:imagedata r:id="rId53" o:title="eqIdeb0733514f7d336f70d49b57e1d224b5"/>
          </v:shape>
          <o:OLEObject Type="Embed" ProgID="Equation.DSMT4" ShapeID="_x0000_i1046" DrawAspect="Content" ObjectID="_22" r:id="rId54"/>
        </w:object>
      </w:r>
      <w:r>
        <w:t>与水平面平行，该三棱柱位于水平向左的匀强磁场中，磁感应强度大小为</w:t>
      </w:r>
      <w:r>
        <w:rPr>
          <w:rFonts w:ascii="Times New Roman" w:eastAsia="Times New Roman" w:hAnsi="Times New Roman" w:cs="Times New Roman"/>
          <w:i/>
        </w:rPr>
        <w:t>B</w:t>
      </w:r>
      <w:r>
        <w:t>。下列说法正确的是（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466850" cy="1314450"/>
            <wp:docPr id="100041" name="" descr="@@@1a6f9b87-45f9-4e4a-89c6-d8d44f1d00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55"/>
                    <a:stretch>
                      <a:fillRect/>
                    </a:stretch>
                  </pic:blipFill>
                  <pic:spPr>
                    <a:xfrm>
                      <a:off x="0" y="0"/>
                      <a:ext cx="1466850" cy="1314450"/>
                    </a:xfrm>
                    <a:prstGeom prst="rect">
                      <a:avLst/>
                    </a:prstGeom>
                  </pic:spPr>
                </pic:pic>
              </a:graphicData>
            </a:graphic>
          </wp:inline>
        </w:drawing>
      </w:r>
    </w:p>
    <w:p>
      <w:pPr>
        <w:shd w:val="clear" w:color="auto" w:fill="auto"/>
        <w:spacing w:line="360" w:lineRule="auto"/>
        <w:jc w:val="left"/>
        <w:textAlignment w:val="center"/>
      </w:pPr>
      <w:r>
        <w:t>A．磁通量有正负，所以是矢量</w:t>
      </w:r>
    </w:p>
    <w:p>
      <w:pPr>
        <w:shd w:val="clear" w:color="auto" w:fill="auto"/>
        <w:spacing w:line="360" w:lineRule="auto"/>
        <w:jc w:val="left"/>
        <w:textAlignment w:val="center"/>
      </w:pPr>
      <w:r>
        <w:t>B．穿过正方形</w:t>
      </w:r>
      <w:r>
        <w:object>
          <v:shape id="_x0000_i1047" type="#_x0000_t75" alt="eqId35893041a02be39c9d0c1e9b329556eb" style="width:24.63pt;height:12.65pt" o:oleicon="f" o:ole="">
            <v:imagedata r:id="rId51" o:title="eqId35893041a02be39c9d0c1e9b329556eb"/>
          </v:shape>
          <o:OLEObject Type="Embed" ProgID="Equation.DSMT4" ShapeID="_x0000_i1047" DrawAspect="Content" ObjectID="_23" r:id="rId56"/>
        </w:object>
      </w:r>
      <w:r>
        <w:t>的磁通量大小为</w:t>
      </w:r>
      <w:r>
        <w:object>
          <v:shape id="_x0000_i1048" type="#_x0000_t75" alt="eqIdab8a9715f8310d735820a8e1b3780d5f" style="width:34.3pt;height:29.9pt" o:oleicon="f" o:ole="">
            <v:imagedata r:id="rId57" o:title="eqIdab8a9715f8310d735820a8e1b3780d5f"/>
          </v:shape>
          <o:OLEObject Type="Embed" ProgID="Equation.DSMT4" ShapeID="_x0000_i1048" DrawAspect="Content" ObjectID="_24" r:id="rId58"/>
        </w:object>
      </w:r>
    </w:p>
    <w:p>
      <w:pPr>
        <w:shd w:val="clear" w:color="auto" w:fill="auto"/>
        <w:spacing w:line="360" w:lineRule="auto"/>
        <w:jc w:val="left"/>
        <w:textAlignment w:val="center"/>
      </w:pPr>
      <w:r>
        <w:t>C．穿过矩形</w:t>
      </w:r>
      <w:r>
        <w:object>
          <v:shape id="_x0000_i1049" type="#_x0000_t75" alt="eqId515cb42260189dac3c9c58a7d3ef0be4" style="width:21.98pt;height:14.22pt" o:oleicon="f" o:ole="">
            <v:imagedata r:id="rId59" o:title="eqId515cb42260189dac3c9c58a7d3ef0be4"/>
          </v:shape>
          <o:OLEObject Type="Embed" ProgID="Equation.DSMT4" ShapeID="_x0000_i1049" DrawAspect="Content" ObjectID="_25" r:id="rId60"/>
        </w:object>
      </w:r>
      <w:r>
        <w:t>的磁通量大小为</w:t>
      </w:r>
      <w:r>
        <w:object>
          <v:shape id="_x0000_i1050" type="#_x0000_t75" alt="eqIdab8a9715f8310d735820a8e1b3780d5f" style="width:34.3pt;height:29.9pt" o:oleicon="f" o:ole="">
            <v:imagedata r:id="rId57" o:title="eqIdab8a9715f8310d735820a8e1b3780d5f"/>
          </v:shape>
          <o:OLEObject Type="Embed" ProgID="Equation.DSMT4" ShapeID="_x0000_i1050" DrawAspect="Content" ObjectID="_26" r:id="rId61"/>
        </w:object>
      </w:r>
    </w:p>
    <w:p>
      <w:pPr>
        <w:shd w:val="clear" w:color="auto" w:fill="auto"/>
        <w:spacing w:line="360" w:lineRule="auto"/>
        <w:jc w:val="left"/>
        <w:textAlignment w:val="center"/>
      </w:pPr>
      <w:r>
        <w:t>D．穿过矩形</w:t>
      </w:r>
      <w:r>
        <w:object>
          <v:shape id="_x0000_i1051" type="#_x0000_t75" alt="eqId979f96d9c54c45f17582550388cd5fb1" style="width:21.1pt;height:13.85pt" o:oleicon="f" o:ole="">
            <v:imagedata r:id="rId62" o:title="eqId979f96d9c54c45f17582550388cd5fb1"/>
          </v:shape>
          <o:OLEObject Type="Embed" ProgID="Equation.DSMT4" ShapeID="_x0000_i1051" DrawAspect="Content" ObjectID="_27" r:id="rId63"/>
        </w:object>
      </w:r>
      <w:r>
        <w:t>的磁通量大小为</w:t>
      </w:r>
      <w:r>
        <w:object>
          <v:shape id="_x0000_i1052" type="#_x0000_t75" alt="eqIdab8a9715f8310d735820a8e1b3780d5f" style="width:34.3pt;height:29.9pt" o:oleicon="f" o:ole="">
            <v:imagedata r:id="rId57" o:title="eqIdab8a9715f8310d735820a8e1b3780d5f"/>
          </v:shape>
          <o:OLEObject Type="Embed" ProgID="Equation.DSMT4" ShapeID="_x0000_i1052" DrawAspect="Content" ObjectID="_28" r:id="rId64"/>
        </w:object>
      </w:r>
    </w:p>
    <w:p>
      <w:pPr>
        <w:shd w:val="clear" w:color="auto" w:fill="auto"/>
        <w:spacing w:line="360" w:lineRule="auto"/>
        <w:jc w:val="left"/>
        <w:textAlignment w:val="center"/>
      </w:pPr>
      <w:r>
        <w:t>12．如图所示，面积为</w:t>
      </w:r>
      <w:r>
        <w:rPr>
          <w:rFonts w:ascii="Times New Roman" w:eastAsia="Times New Roman" w:hAnsi="Times New Roman" w:cs="Times New Roman"/>
          <w:i/>
        </w:rPr>
        <w:t>S</w:t>
      </w:r>
      <w:r>
        <w:t>、匝数为</w:t>
      </w:r>
      <w:r>
        <w:rPr>
          <w:rFonts w:ascii="Times New Roman" w:eastAsia="Times New Roman" w:hAnsi="Times New Roman" w:cs="Times New Roman"/>
          <w:i/>
        </w:rPr>
        <w:t>N</w:t>
      </w:r>
      <w:r>
        <w:t>的闭合线圈</w:t>
      </w:r>
      <w:r>
        <w:rPr>
          <w:rFonts w:ascii="Times New Roman" w:eastAsia="Times New Roman" w:hAnsi="Times New Roman" w:cs="Times New Roman"/>
          <w:i/>
        </w:rPr>
        <w:t>abcd</w:t>
      </w:r>
      <w:r>
        <w:t>水平放置，与匀强磁场</w:t>
      </w:r>
      <w:r>
        <w:rPr>
          <w:rFonts w:ascii="Times New Roman" w:eastAsia="Times New Roman" w:hAnsi="Times New Roman" w:cs="Times New Roman"/>
          <w:i/>
        </w:rPr>
        <w:t>B</w:t>
      </w:r>
      <w:r>
        <w:t>的夹角</w:t>
      </w:r>
      <w:r>
        <w:rPr>
          <w:rFonts w:ascii="Times New Roman" w:eastAsia="Times New Roman" w:hAnsi="Times New Roman" w:cs="Times New Roman"/>
          <w:i/>
        </w:rPr>
        <w:t>θ</w:t>
      </w:r>
      <w:r>
        <w:t>=45°。现将线圈以</w:t>
      </w:r>
      <w:r>
        <w:rPr>
          <w:rFonts w:ascii="Times New Roman" w:eastAsia="Times New Roman" w:hAnsi="Times New Roman" w:cs="Times New Roman"/>
          <w:i/>
        </w:rPr>
        <w:t>ab</w:t>
      </w:r>
      <w:r>
        <w:t>边为轴顺时针转动90°，则线圈磁通量变化量的大小为（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647825" cy="1781175"/>
            <wp:docPr id="100043" name="" descr="@@@4b58863173b24c49b426f3f2d63c5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65"/>
                    <a:stretch>
                      <a:fillRect/>
                    </a:stretch>
                  </pic:blipFill>
                  <pic:spPr>
                    <a:xfrm>
                      <a:off x="0" y="0"/>
                      <a:ext cx="1647825" cy="1781175"/>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t>A．0</w:t>
      </w:r>
      <w:r>
        <w:tab/>
      </w:r>
      <w:r>
        <w:t>B．</w:t>
      </w:r>
      <w:r>
        <w:object>
          <v:shape id="_x0000_i1053" type="#_x0000_t75" alt="eqId8d5989c84e320b504511f23eeb6e7357" style="width:18.46pt;height:30.07pt" o:oleicon="f" o:ole="">
            <v:imagedata r:id="rId66" o:title="eqId8d5989c84e320b504511f23eeb6e7357"/>
          </v:shape>
          <o:OLEObject Type="Embed" ProgID="Equation.DSMT4" ShapeID="_x0000_i1053" DrawAspect="Content" ObjectID="_29" r:id="rId67"/>
        </w:object>
      </w:r>
      <w:r>
        <w:rPr>
          <w:rFonts w:ascii="Times New Roman" w:eastAsia="Times New Roman" w:hAnsi="Times New Roman" w:cs="Times New Roman"/>
          <w:i/>
        </w:rPr>
        <w:t>BS</w:t>
      </w:r>
      <w:r>
        <w:rPr>
          <w:rFonts w:ascii="Times New Roman" w:eastAsia="Times New Roman" w:hAnsi="Times New Roman" w:cs="Times New Roman"/>
          <w:i/>
        </w:rPr>
        <w:tab/>
      </w:r>
      <w:r>
        <w:t>C．</w:t>
      </w:r>
      <w:r>
        <w:object>
          <v:shape id="_x0000_i1054" type="#_x0000_t75" alt="eqIdbb4856afb7de155348d5973b782396bf" style="width:29.04pt;height:15.18pt" o:oleicon="f" o:ole="">
            <v:imagedata r:id="rId68" o:title="eqIdbb4856afb7de155348d5973b782396bf"/>
          </v:shape>
          <o:OLEObject Type="Embed" ProgID="Equation.DSMT4" ShapeID="_x0000_i1054" DrawAspect="Content" ObjectID="_30" r:id="rId69"/>
        </w:object>
      </w:r>
      <w:r>
        <w:tab/>
      </w:r>
      <w:r>
        <w:t>D．</w:t>
      </w:r>
      <w:r>
        <w:object>
          <v:shape id="_x0000_i1055" type="#_x0000_t75" alt="eqId1fa0a02acb0a998084d8c2c6a9ef52c5" style="width:36.06pt;height:15.25pt" o:oleicon="f" o:ole="">
            <v:imagedata r:id="rId70" o:title="eqId1fa0a02acb0a998084d8c2c6a9ef52c5"/>
          </v:shape>
          <o:OLEObject Type="Embed" ProgID="Equation.DSMT4" ShapeID="_x0000_i1055" DrawAspect="Content" ObjectID="_31" r:id="rId71"/>
        </w:object>
      </w:r>
    </w:p>
    <w:p>
      <w:pPr>
        <w:shd w:val="clear" w:color="auto" w:fill="auto"/>
        <w:tabs>
          <w:tab w:val="left" w:pos="2078"/>
          <w:tab w:val="left" w:pos="4156"/>
          <w:tab w:val="left" w:pos="6234"/>
        </w:tabs>
        <w:spacing w:line="360" w:lineRule="auto"/>
        <w:jc w:val="left"/>
        <w:textAlignment w:val="center"/>
      </w:pPr>
    </w:p>
    <w:p>
      <w:pPr>
        <w:shd w:val="clear" w:color="auto" w:fill="auto"/>
        <w:tabs>
          <w:tab w:val="left" w:pos="2078"/>
          <w:tab w:val="left" w:pos="4156"/>
          <w:tab w:val="left" w:pos="6234"/>
        </w:tabs>
        <w:spacing w:line="360" w:lineRule="auto"/>
        <w:jc w:val="left"/>
        <w:textAlignment w:val="center"/>
      </w:pPr>
      <w:r>
        <w:rPr>
          <w:sz w:val="21"/>
        </w:rPr>
        <w:t>【课本情境】（必修三</w:t>
      </w:r>
      <w:r>
        <w:rPr>
          <w:sz w:val="21"/>
        </w:rPr>
        <w:t>P112</w:t>
      </w:r>
      <w:r>
        <w:rPr>
          <w:sz w:val="21"/>
        </w:rPr>
        <w:t>）</w:t>
      </w:r>
    </w:p>
    <w:p>
      <w:pPr>
        <w:shd w:val="clear" w:color="auto" w:fill="auto"/>
        <w:tabs>
          <w:tab w:val="left" w:pos="2078"/>
          <w:tab w:val="left" w:pos="4156"/>
          <w:tab w:val="left" w:pos="6234"/>
        </w:tabs>
        <w:spacing w:line="360" w:lineRule="auto"/>
        <w:jc w:val="left"/>
        <w:textAlignment w:val="center"/>
      </w:pPr>
      <w:r>
        <w:rPr>
          <w:rFonts w:ascii="Times New Roman" w:eastAsia="Times New Roman" w:hAnsi="Times New Roman" w:cs="Times New Roman"/>
          <w:strike w:val="0"/>
          <w:kern w:val="0"/>
          <w:sz w:val="24"/>
          <w:szCs w:val="24"/>
          <w:u w:val="none"/>
        </w:rPr>
        <w:drawing>
          <wp:inline>
            <wp:extent cx="3143250" cy="2381250"/>
            <wp:docPr id="100045" name="" descr="@@@70cf4ee0648549a2b8667ec1ee0228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72"/>
                    <a:stretch>
                      <a:fillRect/>
                    </a:stretch>
                  </pic:blipFill>
                  <pic:spPr>
                    <a:xfrm>
                      <a:off x="0" y="0"/>
                      <a:ext cx="3143250" cy="2381250"/>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rPr>
          <w:sz w:val="21"/>
        </w:rPr>
        <w:t>【情境练习】</w:t>
      </w:r>
    </w:p>
    <w:p>
      <w:pPr>
        <w:shd w:val="clear" w:color="auto" w:fill="auto"/>
        <w:spacing w:line="360" w:lineRule="auto"/>
        <w:jc w:val="left"/>
        <w:textAlignment w:val="center"/>
      </w:pPr>
      <w:r>
        <w:t>13．中国宋代科学家沈括在《梦溪笔谈》中最早记载了地磁偏角：“以磁石磨针锋，则能指南，然常微偏东，不全南也”。进一步研究表明，地球周围地场的磁感线分布示意如图，结合上述材料，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181225" cy="1800225"/>
            <wp:docPr id="100047" name="" descr="@@@c29d1ee919f04d0592bbdbf6be753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73"/>
                    <a:stretch>
                      <a:fillRect/>
                    </a:stretch>
                  </pic:blipFill>
                  <pic:spPr>
                    <a:xfrm>
                      <a:off x="0" y="0"/>
                      <a:ext cx="2181225" cy="1800225"/>
                    </a:xfrm>
                    <a:prstGeom prst="rect">
                      <a:avLst/>
                    </a:prstGeom>
                  </pic:spPr>
                </pic:pic>
              </a:graphicData>
            </a:graphic>
          </wp:inline>
        </w:drawing>
      </w:r>
    </w:p>
    <w:p>
      <w:pPr>
        <w:shd w:val="clear" w:color="auto" w:fill="auto"/>
        <w:spacing w:line="360" w:lineRule="auto"/>
        <w:jc w:val="left"/>
        <w:textAlignment w:val="center"/>
      </w:pPr>
      <w:r>
        <w:t>A．地理南、北极与地磁场的南、北极是重合的</w:t>
      </w:r>
    </w:p>
    <w:p>
      <w:pPr>
        <w:shd w:val="clear" w:color="auto" w:fill="auto"/>
        <w:spacing w:line="360" w:lineRule="auto"/>
        <w:jc w:val="left"/>
        <w:textAlignment w:val="center"/>
      </w:pPr>
      <w:r>
        <w:t>B．地球表面磁场的竖直分量在南半球垂直于地面向上，在北半球垂直于地面向下</w:t>
      </w:r>
    </w:p>
    <w:p>
      <w:pPr>
        <w:shd w:val="clear" w:color="auto" w:fill="auto"/>
        <w:spacing w:line="360" w:lineRule="auto"/>
        <w:jc w:val="left"/>
        <w:textAlignment w:val="center"/>
      </w:pPr>
      <w:r>
        <w:t>C．地球表面任意位置的地磁场方向都与地面平行</w:t>
      </w:r>
    </w:p>
    <w:p>
      <w:pPr>
        <w:shd w:val="clear" w:color="auto" w:fill="auto"/>
        <w:spacing w:line="360" w:lineRule="auto"/>
        <w:jc w:val="left"/>
        <w:textAlignment w:val="center"/>
      </w:pPr>
      <w:r>
        <w:t>D．地磁场对地球赤道上方任意放置的通电导线都有力的作用</w:t>
      </w:r>
    </w:p>
    <w:p>
      <w:pPr>
        <w:shd w:val="clear" w:color="auto" w:fill="auto"/>
        <w:spacing w:line="360" w:lineRule="auto"/>
        <w:jc w:val="left"/>
        <w:textAlignment w:val="center"/>
      </w:pPr>
      <w:r>
        <w:t>14．安装适当的软件后，利用智能手机中的磁传感器可以测量磁感应强度</w:t>
      </w:r>
      <w:r>
        <w:rPr>
          <w:rFonts w:ascii="Times New Roman" w:eastAsia="Times New Roman" w:hAnsi="Times New Roman" w:cs="Times New Roman"/>
          <w:i/>
        </w:rPr>
        <w:t>B</w:t>
      </w:r>
      <w:r>
        <w:t>。如图，在手机上建立直角坐标系，手机显示屏所在平面为</w:t>
      </w:r>
      <w:r>
        <w:object>
          <v:shape id="_x0000_i1056" type="#_x0000_t75" alt="eqId7ee31829d0d4d5f779a957d7df8058ab" style="width:21.1pt;height:13.85pt" o:oleicon="f" o:ole="">
            <v:imagedata r:id="rId74" o:title="eqId7ee31829d0d4d5f779a957d7df8058ab"/>
          </v:shape>
          <o:OLEObject Type="Embed" ProgID="Equation.DSMT4" ShapeID="_x0000_i1056" DrawAspect="Content" ObjectID="_32" r:id="rId75"/>
        </w:object>
      </w:r>
      <w:r>
        <w:t>面。某同学在某地对地磁场进行了四次测量，每次测量时</w:t>
      </w:r>
      <w:r>
        <w:rPr>
          <w:rFonts w:ascii="Times New Roman" w:eastAsia="Times New Roman" w:hAnsi="Times New Roman" w:cs="Times New Roman"/>
          <w:i/>
        </w:rPr>
        <w:t>y</w:t>
      </w:r>
      <w:r>
        <w:t>轴指向不同方向而</w:t>
      </w:r>
      <w:r>
        <w:rPr>
          <w:rFonts w:ascii="Times New Roman" w:eastAsia="Times New Roman" w:hAnsi="Times New Roman" w:cs="Times New Roman"/>
          <w:i/>
        </w:rPr>
        <w:t>z</w:t>
      </w:r>
      <w:r>
        <w:t>轴正向保持竖直向上。根据表中测量结果可推知（　　）</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5"/>
        <w:gridCol w:w="482"/>
        <w:gridCol w:w="482"/>
        <w:gridCol w:w="377"/>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测量序号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object>
                <v:shape id="_x0000_i1057" type="#_x0000_t75" alt="eqId0514d14bbf457a6e78a85ff585d188dd" style="width:34.31pt;height:15.83pt" o:oleicon="f" o:ole="">
                  <v:imagedata r:id="rId76" o:title="eqId0514d14bbf457a6e78a85ff585d188dd"/>
                </v:shape>
                <o:OLEObject Type="Embed" ProgID="Equation.DSMT4" ShapeID="_x0000_i1057" DrawAspect="Content" ObjectID="_33" r:id="rId7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object>
                <v:shape id="_x0000_i1058" type="#_x0000_t75" alt="eqId9693de56211db6c1f3ae271f6162d2ac" style="width:35.2pt;height:17.27pt" o:oleicon="f" o:ole="">
                  <v:imagedata r:id="rId78" o:title="eqId9693de56211db6c1f3ae271f6162d2ac"/>
                </v:shape>
                <o:OLEObject Type="Embed" ProgID="Equation.DSMT4" ShapeID="_x0000_i1058" DrawAspect="Content" ObjectID="_34" r:id="rId7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object>
                <v:shape id="_x0000_i1059" type="#_x0000_t75" alt="eqIdc154fe264eea96db19b2d9cdc67f3bcd" style="width:34.31pt;height:15.83pt" o:oleicon="f" o:ole="">
                  <v:imagedata r:id="rId80" o:title="eqIdc154fe264eea96db19b2d9cdc67f3bcd"/>
                </v:shape>
                <o:OLEObject Type="Embed" ProgID="Equation.DSMT4" ShapeID="_x0000_i1059" DrawAspect="Content" ObjectID="_35" r:id="rId81"/>
              </w:objec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0</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object>
                <v:shape id="_x0000_i1060" type="#_x0000_t75" alt="eqIdb2523b8afb2adfb4f930b44b0b1eeb61" style="width:19.36pt;height:12.28pt" o:oleicon="f" o:ole="">
                  <v:imagedata r:id="rId82" o:title="eqIdb2523b8afb2adfb4f930b44b0b1eeb61"/>
                </v:shape>
                <o:OLEObject Type="Embed" ProgID="Equation.DSMT4" ShapeID="_x0000_i1060" DrawAspect="Content" ObjectID="_36" r:id="rId8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0</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0</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object>
                <v:shape id="_x0000_i1061" type="#_x0000_t75" alt="eqId91498d22fa9e1bae4ee8399259d9cfd3" style="width:19.34pt;height:12.27pt" o:oleicon="f" o:ole="">
                  <v:imagedata r:id="rId84" o:title="eqId91498d22fa9e1bae4ee8399259d9cfd3"/>
                </v:shape>
                <o:OLEObject Type="Embed" ProgID="Equation.DSMT4" ShapeID="_x0000_i1061" DrawAspect="Content" ObjectID="_37" r:id="rId8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object>
                <v:shape id="_x0000_i1062" type="#_x0000_t75" alt="eqId79ef63ad7b61f3fae0ac81148e7700ff" style="width:19.34pt;height:12.27pt" o:oleicon="f" o:ole="">
                  <v:imagedata r:id="rId86" o:title="eqId79ef63ad7b61f3fae0ac81148e7700ff"/>
                </v:shape>
                <o:OLEObject Type="Embed" ProgID="Equation.DSMT4" ShapeID="_x0000_i1062" DrawAspect="Content" ObjectID="_38" r:id="rId8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pPr>
            <w:r>
              <w:t>0</w:t>
            </w:r>
          </w:p>
        </w:tc>
      </w:tr>
    </w:tbl>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390650" cy="1447800"/>
            <wp:docPr id="100049" name="" descr="@@@b17a58d9-2008-4213-a834-a344797ec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88"/>
                    <a:stretch>
                      <a:fillRect/>
                    </a:stretch>
                  </pic:blipFill>
                  <pic:spPr>
                    <a:xfrm>
                      <a:off x="0" y="0"/>
                      <a:ext cx="1390650" cy="1447800"/>
                    </a:xfrm>
                    <a:prstGeom prst="rect">
                      <a:avLst/>
                    </a:prstGeom>
                  </pic:spPr>
                </pic:pic>
              </a:graphicData>
            </a:graphic>
          </wp:inline>
        </w:drawing>
      </w:r>
    </w:p>
    <w:p>
      <w:pPr>
        <w:shd w:val="clear" w:color="auto" w:fill="auto"/>
        <w:spacing w:line="360" w:lineRule="auto"/>
        <w:jc w:val="left"/>
        <w:textAlignment w:val="center"/>
      </w:pPr>
      <w:r>
        <w:t>A．测量地点位于南极极点附近</w:t>
      </w:r>
    </w:p>
    <w:p>
      <w:pPr>
        <w:shd w:val="clear" w:color="auto" w:fill="auto"/>
        <w:spacing w:line="360" w:lineRule="auto"/>
        <w:jc w:val="left"/>
        <w:textAlignment w:val="center"/>
      </w:pPr>
      <w:r>
        <w:t>B．测量地点位于北极极点附近</w:t>
      </w:r>
    </w:p>
    <w:p>
      <w:pPr>
        <w:shd w:val="clear" w:color="auto" w:fill="auto"/>
        <w:spacing w:line="360" w:lineRule="auto"/>
        <w:jc w:val="left"/>
        <w:textAlignment w:val="center"/>
      </w:pPr>
      <w:r>
        <w:t>C．当地的地磁场大小约为</w:t>
      </w:r>
      <w:r>
        <w:object>
          <v:shape id="_x0000_i1063" type="#_x0000_t75" alt="eqIdffcd378c5a43b80b965c09b24c99eece" style="width:27.27pt;height:14.28pt" o:oleicon="f" o:ole="">
            <v:imagedata r:id="rId89" o:title="eqIdffcd378c5a43b80b965c09b24c99eece"/>
          </v:shape>
          <o:OLEObject Type="Embed" ProgID="Equation.DSMT4" ShapeID="_x0000_i1063" DrawAspect="Content" ObjectID="_39" r:id="rId90"/>
        </w:object>
      </w:r>
    </w:p>
    <w:p>
      <w:pPr>
        <w:shd w:val="clear" w:color="auto" w:fill="auto"/>
        <w:spacing w:line="360" w:lineRule="auto"/>
        <w:jc w:val="left"/>
        <w:textAlignment w:val="center"/>
      </w:pPr>
      <w:r>
        <w:t>D．第3次测量时</w:t>
      </w:r>
      <w:r>
        <w:rPr>
          <w:rFonts w:ascii="Times New Roman" w:eastAsia="Times New Roman" w:hAnsi="Times New Roman" w:cs="Times New Roman"/>
          <w:i/>
        </w:rPr>
        <w:t>y</w:t>
      </w:r>
      <w:r>
        <w:t>轴正向指向东方</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【课本情境】（选择性必修二</w:t>
      </w:r>
      <w:r>
        <w:rPr>
          <w:sz w:val="21"/>
        </w:rPr>
        <w:t>P4</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743325" cy="2162175"/>
            <wp:docPr id="100051" name="" descr="@@@4ab6d27a21694b5998a25bfbe473e2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91"/>
                    <a:stretch>
                      <a:fillRect/>
                    </a:stretch>
                  </pic:blipFill>
                  <pic:spPr>
                    <a:xfrm>
                      <a:off x="0" y="0"/>
                      <a:ext cx="3743325" cy="216217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15．如图所示，金属棒</w:t>
      </w:r>
      <w:r>
        <w:rPr>
          <w:rFonts w:ascii="Times New Roman" w:eastAsia="Times New Roman" w:hAnsi="Times New Roman" w:cs="Times New Roman"/>
          <w:i/>
        </w:rPr>
        <w:t>ab</w:t>
      </w:r>
      <w:r>
        <w:t>质量为</w:t>
      </w:r>
      <w:r>
        <w:rPr>
          <w:rFonts w:ascii="Times New Roman" w:eastAsia="Times New Roman" w:hAnsi="Times New Roman" w:cs="Times New Roman"/>
          <w:i/>
        </w:rPr>
        <w:t>m</w:t>
      </w:r>
      <w:r>
        <w:t>，通过电流为</w:t>
      </w:r>
      <w:r>
        <w:rPr>
          <w:rFonts w:ascii="Times New Roman" w:eastAsia="Times New Roman" w:hAnsi="Times New Roman" w:cs="Times New Roman"/>
          <w:i/>
        </w:rPr>
        <w:t>I</w:t>
      </w:r>
      <w:r>
        <w:t>，处在磁感应强度为</w:t>
      </w:r>
      <w:r>
        <w:rPr>
          <w:rFonts w:ascii="Times New Roman" w:eastAsia="Times New Roman" w:hAnsi="Times New Roman" w:cs="Times New Roman"/>
          <w:i/>
        </w:rPr>
        <w:t>B</w:t>
      </w:r>
      <w:r>
        <w:t>的匀强磁场中，磁场方向与导轨平面夹角为</w:t>
      </w:r>
      <w:r>
        <w:object>
          <v:shape id="_x0000_i1064" type="#_x0000_t75" alt="eqIdc24095e409b025db711f14be783a406c" style="width:8.78pt;height:12.25pt" o:oleicon="f" o:ole="">
            <v:imagedata r:id="rId92" o:title="eqIdc24095e409b025db711f14be783a406c"/>
          </v:shape>
          <o:OLEObject Type="Embed" ProgID="Equation.DSMT4" ShapeID="_x0000_i1064" DrawAspect="Content" ObjectID="_40" r:id="rId93"/>
        </w:object>
      </w:r>
      <w:r>
        <w:t>，</w:t>
      </w:r>
      <w:r>
        <w:rPr>
          <w:rFonts w:ascii="Times New Roman" w:eastAsia="Times New Roman" w:hAnsi="Times New Roman" w:cs="Times New Roman"/>
          <w:i/>
        </w:rPr>
        <w:t>ab</w:t>
      </w:r>
      <w:r>
        <w:t>静止于宽为</w:t>
      </w:r>
      <w:r>
        <w:rPr>
          <w:rFonts w:ascii="Times New Roman" w:eastAsia="Times New Roman" w:hAnsi="Times New Roman" w:cs="Times New Roman"/>
          <w:i/>
        </w:rPr>
        <w:t>L</w:t>
      </w:r>
      <w:r>
        <w:t>的水平导轨上．下列说法正确的是（</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752600" cy="1152525"/>
            <wp:docPr id="100053" name="" descr="@@@8c485a9f-6319-4255-80ef-60399ad8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94"/>
                    <a:stretch>
                      <a:fillRect/>
                    </a:stretch>
                  </pic:blipFill>
                  <pic:spPr>
                    <a:xfrm>
                      <a:off x="0" y="0"/>
                      <a:ext cx="1752600" cy="1152525"/>
                    </a:xfrm>
                    <a:prstGeom prst="rect">
                      <a:avLst/>
                    </a:prstGeom>
                  </pic:spPr>
                </pic:pic>
              </a:graphicData>
            </a:graphic>
          </wp:inline>
        </w:drawing>
      </w:r>
    </w:p>
    <w:p>
      <w:pPr>
        <w:shd w:val="clear" w:color="auto" w:fill="auto"/>
        <w:spacing w:line="360" w:lineRule="auto"/>
        <w:jc w:val="left"/>
        <w:textAlignment w:val="center"/>
      </w:pPr>
      <w:r>
        <w:t>A．金属棒受到的支持力大小为</w:t>
      </w:r>
      <w:r>
        <w:object>
          <v:shape id="_x0000_i1065" type="#_x0000_t75" alt="eqId8863dc8ff628a17b55dec5e43c884b29" style="width:58.93pt;height:12.31pt" o:oleicon="f" o:ole="">
            <v:imagedata r:id="rId95" o:title="eqId8863dc8ff628a17b55dec5e43c884b29"/>
          </v:shape>
          <o:OLEObject Type="Embed" ProgID="Equation.DSMT4" ShapeID="_x0000_i1065" DrawAspect="Content" ObjectID="_41" r:id="rId96"/>
        </w:object>
      </w:r>
    </w:p>
    <w:p>
      <w:pPr>
        <w:shd w:val="clear" w:color="auto" w:fill="auto"/>
        <w:spacing w:line="360" w:lineRule="auto"/>
        <w:jc w:val="left"/>
        <w:textAlignment w:val="center"/>
      </w:pPr>
      <w:r>
        <w:t>B．金属棒受到的摩擦力大小为</w:t>
      </w:r>
      <w:r>
        <w:object>
          <v:shape id="_x0000_i1066" type="#_x0000_t75" alt="eqId904e87a51a1f89902d551d82b2aeeb99" style="width:60.72pt;height:15.84pt" o:oleicon="f" o:ole="">
            <v:imagedata r:id="rId97" o:title="eqId904e87a51a1f89902d551d82b2aeeb99"/>
          </v:shape>
          <o:OLEObject Type="Embed" ProgID="Equation.DSMT4" ShapeID="_x0000_i1066" DrawAspect="Content" ObjectID="_42" r:id="rId98"/>
        </w:object>
      </w:r>
    </w:p>
    <w:p>
      <w:pPr>
        <w:shd w:val="clear" w:color="auto" w:fill="auto"/>
        <w:spacing w:line="360" w:lineRule="auto"/>
        <w:jc w:val="left"/>
        <w:textAlignment w:val="center"/>
      </w:pPr>
      <w:r>
        <w:t>C．若只改变电流方向，金属棒受到的摩擦力将增大</w:t>
      </w:r>
    </w:p>
    <w:p>
      <w:pPr>
        <w:shd w:val="clear" w:color="auto" w:fill="auto"/>
        <w:spacing w:line="360" w:lineRule="auto"/>
        <w:jc w:val="left"/>
        <w:textAlignment w:val="center"/>
      </w:pPr>
      <w:r>
        <w:t>D．若只增大磁感应强度</w:t>
      </w:r>
      <w:r>
        <w:rPr>
          <w:rFonts w:ascii="Times New Roman" w:eastAsia="Times New Roman" w:hAnsi="Times New Roman" w:cs="Times New Roman"/>
          <w:i/>
        </w:rPr>
        <w:t>B</w:t>
      </w:r>
      <w:r>
        <w:t>，金属棒对导轨的压力将减小</w:t>
      </w:r>
    </w:p>
    <w:p>
      <w:pPr>
        <w:shd w:val="clear" w:color="auto" w:fill="auto"/>
        <w:spacing w:line="360" w:lineRule="auto"/>
        <w:jc w:val="left"/>
        <w:textAlignment w:val="center"/>
      </w:pPr>
      <w:r>
        <w:t>16．如图所示，边长为</w:t>
      </w:r>
      <w:r>
        <w:object>
          <v:shape id="_x0000_i1067" type="#_x0000_t75" alt="eqId0f85fca60a11e1af2bf50138d0e3fe62" style="width:6.14pt;height:12.28pt" o:oleicon="f" o:ole="">
            <v:imagedata r:id="rId99" o:title="eqId0f85fca60a11e1af2bf50138d0e3fe62"/>
          </v:shape>
          <o:OLEObject Type="Embed" ProgID="Equation.DSMT4" ShapeID="_x0000_i1067" DrawAspect="Content" ObjectID="_43" r:id="rId100"/>
        </w:object>
      </w:r>
      <w:r>
        <w:t>的等边三角形导线框用绝缘细线悬挂于天花板，导线框中通一逆时针方向的电流，图中虚线过</w:t>
      </w:r>
      <w:r>
        <w:rPr>
          <w:rFonts w:ascii="Times New Roman" w:eastAsia="Times New Roman" w:hAnsi="Times New Roman" w:cs="Times New Roman"/>
          <w:i/>
        </w:rPr>
        <w:t>ab</w:t>
      </w:r>
      <w:r>
        <w:t>和</w:t>
      </w:r>
      <w:r>
        <w:rPr>
          <w:rFonts w:ascii="Times New Roman" w:eastAsia="Times New Roman" w:hAnsi="Times New Roman" w:cs="Times New Roman"/>
          <w:i/>
        </w:rPr>
        <w:t>ac</w:t>
      </w:r>
      <w:r>
        <w:t>边的中点，虚线的下方有一垂直于导线框向里的匀强磁场，此时通电导线框处于静止状态，细线的拉力为</w:t>
      </w:r>
      <w:r>
        <w:object>
          <v:shape id="_x0000_i1068" type="#_x0000_t75" alt="eqIdf5076289823db419f94e9c0c8f4aafd9" style="width:11.44pt;height:16.36pt" o:oleicon="f" o:ole="">
            <v:imagedata r:id="rId101" o:title="eqIdf5076289823db419f94e9c0c8f4aafd9"/>
          </v:shape>
          <o:OLEObject Type="Embed" ProgID="Equation.DSMT4" ShapeID="_x0000_i1068" DrawAspect="Content" ObjectID="_44" r:id="rId102"/>
        </w:object>
      </w:r>
      <w:r>
        <w:t>。保持其他条件不变，现将虚线下方的磁场平移至虚线上方，并将导线框中的电流减半，稳定后细线的拉力为</w:t>
      </w:r>
      <w:r>
        <w:object>
          <v:shape id="_x0000_i1069" type="#_x0000_t75" alt="eqIda3fb78c5f885034612c0e030b920143d" style="width:12.31pt;height:15.53pt" o:oleicon="f" o:ole="">
            <v:imagedata r:id="rId103" o:title="eqIda3fb78c5f885034612c0e030b920143d"/>
          </v:shape>
          <o:OLEObject Type="Embed" ProgID="Equation.DSMT4" ShapeID="_x0000_i1069" DrawAspect="Content" ObjectID="_45" r:id="rId104"/>
        </w:object>
      </w:r>
      <w:r>
        <w:t>。已知导线框的质量为</w:t>
      </w:r>
      <w:r>
        <w:rPr>
          <w:rFonts w:ascii="Times New Roman" w:eastAsia="Times New Roman" w:hAnsi="Times New Roman" w:cs="Times New Roman"/>
          <w:i/>
        </w:rPr>
        <w:t>m</w:t>
      </w:r>
      <w:r>
        <w:t>，则重力加速度大小</w:t>
      </w:r>
      <w:r>
        <w:rPr>
          <w:rFonts w:ascii="Times New Roman" w:eastAsia="Times New Roman" w:hAnsi="Times New Roman" w:cs="Times New Roman"/>
          <w:i/>
        </w:rPr>
        <w:t>g</w:t>
      </w:r>
      <w:r>
        <w:t>为（</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152525" cy="1266825"/>
            <wp:docPr id="100055" name="" descr="@@@fb488e5f-0398-450e-a675-b66575953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105"/>
                    <a:stretch>
                      <a:fillRect/>
                    </a:stretch>
                  </pic:blipFill>
                  <pic:spPr>
                    <a:xfrm>
                      <a:off x="0" y="0"/>
                      <a:ext cx="1152525" cy="1266825"/>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t>A．</w:t>
      </w:r>
      <w:r>
        <w:object>
          <v:shape id="_x0000_i1070" type="#_x0000_t75" alt="eqIda2ee21f1f4811477ac1c3acdf4123334" style="width:33.43pt;height:26.88pt" o:oleicon="f" o:ole="">
            <v:imagedata r:id="rId106" o:title="eqIda2ee21f1f4811477ac1c3acdf4123334"/>
          </v:shape>
          <o:OLEObject Type="Embed" ProgID="Equation.DSMT4" ShapeID="_x0000_i1070" DrawAspect="Content" ObjectID="_46" r:id="rId107"/>
        </w:object>
      </w:r>
      <w:r>
        <w:tab/>
      </w:r>
      <w:r>
        <w:t>B．</w:t>
      </w:r>
      <w:r>
        <w:object>
          <v:shape id="_x0000_i1071" type="#_x0000_t75" alt="eqIdadc038e576a808c6c7561714963796be" style="width:38.7pt;height:27.11pt" o:oleicon="f" o:ole="">
            <v:imagedata r:id="rId108" o:title="eqIdadc038e576a808c6c7561714963796be"/>
          </v:shape>
          <o:OLEObject Type="Embed" ProgID="Equation.DSMT4" ShapeID="_x0000_i1071" DrawAspect="Content" ObjectID="_47" r:id="rId109"/>
        </w:object>
      </w:r>
      <w:r>
        <w:tab/>
      </w:r>
      <w:r>
        <w:t>C．</w:t>
      </w:r>
      <w:r>
        <w:object>
          <v:shape id="_x0000_i1072" type="#_x0000_t75" alt="eqId2a550ab98695678766e6069bb7e306bd" style="width:33.43pt;height:27.23pt" o:oleicon="f" o:ole="">
            <v:imagedata r:id="rId110" o:title="eqId2a550ab98695678766e6069bb7e306bd"/>
          </v:shape>
          <o:OLEObject Type="Embed" ProgID="Equation.DSMT4" ShapeID="_x0000_i1072" DrawAspect="Content" ObjectID="_48" r:id="rId111"/>
        </w:object>
      </w:r>
      <w:r>
        <w:tab/>
      </w:r>
      <w:r>
        <w:t>D．</w:t>
      </w:r>
      <w:r>
        <w:object>
          <v:shape id="_x0000_i1073" type="#_x0000_t75" alt="eqId105cf3a460ad7083f76db28e4acf3230" style="width:33.43pt;height:27.36pt" o:oleicon="f" o:ole="">
            <v:imagedata r:id="rId112" o:title="eqId105cf3a460ad7083f76db28e4acf3230"/>
          </v:shape>
          <o:OLEObject Type="Embed" ProgID="Equation.DSMT4" ShapeID="_x0000_i1073" DrawAspect="Content" ObjectID="_49" r:id="rId113"/>
        </w:object>
      </w:r>
    </w:p>
    <w:p>
      <w:pPr>
        <w:shd w:val="clear" w:color="auto" w:fill="auto"/>
        <w:tabs>
          <w:tab w:val="left" w:pos="2078"/>
          <w:tab w:val="left" w:pos="4156"/>
          <w:tab w:val="left" w:pos="6234"/>
        </w:tabs>
        <w:spacing w:line="360" w:lineRule="auto"/>
        <w:jc w:val="left"/>
        <w:textAlignment w:val="center"/>
      </w:pPr>
    </w:p>
    <w:p>
      <w:pPr>
        <w:shd w:val="clear" w:color="auto" w:fill="auto"/>
        <w:tabs>
          <w:tab w:val="left" w:pos="2078"/>
          <w:tab w:val="left" w:pos="4156"/>
          <w:tab w:val="left" w:pos="6234"/>
        </w:tabs>
        <w:spacing w:line="360" w:lineRule="auto"/>
        <w:jc w:val="left"/>
        <w:textAlignment w:val="center"/>
      </w:pPr>
      <w:r>
        <w:rPr>
          <w:sz w:val="21"/>
        </w:rPr>
        <w:t>【课本情境】（选择性必修二</w:t>
      </w:r>
      <w:r>
        <w:rPr>
          <w:sz w:val="21"/>
        </w:rPr>
        <w:t>P5</w:t>
      </w:r>
      <w:r>
        <w:rPr>
          <w:sz w:val="21"/>
        </w:rPr>
        <w:t>）</w:t>
      </w:r>
    </w:p>
    <w:p>
      <w:pPr>
        <w:shd w:val="clear" w:color="auto" w:fill="auto"/>
        <w:tabs>
          <w:tab w:val="left" w:pos="2078"/>
          <w:tab w:val="left" w:pos="4156"/>
          <w:tab w:val="left" w:pos="6234"/>
        </w:tabs>
        <w:spacing w:line="360" w:lineRule="auto"/>
        <w:jc w:val="left"/>
        <w:textAlignment w:val="center"/>
      </w:pPr>
      <w:r>
        <w:rPr>
          <w:rFonts w:ascii="Times New Roman" w:eastAsia="Times New Roman" w:hAnsi="Times New Roman" w:cs="Times New Roman"/>
          <w:strike w:val="0"/>
          <w:kern w:val="0"/>
          <w:sz w:val="24"/>
          <w:szCs w:val="24"/>
          <w:u w:val="none"/>
        </w:rPr>
        <w:drawing>
          <wp:inline>
            <wp:extent cx="3743325" cy="1619250"/>
            <wp:docPr id="100057" name="" descr="@@@2458ef4170c44f658c871a8c58c0f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114"/>
                    <a:stretch>
                      <a:fillRect/>
                    </a:stretch>
                  </pic:blipFill>
                  <pic:spPr>
                    <a:xfrm>
                      <a:off x="0" y="0"/>
                      <a:ext cx="3743325" cy="1619250"/>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rPr>
          <w:sz w:val="21"/>
        </w:rPr>
        <w:t>【情境练习】</w:t>
      </w:r>
    </w:p>
    <w:p>
      <w:pPr>
        <w:shd w:val="clear" w:color="auto" w:fill="auto"/>
        <w:spacing w:line="360" w:lineRule="auto"/>
        <w:jc w:val="left"/>
        <w:textAlignment w:val="center"/>
      </w:pPr>
      <w:r>
        <w:t>17．如图甲为实验室里某型号磁电式电流表结构。矩形线圈匝数为</w:t>
      </w:r>
      <w:r>
        <w:rPr>
          <w:rFonts w:ascii="Times New Roman" w:eastAsia="Times New Roman" w:hAnsi="Times New Roman" w:cs="Times New Roman"/>
          <w:i/>
        </w:rPr>
        <w:t>n</w:t>
      </w:r>
      <w:r>
        <w:t>，电阻为</w:t>
      </w:r>
      <w:r>
        <w:rPr>
          <w:rFonts w:ascii="Times New Roman" w:eastAsia="Times New Roman" w:hAnsi="Times New Roman" w:cs="Times New Roman"/>
          <w:i/>
        </w:rPr>
        <w:t>R</w:t>
      </w:r>
      <w:r>
        <w:t>。矩形线圈处在均匀辐射状磁场中，如图乙所示，线圈左右两边所在之处的磁感应强度大小均为</w:t>
      </w:r>
      <w:r>
        <w:rPr>
          <w:rFonts w:ascii="Times New Roman" w:eastAsia="Times New Roman" w:hAnsi="Times New Roman" w:cs="Times New Roman"/>
          <w:i/>
        </w:rPr>
        <w:t>B</w:t>
      </w:r>
      <w:r>
        <w:t>。若线圈受到的安培力和螺旋弹簧的弹力达到平衡时，指针达到稳定。下列说法正确的是（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047875" cy="1352550"/>
            <wp:docPr id="100059" name="" descr="@@@ddbcd578-61c0-463b-8427-63c0460cf2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115"/>
                    <a:stretch>
                      <a:fillRect/>
                    </a:stretch>
                  </pic:blipFill>
                  <pic:spPr>
                    <a:xfrm>
                      <a:off x="0" y="0"/>
                      <a:ext cx="2047875" cy="135255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695450" cy="1352550"/>
            <wp:docPr id="100061" name="" descr="@@@c929134c-ea05-49d6-8575-8c937fa62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116"/>
                    <a:stretch>
                      <a:fillRect/>
                    </a:stretch>
                  </pic:blipFill>
                  <pic:spPr>
                    <a:xfrm>
                      <a:off x="0" y="0"/>
                      <a:ext cx="1695450" cy="1352550"/>
                    </a:xfrm>
                    <a:prstGeom prst="rect">
                      <a:avLst/>
                    </a:prstGeom>
                  </pic:spPr>
                </pic:pic>
              </a:graphicData>
            </a:graphic>
          </wp:inline>
        </w:drawing>
      </w:r>
    </w:p>
    <w:p>
      <w:pPr>
        <w:shd w:val="clear" w:color="auto" w:fill="auto"/>
        <w:spacing w:line="360" w:lineRule="auto"/>
        <w:jc w:val="left"/>
        <w:textAlignment w:val="center"/>
      </w:pPr>
      <w:r>
        <w:t>A．如图甲所示，线圈顺时针转动过程中，穿过铝框的磁通量减少</w:t>
      </w:r>
    </w:p>
    <w:p>
      <w:pPr>
        <w:shd w:val="clear" w:color="auto" w:fill="auto"/>
        <w:spacing w:line="360" w:lineRule="auto"/>
        <w:jc w:val="left"/>
        <w:textAlignment w:val="center"/>
      </w:pPr>
      <w:r>
        <w:t>B．在线圈转动范围内，线圈所受安培力大小与电流大小有关，而与所处位置无关</w:t>
      </w:r>
    </w:p>
    <w:p>
      <w:pPr>
        <w:shd w:val="clear" w:color="auto" w:fill="auto"/>
        <w:spacing w:line="360" w:lineRule="auto"/>
        <w:jc w:val="left"/>
        <w:textAlignment w:val="center"/>
      </w:pPr>
      <w:r>
        <w:t>C．通电线圈中的电流越大，电流表指针偏转角度就越大</w:t>
      </w:r>
    </w:p>
    <w:p>
      <w:pPr>
        <w:shd w:val="clear" w:color="auto" w:fill="auto"/>
        <w:spacing w:line="360" w:lineRule="auto"/>
        <w:jc w:val="left"/>
        <w:textAlignment w:val="center"/>
      </w:pPr>
      <w:r>
        <w:t>D．更换劲度系数更小的螺旋弹簧，可以减小电流表的灵敏度（灵敏度即</w:t>
      </w:r>
      <w:r>
        <w:object>
          <v:shape id="_x0000_i1074" type="#_x0000_t75" alt="eqId3cd1faadf9fb97caf80edafbaf155f1f" style="width:18.46pt;height:27.04pt" o:oleicon="f" o:ole="">
            <v:imagedata r:id="rId117" o:title="eqId3cd1faadf9fb97caf80edafbaf155f1f"/>
          </v:shape>
          <o:OLEObject Type="Embed" ProgID="Equation.DSMT4" ShapeID="_x0000_i1074" DrawAspect="Content" ObjectID="_50" r:id="rId118"/>
        </w:object>
      </w:r>
      <w:r>
        <w:t>）</w:t>
      </w:r>
    </w:p>
    <w:p>
      <w:pPr>
        <w:shd w:val="clear" w:color="auto" w:fill="auto"/>
        <w:spacing w:line="360" w:lineRule="auto"/>
        <w:jc w:val="left"/>
        <w:textAlignment w:val="center"/>
      </w:pPr>
      <w:r>
        <w:t>18．某磁电式电流表结构如图甲所示，矩形线圈匝数为</w:t>
      </w:r>
      <w:r>
        <w:rPr>
          <w:rFonts w:ascii="Times New Roman" w:eastAsia="Times New Roman" w:hAnsi="Times New Roman" w:cs="Times New Roman"/>
          <w:i/>
        </w:rPr>
        <w:t>n</w:t>
      </w:r>
      <w:r>
        <w:t>，长边长度为</w:t>
      </w:r>
      <w:r>
        <w:rPr>
          <w:rFonts w:ascii="Times New Roman" w:eastAsia="Times New Roman" w:hAnsi="Times New Roman" w:cs="Times New Roman"/>
          <w:i/>
        </w:rPr>
        <w:t>l</w:t>
      </w:r>
      <w:r>
        <w:t>。矩形线圈放在均匀辐射状磁场中如图乙所示，两条长边经过的位置磁感应强度大小为</w:t>
      </w:r>
      <w:r>
        <w:rPr>
          <w:rFonts w:ascii="Times New Roman" w:eastAsia="Times New Roman" w:hAnsi="Times New Roman" w:cs="Times New Roman"/>
          <w:i/>
        </w:rPr>
        <w:t>B</w:t>
      </w:r>
      <w:r>
        <w:t>。当线圈线圈长边中电流为</w:t>
      </w:r>
      <w:r>
        <w:rPr>
          <w:rFonts w:ascii="Times New Roman" w:eastAsia="Times New Roman" w:hAnsi="Times New Roman" w:cs="Times New Roman"/>
          <w:i/>
        </w:rPr>
        <w:t>I</w:t>
      </w:r>
      <w:r>
        <w:t>时，电流表指针偏转的角度为</w:t>
      </w:r>
      <w:r>
        <w:rPr>
          <w:rFonts w:ascii="Times New Roman" w:eastAsia="Times New Roman" w:hAnsi="Times New Roman" w:cs="Times New Roman"/>
          <w:i/>
        </w:rPr>
        <w:t>θ</w:t>
      </w:r>
      <w:r>
        <w:t>，则当电流表指针偏转的角度为2</w:t>
      </w:r>
      <w:r>
        <w:rPr>
          <w:rFonts w:ascii="Times New Roman" w:eastAsia="Times New Roman" w:hAnsi="Times New Roman" w:cs="Times New Roman"/>
          <w:i/>
        </w:rPr>
        <w:t>θ</w:t>
      </w:r>
      <w:r>
        <w:t>时，线圈一侧长边受到的安培力大小为（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105150" cy="1981200"/>
            <wp:docPr id="100063" name="" descr="@@@ad2f6228-cdf7-4122-a56d-1cc8e1d11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119"/>
                    <a:stretch>
                      <a:fillRect/>
                    </a:stretch>
                  </pic:blipFill>
                  <pic:spPr>
                    <a:xfrm>
                      <a:off x="0" y="0"/>
                      <a:ext cx="3105150" cy="1981200"/>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rPr>
          <w:rFonts w:ascii="Times New Roman" w:eastAsia="Times New Roman" w:hAnsi="Times New Roman" w:cs="Times New Roman"/>
          <w:i/>
        </w:rPr>
      </w:pPr>
      <w:r>
        <w:t>A．2</w:t>
      </w:r>
      <w:r>
        <w:rPr>
          <w:rFonts w:ascii="Times New Roman" w:eastAsia="Times New Roman" w:hAnsi="Times New Roman" w:cs="Times New Roman"/>
          <w:i/>
        </w:rPr>
        <w:t>nBIl</w:t>
      </w:r>
      <w:r>
        <w:rPr>
          <w:rFonts w:ascii="Times New Roman" w:eastAsia="Times New Roman" w:hAnsi="Times New Roman" w:cs="Times New Roman"/>
          <w:i/>
        </w:rPr>
        <w:tab/>
      </w:r>
      <w:r>
        <w:t>B．</w:t>
      </w:r>
      <w:r>
        <w:rPr>
          <w:rFonts w:ascii="Times New Roman" w:eastAsia="Times New Roman" w:hAnsi="Times New Roman" w:cs="Times New Roman"/>
          <w:i/>
        </w:rPr>
        <w:t>nBIl</w:t>
      </w:r>
      <w:r>
        <w:rPr>
          <w:rFonts w:ascii="Times New Roman" w:eastAsia="Times New Roman" w:hAnsi="Times New Roman" w:cs="Times New Roman"/>
          <w:i/>
        </w:rPr>
        <w:tab/>
      </w:r>
      <w:r>
        <w:t>C．2</w:t>
      </w:r>
      <w:r>
        <w:rPr>
          <w:rFonts w:ascii="Times New Roman" w:eastAsia="Times New Roman" w:hAnsi="Times New Roman" w:cs="Times New Roman"/>
          <w:i/>
        </w:rPr>
        <w:t>BIl</w:t>
      </w:r>
      <w:r>
        <w:rPr>
          <w:rFonts w:ascii="Times New Roman" w:eastAsia="Times New Roman" w:hAnsi="Times New Roman" w:cs="Times New Roman"/>
          <w:i/>
        </w:rPr>
        <w:tab/>
      </w:r>
      <w:r>
        <w:t>D．</w:t>
      </w:r>
      <w:r>
        <w:rPr>
          <w:rFonts w:ascii="Times New Roman" w:eastAsia="Times New Roman" w:hAnsi="Times New Roman" w:cs="Times New Roman"/>
          <w:i/>
        </w:rPr>
        <w:t>BIl</w:t>
      </w:r>
    </w:p>
    <w:p>
      <w:pPr>
        <w:shd w:val="clear" w:color="auto" w:fill="auto"/>
        <w:tabs>
          <w:tab w:val="left" w:pos="2078"/>
          <w:tab w:val="left" w:pos="4156"/>
          <w:tab w:val="left" w:pos="6234"/>
        </w:tabs>
        <w:spacing w:line="360" w:lineRule="auto"/>
        <w:jc w:val="left"/>
        <w:textAlignment w:val="center"/>
        <w:rPr>
          <w:rFonts w:ascii="Times New Roman" w:eastAsia="Times New Roman" w:hAnsi="Times New Roman" w:cs="Times New Roman"/>
          <w:i/>
        </w:rPr>
      </w:pPr>
    </w:p>
    <w:p>
      <w:pPr>
        <w:shd w:val="clear" w:color="auto" w:fill="auto"/>
        <w:tabs>
          <w:tab w:val="left" w:pos="2078"/>
          <w:tab w:val="left" w:pos="4156"/>
          <w:tab w:val="left" w:pos="6234"/>
        </w:tabs>
        <w:spacing w:line="360" w:lineRule="auto"/>
        <w:jc w:val="left"/>
        <w:textAlignment w:val="center"/>
        <w:rPr>
          <w:rFonts w:ascii="Times New Roman" w:eastAsia="Times New Roman" w:hAnsi="Times New Roman" w:cs="Times New Roman"/>
          <w:i/>
        </w:rPr>
      </w:pPr>
      <w:r>
        <w:rPr>
          <w:sz w:val="21"/>
        </w:rPr>
        <w:t>【课本情境】（选择性必修二</w:t>
      </w:r>
      <w:r>
        <w:rPr>
          <w:sz w:val="21"/>
        </w:rPr>
        <w:t>P7</w:t>
      </w:r>
      <w:r>
        <w:rPr>
          <w:sz w:val="21"/>
        </w:rPr>
        <w:t>）</w:t>
      </w:r>
    </w:p>
    <w:p>
      <w:pPr>
        <w:shd w:val="clear" w:color="auto" w:fill="auto"/>
        <w:tabs>
          <w:tab w:val="left" w:pos="2078"/>
          <w:tab w:val="left" w:pos="4156"/>
          <w:tab w:val="left" w:pos="6234"/>
        </w:tabs>
        <w:spacing w:line="360" w:lineRule="auto"/>
        <w:jc w:val="left"/>
        <w:textAlignment w:val="center"/>
        <w:rPr>
          <w:rFonts w:ascii="Times New Roman" w:eastAsia="Times New Roman" w:hAnsi="Times New Roman" w:cs="Times New Roman"/>
          <w:i/>
        </w:rPr>
      </w:pPr>
      <w:r>
        <w:rPr>
          <w:rFonts w:ascii="Times New Roman" w:eastAsia="Times New Roman" w:hAnsi="Times New Roman" w:cs="Times New Roman"/>
          <w:strike w:val="0"/>
          <w:kern w:val="0"/>
          <w:sz w:val="24"/>
          <w:szCs w:val="24"/>
          <w:u w:val="none"/>
        </w:rPr>
        <w:drawing>
          <wp:inline>
            <wp:extent cx="1676400" cy="1933575"/>
            <wp:docPr id="100065" name="" descr="@@@7c5dcb2102a147149408062ff415d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120"/>
                    <a:stretch>
                      <a:fillRect/>
                    </a:stretch>
                  </pic:blipFill>
                  <pic:spPr>
                    <a:xfrm>
                      <a:off x="0" y="0"/>
                      <a:ext cx="1676400" cy="1933575"/>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rPr>
          <w:rFonts w:ascii="Times New Roman" w:eastAsia="Times New Roman" w:hAnsi="Times New Roman" w:cs="Times New Roman"/>
          <w:i/>
        </w:rPr>
      </w:pPr>
      <w:r>
        <w:rPr>
          <w:sz w:val="21"/>
        </w:rPr>
        <w:t>【情境练习】</w:t>
      </w:r>
    </w:p>
    <w:p>
      <w:pPr>
        <w:shd w:val="clear" w:color="auto" w:fill="auto"/>
        <w:spacing w:line="360" w:lineRule="auto"/>
        <w:jc w:val="left"/>
        <w:textAlignment w:val="center"/>
      </w:pPr>
      <w:r>
        <w:t>19．利用如图所示的电流天平，可以测量匀强磁场中的磁感应强度</w:t>
      </w:r>
      <w:r>
        <w:rPr>
          <w:rFonts w:ascii="Times New Roman" w:eastAsia="Times New Roman" w:hAnsi="Times New Roman" w:cs="Times New Roman"/>
          <w:i/>
        </w:rPr>
        <w:t>B</w:t>
      </w:r>
      <w:r>
        <w:t>。它的右臂挂着矩形线圈，匝数为</w:t>
      </w:r>
      <w:r>
        <w:rPr>
          <w:rFonts w:ascii="Times New Roman" w:eastAsia="Times New Roman" w:hAnsi="Times New Roman" w:cs="Times New Roman"/>
          <w:i/>
        </w:rPr>
        <w:t>n</w:t>
      </w:r>
      <w:r>
        <w:t>，</w:t>
      </w:r>
      <w:r>
        <w:rPr>
          <w:rFonts w:ascii="Times New Roman" w:eastAsia="Times New Roman" w:hAnsi="Times New Roman" w:cs="Times New Roman"/>
          <w:i/>
        </w:rPr>
        <w:t>b</w:t>
      </w:r>
      <w:r>
        <w:t>段导线长为</w:t>
      </w:r>
      <w:r>
        <w:rPr>
          <w:rFonts w:ascii="Times New Roman" w:eastAsia="Times New Roman" w:hAnsi="Times New Roman" w:cs="Times New Roman"/>
          <w:i/>
        </w:rPr>
        <w:t>l</w:t>
      </w:r>
      <w:r>
        <w:t>，导线</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段处于匀强磁场中，磁感应强度方向与线圈平面垂直。当线圈没有通电时，天平处于平衡状态。当线圈中通入电流</w:t>
      </w:r>
      <w:r>
        <w:rPr>
          <w:rFonts w:ascii="Times New Roman" w:eastAsia="Times New Roman" w:hAnsi="Times New Roman" w:cs="Times New Roman"/>
          <w:i/>
        </w:rPr>
        <w:t>I</w:t>
      </w:r>
      <w:r>
        <w:t>时，通过在右盘加质量为</w:t>
      </w:r>
      <w:r>
        <w:rPr>
          <w:rFonts w:ascii="Times New Roman" w:eastAsia="Times New Roman" w:hAnsi="Times New Roman" w:cs="Times New Roman"/>
          <w:i/>
        </w:rPr>
        <w:t>m</w:t>
      </w:r>
      <w:r>
        <w:t>的砝码（或移动游码）使天平重新平衡。下列说法中错误的是（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885950" cy="2314575"/>
            <wp:docPr id="100067" name="" descr="@@@734597da-43e7-451d-a613-884b23a95e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121"/>
                    <a:stretch>
                      <a:fillRect/>
                    </a:stretch>
                  </pic:blipFill>
                  <pic:spPr>
                    <a:xfrm>
                      <a:off x="0" y="0"/>
                      <a:ext cx="1885950" cy="2314575"/>
                    </a:xfrm>
                    <a:prstGeom prst="rect">
                      <a:avLst/>
                    </a:prstGeom>
                  </pic:spPr>
                </pic:pic>
              </a:graphicData>
            </a:graphic>
          </wp:inline>
        </w:drawing>
      </w:r>
    </w:p>
    <w:p>
      <w:pPr>
        <w:shd w:val="clear" w:color="auto" w:fill="auto"/>
        <w:spacing w:line="360" w:lineRule="auto"/>
        <w:jc w:val="left"/>
        <w:textAlignment w:val="center"/>
      </w:pPr>
      <w:r>
        <w:t>A．若仅将电流反向，线圈将不能保持平衡状态</w:t>
      </w:r>
    </w:p>
    <w:p>
      <w:pPr>
        <w:shd w:val="clear" w:color="auto" w:fill="auto"/>
        <w:spacing w:line="360" w:lineRule="auto"/>
        <w:jc w:val="left"/>
        <w:textAlignment w:val="center"/>
      </w:pPr>
      <w:r>
        <w:t>B．线圈通电后，</w:t>
      </w:r>
      <w:r>
        <w:rPr>
          <w:rFonts w:ascii="Times New Roman" w:eastAsia="Times New Roman" w:hAnsi="Times New Roman" w:cs="Times New Roman"/>
          <w:i/>
        </w:rPr>
        <w:t>a</w:t>
      </w:r>
      <w:r>
        <w:t>、</w:t>
      </w:r>
      <w:r>
        <w:rPr>
          <w:rFonts w:ascii="Times New Roman" w:eastAsia="Times New Roman" w:hAnsi="Times New Roman" w:cs="Times New Roman"/>
          <w:i/>
        </w:rPr>
        <w:t>c</w:t>
      </w:r>
      <w:r>
        <w:t>段导线受到的安培力等大反向，</w:t>
      </w:r>
      <w:r>
        <w:rPr>
          <w:rFonts w:ascii="Times New Roman" w:eastAsia="Times New Roman" w:hAnsi="Times New Roman" w:cs="Times New Roman"/>
          <w:i/>
        </w:rPr>
        <w:t>b</w:t>
      </w:r>
      <w:r>
        <w:t>段导线的安培力向上</w:t>
      </w:r>
    </w:p>
    <w:p>
      <w:pPr>
        <w:shd w:val="clear" w:color="auto" w:fill="auto"/>
        <w:spacing w:line="360" w:lineRule="auto"/>
        <w:jc w:val="left"/>
        <w:textAlignment w:val="center"/>
        <w:rPr>
          <w:rFonts w:ascii="Times New Roman" w:eastAsia="Times New Roman" w:hAnsi="Times New Roman" w:cs="Times New Roman"/>
          <w:i/>
        </w:rPr>
      </w:pPr>
      <w:r>
        <w:t>C．线圈受到的安培力大小为</w:t>
      </w:r>
      <w:r>
        <w:rPr>
          <w:rFonts w:ascii="Times New Roman" w:eastAsia="Times New Roman" w:hAnsi="Times New Roman" w:cs="Times New Roman"/>
          <w:i/>
        </w:rPr>
        <w:t>mg</w:t>
      </w:r>
    </w:p>
    <w:p>
      <w:pPr>
        <w:shd w:val="clear" w:color="auto" w:fill="auto"/>
        <w:spacing w:line="360" w:lineRule="auto"/>
        <w:jc w:val="left"/>
        <w:textAlignment w:val="center"/>
      </w:pPr>
      <w:r>
        <w:t>D．由以上测量数据可以求出磁感应强度</w:t>
      </w:r>
      <w:r>
        <w:object>
          <v:shape id="_x0000_i1075" type="#_x0000_t75" alt="eqId5b086e68296457c37d963262d5417c20" style="width:41.34pt;height:28.08pt" o:oleicon="f" o:ole="">
            <v:imagedata r:id="rId122" o:title="eqId5b086e68296457c37d963262d5417c20"/>
          </v:shape>
          <o:OLEObject Type="Embed" ProgID="Equation.DSMT4" ShapeID="_x0000_i1075" DrawAspect="Content" ObjectID="_51" r:id="rId123"/>
        </w:object>
      </w:r>
    </w:p>
    <w:p>
      <w:pPr>
        <w:shd w:val="clear" w:color="auto" w:fill="auto"/>
        <w:spacing w:line="360" w:lineRule="auto"/>
        <w:jc w:val="left"/>
        <w:textAlignment w:val="center"/>
      </w:pPr>
      <w:r>
        <w:t>20．如图所示天平可用来测量磁场的磁感应强度。天平的右臂下面挂一个矩形线圈，底边</w:t>
      </w:r>
      <w:r>
        <w:object>
          <v:shape id="_x0000_i1076" type="#_x0000_t75" alt="eqId69225cfdfbc0a9a1ccfdd15c46353b8f" style="width:13.19pt;height:12.13pt" o:oleicon="f" o:ole="">
            <v:imagedata r:id="rId124" o:title="eqId69225cfdfbc0a9a1ccfdd15c46353b8f"/>
          </v:shape>
          <o:OLEObject Type="Embed" ProgID="Equation.DSMT4" ShapeID="_x0000_i1076" DrawAspect="Content" ObjectID="_52" r:id="rId125"/>
        </w:object>
      </w:r>
      <w:r>
        <w:t>长为</w:t>
      </w:r>
      <w:r>
        <w:object>
          <v:shape id="_x0000_i1077" type="#_x0000_t75" alt="eqId0c88d9142df6ba8e43c1a93bd04a1362" style="width:9.67pt;height:11.33pt" o:oleicon="f" o:ole="">
            <v:imagedata r:id="rId126" o:title="eqId0c88d9142df6ba8e43c1a93bd04a1362"/>
          </v:shape>
          <o:OLEObject Type="Embed" ProgID="Equation.DSMT4" ShapeID="_x0000_i1077" DrawAspect="Content" ObjectID="_53" r:id="rId127"/>
        </w:object>
      </w:r>
      <w:r>
        <w:t>，共</w:t>
      </w:r>
      <w:r>
        <w:object>
          <v:shape id="_x0000_i1078" type="#_x0000_t75" alt="eqId54a5d7d3b6b63fe5c24c3907b7a8eaa3" style="width:12.3pt;height:12.3pt" o:oleicon="f" o:ole="">
            <v:imagedata r:id="rId128" o:title="eqId54a5d7d3b6b63fe5c24c3907b7a8eaa3"/>
          </v:shape>
          <o:OLEObject Type="Embed" ProgID="Equation.DSMT4" ShapeID="_x0000_i1078" DrawAspect="Content" ObjectID="_54" r:id="rId129"/>
        </w:object>
      </w:r>
      <w:r>
        <w:t>匝，线圈的下部悬在匀强磁场中，磁场方向垂直于纸面。当线圈中通有电流</w:t>
      </w:r>
      <w:r>
        <w:object>
          <v:shape id="_x0000_i1079" type="#_x0000_t75" alt="eqIde105760638b22b26ff8bec4354255e4c" style="width:8.78pt;height:11.26pt" o:oleicon="f" o:ole="">
            <v:imagedata r:id="rId16" o:title="eqIde105760638b22b26ff8bec4354255e4c"/>
          </v:shape>
          <o:OLEObject Type="Embed" ProgID="Equation.DSMT4" ShapeID="_x0000_i1079" DrawAspect="Content" ObjectID="_55" r:id="rId130"/>
        </w:object>
      </w:r>
      <w:r>
        <w:t>（方向如图所示）时，在天平两边加上质量分别为</w:t>
      </w:r>
      <w:r>
        <w:object>
          <v:shape id="_x0000_i1080" type="#_x0000_t75" alt="eqId77ab1256702aef4e9f1a5eb6c12ecc96" style="width:13.2pt;height:15.93pt" o:oleicon="f" o:ole="">
            <v:imagedata r:id="rId131" o:title="eqId77ab1256702aef4e9f1a5eb6c12ecc96"/>
          </v:shape>
          <o:OLEObject Type="Embed" ProgID="Equation.DSMT4" ShapeID="_x0000_i1080" DrawAspect="Content" ObjectID="_56" r:id="rId132"/>
        </w:object>
      </w:r>
      <w:r>
        <w:t>、</w:t>
      </w:r>
      <w:r>
        <w:object>
          <v:shape id="_x0000_i1081" type="#_x0000_t75" alt="eqId1fbd67f60f04c278bdd867fdb3979dfb" style="width:14.07pt;height:15.83pt" o:oleicon="f" o:ole="">
            <v:imagedata r:id="rId133" o:title="eqId1fbd67f60f04c278bdd867fdb3979dfb"/>
          </v:shape>
          <o:OLEObject Type="Embed" ProgID="Equation.DSMT4" ShapeID="_x0000_i1081" DrawAspect="Content" ObjectID="_57" r:id="rId134"/>
        </w:object>
      </w:r>
      <w:r>
        <w:t>的砝码时，天平平衡；当电流反向（大小不变）时，右边再加上质量为</w:t>
      </w:r>
      <w:r>
        <w:object>
          <v:shape id="_x0000_i1082" type="#_x0000_t75" alt="eqId294f5ba74cdf695fc9a8a8e52f421328" style="width:11.43pt;height:10.09pt" o:oleicon="f" o:ole="">
            <v:imagedata r:id="rId135" o:title="eqId294f5ba74cdf695fc9a8a8e52f421328"/>
          </v:shape>
          <o:OLEObject Type="Embed" ProgID="Equation.DSMT4" ShapeID="_x0000_i1082" DrawAspect="Content" ObjectID="_58" r:id="rId136"/>
        </w:object>
      </w:r>
      <w:r>
        <w:t>的砝码后，天平又重新平衡，重力加速度为</w:t>
      </w:r>
      <w:r>
        <w:object>
          <v:shape id="_x0000_i1083" type="#_x0000_t75" alt="eqId276509f01529d982ab21e479a4619268" style="width:9.67pt;height:10.88pt" o:oleicon="f" o:ole="">
            <v:imagedata r:id="rId137" o:title="eqId276509f01529d982ab21e479a4619268"/>
          </v:shape>
          <o:OLEObject Type="Embed" ProgID="Equation.DSMT4" ShapeID="_x0000_i1083" DrawAspect="Content" ObjectID="_59" r:id="rId138"/>
        </w:object>
      </w:r>
      <w:r>
        <w:t>。由此可知（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447800" cy="1314450"/>
            <wp:docPr id="100069" name="" descr="@@@0a4e04a8-6f12-4712-aeb9-f0bba4546a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139"/>
                    <a:stretch>
                      <a:fillRect/>
                    </a:stretch>
                  </pic:blipFill>
                  <pic:spPr>
                    <a:xfrm>
                      <a:off x="0" y="0"/>
                      <a:ext cx="1447800" cy="1314450"/>
                    </a:xfrm>
                    <a:prstGeom prst="rect">
                      <a:avLst/>
                    </a:prstGeom>
                  </pic:spPr>
                </pic:pic>
              </a:graphicData>
            </a:graphic>
          </wp:inline>
        </w:drawing>
      </w:r>
    </w:p>
    <w:p>
      <w:pPr>
        <w:shd w:val="clear" w:color="auto" w:fill="auto"/>
        <w:spacing w:line="360" w:lineRule="auto"/>
        <w:jc w:val="left"/>
        <w:textAlignment w:val="center"/>
      </w:pPr>
      <w:r>
        <w:t>A．磁感应强度方向垂直纸面向里，大小为</w:t>
      </w:r>
      <w:r>
        <w:object>
          <v:shape id="_x0000_i1084" type="#_x0000_t75" alt="eqId2da831a7489349345eee715e324445b6" style="width:27.27pt;height:27.27pt;mso-position-horizontal-relative:page;mso-position-vertical-relative:page" o:oleicon="f" o:ole="">
            <v:imagedata r:id="rId140" o:title="eqId2da831a7489349345eee715e324445b6"/>
          </v:shape>
          <o:OLEObject Type="Embed" ProgID="Equation.DSMT4" ShapeID="_x0000_i1084" DrawAspect="Content" ObjectID="_60" r:id="rId141"/>
        </w:object>
      </w:r>
    </w:p>
    <w:p>
      <w:pPr>
        <w:shd w:val="clear" w:color="auto" w:fill="auto"/>
        <w:spacing w:line="360" w:lineRule="auto"/>
        <w:jc w:val="left"/>
        <w:textAlignment w:val="center"/>
      </w:pPr>
      <w:r>
        <w:t>B．磁感应强度方向垂直纸面向外，大小为</w:t>
      </w:r>
      <w:r>
        <w:object>
          <v:shape id="_x0000_i1085" type="#_x0000_t75" alt="eqId519cdccb352da70e3922dd993dfa6f07" style="width:51.92pt;height:28.92pt" o:oleicon="f" o:ole="">
            <v:imagedata r:id="rId142" o:title="eqId519cdccb352da70e3922dd993dfa6f07"/>
          </v:shape>
          <o:OLEObject Type="Embed" ProgID="Equation.DSMT4" ShapeID="_x0000_i1085" DrawAspect="Content" ObjectID="_61" r:id="rId143"/>
        </w:object>
      </w:r>
    </w:p>
    <w:p>
      <w:pPr>
        <w:shd w:val="clear" w:color="auto" w:fill="auto"/>
        <w:spacing w:line="360" w:lineRule="auto"/>
        <w:jc w:val="left"/>
        <w:textAlignment w:val="center"/>
      </w:pPr>
      <w:r>
        <w:t>C．磁感应强度方向垂直纸面向外，大小为</w:t>
      </w:r>
      <w:r>
        <w:object>
          <v:shape id="_x0000_i1086" type="#_x0000_t75" alt="eqId2da831a7489349345eee715e324445b6" style="width:27.27pt;height:27.27pt;mso-position-horizontal-relative:page;mso-position-vertical-relative:page" o:oleicon="f" o:ole="">
            <v:imagedata r:id="rId140" o:title="eqId2da831a7489349345eee715e324445b6"/>
          </v:shape>
          <o:OLEObject Type="Embed" ProgID="Equation.DSMT4" ShapeID="_x0000_i1086" DrawAspect="Content" ObjectID="_62" r:id="rId144"/>
        </w:object>
      </w:r>
    </w:p>
    <w:p>
      <w:pPr>
        <w:shd w:val="clear" w:color="auto" w:fill="auto"/>
        <w:spacing w:line="360" w:lineRule="auto"/>
        <w:jc w:val="left"/>
        <w:textAlignment w:val="center"/>
      </w:pPr>
      <w:r>
        <w:t>D．磁感应强度方向垂直纸面向里，大小为</w:t>
      </w:r>
      <w:r>
        <w:object>
          <v:shape id="_x0000_i1087" type="#_x0000_t75" alt="eqId519cdccb352da70e3922dd993dfa6f07" style="width:51.92pt;height:28.92pt" o:oleicon="f" o:ole="">
            <v:imagedata r:id="rId142" o:title="eqId519cdccb352da70e3922dd993dfa6f07"/>
          </v:shape>
          <o:OLEObject Type="Embed" ProgID="Equation.DSMT4" ShapeID="_x0000_i1087" DrawAspect="Content" ObjectID="_63" r:id="rId145"/>
        </w:objec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【课本情境】（选择性必修二</w:t>
      </w:r>
      <w:r>
        <w:rPr>
          <w:sz w:val="21"/>
        </w:rPr>
        <w:t>P10</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162300" cy="1447800"/>
            <wp:docPr id="100071" name="" descr="@@@2c666f8d27e442a0a5782627dbd4be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146"/>
                    <a:stretch>
                      <a:fillRect/>
                    </a:stretch>
                  </pic:blipFill>
                  <pic:spPr>
                    <a:xfrm>
                      <a:off x="0" y="0"/>
                      <a:ext cx="3162300" cy="14478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21．如图所示为电视显像管的原理示意图。显像管中有一个电子枪，工作时它能发射高速电子，撞击荧光屏就能发光，没有磁场时电子束打在荧光屏正中的</w:t>
      </w:r>
      <w:r>
        <w:rPr>
          <w:rFonts w:ascii="Times New Roman" w:eastAsia="Times New Roman" w:hAnsi="Times New Roman" w:cs="Times New Roman"/>
          <w:i/>
        </w:rPr>
        <w:t>O</w:t>
      </w:r>
      <w:r>
        <w:t>点，为使电子束偏转，由安装在管颈的偏转线圈产生偏转磁场。要使电子束（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600325" cy="1381125"/>
            <wp:docPr id="100073" name="" descr="@@@a51e61dc-961d-46a2-aba0-ec619f265d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147"/>
                    <a:stretch>
                      <a:fillRect/>
                    </a:stretch>
                  </pic:blipFill>
                  <pic:spPr>
                    <a:xfrm>
                      <a:off x="0" y="0"/>
                      <a:ext cx="2600325" cy="1381125"/>
                    </a:xfrm>
                    <a:prstGeom prst="rect">
                      <a:avLst/>
                    </a:prstGeom>
                  </pic:spPr>
                </pic:pic>
              </a:graphicData>
            </a:graphic>
          </wp:inline>
        </w:drawing>
      </w:r>
    </w:p>
    <w:p>
      <w:pPr>
        <w:shd w:val="clear" w:color="auto" w:fill="auto"/>
        <w:spacing w:line="360" w:lineRule="auto"/>
        <w:jc w:val="left"/>
        <w:textAlignment w:val="center"/>
      </w:pPr>
      <w:r>
        <w:t>A．打在屏上</w:t>
      </w:r>
      <w:r>
        <w:rPr>
          <w:rFonts w:ascii="Times New Roman" w:eastAsia="Times New Roman" w:hAnsi="Times New Roman" w:cs="Times New Roman"/>
          <w:i/>
        </w:rPr>
        <w:t>A</w:t>
      </w:r>
      <w:r>
        <w:t>点，偏转磁场的方向应水平向右</w:t>
      </w:r>
    </w:p>
    <w:p>
      <w:pPr>
        <w:shd w:val="clear" w:color="auto" w:fill="auto"/>
        <w:spacing w:line="360" w:lineRule="auto"/>
        <w:jc w:val="left"/>
        <w:textAlignment w:val="center"/>
      </w:pPr>
      <w:r>
        <w:t>B．打在屏上</w:t>
      </w:r>
      <w:r>
        <w:rPr>
          <w:rFonts w:ascii="Times New Roman" w:eastAsia="Times New Roman" w:hAnsi="Times New Roman" w:cs="Times New Roman"/>
          <w:i/>
        </w:rPr>
        <w:t>B</w:t>
      </w:r>
      <w:r>
        <w:t>点，偏转磁场的方向应垂直纸面向外</w:t>
      </w:r>
    </w:p>
    <w:p>
      <w:pPr>
        <w:shd w:val="clear" w:color="auto" w:fill="auto"/>
        <w:spacing w:line="360" w:lineRule="auto"/>
        <w:jc w:val="left"/>
        <w:textAlignment w:val="center"/>
      </w:pPr>
      <w:r>
        <w:t>C．打在屏上的位置由</w:t>
      </w:r>
      <w:r>
        <w:rPr>
          <w:rFonts w:ascii="Times New Roman" w:eastAsia="Times New Roman" w:hAnsi="Times New Roman" w:cs="Times New Roman"/>
          <w:i/>
        </w:rPr>
        <w:t>A</w:t>
      </w:r>
      <w:r>
        <w:t>点逐渐向</w:t>
      </w:r>
      <w:r>
        <w:rPr>
          <w:rFonts w:ascii="Times New Roman" w:eastAsia="Times New Roman" w:hAnsi="Times New Roman" w:cs="Times New Roman"/>
          <w:i/>
        </w:rPr>
        <w:t>B</w:t>
      </w:r>
      <w:r>
        <w:t>点移动，磁场大小应先减小，再反向增大</w:t>
      </w:r>
    </w:p>
    <w:p>
      <w:pPr>
        <w:shd w:val="clear" w:color="auto" w:fill="auto"/>
        <w:spacing w:line="360" w:lineRule="auto"/>
        <w:jc w:val="left"/>
        <w:textAlignment w:val="center"/>
      </w:pPr>
      <w:r>
        <w:t>D．打在屏上的位置由</w:t>
      </w:r>
      <w:r>
        <w:rPr>
          <w:rFonts w:ascii="Times New Roman" w:eastAsia="Times New Roman" w:hAnsi="Times New Roman" w:cs="Times New Roman"/>
          <w:i/>
        </w:rPr>
        <w:t>B</w:t>
      </w:r>
      <w:r>
        <w:t>点逐渐向</w:t>
      </w:r>
      <w:r>
        <w:rPr>
          <w:rFonts w:ascii="Times New Roman" w:eastAsia="Times New Roman" w:hAnsi="Times New Roman" w:cs="Times New Roman"/>
          <w:i/>
        </w:rPr>
        <w:t>A</w:t>
      </w:r>
      <w:r>
        <w:t>点移动，磁场大小应先增大，再反向减小</w:t>
      </w:r>
    </w:p>
    <w:p>
      <w:pPr>
        <w:shd w:val="clear" w:color="auto" w:fill="auto"/>
        <w:spacing w:line="360" w:lineRule="auto"/>
        <w:jc w:val="left"/>
        <w:textAlignment w:val="center"/>
      </w:pPr>
      <w:r>
        <w:t>22．如图为电视机显像管的偏转线圈示意图，线圈中心</w:t>
      </w:r>
      <w:r>
        <w:object>
          <v:shape id="_x0000_i1088" type="#_x0000_t75" alt="eqId1dde8112e8eb968fd042418dd632759e" style="width:10.55pt;height:12.52pt" o:oleicon="f" o:ole="">
            <v:imagedata r:id="rId148" o:title="eqId1dde8112e8eb968fd042418dd632759e"/>
          </v:shape>
          <o:OLEObject Type="Embed" ProgID="Equation.DSMT4" ShapeID="_x0000_i1088" DrawAspect="Content" ObjectID="_64" r:id="rId149"/>
        </w:object>
      </w:r>
      <w:r>
        <w:t>处的黑点表示电子枪射出的电子，它的方向垂直纸面向外．当偏转线圈中的电流方向如图所示时，电子束应（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714500" cy="1419225"/>
            <wp:docPr id="100075" name="" descr="@@@87d38550-0db6-45b0-bb8c-fb682670a9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150"/>
                    <a:stretch>
                      <a:fillRect/>
                    </a:stretch>
                  </pic:blipFill>
                  <pic:spPr>
                    <a:xfrm>
                      <a:off x="0" y="0"/>
                      <a:ext cx="1714500" cy="1419225"/>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t>A．向左偏转</w:t>
      </w:r>
      <w:r>
        <w:tab/>
      </w:r>
      <w:r>
        <w:t>B．向上偏转</w:t>
      </w:r>
      <w:r>
        <w:tab/>
      </w:r>
      <w:r>
        <w:t>C．向下偏转</w:t>
      </w:r>
      <w:r>
        <w:tab/>
      </w:r>
      <w:r>
        <w:t>D．不偏转</w:t>
      </w:r>
    </w:p>
    <w:p>
      <w:pPr>
        <w:shd w:val="clear" w:color="auto" w:fill="auto"/>
        <w:tabs>
          <w:tab w:val="left" w:pos="2078"/>
          <w:tab w:val="left" w:pos="4156"/>
          <w:tab w:val="left" w:pos="6234"/>
        </w:tabs>
        <w:spacing w:line="360" w:lineRule="auto"/>
        <w:jc w:val="left"/>
        <w:textAlignment w:val="center"/>
      </w:pPr>
    </w:p>
    <w:p>
      <w:pPr>
        <w:shd w:val="clear" w:color="auto" w:fill="auto"/>
        <w:tabs>
          <w:tab w:val="left" w:pos="2078"/>
          <w:tab w:val="left" w:pos="4156"/>
          <w:tab w:val="left" w:pos="6234"/>
        </w:tabs>
        <w:spacing w:line="360" w:lineRule="auto"/>
        <w:jc w:val="left"/>
        <w:textAlignment w:val="center"/>
      </w:pPr>
      <w:r>
        <w:rPr>
          <w:sz w:val="21"/>
        </w:rPr>
        <w:t>【课本情境】（选择性必修二</w:t>
      </w:r>
      <w:r>
        <w:rPr>
          <w:sz w:val="21"/>
        </w:rPr>
        <w:t>P11</w:t>
      </w:r>
      <w:r>
        <w:rPr>
          <w:sz w:val="21"/>
        </w:rPr>
        <w:t>）</w:t>
      </w:r>
    </w:p>
    <w:p>
      <w:pPr>
        <w:shd w:val="clear" w:color="auto" w:fill="auto"/>
        <w:tabs>
          <w:tab w:val="left" w:pos="2078"/>
          <w:tab w:val="left" w:pos="4156"/>
          <w:tab w:val="left" w:pos="6234"/>
        </w:tabs>
        <w:spacing w:line="360" w:lineRule="auto"/>
        <w:jc w:val="left"/>
        <w:textAlignment w:val="center"/>
      </w:pPr>
      <w:r>
        <w:rPr>
          <w:rFonts w:ascii="Times New Roman" w:eastAsia="Times New Roman" w:hAnsi="Times New Roman" w:cs="Times New Roman"/>
          <w:strike w:val="0"/>
          <w:kern w:val="0"/>
          <w:sz w:val="24"/>
          <w:szCs w:val="24"/>
          <w:u w:val="none"/>
        </w:rPr>
        <w:drawing>
          <wp:inline>
            <wp:extent cx="3248025" cy="2105025"/>
            <wp:docPr id="100077" name="" descr="@@@2c5c4ad31953493db198c623565ce1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151"/>
                    <a:stretch>
                      <a:fillRect/>
                    </a:stretch>
                  </pic:blipFill>
                  <pic:spPr>
                    <a:xfrm>
                      <a:off x="0" y="0"/>
                      <a:ext cx="3248025" cy="2105025"/>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rPr>
          <w:sz w:val="21"/>
        </w:rPr>
        <w:t>【情境练习】</w:t>
      </w:r>
    </w:p>
    <w:p>
      <w:pPr>
        <w:shd w:val="clear" w:color="auto" w:fill="auto"/>
        <w:spacing w:line="360" w:lineRule="auto"/>
        <w:jc w:val="left"/>
        <w:textAlignment w:val="center"/>
      </w:pPr>
      <w:r>
        <w:t>23．1932年，物理学家安德森在实验中发现了正电子，该发现为确定反物质的存在提供了重要的证据。正电子在施加了磁场的云室中运动，其穿过铅板前后的运动轨迹如图所示。已知正电子穿过铅板时会损失一部分动能，则（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390650" cy="1285875"/>
            <wp:docPr id="100079" name="" descr="@@@55a24122-cd9d-4956-8ec7-4cbab633f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152"/>
                    <a:stretch>
                      <a:fillRect/>
                    </a:stretch>
                  </pic:blipFill>
                  <pic:spPr>
                    <a:xfrm>
                      <a:off x="0" y="0"/>
                      <a:ext cx="1390650" cy="1285875"/>
                    </a:xfrm>
                    <a:prstGeom prst="rect">
                      <a:avLst/>
                    </a:prstGeom>
                  </pic:spPr>
                </pic:pic>
              </a:graphicData>
            </a:graphic>
          </wp:inline>
        </w:drawing>
      </w:r>
    </w:p>
    <w:p>
      <w:pPr>
        <w:shd w:val="clear" w:color="auto" w:fill="auto"/>
        <w:tabs>
          <w:tab w:val="left" w:pos="4156"/>
        </w:tabs>
        <w:spacing w:line="360" w:lineRule="auto"/>
        <w:jc w:val="left"/>
        <w:textAlignment w:val="center"/>
      </w:pPr>
      <w:r>
        <w:t>A．正电子由下向上穿过铅板</w:t>
      </w:r>
      <w:r>
        <w:tab/>
      </w:r>
      <w:r>
        <w:t>B．正电子由上向下穿过铅板</w:t>
      </w:r>
    </w:p>
    <w:p>
      <w:pPr>
        <w:shd w:val="clear" w:color="auto" w:fill="auto"/>
        <w:tabs>
          <w:tab w:val="left" w:pos="4156"/>
        </w:tabs>
        <w:spacing w:line="360" w:lineRule="auto"/>
        <w:jc w:val="left"/>
        <w:textAlignment w:val="center"/>
      </w:pPr>
      <w:r>
        <w:t>C．磁场方向垂直纸面向里</w:t>
      </w:r>
      <w:r>
        <w:tab/>
      </w:r>
      <w:r>
        <w:t>D．磁场方向垂直纸面向外</w:t>
      </w:r>
    </w:p>
    <w:p>
      <w:pPr>
        <w:shd w:val="clear" w:color="auto" w:fill="auto"/>
        <w:spacing w:line="360" w:lineRule="auto"/>
        <w:jc w:val="left"/>
        <w:textAlignment w:val="center"/>
      </w:pPr>
      <w:r>
        <w:t>24．1932年安德森在云室中发现正电子。正电子是电子的反粒子，与电子质量相同、带等量正电荷。现云室中有垂直于纸面的匀强磁场，并设置了粒子减速板，有正电子、质子、电子三个粒子运动轨迹如图所示，在轨迹</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H</w:t>
      </w:r>
      <w:r>
        <w:t>中轨迹</w:t>
      </w:r>
      <w:r>
        <w:rPr>
          <w:rFonts w:ascii="Times New Roman" w:eastAsia="Times New Roman" w:hAnsi="Times New Roman" w:cs="Times New Roman"/>
          <w:i/>
        </w:rPr>
        <w:t>H</w:t>
      </w:r>
      <w:r>
        <w:t>为质子在云室中的径迹。下列说法正确的是（</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495550" cy="1085850"/>
            <wp:docPr id="100081" name="" descr="@@@e1e27d51-f0fe-4185-8606-c3c9b4003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153"/>
                    <a:stretch>
                      <a:fillRect/>
                    </a:stretch>
                  </pic:blipFill>
                  <pic:spPr>
                    <a:xfrm>
                      <a:off x="0" y="0"/>
                      <a:ext cx="2495550" cy="1085850"/>
                    </a:xfrm>
                    <a:prstGeom prst="rect">
                      <a:avLst/>
                    </a:prstGeom>
                  </pic:spPr>
                </pic:pic>
              </a:graphicData>
            </a:graphic>
          </wp:inline>
        </w:drawing>
      </w:r>
    </w:p>
    <w:p>
      <w:pPr>
        <w:shd w:val="clear" w:color="auto" w:fill="auto"/>
        <w:spacing w:line="360" w:lineRule="auto"/>
        <w:jc w:val="left"/>
        <w:textAlignment w:val="center"/>
      </w:pPr>
      <w:r>
        <w:t>A．磁场方向垂直于纸面向里</w:t>
      </w:r>
    </w:p>
    <w:p>
      <w:pPr>
        <w:shd w:val="clear" w:color="auto" w:fill="auto"/>
        <w:spacing w:line="360" w:lineRule="auto"/>
        <w:jc w:val="left"/>
        <w:textAlignment w:val="center"/>
      </w:pPr>
      <w:r>
        <w:t>B．三种粒子都是从减速板的上方向下方运动</w:t>
      </w:r>
    </w:p>
    <w:p>
      <w:pPr>
        <w:shd w:val="clear" w:color="auto" w:fill="auto"/>
        <w:spacing w:line="360" w:lineRule="auto"/>
        <w:jc w:val="left"/>
        <w:textAlignment w:val="center"/>
      </w:pPr>
      <w:r>
        <w:t>C．</w:t>
      </w:r>
      <w:r>
        <w:rPr>
          <w:rFonts w:ascii="Times New Roman" w:eastAsia="Times New Roman" w:hAnsi="Times New Roman" w:cs="Times New Roman"/>
          <w:i/>
        </w:rPr>
        <w:t>A</w:t>
      </w:r>
      <w:r>
        <w:t>线是正电子的云室径迹</w:t>
      </w:r>
    </w:p>
    <w:p>
      <w:pPr>
        <w:shd w:val="clear" w:color="auto" w:fill="auto"/>
        <w:spacing w:line="360" w:lineRule="auto"/>
        <w:jc w:val="left"/>
        <w:textAlignment w:val="center"/>
      </w:pPr>
      <w:r>
        <w:t>D．若减速板同侧</w:t>
      </w:r>
      <w:r>
        <w:rPr>
          <w:rFonts w:ascii="Times New Roman" w:eastAsia="Times New Roman" w:hAnsi="Times New Roman" w:cs="Times New Roman"/>
          <w:i/>
        </w:rPr>
        <w:t>A</w:t>
      </w:r>
      <w:r>
        <w:t>、</w:t>
      </w:r>
      <w:r>
        <w:rPr>
          <w:rFonts w:ascii="Times New Roman" w:eastAsia="Times New Roman" w:hAnsi="Times New Roman" w:cs="Times New Roman"/>
          <w:i/>
        </w:rPr>
        <w:t>B</w:t>
      </w:r>
      <w:r>
        <w:t>的径迹半径相等，则</w:t>
      </w:r>
      <w:r>
        <w:rPr>
          <w:rFonts w:ascii="Times New Roman" w:eastAsia="Times New Roman" w:hAnsi="Times New Roman" w:cs="Times New Roman"/>
          <w:i/>
        </w:rPr>
        <w:t>A</w:t>
      </w:r>
      <w:r>
        <w:t>、</w:t>
      </w:r>
      <w:r>
        <w:rPr>
          <w:rFonts w:ascii="Times New Roman" w:eastAsia="Times New Roman" w:hAnsi="Times New Roman" w:cs="Times New Roman"/>
          <w:i/>
        </w:rPr>
        <w:t>B</w:t>
      </w:r>
      <w:r>
        <w:t>粒子的速度大小也相等</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【课本情境】（选择性必修二</w:t>
      </w:r>
      <w:r>
        <w:rPr>
          <w:sz w:val="21"/>
        </w:rPr>
        <w:t>P14</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562350" cy="2266950"/>
            <wp:docPr id="100083" name="" descr="@@@594542ede1f540928b858baa32e1b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154"/>
                    <a:stretch>
                      <a:fillRect/>
                    </a:stretch>
                  </pic:blipFill>
                  <pic:spPr>
                    <a:xfrm>
                      <a:off x="0" y="0"/>
                      <a:ext cx="3562350" cy="226695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25．图甲是我校学生在应用洛伦兹力演示仪调节电子在磁场中的运动轨迹。如图乙所示，电子枪水平向左射出电子束，使玻璃泡中稀薄的气体发出辉光，显示出电子的径迹。设电子的电量为</w:t>
      </w:r>
      <w:r>
        <w:rPr>
          <w:rFonts w:ascii="Times New Roman" w:eastAsia="Times New Roman" w:hAnsi="Times New Roman" w:cs="Times New Roman"/>
          <w:i/>
        </w:rPr>
        <w:t>e</w:t>
      </w:r>
      <w:r>
        <w:t>，质量为</w:t>
      </w:r>
      <w:r>
        <w:object>
          <v:shape id="_x0000_i1089" type="#_x0000_t75" alt="eqId294f5ba74cdf695fc9a8a8e52f421328" style="width:11.43pt;height:10.09pt" o:oleicon="f" o:ole="">
            <v:imagedata r:id="rId135" o:title="eqId294f5ba74cdf695fc9a8a8e52f421328"/>
          </v:shape>
          <o:OLEObject Type="Embed" ProgID="Equation.DSMT4" ShapeID="_x0000_i1089" DrawAspect="Content" ObjectID="_65" r:id="rId155"/>
        </w:object>
      </w:r>
      <w:r>
        <w:t>，电子枪的加速电压为</w:t>
      </w:r>
      <w:r>
        <w:object>
          <v:shape id="_x0000_i1090" type="#_x0000_t75" alt="eqIdb52b4f24969673c863b5aff4fb6751ce" style="width:11.43pt;height:12.77pt" o:oleicon="f" o:ole="">
            <v:imagedata r:id="rId156" o:title="eqIdb52b4f24969673c863b5aff4fb6751ce"/>
          </v:shape>
          <o:OLEObject Type="Embed" ProgID="Equation.DSMT4" ShapeID="_x0000_i1090" DrawAspect="Content" ObjectID="_66" r:id="rId157"/>
        </w:object>
      </w:r>
      <w:r>
        <w:t>，两线圈之间的磁感强度为</w:t>
      </w:r>
      <w:r>
        <w:rPr>
          <w:rFonts w:ascii="Times New Roman" w:eastAsia="Times New Roman" w:hAnsi="Times New Roman" w:cs="Times New Roman"/>
          <w:i/>
        </w:rPr>
        <w:t>B</w:t>
      </w:r>
      <w:r>
        <w:t>，方向垂直纸面，忽略电子所受重力及电子间的相互作用。下列说法正确的是（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467100" cy="1323975"/>
            <wp:docPr id="100085" name="" descr="@@@75cef657-6ffe-4bad-a059-fb56e385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158"/>
                    <a:stretch>
                      <a:fillRect/>
                    </a:stretch>
                  </pic:blipFill>
                  <pic:spPr>
                    <a:xfrm>
                      <a:off x="0" y="0"/>
                      <a:ext cx="3467100" cy="1323975"/>
                    </a:xfrm>
                    <a:prstGeom prst="rect">
                      <a:avLst/>
                    </a:prstGeom>
                  </pic:spPr>
                </pic:pic>
              </a:graphicData>
            </a:graphic>
          </wp:inline>
        </w:drawing>
      </w:r>
    </w:p>
    <w:p>
      <w:pPr>
        <w:shd w:val="clear" w:color="auto" w:fill="auto"/>
        <w:spacing w:line="360" w:lineRule="auto"/>
        <w:jc w:val="left"/>
        <w:textAlignment w:val="center"/>
      </w:pPr>
      <w:r>
        <w:t>A．图乙中磁场方向垂直于纸面向外</w:t>
      </w:r>
    </w:p>
    <w:p>
      <w:pPr>
        <w:shd w:val="clear" w:color="auto" w:fill="auto"/>
        <w:spacing w:line="360" w:lineRule="auto"/>
        <w:jc w:val="left"/>
        <w:textAlignment w:val="center"/>
      </w:pPr>
      <w:r>
        <w:t>B．电子在磁场中运动时，洛伦兹力对电子做正功</w:t>
      </w:r>
    </w:p>
    <w:p>
      <w:pPr>
        <w:shd w:val="clear" w:color="auto" w:fill="auto"/>
        <w:spacing w:line="360" w:lineRule="auto"/>
        <w:jc w:val="left"/>
        <w:textAlignment w:val="center"/>
      </w:pPr>
      <w:r>
        <w:t>C．电子从电子枪出射的速度为</w:t>
      </w:r>
      <w:r>
        <w:object>
          <v:shape id="_x0000_i1091" type="#_x0000_t75" alt="eqIdb9f4332b975f43e9e077b21199210a90" style="width:26.39pt;height:31.01pt" o:oleicon="f" o:ole="">
            <v:imagedata r:id="rId159" o:title="eqIdb9f4332b975f43e9e077b21199210a90"/>
          </v:shape>
          <o:OLEObject Type="Embed" ProgID="Equation.DSMT4" ShapeID="_x0000_i1091" DrawAspect="Content" ObjectID="_67" r:id="rId160"/>
        </w:object>
      </w:r>
    </w:p>
    <w:p>
      <w:pPr>
        <w:shd w:val="clear" w:color="auto" w:fill="auto"/>
        <w:spacing w:line="360" w:lineRule="auto"/>
        <w:jc w:val="left"/>
        <w:textAlignment w:val="center"/>
      </w:pPr>
      <w:r>
        <w:t>D．增大电子枪的加速电压为</w:t>
      </w:r>
      <w:r>
        <w:rPr>
          <w:rFonts w:ascii="Times New Roman" w:eastAsia="Times New Roman" w:hAnsi="Times New Roman" w:cs="Times New Roman"/>
          <w:i/>
        </w:rPr>
        <w:t>U</w:t>
      </w:r>
      <w:r>
        <w:t>，电子在磁场中运动的周期不变</w:t>
      </w:r>
    </w:p>
    <w:p>
      <w:pPr>
        <w:shd w:val="clear" w:color="auto" w:fill="auto"/>
        <w:spacing w:line="360" w:lineRule="auto"/>
        <w:jc w:val="left"/>
        <w:textAlignment w:val="center"/>
      </w:pPr>
      <w:r>
        <w:t>26．用图1所示的洛伦兹力演示仪演示带电粒子在匀强磁场中的运动时发现，有时玻璃泡中的电子束在匀强磁场中的运动轨迹呈“螺旋”状。现将这一现象简化成如图2所示的情景来讨论：在空间存在平行于</w:t>
      </w:r>
      <w:r>
        <w:rPr>
          <w:rFonts w:ascii="Times New Roman" w:eastAsia="Times New Roman" w:hAnsi="Times New Roman" w:cs="Times New Roman"/>
          <w:i/>
        </w:rPr>
        <w:t>x</w:t>
      </w:r>
      <w:r>
        <w:t>轴的匀强磁场，由坐标原点在</w:t>
      </w:r>
      <w:r>
        <w:rPr>
          <w:rFonts w:ascii="Times New Roman" w:eastAsia="Times New Roman" w:hAnsi="Times New Roman" w:cs="Times New Roman"/>
          <w:i/>
        </w:rPr>
        <w:t>xOy</w:t>
      </w:r>
      <w:r>
        <w:t>平面内以初速度</w:t>
      </w:r>
      <w:r>
        <w:object>
          <v:shape id="_x0000_i1092" type="#_x0000_t75" alt="eqId6f58888df91890a19a1aa7511d19703f" style="width:10.67pt;height:16.16pt" o:oleicon="f" o:ole="">
            <v:imagedata r:id="rId161" o:title="eqId6f58888df91890a19a1aa7511d19703f"/>
          </v:shape>
          <o:OLEObject Type="Embed" ProgID="Equation.DSMT4" ShapeID="_x0000_i1092" DrawAspect="Content" ObjectID="_68" r:id="rId162"/>
        </w:object>
      </w:r>
      <w:r>
        <w:t>沿与</w:t>
      </w:r>
      <w:r>
        <w:rPr>
          <w:rFonts w:ascii="Times New Roman" w:eastAsia="Times New Roman" w:hAnsi="Times New Roman" w:cs="Times New Roman"/>
          <w:i/>
        </w:rPr>
        <w:t>x</w:t>
      </w:r>
      <w:r>
        <w:t>轴正方向成</w:t>
      </w:r>
      <w:r>
        <w:rPr>
          <w:rFonts w:ascii="Times New Roman" w:eastAsia="Times New Roman" w:hAnsi="Times New Roman" w:cs="Times New Roman"/>
          <w:i/>
        </w:rPr>
        <w:t>α</w:t>
      </w:r>
      <w:r>
        <w:t>角的方向，射入磁场的电子运动轨迹为螺旋线，其轴线平行于</w:t>
      </w:r>
      <w:r>
        <w:rPr>
          <w:rFonts w:ascii="Times New Roman" w:eastAsia="Times New Roman" w:hAnsi="Times New Roman" w:cs="Times New Roman"/>
          <w:i/>
        </w:rPr>
        <w:t>x</w:t>
      </w:r>
      <w:r>
        <w:t>轴，直径为</w:t>
      </w:r>
      <w:r>
        <w:rPr>
          <w:rFonts w:ascii="Times New Roman" w:eastAsia="Times New Roman" w:hAnsi="Times New Roman" w:cs="Times New Roman"/>
          <w:i/>
        </w:rPr>
        <w:t>D</w:t>
      </w:r>
      <w:r>
        <w:t>，螺距为</w:t>
      </w:r>
      <w:r>
        <w:rPr>
          <w:rFonts w:ascii="Cambria Math" w:eastAsia="Cambria Math" w:hAnsi="Cambria Math" w:cs="Cambria Math"/>
        </w:rPr>
        <w:t>△</w:t>
      </w:r>
      <w:r>
        <w:rPr>
          <w:rFonts w:ascii="Times New Roman" w:eastAsia="Times New Roman" w:hAnsi="Times New Roman" w:cs="Times New Roman"/>
          <w:i/>
        </w:rPr>
        <w:t>x</w:t>
      </w:r>
      <w:r>
        <w:t>，则下列说法中正确的是（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990975" cy="1552575"/>
            <wp:docPr id="100087" name="" descr="@@@65b7d30c-e18b-4416-838f-bcb1a7c8d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163"/>
                    <a:stretch>
                      <a:fillRect/>
                    </a:stretch>
                  </pic:blipFill>
                  <pic:spPr>
                    <a:xfrm>
                      <a:off x="0" y="0"/>
                      <a:ext cx="3990975" cy="1552575"/>
                    </a:xfrm>
                    <a:prstGeom prst="rect">
                      <a:avLst/>
                    </a:prstGeom>
                  </pic:spPr>
                </pic:pic>
              </a:graphicData>
            </a:graphic>
          </wp:inline>
        </w:drawing>
      </w:r>
    </w:p>
    <w:p>
      <w:pPr>
        <w:shd w:val="clear" w:color="auto" w:fill="auto"/>
        <w:spacing w:line="360" w:lineRule="auto"/>
        <w:jc w:val="left"/>
        <w:textAlignment w:val="center"/>
      </w:pPr>
      <w:r>
        <w:t>A．匀强磁场的方向为沿</w:t>
      </w:r>
      <w:r>
        <w:rPr>
          <w:rFonts w:ascii="Times New Roman" w:eastAsia="Times New Roman" w:hAnsi="Times New Roman" w:cs="Times New Roman"/>
          <w:i/>
        </w:rPr>
        <w:t>x</w:t>
      </w:r>
      <w:r>
        <w:t>轴负方向</w:t>
      </w:r>
    </w:p>
    <w:p>
      <w:pPr>
        <w:shd w:val="clear" w:color="auto" w:fill="auto"/>
        <w:spacing w:line="360" w:lineRule="auto"/>
        <w:jc w:val="left"/>
        <w:textAlignment w:val="center"/>
      </w:pPr>
      <w:r>
        <w:t>B．若仅增大匀强磁场的磁感应强度，则直径</w:t>
      </w:r>
      <w:r>
        <w:rPr>
          <w:rFonts w:ascii="Times New Roman" w:eastAsia="Times New Roman" w:hAnsi="Times New Roman" w:cs="Times New Roman"/>
          <w:i/>
        </w:rPr>
        <w:t>D</w:t>
      </w:r>
      <w:r>
        <w:t>减小，而螺距</w:t>
      </w:r>
      <w:r>
        <w:rPr>
          <w:rFonts w:ascii="Cambria Math" w:eastAsia="Cambria Math" w:hAnsi="Cambria Math" w:cs="Cambria Math"/>
        </w:rPr>
        <w:t>△</w:t>
      </w:r>
      <w:r>
        <w:rPr>
          <w:rFonts w:ascii="Times New Roman" w:eastAsia="Times New Roman" w:hAnsi="Times New Roman" w:cs="Times New Roman"/>
          <w:i/>
        </w:rPr>
        <w:t>x</w:t>
      </w:r>
      <w:r>
        <w:t>不变</w:t>
      </w:r>
    </w:p>
    <w:p>
      <w:pPr>
        <w:shd w:val="clear" w:color="auto" w:fill="auto"/>
        <w:spacing w:line="360" w:lineRule="auto"/>
        <w:jc w:val="left"/>
        <w:textAlignment w:val="center"/>
      </w:pPr>
      <w:r>
        <w:t>C．若仅增大电子入射的初速度</w:t>
      </w:r>
      <w:r>
        <w:object>
          <v:shape id="_x0000_i1093" type="#_x0000_t75" alt="eqId6f58888df91890a19a1aa7511d19703f" style="width:10.67pt;height:16.16pt" o:oleicon="f" o:ole="">
            <v:imagedata r:id="rId161" o:title="eqId6f58888df91890a19a1aa7511d19703f"/>
          </v:shape>
          <o:OLEObject Type="Embed" ProgID="Equation.DSMT4" ShapeID="_x0000_i1093" DrawAspect="Content" ObjectID="_69" r:id="rId164"/>
        </w:object>
      </w:r>
      <w:r>
        <w:t>，则直径</w:t>
      </w:r>
      <w:r>
        <w:rPr>
          <w:rFonts w:ascii="Times New Roman" w:eastAsia="Times New Roman" w:hAnsi="Times New Roman" w:cs="Times New Roman"/>
          <w:i/>
        </w:rPr>
        <w:t>D</w:t>
      </w:r>
      <w:r>
        <w:t>增大，而螺距</w:t>
      </w:r>
      <w:r>
        <w:rPr>
          <w:rFonts w:ascii="Cambria Math" w:eastAsia="Cambria Math" w:hAnsi="Cambria Math" w:cs="Cambria Math"/>
        </w:rPr>
        <w:t>△</w:t>
      </w:r>
      <w:r>
        <w:rPr>
          <w:rFonts w:ascii="Times New Roman" w:eastAsia="Times New Roman" w:hAnsi="Times New Roman" w:cs="Times New Roman"/>
          <w:i/>
        </w:rPr>
        <w:t>x</w:t>
      </w:r>
      <w:r>
        <w:t>将减小</w:t>
      </w:r>
    </w:p>
    <w:p>
      <w:pPr>
        <w:shd w:val="clear" w:color="auto" w:fill="auto"/>
        <w:spacing w:line="360" w:lineRule="auto"/>
        <w:jc w:val="left"/>
        <w:textAlignment w:val="center"/>
      </w:pPr>
      <w:r>
        <w:t>D．若仅增大</w:t>
      </w:r>
      <w:r>
        <w:rPr>
          <w:rFonts w:ascii="Times New Roman" w:eastAsia="Times New Roman" w:hAnsi="Times New Roman" w:cs="Times New Roman"/>
          <w:i/>
        </w:rPr>
        <w:t>α</w:t>
      </w:r>
      <w:r>
        <w:t>角（</w:t>
      </w:r>
      <w:r>
        <w:object>
          <v:shape id="_x0000_i1094" type="#_x0000_t75" alt="eqId51b34c0636e52e4a1640a01957706555" style="width:33.41pt;height:12.45pt" o:oleicon="f" o:ole="">
            <v:imagedata r:id="rId165" o:title="eqId51b34c0636e52e4a1640a01957706555"/>
          </v:shape>
          <o:OLEObject Type="Embed" ProgID="Equation.DSMT4" ShapeID="_x0000_i1094" DrawAspect="Content" ObjectID="_70" r:id="rId166"/>
        </w:object>
      </w:r>
      <w:r>
        <w:t>），则直径</w:t>
      </w:r>
      <w:r>
        <w:rPr>
          <w:rFonts w:ascii="Times New Roman" w:eastAsia="Times New Roman" w:hAnsi="Times New Roman" w:cs="Times New Roman"/>
          <w:i/>
        </w:rPr>
        <w:t>D</w:t>
      </w:r>
      <w:r>
        <w:t>增大，而螺距</w:t>
      </w:r>
      <w:r>
        <w:rPr>
          <w:rFonts w:ascii="Cambria Math" w:eastAsia="Cambria Math" w:hAnsi="Cambria Math" w:cs="Cambria Math"/>
        </w:rPr>
        <w:t>△</w:t>
      </w:r>
      <w:r>
        <w:rPr>
          <w:rFonts w:ascii="Times New Roman" w:eastAsia="Times New Roman" w:hAnsi="Times New Roman" w:cs="Times New Roman"/>
          <w:i/>
        </w:rPr>
        <w:t>x</w:t>
      </w:r>
      <w:r>
        <w:t>将减小，且当</w:t>
      </w:r>
      <w:r>
        <w:object>
          <v:shape id="_x0000_i1095" type="#_x0000_t75" alt="eqId33ac762a2899a58faa0d3ab44f1281fa" style="width:35.18pt;height:12.08pt" o:oleicon="f" o:ole="">
            <v:imagedata r:id="rId167" o:title="eqId33ac762a2899a58faa0d3ab44f1281fa"/>
          </v:shape>
          <o:OLEObject Type="Embed" ProgID="Equation.DSMT4" ShapeID="_x0000_i1095" DrawAspect="Content" ObjectID="_71" r:id="rId168"/>
        </w:object>
      </w:r>
      <w:r>
        <w:t>时“轨迹”为闭合的整圆</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【课本情境】（选择性必修二</w:t>
      </w:r>
      <w:r>
        <w:rPr>
          <w:sz w:val="21"/>
        </w:rPr>
        <w:t>P17</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981450" cy="1381125"/>
            <wp:docPr id="100089" name="" descr="@@@dd8d171414fe4287b9bc0d43e4fe5d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169"/>
                    <a:stretch>
                      <a:fillRect/>
                    </a:stretch>
                  </pic:blipFill>
                  <pic:spPr>
                    <a:xfrm>
                      <a:off x="0" y="0"/>
                      <a:ext cx="3981450" cy="13811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27．质谱仪是测量带电粒子的质量和分析同位素的重要工具。如图所示为质谱仪的原理示意图，现利用质谱仪对氢元素进行测量。让氢的三种同位素的离子流从容器A下方的小孔S无初速度飘入电势差为</w:t>
      </w:r>
      <w:r>
        <w:rPr>
          <w:rFonts w:ascii="Times New Roman" w:eastAsia="Times New Roman" w:hAnsi="Times New Roman" w:cs="Times New Roman"/>
          <w:i/>
        </w:rPr>
        <w:t>U</w:t>
      </w:r>
      <w:r>
        <w:t>的加速电场，加速后垂直进入磁感应强度为</w:t>
      </w:r>
      <w:r>
        <w:rPr>
          <w:rFonts w:ascii="Times New Roman" w:eastAsia="Times New Roman" w:hAnsi="Times New Roman" w:cs="Times New Roman"/>
          <w:i/>
        </w:rPr>
        <w:t>B</w:t>
      </w:r>
      <w:r>
        <w:t>的匀强磁场中、氢的三种同位素分别为氕（即为质子）、氘（质量约为质子的2倍，电荷量与质子相同）、氚（质量约为质子的3倍，电荷量与质子相同），最后打在照相底片D上，形成</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三条“质谱线”。则下列判断正确的是（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771650" cy="1638300"/>
            <wp:docPr id="100091" name="" descr="@@@dfa2c1f9-c89e-4f45-888e-ed96967dc9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170"/>
                    <a:stretch>
                      <a:fillRect/>
                    </a:stretch>
                  </pic:blipFill>
                  <pic:spPr>
                    <a:xfrm>
                      <a:off x="0" y="0"/>
                      <a:ext cx="1771650" cy="1638300"/>
                    </a:xfrm>
                    <a:prstGeom prst="rect">
                      <a:avLst/>
                    </a:prstGeom>
                  </pic:spPr>
                </pic:pic>
              </a:graphicData>
            </a:graphic>
          </wp:inline>
        </w:drawing>
      </w:r>
    </w:p>
    <w:p>
      <w:pPr>
        <w:shd w:val="clear" w:color="auto" w:fill="auto"/>
        <w:spacing w:line="360" w:lineRule="auto"/>
        <w:jc w:val="left"/>
        <w:textAlignment w:val="center"/>
      </w:pPr>
      <w:r>
        <w:t>A．进入磁场时速度从大到小排列的顺序是氕、氘、氚</w:t>
      </w:r>
    </w:p>
    <w:p>
      <w:pPr>
        <w:shd w:val="clear" w:color="auto" w:fill="auto"/>
        <w:spacing w:line="360" w:lineRule="auto"/>
        <w:jc w:val="left"/>
        <w:textAlignment w:val="center"/>
      </w:pPr>
      <w:r>
        <w:t>B．进入磁场时动能从大到小排列的顺序是氕、氘、氚</w:t>
      </w:r>
    </w:p>
    <w:p>
      <w:pPr>
        <w:shd w:val="clear" w:color="auto" w:fill="auto"/>
        <w:spacing w:line="360" w:lineRule="auto"/>
        <w:jc w:val="left"/>
        <w:textAlignment w:val="center"/>
      </w:pPr>
      <w:r>
        <w:t>C．在磁场中运动时间由大到小排列的顺序是氕、氘、氚</w:t>
      </w:r>
    </w:p>
    <w:p>
      <w:pPr>
        <w:shd w:val="clear" w:color="auto" w:fill="auto"/>
        <w:spacing w:line="360" w:lineRule="auto"/>
        <w:jc w:val="left"/>
        <w:textAlignment w:val="center"/>
      </w:pPr>
      <w:r>
        <w:t>D．</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三条“质谱线”依次排列的顺序是氚、氘、氕</w:t>
      </w:r>
    </w:p>
    <w:p>
      <w:pPr>
        <w:shd w:val="clear" w:color="auto" w:fill="auto"/>
        <w:spacing w:line="360" w:lineRule="auto"/>
        <w:jc w:val="left"/>
        <w:textAlignment w:val="center"/>
      </w:pPr>
      <w:r>
        <w:t>28．如图所示，</w:t>
      </w:r>
      <w:r>
        <w:object>
          <v:shape id="_x0000_i1096" type="#_x0000_t75" alt="eqIda6deab9845df2b8540fac2b9647f80ba" style="width:17.6pt;height:14.99pt" o:oleicon="f" o:ole="">
            <v:imagedata r:id="rId171" o:title="eqIda6deab9845df2b8540fac2b9647f80ba"/>
          </v:shape>
          <o:OLEObject Type="Embed" ProgID="Equation.DSMT4" ShapeID="_x0000_i1096" DrawAspect="Content" ObjectID="_72" r:id="rId172"/>
        </w:object>
      </w:r>
      <w:r>
        <w:t>（2个质子和1个中子组成）和</w:t>
      </w:r>
      <w:r>
        <w:object>
          <v:shape id="_x0000_i1097" type="#_x0000_t75" alt="eqId370587e598b7d795d2e48339ae7211b8" style="width:17.6pt;height:14.99pt" o:oleicon="f" o:ole="">
            <v:imagedata r:id="rId173" o:title="eqId370587e598b7d795d2e48339ae7211b8"/>
          </v:shape>
          <o:OLEObject Type="Embed" ProgID="Equation.DSMT4" ShapeID="_x0000_i1097" DrawAspect="Content" ObjectID="_73" r:id="rId174"/>
        </w:object>
      </w:r>
      <w:r>
        <w:t>（2个质子和2个中子组成）组成的粒子束经电场加速后，进入速度选择器，再经过狭缝</w:t>
      </w:r>
      <w:r>
        <w:rPr>
          <w:rFonts w:ascii="Times New Roman" w:eastAsia="Times New Roman" w:hAnsi="Times New Roman" w:cs="Times New Roman"/>
          <w:i/>
        </w:rPr>
        <w:t>P</w:t>
      </w:r>
      <w:r>
        <w:t>进入平板</w:t>
      </w:r>
      <w:r>
        <w:rPr>
          <w:rFonts w:ascii="Times New Roman" w:eastAsia="Times New Roman" w:hAnsi="Times New Roman" w:cs="Times New Roman"/>
          <w:i/>
        </w:rPr>
        <w:t>S</w:t>
      </w:r>
      <w:r>
        <w:t>下方的匀强磁场，沿半圆弧轨迹抵达照相底片，并留下痕迹</w:t>
      </w:r>
      <w:r>
        <w:rPr>
          <w:rFonts w:ascii="Times New Roman" w:eastAsia="Times New Roman" w:hAnsi="Times New Roman" w:cs="Times New Roman"/>
          <w:i/>
        </w:rPr>
        <w:t>M</w:t>
      </w:r>
      <w:r>
        <w:t>、</w:t>
      </w:r>
      <w:r>
        <w:rPr>
          <w:rFonts w:ascii="Times New Roman" w:eastAsia="Times New Roman" w:hAnsi="Times New Roman" w:cs="Times New Roman"/>
          <w:i/>
        </w:rPr>
        <w:t>N</w:t>
      </w:r>
      <w:r>
        <w:t>。下列说法正确的是（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228850" cy="1524000"/>
            <wp:docPr id="100093" name="" descr="@@@323679d9-baec-4a92-b1f5-40d0e247b6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175"/>
                    <a:stretch>
                      <a:fillRect/>
                    </a:stretch>
                  </pic:blipFill>
                  <pic:spPr>
                    <a:xfrm>
                      <a:off x="0" y="0"/>
                      <a:ext cx="2228850" cy="1524000"/>
                    </a:xfrm>
                    <a:prstGeom prst="rect">
                      <a:avLst/>
                    </a:prstGeom>
                  </pic:spPr>
                </pic:pic>
              </a:graphicData>
            </a:graphic>
          </wp:inline>
        </w:drawing>
      </w:r>
    </w:p>
    <w:p>
      <w:pPr>
        <w:shd w:val="clear" w:color="auto" w:fill="auto"/>
        <w:tabs>
          <w:tab w:val="left" w:pos="4156"/>
        </w:tabs>
        <w:spacing w:line="360" w:lineRule="auto"/>
        <w:jc w:val="left"/>
        <w:textAlignment w:val="center"/>
      </w:pPr>
      <w:r>
        <w:t>A．速度选择器内部的磁场垂直纸面向外</w:t>
      </w:r>
      <w:r>
        <w:tab/>
      </w:r>
      <w:r>
        <w:t>B．平板</w:t>
      </w:r>
      <w:r>
        <w:rPr>
          <w:rFonts w:ascii="Times New Roman" w:eastAsia="Times New Roman" w:hAnsi="Times New Roman" w:cs="Times New Roman"/>
          <w:i/>
        </w:rPr>
        <w:t>S</w:t>
      </w:r>
      <w:r>
        <w:t>下方的磁场垂直纸面向外</w:t>
      </w:r>
    </w:p>
    <w:p>
      <w:pPr>
        <w:shd w:val="clear" w:color="auto" w:fill="auto"/>
        <w:tabs>
          <w:tab w:val="left" w:pos="4156"/>
        </w:tabs>
        <w:spacing w:line="360" w:lineRule="auto"/>
        <w:jc w:val="left"/>
        <w:textAlignment w:val="center"/>
      </w:pPr>
      <w:r>
        <w:t>C．经过狭缝</w:t>
      </w:r>
      <w:r>
        <w:rPr>
          <w:rFonts w:ascii="Times New Roman" w:eastAsia="Times New Roman" w:hAnsi="Times New Roman" w:cs="Times New Roman"/>
          <w:i/>
        </w:rPr>
        <w:t>P</w:t>
      </w:r>
      <w:r>
        <w:t>时，两种粒子的速度不同</w:t>
      </w:r>
      <w:r>
        <w:tab/>
      </w:r>
      <w:r>
        <w:t>D．痕迹</w:t>
      </w:r>
      <w:r>
        <w:rPr>
          <w:rFonts w:ascii="Times New Roman" w:eastAsia="Times New Roman" w:hAnsi="Times New Roman" w:cs="Times New Roman"/>
          <w:i/>
        </w:rPr>
        <w:t>M</w:t>
      </w:r>
      <w:r>
        <w:t>是</w:t>
      </w:r>
      <w:r>
        <w:object>
          <v:shape id="_x0000_i1098" type="#_x0000_t75" alt="eqId370587e598b7d795d2e48339ae7211b8" style="width:17.6pt;height:14.99pt" o:oleicon="f" o:ole="">
            <v:imagedata r:id="rId173" o:title="eqId370587e598b7d795d2e48339ae7211b8"/>
          </v:shape>
          <o:OLEObject Type="Embed" ProgID="Equation.DSMT4" ShapeID="_x0000_i1098" DrawAspect="Content" ObjectID="_74" r:id="rId176"/>
        </w:object>
      </w:r>
      <w:r>
        <w:t>抵达照相底片上时留下的</w:t>
      </w:r>
    </w:p>
    <w:p>
      <w:pPr>
        <w:shd w:val="clear" w:color="auto" w:fill="auto"/>
        <w:tabs>
          <w:tab w:val="left" w:pos="4156"/>
        </w:tabs>
        <w:spacing w:line="360" w:lineRule="auto"/>
        <w:jc w:val="left"/>
        <w:textAlignment w:val="center"/>
      </w:pPr>
    </w:p>
    <w:p>
      <w:pPr>
        <w:shd w:val="clear" w:color="auto" w:fill="auto"/>
        <w:tabs>
          <w:tab w:val="left" w:pos="4156"/>
        </w:tabs>
        <w:spacing w:line="360" w:lineRule="auto"/>
        <w:jc w:val="left"/>
        <w:textAlignment w:val="center"/>
      </w:pPr>
      <w:r>
        <w:rPr>
          <w:sz w:val="21"/>
        </w:rPr>
        <w:t>【课本情境】（选择性必修二</w:t>
      </w:r>
      <w:r>
        <w:rPr>
          <w:sz w:val="21"/>
        </w:rPr>
        <w:t>P19</w:t>
      </w:r>
      <w:r>
        <w:rPr>
          <w:sz w:val="21"/>
        </w:rPr>
        <w:t>）</w:t>
      </w:r>
    </w:p>
    <w:p>
      <w:pPr>
        <w:shd w:val="clear" w:color="auto" w:fill="auto"/>
        <w:tabs>
          <w:tab w:val="left" w:pos="4156"/>
        </w:tabs>
        <w:spacing w:line="360" w:lineRule="auto"/>
        <w:jc w:val="left"/>
        <w:textAlignment w:val="center"/>
      </w:pPr>
      <w:r>
        <w:rPr>
          <w:rFonts w:ascii="Times New Roman" w:eastAsia="Times New Roman" w:hAnsi="Times New Roman" w:cs="Times New Roman"/>
          <w:strike w:val="0"/>
          <w:kern w:val="0"/>
          <w:sz w:val="24"/>
          <w:szCs w:val="24"/>
          <w:u w:val="none"/>
        </w:rPr>
        <w:drawing>
          <wp:inline>
            <wp:extent cx="3981450" cy="1771650"/>
            <wp:docPr id="100095" name="" descr="@@@4578e7b9ccc84dbe9650c9206f9eb4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177"/>
                    <a:stretch>
                      <a:fillRect/>
                    </a:stretch>
                  </pic:blipFill>
                  <pic:spPr>
                    <a:xfrm>
                      <a:off x="0" y="0"/>
                      <a:ext cx="3981450" cy="1771650"/>
                    </a:xfrm>
                    <a:prstGeom prst="rect">
                      <a:avLst/>
                    </a:prstGeom>
                  </pic:spPr>
                </pic:pic>
              </a:graphicData>
            </a:graphic>
          </wp:inline>
        </w:drawing>
      </w:r>
    </w:p>
    <w:p>
      <w:pPr>
        <w:shd w:val="clear" w:color="auto" w:fill="auto"/>
        <w:tabs>
          <w:tab w:val="left" w:pos="4156"/>
        </w:tabs>
        <w:spacing w:line="360" w:lineRule="auto"/>
        <w:jc w:val="left"/>
        <w:textAlignment w:val="center"/>
      </w:pPr>
      <w:r>
        <w:rPr>
          <w:sz w:val="21"/>
        </w:rPr>
        <w:t>【情境练习】</w:t>
      </w:r>
    </w:p>
    <w:p>
      <w:pPr>
        <w:shd w:val="clear" w:color="auto" w:fill="auto"/>
        <w:spacing w:line="360" w:lineRule="auto"/>
        <w:jc w:val="left"/>
        <w:textAlignment w:val="center"/>
      </w:pPr>
      <w:r>
        <w:t>29．回旋加速器是将半径为</w:t>
      </w:r>
      <w:r>
        <w:rPr>
          <w:rFonts w:ascii="Times New Roman" w:eastAsia="Times New Roman" w:hAnsi="Times New Roman" w:cs="Times New Roman"/>
          <w:i/>
        </w:rPr>
        <w:t>R</w:t>
      </w:r>
      <w:r>
        <w:t>的两个D形盒置于磁感应强度为</w:t>
      </w:r>
      <w:r>
        <w:rPr>
          <w:rFonts w:ascii="Times New Roman" w:eastAsia="Times New Roman" w:hAnsi="Times New Roman" w:cs="Times New Roman"/>
          <w:i/>
        </w:rPr>
        <w:t>B</w:t>
      </w:r>
      <w:r>
        <w:t>的匀强磁场中，两盒间的狭缝很小，两盒间接电压为</w:t>
      </w:r>
      <w:r>
        <w:rPr>
          <w:rFonts w:ascii="Times New Roman" w:eastAsia="Times New Roman" w:hAnsi="Times New Roman" w:cs="Times New Roman"/>
          <w:i/>
        </w:rPr>
        <w:t>U</w:t>
      </w:r>
      <w:r>
        <w:t>的高频交流电源。电荷量为</w:t>
      </w:r>
      <w:r>
        <w:rPr>
          <w:rFonts w:ascii="Times New Roman" w:eastAsia="Times New Roman" w:hAnsi="Times New Roman" w:cs="Times New Roman"/>
          <w:i/>
        </w:rPr>
        <w:t>q</w:t>
      </w:r>
      <w:r>
        <w:t>的带电粒子从粒子源</w:t>
      </w:r>
      <w:r>
        <w:rPr>
          <w:rFonts w:ascii="Times New Roman" w:eastAsia="Times New Roman" w:hAnsi="Times New Roman" w:cs="Times New Roman"/>
          <w:i/>
        </w:rPr>
        <w:t>A</w:t>
      </w:r>
      <w:r>
        <w:t>处进入加速电场（初速度为零），若不考虑相对论效应及粒子所受重力，下列说法正确的是（</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552575" cy="1371600"/>
            <wp:docPr id="100097" name="" descr="@@@18f19927-9386-475c-802d-cfd637d739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178"/>
                    <a:stretch>
                      <a:fillRect/>
                    </a:stretch>
                  </pic:blipFill>
                  <pic:spPr>
                    <a:xfrm>
                      <a:off x="0" y="0"/>
                      <a:ext cx="1552575" cy="1371600"/>
                    </a:xfrm>
                    <a:prstGeom prst="rect">
                      <a:avLst/>
                    </a:prstGeom>
                  </pic:spPr>
                </pic:pic>
              </a:graphicData>
            </a:graphic>
          </wp:inline>
        </w:drawing>
      </w:r>
    </w:p>
    <w:p>
      <w:pPr>
        <w:shd w:val="clear" w:color="auto" w:fill="auto"/>
        <w:spacing w:line="360" w:lineRule="auto"/>
        <w:jc w:val="left"/>
        <w:textAlignment w:val="center"/>
      </w:pPr>
      <w:r>
        <w:t>A．增大狭缝间的电压</w:t>
      </w:r>
      <w:r>
        <w:rPr>
          <w:rFonts w:ascii="Times New Roman" w:eastAsia="Times New Roman" w:hAnsi="Times New Roman" w:cs="Times New Roman"/>
          <w:i/>
        </w:rPr>
        <w:t>U</w:t>
      </w:r>
      <w:r>
        <w:t>，粒子在D形盒内获得的最大速度会增大</w:t>
      </w:r>
    </w:p>
    <w:p>
      <w:pPr>
        <w:shd w:val="clear" w:color="auto" w:fill="auto"/>
        <w:spacing w:line="360" w:lineRule="auto"/>
        <w:jc w:val="left"/>
        <w:textAlignment w:val="center"/>
      </w:pPr>
      <w:r>
        <w:t>B．粒子第一次在</w:t>
      </w:r>
      <w:r>
        <w:object>
          <v:shape id="_x0000_i1099" type="#_x0000_t75" alt="eqIdfc96ca51a6bd4975628dcbe1b1112ca3" style="width:14.95pt;height:15.6pt" o:oleicon="f" o:ole="">
            <v:imagedata r:id="rId179" o:title="eqIdfc96ca51a6bd4975628dcbe1b1112ca3"/>
          </v:shape>
          <o:OLEObject Type="Embed" ProgID="Equation.DSMT4" ShapeID="_x0000_i1099" DrawAspect="Content" ObjectID="_75" r:id="rId180"/>
        </w:object>
      </w:r>
      <w:r>
        <w:t>中的运动时间大于第二次在</w:t>
      </w:r>
      <w:r>
        <w:object>
          <v:shape id="_x0000_i1100" type="#_x0000_t75" alt="eqIdfc96ca51a6bd4975628dcbe1b1112ca3" style="width:14.95pt;height:15.6pt" o:oleicon="f" o:ole="">
            <v:imagedata r:id="rId179" o:title="eqIdfc96ca51a6bd4975628dcbe1b1112ca3"/>
          </v:shape>
          <o:OLEObject Type="Embed" ProgID="Equation.DSMT4" ShapeID="_x0000_i1100" DrawAspect="Content" ObjectID="_76" r:id="rId181"/>
        </w:object>
      </w:r>
      <w:r>
        <w:t>中的运动时间</w:t>
      </w:r>
    </w:p>
    <w:p>
      <w:pPr>
        <w:shd w:val="clear" w:color="auto" w:fill="auto"/>
        <w:spacing w:line="360" w:lineRule="auto"/>
        <w:jc w:val="left"/>
        <w:textAlignment w:val="center"/>
      </w:pPr>
      <w:r>
        <w:t>C．粒子第一次与第二次在</w:t>
      </w:r>
      <w:r>
        <w:object>
          <v:shape id="_x0000_i1101" type="#_x0000_t75" alt="eqIdfc96ca51a6bd4975628dcbe1b1112ca3" style="width:14.95pt;height:15.6pt" o:oleicon="f" o:ole="">
            <v:imagedata r:id="rId179" o:title="eqIdfc96ca51a6bd4975628dcbe1b1112ca3"/>
          </v:shape>
          <o:OLEObject Type="Embed" ProgID="Equation.DSMT4" ShapeID="_x0000_i1101" DrawAspect="Content" ObjectID="_77" r:id="rId182"/>
        </w:object>
      </w:r>
      <w:r>
        <w:t>磁场中运动的轨道半径之比为</w:t>
      </w:r>
      <w:r>
        <w:object>
          <v:shape id="_x0000_i1102" type="#_x0000_t75" alt="eqIdfc5881f1ce9b4172ca346032d0fd1e3d" style="width:17.58pt;height:12.37pt" o:oleicon="f" o:ole="">
            <v:imagedata r:id="rId183" o:title="eqIdfc5881f1ce9b4172ca346032d0fd1e3d"/>
          </v:shape>
          <o:OLEObject Type="Embed" ProgID="Equation.DSMT4" ShapeID="_x0000_i1102" DrawAspect="Content" ObjectID="_78" r:id="rId184"/>
        </w:object>
      </w:r>
    </w:p>
    <w:p>
      <w:pPr>
        <w:shd w:val="clear" w:color="auto" w:fill="auto"/>
        <w:spacing w:line="360" w:lineRule="auto"/>
        <w:jc w:val="left"/>
        <w:textAlignment w:val="center"/>
      </w:pPr>
      <w:r>
        <w:t>D．若仅将粒子的电荷量变为</w:t>
      </w:r>
      <w:r>
        <w:object>
          <v:shape id="_x0000_i1103" type="#_x0000_t75" alt="eqIdebacd71927a0f84fd95fe2c50351269e" style="width:10.56pt;height:27.05pt" o:oleicon="f" o:ole="">
            <v:imagedata r:id="rId185" o:title="eqIdebacd71927a0f84fd95fe2c50351269e"/>
          </v:shape>
          <o:OLEObject Type="Embed" ProgID="Equation.DSMT4" ShapeID="_x0000_i1103" DrawAspect="Content" ObjectID="_79" r:id="rId186"/>
        </w:object>
      </w:r>
      <w:r>
        <w:t>，则交流电源频率应变为原来的</w:t>
      </w:r>
      <w:r>
        <w:object>
          <v:shape id="_x0000_i1104" type="#_x0000_t75" alt="eqIdf89eef3148f2d4d09379767b4af69132" style="width:10.56pt;height:21.11pt" o:oleicon="f" o:ole="">
            <v:imagedata r:id="rId187" o:title="eqIdf89eef3148f2d4d09379767b4af69132"/>
          </v:shape>
          <o:OLEObject Type="Embed" ProgID="Equation.DSMT4" ShapeID="_x0000_i1104" DrawAspect="Content" ObjectID="_80" r:id="rId188"/>
        </w:object>
      </w:r>
      <w:r>
        <w:t>倍</w:t>
      </w:r>
    </w:p>
    <w:p>
      <w:pPr>
        <w:shd w:val="clear" w:color="auto" w:fill="auto"/>
        <w:spacing w:line="360" w:lineRule="auto"/>
        <w:jc w:val="left"/>
        <w:textAlignment w:val="center"/>
      </w:pPr>
      <w:r>
        <w:t>30．美国物理学家劳伦斯于1932年发明的回旋加速器，应用带电粒子在磁场中做圆周运动的特点，能使粒子在较小的空间范围内经过电场的多次加速获得较大的能量，使人类在获得较高能量带电粒子方面前进了一步。如图所示为一种改进后的回旋加速器示意图，其中盒缝间的加速电场场强大小恒定，且被限制在</w:t>
      </w:r>
      <w:r>
        <w:rPr>
          <w:rFonts w:ascii="Times New Roman" w:eastAsia="Times New Roman" w:hAnsi="Times New Roman" w:cs="Times New Roman"/>
          <w:i/>
        </w:rPr>
        <w:t>A</w:t>
      </w:r>
      <w:r>
        <w:t>、</w:t>
      </w:r>
      <w:r>
        <w:rPr>
          <w:rFonts w:ascii="Times New Roman" w:eastAsia="Times New Roman" w:hAnsi="Times New Roman" w:cs="Times New Roman"/>
          <w:i/>
        </w:rPr>
        <w:t>C</w:t>
      </w:r>
      <w:r>
        <w:t>板间，带电粒子从</w:t>
      </w:r>
      <w:r>
        <w:rPr>
          <w:rFonts w:ascii="Times New Roman" w:eastAsia="Times New Roman" w:hAnsi="Times New Roman" w:cs="Times New Roman"/>
          <w:i/>
        </w:rPr>
        <w:t>P</w:t>
      </w:r>
      <w:r>
        <w:t>。处由静止释放，并沿电场线方向射入加速电场，经加速后再进入D形盒中的匀强磁场做匀速圆周运动，对于这种改进后的回旋加速器，下列说法正确的是（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019300" cy="1600200"/>
            <wp:docPr id="100099" name="" descr="@@@783d4592-fcfa-42c3-b797-5d161fe605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189"/>
                    <a:stretch>
                      <a:fillRect/>
                    </a:stretch>
                  </pic:blipFill>
                  <pic:spPr>
                    <a:xfrm>
                      <a:off x="0" y="0"/>
                      <a:ext cx="2019300" cy="1600200"/>
                    </a:xfrm>
                    <a:prstGeom prst="rect">
                      <a:avLst/>
                    </a:prstGeom>
                  </pic:spPr>
                </pic:pic>
              </a:graphicData>
            </a:graphic>
          </wp:inline>
        </w:drawing>
      </w:r>
    </w:p>
    <w:p>
      <w:pPr>
        <w:shd w:val="clear" w:color="auto" w:fill="auto"/>
        <w:tabs>
          <w:tab w:val="left" w:pos="4156"/>
        </w:tabs>
        <w:spacing w:line="360" w:lineRule="auto"/>
        <w:jc w:val="left"/>
        <w:textAlignment w:val="center"/>
      </w:pPr>
      <w:r>
        <w:t>A．带电粒子每运动一周被加速一次</w:t>
      </w:r>
      <w:r>
        <w:tab/>
      </w:r>
      <w:r>
        <w:t>B．</w:t>
      </w:r>
      <w:r>
        <w:object>
          <v:shape id="_x0000_i1105" type="#_x0000_t75" alt="eqId9986c9e2fc781f7e7b927659612248a2" style="width:47.52pt;height:16.38pt" o:oleicon="f" o:ole="">
            <v:imagedata r:id="rId190" o:title="eqId9986c9e2fc781f7e7b927659612248a2"/>
          </v:shape>
          <o:OLEObject Type="Embed" ProgID="Equation.DSMT4" ShapeID="_x0000_i1105" DrawAspect="Content" ObjectID="_81" r:id="rId191"/>
        </w:object>
      </w:r>
    </w:p>
    <w:p>
      <w:pPr>
        <w:shd w:val="clear" w:color="auto" w:fill="auto"/>
        <w:tabs>
          <w:tab w:val="left" w:pos="4156"/>
        </w:tabs>
        <w:spacing w:line="360" w:lineRule="auto"/>
        <w:jc w:val="left"/>
        <w:textAlignment w:val="center"/>
      </w:pPr>
      <w:r>
        <w:t>C．加速粒子的最大速度与D形盒的尺寸无关</w:t>
      </w:r>
      <w:r>
        <w:tab/>
      </w:r>
      <w:r>
        <w:t>D．加速电场方向需要周期性变化</w:t>
      </w:r>
    </w:p>
    <w:p>
      <w:pPr>
        <w:shd w:val="clear" w:color="auto" w:fill="auto"/>
        <w:tabs>
          <w:tab w:val="left" w:pos="4156"/>
        </w:tabs>
        <w:spacing w:line="360" w:lineRule="auto"/>
        <w:jc w:val="left"/>
        <w:textAlignment w:val="center"/>
        <w:sectPr>
          <w:footerReference w:type="even" r:id="rId192"/>
          <w:footerReference w:type="default" r:id="rId193"/>
          <w:pgSz w:w="11907" w:h="16839" w:code="9"/>
          <w:pgMar w:top="900" w:right="1997" w:bottom="900" w:left="1997" w:header="500" w:footer="500" w:gutter="0"/>
          <w:cols w:num="1" w:sep="1" w:space="425"/>
          <w:docGrid w:type="lines" w:linePitch="312"/>
        </w:sectPr>
      </w:pPr>
    </w:p>
    <w:p w:rsidR="00EF035E" w:rsidRPr="00043B54" w14:textId="2C26DF43">
      <w:pPr>
        <w:jc w:val="center"/>
        <w:textAlignment w:val="center"/>
        <w:rPr>
          <w:rFonts w:ascii="宋体" w:eastAsia="宋体" w:hAnsi="宋体" w:cs="宋体"/>
          <w:b/>
          <w:i w:val="0"/>
          <w:sz w:val="21"/>
        </w:rPr>
      </w:pPr>
      <w:r w:rsidRPr="00043B54">
        <w:rPr>
          <w:rFonts w:ascii="宋体" w:eastAsia="宋体" w:hAnsi="宋体" w:cs="宋体"/>
          <w:b/>
          <w:i w:val="0"/>
          <w:sz w:val="21"/>
        </w:rPr>
        <w:t>参考答案：</w:t>
      </w:r>
    </w:p>
    <w:p>
      <w:pPr>
        <w:shd w:val="clear" w:color="auto" w:fill="auto"/>
        <w:spacing w:line="360" w:lineRule="auto"/>
        <w:jc w:val="left"/>
        <w:textAlignment w:val="center"/>
      </w:pPr>
      <w:r>
        <w:t>1．C</w:t>
      </w:r>
    </w:p>
    <w:p>
      <w:pPr>
        <w:shd w:val="clear" w:color="auto" w:fill="auto"/>
        <w:spacing w:line="360" w:lineRule="auto"/>
        <w:jc w:val="left"/>
        <w:textAlignment w:val="center"/>
      </w:pPr>
      <w:r>
        <w:t>【详解】当导线中有电流通过时，磁针会发生偏转，说明电流产生了磁场，这是电流的磁效应，首先观察到这个实验现象的物理学家是奥斯特。</w:t>
      </w:r>
    </w:p>
    <w:p>
      <w:pPr>
        <w:shd w:val="clear" w:color="auto" w:fill="auto"/>
        <w:spacing w:line="360" w:lineRule="auto"/>
        <w:jc w:val="left"/>
        <w:textAlignment w:val="center"/>
      </w:pPr>
      <w:r>
        <w:t>故选C。</w:t>
      </w:r>
    </w:p>
    <w:p>
      <w:pPr>
        <w:shd w:val="clear" w:color="auto" w:fill="auto"/>
        <w:spacing w:line="360" w:lineRule="auto"/>
        <w:jc w:val="left"/>
        <w:textAlignment w:val="center"/>
      </w:pPr>
      <w:r>
        <w:t>2．B</w:t>
      </w:r>
    </w:p>
    <w:p>
      <w:pPr>
        <w:shd w:val="clear" w:color="auto" w:fill="auto"/>
        <w:spacing w:line="360" w:lineRule="auto"/>
        <w:jc w:val="left"/>
        <w:textAlignment w:val="center"/>
      </w:pPr>
      <w:r>
        <w:t>【详解】地磁场的方向是从磁场北极到磁场南极，地磁南北极与地理南北极刚好相反，故在地磁场的影响下，小磁针的N极指向北方，通恒定电流后，小磁针的N极指向西北方向，则恒定电流产生的磁场方向偏向西方，根据右手螺旋定则知所通的电流自南向北，故B正确，AC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3．B</w:t>
      </w:r>
    </w:p>
    <w:p>
      <w:pPr>
        <w:shd w:val="clear" w:color="auto" w:fill="auto"/>
        <w:spacing w:line="360" w:lineRule="auto"/>
        <w:jc w:val="left"/>
        <w:textAlignment w:val="center"/>
      </w:pPr>
      <w:r>
        <w:t>【详解】A．根据左手定则，安培力垂直导体棒向右或向左，如果同时改变磁场方向和导体棒中电流方向，安培力方向不变，故导线的摆动方向不变，故A错误；</w:t>
      </w:r>
    </w:p>
    <w:p>
      <w:pPr>
        <w:shd w:val="clear" w:color="auto" w:fill="auto"/>
        <w:spacing w:line="360" w:lineRule="auto"/>
        <w:jc w:val="left"/>
        <w:textAlignment w:val="center"/>
      </w:pPr>
      <w:r>
        <w:t>B．根据左手定则，安培力垂直导体棒向右或向左，如果仅仅改变磁场方向或者导体棒中电流方向，安培力方向一定反向，故导线的摆动方向改变，故B正确；</w:t>
      </w:r>
    </w:p>
    <w:p>
      <w:pPr>
        <w:shd w:val="clear" w:color="auto" w:fill="auto"/>
        <w:spacing w:line="360" w:lineRule="auto"/>
        <w:jc w:val="left"/>
        <w:textAlignment w:val="center"/>
      </w:pPr>
      <w:r>
        <w:t>C．增加电流、同时减少受力的长度，根据</w:t>
      </w:r>
    </w:p>
    <w:p>
      <w:pPr>
        <w:shd w:val="clear" w:color="auto" w:fill="auto"/>
        <w:spacing w:line="360" w:lineRule="auto"/>
        <w:jc w:val="center"/>
        <w:textAlignment w:val="center"/>
      </w:pPr>
      <w:r>
        <w:object>
          <v:shape id="_x0000_i1106" type="#_x0000_t75" alt="eqId6f4736a9f200f6216b3fcf34025a75d4" style="width:36.06pt;height:11.6pt" o:oleicon="f" o:ole="">
            <v:imagedata r:id="rId194" o:title="eqId6f4736a9f200f6216b3fcf34025a75d4"/>
          </v:shape>
          <o:OLEObject Type="Embed" ProgID="Equation.DSMT4" ShapeID="_x0000_i1106" DrawAspect="Content" ObjectID="_82" r:id="rId195"/>
        </w:object>
      </w:r>
    </w:p>
    <w:p>
      <w:pPr>
        <w:shd w:val="clear" w:color="auto" w:fill="auto"/>
        <w:spacing w:line="360" w:lineRule="auto"/>
        <w:jc w:val="left"/>
        <w:textAlignment w:val="center"/>
      </w:pPr>
      <w:r>
        <w:t>安培力可能不变，故摆动幅度不一定增加，故C错误；</w:t>
      </w:r>
    </w:p>
    <w:p>
      <w:pPr>
        <w:shd w:val="clear" w:color="auto" w:fill="auto"/>
        <w:spacing w:line="360" w:lineRule="auto"/>
        <w:jc w:val="left"/>
        <w:textAlignment w:val="center"/>
      </w:pPr>
      <w:r>
        <w:t>D．拿掉中间的磁体，减少受力的长度，根据</w:t>
      </w:r>
    </w:p>
    <w:p>
      <w:pPr>
        <w:shd w:val="clear" w:color="auto" w:fill="auto"/>
        <w:spacing w:line="360" w:lineRule="auto"/>
        <w:jc w:val="center"/>
        <w:textAlignment w:val="center"/>
      </w:pPr>
      <w:r>
        <w:object>
          <v:shape id="_x0000_i1107" type="#_x0000_t75" alt="eqId6f4736a9f200f6216b3fcf34025a75d4" style="width:36.06pt;height:11.6pt" o:oleicon="f" o:ole="">
            <v:imagedata r:id="rId194" o:title="eqId6f4736a9f200f6216b3fcf34025a75d4"/>
          </v:shape>
          <o:OLEObject Type="Embed" ProgID="Equation.DSMT4" ShapeID="_x0000_i1107" DrawAspect="Content" ObjectID="_83" r:id="rId196"/>
        </w:object>
      </w:r>
    </w:p>
    <w:p>
      <w:pPr>
        <w:shd w:val="clear" w:color="auto" w:fill="auto"/>
        <w:spacing w:line="360" w:lineRule="auto"/>
        <w:jc w:val="left"/>
        <w:textAlignment w:val="center"/>
      </w:pPr>
      <w:r>
        <w:t>安培力减小，故摆动的幅度减小了，故D错误。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4．C</w:t>
      </w:r>
    </w:p>
    <w:p>
      <w:pPr>
        <w:shd w:val="clear" w:color="auto" w:fill="auto"/>
        <w:spacing w:line="360" w:lineRule="auto"/>
        <w:jc w:val="left"/>
        <w:textAlignment w:val="center"/>
      </w:pPr>
      <w:r>
        <w:t>【详解】</w:t>
      </w:r>
    </w:p>
    <w:p>
      <w:pPr>
        <w:shd w:val="clear" w:color="auto" w:fill="auto"/>
        <w:spacing w:line="360" w:lineRule="auto"/>
        <w:jc w:val="both"/>
        <w:textAlignment w:val="center"/>
      </w:pPr>
      <w:r>
        <w:t>AB．以导线为研究对象，导线所在位置的磁场方向水平向右，导线中电流方向向里，由左手定则可知，导线所受安培力的方向竖直向下，悬线拉力变大，故AB错误；</w:t>
      </w:r>
    </w:p>
    <w:p>
      <w:pPr>
        <w:shd w:val="clear" w:color="auto" w:fill="auto"/>
        <w:spacing w:line="360" w:lineRule="auto"/>
        <w:jc w:val="both"/>
        <w:textAlignment w:val="center"/>
      </w:pPr>
      <w:r>
        <w:t>CD．由牛顿第三定律得知，导线对磁铁的磁场力方向竖直向上，则磁铁对桌面的压力变小，故C正确，D错误。</w:t>
      </w:r>
    </w:p>
    <w:p>
      <w:pPr>
        <w:shd w:val="clear" w:color="auto" w:fill="auto"/>
        <w:spacing w:line="360" w:lineRule="auto"/>
        <w:jc w:val="both"/>
        <w:textAlignment w:val="center"/>
      </w:pPr>
      <w:r>
        <w:t>故选C。</w:t>
      </w:r>
    </w:p>
    <w:p>
      <w:pPr>
        <w:shd w:val="clear" w:color="auto" w:fill="auto"/>
        <w:spacing w:line="360" w:lineRule="auto"/>
        <w:jc w:val="left"/>
        <w:textAlignment w:val="center"/>
      </w:pPr>
      <w:r>
        <w:t>5．D</w:t>
      </w:r>
    </w:p>
    <w:p>
      <w:pPr>
        <w:shd w:val="clear" w:color="auto" w:fill="auto"/>
        <w:spacing w:line="360" w:lineRule="auto"/>
        <w:jc w:val="left"/>
        <w:textAlignment w:val="center"/>
      </w:pPr>
      <w:r>
        <w:t>【详解】两线圈中电流绕向相同，根据“同相电流想吸引、反向电流相排斥”可知，二者相向运动，二者间相互磁场力属于作用力与反作用大，大小相等方向相反，由于质量相同，所以加速度大小相等。</w:t>
      </w:r>
    </w:p>
    <w:p>
      <w:pPr>
        <w:shd w:val="clear" w:color="auto" w:fill="auto"/>
        <w:spacing w:line="360" w:lineRule="auto"/>
        <w:jc w:val="left"/>
        <w:textAlignment w:val="center"/>
      </w:pPr>
      <w:r>
        <w:t>故选D。</w:t>
      </w:r>
    </w:p>
    <w:p>
      <w:pPr>
        <w:shd w:val="clear" w:color="auto" w:fill="auto"/>
        <w:spacing w:line="360" w:lineRule="auto"/>
        <w:jc w:val="left"/>
        <w:textAlignment w:val="center"/>
      </w:pPr>
      <w:r>
        <w:t>6．C</w:t>
      </w:r>
    </w:p>
    <w:p>
      <w:pPr>
        <w:shd w:val="clear" w:color="auto" w:fill="auto"/>
        <w:spacing w:line="360" w:lineRule="auto"/>
        <w:jc w:val="left"/>
        <w:textAlignment w:val="center"/>
      </w:pPr>
      <w:r>
        <w:t>【详解】长直导线</w:t>
      </w:r>
      <w:r>
        <w:rPr>
          <w:rFonts w:ascii="Times New Roman" w:eastAsia="Times New Roman" w:hAnsi="Times New Roman" w:cs="Times New Roman"/>
          <w:i/>
        </w:rPr>
        <w:t>a</w:t>
      </w:r>
      <w:r>
        <w:t>和</w:t>
      </w:r>
      <w:r>
        <w:rPr>
          <w:rFonts w:ascii="Times New Roman" w:eastAsia="Times New Roman" w:hAnsi="Times New Roman" w:cs="Times New Roman"/>
          <w:i/>
        </w:rPr>
        <w:t>b</w:t>
      </w:r>
      <w:r>
        <w:t>的电流方向，导线</w:t>
      </w:r>
      <w:r>
        <w:rPr>
          <w:rFonts w:ascii="Times New Roman" w:eastAsia="Times New Roman" w:hAnsi="Times New Roman" w:cs="Times New Roman"/>
          <w:i/>
        </w:rPr>
        <w:t>a</w:t>
      </w:r>
      <w:r>
        <w:t>和</w:t>
      </w:r>
      <w:r>
        <w:rPr>
          <w:rFonts w:ascii="Times New Roman" w:eastAsia="Times New Roman" w:hAnsi="Times New Roman" w:cs="Times New Roman"/>
          <w:i/>
        </w:rPr>
        <w:t>b</w:t>
      </w:r>
      <w:r>
        <w:t>相互吸引，因为</w:t>
      </w:r>
      <w:r>
        <w:rPr>
          <w:rFonts w:ascii="Times New Roman" w:eastAsia="Times New Roman" w:hAnsi="Times New Roman" w:cs="Times New Roman"/>
          <w:i/>
        </w:rPr>
        <w:t>a</w:t>
      </w:r>
      <w:r>
        <w:t>对地面的压力恰好为零，对</w:t>
      </w:r>
      <w:r>
        <w:rPr>
          <w:rFonts w:ascii="Times New Roman" w:eastAsia="Times New Roman" w:hAnsi="Times New Roman" w:cs="Times New Roman"/>
          <w:i/>
        </w:rPr>
        <w:t>a</w:t>
      </w:r>
      <w:r>
        <w:t>受力分析可知</w:t>
      </w:r>
      <w:r>
        <w:rPr>
          <w:rFonts w:ascii="Times New Roman" w:eastAsia="Times New Roman" w:hAnsi="Times New Roman" w:cs="Times New Roman"/>
          <w:i/>
        </w:rPr>
        <w:t>b</w:t>
      </w:r>
      <w:r>
        <w:t>对</w:t>
      </w:r>
      <w:r>
        <w:rPr>
          <w:rFonts w:ascii="Times New Roman" w:eastAsia="Times New Roman" w:hAnsi="Times New Roman" w:cs="Times New Roman"/>
          <w:i/>
        </w:rPr>
        <w:t>a</w:t>
      </w:r>
      <w:r>
        <w:t>的引力大小等于重力，方向竖直向上；当</w:t>
      </w:r>
      <w:r>
        <w:rPr>
          <w:rFonts w:ascii="Times New Roman" w:eastAsia="Times New Roman" w:hAnsi="Times New Roman" w:cs="Times New Roman"/>
          <w:i/>
        </w:rPr>
        <w:t>b</w:t>
      </w:r>
      <w:r>
        <w:t>的电流反向时，导线</w:t>
      </w:r>
      <w:r>
        <w:rPr>
          <w:rFonts w:ascii="Times New Roman" w:eastAsia="Times New Roman" w:hAnsi="Times New Roman" w:cs="Times New Roman"/>
          <w:i/>
        </w:rPr>
        <w:t>a</w:t>
      </w:r>
      <w:r>
        <w:t>和</w:t>
      </w:r>
      <w:r>
        <w:rPr>
          <w:rFonts w:ascii="Times New Roman" w:eastAsia="Times New Roman" w:hAnsi="Times New Roman" w:cs="Times New Roman"/>
          <w:i/>
        </w:rPr>
        <w:t>b</w:t>
      </w:r>
      <w:r>
        <w:t>相互排斥，再次对</w:t>
      </w:r>
      <w:r>
        <w:rPr>
          <w:rFonts w:ascii="Times New Roman" w:eastAsia="Times New Roman" w:hAnsi="Times New Roman" w:cs="Times New Roman"/>
          <w:i/>
        </w:rPr>
        <w:t>a</w:t>
      </w:r>
      <w:r>
        <w:t>受力分析可知地面对</w:t>
      </w:r>
      <w:r>
        <w:rPr>
          <w:rFonts w:ascii="Times New Roman" w:eastAsia="Times New Roman" w:hAnsi="Times New Roman" w:cs="Times New Roman"/>
          <w:i/>
        </w:rPr>
        <w:t>a</w:t>
      </w:r>
      <w:r>
        <w:t>的支持力等于2</w:t>
      </w:r>
      <w:r>
        <w:rPr>
          <w:rFonts w:ascii="Times New Roman" w:eastAsia="Times New Roman" w:hAnsi="Times New Roman" w:cs="Times New Roman"/>
          <w:i/>
        </w:rPr>
        <w:t>mg</w:t>
      </w:r>
      <w:r>
        <w:t>，根据牛顿第三定律，</w:t>
      </w:r>
      <w:r>
        <w:rPr>
          <w:rFonts w:ascii="Times New Roman" w:eastAsia="Times New Roman" w:hAnsi="Times New Roman" w:cs="Times New Roman"/>
          <w:i/>
        </w:rPr>
        <w:t>a</w:t>
      </w:r>
      <w:r>
        <w:t>对地面的压力为2</w:t>
      </w:r>
      <w:r>
        <w:rPr>
          <w:rFonts w:ascii="Times New Roman" w:eastAsia="Times New Roman" w:hAnsi="Times New Roman" w:cs="Times New Roman"/>
          <w:i/>
        </w:rPr>
        <w:t>mg</w:t>
      </w:r>
      <w:r>
        <w:t>。</w:t>
      </w:r>
    </w:p>
    <w:p>
      <w:pPr>
        <w:shd w:val="clear" w:color="auto" w:fill="auto"/>
        <w:spacing w:line="360" w:lineRule="auto"/>
        <w:jc w:val="left"/>
        <w:textAlignment w:val="center"/>
      </w:pPr>
      <w:r>
        <w:t>故选C。</w:t>
      </w:r>
    </w:p>
    <w:p>
      <w:pPr>
        <w:shd w:val="clear" w:color="auto" w:fill="auto"/>
        <w:spacing w:line="360" w:lineRule="auto"/>
        <w:jc w:val="left"/>
        <w:textAlignment w:val="center"/>
      </w:pPr>
      <w:r>
        <w:t>7．B</w:t>
      </w:r>
    </w:p>
    <w:p>
      <w:pPr>
        <w:shd w:val="clear" w:color="auto" w:fill="auto"/>
        <w:spacing w:line="360" w:lineRule="auto"/>
        <w:jc w:val="left"/>
        <w:textAlignment w:val="center"/>
      </w:pPr>
      <w:r>
        <w:t>【详解】AB．由安培定则知两电流在</w:t>
      </w:r>
      <w:r>
        <w:rPr>
          <w:rFonts w:ascii="Times New Roman" w:eastAsia="Times New Roman" w:hAnsi="Times New Roman" w:cs="Times New Roman"/>
          <w:i/>
        </w:rPr>
        <w:t>a</w:t>
      </w:r>
      <w:r>
        <w:t>点处产生的磁感应强度均向下，在</w:t>
      </w:r>
      <w:r>
        <w:rPr>
          <w:rFonts w:ascii="Times New Roman" w:eastAsia="Times New Roman" w:hAnsi="Times New Roman" w:cs="Times New Roman"/>
          <w:i/>
        </w:rPr>
        <w:t>b</w:t>
      </w:r>
      <w:r>
        <w:t>点处产生的磁感应强度均向上，由对称性及电场的叠加法则可知，</w:t>
      </w:r>
      <w:r>
        <w:rPr>
          <w:rFonts w:ascii="Times New Roman" w:eastAsia="Times New Roman" w:hAnsi="Times New Roman" w:cs="Times New Roman"/>
          <w:i/>
        </w:rPr>
        <w:t>a</w:t>
      </w:r>
      <w:r>
        <w:t>、</w:t>
      </w:r>
      <w:r>
        <w:rPr>
          <w:rFonts w:ascii="Times New Roman" w:eastAsia="Times New Roman" w:hAnsi="Times New Roman" w:cs="Times New Roman"/>
          <w:i/>
        </w:rPr>
        <w:t>b</w:t>
      </w:r>
      <w:r>
        <w:t>两点处的磁感应强度大小相等方向相反，A错误，B正确；</w:t>
      </w:r>
    </w:p>
    <w:p>
      <w:pPr>
        <w:shd w:val="clear" w:color="auto" w:fill="auto"/>
        <w:spacing w:line="360" w:lineRule="auto"/>
        <w:jc w:val="left"/>
        <w:textAlignment w:val="center"/>
      </w:pPr>
      <w:r>
        <w:t>C．由安培定则知两电流在</w:t>
      </w:r>
      <w:r>
        <w:rPr>
          <w:rFonts w:ascii="Times New Roman" w:eastAsia="Times New Roman" w:hAnsi="Times New Roman" w:cs="Times New Roman"/>
          <w:i/>
        </w:rPr>
        <w:t>c</w:t>
      </w:r>
      <w:r>
        <w:t>点处产生的磁感应强度等大反向，在</w:t>
      </w:r>
      <w:r>
        <w:rPr>
          <w:rFonts w:ascii="Times New Roman" w:eastAsia="Times New Roman" w:hAnsi="Times New Roman" w:cs="Times New Roman"/>
          <w:i/>
        </w:rPr>
        <w:t>d</w:t>
      </w:r>
      <w:r>
        <w:t>点分别产生斜向左下和斜向左上等大的磁感应强度，由电场的叠加法则可知，</w:t>
      </w:r>
      <w:r>
        <w:rPr>
          <w:rFonts w:ascii="Times New Roman" w:eastAsia="Times New Roman" w:hAnsi="Times New Roman" w:cs="Times New Roman"/>
          <w:i/>
        </w:rPr>
        <w:t>c</w:t>
      </w:r>
      <w:r>
        <w:t>点磁感应强度为零，</w:t>
      </w:r>
      <w:r>
        <w:rPr>
          <w:rFonts w:ascii="Times New Roman" w:eastAsia="Times New Roman" w:hAnsi="Times New Roman" w:cs="Times New Roman"/>
          <w:i/>
        </w:rPr>
        <w:t>d</w:t>
      </w:r>
      <w:r>
        <w:t>点磁感应强度不为零，C错误；</w:t>
      </w:r>
    </w:p>
    <w:p>
      <w:pPr>
        <w:shd w:val="clear" w:color="auto" w:fill="auto"/>
        <w:spacing w:line="360" w:lineRule="auto"/>
        <w:jc w:val="left"/>
        <w:textAlignment w:val="center"/>
      </w:pPr>
      <w:r>
        <w:t>D．由安培定则及电场的叠加法则可知，</w:t>
      </w:r>
      <w:r>
        <w:rPr>
          <w:rFonts w:ascii="Times New Roman" w:eastAsia="Times New Roman" w:hAnsi="Times New Roman" w:cs="Times New Roman"/>
          <w:i/>
        </w:rPr>
        <w:t>b</w:t>
      </w:r>
      <w:r>
        <w:t>点磁感应强度向上，</w:t>
      </w:r>
      <w:r>
        <w:rPr>
          <w:rFonts w:ascii="Times New Roman" w:eastAsia="Times New Roman" w:hAnsi="Times New Roman" w:cs="Times New Roman"/>
          <w:i/>
        </w:rPr>
        <w:t>d</w:t>
      </w:r>
      <w:r>
        <w:t>点磁感应强度向左，D错误。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8．C</w:t>
      </w:r>
    </w:p>
    <w:p>
      <w:pPr>
        <w:shd w:val="clear" w:color="auto" w:fill="auto"/>
        <w:spacing w:line="360" w:lineRule="auto"/>
        <w:jc w:val="left"/>
        <w:textAlignment w:val="center"/>
      </w:pPr>
      <w:r>
        <w:t>【详解】A．根据安培定则和磁感应强度的叠加可知，1和3、2和4导线在</w:t>
      </w:r>
      <w:r>
        <w:rPr>
          <w:rFonts w:ascii="Times New Roman" w:eastAsia="Times New Roman" w:hAnsi="Times New Roman" w:cs="Times New Roman"/>
          <w:i/>
        </w:rPr>
        <w:t>b</w:t>
      </w:r>
      <w:r>
        <w:t>点产生的磁感应强度大小相等，方向相反，叠加后</w:t>
      </w:r>
      <w:r>
        <w:rPr>
          <w:rFonts w:ascii="Times New Roman" w:eastAsia="Times New Roman" w:hAnsi="Times New Roman" w:cs="Times New Roman"/>
          <w:i/>
        </w:rPr>
        <w:t>b</w:t>
      </w:r>
      <w:r>
        <w:t>点的磁感应强度为零，故A错误；</w:t>
      </w:r>
    </w:p>
    <w:p>
      <w:pPr>
        <w:shd w:val="clear" w:color="auto" w:fill="auto"/>
        <w:spacing w:line="360" w:lineRule="auto"/>
        <w:jc w:val="left"/>
        <w:textAlignment w:val="center"/>
      </w:pPr>
      <w:r>
        <w:t>BC．所有导线在</w:t>
      </w:r>
      <w:r>
        <w:rPr>
          <w:rFonts w:ascii="Times New Roman" w:eastAsia="Times New Roman" w:hAnsi="Times New Roman" w:cs="Times New Roman"/>
          <w:i/>
        </w:rPr>
        <w:t>a</w:t>
      </w:r>
      <w:r>
        <w:t>点产生的磁感应强度方向均垂直于纸面向外，叠加后</w:t>
      </w:r>
      <w:r>
        <w:rPr>
          <w:rFonts w:ascii="Times New Roman" w:eastAsia="Times New Roman" w:hAnsi="Times New Roman" w:cs="Times New Roman"/>
          <w:i/>
        </w:rPr>
        <w:t>a</w:t>
      </w:r>
      <w:r>
        <w:t>点磁感应强度方向垂直于纸面向外，所有导线在</w:t>
      </w:r>
      <w:r>
        <w:rPr>
          <w:rFonts w:ascii="Times New Roman" w:eastAsia="Times New Roman" w:hAnsi="Times New Roman" w:cs="Times New Roman"/>
          <w:i/>
        </w:rPr>
        <w:t>c</w:t>
      </w:r>
      <w:r>
        <w:t>点产生的磁感应强度方向均垂直于纸面向里，叠加后</w:t>
      </w:r>
      <w:r>
        <w:rPr>
          <w:rFonts w:ascii="Times New Roman" w:eastAsia="Times New Roman" w:hAnsi="Times New Roman" w:cs="Times New Roman"/>
          <w:i/>
        </w:rPr>
        <w:t>c</w:t>
      </w:r>
      <w:r>
        <w:t>点磁感应强度方向垂直于纸面向里，根据对称性可知，</w:t>
      </w:r>
      <w:r>
        <w:rPr>
          <w:rFonts w:ascii="Times New Roman" w:eastAsia="Times New Roman" w:hAnsi="Times New Roman" w:cs="Times New Roman"/>
          <w:i/>
        </w:rPr>
        <w:t>a</w:t>
      </w:r>
      <w:r>
        <w:t>、</w:t>
      </w:r>
      <w:r>
        <w:rPr>
          <w:rFonts w:ascii="Times New Roman" w:eastAsia="Times New Roman" w:hAnsi="Times New Roman" w:cs="Times New Roman"/>
          <w:i/>
        </w:rPr>
        <w:t>c</w:t>
      </w:r>
      <w:r>
        <w:t>两点的磁感应强度大小相等，方向相反，，故B错误，C正确；</w:t>
      </w:r>
    </w:p>
    <w:p>
      <w:pPr>
        <w:shd w:val="clear" w:color="auto" w:fill="auto"/>
        <w:spacing w:line="360" w:lineRule="auto"/>
        <w:jc w:val="left"/>
        <w:textAlignment w:val="center"/>
      </w:pPr>
      <w:r>
        <w:t>D．减小导线1的电流，1和3导线在</w:t>
      </w:r>
      <w:r>
        <w:rPr>
          <w:rFonts w:ascii="Times New Roman" w:eastAsia="Times New Roman" w:hAnsi="Times New Roman" w:cs="Times New Roman"/>
          <w:i/>
        </w:rPr>
        <w:t>b</w:t>
      </w:r>
      <w:r>
        <w:t>点产生的磁感应强度不能抵消，则</w:t>
      </w:r>
      <w:r>
        <w:rPr>
          <w:rFonts w:ascii="Times New Roman" w:eastAsia="Times New Roman" w:hAnsi="Times New Roman" w:cs="Times New Roman"/>
          <w:i/>
        </w:rPr>
        <w:t>b</w:t>
      </w:r>
      <w:r>
        <w:t>点的磁感应强度增大，故D错误。</w:t>
      </w:r>
    </w:p>
    <w:p>
      <w:pPr>
        <w:shd w:val="clear" w:color="auto" w:fill="auto"/>
        <w:spacing w:line="360" w:lineRule="auto"/>
        <w:jc w:val="left"/>
        <w:textAlignment w:val="center"/>
      </w:pPr>
      <w:r>
        <w:t>故C。</w:t>
      </w:r>
    </w:p>
    <w:p>
      <w:pPr>
        <w:shd w:val="clear" w:color="auto" w:fill="auto"/>
        <w:spacing w:line="360" w:lineRule="auto"/>
        <w:jc w:val="left"/>
        <w:textAlignment w:val="center"/>
      </w:pPr>
      <w:r>
        <w:t>9．A</w:t>
      </w:r>
    </w:p>
    <w:p>
      <w:pPr>
        <w:shd w:val="clear" w:color="auto" w:fill="auto"/>
        <w:spacing w:line="360" w:lineRule="auto"/>
        <w:jc w:val="left"/>
        <w:textAlignment w:val="center"/>
      </w:pPr>
      <w:r>
        <w:t>【详解】AB．铁棒被磁化前内部各分子电流的取向是杂乱的，当铁棒被磁化后内部各分子电流取向相同，选项A正确，B错误；</w:t>
      </w:r>
    </w:p>
    <w:p>
      <w:pPr>
        <w:shd w:val="clear" w:color="auto" w:fill="auto"/>
        <w:spacing w:line="360" w:lineRule="auto"/>
        <w:jc w:val="left"/>
        <w:textAlignment w:val="center"/>
      </w:pPr>
      <w:r>
        <w:t>C．铁棒是软磁体，磁化后其磁性很容易消失，选项C错误；</w:t>
      </w:r>
    </w:p>
    <w:p>
      <w:pPr>
        <w:shd w:val="clear" w:color="auto" w:fill="auto"/>
        <w:spacing w:line="360" w:lineRule="auto"/>
        <w:jc w:val="left"/>
        <w:textAlignment w:val="center"/>
      </w:pPr>
      <w:r>
        <w:t>D．只有铁、钴、镍及由它们组成的化合物能被磁化，并不是任何材料的物体都很容易被磁化，选项D错误。</w:t>
      </w:r>
    </w:p>
    <w:p>
      <w:pPr>
        <w:shd w:val="clear" w:color="auto" w:fill="auto"/>
        <w:spacing w:line="360" w:lineRule="auto"/>
        <w:jc w:val="left"/>
        <w:textAlignment w:val="center"/>
      </w:pPr>
      <w:r>
        <w:t>故选A。</w:t>
      </w:r>
    </w:p>
    <w:p>
      <w:pPr>
        <w:shd w:val="clear" w:color="auto" w:fill="auto"/>
        <w:spacing w:line="360" w:lineRule="auto"/>
        <w:jc w:val="left"/>
        <w:textAlignment w:val="center"/>
      </w:pPr>
      <w:r>
        <w:t>10．C</w:t>
      </w:r>
    </w:p>
    <w:p>
      <w:pPr>
        <w:shd w:val="clear" w:color="auto" w:fill="auto"/>
        <w:spacing w:line="360" w:lineRule="auto"/>
        <w:jc w:val="left"/>
        <w:textAlignment w:val="center"/>
      </w:pPr>
      <w:r>
        <w:t>【详解】地磁场相当于一个条形磁铁的磁场，磁铁的N极在地理南极附近，磁铁的S极在地理北极附近，由安培定则，C正确。</w:t>
      </w:r>
    </w:p>
    <w:p>
      <w:pPr>
        <w:shd w:val="clear" w:color="auto" w:fill="auto"/>
        <w:spacing w:line="360" w:lineRule="auto"/>
        <w:jc w:val="left"/>
        <w:textAlignment w:val="center"/>
      </w:pPr>
      <w:r>
        <w:t>故选C。</w:t>
      </w:r>
    </w:p>
    <w:p>
      <w:pPr>
        <w:shd w:val="clear" w:color="auto" w:fill="auto"/>
        <w:spacing w:line="360" w:lineRule="auto"/>
        <w:jc w:val="left"/>
        <w:textAlignment w:val="center"/>
      </w:pPr>
      <w:r>
        <w:t>11．BC</w:t>
      </w:r>
    </w:p>
    <w:p>
      <w:pPr>
        <w:shd w:val="clear" w:color="auto" w:fill="auto"/>
        <w:spacing w:line="360" w:lineRule="auto"/>
        <w:jc w:val="left"/>
        <w:textAlignment w:val="center"/>
      </w:pPr>
      <w:r>
        <w:t>【详解】A．磁通量的加减用代数方法计算，不使用平行四边形法则，是标量，A错误；</w:t>
      </w:r>
    </w:p>
    <w:p>
      <w:pPr>
        <w:shd w:val="clear" w:color="auto" w:fill="auto"/>
        <w:spacing w:line="360" w:lineRule="auto"/>
        <w:jc w:val="left"/>
        <w:textAlignment w:val="center"/>
      </w:pPr>
      <w:r>
        <w:t>B．根据公式可得穿过正方形</w:t>
      </w:r>
      <w:r>
        <w:object>
          <v:shape id="_x0000_i1108" type="#_x0000_t75" alt="eqId35893041a02be39c9d0c1e9b329556eb" style="width:24.63pt;height:12.65pt" o:oleicon="f" o:ole="">
            <v:imagedata r:id="rId51" o:title="eqId35893041a02be39c9d0c1e9b329556eb"/>
          </v:shape>
          <o:OLEObject Type="Embed" ProgID="Equation.DSMT4" ShapeID="_x0000_i1108" DrawAspect="Content" ObjectID="_84" r:id="rId197"/>
        </w:object>
      </w:r>
      <w:r>
        <w:t>的磁通量大小为</w:t>
      </w:r>
    </w:p>
    <w:p>
      <w:pPr>
        <w:shd w:val="clear" w:color="auto" w:fill="auto"/>
        <w:spacing w:line="360" w:lineRule="auto"/>
        <w:jc w:val="center"/>
        <w:textAlignment w:val="center"/>
      </w:pPr>
      <w:r>
        <w:object>
          <v:shape id="_x0000_i1109" type="#_x0000_t75" alt="eqId0089c9e11890a086e2ddad0abdc9322b" style="width:124.08pt;height:29.81pt" o:oleicon="f" o:ole="">
            <v:imagedata r:id="rId198" o:title="eqId0089c9e11890a086e2ddad0abdc9322b"/>
          </v:shape>
          <o:OLEObject Type="Embed" ProgID="Equation.DSMT4" ShapeID="_x0000_i1109" DrawAspect="Content" ObjectID="_85" r:id="rId199"/>
        </w:object>
      </w:r>
    </w:p>
    <w:p>
      <w:pPr>
        <w:shd w:val="clear" w:color="auto" w:fill="auto"/>
        <w:spacing w:line="360" w:lineRule="auto"/>
        <w:jc w:val="left"/>
        <w:textAlignment w:val="center"/>
      </w:pPr>
      <w:r>
        <w:t>B正确；</w:t>
      </w:r>
    </w:p>
    <w:p>
      <w:pPr>
        <w:shd w:val="clear" w:color="auto" w:fill="auto"/>
        <w:spacing w:line="360" w:lineRule="auto"/>
        <w:jc w:val="left"/>
        <w:textAlignment w:val="center"/>
      </w:pPr>
      <w:r>
        <w:t>C．穿过矩形</w:t>
      </w:r>
      <w:r>
        <w:object>
          <v:shape id="_x0000_i1110" type="#_x0000_t75" alt="eqId515cb42260189dac3c9c58a7d3ef0be4" style="width:21.98pt;height:14.22pt" o:oleicon="f" o:ole="">
            <v:imagedata r:id="rId59" o:title="eqId515cb42260189dac3c9c58a7d3ef0be4"/>
          </v:shape>
          <o:OLEObject Type="Embed" ProgID="Equation.DSMT4" ShapeID="_x0000_i1110" DrawAspect="Content" ObjectID="_86" r:id="rId200"/>
        </w:object>
      </w:r>
      <w:r>
        <w:t>的磁通量大小为</w:t>
      </w:r>
    </w:p>
    <w:p>
      <w:pPr>
        <w:shd w:val="clear" w:color="auto" w:fill="auto"/>
        <w:spacing w:line="360" w:lineRule="auto"/>
        <w:jc w:val="center"/>
        <w:textAlignment w:val="center"/>
      </w:pPr>
      <w:r>
        <w:object>
          <v:shape id="_x0000_i1111" type="#_x0000_t75" alt="eqIda5a1617315e6c3f42936e5acc8e18bef" style="width:129.36pt;height:29.94pt" o:oleicon="f" o:ole="">
            <v:imagedata r:id="rId201" o:title="eqIda5a1617315e6c3f42936e5acc8e18bef"/>
          </v:shape>
          <o:OLEObject Type="Embed" ProgID="Equation.DSMT4" ShapeID="_x0000_i1111" DrawAspect="Content" ObjectID="_87" r:id="rId202"/>
        </w:object>
      </w:r>
    </w:p>
    <w:p>
      <w:pPr>
        <w:shd w:val="clear" w:color="auto" w:fill="auto"/>
        <w:spacing w:line="360" w:lineRule="auto"/>
        <w:jc w:val="left"/>
        <w:textAlignment w:val="center"/>
      </w:pPr>
      <w:r>
        <w:t>C正确；</w:t>
      </w:r>
    </w:p>
    <w:p>
      <w:pPr>
        <w:shd w:val="clear" w:color="auto" w:fill="auto"/>
        <w:spacing w:line="360" w:lineRule="auto"/>
        <w:jc w:val="left"/>
        <w:textAlignment w:val="center"/>
      </w:pPr>
      <w:r>
        <w:t>D．矩形</w:t>
      </w:r>
      <w:r>
        <w:object>
          <v:shape id="_x0000_i1112" type="#_x0000_t75" alt="eqId979f96d9c54c45f17582550388cd5fb1" style="width:21.1pt;height:13.85pt" o:oleicon="f" o:ole="">
            <v:imagedata r:id="rId62" o:title="eqId979f96d9c54c45f17582550388cd5fb1"/>
          </v:shape>
          <o:OLEObject Type="Embed" ProgID="Equation.DSMT4" ShapeID="_x0000_i1112" DrawAspect="Content" ObjectID="_88" r:id="rId203"/>
        </w:object>
      </w:r>
      <w:r>
        <w:t>与磁场方向平行，所以穿过矩形</w:t>
      </w:r>
      <w:r>
        <w:object>
          <v:shape id="_x0000_i1113" type="#_x0000_t75" alt="eqId979f96d9c54c45f17582550388cd5fb1" style="width:21.1pt;height:13.85pt" o:oleicon="f" o:ole="">
            <v:imagedata r:id="rId62" o:title="eqId979f96d9c54c45f17582550388cd5fb1"/>
          </v:shape>
          <o:OLEObject Type="Embed" ProgID="Equation.DSMT4" ShapeID="_x0000_i1113" DrawAspect="Content" ObjectID="_89" r:id="rId204"/>
        </w:object>
      </w:r>
      <w:r>
        <w:t>的磁通量为0，D错误。</w:t>
      </w:r>
    </w:p>
    <w:p>
      <w:pPr>
        <w:shd w:val="clear" w:color="auto" w:fill="auto"/>
        <w:spacing w:line="360" w:lineRule="auto"/>
        <w:jc w:val="left"/>
        <w:textAlignment w:val="center"/>
      </w:pPr>
      <w:r>
        <w:t>故选BC。</w:t>
      </w:r>
    </w:p>
    <w:p>
      <w:pPr>
        <w:shd w:val="clear" w:color="auto" w:fill="auto"/>
        <w:spacing w:line="360" w:lineRule="auto"/>
        <w:jc w:val="left"/>
        <w:textAlignment w:val="center"/>
      </w:pPr>
      <w:r>
        <w:t>12．C</w:t>
      </w:r>
    </w:p>
    <w:p>
      <w:pPr>
        <w:shd w:val="clear" w:color="auto" w:fill="auto"/>
        <w:spacing w:line="360" w:lineRule="auto"/>
        <w:jc w:val="left"/>
        <w:textAlignment w:val="center"/>
      </w:pPr>
      <w:r>
        <w:t>【分析】线圈在匀强磁场中，当线圈平面与磁场方向垂直时，穿过线圈的磁通量</w:t>
      </w:r>
      <w:r>
        <w:object>
          <v:shape id="_x0000_i1114" type="#_x0000_t75" alt="eqId5d5b2a3cfecd36621ebf958aa0eed896" style="width:35.18pt;height:12.61pt" o:oleicon="f" o:ole="">
            <v:imagedata r:id="rId205" o:title="eqId5d5b2a3cfecd36621ebf958aa0eed896"/>
          </v:shape>
          <o:OLEObject Type="Embed" ProgID="Equation.DSMT4" ShapeID="_x0000_i1114" DrawAspect="Content" ObjectID="_90" r:id="rId206"/>
        </w:object>
      </w:r>
      <w:r>
        <w:t>，</w:t>
      </w:r>
      <w:r>
        <w:rPr>
          <w:rFonts w:ascii="Times New Roman" w:eastAsia="Times New Roman" w:hAnsi="Times New Roman" w:cs="Times New Roman"/>
          <w:i/>
        </w:rPr>
        <w:t>B</w:t>
      </w:r>
      <w:r>
        <w:t>是磁感应强度，</w:t>
      </w:r>
      <w:r>
        <w:rPr>
          <w:rFonts w:ascii="Times New Roman" w:eastAsia="Times New Roman" w:hAnsi="Times New Roman" w:cs="Times New Roman"/>
          <w:i/>
        </w:rPr>
        <w:t>S</w:t>
      </w:r>
      <w:r>
        <w:t>是线圈的面积。当线圈平面与磁场方向平行时，穿过线圈的磁通量</w:t>
      </w:r>
      <w:r>
        <w:object>
          <v:shape id="_x0000_i1115" type="#_x0000_t75" alt="eqIde74e7381c0aa4a6db7bde80f2ebe5a31" style="width:27.26pt;height:11.87pt" o:oleicon="f" o:ole="">
            <v:imagedata r:id="rId207" o:title="eqIde74e7381c0aa4a6db7bde80f2ebe5a31"/>
          </v:shape>
          <o:OLEObject Type="Embed" ProgID="Equation.DSMT4" ShapeID="_x0000_i1115" DrawAspect="Content" ObjectID="_91" r:id="rId208"/>
        </w:object>
      </w:r>
      <w:r>
        <w:t>；若既不垂直，也不平行，则可分解成垂直与平行，根据</w:t>
      </w:r>
      <w:r>
        <w:object>
          <v:shape id="_x0000_i1116" type="#_x0000_t75" alt="eqId9042283c54d31fd21f7973c68b842ceb" style="width:49.26pt;height:11.44pt" o:oleicon="f" o:ole="">
            <v:imagedata r:id="rId209" o:title="eqId9042283c54d31fd21f7973c68b842ceb"/>
          </v:shape>
          <o:OLEObject Type="Embed" ProgID="Equation.DSMT4" ShapeID="_x0000_i1116" DrawAspect="Content" ObjectID="_92" r:id="rId210"/>
        </w:object>
      </w:r>
      <w:r>
        <w:t>（</w:t>
      </w:r>
      <w:r>
        <w:object>
          <v:shape id="_x0000_i1117" type="#_x0000_t75" alt="eqIdc24095e409b025db711f14be783a406c" style="width:8.78pt;height:12.25pt" o:oleicon="f" o:ole="">
            <v:imagedata r:id="rId92" o:title="eqIdc24095e409b025db711f14be783a406c"/>
          </v:shape>
          <o:OLEObject Type="Embed" ProgID="Equation.DSMT4" ShapeID="_x0000_i1117" DrawAspect="Content" ObjectID="_93" r:id="rId211"/>
        </w:object>
      </w:r>
      <w:r>
        <w:t>是线圈平面与磁场方向的夹角）即可求解。</w:t>
      </w:r>
    </w:p>
    <w:p>
      <w:pPr>
        <w:shd w:val="clear" w:color="auto" w:fill="auto"/>
        <w:spacing w:line="360" w:lineRule="auto"/>
        <w:jc w:val="left"/>
        <w:textAlignment w:val="center"/>
      </w:pPr>
      <w:r>
        <w:t>【详解】两次情况下磁感线穿过线圈的面不同，设初位置时穿过线圈的磁通量为正，则初位置时</w:t>
      </w:r>
    </w:p>
    <w:p>
      <w:pPr>
        <w:shd w:val="clear" w:color="auto" w:fill="auto"/>
        <w:spacing w:line="360" w:lineRule="auto"/>
        <w:jc w:val="center"/>
        <w:textAlignment w:val="center"/>
      </w:pPr>
      <w:r>
        <w:object>
          <v:shape id="_x0000_i1118" type="#_x0000_t75" alt="eqIde08ffa3ceddd93e86f9e41dda4685995" style="width:107.31pt;height:29.63pt" o:oleicon="f" o:ole="">
            <v:imagedata r:id="rId212" o:title="eqIde08ffa3ceddd93e86f9e41dda4685995"/>
          </v:shape>
          <o:OLEObject Type="Embed" ProgID="Equation.DSMT4" ShapeID="_x0000_i1118" DrawAspect="Content" ObjectID="_94" r:id="rId213"/>
        </w:object>
      </w:r>
    </w:p>
    <w:p>
      <w:pPr>
        <w:shd w:val="clear" w:color="auto" w:fill="auto"/>
        <w:spacing w:line="360" w:lineRule="auto"/>
        <w:jc w:val="left"/>
        <w:textAlignment w:val="center"/>
      </w:pPr>
      <w:r>
        <w:t>转过90°，到达末位置时</w:t>
      </w:r>
    </w:p>
    <w:p>
      <w:pPr>
        <w:shd w:val="clear" w:color="auto" w:fill="auto"/>
        <w:spacing w:line="360" w:lineRule="auto"/>
        <w:jc w:val="center"/>
        <w:textAlignment w:val="center"/>
      </w:pPr>
      <w:r>
        <w:object>
          <v:shape id="_x0000_i1119" type="#_x0000_t75" alt="eqIdb91942ad011233ca7040496c841c0e0c" style="width:123.15pt;height:29.63pt" o:oleicon="f" o:ole="">
            <v:imagedata r:id="rId214" o:title="eqIdb91942ad011233ca7040496c841c0e0c"/>
          </v:shape>
          <o:OLEObject Type="Embed" ProgID="Equation.DSMT4" ShapeID="_x0000_i1119" DrawAspect="Content" ObjectID="_95" r:id="rId215"/>
        </w:object>
      </w:r>
    </w:p>
    <w:p>
      <w:pPr>
        <w:shd w:val="clear" w:color="auto" w:fill="auto"/>
        <w:spacing w:line="360" w:lineRule="auto"/>
        <w:jc w:val="left"/>
        <w:textAlignment w:val="center"/>
      </w:pPr>
      <w:r>
        <w:t>初、末位置磁通量的变化量的大小为</w:t>
      </w:r>
    </w:p>
    <w:p>
      <w:pPr>
        <w:shd w:val="clear" w:color="auto" w:fill="auto"/>
        <w:spacing w:line="360" w:lineRule="auto"/>
        <w:jc w:val="center"/>
        <w:textAlignment w:val="center"/>
      </w:pPr>
      <w:r>
        <w:object>
          <v:shape id="_x0000_i1120" type="#_x0000_t75" alt="eqIddd1fc875a0e5bdaef71f02e5265028a1" style="width:108.24pt;height:18.48pt" o:oleicon="f" o:ole="">
            <v:imagedata r:id="rId216" o:title="eqIddd1fc875a0e5bdaef71f02e5265028a1"/>
          </v:shape>
          <o:OLEObject Type="Embed" ProgID="Equation.DSMT4" ShapeID="_x0000_i1120" DrawAspect="Content" ObjectID="_96" r:id="rId217"/>
        </w:object>
      </w:r>
    </w:p>
    <w:p>
      <w:pPr>
        <w:shd w:val="clear" w:color="auto" w:fill="auto"/>
        <w:spacing w:line="360" w:lineRule="auto"/>
        <w:jc w:val="left"/>
        <w:textAlignment w:val="center"/>
      </w:pPr>
      <w:r>
        <w:t>故选C。</w:t>
      </w:r>
    </w:p>
    <w:p>
      <w:pPr>
        <w:shd w:val="clear" w:color="auto" w:fill="auto"/>
        <w:spacing w:line="360" w:lineRule="auto"/>
        <w:jc w:val="left"/>
        <w:textAlignment w:val="center"/>
      </w:pPr>
      <w:r>
        <w:t>【点睛】对于匀强磁场中磁通量变化量的求解，理解磁通量不是矢量，但要注意分清磁场是从正面还是反面通过线圈。</w:t>
      </w:r>
    </w:p>
    <w:p>
      <w:pPr>
        <w:shd w:val="clear" w:color="auto" w:fill="auto"/>
        <w:spacing w:line="360" w:lineRule="auto"/>
        <w:jc w:val="left"/>
        <w:textAlignment w:val="center"/>
      </w:pPr>
      <w:r>
        <w:t>13．B</w:t>
      </w:r>
    </w:p>
    <w:p>
      <w:pPr>
        <w:shd w:val="clear" w:color="auto" w:fill="auto"/>
        <w:spacing w:line="360" w:lineRule="auto"/>
        <w:jc w:val="left"/>
        <w:textAlignment w:val="center"/>
      </w:pPr>
      <w:r>
        <w:t>【详解】A．根据题意可知，地理南、北极与地磁场存在一个夹角，为磁偏角，故地理南、北极与地磁场的南、北极两者不重合，故A错误；</w:t>
      </w:r>
    </w:p>
    <w:p>
      <w:pPr>
        <w:shd w:val="clear" w:color="auto" w:fill="auto"/>
        <w:spacing w:line="360" w:lineRule="auto"/>
        <w:jc w:val="left"/>
        <w:textAlignment w:val="center"/>
      </w:pPr>
      <w:r>
        <w:t>B．地磁场的磁场方向沿磁感线切线的方向，由题意可知，地磁偏角很小，在不考虑地磁偏角的影响下，将南、北半球上空的磁感应强度沿垂直于地面、平行于地面两个方向正交分解，可知地球表面磁场的竖直分量在南半球垂直于地面向上，在北半球垂直于地面向下，故B正确；</w:t>
      </w:r>
    </w:p>
    <w:p>
      <w:pPr>
        <w:shd w:val="clear" w:color="auto" w:fill="auto"/>
        <w:spacing w:line="360" w:lineRule="auto"/>
        <w:jc w:val="left"/>
        <w:textAlignment w:val="center"/>
      </w:pPr>
      <w:r>
        <w:t>C．由于地磁场的磁场方向沿磁感线切线的方向，由题图可知只有赤道处地磁场的磁场方向才近似与地面平行，故C错误；</w:t>
      </w:r>
    </w:p>
    <w:p>
      <w:pPr>
        <w:shd w:val="clear" w:color="auto" w:fill="auto"/>
        <w:spacing w:line="360" w:lineRule="auto"/>
        <w:jc w:val="left"/>
        <w:textAlignment w:val="center"/>
      </w:pPr>
      <w:r>
        <w:t>D．当通电直导线与地磁场方向平行时，导线不受安培力，故D错误。</w:t>
      </w:r>
    </w:p>
    <w:p>
      <w:pPr>
        <w:shd w:val="clear" w:color="auto" w:fill="auto"/>
        <w:spacing w:line="360" w:lineRule="auto"/>
        <w:jc w:val="left"/>
        <w:textAlignment w:val="center"/>
      </w:pPr>
      <w:r>
        <w:t>故选B。</w:t>
      </w:r>
    </w:p>
    <w:p>
      <w:pPr>
        <w:shd w:val="clear" w:color="auto" w:fill="auto"/>
        <w:spacing w:line="360" w:lineRule="auto"/>
        <w:jc w:val="left"/>
        <w:textAlignment w:val="center"/>
      </w:pPr>
      <w:r>
        <w:t>14．C</w:t>
      </w:r>
    </w:p>
    <w:p>
      <w:pPr>
        <w:shd w:val="clear" w:color="auto" w:fill="auto"/>
        <w:spacing w:line="360" w:lineRule="auto"/>
        <w:jc w:val="left"/>
        <w:textAlignment w:val="center"/>
      </w:pPr>
      <w:r>
        <w:t>【详解】A B．</w:t>
      </w:r>
      <w:r>
        <w:rPr>
          <w:rFonts w:ascii="Times New Roman" w:eastAsia="Times New Roman" w:hAnsi="Times New Roman" w:cs="Times New Roman"/>
          <w:i/>
        </w:rPr>
        <w:t>z</w:t>
      </w:r>
      <w:r>
        <w:t>轴正向保持竖直向上，</w:t>
      </w:r>
      <w:r>
        <w:object>
          <v:shape id="_x0000_i1121" type="#_x0000_t75" alt="eqIda984ca96fba34eb6b22e033cdb1ccffe" style="width:29.91pt;height:16.06pt" o:oleicon="f" o:ole="">
            <v:imagedata r:id="rId218" o:title="eqIda984ca96fba34eb6b22e033cdb1ccffe"/>
          </v:shape>
          <o:OLEObject Type="Embed" ProgID="Equation.DSMT4" ShapeID="_x0000_i1121" DrawAspect="Content" ObjectID="_97" r:id="rId219"/>
        </w:object>
      </w:r>
      <w:r>
        <w:t>,测量地点位于赤道。AB错误；</w:t>
      </w:r>
    </w:p>
    <w:p>
      <w:pPr>
        <w:shd w:val="clear" w:color="auto" w:fill="auto"/>
        <w:spacing w:line="360" w:lineRule="auto"/>
        <w:jc w:val="left"/>
        <w:textAlignment w:val="center"/>
      </w:pPr>
      <w:r>
        <w:t>C．</w:t>
      </w:r>
      <w:r>
        <w:object>
          <v:shape id="_x0000_i1122" type="#_x0000_t75" alt="eqIda984ca96fba34eb6b22e033cdb1ccffe" style="width:29.91pt;height:16.06pt" o:oleicon="f" o:ole="">
            <v:imagedata r:id="rId218" o:title="eqIda984ca96fba34eb6b22e033cdb1ccffe"/>
          </v:shape>
          <o:OLEObject Type="Embed" ProgID="Equation.DSMT4" ShapeID="_x0000_i1122" DrawAspect="Content" ObjectID="_98" r:id="rId220"/>
        </w:object>
      </w:r>
      <w:r>
        <w:t>，当地的地磁场大小约为</w:t>
      </w:r>
    </w:p>
    <w:p>
      <w:pPr>
        <w:shd w:val="clear" w:color="auto" w:fill="auto"/>
        <w:spacing w:line="360" w:lineRule="auto"/>
        <w:jc w:val="center"/>
        <w:textAlignment w:val="center"/>
      </w:pPr>
      <w:r>
        <w:object>
          <v:shape id="_x0000_i1123" type="#_x0000_t75" alt="eqIdc139f45e00981b54971beff10d3dd9d2" style="width:95.92pt;height:20.95pt" o:oleicon="f" o:ole="">
            <v:imagedata r:id="rId221" o:title="eqIdc139f45e00981b54971beff10d3dd9d2"/>
          </v:shape>
          <o:OLEObject Type="Embed" ProgID="Equation.DSMT4" ShapeID="_x0000_i1123" DrawAspect="Content" ObjectID="_99" r:id="rId222"/>
        </w:object>
      </w:r>
    </w:p>
    <w:p>
      <w:pPr>
        <w:shd w:val="clear" w:color="auto" w:fill="auto"/>
        <w:spacing w:line="360" w:lineRule="auto"/>
        <w:jc w:val="left"/>
        <w:textAlignment w:val="center"/>
      </w:pPr>
      <w:r>
        <w:t>C正确；</w:t>
      </w:r>
    </w:p>
    <w:p>
      <w:pPr>
        <w:shd w:val="clear" w:color="auto" w:fill="auto"/>
        <w:spacing w:line="360" w:lineRule="auto"/>
        <w:jc w:val="left"/>
        <w:textAlignment w:val="center"/>
      </w:pPr>
      <w:r>
        <w:t>D．赤道上地磁场的方向沿水平方向从南指向北，第3次测量时</w:t>
      </w:r>
      <w:r>
        <w:rPr>
          <w:rFonts w:ascii="Times New Roman" w:eastAsia="Times New Roman" w:hAnsi="Times New Roman" w:cs="Times New Roman"/>
          <w:i/>
        </w:rPr>
        <w:t>y</w:t>
      </w:r>
      <w:r>
        <w:t>轴正向指向西方</w:t>
      </w:r>
    </w:p>
    <w:p>
      <w:pPr>
        <w:shd w:val="clear" w:color="auto" w:fill="auto"/>
        <w:spacing w:line="360" w:lineRule="auto"/>
        <w:jc w:val="center"/>
        <w:textAlignment w:val="center"/>
      </w:pPr>
      <w:r>
        <w:object>
          <v:shape id="_x0000_i1124" type="#_x0000_t75" alt="eqId23616fe108b21f24060233e2a0c42da9" style="width:95.04pt;height:16.5pt" o:oleicon="f" o:ole="">
            <v:imagedata r:id="rId223" o:title="eqId23616fe108b21f24060233e2a0c42da9"/>
          </v:shape>
          <o:OLEObject Type="Embed" ProgID="Equation.DSMT4" ShapeID="_x0000_i1124" DrawAspect="Content" ObjectID="_100" r:id="rId224"/>
        </w:object>
      </w:r>
    </w:p>
    <w:p>
      <w:pPr>
        <w:shd w:val="clear" w:color="auto" w:fill="auto"/>
        <w:spacing w:line="360" w:lineRule="auto"/>
        <w:jc w:val="left"/>
        <w:textAlignment w:val="center"/>
      </w:pPr>
      <w:r>
        <w:t>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15．D</w:t>
      </w:r>
    </w:p>
    <w:p>
      <w:pPr>
        <w:shd w:val="clear" w:color="auto" w:fill="auto"/>
        <w:spacing w:line="360" w:lineRule="auto"/>
        <w:jc w:val="left"/>
        <w:textAlignment w:val="center"/>
      </w:pPr>
      <w:r>
        <w:t>【详解】ABD．金属棒受力如图所示</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533525" cy="1390650"/>
            <wp:docPr id="503873904" name="" descr="@@@3ef06a54-8dfb-40bb-9db8-84ed3e998d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73904" name=""/>
                    <pic:cNvPicPr>
                      <a:picLocks noChangeAspect="1"/>
                    </pic:cNvPicPr>
                  </pic:nvPicPr>
                  <pic:blipFill>
                    <a:blip xmlns:r="http://schemas.openxmlformats.org/officeDocument/2006/relationships" r:embed="rId225"/>
                    <a:stretch>
                      <a:fillRect/>
                    </a:stretch>
                  </pic:blipFill>
                  <pic:spPr>
                    <a:xfrm>
                      <a:off x="0" y="0"/>
                      <a:ext cx="1533525" cy="1390650"/>
                    </a:xfrm>
                    <a:prstGeom prst="rect">
                      <a:avLst/>
                    </a:prstGeom>
                  </pic:spPr>
                </pic:pic>
              </a:graphicData>
            </a:graphic>
          </wp:inline>
        </w:drawing>
      </w:r>
    </w:p>
    <w:p>
      <w:pPr>
        <w:shd w:val="clear" w:color="auto" w:fill="auto"/>
        <w:spacing w:line="360" w:lineRule="auto"/>
        <w:jc w:val="left"/>
        <w:textAlignment w:val="center"/>
      </w:pPr>
      <w:r>
        <w:t>根据安培力公式可得金属棒</w:t>
      </w:r>
      <w:r>
        <w:object>
          <v:shape id="_x0000_i1125" type="#_x0000_t75" alt="eqId18f0281e6bbdbe08beeccb55adf84536" style="width:14.06pt;height:12.72pt" o:oleicon="f" o:ole="">
            <v:imagedata r:id="rId226" o:title="eqId18f0281e6bbdbe08beeccb55adf84536"/>
          </v:shape>
          <o:OLEObject Type="Embed" ProgID="Equation.DSMT4" ShapeID="_x0000_i1125" DrawAspect="Content" ObjectID="_101" r:id="rId227"/>
        </w:object>
      </w:r>
      <w:r>
        <w:t>所受安培力为</w:t>
      </w:r>
    </w:p>
    <w:p>
      <w:pPr>
        <w:shd w:val="clear" w:color="auto" w:fill="auto"/>
        <w:spacing w:line="360" w:lineRule="auto"/>
        <w:jc w:val="center"/>
        <w:textAlignment w:val="center"/>
      </w:pPr>
      <w:r>
        <w:object>
          <v:shape id="_x0000_i1126" type="#_x0000_t75" alt="eqId30d429492fa15159edd3883aeda8b071" style="width:43.1pt;height:16.71pt" o:oleicon="f" o:ole="">
            <v:imagedata r:id="rId228" o:title="eqId30d429492fa15159edd3883aeda8b071"/>
          </v:shape>
          <o:OLEObject Type="Embed" ProgID="Equation.DSMT4" ShapeID="_x0000_i1126" DrawAspect="Content" ObjectID="_102" r:id="rId229"/>
        </w:object>
      </w:r>
    </w:p>
    <w:p>
      <w:pPr>
        <w:shd w:val="clear" w:color="auto" w:fill="auto"/>
        <w:spacing w:line="360" w:lineRule="auto"/>
        <w:jc w:val="left"/>
        <w:textAlignment w:val="center"/>
      </w:pPr>
      <w:r>
        <w:t>根据平衡条件得</w:t>
      </w:r>
    </w:p>
    <w:p>
      <w:pPr>
        <w:shd w:val="clear" w:color="auto" w:fill="auto"/>
        <w:spacing w:line="360" w:lineRule="auto"/>
        <w:jc w:val="center"/>
        <w:textAlignment w:val="center"/>
      </w:pPr>
      <w:r>
        <w:object>
          <v:shape id="_x0000_i1127" type="#_x0000_t75" alt="eqId996a93d6256fa356e4642f4fa2cef08e" style="width:58.96pt;height:15.79pt" o:oleicon="f" o:ole="">
            <v:imagedata r:id="rId230" o:title="eqId996a93d6256fa356e4642f4fa2cef08e"/>
          </v:shape>
          <o:OLEObject Type="Embed" ProgID="Equation.DSMT4" ShapeID="_x0000_i1127" DrawAspect="Content" ObjectID="_103" r:id="rId231"/>
        </w:object>
      </w:r>
    </w:p>
    <w:p>
      <w:pPr>
        <w:shd w:val="clear" w:color="auto" w:fill="auto"/>
        <w:spacing w:line="360" w:lineRule="auto"/>
        <w:jc w:val="center"/>
        <w:textAlignment w:val="center"/>
      </w:pPr>
      <w:r>
        <w:object>
          <v:shape id="_x0000_i1128" type="#_x0000_t75" alt="eqId214e0421a6097ed4cfe460b91a44a919" style="width:81.8pt;height:14.25pt" o:oleicon="f" o:ole="">
            <v:imagedata r:id="rId232" o:title="eqId214e0421a6097ed4cfe460b91a44a919"/>
          </v:shape>
          <o:OLEObject Type="Embed" ProgID="Equation.DSMT4" ShapeID="_x0000_i1128" DrawAspect="Content" ObjectID="_104" r:id="rId233"/>
        </w:object>
      </w:r>
    </w:p>
    <w:p>
      <w:pPr>
        <w:shd w:val="clear" w:color="auto" w:fill="auto"/>
        <w:spacing w:line="360" w:lineRule="auto"/>
        <w:jc w:val="left"/>
        <w:textAlignment w:val="center"/>
      </w:pPr>
      <w:r>
        <w:t>若只增大磁感应强度</w:t>
      </w:r>
      <w:r>
        <w:object>
          <v:shape id="_x0000_i1129" type="#_x0000_t75" alt="eqId7f9e8449aad35c5d840a3395ea86df6d" style="width:9.68pt;height:10.42pt" o:oleicon="f" o:ole="">
            <v:imagedata r:id="rId234" o:title="eqId7f9e8449aad35c5d840a3395ea86df6d"/>
          </v:shape>
          <o:OLEObject Type="Embed" ProgID="Equation.DSMT4" ShapeID="_x0000_i1129" DrawAspect="Content" ObjectID="_105" r:id="rId235"/>
        </w:object>
      </w:r>
      <w:r>
        <w:t>后，由上式可得金属棒对导轨的压力将减小，故AB错误，D正确；</w:t>
      </w:r>
    </w:p>
    <w:p>
      <w:pPr>
        <w:shd w:val="clear" w:color="auto" w:fill="auto"/>
        <w:spacing w:line="360" w:lineRule="auto"/>
        <w:jc w:val="left"/>
        <w:textAlignment w:val="center"/>
      </w:pPr>
      <w:r>
        <w:t>C．改变电流方向，则金属棒所受的安培力与原来方向相反，根据平衡条件则有</w:t>
      </w:r>
    </w:p>
    <w:p>
      <w:pPr>
        <w:shd w:val="clear" w:color="auto" w:fill="auto"/>
        <w:spacing w:line="360" w:lineRule="auto"/>
        <w:jc w:val="center"/>
        <w:textAlignment w:val="center"/>
      </w:pPr>
      <w:r>
        <w:object>
          <v:shape id="_x0000_i1130" type="#_x0000_t75" alt="eqId6144d21a520a81371013b9430838d39b" style="width:58.96pt;height:15.79pt" o:oleicon="f" o:ole="">
            <v:imagedata r:id="rId236" o:title="eqId6144d21a520a81371013b9430838d39b"/>
          </v:shape>
          <o:OLEObject Type="Embed" ProgID="Equation.DSMT4" ShapeID="_x0000_i1130" DrawAspect="Content" ObjectID="_106" r:id="rId237"/>
        </w:object>
      </w:r>
    </w:p>
    <w:p>
      <w:pPr>
        <w:shd w:val="clear" w:color="auto" w:fill="auto"/>
        <w:spacing w:line="360" w:lineRule="auto"/>
        <w:jc w:val="left"/>
        <w:textAlignment w:val="center"/>
      </w:pPr>
      <w:r>
        <w:t>金属棒对导轨的摩擦力的大小不变，故C错误。</w:t>
      </w:r>
    </w:p>
    <w:p>
      <w:pPr>
        <w:shd w:val="clear" w:color="auto" w:fill="auto"/>
        <w:spacing w:line="360" w:lineRule="auto"/>
        <w:jc w:val="left"/>
        <w:textAlignment w:val="center"/>
      </w:pPr>
      <w:r>
        <w:t>故选D。</w:t>
      </w:r>
    </w:p>
    <w:p>
      <w:pPr>
        <w:shd w:val="clear" w:color="auto" w:fill="auto"/>
        <w:spacing w:line="360" w:lineRule="auto"/>
        <w:jc w:val="left"/>
        <w:textAlignment w:val="center"/>
      </w:pPr>
      <w:r>
        <w:t>16．B</w:t>
      </w:r>
    </w:p>
    <w:p>
      <w:pPr>
        <w:shd w:val="clear" w:color="auto" w:fill="auto"/>
        <w:spacing w:line="360" w:lineRule="auto"/>
        <w:jc w:val="left"/>
        <w:textAlignment w:val="center"/>
      </w:pPr>
      <w:r>
        <w:t>【详解】变化前，线框在磁场中的等效长度为</w:t>
      </w:r>
    </w:p>
    <w:p>
      <w:pPr>
        <w:shd w:val="clear" w:color="auto" w:fill="auto"/>
        <w:spacing w:line="360" w:lineRule="auto"/>
        <w:jc w:val="center"/>
        <w:textAlignment w:val="center"/>
      </w:pPr>
      <w:r>
        <w:object>
          <v:shape id="_x0000_i1131" type="#_x0000_t75" alt="eqId0889ba92bd0e83619d6b21b5eecd9033" style="width:39.58pt;height:27.44pt" o:oleicon="f" o:ole="">
            <v:imagedata r:id="rId238" o:title="eqId0889ba92bd0e83619d6b21b5eecd9033"/>
          </v:shape>
          <o:OLEObject Type="Embed" ProgID="Equation.DSMT4" ShapeID="_x0000_i1131" DrawAspect="Content" ObjectID="_107" r:id="rId239"/>
        </w:object>
      </w:r>
    </w:p>
    <w:p>
      <w:pPr>
        <w:shd w:val="clear" w:color="auto" w:fill="auto"/>
        <w:spacing w:line="360" w:lineRule="auto"/>
        <w:jc w:val="left"/>
        <w:textAlignment w:val="center"/>
      </w:pPr>
      <w:r>
        <w:t>根据左手定则可知线框受到的安培力竖直向上，大小为</w:t>
      </w:r>
    </w:p>
    <w:p>
      <w:pPr>
        <w:shd w:val="clear" w:color="auto" w:fill="auto"/>
        <w:spacing w:line="360" w:lineRule="auto"/>
        <w:jc w:val="center"/>
        <w:textAlignment w:val="center"/>
      </w:pPr>
      <w:r>
        <w:object>
          <v:shape id="_x0000_i1132" type="#_x0000_t75" alt="eqId66aad1a12313d0427ac36408b2e88e90" style="width:89.76pt;height:27.46pt" o:oleicon="f" o:ole="">
            <v:imagedata r:id="rId240" o:title="eqId66aad1a12313d0427ac36408b2e88e90"/>
          </v:shape>
          <o:OLEObject Type="Embed" ProgID="Equation.DSMT4" ShapeID="_x0000_i1132" DrawAspect="Content" ObjectID="_108" r:id="rId241"/>
        </w:object>
      </w:r>
    </w:p>
    <w:p>
      <w:pPr>
        <w:shd w:val="clear" w:color="auto" w:fill="auto"/>
        <w:spacing w:line="360" w:lineRule="auto"/>
        <w:jc w:val="left"/>
        <w:textAlignment w:val="center"/>
      </w:pPr>
      <w:r>
        <w:t>根据受力平衡可得</w:t>
      </w:r>
    </w:p>
    <w:p>
      <w:pPr>
        <w:shd w:val="clear" w:color="auto" w:fill="auto"/>
        <w:spacing w:line="360" w:lineRule="auto"/>
        <w:jc w:val="center"/>
        <w:textAlignment w:val="center"/>
      </w:pPr>
      <w:r>
        <w:object>
          <v:shape id="_x0000_i1133" type="#_x0000_t75" alt="eqId5814ee4eba9354f52974368452262f69" style="width:58.93pt;height:16.84pt" o:oleicon="f" o:ole="">
            <v:imagedata r:id="rId242" o:title="eqId5814ee4eba9354f52974368452262f69"/>
          </v:shape>
          <o:OLEObject Type="Embed" ProgID="Equation.DSMT4" ShapeID="_x0000_i1133" DrawAspect="Content" ObjectID="_109" r:id="rId243"/>
        </w:object>
      </w:r>
    </w:p>
    <w:p>
      <w:pPr>
        <w:shd w:val="clear" w:color="auto" w:fill="auto"/>
        <w:spacing w:line="360" w:lineRule="auto"/>
        <w:jc w:val="left"/>
        <w:textAlignment w:val="center"/>
      </w:pPr>
      <w:r>
        <w:t>变化后，线框在磁场中的等效长度为</w:t>
      </w:r>
    </w:p>
    <w:p>
      <w:pPr>
        <w:shd w:val="clear" w:color="auto" w:fill="auto"/>
        <w:spacing w:line="360" w:lineRule="auto"/>
        <w:jc w:val="center"/>
        <w:textAlignment w:val="center"/>
      </w:pPr>
      <w:r>
        <w:object>
          <v:shape id="_x0000_i1134" type="#_x0000_t75" alt="eqIdf49055fb85b6a011e4526b03941d0de0" style="width:39.58pt;height:27.2pt" o:oleicon="f" o:ole="">
            <v:imagedata r:id="rId244" o:title="eqIdf49055fb85b6a011e4526b03941d0de0"/>
          </v:shape>
          <o:OLEObject Type="Embed" ProgID="Equation.DSMT4" ShapeID="_x0000_i1134" DrawAspect="Content" ObjectID="_110" r:id="rId245"/>
        </w:object>
      </w:r>
    </w:p>
    <w:p>
      <w:pPr>
        <w:shd w:val="clear" w:color="auto" w:fill="auto"/>
        <w:spacing w:line="360" w:lineRule="auto"/>
        <w:jc w:val="left"/>
        <w:textAlignment w:val="center"/>
      </w:pPr>
      <w:r>
        <w:t>根据左手定则可知线框受到的安力竖直向下，大小为</w:t>
      </w:r>
    </w:p>
    <w:p>
      <w:pPr>
        <w:shd w:val="clear" w:color="auto" w:fill="auto"/>
        <w:spacing w:line="360" w:lineRule="auto"/>
        <w:jc w:val="center"/>
        <w:textAlignment w:val="center"/>
      </w:pPr>
      <w:r>
        <w:object>
          <v:shape id="_x0000_i1135" type="#_x0000_t75" alt="eqIdc6b6b352e6a989efc44ae6c26d400b5a" style="width:59.81pt;height:27.28pt" o:oleicon="f" o:ole="">
            <v:imagedata r:id="rId246" o:title="eqIdc6b6b352e6a989efc44ae6c26d400b5a"/>
          </v:shape>
          <o:OLEObject Type="Embed" ProgID="Equation.DSMT4" ShapeID="_x0000_i1135" DrawAspect="Content" ObjectID="_111" r:id="rId247"/>
        </w:object>
      </w:r>
    </w:p>
    <w:p>
      <w:pPr>
        <w:shd w:val="clear" w:color="auto" w:fill="auto"/>
        <w:spacing w:line="360" w:lineRule="auto"/>
        <w:jc w:val="left"/>
        <w:textAlignment w:val="center"/>
      </w:pPr>
      <w:r>
        <w:t>根据受力平衡可得</w:t>
      </w:r>
    </w:p>
    <w:p>
      <w:pPr>
        <w:shd w:val="clear" w:color="auto" w:fill="auto"/>
        <w:spacing w:line="360" w:lineRule="auto"/>
        <w:jc w:val="center"/>
        <w:textAlignment w:val="center"/>
      </w:pPr>
      <w:r>
        <w:object>
          <v:shape id="_x0000_i1136" type="#_x0000_t75" alt="eqIdb15fd01c6f2d0869e68ace5d6320f854" style="width:59.81pt;height:17.72pt" o:oleicon="f" o:ole="">
            <v:imagedata r:id="rId248" o:title="eqIdb15fd01c6f2d0869e68ace5d6320f854"/>
          </v:shape>
          <o:OLEObject Type="Embed" ProgID="Equation.DSMT4" ShapeID="_x0000_i1136" DrawAspect="Content" ObjectID="_112" r:id="rId249"/>
        </w:object>
      </w:r>
    </w:p>
    <w:p>
      <w:pPr>
        <w:shd w:val="clear" w:color="auto" w:fill="auto"/>
        <w:spacing w:line="360" w:lineRule="auto"/>
        <w:jc w:val="left"/>
        <w:textAlignment w:val="center"/>
      </w:pPr>
      <w:r>
        <w:t>联立解得重力加速度大小</w:t>
      </w:r>
    </w:p>
    <w:p>
      <w:pPr>
        <w:shd w:val="clear" w:color="auto" w:fill="auto"/>
        <w:spacing w:line="360" w:lineRule="auto"/>
        <w:jc w:val="center"/>
        <w:textAlignment w:val="center"/>
      </w:pPr>
      <w:r>
        <w:object>
          <v:shape id="_x0000_i1137" type="#_x0000_t75" alt="eqId7b6a0528f718f4be3480a61000299bbc" style="width:56.3pt;height:27.36pt" o:oleicon="f" o:ole="">
            <v:imagedata r:id="rId250" o:title="eqId7b6a0528f718f4be3480a61000299bbc"/>
          </v:shape>
          <o:OLEObject Type="Embed" ProgID="Equation.DSMT4" ShapeID="_x0000_i1137" DrawAspect="Content" ObjectID="_113" r:id="rId251"/>
        </w:object>
      </w:r>
    </w:p>
    <w:p>
      <w:pPr>
        <w:shd w:val="clear" w:color="auto" w:fill="auto"/>
        <w:spacing w:line="360" w:lineRule="auto"/>
        <w:jc w:val="left"/>
        <w:textAlignment w:val="center"/>
      </w:pPr>
      <w:r>
        <w:t>故选B。</w:t>
      </w:r>
    </w:p>
    <w:p>
      <w:pPr>
        <w:shd w:val="clear" w:color="auto" w:fill="auto"/>
        <w:spacing w:line="360" w:lineRule="auto"/>
        <w:jc w:val="left"/>
        <w:textAlignment w:val="center"/>
      </w:pPr>
      <w:r>
        <w:t>17．BC</w:t>
      </w:r>
    </w:p>
    <w:p>
      <w:pPr>
        <w:shd w:val="clear" w:color="auto" w:fill="auto"/>
        <w:spacing w:line="360" w:lineRule="auto"/>
        <w:jc w:val="left"/>
        <w:textAlignment w:val="center"/>
      </w:pPr>
      <w:r>
        <w:t>【详解】A．如图甲所示，线圈顺时针转动过程中，穿过铝框的磁感线条数增多，磁通量增加，故A错误；</w:t>
      </w:r>
    </w:p>
    <w:p>
      <w:pPr>
        <w:shd w:val="clear" w:color="auto" w:fill="auto"/>
        <w:spacing w:line="360" w:lineRule="auto"/>
        <w:jc w:val="left"/>
        <w:textAlignment w:val="center"/>
      </w:pPr>
      <w:r>
        <w:t>BC．磁场是均匀辐射分布的，不管线圈转到什么角度，它的平面都跟磁感线平行，又线圈左右两边所在之处的磁感应强度大小均相等，根据安培力的大小</w:t>
      </w:r>
      <w:r>
        <w:object>
          <v:shape id="_x0000_i1138" type="#_x0000_t75" alt="eqIdf53a3120a4c4c09c0bae8ba8d079a686" style="width:37.81pt;height:11.21pt" o:oleicon="f" o:ole="">
            <v:imagedata r:id="rId252" o:title="eqIdf53a3120a4c4c09c0bae8ba8d079a686"/>
          </v:shape>
          <o:OLEObject Type="Embed" ProgID="Equation.DSMT4" ShapeID="_x0000_i1138" DrawAspect="Content" ObjectID="_114" r:id="rId253"/>
        </w:object>
      </w:r>
      <w:r>
        <w:t>可知线圈所受安培力大小与电流大小有关，而与所处位置无关，线圈中的电流越大，线圈受到的安培力越大，电流表指针偏转的角度也越大，故BC正确；</w:t>
      </w:r>
    </w:p>
    <w:p>
      <w:pPr>
        <w:shd w:val="clear" w:color="auto" w:fill="auto"/>
        <w:spacing w:line="360" w:lineRule="auto"/>
        <w:jc w:val="left"/>
        <w:textAlignment w:val="center"/>
      </w:pPr>
      <w:r>
        <w:t>D．更换劲度系数更小的螺旋弹簧，电流变化量相等时，安培力变化量相等，但转动角度变化量增大，故灵敏度增大，故D错误。</w:t>
      </w:r>
    </w:p>
    <w:p>
      <w:pPr>
        <w:shd w:val="clear" w:color="auto" w:fill="auto"/>
        <w:spacing w:line="360" w:lineRule="auto"/>
        <w:jc w:val="left"/>
        <w:textAlignment w:val="center"/>
      </w:pPr>
      <w:r>
        <w:t>故选BC。</w:t>
      </w:r>
    </w:p>
    <w:p>
      <w:pPr>
        <w:shd w:val="clear" w:color="auto" w:fill="auto"/>
        <w:spacing w:line="360" w:lineRule="auto"/>
        <w:jc w:val="left"/>
        <w:textAlignment w:val="center"/>
      </w:pPr>
      <w:r>
        <w:t>18．A</w:t>
      </w:r>
    </w:p>
    <w:p>
      <w:pPr>
        <w:shd w:val="clear" w:color="auto" w:fill="auto"/>
        <w:spacing w:line="360" w:lineRule="auto"/>
        <w:jc w:val="left"/>
        <w:textAlignment w:val="center"/>
      </w:pPr>
      <w:r>
        <w:t>【详解】磁电式电流表偏转角度与通电电流成正比，当线圈线圈长边中电流为</w:t>
      </w:r>
      <w:r>
        <w:rPr>
          <w:rFonts w:ascii="Times New Roman" w:eastAsia="Times New Roman" w:hAnsi="Times New Roman" w:cs="Times New Roman"/>
          <w:i/>
        </w:rPr>
        <w:t>I</w:t>
      </w:r>
      <w:r>
        <w:t>时，电流表指针偏转的角度为</w:t>
      </w:r>
      <w:r>
        <w:rPr>
          <w:rFonts w:ascii="Times New Roman" w:eastAsia="Times New Roman" w:hAnsi="Times New Roman" w:cs="Times New Roman"/>
          <w:i/>
        </w:rPr>
        <w:t>θ</w:t>
      </w:r>
      <w:r>
        <w:t>，则当电流表指针偏转的角度为2</w:t>
      </w:r>
      <w:r>
        <w:rPr>
          <w:rFonts w:ascii="Times New Roman" w:eastAsia="Times New Roman" w:hAnsi="Times New Roman" w:cs="Times New Roman"/>
          <w:i/>
        </w:rPr>
        <w:t>θ</w:t>
      </w:r>
      <w:r>
        <w:t>时，线圈线圈长边中电流为2</w:t>
      </w:r>
      <w:r>
        <w:rPr>
          <w:rFonts w:ascii="Times New Roman" w:eastAsia="Times New Roman" w:hAnsi="Times New Roman" w:cs="Times New Roman"/>
          <w:i/>
        </w:rPr>
        <w:t>I</w:t>
      </w:r>
      <w:r>
        <w:t>，根据安培力公式可得，线圈一侧长边受到的安培力大小为</w:t>
      </w:r>
    </w:p>
    <w:p>
      <w:pPr>
        <w:shd w:val="clear" w:color="auto" w:fill="auto"/>
        <w:spacing w:line="360" w:lineRule="auto"/>
        <w:jc w:val="center"/>
        <w:textAlignment w:val="center"/>
      </w:pPr>
      <w:r>
        <w:object>
          <v:shape id="_x0000_i1139" type="#_x0000_t75" alt="eqId62f6ae25ed412402bde3b240c358fcb1" style="width:45.74pt;height:12.21pt" o:oleicon="f" o:ole="">
            <v:imagedata r:id="rId254" o:title="eqId62f6ae25ed412402bde3b240c358fcb1"/>
          </v:shape>
          <o:OLEObject Type="Embed" ProgID="Equation.DSMT4" ShapeID="_x0000_i1139" DrawAspect="Content" ObjectID="_115" r:id="rId255"/>
        </w:object>
      </w:r>
    </w:p>
    <w:p>
      <w:pPr>
        <w:shd w:val="clear" w:color="auto" w:fill="auto"/>
        <w:spacing w:line="360" w:lineRule="auto"/>
        <w:jc w:val="left"/>
        <w:textAlignment w:val="center"/>
      </w:pPr>
      <w:r>
        <w:t>BCD错误，A正确。</w:t>
      </w:r>
    </w:p>
    <w:p>
      <w:pPr>
        <w:shd w:val="clear" w:color="auto" w:fill="auto"/>
        <w:spacing w:line="360" w:lineRule="auto"/>
        <w:jc w:val="left"/>
        <w:textAlignment w:val="center"/>
      </w:pPr>
      <w:r>
        <w:t>故选A。</w:t>
      </w:r>
    </w:p>
    <w:p>
      <w:pPr>
        <w:shd w:val="clear" w:color="auto" w:fill="auto"/>
        <w:spacing w:line="360" w:lineRule="auto"/>
        <w:jc w:val="left"/>
        <w:textAlignment w:val="center"/>
      </w:pPr>
      <w:r>
        <w:t>19．D</w:t>
      </w:r>
    </w:p>
    <w:p>
      <w:pPr>
        <w:shd w:val="clear" w:color="auto" w:fill="auto"/>
        <w:spacing w:line="360" w:lineRule="auto"/>
        <w:jc w:val="left"/>
        <w:textAlignment w:val="center"/>
      </w:pPr>
      <w:r>
        <w:t>【详解】线圈通电后，根据左手定则可知</w:t>
      </w:r>
      <w:r>
        <w:object>
          <v:shape id="_x0000_i1140" type="#_x0000_t75" alt="eqId0a6936d370d6a238a608ca56f87198de" style="width:8.79pt;height:9.52pt" o:oleicon="f" o:ole="">
            <v:imagedata r:id="rId18" o:title="eqId0a6936d370d6a238a608ca56f87198de"/>
          </v:shape>
          <o:OLEObject Type="Embed" ProgID="Equation.DSMT4" ShapeID="_x0000_i1140" DrawAspect="Content" ObjectID="_116" r:id="rId256"/>
        </w:object>
      </w:r>
      <w:r>
        <w:t>、</w:t>
      </w:r>
      <w:r>
        <w:object>
          <v:shape id="_x0000_i1141" type="#_x0000_t75" alt="eqId071a7e733d466949ac935b4b8ee8d183" style="width:7.91pt;height:9.89pt" o:oleicon="f" o:ole="">
            <v:imagedata r:id="rId22" o:title="eqId071a7e733d466949ac935b4b8ee8d183"/>
          </v:shape>
          <o:OLEObject Type="Embed" ProgID="Equation.DSMT4" ShapeID="_x0000_i1141" DrawAspect="Content" ObjectID="_117" r:id="rId257"/>
        </w:object>
      </w:r>
      <w:r>
        <w:t>段导线受到的安培力等大反向，</w:t>
      </w:r>
      <w:r>
        <w:object>
          <v:shape id="_x0000_i1142" type="#_x0000_t75" alt="eqId2c94bb12cee76221e13f9ef955b0aab1" style="width:8.78pt;height:12.73pt" o:oleicon="f" o:ole="">
            <v:imagedata r:id="rId20" o:title="eqId2c94bb12cee76221e13f9ef955b0aab1"/>
          </v:shape>
          <o:OLEObject Type="Embed" ProgID="Equation.DSMT4" ShapeID="_x0000_i1142" DrawAspect="Content" ObjectID="_118" r:id="rId258"/>
        </w:object>
      </w:r>
      <w:r>
        <w:t>段导线的安培力向上；当线圈没有通电时，天平处于平衡状态，设左盘质量为</w:t>
      </w:r>
      <w:r>
        <w:rPr>
          <w:rFonts w:ascii="Times New Roman" w:eastAsia="Times New Roman" w:hAnsi="Times New Roman" w:cs="Times New Roman"/>
          <w:i/>
        </w:rPr>
        <w:t>m</w:t>
      </w:r>
      <w:r>
        <w:rPr>
          <w:rFonts w:ascii="Times New Roman" w:eastAsia="Times New Roman" w:hAnsi="Times New Roman" w:cs="Times New Roman"/>
          <w:i/>
          <w:vertAlign w:val="subscript"/>
        </w:rPr>
        <w:t>1</w:t>
      </w:r>
      <w:r>
        <w:t>，右盘质量为</w:t>
      </w:r>
      <w:r>
        <w:rPr>
          <w:rFonts w:ascii="Times New Roman" w:eastAsia="Times New Roman" w:hAnsi="Times New Roman" w:cs="Times New Roman"/>
          <w:i/>
        </w:rPr>
        <w:t>m</w:t>
      </w:r>
      <w:r>
        <w:rPr>
          <w:rFonts w:ascii="Times New Roman" w:eastAsia="Times New Roman" w:hAnsi="Times New Roman" w:cs="Times New Roman"/>
          <w:i/>
          <w:vertAlign w:val="subscript"/>
        </w:rPr>
        <w:t>2</w:t>
      </w:r>
      <w:r>
        <w:t>，有</w:t>
      </w:r>
    </w:p>
    <w:p>
      <w:pPr>
        <w:shd w:val="clear" w:color="auto" w:fill="auto"/>
        <w:spacing w:line="360" w:lineRule="auto"/>
        <w:jc w:val="center"/>
        <w:textAlignment w:val="center"/>
      </w:pPr>
      <w:r>
        <w:object>
          <v:shape id="_x0000_i1143" type="#_x0000_t75" alt="eqId0b54db85ddad118966cef35cf709d74d" style="width:63.36pt;height:15.84pt" o:oleicon="f" o:ole="">
            <v:imagedata r:id="rId259" o:title="eqId0b54db85ddad118966cef35cf709d74d"/>
          </v:shape>
          <o:OLEObject Type="Embed" ProgID="Equation.DSMT4" ShapeID="_x0000_i1143" DrawAspect="Content" ObjectID="_119" r:id="rId260"/>
        </w:object>
      </w:r>
    </w:p>
    <w:p>
      <w:pPr>
        <w:shd w:val="clear" w:color="auto" w:fill="auto"/>
        <w:spacing w:line="360" w:lineRule="auto"/>
        <w:jc w:val="left"/>
        <w:textAlignment w:val="center"/>
      </w:pPr>
      <w:r>
        <w:t>当线圈中通入电流</w:t>
      </w:r>
      <w:r>
        <w:object>
          <v:shape id="_x0000_i1144" type="#_x0000_t75" alt="eqIde105760638b22b26ff8bec4354255e4c" style="width:8.78pt;height:11.26pt" o:oleicon="f" o:ole="">
            <v:imagedata r:id="rId16" o:title="eqIde105760638b22b26ff8bec4354255e4c"/>
          </v:shape>
          <o:OLEObject Type="Embed" ProgID="Equation.DSMT4" ShapeID="_x0000_i1144" DrawAspect="Content" ObjectID="_120" r:id="rId261"/>
        </w:object>
      </w:r>
      <w:r>
        <w:t>时，向上的安培力大小为</w:t>
      </w:r>
    </w:p>
    <w:p>
      <w:pPr>
        <w:shd w:val="clear" w:color="auto" w:fill="auto"/>
        <w:spacing w:line="360" w:lineRule="auto"/>
        <w:jc w:val="center"/>
        <w:textAlignment w:val="center"/>
      </w:pPr>
      <w:r>
        <w:object>
          <v:shape id="_x0000_i1145" type="#_x0000_t75" alt="eqIde005e666a0bc4e7787a011382a3d817f" style="width:40.44pt;height:12.17pt" o:oleicon="f" o:ole="">
            <v:imagedata r:id="rId262" o:title="eqIde005e666a0bc4e7787a011382a3d817f"/>
          </v:shape>
          <o:OLEObject Type="Embed" ProgID="Equation.DSMT4" ShapeID="_x0000_i1145" DrawAspect="Content" ObjectID="_121" r:id="rId263"/>
        </w:object>
      </w:r>
    </w:p>
    <w:p>
      <w:pPr>
        <w:shd w:val="clear" w:color="auto" w:fill="auto"/>
        <w:spacing w:line="360" w:lineRule="auto"/>
        <w:jc w:val="left"/>
        <w:textAlignment w:val="center"/>
      </w:pPr>
      <w:r>
        <w:t>在右盘加质量为</w:t>
      </w:r>
      <w:r>
        <w:object>
          <v:shape id="_x0000_i1146" type="#_x0000_t75" alt="eqId294f5ba74cdf695fc9a8a8e52f421328" style="width:11.43pt;height:10.09pt" o:oleicon="f" o:ole="">
            <v:imagedata r:id="rId135" o:title="eqId294f5ba74cdf695fc9a8a8e52f421328"/>
          </v:shape>
          <o:OLEObject Type="Embed" ProgID="Equation.DSMT4" ShapeID="_x0000_i1146" DrawAspect="Content" ObjectID="_122" r:id="rId264"/>
        </w:object>
      </w:r>
      <w:r>
        <w:t>的砝码（或移动游码）使天平重新平衡，则有</w:t>
      </w:r>
    </w:p>
    <w:p>
      <w:pPr>
        <w:shd w:val="clear" w:color="auto" w:fill="auto"/>
        <w:spacing w:line="360" w:lineRule="auto"/>
        <w:jc w:val="center"/>
        <w:textAlignment w:val="center"/>
      </w:pPr>
      <w:r>
        <w:object>
          <v:shape id="_x0000_i1147" type="#_x0000_t75" alt="eqId3def34c684115ad8307cbbdd05ac2ac2" style="width:134.64pt;height:15.84pt" o:oleicon="f" o:ole="">
            <v:imagedata r:id="rId265" o:title="eqId3def34c684115ad8307cbbdd05ac2ac2"/>
          </v:shape>
          <o:OLEObject Type="Embed" ProgID="Equation.DSMT4" ShapeID="_x0000_i1147" DrawAspect="Content" ObjectID="_123" r:id="rId266"/>
        </w:object>
      </w:r>
    </w:p>
    <w:p>
      <w:pPr>
        <w:shd w:val="clear" w:color="auto" w:fill="auto"/>
        <w:spacing w:line="360" w:lineRule="auto"/>
        <w:jc w:val="left"/>
        <w:textAlignment w:val="center"/>
      </w:pPr>
      <w:r>
        <w:t>可得</w:t>
      </w:r>
    </w:p>
    <w:p>
      <w:pPr>
        <w:shd w:val="clear" w:color="auto" w:fill="auto"/>
        <w:spacing w:line="360" w:lineRule="auto"/>
        <w:jc w:val="center"/>
        <w:textAlignment w:val="center"/>
      </w:pPr>
      <w:r>
        <w:object>
          <v:shape id="_x0000_i1148" type="#_x0000_t75" alt="eqIdc99ead579699fc598a8848ef3f195c2d" style="width:46.62pt;height:13.79pt" o:oleicon="f" o:ole="">
            <v:imagedata r:id="rId267" o:title="eqIdc99ead579699fc598a8848ef3f195c2d"/>
          </v:shape>
          <o:OLEObject Type="Embed" ProgID="Equation.DSMT4" ShapeID="_x0000_i1148" DrawAspect="Content" ObjectID="_124" r:id="rId268"/>
        </w:object>
      </w:r>
    </w:p>
    <w:p>
      <w:pPr>
        <w:shd w:val="clear" w:color="auto" w:fill="auto"/>
        <w:spacing w:line="360" w:lineRule="auto"/>
        <w:jc w:val="left"/>
        <w:textAlignment w:val="center"/>
      </w:pPr>
      <w:r>
        <w:t>则磁感应强度大小为</w:t>
      </w:r>
    </w:p>
    <w:p>
      <w:pPr>
        <w:shd w:val="clear" w:color="auto" w:fill="auto"/>
        <w:spacing w:line="360" w:lineRule="auto"/>
        <w:jc w:val="center"/>
        <w:textAlignment w:val="center"/>
      </w:pPr>
      <w:r>
        <w:object>
          <v:shape id="_x0000_i1149" type="#_x0000_t75" alt="eqId3ceee8de5ae28a4f73c0ab4ea101d920" style="width:36.06pt;height:27.5pt" o:oleicon="f" o:ole="">
            <v:imagedata r:id="rId269" o:title="eqId3ceee8de5ae28a4f73c0ab4ea101d920"/>
          </v:shape>
          <o:OLEObject Type="Embed" ProgID="Equation.DSMT4" ShapeID="_x0000_i1149" DrawAspect="Content" ObjectID="_125" r:id="rId270"/>
        </w:object>
      </w:r>
    </w:p>
    <w:p>
      <w:pPr>
        <w:shd w:val="clear" w:color="auto" w:fill="auto"/>
        <w:spacing w:line="360" w:lineRule="auto"/>
        <w:jc w:val="left"/>
        <w:textAlignment w:val="center"/>
      </w:pPr>
      <w:r>
        <w:t>若仅将电流反向，则安培力方向向下，其他条件不变，由以上分析可知，线圈不能保持平衡状态，故ABC正确，D错误。</w:t>
      </w:r>
    </w:p>
    <w:p>
      <w:pPr>
        <w:shd w:val="clear" w:color="auto" w:fill="auto"/>
        <w:spacing w:line="360" w:lineRule="auto"/>
        <w:jc w:val="left"/>
        <w:textAlignment w:val="center"/>
      </w:pPr>
      <w:r>
        <w:t>本题选错误项，故选D。</w:t>
      </w:r>
    </w:p>
    <w:p>
      <w:pPr>
        <w:shd w:val="clear" w:color="auto" w:fill="auto"/>
        <w:spacing w:line="360" w:lineRule="auto"/>
        <w:jc w:val="left"/>
        <w:textAlignment w:val="center"/>
      </w:pPr>
      <w:r>
        <w:t>20．C</w:t>
      </w:r>
    </w:p>
    <w:p>
      <w:pPr>
        <w:shd w:val="clear" w:color="auto" w:fill="auto"/>
        <w:spacing w:line="360" w:lineRule="auto"/>
        <w:jc w:val="left"/>
        <w:textAlignment w:val="center"/>
      </w:pPr>
      <w:r>
        <w:t>【详解】因为电流反向时，右边再加砝码才能重新平衡，所以此时安培力竖直向上，由左手定则判断磁场方向垂直于纸面向外。电流反向前，有</w:t>
      </w:r>
    </w:p>
    <w:p>
      <w:pPr>
        <w:shd w:val="clear" w:color="auto" w:fill="auto"/>
        <w:spacing w:line="360" w:lineRule="auto"/>
        <w:jc w:val="center"/>
        <w:textAlignment w:val="center"/>
      </w:pPr>
      <w:r>
        <w:object>
          <v:shape id="_x0000_i1150" type="#_x0000_t75" alt="eqId131c01bbb1474cf0bb2931571da46372" style="width:107.36pt;height:15.91pt" o:oleicon="f" o:ole="">
            <v:imagedata r:id="rId271" o:title="eqId131c01bbb1474cf0bb2931571da46372"/>
          </v:shape>
          <o:OLEObject Type="Embed" ProgID="Equation.DSMT4" ShapeID="_x0000_i1150" DrawAspect="Content" ObjectID="_126" r:id="rId272"/>
        </w:object>
      </w:r>
    </w:p>
    <w:p>
      <w:pPr>
        <w:shd w:val="clear" w:color="auto" w:fill="auto"/>
        <w:spacing w:line="360" w:lineRule="auto"/>
        <w:jc w:val="left"/>
        <w:textAlignment w:val="center"/>
      </w:pPr>
      <w:r>
        <w:t>其中</w:t>
      </w:r>
      <w:r>
        <w:object>
          <v:shape id="_x0000_i1151" type="#_x0000_t75" alt="eqId8a34aea9f11eb0421ff2b6b576a4823d" style="width:14.07pt;height:15.67pt" o:oleicon="f" o:ole="">
            <v:imagedata r:id="rId273" o:title="eqId8a34aea9f11eb0421ff2b6b576a4823d"/>
          </v:shape>
          <o:OLEObject Type="Embed" ProgID="Equation.DSMT4" ShapeID="_x0000_i1151" DrawAspect="Content" ObjectID="_127" r:id="rId274"/>
        </w:object>
      </w:r>
      <w:r>
        <w:t>为线圈质量。电流反向后，有</w:t>
      </w:r>
    </w:p>
    <w:p>
      <w:pPr>
        <w:shd w:val="clear" w:color="auto" w:fill="auto"/>
        <w:spacing w:line="360" w:lineRule="auto"/>
        <w:jc w:val="center"/>
        <w:textAlignment w:val="center"/>
      </w:pPr>
      <w:r>
        <w:object>
          <v:shape id="_x0000_i1152" type="#_x0000_t75" alt="eqId1e79f9223056a8e7a7519fab0f99e745" style="width:130.24pt;height:15.79pt" o:oleicon="f" o:ole="">
            <v:imagedata r:id="rId275" o:title="eqId1e79f9223056a8e7a7519fab0f99e745"/>
          </v:shape>
          <o:OLEObject Type="Embed" ProgID="Equation.DSMT4" ShapeID="_x0000_i1152" DrawAspect="Content" ObjectID="_128" r:id="rId276"/>
        </w:object>
      </w:r>
    </w:p>
    <w:p>
      <w:pPr>
        <w:shd w:val="clear" w:color="auto" w:fill="auto"/>
        <w:spacing w:line="360" w:lineRule="auto"/>
        <w:jc w:val="left"/>
        <w:textAlignment w:val="center"/>
      </w:pPr>
      <w:r>
        <w:t>两式联立可得</w:t>
      </w:r>
    </w:p>
    <w:p>
      <w:pPr>
        <w:shd w:val="clear" w:color="auto" w:fill="auto"/>
        <w:spacing w:line="360" w:lineRule="auto"/>
        <w:jc w:val="center"/>
        <w:textAlignment w:val="center"/>
      </w:pPr>
      <w:r>
        <w:object>
          <v:shape id="_x0000_i1153" type="#_x0000_t75" alt="eqId36f0dafd5187a821dff976e78fc933e5" style="width:44.86pt;height:27.05pt" o:oleicon="f" o:ole="">
            <v:imagedata r:id="rId277" o:title="eqId36f0dafd5187a821dff976e78fc933e5"/>
          </v:shape>
          <o:OLEObject Type="Embed" ProgID="Equation.DSMT4" ShapeID="_x0000_i1153" DrawAspect="Content" ObjectID="_129" r:id="rId278"/>
        </w:object>
      </w:r>
    </w:p>
    <w:p>
      <w:pPr>
        <w:shd w:val="clear" w:color="auto" w:fill="auto"/>
        <w:spacing w:line="360" w:lineRule="auto"/>
        <w:jc w:val="left"/>
        <w:textAlignment w:val="center"/>
      </w:pPr>
      <w:r>
        <w:t>故选C。</w:t>
      </w:r>
    </w:p>
    <w:p>
      <w:pPr>
        <w:shd w:val="clear" w:color="auto" w:fill="auto"/>
        <w:spacing w:line="360" w:lineRule="auto"/>
        <w:jc w:val="left"/>
        <w:textAlignment w:val="center"/>
      </w:pPr>
      <w:r>
        <w:t>21．C</w:t>
      </w:r>
    </w:p>
    <w:p>
      <w:pPr>
        <w:shd w:val="clear" w:color="auto" w:fill="auto"/>
        <w:spacing w:line="360" w:lineRule="auto"/>
        <w:jc w:val="left"/>
        <w:textAlignment w:val="center"/>
      </w:pPr>
      <w:r>
        <w:t>【详解】</w:t>
      </w:r>
    </w:p>
    <w:p>
      <w:pPr>
        <w:shd w:val="clear" w:color="auto" w:fill="auto"/>
        <w:spacing w:line="360" w:lineRule="auto"/>
        <w:jc w:val="both"/>
        <w:textAlignment w:val="center"/>
      </w:pPr>
      <w:r>
        <w:t>A．由左手定则可知，打在屏上的</w:t>
      </w:r>
      <w:r>
        <w:rPr>
          <w:rFonts w:ascii="Times New Roman" w:eastAsia="Times New Roman" w:hAnsi="Times New Roman" w:cs="Times New Roman"/>
          <w:i/>
        </w:rPr>
        <w:t>A</w:t>
      </w:r>
      <w:r>
        <w:t>点，偏转磁场的方向应垂直纸面向外，A错误；</w:t>
      </w:r>
    </w:p>
    <w:p>
      <w:pPr>
        <w:shd w:val="clear" w:color="auto" w:fill="auto"/>
        <w:spacing w:line="360" w:lineRule="auto"/>
        <w:jc w:val="both"/>
        <w:textAlignment w:val="center"/>
      </w:pPr>
      <w:r>
        <w:t>B．由左手定则可知，打在屏上的</w:t>
      </w:r>
      <w:r>
        <w:rPr>
          <w:rFonts w:ascii="Times New Roman" w:eastAsia="Times New Roman" w:hAnsi="Times New Roman" w:cs="Times New Roman"/>
          <w:i/>
        </w:rPr>
        <w:t>B</w:t>
      </w:r>
      <w:r>
        <w:t>点，偏转磁场的方向应垂直纸面向里，B错误；</w:t>
      </w:r>
    </w:p>
    <w:p>
      <w:pPr>
        <w:shd w:val="clear" w:color="auto" w:fill="auto"/>
        <w:spacing w:line="360" w:lineRule="auto"/>
        <w:jc w:val="both"/>
        <w:textAlignment w:val="center"/>
      </w:pPr>
      <w:r>
        <w:t>C．粒子在偏转磁场中洛伦兹力提供向心力</w:t>
      </w:r>
    </w:p>
    <w:p>
      <w:pPr>
        <w:shd w:val="clear" w:color="auto" w:fill="auto"/>
        <w:spacing w:line="360" w:lineRule="auto"/>
        <w:jc w:val="center"/>
        <w:textAlignment w:val="center"/>
      </w:pPr>
      <w:r>
        <w:object>
          <v:shape id="_x0000_i1154" type="#_x0000_t75" alt="eqId3cc1b28f3fab12e68ceb480c40eade4a" style="width:49.26pt;height:28.9pt" o:oleicon="f" o:ole="">
            <v:imagedata r:id="rId279" o:title="eqId3cc1b28f3fab12e68ceb480c40eade4a"/>
          </v:shape>
          <o:OLEObject Type="Embed" ProgID="Equation.DSMT4" ShapeID="_x0000_i1154" DrawAspect="Content" ObjectID="_130" r:id="rId280"/>
        </w:object>
      </w:r>
    </w:p>
    <w:p>
      <w:pPr>
        <w:shd w:val="clear" w:color="auto" w:fill="auto"/>
        <w:spacing w:line="360" w:lineRule="auto"/>
        <w:jc w:val="both"/>
        <w:textAlignment w:val="center"/>
      </w:pPr>
      <w:r>
        <w:t>解得</w:t>
      </w:r>
    </w:p>
    <w:p>
      <w:pPr>
        <w:shd w:val="clear" w:color="auto" w:fill="auto"/>
        <w:spacing w:line="360" w:lineRule="auto"/>
        <w:jc w:val="center"/>
        <w:textAlignment w:val="center"/>
      </w:pPr>
      <w:r>
        <w:object>
          <v:shape id="_x0000_i1155" type="#_x0000_t75" alt="eqIda29827593574e8b2b67e7a16fbb1ddef" style="width:32.56pt;height:29.5pt" o:oleicon="f" o:ole="">
            <v:imagedata r:id="rId281" o:title="eqIda29827593574e8b2b67e7a16fbb1ddef"/>
          </v:shape>
          <o:OLEObject Type="Embed" ProgID="Equation.DSMT4" ShapeID="_x0000_i1155" DrawAspect="Content" ObjectID="_131" r:id="rId282"/>
        </w:object>
      </w:r>
    </w:p>
    <w:p>
      <w:pPr>
        <w:shd w:val="clear" w:color="auto" w:fill="auto"/>
        <w:spacing w:line="360" w:lineRule="auto"/>
        <w:jc w:val="both"/>
        <w:textAlignment w:val="center"/>
      </w:pPr>
      <w:r>
        <w:t>打在屏上的位置由</w:t>
      </w:r>
      <w:r>
        <w:rPr>
          <w:rFonts w:ascii="Times New Roman" w:eastAsia="Times New Roman" w:hAnsi="Times New Roman" w:cs="Times New Roman"/>
          <w:i/>
        </w:rPr>
        <w:t>A</w:t>
      </w:r>
      <w:r>
        <w:t>点逐渐向</w:t>
      </w:r>
      <w:r>
        <w:rPr>
          <w:rFonts w:ascii="Times New Roman" w:eastAsia="Times New Roman" w:hAnsi="Times New Roman" w:cs="Times New Roman"/>
          <w:i/>
        </w:rPr>
        <w:t>B</w:t>
      </w:r>
      <w:r>
        <w:t>点移动，电子做圆周运动的半径先变大后变小，故磁场大小应先减小，再反向增大，C正确；</w:t>
      </w:r>
    </w:p>
    <w:p>
      <w:pPr>
        <w:shd w:val="clear" w:color="auto" w:fill="auto"/>
        <w:spacing w:line="360" w:lineRule="auto"/>
        <w:jc w:val="both"/>
        <w:textAlignment w:val="center"/>
      </w:pPr>
      <w:r>
        <w:t>D．由C选项分析可知，打在屏上的位置由</w:t>
      </w:r>
      <w:r>
        <w:rPr>
          <w:rFonts w:ascii="Times New Roman" w:eastAsia="Times New Roman" w:hAnsi="Times New Roman" w:cs="Times New Roman"/>
          <w:i/>
        </w:rPr>
        <w:t>B</w:t>
      </w:r>
      <w:r>
        <w:t>点逐渐向</w:t>
      </w:r>
      <w:r>
        <w:rPr>
          <w:rFonts w:ascii="Times New Roman" w:eastAsia="Times New Roman" w:hAnsi="Times New Roman" w:cs="Times New Roman"/>
          <w:i/>
        </w:rPr>
        <w:t>A</w:t>
      </w:r>
      <w:r>
        <w:t>点移动，磁场大小应先减小，再反向增大，D错误。</w:t>
      </w:r>
    </w:p>
    <w:p>
      <w:pPr>
        <w:shd w:val="clear" w:color="auto" w:fill="auto"/>
        <w:spacing w:line="360" w:lineRule="auto"/>
        <w:jc w:val="both"/>
        <w:textAlignment w:val="center"/>
      </w:pPr>
      <w:r>
        <w:t>故选C。</w:t>
      </w:r>
    </w:p>
    <w:p>
      <w:pPr>
        <w:shd w:val="clear" w:color="auto" w:fill="auto"/>
        <w:spacing w:line="360" w:lineRule="auto"/>
        <w:jc w:val="left"/>
        <w:textAlignment w:val="center"/>
      </w:pPr>
      <w:r>
        <w:t>22．C</w:t>
      </w:r>
    </w:p>
    <w:p>
      <w:pPr>
        <w:shd w:val="clear" w:color="auto" w:fill="auto"/>
        <w:spacing w:line="360" w:lineRule="auto"/>
        <w:jc w:val="left"/>
        <w:textAlignment w:val="center"/>
      </w:pPr>
      <w:r>
        <w:t>【详解】根据右手螺旋定则判断上下两个线圈的</w:t>
      </w:r>
      <w:r>
        <w:object>
          <v:shape id="_x0000_i1156" type="#_x0000_t75" alt="eqIdcad135b14c9dcd83eab6618d7694c7b0" style="width:11.43pt;height:12.77pt" o:oleicon="f" o:ole="">
            <v:imagedata r:id="rId283" o:title="eqIdcad135b14c9dcd83eab6618d7694c7b0"/>
          </v:shape>
          <o:OLEObject Type="Embed" ProgID="Equation.DSMT4" ShapeID="_x0000_i1156" DrawAspect="Content" ObjectID="_132" r:id="rId284"/>
        </w:object>
      </w:r>
      <w:r>
        <w:t>极均在左边，</w:t>
      </w:r>
      <w:r>
        <w:object>
          <v:shape id="_x0000_i1157" type="#_x0000_t75" alt="eqIda454a2c91ace8ef50412a6adf91f8086" style="width:8.78pt;height:12.27pt" o:oleicon="f" o:ole="">
            <v:imagedata r:id="rId285" o:title="eqIda454a2c91ace8ef50412a6adf91f8086"/>
          </v:shape>
          <o:OLEObject Type="Embed" ProgID="Equation.DSMT4" ShapeID="_x0000_i1157" DrawAspect="Content" ObjectID="_133" r:id="rId286"/>
        </w:object>
      </w:r>
      <w:r>
        <w:t>极均在右边，即铁芯中间处的磁场方向是水平向右的。根据左手定则判定，由里向外射出的电子流受到的洛仑兹力向下，如图</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714500" cy="1419225"/>
            <wp:docPr id="1452346365" name="" descr="@@@5b17451f-0cfd-4957-8613-c7897b404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46365" name=""/>
                    <pic:cNvPicPr>
                      <a:picLocks noChangeAspect="1"/>
                    </pic:cNvPicPr>
                  </pic:nvPicPr>
                  <pic:blipFill>
                    <a:blip xmlns:r="http://schemas.openxmlformats.org/officeDocument/2006/relationships" r:embed="rId287"/>
                    <a:stretch>
                      <a:fillRect/>
                    </a:stretch>
                  </pic:blipFill>
                  <pic:spPr>
                    <a:xfrm>
                      <a:off x="0" y="0"/>
                      <a:ext cx="1714500" cy="1419225"/>
                    </a:xfrm>
                    <a:prstGeom prst="rect">
                      <a:avLst/>
                    </a:prstGeom>
                  </pic:spPr>
                </pic:pic>
              </a:graphicData>
            </a:graphic>
          </wp:inline>
        </w:drawing>
      </w:r>
    </w:p>
    <w:p>
      <w:pPr>
        <w:shd w:val="clear" w:color="auto" w:fill="auto"/>
        <w:spacing w:line="360" w:lineRule="auto"/>
        <w:jc w:val="left"/>
        <w:textAlignment w:val="center"/>
      </w:pPr>
      <w:r>
        <w:t>故电子束向下偏转。</w:t>
      </w:r>
    </w:p>
    <w:p>
      <w:pPr>
        <w:shd w:val="clear" w:color="auto" w:fill="auto"/>
        <w:spacing w:line="360" w:lineRule="auto"/>
        <w:jc w:val="left"/>
        <w:textAlignment w:val="center"/>
      </w:pPr>
      <w:r>
        <w:t>故选C。</w:t>
      </w:r>
    </w:p>
    <w:p>
      <w:pPr>
        <w:shd w:val="clear" w:color="auto" w:fill="auto"/>
        <w:spacing w:line="360" w:lineRule="auto"/>
        <w:jc w:val="left"/>
        <w:textAlignment w:val="center"/>
      </w:pPr>
      <w:r>
        <w:t>23．AC</w:t>
      </w:r>
    </w:p>
    <w:p>
      <w:pPr>
        <w:shd w:val="clear" w:color="auto" w:fill="auto"/>
        <w:spacing w:line="360" w:lineRule="auto"/>
        <w:jc w:val="left"/>
        <w:textAlignment w:val="center"/>
      </w:pPr>
      <w:r>
        <w:t>【详解】设正电子在磁场中做匀速圆周运动的半径为</w:t>
      </w:r>
      <w:r>
        <w:rPr>
          <w:rFonts w:ascii="Times New Roman" w:eastAsia="Times New Roman" w:hAnsi="Times New Roman" w:cs="Times New Roman"/>
          <w:i/>
        </w:rPr>
        <w:t>r</w:t>
      </w:r>
      <w:r>
        <w:t>，根据牛顿第二定律有</w:t>
      </w:r>
    </w:p>
    <w:p>
      <w:pPr>
        <w:shd w:val="clear" w:color="auto" w:fill="auto"/>
        <w:spacing w:line="360" w:lineRule="auto"/>
        <w:jc w:val="center"/>
        <w:textAlignment w:val="center"/>
      </w:pPr>
      <w:r>
        <w:object>
          <v:shape id="_x0000_i1158" type="#_x0000_t75" alt="eqIdcc2d621f63e2129deab759fa44854c04" style="width:49.27pt;height:28.9pt" o:oleicon="f" o:ole="">
            <v:imagedata r:id="rId288" o:title="eqIdcc2d621f63e2129deab759fa44854c04"/>
          </v:shape>
          <o:OLEObject Type="Embed" ProgID="Equation.DSMT4" ShapeID="_x0000_i1158" DrawAspect="Content" ObjectID="_134" r:id="rId289"/>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59" type="#_x0000_t75" alt="eqIdb95e467b5fcd99df44587cc8a12ed5de" style="width:32.55pt;height:27.63pt" o:oleicon="f" o:ole="">
            <v:imagedata r:id="rId290" o:title="eqIdb95e467b5fcd99df44587cc8a12ed5de"/>
          </v:shape>
          <o:OLEObject Type="Embed" ProgID="Equation.DSMT4" ShapeID="_x0000_i1159" DrawAspect="Content" ObjectID="_135" r:id="rId291"/>
        </w:object>
      </w:r>
    </w:p>
    <w:p>
      <w:pPr>
        <w:shd w:val="clear" w:color="auto" w:fill="auto"/>
        <w:spacing w:line="360" w:lineRule="auto"/>
        <w:jc w:val="left"/>
        <w:textAlignment w:val="center"/>
      </w:pPr>
      <w:r>
        <w:t>正电子穿过铅板时会损失一部分动能，即速度减小，所以运动半径减小，由图可知正电子由下向上穿过铅板，且根据左手定则可知磁场方向垂直纸面向里。</w:t>
      </w:r>
    </w:p>
    <w:p>
      <w:pPr>
        <w:shd w:val="clear" w:color="auto" w:fill="auto"/>
        <w:spacing w:line="360" w:lineRule="auto"/>
        <w:jc w:val="left"/>
        <w:textAlignment w:val="center"/>
      </w:pPr>
      <w:r>
        <w:t>故选AC。</w:t>
      </w:r>
    </w:p>
    <w:p>
      <w:pPr>
        <w:shd w:val="clear" w:color="auto" w:fill="auto"/>
        <w:spacing w:line="360" w:lineRule="auto"/>
        <w:jc w:val="left"/>
        <w:textAlignment w:val="center"/>
      </w:pPr>
      <w:r>
        <w:t>24．D</w:t>
      </w:r>
    </w:p>
    <w:p>
      <w:pPr>
        <w:shd w:val="clear" w:color="auto" w:fill="auto"/>
        <w:spacing w:line="360" w:lineRule="auto"/>
        <w:jc w:val="left"/>
        <w:textAlignment w:val="center"/>
      </w:pPr>
      <w:r>
        <w:t>【详解】A．由左手定则判断质子的运动方向，可知云室中的匀强磁场方向应该是由里向外，A错误；</w:t>
      </w:r>
    </w:p>
    <w:p>
      <w:pPr>
        <w:shd w:val="clear" w:color="auto" w:fill="auto"/>
        <w:spacing w:line="360" w:lineRule="auto"/>
        <w:jc w:val="left"/>
        <w:textAlignment w:val="center"/>
      </w:pPr>
      <w:r>
        <w:t>B．由题可知粒子的运动由洛伦兹力提供向心力可知</w:t>
      </w:r>
    </w:p>
    <w:p>
      <w:pPr>
        <w:shd w:val="clear" w:color="auto" w:fill="auto"/>
        <w:spacing w:line="360" w:lineRule="auto"/>
        <w:jc w:val="center"/>
        <w:textAlignment w:val="center"/>
      </w:pPr>
      <w:r>
        <w:object>
          <v:shape id="_x0000_i1160" type="#_x0000_t75" alt="eqIdae65e3d14ebaece1972b9b0113e97d0d" style="width:51.04pt;height:29.24pt" o:oleicon="f" o:ole="">
            <v:imagedata r:id="rId292" o:title="eqIdae65e3d14ebaece1972b9b0113e97d0d"/>
          </v:shape>
          <o:OLEObject Type="Embed" ProgID="Equation.DSMT4" ShapeID="_x0000_i1160" DrawAspect="Content" ObjectID="_136" r:id="rId293"/>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61" type="#_x0000_t75" alt="eqIda29827593574e8b2b67e7a16fbb1ddef" style="width:32.56pt;height:29.5pt" o:oleicon="f" o:ole="">
            <v:imagedata r:id="rId281" o:title="eqIda29827593574e8b2b67e7a16fbb1ddef"/>
          </v:shape>
          <o:OLEObject Type="Embed" ProgID="Equation.DSMT4" ShapeID="_x0000_i1161" DrawAspect="Content" ObjectID="_137" r:id="rId294"/>
        </w:object>
      </w:r>
    </w:p>
    <w:p>
      <w:pPr>
        <w:shd w:val="clear" w:color="auto" w:fill="auto"/>
        <w:spacing w:line="360" w:lineRule="auto"/>
        <w:jc w:val="left"/>
        <w:textAlignment w:val="center"/>
      </w:pPr>
      <w:r>
        <w:t>故粒子减速后，轨道半径减小，所以根据图像可知粒子由减速板下方向上方运动，经减速板减速后轨道半径减小，B错误；</w:t>
      </w:r>
    </w:p>
    <w:p>
      <w:pPr>
        <w:shd w:val="clear" w:color="auto" w:fill="auto"/>
        <w:spacing w:line="360" w:lineRule="auto"/>
        <w:jc w:val="left"/>
        <w:textAlignment w:val="center"/>
      </w:pPr>
      <w:r>
        <w:t>C．线</w:t>
      </w:r>
      <w:r>
        <w:rPr>
          <w:rFonts w:ascii="Times New Roman" w:eastAsia="Times New Roman" w:hAnsi="Times New Roman" w:cs="Times New Roman"/>
          <w:i/>
        </w:rPr>
        <w:t>H</w:t>
      </w:r>
      <w:r>
        <w:t>、</w:t>
      </w:r>
      <w:r>
        <w:rPr>
          <w:rFonts w:ascii="Times New Roman" w:eastAsia="Times New Roman" w:hAnsi="Times New Roman" w:cs="Times New Roman"/>
          <w:i/>
        </w:rPr>
        <w:t>B</w:t>
      </w:r>
      <w:r>
        <w:t>表示粒子旋转方向相同，所以两者的电性相同，所以</w:t>
      </w:r>
      <w:r>
        <w:rPr>
          <w:rFonts w:ascii="Times New Roman" w:eastAsia="Times New Roman" w:hAnsi="Times New Roman" w:cs="Times New Roman"/>
          <w:i/>
        </w:rPr>
        <w:t>B</w:t>
      </w:r>
      <w:r>
        <w:t>对应的粒子应该是正电子，</w:t>
      </w:r>
      <w:r>
        <w:rPr>
          <w:rFonts w:ascii="Times New Roman" w:eastAsia="Times New Roman" w:hAnsi="Times New Roman" w:cs="Times New Roman"/>
          <w:i/>
        </w:rPr>
        <w:t>A</w:t>
      </w:r>
      <w:r>
        <w:t>对应的粒子为负电性，故为电子，C错误；</w:t>
      </w:r>
    </w:p>
    <w:p>
      <w:pPr>
        <w:shd w:val="clear" w:color="auto" w:fill="auto"/>
        <w:spacing w:line="360" w:lineRule="auto"/>
        <w:jc w:val="left"/>
        <w:textAlignment w:val="center"/>
      </w:pPr>
      <w:r>
        <w:t>D．由上分析可知</w:t>
      </w:r>
    </w:p>
    <w:p>
      <w:pPr>
        <w:shd w:val="clear" w:color="auto" w:fill="auto"/>
        <w:spacing w:line="360" w:lineRule="auto"/>
        <w:jc w:val="center"/>
        <w:textAlignment w:val="center"/>
      </w:pPr>
      <w:r>
        <w:object>
          <v:shape id="_x0000_i1162" type="#_x0000_t75" alt="eqIda29827593574e8b2b67e7a16fbb1ddef" style="width:32.56pt;height:29.5pt" o:oleicon="f" o:ole="">
            <v:imagedata r:id="rId281" o:title="eqIda29827593574e8b2b67e7a16fbb1ddef"/>
          </v:shape>
          <o:OLEObject Type="Embed" ProgID="Equation.DSMT4" ShapeID="_x0000_i1162" DrawAspect="Content" ObjectID="_138" r:id="rId295"/>
        </w:object>
      </w:r>
    </w:p>
    <w:p>
      <w:pPr>
        <w:shd w:val="clear" w:color="auto" w:fill="auto"/>
        <w:spacing w:line="360" w:lineRule="auto"/>
        <w:jc w:val="left"/>
        <w:textAlignment w:val="center"/>
      </w:pPr>
      <w:r>
        <w:t>正负电子的电量相等，</w:t>
      </w:r>
      <w:r>
        <w:rPr>
          <w:rFonts w:ascii="Times New Roman" w:eastAsia="Times New Roman" w:hAnsi="Times New Roman" w:cs="Times New Roman"/>
          <w:i/>
        </w:rPr>
        <w:t>r</w:t>
      </w:r>
      <w:r>
        <w:t>相等，则表示</w:t>
      </w:r>
      <w:r>
        <w:rPr>
          <w:rFonts w:ascii="Times New Roman" w:eastAsia="Times New Roman" w:hAnsi="Times New Roman" w:cs="Times New Roman"/>
          <w:i/>
        </w:rPr>
        <w:t>v</w:t>
      </w:r>
      <w:r>
        <w:t>相等，D正确。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25．D</w:t>
      </w:r>
    </w:p>
    <w:p>
      <w:pPr>
        <w:shd w:val="clear" w:color="auto" w:fill="auto"/>
        <w:spacing w:line="360" w:lineRule="auto"/>
        <w:jc w:val="left"/>
        <w:textAlignment w:val="center"/>
      </w:pPr>
      <w:r>
        <w:t>【详解】A．由左手定则可知，图乙中磁场方向垂直于纸面向里，故A错误；</w:t>
      </w:r>
    </w:p>
    <w:p>
      <w:pPr>
        <w:shd w:val="clear" w:color="auto" w:fill="auto"/>
        <w:spacing w:line="360" w:lineRule="auto"/>
        <w:jc w:val="left"/>
        <w:textAlignment w:val="center"/>
      </w:pPr>
      <w:r>
        <w:t>B．电子在磁场中运动时，洛伦兹力始终与速度方向垂直，对电子不做功，故B错误；</w:t>
      </w:r>
    </w:p>
    <w:p>
      <w:pPr>
        <w:shd w:val="clear" w:color="auto" w:fill="auto"/>
        <w:spacing w:line="360" w:lineRule="auto"/>
        <w:jc w:val="left"/>
        <w:textAlignment w:val="center"/>
      </w:pPr>
      <w:r>
        <w:t>C．由动能定理可得</w:t>
      </w:r>
    </w:p>
    <w:p>
      <w:pPr>
        <w:shd w:val="clear" w:color="auto" w:fill="auto"/>
        <w:spacing w:line="360" w:lineRule="auto"/>
        <w:jc w:val="center"/>
        <w:textAlignment w:val="center"/>
      </w:pPr>
      <w:r>
        <w:object>
          <v:shape id="_x0000_i1163" type="#_x0000_t75" alt="eqId296590c87f610c5f0a02500cdf8a516c" style="width:51.9pt;height:26.93pt" o:oleicon="f" o:ole="">
            <v:imagedata r:id="rId296" o:title="eqId296590c87f610c5f0a02500cdf8a516c"/>
          </v:shape>
          <o:OLEObject Type="Embed" ProgID="Equation.DSMT4" ShapeID="_x0000_i1163" DrawAspect="Content" ObjectID="_139" r:id="rId297"/>
        </w:object>
      </w:r>
    </w:p>
    <w:p>
      <w:pPr>
        <w:shd w:val="clear" w:color="auto" w:fill="auto"/>
        <w:spacing w:line="360" w:lineRule="auto"/>
        <w:jc w:val="left"/>
        <w:textAlignment w:val="center"/>
      </w:pPr>
      <w:r>
        <w:t>解得电子从电子枪出射的速度为</w:t>
      </w:r>
    </w:p>
    <w:p>
      <w:pPr>
        <w:shd w:val="clear" w:color="auto" w:fill="auto"/>
        <w:spacing w:line="360" w:lineRule="auto"/>
        <w:jc w:val="center"/>
        <w:textAlignment w:val="center"/>
      </w:pPr>
      <w:r>
        <w:object>
          <v:shape id="_x0000_i1164" type="#_x0000_t75" alt="eqIdd53ccd5a71e528ff25cb036a459e3c2c" style="width:47.52pt;height:30.8pt" o:oleicon="f" o:ole="">
            <v:imagedata r:id="rId298" o:title="eqIdd53ccd5a71e528ff25cb036a459e3c2c"/>
          </v:shape>
          <o:OLEObject Type="Embed" ProgID="Equation.DSMT4" ShapeID="_x0000_i1164" DrawAspect="Content" ObjectID="_140" r:id="rId299"/>
        </w:object>
      </w:r>
    </w:p>
    <w:p>
      <w:pPr>
        <w:shd w:val="clear" w:color="auto" w:fill="auto"/>
        <w:spacing w:line="360" w:lineRule="auto"/>
        <w:jc w:val="left"/>
        <w:textAlignment w:val="center"/>
      </w:pPr>
      <w:r>
        <w:t>故C错误；</w:t>
      </w:r>
    </w:p>
    <w:p>
      <w:pPr>
        <w:shd w:val="clear" w:color="auto" w:fill="auto"/>
        <w:spacing w:line="360" w:lineRule="auto"/>
        <w:jc w:val="left"/>
        <w:textAlignment w:val="center"/>
      </w:pPr>
      <w:r>
        <w:t>D．由</w:t>
      </w:r>
      <w:r>
        <w:object>
          <v:shape id="_x0000_i1165" type="#_x0000_t75" alt="eqIdcc2d621f63e2129deab759fa44854c04" style="width:49.27pt;height:28.9pt" o:oleicon="f" o:ole="">
            <v:imagedata r:id="rId288" o:title="eqIdcc2d621f63e2129deab759fa44854c04"/>
          </v:shape>
          <o:OLEObject Type="Embed" ProgID="Equation.DSMT4" ShapeID="_x0000_i1165" DrawAspect="Content" ObjectID="_141" r:id="rId300"/>
        </w:object>
      </w:r>
      <w:r>
        <w:t>和</w:t>
      </w:r>
      <w:r>
        <w:object>
          <v:shape id="_x0000_i1166" type="#_x0000_t75" alt="eqId5f69e7550f4ae168936238516869be3d" style="width:38.7pt;height:27.05pt" o:oleicon="f" o:ole="">
            <v:imagedata r:id="rId301" o:title="eqId5f69e7550f4ae168936238516869be3d"/>
          </v:shape>
          <o:OLEObject Type="Embed" ProgID="Equation.DSMT4" ShapeID="_x0000_i1166" DrawAspect="Content" ObjectID="_142" r:id="rId302"/>
        </w:object>
      </w:r>
      <w:r>
        <w:t>，可得电子在磁场中运动的周期</w:t>
      </w:r>
    </w:p>
    <w:p>
      <w:pPr>
        <w:shd w:val="clear" w:color="auto" w:fill="auto"/>
        <w:spacing w:line="360" w:lineRule="auto"/>
        <w:jc w:val="center"/>
        <w:textAlignment w:val="center"/>
      </w:pPr>
      <w:r>
        <w:object>
          <v:shape id="_x0000_i1167" type="#_x0000_t75" alt="eqId482d7c97fa79415b123664cb2af6acf5" style="width:43.98pt;height:28.23pt" o:oleicon="f" o:ole="">
            <v:imagedata r:id="rId303" o:title="eqId482d7c97fa79415b123664cb2af6acf5"/>
          </v:shape>
          <o:OLEObject Type="Embed" ProgID="Equation.DSMT4" ShapeID="_x0000_i1167" DrawAspect="Content" ObjectID="_143" r:id="rId304"/>
        </w:object>
      </w:r>
    </w:p>
    <w:p>
      <w:pPr>
        <w:shd w:val="clear" w:color="auto" w:fill="auto"/>
        <w:spacing w:line="360" w:lineRule="auto"/>
        <w:jc w:val="left"/>
        <w:textAlignment w:val="center"/>
      </w:pPr>
      <w:r>
        <w:t>与加速电压为</w:t>
      </w:r>
      <w:r>
        <w:rPr>
          <w:rFonts w:ascii="Times New Roman" w:eastAsia="Times New Roman" w:hAnsi="Times New Roman" w:cs="Times New Roman"/>
          <w:i/>
        </w:rPr>
        <w:t>U</w:t>
      </w:r>
      <w:r>
        <w:t>无关，故D正确。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26．D</w:t>
      </w:r>
    </w:p>
    <w:p>
      <w:pPr>
        <w:shd w:val="clear" w:color="auto" w:fill="auto"/>
        <w:spacing w:line="360" w:lineRule="auto"/>
        <w:jc w:val="left"/>
        <w:textAlignment w:val="center"/>
      </w:pPr>
      <w:r>
        <w:t>【详解】A．将电子的初速度沿</w:t>
      </w:r>
      <w:r>
        <w:rPr>
          <w:rFonts w:ascii="Times New Roman" w:eastAsia="Times New Roman" w:hAnsi="Times New Roman" w:cs="Times New Roman"/>
          <w:i/>
        </w:rPr>
        <w:t>x</w:t>
      </w:r>
      <w:r>
        <w:t>轴及</w:t>
      </w:r>
      <w:r>
        <w:rPr>
          <w:rFonts w:ascii="Times New Roman" w:eastAsia="Times New Roman" w:hAnsi="Times New Roman" w:cs="Times New Roman"/>
          <w:i/>
        </w:rPr>
        <w:t>y</w:t>
      </w:r>
      <w:r>
        <w:t>轴方向分解，沿</w:t>
      </w:r>
      <w:r>
        <w:rPr>
          <w:rFonts w:ascii="Times New Roman" w:eastAsia="Times New Roman" w:hAnsi="Times New Roman" w:cs="Times New Roman"/>
          <w:i/>
        </w:rPr>
        <w:t>x</w:t>
      </w:r>
      <w:r>
        <w:t>方向速度与磁场方向平行，做匀速直线运动且</w:t>
      </w:r>
    </w:p>
    <w:p>
      <w:pPr>
        <w:shd w:val="clear" w:color="auto" w:fill="auto"/>
        <w:spacing w:line="360" w:lineRule="auto"/>
        <w:jc w:val="center"/>
        <w:textAlignment w:val="center"/>
      </w:pPr>
      <w:r>
        <w:rPr>
          <w:rFonts w:ascii="Times New Roman" w:eastAsia="Times New Roman" w:hAnsi="Times New Roman" w:cs="Times New Roman"/>
          <w:i/>
        </w:rPr>
        <w:t>x=v</w:t>
      </w:r>
      <w:r>
        <w:rPr>
          <w:rFonts w:ascii="Times New Roman" w:eastAsia="Times New Roman" w:hAnsi="Times New Roman" w:cs="Times New Roman"/>
          <w:i/>
          <w:vertAlign w:val="subscript"/>
        </w:rPr>
        <w:t>0</w:t>
      </w:r>
      <w:r>
        <w:t>cos</w:t>
      </w:r>
      <w:r>
        <w:rPr>
          <w:rFonts w:ascii="Times New Roman" w:eastAsia="Times New Roman" w:hAnsi="Times New Roman" w:cs="Times New Roman"/>
          <w:i/>
        </w:rPr>
        <w:t>α·t</w:t>
      </w:r>
    </w:p>
    <w:p>
      <w:pPr>
        <w:shd w:val="clear" w:color="auto" w:fill="auto"/>
        <w:spacing w:line="360" w:lineRule="auto"/>
        <w:jc w:val="left"/>
        <w:textAlignment w:val="center"/>
      </w:pPr>
      <w:r>
        <w:t>沿</w:t>
      </w:r>
      <w:r>
        <w:rPr>
          <w:rFonts w:ascii="Times New Roman" w:eastAsia="Times New Roman" w:hAnsi="Times New Roman" w:cs="Times New Roman"/>
          <w:i/>
        </w:rPr>
        <w:t>y</w:t>
      </w:r>
      <w:r>
        <w:t>轴方向，速度与磁场方向垂直，洛伦兹力提供向心力做匀速圆周运动，由左手定则可知，磁场方向沿</w:t>
      </w:r>
      <w:r>
        <w:rPr>
          <w:rFonts w:ascii="Times New Roman" w:eastAsia="Times New Roman" w:hAnsi="Times New Roman" w:cs="Times New Roman"/>
          <w:i/>
        </w:rPr>
        <w:t>x</w:t>
      </w:r>
      <w:r>
        <w:t>轴正方向，故A错误；</w:t>
      </w:r>
    </w:p>
    <w:p>
      <w:pPr>
        <w:shd w:val="clear" w:color="auto" w:fill="auto"/>
        <w:spacing w:line="360" w:lineRule="auto"/>
        <w:jc w:val="left"/>
        <w:textAlignment w:val="center"/>
      </w:pPr>
      <w:r>
        <w:t>B．根据</w:t>
      </w:r>
    </w:p>
    <w:p>
      <w:pPr>
        <w:shd w:val="clear" w:color="auto" w:fill="auto"/>
        <w:spacing w:line="360" w:lineRule="auto"/>
        <w:jc w:val="center"/>
        <w:textAlignment w:val="center"/>
      </w:pPr>
      <w:r>
        <w:object>
          <v:shape id="_x0000_i1168" type="#_x0000_t75" alt="eqId1408e861d451d2d8dfde6c62107451c1" style="width:49.26pt;height:28.9pt" o:oleicon="f" o:ole="">
            <v:imagedata r:id="rId305" o:title="eqId1408e861d451d2d8dfde6c62107451c1"/>
          </v:shape>
          <o:OLEObject Type="Embed" ProgID="Equation.DSMT4" ShapeID="_x0000_i1168" DrawAspect="Content" ObjectID="_144" r:id="rId306"/>
        </w:object>
      </w:r>
    </w:p>
    <w:p>
      <w:pPr>
        <w:shd w:val="clear" w:color="auto" w:fill="auto"/>
        <w:spacing w:line="360" w:lineRule="auto"/>
        <w:jc w:val="center"/>
        <w:textAlignment w:val="center"/>
      </w:pPr>
      <w:r>
        <w:object>
          <v:shape id="_x0000_i1169" type="#_x0000_t75" alt="eqId5984327ecc0a4d5ec565760443e756b5" style="width:43.12pt;height:28.53pt" o:oleicon="f" o:ole="">
            <v:imagedata r:id="rId307" o:title="eqId5984327ecc0a4d5ec565760443e756b5"/>
          </v:shape>
          <o:OLEObject Type="Embed" ProgID="Equation.DSMT4" ShapeID="_x0000_i1169" DrawAspect="Content" ObjectID="_145" r:id="rId308"/>
        </w:object>
      </w:r>
    </w:p>
    <w:p>
      <w:pPr>
        <w:shd w:val="clear" w:color="auto" w:fill="auto"/>
        <w:spacing w:line="360" w:lineRule="auto"/>
        <w:jc w:val="left"/>
        <w:textAlignment w:val="center"/>
      </w:pPr>
      <w:r>
        <w:t>且</w:t>
      </w:r>
    </w:p>
    <w:p>
      <w:pPr>
        <w:shd w:val="clear" w:color="auto" w:fill="auto"/>
        <w:spacing w:line="360" w:lineRule="auto"/>
        <w:jc w:val="center"/>
        <w:textAlignment w:val="center"/>
      </w:pPr>
      <w:r>
        <w:object>
          <v:shape id="_x0000_i1170" type="#_x0000_t75" alt="eqId72c67a27eea22ade15e454db84ea85c1" style="width:49.28pt;height:16.43pt" o:oleicon="f" o:ole="">
            <v:imagedata r:id="rId309" o:title="eqId72c67a27eea22ade15e454db84ea85c1"/>
          </v:shape>
          <o:OLEObject Type="Embed" ProgID="Equation.DSMT4" ShapeID="_x0000_i1170" DrawAspect="Content" ObjectID="_146" r:id="rId310"/>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71" type="#_x0000_t75" alt="eqId7aca3fb40e69214fef7d2bd2acdb5950" style="width:90.6pt;height:27.11pt" o:oleicon="f" o:ole="">
            <v:imagedata r:id="rId311" o:title="eqId7aca3fb40e69214fef7d2bd2acdb5950"/>
          </v:shape>
          <o:OLEObject Type="Embed" ProgID="Equation.DSMT4" ShapeID="_x0000_i1171" DrawAspect="Content" ObjectID="_147" r:id="rId312"/>
        </w:object>
      </w:r>
    </w:p>
    <w:p>
      <w:pPr>
        <w:shd w:val="clear" w:color="auto" w:fill="auto"/>
        <w:spacing w:line="360" w:lineRule="auto"/>
        <w:jc w:val="center"/>
        <w:textAlignment w:val="center"/>
      </w:pPr>
      <w:r>
        <w:object>
          <v:shape id="_x0000_i1172" type="#_x0000_t75" alt="eqId482d7c97fa79415b123664cb2af6acf5" style="width:43.98pt;height:28.23pt" o:oleicon="f" o:ole="">
            <v:imagedata r:id="rId303" o:title="eqId482d7c97fa79415b123664cb2af6acf5"/>
          </v:shape>
          <o:OLEObject Type="Embed" ProgID="Equation.DSMT4" ShapeID="_x0000_i1172" DrawAspect="Content" ObjectID="_148" r:id="rId313"/>
        </w:object>
      </w:r>
    </w:p>
    <w:p>
      <w:pPr>
        <w:shd w:val="clear" w:color="auto" w:fill="auto"/>
        <w:spacing w:line="360" w:lineRule="auto"/>
        <w:jc w:val="left"/>
        <w:textAlignment w:val="center"/>
      </w:pPr>
      <w:r>
        <w:t>所以</w:t>
      </w:r>
    </w:p>
    <w:p>
      <w:pPr>
        <w:shd w:val="clear" w:color="auto" w:fill="auto"/>
        <w:spacing w:line="360" w:lineRule="auto"/>
        <w:jc w:val="center"/>
        <w:textAlignment w:val="center"/>
      </w:pPr>
      <w:r>
        <w:object>
          <v:shape id="_x0000_i1173" type="#_x0000_t75" alt="eqIdb5347af17d898eb7464f4c5feed27e3d" style="width:103.79pt;height:27.11pt" o:oleicon="f" o:ole="">
            <v:imagedata r:id="rId314" o:title="eqIdb5347af17d898eb7464f4c5feed27e3d"/>
          </v:shape>
          <o:OLEObject Type="Embed" ProgID="Equation.DSMT4" ShapeID="_x0000_i1173" DrawAspect="Content" ObjectID="_149" r:id="rId315"/>
        </w:object>
      </w:r>
    </w:p>
    <w:p>
      <w:pPr>
        <w:shd w:val="clear" w:color="auto" w:fill="auto"/>
        <w:spacing w:line="360" w:lineRule="auto"/>
        <w:jc w:val="left"/>
        <w:textAlignment w:val="center"/>
      </w:pPr>
      <w:r>
        <w:t>所以，若仅增大磁感应强度</w:t>
      </w:r>
      <w:r>
        <w:rPr>
          <w:rFonts w:ascii="Times New Roman" w:eastAsia="Times New Roman" w:hAnsi="Times New Roman" w:cs="Times New Roman"/>
          <w:i/>
        </w:rPr>
        <w:t>B</w:t>
      </w:r>
      <w:r>
        <w:t>，则</w:t>
      </w:r>
      <w:r>
        <w:rPr>
          <w:rFonts w:ascii="Times New Roman" w:eastAsia="Times New Roman" w:hAnsi="Times New Roman" w:cs="Times New Roman"/>
          <w:i/>
        </w:rPr>
        <w:t>D</w:t>
      </w:r>
      <w:r>
        <w:t>、</w:t>
      </w:r>
      <w:r>
        <w:rPr>
          <w:rFonts w:ascii="Cambria Math" w:eastAsia="Cambria Math" w:hAnsi="Cambria Math" w:cs="Cambria Math"/>
        </w:rPr>
        <w:t>△</w:t>
      </w:r>
      <w:r>
        <w:rPr>
          <w:rFonts w:ascii="Times New Roman" w:eastAsia="Times New Roman" w:hAnsi="Times New Roman" w:cs="Times New Roman"/>
          <w:i/>
        </w:rPr>
        <w:t>x</w:t>
      </w:r>
      <w:r>
        <w:t>均减小，故B错误；</w:t>
      </w:r>
    </w:p>
    <w:p>
      <w:pPr>
        <w:shd w:val="clear" w:color="auto" w:fill="auto"/>
        <w:spacing w:line="360" w:lineRule="auto"/>
        <w:jc w:val="left"/>
        <w:textAlignment w:val="center"/>
      </w:pPr>
      <w:r>
        <w:t>C．若仅增大</w:t>
      </w:r>
      <w:r>
        <w:object>
          <v:shape id="_x0000_i1174" type="#_x0000_t75" alt="eqId6f58888df91890a19a1aa7511d19703f" style="width:10.67pt;height:16.16pt" o:oleicon="f" o:ole="">
            <v:imagedata r:id="rId161" o:title="eqId6f58888df91890a19a1aa7511d19703f"/>
          </v:shape>
          <o:OLEObject Type="Embed" ProgID="Equation.DSMT4" ShapeID="_x0000_i1174" DrawAspect="Content" ObjectID="_150" r:id="rId316"/>
        </w:object>
      </w:r>
      <w:r>
        <w:t>，则</w:t>
      </w:r>
      <w:r>
        <w:rPr>
          <w:rFonts w:ascii="Times New Roman" w:eastAsia="Times New Roman" w:hAnsi="Times New Roman" w:cs="Times New Roman"/>
          <w:i/>
        </w:rPr>
        <w:t>D</w:t>
      </w:r>
      <w:r>
        <w:t>、</w:t>
      </w:r>
      <w:r>
        <w:rPr>
          <w:rFonts w:ascii="Cambria Math" w:eastAsia="Cambria Math" w:hAnsi="Cambria Math" w:cs="Cambria Math"/>
        </w:rPr>
        <w:t>△</w:t>
      </w:r>
      <w:r>
        <w:rPr>
          <w:rFonts w:ascii="Times New Roman" w:eastAsia="Times New Roman" w:hAnsi="Times New Roman" w:cs="Times New Roman"/>
          <w:i/>
        </w:rPr>
        <w:t>x</w:t>
      </w:r>
      <w:r>
        <w:t>皆按比例增大，故C错误；</w:t>
      </w:r>
    </w:p>
    <w:p>
      <w:pPr>
        <w:shd w:val="clear" w:color="auto" w:fill="auto"/>
        <w:spacing w:line="360" w:lineRule="auto"/>
        <w:jc w:val="left"/>
        <w:textAlignment w:val="center"/>
      </w:pPr>
      <w:r>
        <w:t>D．若仅增大α，则</w:t>
      </w:r>
      <w:r>
        <w:rPr>
          <w:rFonts w:ascii="Times New Roman" w:eastAsia="Times New Roman" w:hAnsi="Times New Roman" w:cs="Times New Roman"/>
          <w:i/>
        </w:rPr>
        <w:t>D</w:t>
      </w:r>
      <w:r>
        <w:t>增大而</w:t>
      </w:r>
      <w:r>
        <w:rPr>
          <w:rFonts w:ascii="Cambria Math" w:eastAsia="Cambria Math" w:hAnsi="Cambria Math" w:cs="Cambria Math"/>
        </w:rPr>
        <w:t>△</w:t>
      </w:r>
      <w:r>
        <w:rPr>
          <w:rFonts w:ascii="Times New Roman" w:eastAsia="Times New Roman" w:hAnsi="Times New Roman" w:cs="Times New Roman"/>
          <w:i/>
        </w:rPr>
        <w:t>x</w:t>
      </w:r>
      <w:r>
        <w:t>减小，且</w:t>
      </w:r>
      <w:r>
        <w:object>
          <v:shape id="_x0000_i1175" type="#_x0000_t75" alt="eqId33ac762a2899a58faa0d3ab44f1281fa" style="width:35.18pt;height:12.08pt" o:oleicon="f" o:ole="">
            <v:imagedata r:id="rId167" o:title="eqId33ac762a2899a58faa0d3ab44f1281fa"/>
          </v:shape>
          <o:OLEObject Type="Embed" ProgID="Equation.DSMT4" ShapeID="_x0000_i1175" DrawAspect="Content" ObjectID="_151" r:id="rId317"/>
        </w:object>
      </w:r>
      <w:r>
        <w:rPr>
          <w:vertAlign w:val="superscript"/>
        </w:rPr>
        <w:t>°</w:t>
      </w:r>
      <w:r>
        <w:t>时</w:t>
      </w:r>
    </w:p>
    <w:p>
      <w:pPr>
        <w:shd w:val="clear" w:color="auto" w:fill="auto"/>
        <w:spacing w:line="360" w:lineRule="auto"/>
        <w:jc w:val="center"/>
        <w:textAlignment w:val="center"/>
      </w:pPr>
      <w:r>
        <w:object>
          <v:shape id="_x0000_i1176" type="#_x0000_t75" alt="eqId78dd2401c9910ab0e47de55d9732158e" style="width:26.39pt;height:10.56pt" o:oleicon="f" o:ole="">
            <v:imagedata r:id="rId318" o:title="eqId78dd2401c9910ab0e47de55d9732158e"/>
          </v:shape>
          <o:OLEObject Type="Embed" ProgID="Equation.DSMT4" ShapeID="_x0000_i1176" DrawAspect="Content" ObjectID="_152" r:id="rId319"/>
        </w:object>
      </w:r>
    </w:p>
    <w:p>
      <w:pPr>
        <w:shd w:val="clear" w:color="auto" w:fill="auto"/>
        <w:spacing w:line="360" w:lineRule="auto"/>
        <w:jc w:val="left"/>
        <w:textAlignment w:val="center"/>
      </w:pPr>
      <w:r>
        <w:t>故D正确。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27．AD</w:t>
      </w:r>
    </w:p>
    <w:p>
      <w:pPr>
        <w:shd w:val="clear" w:color="auto" w:fill="auto"/>
        <w:spacing w:line="360" w:lineRule="auto"/>
        <w:jc w:val="left"/>
        <w:textAlignment w:val="center"/>
      </w:pPr>
      <w:r>
        <w:t>【详解】A．根据动能定理可得</w:t>
      </w:r>
    </w:p>
    <w:p>
      <w:pPr>
        <w:shd w:val="clear" w:color="auto" w:fill="auto"/>
        <w:spacing w:line="360" w:lineRule="auto"/>
        <w:jc w:val="center"/>
        <w:textAlignment w:val="center"/>
      </w:pPr>
      <w:r>
        <w:object>
          <v:shape id="_x0000_i1177" type="#_x0000_t75" alt="eqIda5a776080c825aa2c8556909bdc7f096" style="width:50.14pt;height:27.05pt" o:oleicon="f" o:ole="">
            <v:imagedata r:id="rId320" o:title="eqIda5a776080c825aa2c8556909bdc7f096"/>
          </v:shape>
          <o:OLEObject Type="Embed" ProgID="Equation.DSMT4" ShapeID="_x0000_i1177" DrawAspect="Content" ObjectID="_153" r:id="rId321"/>
        </w:object>
      </w:r>
    </w:p>
    <w:p>
      <w:pPr>
        <w:shd w:val="clear" w:color="auto" w:fill="auto"/>
        <w:spacing w:line="360" w:lineRule="auto"/>
        <w:jc w:val="left"/>
        <w:textAlignment w:val="center"/>
      </w:pPr>
      <w:r>
        <w:t>可得</w:t>
      </w:r>
    </w:p>
    <w:p>
      <w:pPr>
        <w:shd w:val="clear" w:color="auto" w:fill="auto"/>
        <w:spacing w:line="360" w:lineRule="auto"/>
        <w:jc w:val="center"/>
        <w:textAlignment w:val="center"/>
      </w:pPr>
      <w:r>
        <w:object>
          <v:shape id="_x0000_i1178" type="#_x0000_t75" alt="eqId33056054767825291d151ffe7ddc4c05" style="width:45.74pt;height:31.16pt" o:oleicon="f" o:ole="">
            <v:imagedata r:id="rId322" o:title="eqId33056054767825291d151ffe7ddc4c05"/>
          </v:shape>
          <o:OLEObject Type="Embed" ProgID="Equation.DSMT4" ShapeID="_x0000_i1178" DrawAspect="Content" ObjectID="_154" r:id="rId323"/>
        </w:object>
      </w:r>
    </w:p>
    <w:p>
      <w:pPr>
        <w:shd w:val="clear" w:color="auto" w:fill="auto"/>
        <w:spacing w:line="360" w:lineRule="auto"/>
        <w:jc w:val="left"/>
        <w:textAlignment w:val="center"/>
      </w:pPr>
      <w:r>
        <w:object>
          <v:shape id="_x0000_i1179" type="#_x0000_t75" alt="eqId9da659de03afffb155aaa89e6d1f7e70" style="width:12.31pt;height:26.88pt" o:oleicon="f" o:ole="">
            <v:imagedata r:id="rId324" o:title="eqId9da659de03afffb155aaa89e6d1f7e70"/>
          </v:shape>
          <o:OLEObject Type="Embed" ProgID="Equation.DSMT4" ShapeID="_x0000_i1179" DrawAspect="Content" ObjectID="_155" r:id="rId325"/>
        </w:object>
      </w:r>
      <w:r>
        <w:t>值的从大到小排列顺序为氕、氘、氚，故进入磁场时速度从大到小排列的顺序是氕、氘、氚，故A正确；</w:t>
      </w:r>
    </w:p>
    <w:p>
      <w:pPr>
        <w:shd w:val="clear" w:color="auto" w:fill="auto"/>
        <w:spacing w:line="360" w:lineRule="auto"/>
        <w:jc w:val="left"/>
        <w:textAlignment w:val="center"/>
      </w:pPr>
      <w:r>
        <w:t>B．由</w:t>
      </w:r>
      <w:r>
        <w:object>
          <v:shape id="_x0000_i1180" type="#_x0000_t75" alt="eqId1f4abfc4332432a33cf06ebad34c407a" style="width:36.08pt;height:16.14pt" o:oleicon="f" o:ole="">
            <v:imagedata r:id="rId326" o:title="eqId1f4abfc4332432a33cf06ebad34c407a"/>
          </v:shape>
          <o:OLEObject Type="Embed" ProgID="Equation.DSMT4" ShapeID="_x0000_i1180" DrawAspect="Content" ObjectID="_156" r:id="rId327"/>
        </w:object>
      </w:r>
      <w:r>
        <w:t>知进入磁场时三种粒子的动能相等，故B错误；</w:t>
      </w:r>
    </w:p>
    <w:p>
      <w:pPr>
        <w:shd w:val="clear" w:color="auto" w:fill="auto"/>
        <w:spacing w:line="360" w:lineRule="auto"/>
        <w:jc w:val="left"/>
        <w:textAlignment w:val="center"/>
      </w:pPr>
      <w:r>
        <w:t>C．粒子在磁场中运动时间为</w:t>
      </w:r>
    </w:p>
    <w:p>
      <w:pPr>
        <w:shd w:val="clear" w:color="auto" w:fill="auto"/>
        <w:spacing w:line="360" w:lineRule="auto"/>
        <w:jc w:val="center"/>
        <w:textAlignment w:val="center"/>
      </w:pPr>
      <w:r>
        <w:object>
          <v:shape id="_x0000_i1181" type="#_x0000_t75" alt="eqId1cb13b6e43c3ca1cb9dab491bc7d3321" style="width:58.93pt;height:29.14pt" o:oleicon="f" o:ole="">
            <v:imagedata r:id="rId328" o:title="eqId1cb13b6e43c3ca1cb9dab491bc7d3321"/>
          </v:shape>
          <o:OLEObject Type="Embed" ProgID="Equation.DSMT4" ShapeID="_x0000_i1181" DrawAspect="Content" ObjectID="_157" r:id="rId329"/>
        </w:object>
      </w:r>
    </w:p>
    <w:p>
      <w:pPr>
        <w:shd w:val="clear" w:color="auto" w:fill="auto"/>
        <w:spacing w:line="360" w:lineRule="auto"/>
        <w:jc w:val="left"/>
        <w:textAlignment w:val="center"/>
      </w:pPr>
      <w:r>
        <w:object>
          <v:shape id="_x0000_i1182" type="#_x0000_t75" alt="eqId8ca3e0242ef8df925607e895a1d0ad11" style="width:13.2pt;height:29.27pt" o:oleicon="f" o:ole="">
            <v:imagedata r:id="rId330" o:title="eqId8ca3e0242ef8df925607e895a1d0ad11"/>
          </v:shape>
          <o:OLEObject Type="Embed" ProgID="Equation.DSMT4" ShapeID="_x0000_i1182" DrawAspect="Content" ObjectID="_158" r:id="rId331"/>
        </w:object>
      </w:r>
      <w:r>
        <w:t>值的从大到小排列顺序为氚、氘、氕，故在磁场中运动时间由大到小排列的顺序是氚、氘、氕，故C错误；</w:t>
      </w:r>
    </w:p>
    <w:p>
      <w:pPr>
        <w:shd w:val="clear" w:color="auto" w:fill="auto"/>
        <w:spacing w:line="360" w:lineRule="auto"/>
        <w:jc w:val="left"/>
        <w:textAlignment w:val="center"/>
      </w:pPr>
      <w:r>
        <w:t>D．打在照相底片D上位置与磁场入射点的距离为</w:t>
      </w:r>
    </w:p>
    <w:p>
      <w:pPr>
        <w:shd w:val="clear" w:color="auto" w:fill="auto"/>
        <w:spacing w:line="360" w:lineRule="auto"/>
        <w:jc w:val="center"/>
        <w:textAlignment w:val="center"/>
      </w:pPr>
      <w:r>
        <w:object>
          <v:shape id="_x0000_i1183" type="#_x0000_t75" alt="eqIdc0b4a9f5eb292466860f09fe8a10d4a7" style="width:165.44pt;height:32.3pt" o:oleicon="f" o:ole="">
            <v:imagedata r:id="rId332" o:title="eqIdc0b4a9f5eb292466860f09fe8a10d4a7"/>
          </v:shape>
          <o:OLEObject Type="Embed" ProgID="Equation.DSMT4" ShapeID="_x0000_i1183" DrawAspect="Content" ObjectID="_159" r:id="rId333"/>
        </w:object>
      </w:r>
    </w:p>
    <w:p>
      <w:pPr>
        <w:shd w:val="clear" w:color="auto" w:fill="auto"/>
        <w:spacing w:line="360" w:lineRule="auto"/>
        <w:jc w:val="left"/>
        <w:textAlignment w:val="center"/>
      </w:pPr>
      <w:r>
        <w:object>
          <v:shape id="_x0000_i1184" type="#_x0000_t75" alt="eqId8ca3e0242ef8df925607e895a1d0ad11" style="width:13.2pt;height:29.27pt" o:oleicon="f" o:ole="">
            <v:imagedata r:id="rId330" o:title="eqId8ca3e0242ef8df925607e895a1d0ad11"/>
          </v:shape>
          <o:OLEObject Type="Embed" ProgID="Equation.DSMT4" ShapeID="_x0000_i1184" DrawAspect="Content" ObjectID="_160" r:id="rId334"/>
        </w:object>
      </w:r>
      <w:r>
        <w:t>值从大到小排列顺序为氚、氘、氕，所以打在最远处为氚，其次为氘，故D正确。</w:t>
      </w:r>
    </w:p>
    <w:p>
      <w:pPr>
        <w:shd w:val="clear" w:color="auto" w:fill="auto"/>
        <w:spacing w:line="360" w:lineRule="auto"/>
        <w:jc w:val="left"/>
        <w:textAlignment w:val="center"/>
      </w:pPr>
      <w:r>
        <w:t>故选AD。</w:t>
      </w:r>
    </w:p>
    <w:p>
      <w:pPr>
        <w:shd w:val="clear" w:color="auto" w:fill="auto"/>
        <w:spacing w:line="360" w:lineRule="auto"/>
        <w:jc w:val="left"/>
        <w:textAlignment w:val="center"/>
      </w:pPr>
      <w:r>
        <w:t>28．BD</w:t>
      </w:r>
    </w:p>
    <w:p>
      <w:pPr>
        <w:shd w:val="clear" w:color="auto" w:fill="auto"/>
        <w:spacing w:line="360" w:lineRule="auto"/>
        <w:jc w:val="left"/>
        <w:textAlignment w:val="center"/>
      </w:pPr>
      <w:r>
        <w:t>【详解】A．粒子经过速度选择器时，受到的电场力沿纸面向左，所以洛伦兹力向右，根据左手定则可知，内部的磁场垂直纸面向里，故A错误；</w:t>
      </w:r>
    </w:p>
    <w:p>
      <w:pPr>
        <w:shd w:val="clear" w:color="auto" w:fill="auto"/>
        <w:spacing w:line="360" w:lineRule="auto"/>
        <w:jc w:val="left"/>
        <w:textAlignment w:val="center"/>
      </w:pPr>
      <w:r>
        <w:t>B．粒子进入平板下方磁场后向左偏转，根据左手定则可知，该磁场的方向垂直于纸面向外，故B正确；</w:t>
      </w:r>
    </w:p>
    <w:p>
      <w:pPr>
        <w:shd w:val="clear" w:color="auto" w:fill="auto"/>
        <w:spacing w:line="360" w:lineRule="auto"/>
        <w:jc w:val="left"/>
        <w:textAlignment w:val="center"/>
      </w:pPr>
      <w:r>
        <w:t>C．在速度选择器中</w:t>
      </w:r>
    </w:p>
    <w:p>
      <w:pPr>
        <w:shd w:val="clear" w:color="auto" w:fill="auto"/>
        <w:spacing w:line="360" w:lineRule="auto"/>
        <w:jc w:val="center"/>
        <w:textAlignment w:val="center"/>
      </w:pPr>
      <w:r>
        <w:object>
          <v:shape id="_x0000_i1185" type="#_x0000_t75" alt="eqId4947fd4bec2b679e66a51cd0f3e67886" style="width:39.58pt;height:13.41pt" o:oleicon="f" o:ole="">
            <v:imagedata r:id="rId335" o:title="eqId4947fd4bec2b679e66a51cd0f3e67886"/>
          </v:shape>
          <o:OLEObject Type="Embed" ProgID="Equation.DSMT4" ShapeID="_x0000_i1185" DrawAspect="Content" ObjectID="_161" r:id="rId336"/>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86" type="#_x0000_t75" alt="eqId8bc84145c70a5ebf629cf69e3e46a4a8" style="width:29.04pt;height:28.38pt" o:oleicon="f" o:ole="">
            <v:imagedata r:id="rId337" o:title="eqId8bc84145c70a5ebf629cf69e3e46a4a8"/>
          </v:shape>
          <o:OLEObject Type="Embed" ProgID="Equation.DSMT4" ShapeID="_x0000_i1186" DrawAspect="Content" ObjectID="_162" r:id="rId338"/>
        </w:object>
      </w:r>
    </w:p>
    <w:p>
      <w:pPr>
        <w:shd w:val="clear" w:color="auto" w:fill="auto"/>
        <w:spacing w:line="360" w:lineRule="auto"/>
        <w:jc w:val="left"/>
        <w:textAlignment w:val="center"/>
      </w:pPr>
      <w:r>
        <w:t>即经过狭缝</w:t>
      </w:r>
      <w:r>
        <w:rPr>
          <w:rFonts w:ascii="Times New Roman" w:eastAsia="Times New Roman" w:hAnsi="Times New Roman" w:cs="Times New Roman"/>
          <w:i/>
        </w:rPr>
        <w:t>P</w:t>
      </w:r>
      <w:r>
        <w:t>，两种粒子的速度相同，故C错误；</w:t>
      </w:r>
    </w:p>
    <w:p>
      <w:pPr>
        <w:shd w:val="clear" w:color="auto" w:fill="auto"/>
        <w:spacing w:line="360" w:lineRule="auto"/>
        <w:jc w:val="left"/>
        <w:textAlignment w:val="center"/>
      </w:pPr>
      <w:r>
        <w:t>D．粒子在平板下方磁场中做圆周运动有</w:t>
      </w:r>
    </w:p>
    <w:p>
      <w:pPr>
        <w:shd w:val="clear" w:color="auto" w:fill="auto"/>
        <w:spacing w:line="360" w:lineRule="auto"/>
        <w:jc w:val="center"/>
        <w:textAlignment w:val="center"/>
      </w:pPr>
      <w:r>
        <w:object>
          <v:shape id="_x0000_i1187" type="#_x0000_t75" alt="eqIda6b41891ea53f67ad9e6ea853dd675e9" style="width:53.66pt;height:28.87pt" o:oleicon="f" o:ole="">
            <v:imagedata r:id="rId339" o:title="eqIda6b41891ea53f67ad9e6ea853dd675e9"/>
          </v:shape>
          <o:OLEObject Type="Embed" ProgID="Equation.DSMT4" ShapeID="_x0000_i1187" DrawAspect="Content" ObjectID="_163" r:id="rId340"/>
        </w:object>
      </w:r>
    </w:p>
    <w:p>
      <w:pPr>
        <w:shd w:val="clear" w:color="auto" w:fill="auto"/>
        <w:spacing w:line="360" w:lineRule="auto"/>
        <w:jc w:val="left"/>
        <w:textAlignment w:val="center"/>
      </w:pPr>
      <w:r>
        <w:t>得</w:t>
      </w:r>
    </w:p>
    <w:p>
      <w:pPr>
        <w:shd w:val="clear" w:color="auto" w:fill="auto"/>
        <w:spacing w:line="360" w:lineRule="auto"/>
        <w:jc w:val="center"/>
        <w:textAlignment w:val="center"/>
      </w:pPr>
      <w:r>
        <w:object>
          <v:shape id="_x0000_i1188" type="#_x0000_t75" alt="eqId3fad1658c252acee77e118932094b380" style="width:32.55pt;height:26.57pt" o:oleicon="f" o:ole="">
            <v:imagedata r:id="rId341" o:title="eqId3fad1658c252acee77e118932094b380"/>
          </v:shape>
          <o:OLEObject Type="Embed" ProgID="Equation.DSMT4" ShapeID="_x0000_i1188" DrawAspect="Content" ObjectID="_164" r:id="rId342"/>
        </w:object>
      </w:r>
    </w:p>
    <w:p>
      <w:pPr>
        <w:shd w:val="clear" w:color="auto" w:fill="auto"/>
        <w:spacing w:line="360" w:lineRule="auto"/>
        <w:jc w:val="left"/>
        <w:textAlignment w:val="center"/>
      </w:pPr>
      <w:r>
        <w:t>即比荷小的，半径大，故</w:t>
      </w:r>
      <w:r>
        <w:object>
          <v:shape id="_x0000_i1189" type="#_x0000_t75" alt="eqId370587e598b7d795d2e48339ae7211b8" style="width:17.6pt;height:14.99pt" o:oleicon="f" o:ole="">
            <v:imagedata r:id="rId173" o:title="eqId370587e598b7d795d2e48339ae7211b8"/>
          </v:shape>
          <o:OLEObject Type="Embed" ProgID="Equation.DSMT4" ShapeID="_x0000_i1189" DrawAspect="Content" ObjectID="_165" r:id="rId343"/>
        </w:object>
      </w:r>
      <w:r>
        <w:t>的轨迹半径大，落到</w:t>
      </w:r>
      <w:r>
        <w:rPr>
          <w:rFonts w:ascii="Times New Roman" w:eastAsia="Times New Roman" w:hAnsi="Times New Roman" w:cs="Times New Roman"/>
          <w:i/>
        </w:rPr>
        <w:t>M</w:t>
      </w:r>
      <w:r>
        <w:t>点，故D正确。</w:t>
      </w:r>
    </w:p>
    <w:p>
      <w:pPr>
        <w:shd w:val="clear" w:color="auto" w:fill="auto"/>
        <w:spacing w:line="360" w:lineRule="auto"/>
        <w:jc w:val="left"/>
        <w:textAlignment w:val="center"/>
      </w:pPr>
      <w:r>
        <w:t>故选BD。</w:t>
      </w:r>
    </w:p>
    <w:p>
      <w:pPr>
        <w:shd w:val="clear" w:color="auto" w:fill="auto"/>
        <w:spacing w:line="360" w:lineRule="auto"/>
        <w:jc w:val="left"/>
        <w:textAlignment w:val="center"/>
      </w:pPr>
      <w:r>
        <w:t>29．D</w:t>
      </w:r>
    </w:p>
    <w:p>
      <w:pPr>
        <w:shd w:val="clear" w:color="auto" w:fill="auto"/>
        <w:spacing w:line="360" w:lineRule="auto"/>
        <w:jc w:val="left"/>
        <w:textAlignment w:val="center"/>
      </w:pPr>
      <w:r>
        <w:t>【详解】A．当粒子从D形盒中出来时速度最大，根据</w:t>
      </w:r>
    </w:p>
    <w:p>
      <w:pPr>
        <w:shd w:val="clear" w:color="auto" w:fill="auto"/>
        <w:spacing w:line="360" w:lineRule="auto"/>
        <w:jc w:val="center"/>
        <w:textAlignment w:val="center"/>
      </w:pPr>
      <w:r>
        <w:object>
          <v:shape id="_x0000_i1190" type="#_x0000_t75" alt="eqIde4e4396f40f0abb1cbc8b60f6c780227" style="width:68.64pt;height:29.04pt" o:oleicon="f" o:ole="">
            <v:imagedata r:id="rId344" o:title="eqIde4e4396f40f0abb1cbc8b60f6c780227"/>
          </v:shape>
          <o:OLEObject Type="Embed" ProgID="Equation.DSMT4" ShapeID="_x0000_i1190" DrawAspect="Content" ObjectID="_166" r:id="rId345"/>
        </w:object>
      </w:r>
    </w:p>
    <w:p>
      <w:pPr>
        <w:shd w:val="clear" w:color="auto" w:fill="auto"/>
        <w:spacing w:line="360" w:lineRule="auto"/>
        <w:jc w:val="left"/>
        <w:textAlignment w:val="center"/>
      </w:pPr>
      <w:r>
        <w:t>得</w:t>
      </w:r>
    </w:p>
    <w:p>
      <w:pPr>
        <w:shd w:val="clear" w:color="auto" w:fill="auto"/>
        <w:spacing w:line="360" w:lineRule="auto"/>
        <w:jc w:val="center"/>
        <w:textAlignment w:val="center"/>
      </w:pPr>
      <w:r>
        <w:object>
          <v:shape id="_x0000_i1191" type="#_x0000_t75" alt="eqIdc7e565383d320f2b433445b0fcffdc31" style="width:50.14pt;height:26.85pt" o:oleicon="f" o:ole="">
            <v:imagedata r:id="rId346" o:title="eqIdc7e565383d320f2b433445b0fcffdc31"/>
          </v:shape>
          <o:OLEObject Type="Embed" ProgID="Equation.DSMT4" ShapeID="_x0000_i1191" DrawAspect="Content" ObjectID="_167" r:id="rId347"/>
        </w:object>
      </w:r>
    </w:p>
    <w:p>
      <w:pPr>
        <w:shd w:val="clear" w:color="auto" w:fill="auto"/>
        <w:spacing w:line="360" w:lineRule="auto"/>
        <w:jc w:val="left"/>
        <w:textAlignment w:val="center"/>
      </w:pPr>
      <w:r>
        <w:t>可知增大狭缝间的电压</w:t>
      </w:r>
      <w:r>
        <w:rPr>
          <w:rFonts w:ascii="Times New Roman" w:eastAsia="Times New Roman" w:hAnsi="Times New Roman" w:cs="Times New Roman"/>
          <w:i/>
        </w:rPr>
        <w:t>U</w:t>
      </w:r>
      <w:r>
        <w:t>，粒子在D形盒内获得的最大速度不变，A错误；</w:t>
      </w:r>
    </w:p>
    <w:p>
      <w:pPr>
        <w:shd w:val="clear" w:color="auto" w:fill="auto"/>
        <w:spacing w:line="360" w:lineRule="auto"/>
        <w:jc w:val="left"/>
        <w:textAlignment w:val="center"/>
      </w:pPr>
      <w:r>
        <w:t>B．根据</w:t>
      </w:r>
      <w:r>
        <w:object>
          <v:shape id="_x0000_i1192" type="#_x0000_t75" alt="eqId8e38d35a405728f1325601f33ff39a7f" style="width:42.23pt;height:29.41pt" o:oleicon="f" o:ole="">
            <v:imagedata r:id="rId348" o:title="eqId8e38d35a405728f1325601f33ff39a7f"/>
          </v:shape>
          <o:OLEObject Type="Embed" ProgID="Equation.DSMT4" ShapeID="_x0000_i1192" DrawAspect="Content" ObjectID="_168" r:id="rId349"/>
        </w:object>
      </w:r>
      <w:r>
        <w:t>可知粒子第一次在</w:t>
      </w:r>
      <w:r>
        <w:object>
          <v:shape id="_x0000_i1193" type="#_x0000_t75" alt="eqIdfc96ca51a6bd4975628dcbe1b1112ca3" style="width:14.95pt;height:15.6pt" o:oleicon="f" o:ole="">
            <v:imagedata r:id="rId179" o:title="eqIdfc96ca51a6bd4975628dcbe1b1112ca3"/>
          </v:shape>
          <o:OLEObject Type="Embed" ProgID="Equation.DSMT4" ShapeID="_x0000_i1193" DrawAspect="Content" ObjectID="_169" r:id="rId350"/>
        </w:object>
      </w:r>
      <w:r>
        <w:t>中的运动时间等于第二次在</w:t>
      </w:r>
      <w:r>
        <w:object>
          <v:shape id="_x0000_i1194" type="#_x0000_t75" alt="eqIdfc96ca51a6bd4975628dcbe1b1112ca3" style="width:14.95pt;height:15.6pt" o:oleicon="f" o:ole="">
            <v:imagedata r:id="rId179" o:title="eqIdfc96ca51a6bd4975628dcbe1b1112ca3"/>
          </v:shape>
          <o:OLEObject Type="Embed" ProgID="Equation.DSMT4" ShapeID="_x0000_i1194" DrawAspect="Content" ObjectID="_170" r:id="rId351"/>
        </w:object>
      </w:r>
      <w:r>
        <w:t>中的运动时间，B错误；</w:t>
      </w:r>
    </w:p>
    <w:p>
      <w:pPr>
        <w:shd w:val="clear" w:color="auto" w:fill="auto"/>
        <w:spacing w:line="360" w:lineRule="auto"/>
        <w:jc w:val="left"/>
        <w:textAlignment w:val="center"/>
      </w:pPr>
      <w:r>
        <w:t>C．根据动能定理</w:t>
      </w:r>
    </w:p>
    <w:p>
      <w:pPr>
        <w:shd w:val="clear" w:color="auto" w:fill="auto"/>
        <w:spacing w:line="360" w:lineRule="auto"/>
        <w:jc w:val="center"/>
        <w:textAlignment w:val="center"/>
      </w:pPr>
      <w:r>
        <w:object>
          <v:shape id="_x0000_i1195" type="#_x0000_t75" alt="eqId1bf9949d31c74ed0162b46a00fd28cf4" style="width:52.78pt;height:27.05pt" o:oleicon="f" o:ole="">
            <v:imagedata r:id="rId352" o:title="eqId1bf9949d31c74ed0162b46a00fd28cf4"/>
          </v:shape>
          <o:OLEObject Type="Embed" ProgID="Equation.DSMT4" ShapeID="_x0000_i1195" DrawAspect="Content" ObjectID="_171" r:id="rId353"/>
        </w:object>
      </w:r>
    </w:p>
    <w:p>
      <w:pPr>
        <w:shd w:val="clear" w:color="auto" w:fill="auto"/>
        <w:spacing w:line="360" w:lineRule="auto"/>
        <w:jc w:val="left"/>
        <w:textAlignment w:val="center"/>
      </w:pPr>
      <w:r>
        <w:t>第二次被加速</w:t>
      </w:r>
    </w:p>
    <w:p>
      <w:pPr>
        <w:shd w:val="clear" w:color="auto" w:fill="auto"/>
        <w:spacing w:line="360" w:lineRule="auto"/>
        <w:jc w:val="center"/>
        <w:textAlignment w:val="center"/>
      </w:pPr>
      <w:r>
        <w:object>
          <v:shape id="_x0000_i1196" type="#_x0000_t75" alt="eqId918571eca6f2e3f0b986479f9f8e2044" style="width:51.02pt;height:24.54pt" o:oleicon="f" o:ole="">
            <v:imagedata r:id="rId354" o:title="eqId918571eca6f2e3f0b986479f9f8e2044"/>
          </v:shape>
          <o:OLEObject Type="Embed" ProgID="Equation.DSMT4" ShapeID="_x0000_i1196" DrawAspect="Content" ObjectID="_172" r:id="rId355"/>
        </w:object>
      </w:r>
    </w:p>
    <w:p>
      <w:pPr>
        <w:shd w:val="clear" w:color="auto" w:fill="auto"/>
        <w:spacing w:line="360" w:lineRule="auto"/>
        <w:jc w:val="left"/>
        <w:textAlignment w:val="center"/>
      </w:pPr>
      <w:r>
        <w:t>又</w:t>
      </w:r>
    </w:p>
    <w:p>
      <w:pPr>
        <w:shd w:val="clear" w:color="auto" w:fill="auto"/>
        <w:spacing w:line="360" w:lineRule="auto"/>
        <w:jc w:val="center"/>
        <w:textAlignment w:val="center"/>
      </w:pPr>
      <w:r>
        <w:object>
          <v:shape id="_x0000_i1197" type="#_x0000_t75" alt="eqIda29827593574e8b2b67e7a16fbb1ddef" style="width:32.56pt;height:29.5pt" o:oleicon="f" o:ole="">
            <v:imagedata r:id="rId281" o:title="eqIda29827593574e8b2b67e7a16fbb1ddef"/>
          </v:shape>
          <o:OLEObject Type="Embed" ProgID="Equation.DSMT4" ShapeID="_x0000_i1197" DrawAspect="Content" ObjectID="_173" r:id="rId356"/>
        </w:object>
      </w:r>
    </w:p>
    <w:p>
      <w:pPr>
        <w:shd w:val="clear" w:color="auto" w:fill="auto"/>
        <w:spacing w:line="360" w:lineRule="auto"/>
        <w:jc w:val="left"/>
        <w:textAlignment w:val="center"/>
      </w:pPr>
      <w:r>
        <w:t>联立可得半径之比为</w:t>
      </w:r>
    </w:p>
    <w:p>
      <w:pPr>
        <w:shd w:val="clear" w:color="auto" w:fill="auto"/>
        <w:spacing w:line="360" w:lineRule="auto"/>
        <w:jc w:val="center"/>
        <w:textAlignment w:val="center"/>
      </w:pPr>
      <w:r>
        <w:object>
          <v:shape id="_x0000_i1198" type="#_x0000_t75" alt="eqId5801f5473ee0657151074b4e505e6cc9" style="width:37.82pt;height:29.91pt" o:oleicon="f" o:ole="">
            <v:imagedata r:id="rId357" o:title="eqId5801f5473ee0657151074b4e505e6cc9"/>
          </v:shape>
          <o:OLEObject Type="Embed" ProgID="Equation.DSMT4" ShapeID="_x0000_i1198" DrawAspect="Content" ObjectID="_174" r:id="rId358"/>
        </w:object>
      </w:r>
    </w:p>
    <w:p>
      <w:pPr>
        <w:shd w:val="clear" w:color="auto" w:fill="auto"/>
        <w:spacing w:line="360" w:lineRule="auto"/>
        <w:jc w:val="left"/>
        <w:textAlignment w:val="center"/>
      </w:pPr>
      <w:r>
        <w:t>C错误；</w:t>
      </w:r>
    </w:p>
    <w:p>
      <w:pPr>
        <w:shd w:val="clear" w:color="auto" w:fill="auto"/>
        <w:spacing w:line="360" w:lineRule="auto"/>
        <w:jc w:val="left"/>
        <w:textAlignment w:val="center"/>
      </w:pPr>
      <w:r>
        <w:t>D．若仅将粒子的电荷量变为</w:t>
      </w:r>
      <w:r>
        <w:object>
          <v:shape id="_x0000_i1199" type="#_x0000_t75" alt="eqIdebacd71927a0f84fd95fe2c50351269e" style="width:10.56pt;height:27.05pt" o:oleicon="f" o:ole="">
            <v:imagedata r:id="rId185" o:title="eqIdebacd71927a0f84fd95fe2c50351269e"/>
          </v:shape>
          <o:OLEObject Type="Embed" ProgID="Equation.DSMT4" ShapeID="_x0000_i1199" DrawAspect="Content" ObjectID="_175" r:id="rId359"/>
        </w:object>
      </w:r>
      <w:r>
        <w:t>，根据</w:t>
      </w:r>
      <w:r>
        <w:object>
          <v:shape id="_x0000_i1200" type="#_x0000_t75" alt="eqId8e38d35a405728f1325601f33ff39a7f" style="width:42.23pt;height:29.41pt" o:oleicon="f" o:ole="">
            <v:imagedata r:id="rId348" o:title="eqId8e38d35a405728f1325601f33ff39a7f"/>
          </v:shape>
          <o:OLEObject Type="Embed" ProgID="Equation.DSMT4" ShapeID="_x0000_i1200" DrawAspect="Content" ObjectID="_176" r:id="rId360"/>
        </w:object>
      </w:r>
      <w:r>
        <w:t>可得离子在磁场中运动的周期变为原来的2倍，则电源的周期变为原来的2倍，根据</w:t>
      </w:r>
      <w:r>
        <w:object>
          <v:shape id="_x0000_i1201" type="#_x0000_t75" alt="eqIdc02f1e2590c1c301b820a4a717529b8d" style="width:29.91pt;height:27.25pt" o:oleicon="f" o:ole="">
            <v:imagedata r:id="rId361" o:title="eqIdc02f1e2590c1c301b820a4a717529b8d"/>
          </v:shape>
          <o:OLEObject Type="Embed" ProgID="Equation.DSMT4" ShapeID="_x0000_i1201" DrawAspect="Content" ObjectID="_177" r:id="rId362"/>
        </w:object>
      </w:r>
      <w:r>
        <w:t>可知电源的频率变为原来</w:t>
      </w:r>
      <w:r>
        <w:object>
          <v:shape id="_x0000_i1202" type="#_x0000_t75" alt="eqIdf89eef3148f2d4d09379767b4af69132" style="width:10.56pt;height:21.11pt" o:oleicon="f" o:ole="">
            <v:imagedata r:id="rId187" o:title="eqIdf89eef3148f2d4d09379767b4af69132"/>
          </v:shape>
          <o:OLEObject Type="Embed" ProgID="Equation.DSMT4" ShapeID="_x0000_i1202" DrawAspect="Content" ObjectID="_178" r:id="rId363"/>
        </w:object>
      </w:r>
      <w:r>
        <w:t>倍，D正确。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30．A</w:t>
      </w:r>
    </w:p>
    <w:p>
      <w:pPr>
        <w:shd w:val="clear" w:color="auto" w:fill="auto"/>
        <w:spacing w:line="360" w:lineRule="auto"/>
        <w:jc w:val="left"/>
        <w:textAlignment w:val="center"/>
      </w:pPr>
      <w:r>
        <w:t>【详解】A．带电粒子每运动一周只经过</w:t>
      </w:r>
      <w:r>
        <w:object>
          <v:shape id="_x0000_i1203" type="#_x0000_t75" alt="eqId60ef95894ceebaf236170e8832dcf7e3" style="width:18.46pt;height:12.52pt" o:oleicon="f" o:ole="">
            <v:imagedata r:id="rId364" o:title="eqId60ef95894ceebaf236170e8832dcf7e3"/>
          </v:shape>
          <o:OLEObject Type="Embed" ProgID="Equation.DSMT4" ShapeID="_x0000_i1203" DrawAspect="Content" ObjectID="_179" r:id="rId365"/>
        </w:object>
      </w:r>
      <w:r>
        <w:t>间加速电场一次，故只被加速一次，故A正确；</w:t>
      </w:r>
    </w:p>
    <w:p>
      <w:pPr>
        <w:shd w:val="clear" w:color="auto" w:fill="auto"/>
        <w:spacing w:line="360" w:lineRule="auto"/>
        <w:jc w:val="left"/>
        <w:textAlignment w:val="center"/>
      </w:pPr>
      <w:r>
        <w:t>B．由动能定理可得</w:t>
      </w:r>
    </w:p>
    <w:p>
      <w:pPr>
        <w:shd w:val="clear" w:color="auto" w:fill="auto"/>
        <w:spacing w:line="360" w:lineRule="auto"/>
        <w:jc w:val="center"/>
        <w:textAlignment w:val="center"/>
      </w:pPr>
      <w:r>
        <w:object>
          <v:shape id="_x0000_i1204" type="#_x0000_t75" alt="eqIdaf655467be7a47c10813ce08c3f9280a" style="width:51.02pt;height:24.71pt" o:oleicon="f" o:ole="">
            <v:imagedata r:id="rId366" o:title="eqIdaf655467be7a47c10813ce08c3f9280a"/>
          </v:shape>
          <o:OLEObject Type="Embed" ProgID="Equation.DSMT4" ShapeID="_x0000_i1204" DrawAspect="Content" ObjectID="_180" r:id="rId367"/>
        </w:object>
      </w:r>
    </w:p>
    <w:p>
      <w:pPr>
        <w:shd w:val="clear" w:color="auto" w:fill="auto"/>
        <w:spacing w:line="360" w:lineRule="auto"/>
        <w:jc w:val="center"/>
        <w:textAlignment w:val="center"/>
      </w:pPr>
      <w:r>
        <w:object>
          <v:shape id="_x0000_i1205" type="#_x0000_t75" alt="eqId7dcc4e2b56270557791ccbcf95e662c9" style="width:53.66pt;height:31.59pt" o:oleicon="f" o:ole="">
            <v:imagedata r:id="rId368" o:title="eqId7dcc4e2b56270557791ccbcf95e662c9"/>
          </v:shape>
          <o:OLEObject Type="Embed" ProgID="Equation.DSMT4" ShapeID="_x0000_i1205" DrawAspect="Content" ObjectID="_181" r:id="rId369"/>
        </w:object>
      </w:r>
      <w:r>
        <w:t xml:space="preserve"> </w:t>
      </w:r>
    </w:p>
    <w:p>
      <w:pPr>
        <w:shd w:val="clear" w:color="auto" w:fill="auto"/>
        <w:spacing w:line="360" w:lineRule="auto"/>
        <w:jc w:val="left"/>
        <w:textAlignment w:val="center"/>
      </w:pPr>
      <w:r>
        <w:t>可得</w:t>
      </w:r>
    </w:p>
    <w:p>
      <w:pPr>
        <w:shd w:val="clear" w:color="auto" w:fill="auto"/>
        <w:spacing w:line="360" w:lineRule="auto"/>
        <w:jc w:val="center"/>
        <w:textAlignment w:val="center"/>
      </w:pPr>
      <w:r>
        <w:object>
          <v:shape id="_x0000_i1206" type="#_x0000_t75" alt="eqId950e0bc179095dd852bfe8bd6bb83ff7" style="width:88.88pt;height:31.71pt" o:oleicon="f" o:ole="">
            <v:imagedata r:id="rId370" o:title="eqId950e0bc179095dd852bfe8bd6bb83ff7"/>
          </v:shape>
          <o:OLEObject Type="Embed" ProgID="Equation.DSMT4" ShapeID="_x0000_i1206" DrawAspect="Content" ObjectID="_182" r:id="rId371"/>
        </w:object>
      </w:r>
    </w:p>
    <w:p>
      <w:pPr>
        <w:shd w:val="clear" w:color="auto" w:fill="auto"/>
        <w:spacing w:line="360" w:lineRule="auto"/>
        <w:jc w:val="left"/>
        <w:textAlignment w:val="center"/>
      </w:pPr>
      <w:r>
        <w:t>可见回旋半径不是随加速次数均匀增大的，故B错误；</w:t>
      </w:r>
    </w:p>
    <w:p>
      <w:pPr>
        <w:shd w:val="clear" w:color="auto" w:fill="auto"/>
        <w:spacing w:line="360" w:lineRule="auto"/>
        <w:jc w:val="left"/>
        <w:textAlignment w:val="center"/>
      </w:pPr>
      <w:r>
        <w:t>C．当粒子最终被引出时粒子回旋半径等于</w:t>
      </w:r>
      <w:r>
        <w:rPr>
          <w:rFonts w:ascii="Times New Roman" w:eastAsia="Times New Roman" w:hAnsi="Times New Roman" w:cs="Times New Roman"/>
          <w:i/>
        </w:rPr>
        <w:t>D</w:t>
      </w:r>
      <w:r>
        <w:t>形盒半径</w:t>
      </w:r>
      <w:r>
        <w:rPr>
          <w:rFonts w:ascii="Times New Roman" w:eastAsia="Times New Roman" w:hAnsi="Times New Roman" w:cs="Times New Roman"/>
          <w:i/>
        </w:rPr>
        <w:t>R</w:t>
      </w:r>
      <w:r>
        <w:t>，故其最大速度</w:t>
      </w:r>
    </w:p>
    <w:p>
      <w:pPr>
        <w:shd w:val="clear" w:color="auto" w:fill="auto"/>
        <w:spacing w:line="360" w:lineRule="auto"/>
        <w:jc w:val="center"/>
        <w:textAlignment w:val="center"/>
      </w:pPr>
      <w:r>
        <w:object>
          <v:shape id="_x0000_i1207" type="#_x0000_t75" alt="eqIdf4e2d42f1d09d33f46e7c0492b9a1c88" style="width:82.72pt;height:27.37pt" o:oleicon="f" o:ole="">
            <v:imagedata r:id="rId372" o:title="eqIdf4e2d42f1d09d33f46e7c0492b9a1c88"/>
          </v:shape>
          <o:OLEObject Type="Embed" ProgID="Equation.DSMT4" ShapeID="_x0000_i1207" DrawAspect="Content" ObjectID="_183" r:id="rId373"/>
        </w:object>
      </w:r>
    </w:p>
    <w:p>
      <w:pPr>
        <w:shd w:val="clear" w:color="auto" w:fill="auto"/>
        <w:spacing w:line="360" w:lineRule="auto"/>
        <w:jc w:val="left"/>
        <w:textAlignment w:val="center"/>
      </w:pPr>
      <w:r>
        <w:t>则与</w:t>
      </w:r>
      <w:r>
        <w:rPr>
          <w:rFonts w:ascii="Times New Roman" w:eastAsia="Times New Roman" w:hAnsi="Times New Roman" w:cs="Times New Roman"/>
          <w:i/>
        </w:rPr>
        <w:t>D</w:t>
      </w:r>
      <w:r>
        <w:t>形盒的尺寸有关，故C错误；</w:t>
      </w:r>
    </w:p>
    <w:p>
      <w:pPr>
        <w:shd w:val="clear" w:color="auto" w:fill="auto"/>
        <w:spacing w:line="360" w:lineRule="auto"/>
        <w:jc w:val="left"/>
        <w:textAlignment w:val="center"/>
      </w:pPr>
      <w:r>
        <w:t>D．因粒子每次进入电场时速度方向不变，故加速电场的方向不需变化，故D错误。</w:t>
      </w:r>
    </w:p>
    <w:p>
      <w:pPr>
        <w:shd w:val="clear" w:color="auto" w:fill="auto"/>
        <w:spacing w:line="360" w:lineRule="auto"/>
        <w:jc w:val="left"/>
        <w:textAlignment w:val="center"/>
      </w:pPr>
      <w:r>
        <w:t>故选A。</w:t>
      </w:r>
    </w:p>
    <w:p>
      <w:pPr>
        <w:shd w:val="clear" w:color="auto" w:fill="auto"/>
        <w:spacing w:line="360" w:lineRule="auto"/>
        <w:jc w:val="left"/>
        <w:textAlignment w:val="center"/>
      </w:pPr>
    </w:p>
    <w:sectPr>
      <w:headerReference w:type="even" r:id="rId374"/>
      <w:headerReference w:type="default" r:id="rId375"/>
      <w:footerReference w:type="even" r:id="rId376"/>
      <w:footerReference w:type="default" r:id="rId377"/>
      <w:pgSz w:w="11906" w:h="16838" w:code="9"/>
      <w:pgMar w:top="1440" w:right="1797" w:bottom="1440" w:left="1797"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64153B"/>
    <w:rsid w:val="006B16C5"/>
    <w:rsid w:val="00776133"/>
    <w:rsid w:val="00855687"/>
    <w:rsid w:val="008C07DE"/>
    <w:rsid w:val="009E611B"/>
    <w:rsid w:val="00A30CCE"/>
    <w:rsid w:val="00AC3E9C"/>
    <w:rsid w:val="00BC4F14"/>
    <w:rsid w:val="00BC62FB"/>
    <w:rsid w:val="00BF535F"/>
    <w:rsid w:val="00C806B0"/>
    <w:rsid w:val="00E476EE"/>
    <w:rsid w:val="00EF035E"/>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15:docId w15:val="{D3E00D0A-A3F9-4CC8-8773-39E8059D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76133"/>
    <w:rPr>
      <w:sz w:val="18"/>
      <w:szCs w:val="18"/>
    </w:rPr>
  </w:style>
  <w:style w:type="paragraph" w:styleId="Footer">
    <w:name w:val="footer"/>
    <w:basedOn w:val="Normal"/>
    <w:link w:val="a0"/>
    <w:uiPriority w:val="99"/>
    <w:unhideWhenUsed/>
    <w:rsid w:val="00776133"/>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43.bin" /><Relationship Id="rId101" Type="http://schemas.openxmlformats.org/officeDocument/2006/relationships/image" Target="media/image54.wmf" /><Relationship Id="rId102" Type="http://schemas.openxmlformats.org/officeDocument/2006/relationships/oleObject" Target="embeddings/oleObject44.bin" /><Relationship Id="rId103" Type="http://schemas.openxmlformats.org/officeDocument/2006/relationships/image" Target="media/image55.wmf" /><Relationship Id="rId104" Type="http://schemas.openxmlformats.org/officeDocument/2006/relationships/oleObject" Target="embeddings/oleObject45.bin" /><Relationship Id="rId105" Type="http://schemas.openxmlformats.org/officeDocument/2006/relationships/image" Target="media/image56.png" /><Relationship Id="rId106" Type="http://schemas.openxmlformats.org/officeDocument/2006/relationships/image" Target="media/image57.wmf" /><Relationship Id="rId107" Type="http://schemas.openxmlformats.org/officeDocument/2006/relationships/oleObject" Target="embeddings/oleObject46.bin" /><Relationship Id="rId108" Type="http://schemas.openxmlformats.org/officeDocument/2006/relationships/image" Target="media/image58.wmf" /><Relationship Id="rId109" Type="http://schemas.openxmlformats.org/officeDocument/2006/relationships/oleObject" Target="embeddings/oleObject47.bin" /><Relationship Id="rId11" Type="http://schemas.openxmlformats.org/officeDocument/2006/relationships/image" Target="media/image7.png" /><Relationship Id="rId110" Type="http://schemas.openxmlformats.org/officeDocument/2006/relationships/image" Target="media/image59.wmf" /><Relationship Id="rId111" Type="http://schemas.openxmlformats.org/officeDocument/2006/relationships/oleObject" Target="embeddings/oleObject48.bin" /><Relationship Id="rId112" Type="http://schemas.openxmlformats.org/officeDocument/2006/relationships/image" Target="media/image60.wmf" /><Relationship Id="rId113" Type="http://schemas.openxmlformats.org/officeDocument/2006/relationships/oleObject" Target="embeddings/oleObject49.bin" /><Relationship Id="rId114" Type="http://schemas.openxmlformats.org/officeDocument/2006/relationships/image" Target="media/image61.png" /><Relationship Id="rId115" Type="http://schemas.openxmlformats.org/officeDocument/2006/relationships/image" Target="media/image62.png" /><Relationship Id="rId116" Type="http://schemas.openxmlformats.org/officeDocument/2006/relationships/image" Target="media/image63.jpeg" /><Relationship Id="rId117" Type="http://schemas.openxmlformats.org/officeDocument/2006/relationships/image" Target="media/image64.wmf" /><Relationship Id="rId118" Type="http://schemas.openxmlformats.org/officeDocument/2006/relationships/oleObject" Target="embeddings/oleObject50.bin" /><Relationship Id="rId119" Type="http://schemas.openxmlformats.org/officeDocument/2006/relationships/image" Target="media/image65.png" /><Relationship Id="rId12" Type="http://schemas.openxmlformats.org/officeDocument/2006/relationships/image" Target="media/image8.png" /><Relationship Id="rId120" Type="http://schemas.openxmlformats.org/officeDocument/2006/relationships/image" Target="media/image66.png" /><Relationship Id="rId121" Type="http://schemas.openxmlformats.org/officeDocument/2006/relationships/image" Target="media/image67.png" /><Relationship Id="rId122" Type="http://schemas.openxmlformats.org/officeDocument/2006/relationships/image" Target="media/image68.wmf" /><Relationship Id="rId123" Type="http://schemas.openxmlformats.org/officeDocument/2006/relationships/oleObject" Target="embeddings/oleObject51.bin" /><Relationship Id="rId124" Type="http://schemas.openxmlformats.org/officeDocument/2006/relationships/image" Target="media/image69.wmf" /><Relationship Id="rId125" Type="http://schemas.openxmlformats.org/officeDocument/2006/relationships/oleObject" Target="embeddings/oleObject52.bin" /><Relationship Id="rId126" Type="http://schemas.openxmlformats.org/officeDocument/2006/relationships/image" Target="media/image70.wmf" /><Relationship Id="rId127" Type="http://schemas.openxmlformats.org/officeDocument/2006/relationships/oleObject" Target="embeddings/oleObject53.bin" /><Relationship Id="rId128" Type="http://schemas.openxmlformats.org/officeDocument/2006/relationships/image" Target="media/image71.wmf" /><Relationship Id="rId129" Type="http://schemas.openxmlformats.org/officeDocument/2006/relationships/oleObject" Target="embeddings/oleObject54.bin" /><Relationship Id="rId13" Type="http://schemas.openxmlformats.org/officeDocument/2006/relationships/image" Target="media/image9.png" /><Relationship Id="rId130" Type="http://schemas.openxmlformats.org/officeDocument/2006/relationships/oleObject" Target="embeddings/oleObject55.bin" /><Relationship Id="rId131" Type="http://schemas.openxmlformats.org/officeDocument/2006/relationships/image" Target="media/image72.wmf" /><Relationship Id="rId132" Type="http://schemas.openxmlformats.org/officeDocument/2006/relationships/oleObject" Target="embeddings/oleObject56.bin" /><Relationship Id="rId133" Type="http://schemas.openxmlformats.org/officeDocument/2006/relationships/image" Target="media/image73.wmf" /><Relationship Id="rId134" Type="http://schemas.openxmlformats.org/officeDocument/2006/relationships/oleObject" Target="embeddings/oleObject57.bin" /><Relationship Id="rId135" Type="http://schemas.openxmlformats.org/officeDocument/2006/relationships/image" Target="media/image74.wmf" /><Relationship Id="rId136" Type="http://schemas.openxmlformats.org/officeDocument/2006/relationships/oleObject" Target="embeddings/oleObject58.bin" /><Relationship Id="rId137" Type="http://schemas.openxmlformats.org/officeDocument/2006/relationships/image" Target="media/image75.wmf" /><Relationship Id="rId138" Type="http://schemas.openxmlformats.org/officeDocument/2006/relationships/oleObject" Target="embeddings/oleObject59.bin" /><Relationship Id="rId139" Type="http://schemas.openxmlformats.org/officeDocument/2006/relationships/image" Target="media/image76.png" /><Relationship Id="rId14" Type="http://schemas.openxmlformats.org/officeDocument/2006/relationships/image" Target="media/image10.png" /><Relationship Id="rId140" Type="http://schemas.openxmlformats.org/officeDocument/2006/relationships/image" Target="media/image77.wmf" /><Relationship Id="rId141" Type="http://schemas.openxmlformats.org/officeDocument/2006/relationships/oleObject" Target="embeddings/oleObject60.bin" /><Relationship Id="rId142" Type="http://schemas.openxmlformats.org/officeDocument/2006/relationships/image" Target="media/image78.wmf" /><Relationship Id="rId143" Type="http://schemas.openxmlformats.org/officeDocument/2006/relationships/oleObject" Target="embeddings/oleObject61.bin" /><Relationship Id="rId144" Type="http://schemas.openxmlformats.org/officeDocument/2006/relationships/oleObject" Target="embeddings/oleObject62.bin" /><Relationship Id="rId145" Type="http://schemas.openxmlformats.org/officeDocument/2006/relationships/oleObject" Target="embeddings/oleObject63.bin" /><Relationship Id="rId146" Type="http://schemas.openxmlformats.org/officeDocument/2006/relationships/image" Target="media/image79.png" /><Relationship Id="rId147" Type="http://schemas.openxmlformats.org/officeDocument/2006/relationships/image" Target="media/image80.png" /><Relationship Id="rId148" Type="http://schemas.openxmlformats.org/officeDocument/2006/relationships/image" Target="media/image81.wmf" /><Relationship Id="rId149" Type="http://schemas.openxmlformats.org/officeDocument/2006/relationships/oleObject" Target="embeddings/oleObject64.bin" /><Relationship Id="rId15" Type="http://schemas.openxmlformats.org/officeDocument/2006/relationships/image" Target="media/image11.png" /><Relationship Id="rId150" Type="http://schemas.openxmlformats.org/officeDocument/2006/relationships/image" Target="media/image82.png" /><Relationship Id="rId151" Type="http://schemas.openxmlformats.org/officeDocument/2006/relationships/image" Target="media/image83.png" /><Relationship Id="rId152" Type="http://schemas.openxmlformats.org/officeDocument/2006/relationships/image" Target="media/image84.png" /><Relationship Id="rId153" Type="http://schemas.openxmlformats.org/officeDocument/2006/relationships/image" Target="media/image85.png" /><Relationship Id="rId154" Type="http://schemas.openxmlformats.org/officeDocument/2006/relationships/image" Target="media/image86.png" /><Relationship Id="rId155" Type="http://schemas.openxmlformats.org/officeDocument/2006/relationships/oleObject" Target="embeddings/oleObject65.bin" /><Relationship Id="rId156" Type="http://schemas.openxmlformats.org/officeDocument/2006/relationships/image" Target="media/image87.wmf" /><Relationship Id="rId157" Type="http://schemas.openxmlformats.org/officeDocument/2006/relationships/oleObject" Target="embeddings/oleObject66.bin" /><Relationship Id="rId158" Type="http://schemas.openxmlformats.org/officeDocument/2006/relationships/image" Target="media/image88.png" /><Relationship Id="rId159" Type="http://schemas.openxmlformats.org/officeDocument/2006/relationships/image" Target="media/image89.wmf" /><Relationship Id="rId16" Type="http://schemas.openxmlformats.org/officeDocument/2006/relationships/image" Target="media/image12.wmf" /><Relationship Id="rId160" Type="http://schemas.openxmlformats.org/officeDocument/2006/relationships/oleObject" Target="embeddings/oleObject67.bin" /><Relationship Id="rId161" Type="http://schemas.openxmlformats.org/officeDocument/2006/relationships/image" Target="media/image90.wmf" /><Relationship Id="rId162" Type="http://schemas.openxmlformats.org/officeDocument/2006/relationships/oleObject" Target="embeddings/oleObject68.bin" /><Relationship Id="rId163" Type="http://schemas.openxmlformats.org/officeDocument/2006/relationships/image" Target="media/image91.png" /><Relationship Id="rId164" Type="http://schemas.openxmlformats.org/officeDocument/2006/relationships/oleObject" Target="embeddings/oleObject69.bin" /><Relationship Id="rId165" Type="http://schemas.openxmlformats.org/officeDocument/2006/relationships/image" Target="media/image92.wmf" /><Relationship Id="rId166" Type="http://schemas.openxmlformats.org/officeDocument/2006/relationships/oleObject" Target="embeddings/oleObject70.bin" /><Relationship Id="rId167" Type="http://schemas.openxmlformats.org/officeDocument/2006/relationships/image" Target="media/image93.wmf" /><Relationship Id="rId168" Type="http://schemas.openxmlformats.org/officeDocument/2006/relationships/oleObject" Target="embeddings/oleObject71.bin" /><Relationship Id="rId169" Type="http://schemas.openxmlformats.org/officeDocument/2006/relationships/image" Target="media/image94.png" /><Relationship Id="rId17" Type="http://schemas.openxmlformats.org/officeDocument/2006/relationships/oleObject" Target="embeddings/oleObject1.bin" /><Relationship Id="rId170" Type="http://schemas.openxmlformats.org/officeDocument/2006/relationships/image" Target="media/image95.png" /><Relationship Id="rId171" Type="http://schemas.openxmlformats.org/officeDocument/2006/relationships/image" Target="media/image96.wmf" /><Relationship Id="rId172" Type="http://schemas.openxmlformats.org/officeDocument/2006/relationships/oleObject" Target="embeddings/oleObject72.bin" /><Relationship Id="rId173" Type="http://schemas.openxmlformats.org/officeDocument/2006/relationships/image" Target="media/image97.wmf" /><Relationship Id="rId174" Type="http://schemas.openxmlformats.org/officeDocument/2006/relationships/oleObject" Target="embeddings/oleObject73.bin" /><Relationship Id="rId175" Type="http://schemas.openxmlformats.org/officeDocument/2006/relationships/image" Target="media/image98.png" /><Relationship Id="rId176" Type="http://schemas.openxmlformats.org/officeDocument/2006/relationships/oleObject" Target="embeddings/oleObject74.bin" /><Relationship Id="rId177" Type="http://schemas.openxmlformats.org/officeDocument/2006/relationships/image" Target="media/image99.png" /><Relationship Id="rId178" Type="http://schemas.openxmlformats.org/officeDocument/2006/relationships/image" Target="media/image100.png" /><Relationship Id="rId179" Type="http://schemas.openxmlformats.org/officeDocument/2006/relationships/image" Target="media/image101.wmf" /><Relationship Id="rId18" Type="http://schemas.openxmlformats.org/officeDocument/2006/relationships/image" Target="media/image13.wmf" /><Relationship Id="rId180" Type="http://schemas.openxmlformats.org/officeDocument/2006/relationships/oleObject" Target="embeddings/oleObject75.bin" /><Relationship Id="rId181" Type="http://schemas.openxmlformats.org/officeDocument/2006/relationships/oleObject" Target="embeddings/oleObject76.bin" /><Relationship Id="rId182" Type="http://schemas.openxmlformats.org/officeDocument/2006/relationships/oleObject" Target="embeddings/oleObject77.bin" /><Relationship Id="rId183" Type="http://schemas.openxmlformats.org/officeDocument/2006/relationships/image" Target="media/image102.wmf" /><Relationship Id="rId184" Type="http://schemas.openxmlformats.org/officeDocument/2006/relationships/oleObject" Target="embeddings/oleObject78.bin" /><Relationship Id="rId185" Type="http://schemas.openxmlformats.org/officeDocument/2006/relationships/image" Target="media/image103.wmf" /><Relationship Id="rId186" Type="http://schemas.openxmlformats.org/officeDocument/2006/relationships/oleObject" Target="embeddings/oleObject79.bin" /><Relationship Id="rId187" Type="http://schemas.openxmlformats.org/officeDocument/2006/relationships/image" Target="media/image104.wmf" /><Relationship Id="rId188" Type="http://schemas.openxmlformats.org/officeDocument/2006/relationships/oleObject" Target="embeddings/oleObject80.bin" /><Relationship Id="rId189" Type="http://schemas.openxmlformats.org/officeDocument/2006/relationships/image" Target="media/image105.png" /><Relationship Id="rId19" Type="http://schemas.openxmlformats.org/officeDocument/2006/relationships/oleObject" Target="embeddings/oleObject2.bin" /><Relationship Id="rId190" Type="http://schemas.openxmlformats.org/officeDocument/2006/relationships/image" Target="media/image106.wmf" /><Relationship Id="rId191" Type="http://schemas.openxmlformats.org/officeDocument/2006/relationships/oleObject" Target="embeddings/oleObject81.bin" /><Relationship Id="rId192" Type="http://schemas.openxmlformats.org/officeDocument/2006/relationships/footer" Target="footer1.xml" /><Relationship Id="rId193" Type="http://schemas.openxmlformats.org/officeDocument/2006/relationships/footer" Target="footer2.xml" /><Relationship Id="rId194" Type="http://schemas.openxmlformats.org/officeDocument/2006/relationships/image" Target="media/image107.wmf" /><Relationship Id="rId195" Type="http://schemas.openxmlformats.org/officeDocument/2006/relationships/oleObject" Target="embeddings/oleObject82.bin" /><Relationship Id="rId196" Type="http://schemas.openxmlformats.org/officeDocument/2006/relationships/oleObject" Target="embeddings/oleObject83.bin" /><Relationship Id="rId197" Type="http://schemas.openxmlformats.org/officeDocument/2006/relationships/oleObject" Target="embeddings/oleObject84.bin" /><Relationship Id="rId198" Type="http://schemas.openxmlformats.org/officeDocument/2006/relationships/image" Target="media/image108.wmf" /><Relationship Id="rId199" Type="http://schemas.openxmlformats.org/officeDocument/2006/relationships/oleObject" Target="embeddings/oleObject85.bin" /><Relationship Id="rId2" Type="http://schemas.openxmlformats.org/officeDocument/2006/relationships/webSettings" Target="webSettings.xml" /><Relationship Id="rId20" Type="http://schemas.openxmlformats.org/officeDocument/2006/relationships/image" Target="media/image14.wmf" /><Relationship Id="rId200" Type="http://schemas.openxmlformats.org/officeDocument/2006/relationships/oleObject" Target="embeddings/oleObject86.bin" /><Relationship Id="rId201" Type="http://schemas.openxmlformats.org/officeDocument/2006/relationships/image" Target="media/image109.wmf" /><Relationship Id="rId202" Type="http://schemas.openxmlformats.org/officeDocument/2006/relationships/oleObject" Target="embeddings/oleObject87.bin" /><Relationship Id="rId203" Type="http://schemas.openxmlformats.org/officeDocument/2006/relationships/oleObject" Target="embeddings/oleObject88.bin" /><Relationship Id="rId204" Type="http://schemas.openxmlformats.org/officeDocument/2006/relationships/oleObject" Target="embeddings/oleObject89.bin" /><Relationship Id="rId205" Type="http://schemas.openxmlformats.org/officeDocument/2006/relationships/image" Target="media/image110.wmf" /><Relationship Id="rId206" Type="http://schemas.openxmlformats.org/officeDocument/2006/relationships/oleObject" Target="embeddings/oleObject90.bin" /><Relationship Id="rId207" Type="http://schemas.openxmlformats.org/officeDocument/2006/relationships/image" Target="media/image111.wmf" /><Relationship Id="rId208" Type="http://schemas.openxmlformats.org/officeDocument/2006/relationships/oleObject" Target="embeddings/oleObject91.bin" /><Relationship Id="rId209" Type="http://schemas.openxmlformats.org/officeDocument/2006/relationships/image" Target="media/image112.wmf" /><Relationship Id="rId21" Type="http://schemas.openxmlformats.org/officeDocument/2006/relationships/oleObject" Target="embeddings/oleObject3.bin" /><Relationship Id="rId210" Type="http://schemas.openxmlformats.org/officeDocument/2006/relationships/oleObject" Target="embeddings/oleObject92.bin" /><Relationship Id="rId211" Type="http://schemas.openxmlformats.org/officeDocument/2006/relationships/oleObject" Target="embeddings/oleObject93.bin" /><Relationship Id="rId212" Type="http://schemas.openxmlformats.org/officeDocument/2006/relationships/image" Target="media/image113.wmf" /><Relationship Id="rId213" Type="http://schemas.openxmlformats.org/officeDocument/2006/relationships/oleObject" Target="embeddings/oleObject94.bin" /><Relationship Id="rId214" Type="http://schemas.openxmlformats.org/officeDocument/2006/relationships/image" Target="media/image114.wmf" /><Relationship Id="rId215" Type="http://schemas.openxmlformats.org/officeDocument/2006/relationships/oleObject" Target="embeddings/oleObject95.bin" /><Relationship Id="rId216" Type="http://schemas.openxmlformats.org/officeDocument/2006/relationships/image" Target="media/image115.wmf" /><Relationship Id="rId217" Type="http://schemas.openxmlformats.org/officeDocument/2006/relationships/oleObject" Target="embeddings/oleObject96.bin" /><Relationship Id="rId218" Type="http://schemas.openxmlformats.org/officeDocument/2006/relationships/image" Target="media/image116.wmf" /><Relationship Id="rId219" Type="http://schemas.openxmlformats.org/officeDocument/2006/relationships/oleObject" Target="embeddings/oleObject97.bin" /><Relationship Id="rId22" Type="http://schemas.openxmlformats.org/officeDocument/2006/relationships/image" Target="media/image15.wmf" /><Relationship Id="rId220" Type="http://schemas.openxmlformats.org/officeDocument/2006/relationships/oleObject" Target="embeddings/oleObject98.bin" /><Relationship Id="rId221" Type="http://schemas.openxmlformats.org/officeDocument/2006/relationships/image" Target="media/image117.wmf" /><Relationship Id="rId222" Type="http://schemas.openxmlformats.org/officeDocument/2006/relationships/oleObject" Target="embeddings/oleObject99.bin" /><Relationship Id="rId223" Type="http://schemas.openxmlformats.org/officeDocument/2006/relationships/image" Target="media/image118.wmf" /><Relationship Id="rId224" Type="http://schemas.openxmlformats.org/officeDocument/2006/relationships/oleObject" Target="embeddings/oleObject100.bin" /><Relationship Id="rId225" Type="http://schemas.openxmlformats.org/officeDocument/2006/relationships/image" Target="media/image119.png" /><Relationship Id="rId226" Type="http://schemas.openxmlformats.org/officeDocument/2006/relationships/image" Target="media/image120.wmf" /><Relationship Id="rId227" Type="http://schemas.openxmlformats.org/officeDocument/2006/relationships/oleObject" Target="embeddings/oleObject101.bin" /><Relationship Id="rId228" Type="http://schemas.openxmlformats.org/officeDocument/2006/relationships/image" Target="media/image121.wmf" /><Relationship Id="rId229" Type="http://schemas.openxmlformats.org/officeDocument/2006/relationships/oleObject" Target="embeddings/oleObject102.bin" /><Relationship Id="rId23" Type="http://schemas.openxmlformats.org/officeDocument/2006/relationships/oleObject" Target="embeddings/oleObject4.bin" /><Relationship Id="rId230" Type="http://schemas.openxmlformats.org/officeDocument/2006/relationships/image" Target="media/image122.wmf" /><Relationship Id="rId231" Type="http://schemas.openxmlformats.org/officeDocument/2006/relationships/oleObject" Target="embeddings/oleObject103.bin" /><Relationship Id="rId232" Type="http://schemas.openxmlformats.org/officeDocument/2006/relationships/image" Target="media/image123.wmf" /><Relationship Id="rId233" Type="http://schemas.openxmlformats.org/officeDocument/2006/relationships/oleObject" Target="embeddings/oleObject104.bin" /><Relationship Id="rId234" Type="http://schemas.openxmlformats.org/officeDocument/2006/relationships/image" Target="media/image124.wmf" /><Relationship Id="rId235" Type="http://schemas.openxmlformats.org/officeDocument/2006/relationships/oleObject" Target="embeddings/oleObject105.bin" /><Relationship Id="rId236" Type="http://schemas.openxmlformats.org/officeDocument/2006/relationships/image" Target="media/image125.wmf" /><Relationship Id="rId237" Type="http://schemas.openxmlformats.org/officeDocument/2006/relationships/oleObject" Target="embeddings/oleObject106.bin" /><Relationship Id="rId238" Type="http://schemas.openxmlformats.org/officeDocument/2006/relationships/image" Target="media/image126.wmf" /><Relationship Id="rId239" Type="http://schemas.openxmlformats.org/officeDocument/2006/relationships/oleObject" Target="embeddings/oleObject107.bin" /><Relationship Id="rId24" Type="http://schemas.openxmlformats.org/officeDocument/2006/relationships/image" Target="media/image16.wmf" /><Relationship Id="rId240" Type="http://schemas.openxmlformats.org/officeDocument/2006/relationships/image" Target="media/image127.wmf" /><Relationship Id="rId241" Type="http://schemas.openxmlformats.org/officeDocument/2006/relationships/oleObject" Target="embeddings/oleObject108.bin" /><Relationship Id="rId242" Type="http://schemas.openxmlformats.org/officeDocument/2006/relationships/image" Target="media/image128.wmf" /><Relationship Id="rId243" Type="http://schemas.openxmlformats.org/officeDocument/2006/relationships/oleObject" Target="embeddings/oleObject109.bin" /><Relationship Id="rId244" Type="http://schemas.openxmlformats.org/officeDocument/2006/relationships/image" Target="media/image129.wmf" /><Relationship Id="rId245" Type="http://schemas.openxmlformats.org/officeDocument/2006/relationships/oleObject" Target="embeddings/oleObject110.bin" /><Relationship Id="rId246" Type="http://schemas.openxmlformats.org/officeDocument/2006/relationships/image" Target="media/image130.wmf" /><Relationship Id="rId247" Type="http://schemas.openxmlformats.org/officeDocument/2006/relationships/oleObject" Target="embeddings/oleObject111.bin" /><Relationship Id="rId248" Type="http://schemas.openxmlformats.org/officeDocument/2006/relationships/image" Target="media/image131.wmf" /><Relationship Id="rId249" Type="http://schemas.openxmlformats.org/officeDocument/2006/relationships/oleObject" Target="embeddings/oleObject112.bin" /><Relationship Id="rId25" Type="http://schemas.openxmlformats.org/officeDocument/2006/relationships/oleObject" Target="embeddings/oleObject5.bin" /><Relationship Id="rId250" Type="http://schemas.openxmlformats.org/officeDocument/2006/relationships/image" Target="media/image132.wmf" /><Relationship Id="rId251" Type="http://schemas.openxmlformats.org/officeDocument/2006/relationships/oleObject" Target="embeddings/oleObject113.bin" /><Relationship Id="rId252" Type="http://schemas.openxmlformats.org/officeDocument/2006/relationships/image" Target="media/image133.wmf" /><Relationship Id="rId253" Type="http://schemas.openxmlformats.org/officeDocument/2006/relationships/oleObject" Target="embeddings/oleObject114.bin" /><Relationship Id="rId254" Type="http://schemas.openxmlformats.org/officeDocument/2006/relationships/image" Target="media/image134.wmf" /><Relationship Id="rId255" Type="http://schemas.openxmlformats.org/officeDocument/2006/relationships/oleObject" Target="embeddings/oleObject115.bin" /><Relationship Id="rId256" Type="http://schemas.openxmlformats.org/officeDocument/2006/relationships/oleObject" Target="embeddings/oleObject116.bin" /><Relationship Id="rId257" Type="http://schemas.openxmlformats.org/officeDocument/2006/relationships/oleObject" Target="embeddings/oleObject117.bin" /><Relationship Id="rId258" Type="http://schemas.openxmlformats.org/officeDocument/2006/relationships/oleObject" Target="embeddings/oleObject118.bin" /><Relationship Id="rId259" Type="http://schemas.openxmlformats.org/officeDocument/2006/relationships/image" Target="media/image135.wmf" /><Relationship Id="rId26" Type="http://schemas.openxmlformats.org/officeDocument/2006/relationships/oleObject" Target="embeddings/oleObject6.bin" /><Relationship Id="rId260" Type="http://schemas.openxmlformats.org/officeDocument/2006/relationships/oleObject" Target="embeddings/oleObject119.bin" /><Relationship Id="rId261" Type="http://schemas.openxmlformats.org/officeDocument/2006/relationships/oleObject" Target="embeddings/oleObject120.bin" /><Relationship Id="rId262" Type="http://schemas.openxmlformats.org/officeDocument/2006/relationships/image" Target="media/image136.wmf" /><Relationship Id="rId263" Type="http://schemas.openxmlformats.org/officeDocument/2006/relationships/oleObject" Target="embeddings/oleObject121.bin" /><Relationship Id="rId264" Type="http://schemas.openxmlformats.org/officeDocument/2006/relationships/oleObject" Target="embeddings/oleObject122.bin" /><Relationship Id="rId265" Type="http://schemas.openxmlformats.org/officeDocument/2006/relationships/image" Target="media/image137.wmf" /><Relationship Id="rId266" Type="http://schemas.openxmlformats.org/officeDocument/2006/relationships/oleObject" Target="embeddings/oleObject123.bin" /><Relationship Id="rId267" Type="http://schemas.openxmlformats.org/officeDocument/2006/relationships/image" Target="media/image138.wmf" /><Relationship Id="rId268" Type="http://schemas.openxmlformats.org/officeDocument/2006/relationships/oleObject" Target="embeddings/oleObject124.bin" /><Relationship Id="rId269" Type="http://schemas.openxmlformats.org/officeDocument/2006/relationships/image" Target="media/image139.wmf" /><Relationship Id="rId27" Type="http://schemas.openxmlformats.org/officeDocument/2006/relationships/oleObject" Target="embeddings/oleObject7.bin" /><Relationship Id="rId270" Type="http://schemas.openxmlformats.org/officeDocument/2006/relationships/oleObject" Target="embeddings/oleObject125.bin" /><Relationship Id="rId271" Type="http://schemas.openxmlformats.org/officeDocument/2006/relationships/image" Target="media/image140.wmf" /><Relationship Id="rId272" Type="http://schemas.openxmlformats.org/officeDocument/2006/relationships/oleObject" Target="embeddings/oleObject126.bin" /><Relationship Id="rId273" Type="http://schemas.openxmlformats.org/officeDocument/2006/relationships/image" Target="media/image141.wmf" /><Relationship Id="rId274" Type="http://schemas.openxmlformats.org/officeDocument/2006/relationships/oleObject" Target="embeddings/oleObject127.bin" /><Relationship Id="rId275" Type="http://schemas.openxmlformats.org/officeDocument/2006/relationships/image" Target="media/image142.wmf" /><Relationship Id="rId276" Type="http://schemas.openxmlformats.org/officeDocument/2006/relationships/oleObject" Target="embeddings/oleObject128.bin" /><Relationship Id="rId277" Type="http://schemas.openxmlformats.org/officeDocument/2006/relationships/image" Target="media/image143.wmf" /><Relationship Id="rId278" Type="http://schemas.openxmlformats.org/officeDocument/2006/relationships/oleObject" Target="embeddings/oleObject129.bin" /><Relationship Id="rId279" Type="http://schemas.openxmlformats.org/officeDocument/2006/relationships/image" Target="media/image144.wmf" /><Relationship Id="rId28" Type="http://schemas.openxmlformats.org/officeDocument/2006/relationships/oleObject" Target="embeddings/oleObject8.bin" /><Relationship Id="rId280" Type="http://schemas.openxmlformats.org/officeDocument/2006/relationships/oleObject" Target="embeddings/oleObject130.bin" /><Relationship Id="rId281" Type="http://schemas.openxmlformats.org/officeDocument/2006/relationships/image" Target="media/image145.wmf" /><Relationship Id="rId282" Type="http://schemas.openxmlformats.org/officeDocument/2006/relationships/oleObject" Target="embeddings/oleObject131.bin" /><Relationship Id="rId283" Type="http://schemas.openxmlformats.org/officeDocument/2006/relationships/image" Target="media/image146.wmf" /><Relationship Id="rId284" Type="http://schemas.openxmlformats.org/officeDocument/2006/relationships/oleObject" Target="embeddings/oleObject132.bin" /><Relationship Id="rId285" Type="http://schemas.openxmlformats.org/officeDocument/2006/relationships/image" Target="media/image147.wmf" /><Relationship Id="rId286" Type="http://schemas.openxmlformats.org/officeDocument/2006/relationships/oleObject" Target="embeddings/oleObject133.bin" /><Relationship Id="rId287" Type="http://schemas.openxmlformats.org/officeDocument/2006/relationships/image" Target="media/image148.png" /><Relationship Id="rId288" Type="http://schemas.openxmlformats.org/officeDocument/2006/relationships/image" Target="media/image149.wmf" /><Relationship Id="rId289" Type="http://schemas.openxmlformats.org/officeDocument/2006/relationships/oleObject" Target="embeddings/oleObject134.bin" /><Relationship Id="rId29" Type="http://schemas.openxmlformats.org/officeDocument/2006/relationships/oleObject" Target="embeddings/oleObject9.bin" /><Relationship Id="rId290" Type="http://schemas.openxmlformats.org/officeDocument/2006/relationships/image" Target="media/image150.wmf" /><Relationship Id="rId291" Type="http://schemas.openxmlformats.org/officeDocument/2006/relationships/oleObject" Target="embeddings/oleObject135.bin" /><Relationship Id="rId292" Type="http://schemas.openxmlformats.org/officeDocument/2006/relationships/image" Target="media/image151.wmf" /><Relationship Id="rId293" Type="http://schemas.openxmlformats.org/officeDocument/2006/relationships/oleObject" Target="embeddings/oleObject136.bin" /><Relationship Id="rId294" Type="http://schemas.openxmlformats.org/officeDocument/2006/relationships/oleObject" Target="embeddings/oleObject137.bin" /><Relationship Id="rId295" Type="http://schemas.openxmlformats.org/officeDocument/2006/relationships/oleObject" Target="embeddings/oleObject138.bin" /><Relationship Id="rId296" Type="http://schemas.openxmlformats.org/officeDocument/2006/relationships/image" Target="media/image152.wmf" /><Relationship Id="rId297" Type="http://schemas.openxmlformats.org/officeDocument/2006/relationships/oleObject" Target="embeddings/oleObject139.bin" /><Relationship Id="rId298" Type="http://schemas.openxmlformats.org/officeDocument/2006/relationships/image" Target="media/image153.wmf" /><Relationship Id="rId299" Type="http://schemas.openxmlformats.org/officeDocument/2006/relationships/oleObject" Target="embeddings/oleObject140.bin" /><Relationship Id="rId3" Type="http://schemas.openxmlformats.org/officeDocument/2006/relationships/fontTable" Target="fontTable.xml" /><Relationship Id="rId30" Type="http://schemas.openxmlformats.org/officeDocument/2006/relationships/image" Target="media/image17.wmf" /><Relationship Id="rId300" Type="http://schemas.openxmlformats.org/officeDocument/2006/relationships/oleObject" Target="embeddings/oleObject141.bin" /><Relationship Id="rId301" Type="http://schemas.openxmlformats.org/officeDocument/2006/relationships/image" Target="media/image154.wmf" /><Relationship Id="rId302" Type="http://schemas.openxmlformats.org/officeDocument/2006/relationships/oleObject" Target="embeddings/oleObject142.bin" /><Relationship Id="rId303" Type="http://schemas.openxmlformats.org/officeDocument/2006/relationships/image" Target="media/image155.wmf" /><Relationship Id="rId304" Type="http://schemas.openxmlformats.org/officeDocument/2006/relationships/oleObject" Target="embeddings/oleObject143.bin" /><Relationship Id="rId305" Type="http://schemas.openxmlformats.org/officeDocument/2006/relationships/image" Target="media/image156.wmf" /><Relationship Id="rId306" Type="http://schemas.openxmlformats.org/officeDocument/2006/relationships/oleObject" Target="embeddings/oleObject144.bin" /><Relationship Id="rId307" Type="http://schemas.openxmlformats.org/officeDocument/2006/relationships/image" Target="media/image157.wmf" /><Relationship Id="rId308" Type="http://schemas.openxmlformats.org/officeDocument/2006/relationships/oleObject" Target="embeddings/oleObject145.bin" /><Relationship Id="rId309" Type="http://schemas.openxmlformats.org/officeDocument/2006/relationships/image" Target="media/image158.wmf" /><Relationship Id="rId31" Type="http://schemas.openxmlformats.org/officeDocument/2006/relationships/oleObject" Target="embeddings/oleObject10.bin" /><Relationship Id="rId310" Type="http://schemas.openxmlformats.org/officeDocument/2006/relationships/oleObject" Target="embeddings/oleObject146.bin" /><Relationship Id="rId311" Type="http://schemas.openxmlformats.org/officeDocument/2006/relationships/image" Target="media/image159.wmf" /><Relationship Id="rId312" Type="http://schemas.openxmlformats.org/officeDocument/2006/relationships/oleObject" Target="embeddings/oleObject147.bin" /><Relationship Id="rId313" Type="http://schemas.openxmlformats.org/officeDocument/2006/relationships/oleObject" Target="embeddings/oleObject148.bin" /><Relationship Id="rId314" Type="http://schemas.openxmlformats.org/officeDocument/2006/relationships/image" Target="media/image160.wmf" /><Relationship Id="rId315" Type="http://schemas.openxmlformats.org/officeDocument/2006/relationships/oleObject" Target="embeddings/oleObject149.bin" /><Relationship Id="rId316" Type="http://schemas.openxmlformats.org/officeDocument/2006/relationships/oleObject" Target="embeddings/oleObject150.bin" /><Relationship Id="rId317" Type="http://schemas.openxmlformats.org/officeDocument/2006/relationships/oleObject" Target="embeddings/oleObject151.bin" /><Relationship Id="rId318" Type="http://schemas.openxmlformats.org/officeDocument/2006/relationships/image" Target="media/image161.wmf" /><Relationship Id="rId319" Type="http://schemas.openxmlformats.org/officeDocument/2006/relationships/oleObject" Target="embeddings/oleObject152.bin" /><Relationship Id="rId32" Type="http://schemas.openxmlformats.org/officeDocument/2006/relationships/oleObject" Target="embeddings/oleObject11.bin" /><Relationship Id="rId320" Type="http://schemas.openxmlformats.org/officeDocument/2006/relationships/image" Target="media/image162.wmf" /><Relationship Id="rId321" Type="http://schemas.openxmlformats.org/officeDocument/2006/relationships/oleObject" Target="embeddings/oleObject153.bin" /><Relationship Id="rId322" Type="http://schemas.openxmlformats.org/officeDocument/2006/relationships/image" Target="media/image163.wmf" /><Relationship Id="rId323" Type="http://schemas.openxmlformats.org/officeDocument/2006/relationships/oleObject" Target="embeddings/oleObject154.bin" /><Relationship Id="rId324" Type="http://schemas.openxmlformats.org/officeDocument/2006/relationships/image" Target="media/image164.wmf" /><Relationship Id="rId325" Type="http://schemas.openxmlformats.org/officeDocument/2006/relationships/oleObject" Target="embeddings/oleObject155.bin" /><Relationship Id="rId326" Type="http://schemas.openxmlformats.org/officeDocument/2006/relationships/image" Target="media/image165.wmf" /><Relationship Id="rId327" Type="http://schemas.openxmlformats.org/officeDocument/2006/relationships/oleObject" Target="embeddings/oleObject156.bin" /><Relationship Id="rId328" Type="http://schemas.openxmlformats.org/officeDocument/2006/relationships/image" Target="media/image166.wmf" /><Relationship Id="rId329" Type="http://schemas.openxmlformats.org/officeDocument/2006/relationships/oleObject" Target="embeddings/oleObject157.bin" /><Relationship Id="rId33" Type="http://schemas.openxmlformats.org/officeDocument/2006/relationships/oleObject" Target="embeddings/oleObject12.bin" /><Relationship Id="rId330" Type="http://schemas.openxmlformats.org/officeDocument/2006/relationships/image" Target="media/image167.wmf" /><Relationship Id="rId331" Type="http://schemas.openxmlformats.org/officeDocument/2006/relationships/oleObject" Target="embeddings/oleObject158.bin" /><Relationship Id="rId332" Type="http://schemas.openxmlformats.org/officeDocument/2006/relationships/image" Target="media/image168.wmf" /><Relationship Id="rId333" Type="http://schemas.openxmlformats.org/officeDocument/2006/relationships/oleObject" Target="embeddings/oleObject159.bin" /><Relationship Id="rId334" Type="http://schemas.openxmlformats.org/officeDocument/2006/relationships/oleObject" Target="embeddings/oleObject160.bin" /><Relationship Id="rId335" Type="http://schemas.openxmlformats.org/officeDocument/2006/relationships/image" Target="media/image169.wmf" /><Relationship Id="rId336" Type="http://schemas.openxmlformats.org/officeDocument/2006/relationships/oleObject" Target="embeddings/oleObject161.bin" /><Relationship Id="rId337" Type="http://schemas.openxmlformats.org/officeDocument/2006/relationships/image" Target="media/image170.wmf" /><Relationship Id="rId338" Type="http://schemas.openxmlformats.org/officeDocument/2006/relationships/oleObject" Target="embeddings/oleObject162.bin" /><Relationship Id="rId339" Type="http://schemas.openxmlformats.org/officeDocument/2006/relationships/image" Target="media/image171.wmf" /><Relationship Id="rId34" Type="http://schemas.openxmlformats.org/officeDocument/2006/relationships/image" Target="media/image18.png" /><Relationship Id="rId340" Type="http://schemas.openxmlformats.org/officeDocument/2006/relationships/oleObject" Target="embeddings/oleObject163.bin" /><Relationship Id="rId341" Type="http://schemas.openxmlformats.org/officeDocument/2006/relationships/image" Target="media/image172.wmf" /><Relationship Id="rId342" Type="http://schemas.openxmlformats.org/officeDocument/2006/relationships/oleObject" Target="embeddings/oleObject164.bin" /><Relationship Id="rId343" Type="http://schemas.openxmlformats.org/officeDocument/2006/relationships/oleObject" Target="embeddings/oleObject165.bin" /><Relationship Id="rId344" Type="http://schemas.openxmlformats.org/officeDocument/2006/relationships/image" Target="media/image173.wmf" /><Relationship Id="rId345" Type="http://schemas.openxmlformats.org/officeDocument/2006/relationships/oleObject" Target="embeddings/oleObject166.bin" /><Relationship Id="rId346" Type="http://schemas.openxmlformats.org/officeDocument/2006/relationships/image" Target="media/image174.wmf" /><Relationship Id="rId347" Type="http://schemas.openxmlformats.org/officeDocument/2006/relationships/oleObject" Target="embeddings/oleObject167.bin" /><Relationship Id="rId348" Type="http://schemas.openxmlformats.org/officeDocument/2006/relationships/image" Target="media/image175.wmf" /><Relationship Id="rId349" Type="http://schemas.openxmlformats.org/officeDocument/2006/relationships/oleObject" Target="embeddings/oleObject168.bin" /><Relationship Id="rId35" Type="http://schemas.openxmlformats.org/officeDocument/2006/relationships/oleObject" Target="embeddings/oleObject13.bin" /><Relationship Id="rId350" Type="http://schemas.openxmlformats.org/officeDocument/2006/relationships/oleObject" Target="embeddings/oleObject169.bin" /><Relationship Id="rId351" Type="http://schemas.openxmlformats.org/officeDocument/2006/relationships/oleObject" Target="embeddings/oleObject170.bin" /><Relationship Id="rId352" Type="http://schemas.openxmlformats.org/officeDocument/2006/relationships/image" Target="media/image176.wmf" /><Relationship Id="rId353" Type="http://schemas.openxmlformats.org/officeDocument/2006/relationships/oleObject" Target="embeddings/oleObject171.bin" /><Relationship Id="rId354" Type="http://schemas.openxmlformats.org/officeDocument/2006/relationships/image" Target="media/image177.wmf" /><Relationship Id="rId355" Type="http://schemas.openxmlformats.org/officeDocument/2006/relationships/oleObject" Target="embeddings/oleObject172.bin" /><Relationship Id="rId356" Type="http://schemas.openxmlformats.org/officeDocument/2006/relationships/oleObject" Target="embeddings/oleObject173.bin" /><Relationship Id="rId357" Type="http://schemas.openxmlformats.org/officeDocument/2006/relationships/image" Target="media/image178.wmf" /><Relationship Id="rId358" Type="http://schemas.openxmlformats.org/officeDocument/2006/relationships/oleObject" Target="embeddings/oleObject174.bin" /><Relationship Id="rId359" Type="http://schemas.openxmlformats.org/officeDocument/2006/relationships/oleObject" Target="embeddings/oleObject175.bin" /><Relationship Id="rId36" Type="http://schemas.openxmlformats.org/officeDocument/2006/relationships/oleObject" Target="embeddings/oleObject14.bin" /><Relationship Id="rId360" Type="http://schemas.openxmlformats.org/officeDocument/2006/relationships/oleObject" Target="embeddings/oleObject176.bin" /><Relationship Id="rId361" Type="http://schemas.openxmlformats.org/officeDocument/2006/relationships/image" Target="media/image179.wmf" /><Relationship Id="rId362" Type="http://schemas.openxmlformats.org/officeDocument/2006/relationships/oleObject" Target="embeddings/oleObject177.bin" /><Relationship Id="rId363" Type="http://schemas.openxmlformats.org/officeDocument/2006/relationships/oleObject" Target="embeddings/oleObject178.bin" /><Relationship Id="rId364" Type="http://schemas.openxmlformats.org/officeDocument/2006/relationships/image" Target="media/image180.wmf" /><Relationship Id="rId365" Type="http://schemas.openxmlformats.org/officeDocument/2006/relationships/oleObject" Target="embeddings/oleObject179.bin" /><Relationship Id="rId366" Type="http://schemas.openxmlformats.org/officeDocument/2006/relationships/image" Target="media/image181.wmf" /><Relationship Id="rId367" Type="http://schemas.openxmlformats.org/officeDocument/2006/relationships/oleObject" Target="embeddings/oleObject180.bin" /><Relationship Id="rId368" Type="http://schemas.openxmlformats.org/officeDocument/2006/relationships/image" Target="media/image182.wmf" /><Relationship Id="rId369" Type="http://schemas.openxmlformats.org/officeDocument/2006/relationships/oleObject" Target="embeddings/oleObject181.bin" /><Relationship Id="rId37" Type="http://schemas.openxmlformats.org/officeDocument/2006/relationships/oleObject" Target="embeddings/oleObject15.bin" /><Relationship Id="rId370" Type="http://schemas.openxmlformats.org/officeDocument/2006/relationships/image" Target="media/image183.wmf" /><Relationship Id="rId371" Type="http://schemas.openxmlformats.org/officeDocument/2006/relationships/oleObject" Target="embeddings/oleObject182.bin" /><Relationship Id="rId372" Type="http://schemas.openxmlformats.org/officeDocument/2006/relationships/image" Target="media/image184.wmf" /><Relationship Id="rId373" Type="http://schemas.openxmlformats.org/officeDocument/2006/relationships/oleObject" Target="embeddings/oleObject183.bin" /><Relationship Id="rId374" Type="http://schemas.openxmlformats.org/officeDocument/2006/relationships/header" Target="header1.xml" /><Relationship Id="rId375" Type="http://schemas.openxmlformats.org/officeDocument/2006/relationships/header" Target="header2.xml" /><Relationship Id="rId376" Type="http://schemas.openxmlformats.org/officeDocument/2006/relationships/footer" Target="footer3.xml" /><Relationship Id="rId377" Type="http://schemas.openxmlformats.org/officeDocument/2006/relationships/footer" Target="footer4.xml" /><Relationship Id="rId378" Type="http://schemas.openxmlformats.org/officeDocument/2006/relationships/theme" Target="theme/theme1.xml" /><Relationship Id="rId379" Type="http://schemas.openxmlformats.org/officeDocument/2006/relationships/styles" Target="styles.xml" /><Relationship Id="rId38" Type="http://schemas.openxmlformats.org/officeDocument/2006/relationships/oleObject" Target="embeddings/oleObject16.bin" /><Relationship Id="rId39" Type="http://schemas.openxmlformats.org/officeDocument/2006/relationships/oleObject" Target="embeddings/oleObject17.bin" /><Relationship Id="rId4" Type="http://schemas.openxmlformats.org/officeDocument/2006/relationships/customXml" Target="../customXml/item1.xml" /><Relationship Id="rId40" Type="http://schemas.openxmlformats.org/officeDocument/2006/relationships/oleObject" Target="embeddings/oleObject18.bin" /><Relationship Id="rId41" Type="http://schemas.openxmlformats.org/officeDocument/2006/relationships/oleObject" Target="embeddings/oleObject19.bin" /><Relationship Id="rId42" Type="http://schemas.openxmlformats.org/officeDocument/2006/relationships/oleObject" Target="embeddings/oleObject20.bin" /><Relationship Id="rId43" Type="http://schemas.openxmlformats.org/officeDocument/2006/relationships/image" Target="media/image19.png" /><Relationship Id="rId44" Type="http://schemas.openxmlformats.org/officeDocument/2006/relationships/image" Target="media/image20.png" /><Relationship Id="rId45" Type="http://schemas.openxmlformats.org/officeDocument/2006/relationships/image" Target="media/image21.png" /><Relationship Id="rId46" Type="http://schemas.openxmlformats.org/officeDocument/2006/relationships/image" Target="media/image22.png" /><Relationship Id="rId47" Type="http://schemas.openxmlformats.org/officeDocument/2006/relationships/image" Target="media/image23.png" /><Relationship Id="rId48" Type="http://schemas.openxmlformats.org/officeDocument/2006/relationships/image" Target="media/image24.png" /><Relationship Id="rId49" Type="http://schemas.openxmlformats.org/officeDocument/2006/relationships/image" Target="media/image25.png" /><Relationship Id="rId5" Type="http://schemas.openxmlformats.org/officeDocument/2006/relationships/image" Target="media/image1.png" /><Relationship Id="rId50" Type="http://schemas.openxmlformats.org/officeDocument/2006/relationships/image" Target="media/image26.png" /><Relationship Id="rId51" Type="http://schemas.openxmlformats.org/officeDocument/2006/relationships/image" Target="media/image27.wmf" /><Relationship Id="rId52" Type="http://schemas.openxmlformats.org/officeDocument/2006/relationships/oleObject" Target="embeddings/oleObject21.bin" /><Relationship Id="rId53" Type="http://schemas.openxmlformats.org/officeDocument/2006/relationships/image" Target="media/image28.wmf" /><Relationship Id="rId54" Type="http://schemas.openxmlformats.org/officeDocument/2006/relationships/oleObject" Target="embeddings/oleObject22.bin" /><Relationship Id="rId55" Type="http://schemas.openxmlformats.org/officeDocument/2006/relationships/image" Target="media/image29.png" /><Relationship Id="rId56" Type="http://schemas.openxmlformats.org/officeDocument/2006/relationships/oleObject" Target="embeddings/oleObject23.bin" /><Relationship Id="rId57" Type="http://schemas.openxmlformats.org/officeDocument/2006/relationships/image" Target="media/image30.wmf" /><Relationship Id="rId58" Type="http://schemas.openxmlformats.org/officeDocument/2006/relationships/oleObject" Target="embeddings/oleObject24.bin" /><Relationship Id="rId59" Type="http://schemas.openxmlformats.org/officeDocument/2006/relationships/image" Target="media/image31.wmf" /><Relationship Id="rId6" Type="http://schemas.openxmlformats.org/officeDocument/2006/relationships/image" Target="media/image2.png" /><Relationship Id="rId60" Type="http://schemas.openxmlformats.org/officeDocument/2006/relationships/oleObject" Target="embeddings/oleObject25.bin" /><Relationship Id="rId61" Type="http://schemas.openxmlformats.org/officeDocument/2006/relationships/oleObject" Target="embeddings/oleObject26.bin" /><Relationship Id="rId62" Type="http://schemas.openxmlformats.org/officeDocument/2006/relationships/image" Target="media/image32.wmf" /><Relationship Id="rId63" Type="http://schemas.openxmlformats.org/officeDocument/2006/relationships/oleObject" Target="embeddings/oleObject27.bin" /><Relationship Id="rId64" Type="http://schemas.openxmlformats.org/officeDocument/2006/relationships/oleObject" Target="embeddings/oleObject28.bin" /><Relationship Id="rId65" Type="http://schemas.openxmlformats.org/officeDocument/2006/relationships/image" Target="media/image33.png" /><Relationship Id="rId66" Type="http://schemas.openxmlformats.org/officeDocument/2006/relationships/image" Target="media/image34.wmf" /><Relationship Id="rId67" Type="http://schemas.openxmlformats.org/officeDocument/2006/relationships/oleObject" Target="embeddings/oleObject29.bin" /><Relationship Id="rId68" Type="http://schemas.openxmlformats.org/officeDocument/2006/relationships/image" Target="media/image35.wmf" /><Relationship Id="rId69" Type="http://schemas.openxmlformats.org/officeDocument/2006/relationships/oleObject" Target="embeddings/oleObject30.bin" /><Relationship Id="rId7" Type="http://schemas.openxmlformats.org/officeDocument/2006/relationships/image" Target="media/image3.png" /><Relationship Id="rId70" Type="http://schemas.openxmlformats.org/officeDocument/2006/relationships/image" Target="media/image36.wmf" /><Relationship Id="rId71" Type="http://schemas.openxmlformats.org/officeDocument/2006/relationships/oleObject" Target="embeddings/oleObject31.bin" /><Relationship Id="rId72" Type="http://schemas.openxmlformats.org/officeDocument/2006/relationships/image" Target="media/image37.png" /><Relationship Id="rId73" Type="http://schemas.openxmlformats.org/officeDocument/2006/relationships/image" Target="media/image38.png" /><Relationship Id="rId74" Type="http://schemas.openxmlformats.org/officeDocument/2006/relationships/image" Target="media/image39.wmf" /><Relationship Id="rId75" Type="http://schemas.openxmlformats.org/officeDocument/2006/relationships/oleObject" Target="embeddings/oleObject32.bin" /><Relationship Id="rId76" Type="http://schemas.openxmlformats.org/officeDocument/2006/relationships/image" Target="media/image40.wmf" /><Relationship Id="rId77" Type="http://schemas.openxmlformats.org/officeDocument/2006/relationships/oleObject" Target="embeddings/oleObject33.bin" /><Relationship Id="rId78" Type="http://schemas.openxmlformats.org/officeDocument/2006/relationships/image" Target="media/image41.wmf" /><Relationship Id="rId79" Type="http://schemas.openxmlformats.org/officeDocument/2006/relationships/oleObject" Target="embeddings/oleObject34.bin" /><Relationship Id="rId8" Type="http://schemas.openxmlformats.org/officeDocument/2006/relationships/image" Target="media/image4.jpeg" /><Relationship Id="rId80" Type="http://schemas.openxmlformats.org/officeDocument/2006/relationships/image" Target="media/image42.wmf" /><Relationship Id="rId81" Type="http://schemas.openxmlformats.org/officeDocument/2006/relationships/oleObject" Target="embeddings/oleObject35.bin" /><Relationship Id="rId82" Type="http://schemas.openxmlformats.org/officeDocument/2006/relationships/image" Target="media/image43.wmf" /><Relationship Id="rId83" Type="http://schemas.openxmlformats.org/officeDocument/2006/relationships/oleObject" Target="embeddings/oleObject36.bin" /><Relationship Id="rId84" Type="http://schemas.openxmlformats.org/officeDocument/2006/relationships/image" Target="media/image44.wmf" /><Relationship Id="rId85" Type="http://schemas.openxmlformats.org/officeDocument/2006/relationships/oleObject" Target="embeddings/oleObject37.bin" /><Relationship Id="rId86" Type="http://schemas.openxmlformats.org/officeDocument/2006/relationships/image" Target="media/image45.wmf" /><Relationship Id="rId87" Type="http://schemas.openxmlformats.org/officeDocument/2006/relationships/oleObject" Target="embeddings/oleObject38.bin" /><Relationship Id="rId88" Type="http://schemas.openxmlformats.org/officeDocument/2006/relationships/image" Target="media/image46.png" /><Relationship Id="rId89" Type="http://schemas.openxmlformats.org/officeDocument/2006/relationships/image" Target="media/image47.wmf" /><Relationship Id="rId9" Type="http://schemas.openxmlformats.org/officeDocument/2006/relationships/image" Target="media/image5.png" /><Relationship Id="rId90" Type="http://schemas.openxmlformats.org/officeDocument/2006/relationships/oleObject" Target="embeddings/oleObject39.bin" /><Relationship Id="rId91" Type="http://schemas.openxmlformats.org/officeDocument/2006/relationships/image" Target="media/image48.png" /><Relationship Id="rId92" Type="http://schemas.openxmlformats.org/officeDocument/2006/relationships/image" Target="media/image49.wmf" /><Relationship Id="rId93" Type="http://schemas.openxmlformats.org/officeDocument/2006/relationships/oleObject" Target="embeddings/oleObject40.bin" /><Relationship Id="rId94" Type="http://schemas.openxmlformats.org/officeDocument/2006/relationships/image" Target="media/image50.png" /><Relationship Id="rId95" Type="http://schemas.openxmlformats.org/officeDocument/2006/relationships/image" Target="media/image51.wmf" /><Relationship Id="rId96" Type="http://schemas.openxmlformats.org/officeDocument/2006/relationships/oleObject" Target="embeddings/oleObject41.bin" /><Relationship Id="rId97" Type="http://schemas.openxmlformats.org/officeDocument/2006/relationships/image" Target="media/image52.wmf" /><Relationship Id="rId98" Type="http://schemas.openxmlformats.org/officeDocument/2006/relationships/oleObject" Target="embeddings/oleObject42.bin" /><Relationship Id="rId99" Type="http://schemas.openxmlformats.org/officeDocument/2006/relationships/image" Target="media/image53.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刘 稳</cp:lastModifiedBy>
  <cp:revision>14</cp:revision>
  <dcterms:created xsi:type="dcterms:W3CDTF">2017-07-19T12:07:00Z</dcterms:created>
  <dcterms:modified xsi:type="dcterms:W3CDTF">2022-09-21T08:09:00Z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45cae9fbc706463f8fe9b28506616430mtuxotayotezoq</vt:lpwstr>
  </property>
</Properties>
</file>