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40DED4">
      <w:pPr>
        <w:spacing w:before="0" w:after="0" w:line="360" w:lineRule="auto"/>
        <w:ind w:left="315" w:firstLine="0"/>
        <w:jc w:val="center"/>
        <w:rPr>
          <w:rFonts w:ascii="Times New Roman" w:hAnsi="Times New Roman" w:eastAsia="华文行楷" w:cs="Times New Roman"/>
          <w:b/>
          <w:sz w:val="44"/>
          <w:szCs w:val="44"/>
        </w:rPr>
      </w:pPr>
      <w:r>
        <w:rPr>
          <w:rFonts w:ascii="Times New Roman" w:hAnsi="Times New Roman" w:eastAsia="华文行楷" w:cs="Times New Roman"/>
          <w:b/>
          <w:sz w:val="44"/>
          <w:szCs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10617200</wp:posOffset>
            </wp:positionH>
            <wp:positionV relativeFrom="topMargin">
              <wp:posOffset>12458700</wp:posOffset>
            </wp:positionV>
            <wp:extent cx="304800" cy="292100"/>
            <wp:effectExtent l="0" t="0" r="0" b="12700"/>
            <wp:wrapNone/>
            <wp:docPr id="100051" name="图片 100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876800" cy="809625"/>
            <wp:effectExtent l="0" t="0" r="0" b="9525"/>
            <wp:docPr id="1821747455" name="图片 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47455" name="图片 2" descr="学科网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DB137F8">
      <w:pPr>
        <w:spacing w:before="0" w:after="0" w:line="360" w:lineRule="auto"/>
        <w:ind w:left="315" w:firstLine="0"/>
        <w:jc w:val="center"/>
      </w:pPr>
      <w:r>
        <w:rPr>
          <w:rFonts w:ascii="Times New Roman" w:hAnsi="Times New Roman" w:eastAsia="华文行楷" w:cs="Times New Roman"/>
          <w:b/>
          <w:sz w:val="44"/>
          <w:szCs w:val="44"/>
        </w:rPr>
        <w:t xml:space="preserve">专题15  </w:t>
      </w:r>
      <w:r>
        <w:rPr>
          <w:rFonts w:hint="eastAsia" w:ascii="Times New Roman" w:hAnsi="Times New Roman" w:eastAsia="华文行楷" w:cs="Times New Roman"/>
          <w:b/>
          <w:sz w:val="44"/>
          <w:szCs w:val="44"/>
        </w:rPr>
        <w:t>机械振动与机械波</w:t>
      </w:r>
    </w:p>
    <w:p w14:paraId="02BCED7B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3810000" cy="695325"/>
            <wp:effectExtent l="0" t="0" r="0" b="9525"/>
            <wp:docPr id="2" name="图片 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学科网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1843"/>
        <w:gridCol w:w="5514"/>
      </w:tblGrid>
      <w:tr w14:paraId="1FA10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07" w:hRule="atLeast"/>
          <w:jc w:val="center"/>
        </w:trPr>
        <w:tc>
          <w:tcPr>
            <w:tcW w:w="2154" w:type="dxa"/>
            <w:shd w:val="clear" w:color="auto" w:fill="9BBB59" w:themeFill="accent3"/>
            <w:vAlign w:val="center"/>
          </w:tcPr>
          <w:p w14:paraId="24EF26A2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考点</w:t>
            </w:r>
          </w:p>
        </w:tc>
        <w:tc>
          <w:tcPr>
            <w:tcW w:w="1843" w:type="dxa"/>
            <w:shd w:val="clear" w:color="auto" w:fill="9BBB59" w:themeFill="accent3"/>
            <w:vAlign w:val="center"/>
          </w:tcPr>
          <w:p w14:paraId="05A9C902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五</w:t>
            </w: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年考情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（2021-2025）</w:t>
            </w:r>
          </w:p>
        </w:tc>
        <w:tc>
          <w:tcPr>
            <w:tcW w:w="5514" w:type="dxa"/>
            <w:shd w:val="clear" w:color="auto" w:fill="9BBB59" w:themeFill="accent3"/>
            <w:vAlign w:val="center"/>
          </w:tcPr>
          <w:p w14:paraId="5D910606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b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Cs w:val="21"/>
              </w:rPr>
              <w:t>命题趋势</w:t>
            </w:r>
          </w:p>
        </w:tc>
      </w:tr>
      <w:tr w14:paraId="1346F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7" w:hRule="atLeast"/>
          <w:jc w:val="center"/>
        </w:trPr>
        <w:tc>
          <w:tcPr>
            <w:tcW w:w="2154" w:type="dxa"/>
            <w:vAlign w:val="center"/>
          </w:tcPr>
          <w:p w14:paraId="005B9381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考点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 xml:space="preserve">1 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机械振动</w:t>
            </w:r>
          </w:p>
        </w:tc>
        <w:tc>
          <w:tcPr>
            <w:tcW w:w="1843" w:type="dxa"/>
            <w:vAlign w:val="center"/>
          </w:tcPr>
          <w:p w14:paraId="543667D8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025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、2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021</w:t>
            </w:r>
          </w:p>
        </w:tc>
        <w:tc>
          <w:tcPr>
            <w:tcW w:w="5514" w:type="dxa"/>
            <w:vMerge w:val="restart"/>
            <w:vAlign w:val="center"/>
          </w:tcPr>
          <w:p w14:paraId="562CE480">
            <w:pPr>
              <w:spacing w:before="0" w:after="0" w:line="288" w:lineRule="auto"/>
              <w:ind w:left="0" w:right="0" w:firstLine="420" w:firstLineChars="200"/>
              <w:jc w:val="left"/>
              <w:rPr>
                <w:rFonts w:ascii="Times New Roman" w:hAnsi="Times New Roman" w:eastAsia="宋体" w:cs="Times New Roman"/>
                <w:bCs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Cs/>
                <w:szCs w:val="21"/>
              </w:rPr>
              <w:t>近五年“机械振动与机械波”模块考查显示出“机械振动”与“机械波”轮动出现的特征，两者均为重要考点但直接命题频次相对适中。“机械振动”核心在于理解简谐运动的特征及单摆周期公式的应用；“机械波”重点在于波动图像的理解、波速-波长-频率关系的运用、以及波的现象。侧重考查对核心概念的辨析、对振动和波动图像的解读能力、以及利用基本公式进行定性分析或简单定量计算（如周期、波速、波长）。未来趋势预计将维持对振动与波的基础性考查，情境设计更趋前沿化和实际化，强化对图像信息的深度挖掘和物理模型的建立，并可能深化对波动特性（干涉加强减弱条件、衍射明显条件）的理解与应用，要求考生在具体科技或生活情境中清晰辨析振动系统与波动过程、准确运用核心规律进行推理分析，进一步突出空间想象能力和模型化思维的核心素养。</w:t>
            </w:r>
          </w:p>
        </w:tc>
      </w:tr>
      <w:tr w14:paraId="23D5C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1" w:hRule="atLeast"/>
          <w:jc w:val="center"/>
        </w:trPr>
        <w:tc>
          <w:tcPr>
            <w:tcW w:w="2154" w:type="dxa"/>
            <w:vAlign w:val="center"/>
          </w:tcPr>
          <w:p w14:paraId="23EC7FD6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  <w:lang w:eastAsia="en-US"/>
              </w:rPr>
              <w:t>考点</w:t>
            </w:r>
            <w:r>
              <w:rPr>
                <w:rFonts w:ascii="Times New Roman" w:hAnsi="Times New Roman" w:cs="Times New Roman" w:eastAsiaTheme="majorEastAsia"/>
                <w:bCs/>
                <w:szCs w:val="21"/>
                <w:lang w:eastAsia="en-US"/>
              </w:rPr>
              <w:t xml:space="preserve">2 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机械波</w:t>
            </w:r>
          </w:p>
        </w:tc>
        <w:tc>
          <w:tcPr>
            <w:tcW w:w="1843" w:type="dxa"/>
            <w:vAlign w:val="center"/>
          </w:tcPr>
          <w:p w14:paraId="42F0F0D6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024</w:t>
            </w:r>
          </w:p>
        </w:tc>
        <w:tc>
          <w:tcPr>
            <w:tcW w:w="5514" w:type="dxa"/>
            <w:vMerge w:val="continue"/>
            <w:vAlign w:val="center"/>
          </w:tcPr>
          <w:p w14:paraId="30540F25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Cs/>
                <w:szCs w:val="21"/>
              </w:rPr>
            </w:pPr>
          </w:p>
        </w:tc>
      </w:tr>
    </w:tbl>
    <w:p w14:paraId="5BBD8C03">
      <w:pPr>
        <w:spacing w:before="0" w:after="0" w:line="360" w:lineRule="auto"/>
        <w:ind w:left="315" w:firstLine="0"/>
      </w:pPr>
    </w:p>
    <w:p w14:paraId="11B12BDB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4038600" cy="600075"/>
            <wp:effectExtent l="0" t="0" r="0" b="9525"/>
            <wp:docPr id="3" name="图片 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学科网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C1F17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考点01 机械振动</w:t>
      </w:r>
    </w:p>
    <w:p w14:paraId="438FEFA5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1．</w:t>
      </w:r>
      <w:r>
        <w:rPr>
          <w:color w:val="00B050"/>
        </w:rPr>
        <w:t>（2025·江苏·高考）</w:t>
      </w:r>
      <w:r>
        <w:rPr>
          <w:rFonts w:ascii="Times New Roman" w:hAnsi="Times New Roman" w:eastAsia="宋体" w:cs="Times New Roman"/>
          <w:szCs w:val="22"/>
        </w:rPr>
        <w:t>如图所示，弹簧一端固定，另一端与光滑水平面上的木箱相连，箱内放置一小物块，物块与木箱之间有摩擦。压缩弹簧并由静止释放，释放后物块在木箱上有滑动，滑动过程中不与木箱前后壁发生碰撞，不计空气阻力，则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rPr>
          <w:rFonts w:ascii="Times New Roman" w:hAnsi="Times New Roman" w:eastAsia="宋体" w:cs="Times New Roman"/>
          <w:szCs w:val="22"/>
        </w:rPr>
        <w:t>）</w:t>
      </w:r>
    </w:p>
    <w:p w14:paraId="03E976AB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3057525" cy="542925"/>
            <wp:effectExtent l="0" t="0" r="0" b="0"/>
            <wp:docPr id="100003" name="图片 1000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3CEA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A．释放瞬间，物块加速度为零</w:t>
      </w:r>
    </w:p>
    <w:p w14:paraId="227F98BA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B．物块和木箱最终仍有相对运动</w:t>
      </w:r>
    </w:p>
    <w:p w14:paraId="1412E87F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C．木箱第一次到达最右端时，物块速度为零</w:t>
      </w:r>
    </w:p>
    <w:p w14:paraId="346E0A35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D．物块和木箱的速度第一次相同前，物块受到的摩擦力不变</w:t>
      </w:r>
    </w:p>
    <w:p w14:paraId="7C8A6453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【答案】D</w:t>
      </w:r>
    </w:p>
    <w:p w14:paraId="47C88796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【详解】A．根据题意可知，释放时，物块与木箱发生相对滑动，且有摩擦力，根据牛顿第二定律可知释放时物块加速度不为0，故A错误；</w:t>
      </w:r>
    </w:p>
    <w:p w14:paraId="619B14C1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B．由于物块与木箱间有摩擦力且发生相对滑动，所以弹簧的弹性势能会减少，直到弹簧的最大弹力满足以下分析的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F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：设物块与木箱之间的最大静摩擦力为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f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，物块质量为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m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，对物块根据牛顿第二定律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f=ma</m:t>
        </m:r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设木箱质量为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M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，对物块与木箱整体，根据牛顿第二定律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F=(m+M)a</m:t>
        </m:r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可得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F=(m+M)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f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m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即弹簧的最大弹力减小到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F=(m+M)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f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m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color w:val="FF0000"/>
          <w:szCs w:val="22"/>
        </w:rPr>
        <w:t>后，二者一起做简谐运动，故B错误；</w:t>
      </w:r>
    </w:p>
    <w:p w14:paraId="15782D52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C．根据AB选项分析可知只有当二者一起做简谐运动前，有相对滑动，木箱第一次到达最右端时，物块速度不为零，故C错误；</w:t>
      </w:r>
    </w:p>
    <w:p w14:paraId="3E6F6A45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D．开始滑块的加速度向右，物块与滑块第一次共速前，物块相对滑块向左运动，受到向右的摩擦力，共速前二者有相对滑动，摩擦力恒为二者之间的滑动摩擦力，保持不变，故D正确。</w:t>
      </w:r>
    </w:p>
    <w:p w14:paraId="534CBDD8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故选D。</w:t>
      </w:r>
    </w:p>
    <w:p w14:paraId="421BED12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2．</w:t>
      </w:r>
      <w:r>
        <w:rPr>
          <w:color w:val="00B050"/>
        </w:rPr>
        <w:t>（2021·江苏·高考）</w:t>
      </w:r>
      <w:r>
        <w:rPr>
          <w:rFonts w:ascii="Times New Roman" w:hAnsi="Times New Roman" w:eastAsia="宋体" w:cs="Times New Roman"/>
          <w:szCs w:val="22"/>
        </w:rPr>
        <w:t>如图所示，半径为</w:t>
      </w:r>
      <w:r>
        <w:rPr>
          <w:rFonts w:ascii="Times New Roman" w:hAnsi="Times New Roman" w:eastAsia="Times New Roman" w:cs="Times New Roman"/>
          <w:i/>
          <w:szCs w:val="22"/>
        </w:rPr>
        <w:t>R</w:t>
      </w:r>
      <w:r>
        <w:rPr>
          <w:rFonts w:ascii="Times New Roman" w:hAnsi="Times New Roman" w:eastAsia="宋体" w:cs="Times New Roman"/>
          <w:szCs w:val="22"/>
        </w:rPr>
        <w:t>的圆盘边缘有一钉子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，在水平光线下，圆盘的转轴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和钉子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在右侧墙壁上形成影子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和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，以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为原点在竖直方向上建立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坐标系。</w:t>
      </w:r>
      <m:oMath>
        <m:r>
          <m:rPr/>
          <w:rPr>
            <w:rFonts w:ascii="Cambria Math" w:hAnsi="Cambria Math" w:eastAsia="宋体" w:cs="Cambria Math"/>
            <w:szCs w:val="22"/>
          </w:rPr>
          <m:t>t=0</m:t>
        </m:r>
      </m:oMath>
      <w:r>
        <w:rPr>
          <w:rFonts w:ascii="Times New Roman" w:hAnsi="Times New Roman" w:eastAsia="宋体" w:cs="Times New Roman"/>
          <w:szCs w:val="22"/>
        </w:rPr>
        <w:t>时从图示位置沿逆时针方向匀速转动圆盘，角速度为</w:t>
      </w:r>
      <m:oMath>
        <m:r>
          <m:rPr/>
          <w:rPr>
            <w:rFonts w:ascii="Cambria Math" w:hAnsi="Cambria Math" w:eastAsia="宋体" w:cs="Cambria Math"/>
            <w:szCs w:val="22"/>
          </w:rPr>
          <m:t>ω</m:t>
        </m:r>
      </m:oMath>
      <w:r>
        <w:rPr>
          <w:rFonts w:ascii="Times New Roman" w:hAnsi="Times New Roman" w:eastAsia="宋体" w:cs="Times New Roman"/>
          <w:szCs w:val="22"/>
        </w:rPr>
        <w:t>，则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做简谐运动的表达式为（　　）</w:t>
      </w:r>
    </w:p>
    <w:p w14:paraId="4462B111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743075" cy="1000125"/>
            <wp:effectExtent l="0" t="0" r="0" b="0"/>
            <wp:docPr id="100005" name="图片 10000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B7BD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m:oMath>
        <m:r>
          <m:rPr/>
          <w:rPr>
            <w:rFonts w:ascii="Cambria Math" w:hAnsi="Cambria Math" w:eastAsia="宋体" w:cs="Cambria Math"/>
            <w:szCs w:val="22"/>
          </w:rPr>
          <m:t>x=R</m:t>
        </m:r>
        <m:r>
          <m:rPr>
            <m:sty m:val="p"/>
          </m:rPr>
          <w:rPr>
            <w:rFonts w:ascii="Cambria Math" w:hAnsi="Cambria Math" w:eastAsia="宋体" w:cs="Cambria Math"/>
            <w:szCs w:val="22"/>
          </w:rPr>
          <m:t>sin</m:t>
        </m:r>
        <m:r>
          <m:rPr/>
          <w:rPr>
            <w:rFonts w:ascii="Cambria Math" w:hAnsi="Cambria Math" w:eastAsia="宋体" w:cs="Cambria Math"/>
            <w:szCs w:val="22"/>
          </w:rPr>
          <m:t>(ωt−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π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szCs w:val="22"/>
          </w:rPr>
          <m:t>)</m:t>
        </m:r>
      </m:oMath>
    </w:p>
    <w:p w14:paraId="56A889FA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</w:t>
      </w:r>
      <m:oMath>
        <m:r>
          <m:rPr/>
          <w:rPr>
            <w:rFonts w:ascii="Cambria Math" w:hAnsi="Cambria Math" w:eastAsia="宋体" w:cs="Cambria Math"/>
            <w:szCs w:val="22"/>
          </w:rPr>
          <m:t>x=R</m:t>
        </m:r>
        <m:r>
          <m:rPr>
            <m:sty m:val="p"/>
          </m:rPr>
          <w:rPr>
            <w:rFonts w:ascii="Cambria Math" w:hAnsi="Cambria Math" w:eastAsia="宋体" w:cs="Cambria Math"/>
            <w:szCs w:val="22"/>
          </w:rPr>
          <m:t>sin</m:t>
        </m:r>
        <m:r>
          <m:rPr/>
          <w:rPr>
            <w:rFonts w:ascii="Cambria Math" w:hAnsi="Cambria Math" w:eastAsia="宋体" w:cs="Cambria Math"/>
            <w:szCs w:val="22"/>
          </w:rPr>
          <m:t>(ωt+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π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szCs w:val="22"/>
          </w:rPr>
          <m:t>)</m:t>
        </m:r>
      </m:oMath>
    </w:p>
    <w:p w14:paraId="1AC21E21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m:oMath>
        <m:r>
          <m:rPr/>
          <w:rPr>
            <w:rFonts w:ascii="Cambria Math" w:hAnsi="Cambria Math" w:eastAsia="宋体" w:cs="Cambria Math"/>
            <w:szCs w:val="22"/>
          </w:rPr>
          <m:t>x=2R</m:t>
        </m:r>
        <m:r>
          <m:rPr>
            <m:sty m:val="p"/>
          </m:rPr>
          <w:rPr>
            <w:rFonts w:ascii="Cambria Math" w:hAnsi="Cambria Math" w:eastAsia="宋体" w:cs="Cambria Math"/>
            <w:szCs w:val="22"/>
          </w:rPr>
          <m:t>sin</m:t>
        </m:r>
        <m:r>
          <m:rPr/>
          <w:rPr>
            <w:rFonts w:ascii="Cambria Math" w:hAnsi="Cambria Math" w:eastAsia="宋体" w:cs="Cambria Math"/>
            <w:szCs w:val="22"/>
          </w:rPr>
          <m:t>(ωt−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π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szCs w:val="22"/>
          </w:rPr>
          <m:t>)</m:t>
        </m:r>
      </m:oMath>
    </w:p>
    <w:p w14:paraId="240A9774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</w:t>
      </w:r>
      <m:oMath>
        <m:r>
          <m:rPr/>
          <w:rPr>
            <w:rFonts w:ascii="Cambria Math" w:hAnsi="Cambria Math" w:eastAsia="宋体" w:cs="Cambria Math"/>
            <w:szCs w:val="22"/>
          </w:rPr>
          <m:t>x=2R</m:t>
        </m:r>
        <m:r>
          <m:rPr>
            <m:sty m:val="p"/>
          </m:rPr>
          <w:rPr>
            <w:rFonts w:ascii="Cambria Math" w:hAnsi="Cambria Math" w:eastAsia="宋体" w:cs="Cambria Math"/>
            <w:szCs w:val="22"/>
          </w:rPr>
          <m:t>sin</m:t>
        </m:r>
        <m:r>
          <m:rPr/>
          <w:rPr>
            <w:rFonts w:ascii="Cambria Math" w:hAnsi="Cambria Math" w:eastAsia="宋体" w:cs="Cambria Math"/>
            <w:szCs w:val="22"/>
          </w:rPr>
          <m:t>(ωt+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π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szCs w:val="22"/>
          </w:rPr>
          <m:t>)</m:t>
        </m:r>
      </m:oMath>
    </w:p>
    <w:p w14:paraId="45611136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【答案】B</w:t>
      </w:r>
    </w:p>
    <w:p w14:paraId="41F3A6E4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【详解】由图可知，影子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P</w:t>
      </w:r>
      <w:r>
        <w:rPr>
          <w:rFonts w:ascii="Times New Roman" w:hAnsi="Times New Roman" w:eastAsia="宋体" w:cs="Times New Roman"/>
          <w:color w:val="FF0000"/>
          <w:szCs w:val="22"/>
        </w:rPr>
        <w:t>做简谐运动的振幅为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R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，以向上为正方向，设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P</w:t>
      </w:r>
      <w:r>
        <w:rPr>
          <w:rFonts w:ascii="Times New Roman" w:hAnsi="Times New Roman" w:eastAsia="宋体" w:cs="Times New Roman"/>
          <w:color w:val="FF0000"/>
          <w:szCs w:val="22"/>
        </w:rPr>
        <w:t>的振动方程为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x=R</m:t>
        </m:r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sin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(ωt+φ)</m:t>
        </m:r>
      </m:oMath>
    </w:p>
    <w:p w14:paraId="1DC781EB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由图可知，当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t=0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时，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P</w:t>
      </w:r>
      <w:r>
        <w:rPr>
          <w:rFonts w:ascii="Times New Roman" w:hAnsi="Times New Roman" w:eastAsia="宋体" w:cs="Times New Roman"/>
          <w:color w:val="FF0000"/>
          <w:szCs w:val="22"/>
        </w:rPr>
        <w:t>的位移为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R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，代入振动方程解得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φ=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π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则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P</w:t>
      </w:r>
      <w:r>
        <w:rPr>
          <w:rFonts w:ascii="Times New Roman" w:hAnsi="Times New Roman" w:eastAsia="宋体" w:cs="Times New Roman"/>
          <w:color w:val="FF0000"/>
          <w:szCs w:val="22"/>
        </w:rPr>
        <w:t>做简谐运动的表达式为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x=R</m:t>
        </m:r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sin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(ωt+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π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)</m:t>
        </m:r>
      </m:oMath>
    </w:p>
    <w:p w14:paraId="09CFE1DA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故B正确，ACD错误。</w:t>
      </w:r>
    </w:p>
    <w:p w14:paraId="3493CC3A">
      <w:pPr>
        <w:shd w:val="clear" w:color="auto" w:fill="F2F2F2"/>
        <w:spacing w:before="0" w:after="0" w:line="360" w:lineRule="auto"/>
        <w:ind w:left="315" w:firstLine="0"/>
        <w:jc w:val="left"/>
        <w:rPr>
          <w:rFonts w:hint="eastAsia"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故选B。</w:t>
      </w:r>
    </w:p>
    <w:p w14:paraId="64D7BAB6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考点02 机械波</w:t>
      </w:r>
    </w:p>
    <w:p w14:paraId="3F59387A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3．</w:t>
      </w:r>
      <w:r>
        <w:rPr>
          <w:color w:val="00B050"/>
        </w:rPr>
        <w:t>（2024·江苏·高考）</w:t>
      </w:r>
      <w:r>
        <w:rPr>
          <w:rFonts w:ascii="Times New Roman" w:hAnsi="Times New Roman" w:eastAsia="宋体" w:cs="Times New Roman"/>
          <w:szCs w:val="22"/>
        </w:rPr>
        <w:t>水槽中平静的水面上漂着两片小纸屑</w:t>
      </w:r>
      <m:oMath>
        <m:r>
          <m:rPr/>
          <w:rPr>
            <w:rFonts w:ascii="Cambria Math" w:hAnsi="Cambria Math" w:eastAsia="宋体" w:cs="Cambria Math"/>
            <w:szCs w:val="22"/>
          </w:rPr>
          <m:t>A</m:t>
        </m:r>
      </m:oMath>
      <w:r>
        <w:rPr>
          <w:rFonts w:ascii="Times New Roman" w:hAnsi="Times New Roman" w:eastAsia="宋体" w:cs="Times New Roman"/>
          <w:szCs w:val="22"/>
        </w:rPr>
        <w:t>、</w:t>
      </w:r>
      <m:oMath>
        <m:r>
          <m:rPr/>
          <w:rPr>
            <w:rFonts w:ascii="Cambria Math" w:hAnsi="Cambria Math" w:eastAsia="宋体" w:cs="Cambria Math"/>
            <w:szCs w:val="22"/>
          </w:rPr>
          <m:t>B</m:t>
        </m:r>
      </m:oMath>
      <w:r>
        <w:rPr>
          <w:rFonts w:ascii="Times New Roman" w:hAnsi="Times New Roman" w:eastAsia="宋体" w:cs="Times New Roman"/>
          <w:szCs w:val="22"/>
        </w:rPr>
        <w:t>。如图所示，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在一条直线上，</w:t>
      </w:r>
      <w:r>
        <w:rPr>
          <w:rFonts w:ascii="Times New Roman" w:hAnsi="Times New Roman" w:eastAsia="Times New Roman" w:cs="Times New Roman"/>
          <w:i/>
          <w:szCs w:val="22"/>
        </w:rPr>
        <w:t>OA</w:t>
      </w:r>
      <w:r>
        <w:rPr>
          <w:rFonts w:ascii="Times New Roman" w:hAnsi="Times New Roman" w:eastAsia="宋体" w:cs="Times New Roman"/>
          <w:szCs w:val="22"/>
        </w:rPr>
        <w:t>=2</w:t>
      </w:r>
      <w:r>
        <w:rPr>
          <w:rFonts w:ascii="Times New Roman" w:hAnsi="Times New Roman" w:eastAsia="Times New Roman" w:cs="Times New Roman"/>
          <w:i/>
          <w:szCs w:val="22"/>
        </w:rPr>
        <w:t>AB</w:t>
      </w:r>
      <w:r>
        <w:rPr>
          <w:rFonts w:ascii="Times New Roman" w:hAnsi="Times New Roman" w:eastAsia="宋体" w:cs="Times New Roman"/>
          <w:szCs w:val="22"/>
        </w:rPr>
        <w:t>，</w:t>
      </w:r>
      <m:oMath>
        <m:r>
          <m:rPr/>
          <w:rPr>
            <w:rFonts w:ascii="Cambria Math" w:hAnsi="Cambria Math" w:eastAsia="宋体" w:cs="Cambria Math"/>
            <w:szCs w:val="22"/>
          </w:rPr>
          <m:t>0</m:t>
        </m:r>
      </m:oMath>
      <w:r>
        <w:rPr>
          <w:rFonts w:ascii="Times New Roman" w:hAnsi="Times New Roman" w:eastAsia="宋体" w:cs="Times New Roman"/>
          <w:szCs w:val="22"/>
        </w:rPr>
        <w:t>时刻开始用笔尖周期性地轻点水面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点，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1</w:t>
      </w:r>
      <w:r>
        <w:rPr>
          <w:rFonts w:ascii="Times New Roman" w:hAnsi="Times New Roman" w:eastAsia="宋体" w:cs="Times New Roman"/>
          <w:szCs w:val="22"/>
        </w:rPr>
        <w:t>时刻观察到</w:t>
      </w:r>
      <m:oMath>
        <m:r>
          <m:rPr/>
          <w:rPr>
            <w:rFonts w:ascii="Cambria Math" w:hAnsi="Cambria Math" w:eastAsia="宋体" w:cs="Cambria Math"/>
            <w:szCs w:val="22"/>
          </w:rPr>
          <m:t>A</m:t>
        </m:r>
      </m:oMath>
      <w:r>
        <w:rPr>
          <w:rFonts w:ascii="Times New Roman" w:hAnsi="Times New Roman" w:eastAsia="宋体" w:cs="Times New Roman"/>
          <w:szCs w:val="22"/>
        </w:rPr>
        <w:t>开始振动，B开始振动的时刻为（　　）</w:t>
      </w:r>
    </w:p>
    <w:p w14:paraId="5CD88613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790825" cy="257175"/>
            <wp:effectExtent l="0" t="0" r="0" b="0"/>
            <wp:docPr id="100007" name="图片 10000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5F77">
      <w:pPr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1</w:t>
      </w:r>
      <w:r>
        <w:rPr>
          <w:rFonts w:ascii="Times New Roman" w:hAnsi="Times New Roman" w:eastAsia="Times New Roman" w:cs="Times New Roman"/>
          <w:i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3</m:t>
            </m:r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t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C．2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1</w:t>
      </w:r>
      <w:r>
        <w:rPr>
          <w:rFonts w:ascii="Times New Roman" w:hAnsi="Times New Roman" w:eastAsia="Times New Roman" w:cs="Times New Roman"/>
          <w:i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5</m:t>
            </m:r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t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</w:p>
    <w:p w14:paraId="7F074CE4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【答案】B</w:t>
      </w:r>
    </w:p>
    <w:p w14:paraId="24676C28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【详解】机械波的波速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v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不变，设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OA</w:t>
      </w:r>
      <w:r>
        <w:rPr>
          <w:rFonts w:ascii="Times New Roman" w:hAnsi="Times New Roman" w:eastAsia="宋体" w:cs="Times New Roman"/>
          <w:color w:val="FF0000"/>
          <w:szCs w:val="22"/>
        </w:rPr>
        <w:t>=2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AB</w:t>
      </w:r>
      <w:r>
        <w:rPr>
          <w:rFonts w:ascii="Times New Roman" w:hAnsi="Times New Roman" w:eastAsia="宋体" w:cs="Times New Roman"/>
          <w:color w:val="FF0000"/>
          <w:szCs w:val="22"/>
        </w:rPr>
        <w:t>=2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L</w:t>
      </w:r>
      <w:r>
        <w:rPr>
          <w:rFonts w:ascii="Times New Roman" w:hAnsi="Times New Roman" w:eastAsia="宋体" w:cs="Times New Roman"/>
          <w:color w:val="FF0000"/>
          <w:szCs w:val="22"/>
        </w:rPr>
        <w:t>，故可得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2L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可得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AB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L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故可得B振动的时刻为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t=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+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AB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</w:p>
    <w:p w14:paraId="604FF799">
      <w:pPr>
        <w:shd w:val="clear" w:color="auto" w:fill="F2F2F2"/>
        <w:spacing w:before="0" w:after="0" w:line="360" w:lineRule="auto"/>
        <w:ind w:left="315" w:firstLine="0"/>
        <w:jc w:val="left"/>
        <w:rPr>
          <w:rFonts w:hint="eastAsia"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故选B。</w:t>
      </w:r>
    </w:p>
    <w:p w14:paraId="76DA9407">
      <w:pPr>
        <w:pStyle w:val="2"/>
        <w:tabs>
          <w:tab w:val="left" w:pos="4820"/>
        </w:tabs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2675890" cy="603250"/>
            <wp:effectExtent l="0" t="0" r="10160" b="6350"/>
            <wp:docPr id="8" name="图片 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学科网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0122C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1．</w:t>
      </w:r>
      <w:r>
        <w:rPr>
          <w:color w:val="00B050"/>
        </w:rPr>
        <w:t>（2025·江苏苏州·三模）</w:t>
      </w:r>
      <w:r>
        <w:rPr>
          <w:rFonts w:ascii="Times New Roman" w:hAnsi="Times New Roman" w:eastAsia="宋体" w:cs="Times New Roman"/>
          <w:szCs w:val="22"/>
        </w:rPr>
        <w:t>向水面上扔一个石块，形成如图所示的波形，已知相邻实线间的距离等于一个波长，不考虑水波的反射，可大致描述水波通过孔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和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后传播情况的是（　　）</w:t>
      </w:r>
    </w:p>
    <w:p w14:paraId="1695F5C2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038225" cy="1038225"/>
            <wp:effectExtent l="0" t="0" r="0" b="0"/>
            <wp:docPr id="4" name="图片 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</w:rPr>
        <w:t>  </w:t>
      </w:r>
    </w:p>
    <w:p w14:paraId="1201C9CD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314450" cy="1028700"/>
            <wp:effectExtent l="0" t="0" r="0" b="0"/>
            <wp:docPr id="5" name="图片 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学科网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</w:rPr>
        <w:t>  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381125" cy="1038225"/>
            <wp:effectExtent l="0" t="0" r="0" b="0"/>
            <wp:docPr id="6" name="图片 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学科网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</w:rPr>
        <w:t>  </w:t>
      </w:r>
    </w:p>
    <w:p w14:paraId="69A78B65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400175" cy="1038225"/>
            <wp:effectExtent l="0" t="0" r="0" b="0"/>
            <wp:docPr id="100009" name="图片 10000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</w:rPr>
        <w:t>  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419225" cy="1038225"/>
            <wp:effectExtent l="0" t="0" r="0" b="0"/>
            <wp:docPr id="100011" name="图片 1000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</w:rPr>
        <w:t>  </w:t>
      </w:r>
    </w:p>
    <w:p w14:paraId="5B9B9E4C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【答案】A</w:t>
      </w:r>
    </w:p>
    <w:p w14:paraId="3F33DFEC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【详解】由题图可知，孔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A</w:t>
      </w:r>
      <w:r>
        <w:rPr>
          <w:rFonts w:ascii="Times New Roman" w:hAnsi="Times New Roman" w:eastAsia="宋体" w:cs="Times New Roman"/>
          <w:color w:val="FF0000"/>
          <w:szCs w:val="22"/>
        </w:rPr>
        <w:t>跟波长相比相差不多，因此，从孔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A</w:t>
      </w:r>
      <w:r>
        <w:rPr>
          <w:rFonts w:ascii="Times New Roman" w:hAnsi="Times New Roman" w:eastAsia="宋体" w:cs="Times New Roman"/>
          <w:color w:val="FF0000"/>
          <w:szCs w:val="22"/>
        </w:rPr>
        <w:t>传出的波有明显的衍射现象；孔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B</w:t>
      </w:r>
      <w:r>
        <w:rPr>
          <w:rFonts w:ascii="Times New Roman" w:hAnsi="Times New Roman" w:eastAsia="宋体" w:cs="Times New Roman"/>
          <w:color w:val="FF0000"/>
          <w:szCs w:val="22"/>
        </w:rPr>
        <w:t>跟波长相比相差较大，因此，从孔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B</w:t>
      </w:r>
      <w:r>
        <w:rPr>
          <w:rFonts w:ascii="Times New Roman" w:hAnsi="Times New Roman" w:eastAsia="宋体" w:cs="Times New Roman"/>
          <w:color w:val="FF0000"/>
          <w:szCs w:val="22"/>
        </w:rPr>
        <w:t>传出的波无明显的衍射现象。在画通过孔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A</w:t>
      </w:r>
      <w:r>
        <w:rPr>
          <w:rFonts w:ascii="Times New Roman" w:hAnsi="Times New Roman" w:eastAsia="宋体" w:cs="Times New Roman"/>
          <w:color w:val="FF0000"/>
          <w:szCs w:val="22"/>
        </w:rPr>
        <w:t>的衍射波时要强调画出的同心半圆都是以孔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A</w:t>
      </w:r>
      <w:r>
        <w:rPr>
          <w:rFonts w:ascii="Times New Roman" w:hAnsi="Times New Roman" w:eastAsia="宋体" w:cs="Times New Roman"/>
          <w:color w:val="FF0000"/>
          <w:szCs w:val="22"/>
        </w:rPr>
        <w:t>为圆心的；而从孔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B</w:t>
      </w:r>
      <w:r>
        <w:rPr>
          <w:rFonts w:ascii="Times New Roman" w:hAnsi="Times New Roman" w:eastAsia="宋体" w:cs="Times New Roman"/>
          <w:color w:val="FF0000"/>
          <w:szCs w:val="22"/>
        </w:rPr>
        <w:t>传出的波只沿直线传播。</w:t>
      </w:r>
    </w:p>
    <w:p w14:paraId="4422436A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故选A。</w:t>
      </w:r>
    </w:p>
    <w:p w14:paraId="71811BD0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2．</w:t>
      </w:r>
      <w:r>
        <w:rPr>
          <w:color w:val="00B050"/>
        </w:rPr>
        <w:t>（2025·江苏苏州·三模）</w:t>
      </w:r>
      <w:r>
        <w:rPr>
          <w:rFonts w:ascii="Times New Roman" w:hAnsi="Times New Roman" w:eastAsia="宋体" w:cs="Times New Roman"/>
          <w:szCs w:val="22"/>
        </w:rPr>
        <w:t>将一小球</w:t>
      </w:r>
      <m:oMath>
        <m:r>
          <m:rPr/>
          <w:rPr>
            <w:rFonts w:ascii="Cambria Math" w:hAnsi="Cambria Math" w:eastAsia="宋体" w:cs="Cambria Math"/>
            <w:szCs w:val="22"/>
          </w:rPr>
          <m:t>(</m:t>
        </m:r>
      </m:oMath>
      <w:r>
        <w:rPr>
          <w:rFonts w:ascii="Times New Roman" w:hAnsi="Times New Roman" w:eastAsia="宋体" w:cs="Times New Roman"/>
          <w:szCs w:val="22"/>
        </w:rPr>
        <w:t>可视为质点</w:t>
      </w:r>
      <m:oMath>
        <m:r>
          <m:rPr/>
          <w:rPr>
            <w:rFonts w:ascii="Cambria Math" w:hAnsi="Cambria Math" w:eastAsia="宋体" w:cs="Cambria Math"/>
            <w:szCs w:val="22"/>
          </w:rPr>
          <m:t>)</m:t>
        </m:r>
      </m:oMath>
      <w:r>
        <w:rPr>
          <w:rFonts w:ascii="Times New Roman" w:hAnsi="Times New Roman" w:eastAsia="宋体" w:cs="Times New Roman"/>
          <w:szCs w:val="22"/>
        </w:rPr>
        <w:t>悬挂于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点，拉开一个小角度</w:t>
      </w:r>
      <m:oMath>
        <m:r>
          <m:rPr/>
          <w:rPr>
            <w:rFonts w:ascii="Cambria Math" w:hAnsi="Cambria Math" w:eastAsia="宋体" w:cs="Cambria Math"/>
            <w:szCs w:val="22"/>
          </w:rPr>
          <m:t>(θ&lt;</m:t>
        </m:r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zCs w:val="22"/>
              </w:rPr>
              <m:t>5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zCs w:val="22"/>
              </w:rPr>
              <m:t>∘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  <m:r>
          <m:rPr/>
          <w:rPr>
            <w:rFonts w:ascii="Cambria Math" w:hAnsi="Cambria Math" w:eastAsia="宋体" w:cs="Cambria Math"/>
            <w:szCs w:val="22"/>
          </w:rPr>
          <m:t>)</m:t>
        </m:r>
      </m:oMath>
      <w:r>
        <w:rPr>
          <w:rFonts w:ascii="Times New Roman" w:hAnsi="Times New Roman" w:eastAsia="宋体" w:cs="Times New Roman"/>
          <w:szCs w:val="22"/>
        </w:rPr>
        <w:t>后静止释放，不计空气阻力，下列说法正确的是（　　）</w:t>
      </w:r>
    </w:p>
    <w:p w14:paraId="0114E065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866775" cy="1400175"/>
            <wp:effectExtent l="0" t="0" r="0" b="0"/>
            <wp:docPr id="100013" name="图片 1000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307A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A．小球质量越大，摆动周期越小</w:t>
      </w:r>
    </w:p>
    <w:p w14:paraId="77DD6B1F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B．拉开角度越小，摆动周期越小</w:t>
      </w:r>
    </w:p>
    <w:p w14:paraId="04636F73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C．小球摆动过程中机械能守恒</w:t>
      </w:r>
    </w:p>
    <w:p w14:paraId="75B74F4A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D．摆动过程中，绳的拉力与重力的合力充当回复力</w:t>
      </w:r>
    </w:p>
    <w:p w14:paraId="1469B2C9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【答案】C</w:t>
      </w:r>
    </w:p>
    <w:p w14:paraId="33F5D227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【详解】AB．根据单摆周期公式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T=2π</m:t>
        </m:r>
        <m:rad>
          <m:radPr>
            <m:degHide m:val="1"/>
            <m:ctrlPr>
              <w:rPr>
                <w:rFonts w:ascii="Cambria Math" w:hAnsi="Cambria Math" w:eastAsia="宋体" w:cs="Times New Roman"/>
                <w:szCs w:val="22"/>
              </w:rPr>
            </m:ctrlPr>
          </m:radPr>
          <m:deg>
            <m:ctrlPr>
              <w:rPr>
                <w:rFonts w:ascii="Cambria Math" w:hAnsi="Cambria Math" w:eastAsia="宋体" w:cs="Times New Roman"/>
                <w:szCs w:val="22"/>
              </w:rPr>
            </m:ctrlPr>
          </m:deg>
          <m:e>
            <m:f>
              <m:f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fPr>
              <m:num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l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num>
              <m:den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g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den>
            </m:f>
            <m:ctrlPr>
              <w:rPr>
                <w:rFonts w:ascii="Cambria Math" w:hAnsi="Cambria Math" w:eastAsia="宋体" w:cs="Times New Roman"/>
                <w:szCs w:val="22"/>
              </w:rPr>
            </m:ctrlPr>
          </m:e>
        </m:rad>
      </m:oMath>
      <w:r>
        <w:rPr>
          <w:rFonts w:ascii="Times New Roman" w:hAnsi="Times New Roman" w:eastAsia="宋体" w:cs="Times New Roman"/>
          <w:color w:val="FF0000"/>
          <w:szCs w:val="22"/>
        </w:rPr>
        <w:t>，可知摆动周期与小球质量和拉开角度无关，故AB错误；</w:t>
      </w:r>
    </w:p>
    <w:p w14:paraId="788BEEF7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C．小球摆动过程中，只有重力做功，机械能守恒，故C正确；</w:t>
      </w:r>
    </w:p>
    <w:p w14:paraId="2B5B80E7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D．摆动过程中，重力的切向分力提供回复力，故D错误。</w:t>
      </w:r>
    </w:p>
    <w:p w14:paraId="706CEB77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故选C。</w:t>
      </w:r>
    </w:p>
    <w:p w14:paraId="1D92345C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3．</w:t>
      </w:r>
      <w:r>
        <w:rPr>
          <w:color w:val="00B050"/>
        </w:rPr>
        <w:t>（2025·江苏泰州姜堰区·二模）</w:t>
      </w:r>
      <w:r>
        <w:rPr>
          <w:rFonts w:ascii="Times New Roman" w:hAnsi="Times New Roman" w:eastAsia="宋体" w:cs="Times New Roman"/>
          <w:szCs w:val="22"/>
        </w:rPr>
        <w:t>深海探测中发现一种水母通过伞状体收缩产生机械波，从而获得推进力，假设伞状体边缘某质点</w:t>
      </w:r>
      <m:oMath>
        <m:r>
          <m:rPr/>
          <w:rPr>
            <w:rFonts w:ascii="Cambria Math" w:hAnsi="Cambria Math" w:eastAsia="宋体" w:cs="Cambria Math"/>
            <w:szCs w:val="22"/>
          </w:rPr>
          <m:t>S</m:t>
        </m:r>
      </m:oMath>
      <w:r>
        <w:rPr>
          <w:rFonts w:ascii="Times New Roman" w:hAnsi="Times New Roman" w:eastAsia="宋体" w:cs="Times New Roman"/>
          <w:szCs w:val="22"/>
        </w:rPr>
        <w:t>的振动产生的横波沿伞状体径向匀速传播，某时刻第一次形成了如图所示的波形，则下列说法正确的是（　　）</w:t>
      </w:r>
    </w:p>
    <w:p w14:paraId="0CEF7847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990725" cy="628650"/>
            <wp:effectExtent l="0" t="0" r="0" b="0"/>
            <wp:docPr id="100015" name="图片 1000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600E0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A．此时</w:t>
      </w:r>
      <m:oMath>
        <m:r>
          <m:rPr/>
          <w:rPr>
            <w:rFonts w:ascii="Cambria Math" w:hAnsi="Cambria Math" w:eastAsia="宋体" w:cs="Cambria Math"/>
            <w:szCs w:val="22"/>
          </w:rPr>
          <m:t>S</m:t>
        </m:r>
      </m:oMath>
      <w:r>
        <w:rPr>
          <w:rFonts w:ascii="Times New Roman" w:hAnsi="Times New Roman" w:eastAsia="宋体" w:cs="Times New Roman"/>
          <w:szCs w:val="22"/>
        </w:rPr>
        <w:t>点向下运动</w:t>
      </w:r>
    </w:p>
    <w:p w14:paraId="67BC7D58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B．该波的波长逐渐减小</w:t>
      </w:r>
    </w:p>
    <w:p w14:paraId="45218F5B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C．该波的频率逐渐减小</w:t>
      </w:r>
    </w:p>
    <w:p w14:paraId="33856F99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</w:t>
      </w:r>
      <m:oMath>
        <m:r>
          <m:rPr/>
          <w:rPr>
            <w:rFonts w:ascii="Cambria Math" w:hAnsi="Cambria Math" w:eastAsia="宋体" w:cs="Cambria Math"/>
            <w:szCs w:val="22"/>
          </w:rPr>
          <m:t>S</m:t>
        </m:r>
      </m:oMath>
      <w:r>
        <w:rPr>
          <w:rFonts w:ascii="Times New Roman" w:hAnsi="Times New Roman" w:eastAsia="宋体" w:cs="Times New Roman"/>
          <w:szCs w:val="22"/>
        </w:rPr>
        <w:t>点的起始振动方向是向下的</w:t>
      </w:r>
    </w:p>
    <w:p w14:paraId="21171CBF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【答案】B</w:t>
      </w:r>
    </w:p>
    <w:p w14:paraId="0C94DA49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【详解】A．波向右传播，根据同侧法可知，此时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S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点向上运动，选项A错误；</w:t>
      </w:r>
    </w:p>
    <w:p w14:paraId="4586D5FF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B．波前时先形成得波，手附近时后形成得波，因此波长逐渐减小，选项B正确；</w:t>
      </w:r>
    </w:p>
    <w:p w14:paraId="60CC694F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C．因波的波速不变，根据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f=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color w:val="FF0000"/>
          <w:szCs w:val="22"/>
        </w:rPr>
        <w:t>可知该波的频率逐渐变大，选项C错误；</w:t>
      </w:r>
    </w:p>
    <w:p w14:paraId="1CF0D517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D．根据波形图，最右侧点起振方向向上，可知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S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点的起始振动方向是向上的，选项D错误。</w:t>
      </w:r>
    </w:p>
    <w:p w14:paraId="5E2BA194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故选B。</w:t>
      </w:r>
    </w:p>
    <w:p w14:paraId="4AE29CE2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4．</w:t>
      </w:r>
      <w:r>
        <w:rPr>
          <w:color w:val="00B050"/>
        </w:rPr>
        <w:t>（2025·江苏苏锡常镇·二模）</w:t>
      </w:r>
      <w:r>
        <w:rPr>
          <w:rFonts w:ascii="Times New Roman" w:hAnsi="Times New Roman" w:eastAsia="宋体" w:cs="Times New Roman"/>
          <w:szCs w:val="22"/>
        </w:rPr>
        <w:t>如图所示为干涉型消声器的结构图，声波达到管道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点时，分成两列声波，分别沿半圆管道和直管道传播，在</w:t>
      </w:r>
      <m:oMath>
        <m:r>
          <m:rPr/>
          <w:rPr>
            <w:rFonts w:ascii="Cambria Math" w:hAnsi="Cambria Math" w:eastAsia="宋体" w:cs="Cambria Math"/>
            <w:szCs w:val="22"/>
          </w:rPr>
          <m:t>B</m:t>
        </m:r>
      </m:oMath>
      <w:r>
        <w:rPr>
          <w:rFonts w:ascii="Times New Roman" w:hAnsi="Times New Roman" w:eastAsia="宋体" w:cs="Times New Roman"/>
          <w:szCs w:val="22"/>
        </w:rPr>
        <w:t>点相遇，因干涉而相消。声波的波长为</w:t>
      </w:r>
      <m:oMath>
        <m:r>
          <m:rPr/>
          <w:rPr>
            <w:rFonts w:ascii="Cambria Math" w:hAnsi="Cambria Math" w:eastAsia="宋体" w:cs="Cambria Math"/>
            <w:szCs w:val="22"/>
          </w:rPr>
          <m:t>λ</m:t>
        </m:r>
      </m:oMath>
      <w:r>
        <w:rPr>
          <w:rFonts w:ascii="Times New Roman" w:hAnsi="Times New Roman" w:eastAsia="宋体" w:cs="Times New Roman"/>
          <w:szCs w:val="22"/>
        </w:rPr>
        <w:t>，则</w:t>
      </w:r>
      <m:oMath>
        <m:r>
          <m:rPr/>
          <w:rPr>
            <w:rFonts w:ascii="Cambria Math" w:hAnsi="Cambria Math" w:eastAsia="宋体" w:cs="Cambria Math"/>
            <w:szCs w:val="22"/>
          </w:rPr>
          <m:t>AB</m:t>
        </m:r>
      </m:oMath>
      <w:r>
        <w:rPr>
          <w:rFonts w:ascii="Times New Roman" w:hAnsi="Times New Roman" w:eastAsia="宋体" w:cs="Times New Roman"/>
          <w:szCs w:val="22"/>
        </w:rPr>
        <w:t>两点距离</w:t>
      </w:r>
      <m:oMath>
        <m:r>
          <m:rPr/>
          <w:rPr>
            <w:rFonts w:ascii="Cambria Math" w:hAnsi="Cambria Math" w:eastAsia="宋体" w:cs="Cambria Math"/>
            <w:szCs w:val="22"/>
          </w:rPr>
          <m:t>d</m:t>
        </m:r>
      </m:oMath>
      <w:r>
        <w:rPr>
          <w:rFonts w:ascii="Times New Roman" w:hAnsi="Times New Roman" w:eastAsia="宋体" w:cs="Times New Roman"/>
          <w:szCs w:val="22"/>
        </w:rPr>
        <w:t>可能为（　　）</w:t>
      </w:r>
    </w:p>
    <w:p w14:paraId="72A95613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295525" cy="1257300"/>
            <wp:effectExtent l="0" t="0" r="0" b="0"/>
            <wp:docPr id="100017" name="图片 1000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81E25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2λ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π−2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π−1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</w:p>
    <w:p w14:paraId="00896C67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d>
              <m:d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dPr>
              <m:e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π−1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</m:d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π−2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</w:p>
    <w:p w14:paraId="167FA415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 xml:space="preserve">【答案】D </w:t>
      </w:r>
    </w:p>
    <w:p w14:paraId="42778990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【详解】两列波在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B</w:t>
      </w:r>
      <w:r>
        <w:rPr>
          <w:rFonts w:ascii="Times New Roman" w:hAnsi="Times New Roman" w:eastAsia="宋体" w:cs="Times New Roman"/>
          <w:color w:val="FF0000"/>
          <w:szCs w:val="22"/>
        </w:rPr>
        <w:t>点相遇时因干涉而相消，则这两列声波由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A</w:t>
      </w:r>
      <w:r>
        <w:rPr>
          <w:rFonts w:ascii="Times New Roman" w:hAnsi="Times New Roman" w:eastAsia="宋体" w:cs="Times New Roman"/>
          <w:color w:val="FF0000"/>
          <w:szCs w:val="22"/>
        </w:rPr>
        <w:t>点传播到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B</w:t>
      </w:r>
      <w:r>
        <w:rPr>
          <w:rFonts w:ascii="Times New Roman" w:hAnsi="Times New Roman" w:eastAsia="宋体" w:cs="Times New Roman"/>
          <w:color w:val="FF0000"/>
          <w:szCs w:val="22"/>
        </w:rPr>
        <w:t>点的路程差满足</w:t>
      </w:r>
      <m:oMath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Δ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s=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πd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−d=</m:t>
        </m:r>
        <m:d>
          <m:dPr>
            <m:ctrlPr>
              <w:rPr>
                <w:rFonts w:ascii="Cambria Math" w:hAnsi="Cambria Math" w:eastAsia="宋体" w:cs="Times New Roman"/>
                <w:szCs w:val="22"/>
              </w:rPr>
            </m:ctrlPr>
          </m:d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2n+1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d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color w:val="FF0000"/>
          <w:szCs w:val="22"/>
        </w:rPr>
        <w:t>（其中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n</w:t>
      </w:r>
      <w:r>
        <w:rPr>
          <w:rFonts w:ascii="Times New Roman" w:hAnsi="Times New Roman" w:eastAsia="宋体" w:cs="Times New Roman"/>
          <w:color w:val="FF0000"/>
          <w:szCs w:val="22"/>
        </w:rPr>
        <w:t>=0，1，2，……）</w:t>
      </w:r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即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d=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d>
              <m:d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dPr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2n+1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</m:d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π−2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color w:val="FF0000"/>
          <w:szCs w:val="22"/>
        </w:rPr>
        <w:t>（其中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n</w:t>
      </w:r>
      <w:r>
        <w:rPr>
          <w:rFonts w:ascii="Times New Roman" w:hAnsi="Times New Roman" w:eastAsia="宋体" w:cs="Times New Roman"/>
          <w:color w:val="FF0000"/>
          <w:szCs w:val="22"/>
        </w:rPr>
        <w:t>=0，1，2，……）</w:t>
      </w:r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当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n=0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时，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d=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π−2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</w:p>
    <w:p w14:paraId="7EE52D9A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故选D。</w:t>
      </w:r>
    </w:p>
    <w:p w14:paraId="39137A69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5．</w:t>
      </w:r>
      <w:r>
        <w:rPr>
          <w:color w:val="00B050"/>
        </w:rPr>
        <w:t>（2025·江苏南京·二模）</w:t>
      </w:r>
      <w:r>
        <w:rPr>
          <w:rFonts w:ascii="Times New Roman" w:hAnsi="Times New Roman" w:eastAsia="宋体" w:cs="Times New Roman"/>
          <w:szCs w:val="22"/>
        </w:rPr>
        <w:t>如图，某同学利用一半径</w:t>
      </w:r>
      <w:r>
        <w:rPr>
          <w:rFonts w:ascii="Times New Roman" w:hAnsi="Times New Roman" w:eastAsia="Times New Roman" w:cs="Times New Roman"/>
          <w:i/>
          <w:szCs w:val="22"/>
        </w:rPr>
        <w:t>R</w:t>
      </w:r>
      <w:r>
        <w:rPr>
          <w:rFonts w:ascii="Times New Roman" w:hAnsi="Times New Roman" w:eastAsia="宋体" w:cs="Times New Roman"/>
          <w:szCs w:val="22"/>
        </w:rPr>
        <w:t>较大的固定光滑圆弧槽和一直径为</w:t>
      </w:r>
      <w:r>
        <w:rPr>
          <w:rFonts w:ascii="Times New Roman" w:hAnsi="Times New Roman" w:eastAsia="Times New Roman" w:cs="Times New Roman"/>
          <w:i/>
          <w:szCs w:val="22"/>
        </w:rPr>
        <w:t>d</w:t>
      </w:r>
      <m:oMath>
        <m:r>
          <m:rPr/>
          <w:rPr>
            <w:rFonts w:ascii="Cambria Math" w:hAnsi="Cambria Math" w:eastAsia="宋体" w:cs="Cambria Math"/>
            <w:szCs w:val="22"/>
          </w:rPr>
          <m:t>(d≪R)</m:t>
        </m:r>
      </m:oMath>
      <w:r>
        <w:rPr>
          <w:rFonts w:ascii="Times New Roman" w:hAnsi="Times New Roman" w:eastAsia="宋体" w:cs="Times New Roman"/>
          <w:szCs w:val="22"/>
        </w:rPr>
        <w:t>的刚性小球来测定当地的重力加速度。已知小球的运动为简谐运动.下列说法正确的是（　　）</w:t>
      </w:r>
    </w:p>
    <w:p w14:paraId="3B4BE596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371600" cy="1381125"/>
            <wp:effectExtent l="0" t="0" r="0" b="0"/>
            <wp:docPr id="100019" name="图片 10001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3845B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A．应从小球处于最高点开始计时</w:t>
      </w:r>
    </w:p>
    <w:p w14:paraId="26E9813C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B．从不同高度释放，小球的周期不同</w:t>
      </w:r>
    </w:p>
    <w:p w14:paraId="670F9D08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C．若将</w:t>
      </w:r>
      <w:r>
        <w:rPr>
          <w:rFonts w:ascii="Times New Roman" w:hAnsi="Times New Roman" w:eastAsia="Times New Roman" w:cs="Times New Roman"/>
          <w:i/>
          <w:szCs w:val="22"/>
        </w:rPr>
        <w:t>n</w:t>
      </w:r>
      <w:r>
        <w:rPr>
          <w:rFonts w:ascii="Times New Roman" w:hAnsi="Times New Roman" w:eastAsia="宋体" w:cs="Times New Roman"/>
          <w:szCs w:val="22"/>
        </w:rPr>
        <w:t>次全振动误记为</w:t>
      </w:r>
      <w:r>
        <w:rPr>
          <w:rFonts w:ascii="Times New Roman" w:hAnsi="Times New Roman" w:eastAsia="Times New Roman" w:cs="Times New Roman"/>
          <w:i/>
          <w:szCs w:val="22"/>
        </w:rPr>
        <w:t>n</w:t>
      </w:r>
      <w:r>
        <w:rPr>
          <w:rFonts w:ascii="Times New Roman" w:hAnsi="Times New Roman" w:eastAsia="宋体" w:cs="Times New Roman"/>
          <w:szCs w:val="22"/>
        </w:rPr>
        <w:t>−1次，重力加速度的测量值将偏小</w:t>
      </w:r>
    </w:p>
    <w:p w14:paraId="5D082B9F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D．小球经过最低点时加速度为零</w:t>
      </w:r>
    </w:p>
    <w:p w14:paraId="1D7E6C4C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【答案】C</w:t>
      </w:r>
    </w:p>
    <w:p w14:paraId="1BCB5B8A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【详解】A．在简谐运动中，通常选择平衡位置作为计时起点，此时速度最大，便于测量。最高点速度为零，不是最佳的计时起点，A错误；</w:t>
      </w:r>
    </w:p>
    <w:p w14:paraId="63839060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 xml:space="preserve">B．对于简谐运动，周期 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T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只与系统的固有性质（如摆长、重力加速度）有关，与振幅（即释放高度）无关，因此从不同高度释放，小球的周期相同，B错误；</w:t>
      </w:r>
    </w:p>
    <w:p w14:paraId="372E8500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C．根据单摆运动的周期公式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T=2π</m:t>
        </m:r>
        <m:rad>
          <m:radPr>
            <m:degHide m:val="1"/>
            <m:ctrlPr>
              <w:rPr>
                <w:rFonts w:ascii="Cambria Math" w:hAnsi="Cambria Math" w:eastAsia="宋体" w:cs="Times New Roman"/>
                <w:szCs w:val="22"/>
              </w:rPr>
            </m:ctrlPr>
          </m:radPr>
          <m:deg>
            <m:ctrlPr>
              <w:rPr>
                <w:rFonts w:ascii="Cambria Math" w:hAnsi="Cambria Math" w:eastAsia="宋体" w:cs="Times New Roman"/>
                <w:szCs w:val="22"/>
              </w:rPr>
            </m:ctrlPr>
          </m:deg>
          <m:e>
            <m:f>
              <m:f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fPr>
              <m:num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R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num>
              <m:den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g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den>
            </m:f>
            <m:ctrlPr>
              <w:rPr>
                <w:rFonts w:ascii="Cambria Math" w:hAnsi="Cambria Math" w:eastAsia="宋体" w:cs="Times New Roman"/>
                <w:szCs w:val="22"/>
              </w:rPr>
            </m:ctrlPr>
          </m:e>
        </m:rad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若将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n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次全振动误记为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n−1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次，会使小球运动周期偏大，重力加速度的测量值偏小，C正确；</w:t>
      </w:r>
    </w:p>
    <w:p w14:paraId="0EB124A0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D．在简谐运动中，小球绕点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O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做圆周运动，小球在最低点时速度最大，但加速度不为零，方向指向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O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点，D错误。</w:t>
      </w:r>
    </w:p>
    <w:p w14:paraId="3CD6B683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故选C。</w:t>
      </w:r>
    </w:p>
    <w:p w14:paraId="142495C3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6．</w:t>
      </w:r>
      <w:r>
        <w:rPr>
          <w:color w:val="00B050"/>
        </w:rPr>
        <w:t>（2025·江苏南通如皋·二模）</w:t>
      </w:r>
      <w:r>
        <w:rPr>
          <w:rFonts w:ascii="Times New Roman" w:hAnsi="Times New Roman" w:eastAsia="宋体" w:cs="Times New Roman"/>
          <w:szCs w:val="22"/>
        </w:rPr>
        <w:t>某些手机有降噪麦克风。如图所示，降噪麦克风产生与环境噪音振幅相同、相位相反的降噪声波，与噪音叠加从而实现降噪效果。下列说法中正确的是（　　）</w:t>
      </w:r>
    </w:p>
    <w:p w14:paraId="5A9208F8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3276600" cy="1114425"/>
            <wp:effectExtent l="0" t="0" r="0" b="0"/>
            <wp:docPr id="100021" name="图片 10002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F59A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A．降噪声波、环境噪声的波速不同</w:t>
      </w:r>
    </w:p>
    <w:p w14:paraId="4ED0D0D0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B．降噪声波、环境噪声的频率不同</w:t>
      </w:r>
    </w:p>
    <w:p w14:paraId="3BE79A6C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P</m:t>
        </m:r>
      </m:oMath>
      <w:r>
        <w:rPr>
          <w:rFonts w:ascii="Times New Roman" w:hAnsi="Times New Roman" w:eastAsia="宋体" w:cs="Times New Roman"/>
          <w:szCs w:val="22"/>
        </w:rPr>
        <w:t>点的位移和速度均为零，是振动减弱点</w:t>
      </w:r>
    </w:p>
    <w:p w14:paraId="3F1BF96D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D．再经过四分之一周期，</w:t>
      </w:r>
      <m:oMath>
        <m:r>
          <m:rPr/>
          <w:rPr>
            <w:rFonts w:ascii="Cambria Math" w:hAnsi="Cambria Math" w:eastAsia="宋体" w:cs="Cambria Math"/>
            <w:szCs w:val="22"/>
          </w:rPr>
          <m:t>P</m:t>
        </m:r>
      </m:oMath>
      <w:r>
        <w:rPr>
          <w:rFonts w:ascii="Times New Roman" w:hAnsi="Times New Roman" w:eastAsia="宋体" w:cs="Times New Roman"/>
          <w:szCs w:val="22"/>
        </w:rPr>
        <w:t>点是振动加强点</w:t>
      </w:r>
    </w:p>
    <w:p w14:paraId="2F3C9C6C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【答案】C</w:t>
      </w:r>
    </w:p>
    <w:p w14:paraId="79FA1682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【详解】ABC．由题图可知，降噪声波与环境声波波长相等，在同一种介质中传播速度相等，由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v=λf</m:t>
        </m:r>
      </m:oMath>
    </w:p>
    <w:p w14:paraId="0A3E6C18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可知频率相同，叠加时产生干涉，由于两列声波振幅相同、相位相反，所以振动减弱，起到降噪作用，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P</w:t>
      </w:r>
      <w:r>
        <w:rPr>
          <w:rFonts w:ascii="Times New Roman" w:hAnsi="Times New Roman" w:eastAsia="宋体" w:cs="Times New Roman"/>
          <w:color w:val="FF0000"/>
          <w:szCs w:val="22"/>
        </w:rPr>
        <w:t>点振动减弱，其位移和速度均为零，故C正确；AB错误；</w:t>
      </w:r>
    </w:p>
    <w:p w14:paraId="17C599BB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D．由前面选项分析可知，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P</w:t>
      </w:r>
      <w:r>
        <w:rPr>
          <w:rFonts w:ascii="Times New Roman" w:hAnsi="Times New Roman" w:eastAsia="宋体" w:cs="Times New Roman"/>
          <w:color w:val="FF0000"/>
          <w:szCs w:val="22"/>
        </w:rPr>
        <w:t>点为振动减弱点，再经过四分之一周期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P</w:t>
      </w:r>
      <w:r>
        <w:rPr>
          <w:rFonts w:ascii="Times New Roman" w:hAnsi="Times New Roman" w:eastAsia="宋体" w:cs="Times New Roman"/>
          <w:color w:val="FF0000"/>
          <w:szCs w:val="22"/>
        </w:rPr>
        <w:t>点振动仍然是减弱，故D错误。</w:t>
      </w:r>
    </w:p>
    <w:p w14:paraId="12A75994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故选C。</w:t>
      </w:r>
    </w:p>
    <w:p w14:paraId="3924308C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7．</w:t>
      </w:r>
      <w:r>
        <w:rPr>
          <w:color w:val="00B050"/>
        </w:rPr>
        <w:t>（2025·江苏盐城中学·三模）</w:t>
      </w:r>
      <w:r>
        <w:rPr>
          <w:rFonts w:ascii="Times New Roman" w:hAnsi="Times New Roman" w:eastAsia="宋体" w:cs="Times New Roman"/>
          <w:szCs w:val="22"/>
        </w:rPr>
        <w:t>下列说法中正确的是（　　）</w:t>
      </w:r>
    </w:p>
    <w:p w14:paraId="3C674406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A．当观察者与波源发生相对运动时，接收到波的频率与波源发出的频率一定不同</w:t>
      </w:r>
    </w:p>
    <w:p w14:paraId="60A979DD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B．在波的干涉中，振动加强点的位移始终最大</w:t>
      </w:r>
    </w:p>
    <w:p w14:paraId="60B4EB66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C．干涉和衍射是波所特有的现象</w:t>
      </w:r>
    </w:p>
    <w:p w14:paraId="17B79946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D．机械波在某种介质中传播，若波源的频率增大，其传播速度也增大</w:t>
      </w:r>
    </w:p>
    <w:p w14:paraId="797FD783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【答案】C</w:t>
      </w:r>
    </w:p>
    <w:p w14:paraId="7AFE6C68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【详解】A．当波源与观察者相互靠近时，观察者接收到的频率增加，反之，当波源与观察者相互远离时，观察者接收到的频率减小，而当沿着波源做圆周运动时， 他们的间距没有变化，接收到波的频率与波源发出的频率相等，故A错误；</w:t>
      </w:r>
    </w:p>
    <w:p w14:paraId="0D91D8A8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B．在波的干涉中，振动加强点是振幅变大，不是位移始终最大，故B错误；</w:t>
      </w:r>
    </w:p>
    <w:p w14:paraId="2F3156B6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C．干涉和衍射是波所特有的现象，故C正确；</w:t>
      </w:r>
    </w:p>
    <w:p w14:paraId="12D84801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D．机械波的传播速度只与介质有关，与频率无关，故D错误。</w:t>
      </w:r>
    </w:p>
    <w:p w14:paraId="0E4F1792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故选C。</w:t>
      </w:r>
    </w:p>
    <w:p w14:paraId="0B480147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8．</w:t>
      </w:r>
      <w:r>
        <w:rPr>
          <w:color w:val="00B050"/>
        </w:rPr>
        <w:t>（2025·江苏扬州·考前调研）</w:t>
      </w:r>
      <w:r>
        <w:rPr>
          <w:rFonts w:ascii="Times New Roman" w:hAnsi="Times New Roman" w:eastAsia="宋体" w:cs="Times New Roman"/>
          <w:szCs w:val="22"/>
        </w:rPr>
        <w:t>一列横波某时刻的波形如图甲所示，波沿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轴正方向传播，图乙表示介质中某质点此后一段时间内的振动图像，则（　　）</w:t>
      </w:r>
    </w:p>
    <w:p w14:paraId="6465ADF9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3857625" cy="1314450"/>
            <wp:effectExtent l="0" t="0" r="0" b="0"/>
            <wp:docPr id="100023" name="图片 10002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0179A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A．图乙是</w:t>
      </w:r>
      <w:r>
        <w:rPr>
          <w:rFonts w:ascii="Times New Roman" w:hAnsi="Times New Roman" w:eastAsia="Times New Roman" w:cs="Times New Roman"/>
          <w:i/>
          <w:szCs w:val="22"/>
        </w:rPr>
        <w:t>K</w:t>
      </w:r>
      <w:r>
        <w:rPr>
          <w:rFonts w:ascii="Times New Roman" w:hAnsi="Times New Roman" w:eastAsia="宋体" w:cs="Times New Roman"/>
          <w:szCs w:val="22"/>
        </w:rPr>
        <w:t>点的振动图像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B．图乙是</w:t>
      </w:r>
      <w:r>
        <w:rPr>
          <w:rFonts w:ascii="Times New Roman" w:hAnsi="Times New Roman" w:eastAsia="Times New Roman" w:cs="Times New Roman"/>
          <w:i/>
          <w:szCs w:val="22"/>
        </w:rPr>
        <w:t>L</w:t>
      </w:r>
      <w:r>
        <w:rPr>
          <w:rFonts w:ascii="Times New Roman" w:hAnsi="Times New Roman" w:eastAsia="宋体" w:cs="Times New Roman"/>
          <w:szCs w:val="22"/>
        </w:rPr>
        <w:t>点的振动图像</w:t>
      </w:r>
    </w:p>
    <w:p w14:paraId="6926493B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点在图甲时刻速度最大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w:r>
        <w:rPr>
          <w:rFonts w:ascii="Times New Roman" w:hAnsi="Times New Roman" w:eastAsia="Times New Roman" w:cs="Times New Roman"/>
          <w:i/>
          <w:szCs w:val="22"/>
        </w:rPr>
        <w:t>L</w:t>
      </w:r>
      <w:r>
        <w:rPr>
          <w:rFonts w:ascii="Times New Roman" w:hAnsi="Times New Roman" w:eastAsia="宋体" w:cs="Times New Roman"/>
          <w:szCs w:val="22"/>
        </w:rPr>
        <w:t>点经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>时间运动到</w:t>
      </w:r>
      <w:r>
        <w:rPr>
          <w:rFonts w:ascii="Times New Roman" w:hAnsi="Times New Roman" w:eastAsia="Times New Roman" w:cs="Times New Roman"/>
          <w:i/>
          <w:szCs w:val="22"/>
        </w:rPr>
        <w:t>N</w:t>
      </w:r>
      <w:r>
        <w:rPr>
          <w:rFonts w:ascii="Times New Roman" w:hAnsi="Times New Roman" w:eastAsia="宋体" w:cs="Times New Roman"/>
          <w:szCs w:val="22"/>
        </w:rPr>
        <w:t>点</w:t>
      </w:r>
    </w:p>
    <w:p w14:paraId="7CD457E9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【答案】B</w:t>
      </w:r>
    </w:p>
    <w:p w14:paraId="4A3E90D1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【详解】AB．根据图乙可知，质点在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t</w:t>
      </w:r>
      <w:r>
        <w:rPr>
          <w:rFonts w:ascii="Times New Roman" w:hAnsi="Times New Roman" w:eastAsia="宋体" w:cs="Times New Roman"/>
          <w:color w:val="FF0000"/>
          <w:szCs w:val="22"/>
        </w:rPr>
        <w:t>=0时刻从平衡位置向上振动；因为简谐横波是沿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x</w:t>
      </w:r>
      <w:r>
        <w:rPr>
          <w:rFonts w:ascii="Times New Roman" w:hAnsi="Times New Roman" w:eastAsia="宋体" w:cs="Times New Roman"/>
          <w:color w:val="FF0000"/>
          <w:szCs w:val="22"/>
        </w:rPr>
        <w:t>轴正方向传播的，根据同侧法可知，图乙为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L</w:t>
      </w:r>
      <w:r>
        <w:rPr>
          <w:rFonts w:ascii="Times New Roman" w:hAnsi="Times New Roman" w:eastAsia="宋体" w:cs="Times New Roman"/>
          <w:color w:val="FF0000"/>
          <w:szCs w:val="22"/>
        </w:rPr>
        <w:t>点的振动图像，故A错误，B正确；</w:t>
      </w:r>
    </w:p>
    <w:p w14:paraId="5D4685F4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C．图甲中的时刻，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M</w:t>
      </w:r>
      <w:r>
        <w:rPr>
          <w:rFonts w:ascii="Times New Roman" w:hAnsi="Times New Roman" w:eastAsia="宋体" w:cs="Times New Roman"/>
          <w:color w:val="FF0000"/>
          <w:szCs w:val="22"/>
        </w:rPr>
        <w:t>点在负向最大位移的位置，速度为零，故C错误；</w:t>
      </w:r>
    </w:p>
    <w:p w14:paraId="758DCE49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D．质点并不随着机械波的传播而发生迁移，故D错误。</w:t>
      </w:r>
    </w:p>
    <w:p w14:paraId="5C2FAEE5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故选B。</w:t>
      </w:r>
    </w:p>
    <w:p w14:paraId="2C556215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9．</w:t>
      </w:r>
      <w:r>
        <w:rPr>
          <w:color w:val="00B050"/>
        </w:rPr>
        <w:t>（2025·江苏南通·四模）</w:t>
      </w:r>
      <w:r>
        <w:rPr>
          <w:rFonts w:ascii="Times New Roman" w:hAnsi="Times New Roman" w:eastAsia="宋体" w:cs="Times New Roman"/>
          <w:szCs w:val="22"/>
        </w:rPr>
        <w:t>如图所示，小球M用细线悬于定点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，小球N位于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点；将小球M拉离平衡位置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少许，同时将两球由静止释放，不计空气阻力.则（　　）</w:t>
      </w:r>
    </w:p>
    <w:p w14:paraId="62A07FC4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657350" cy="1952625"/>
            <wp:effectExtent l="0" t="0" r="0" b="0"/>
            <wp:docPr id="100025" name="图片 10002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26EA0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A．球M先到达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点</w:t>
      </w:r>
    </w:p>
    <w:p w14:paraId="6F6AC398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B．球M、N同时到达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点</w:t>
      </w:r>
    </w:p>
    <w:p w14:paraId="6DDE8564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C．适当调整球M释放位置，两球可能在P点相遇</w:t>
      </w:r>
    </w:p>
    <w:p w14:paraId="0CB0522E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D．适当提高球N释放高度，两球可能在P点相遇</w:t>
      </w:r>
    </w:p>
    <w:p w14:paraId="2B0759C0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【答案】D</w:t>
      </w:r>
    </w:p>
    <w:p w14:paraId="5F58A77A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【详解】M做单摆运动，第一次到达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P</w:t>
      </w:r>
      <w:r>
        <w:rPr>
          <w:rFonts w:ascii="Times New Roman" w:hAnsi="Times New Roman" w:eastAsia="宋体" w:cs="Times New Roman"/>
          <w:color w:val="FF0000"/>
          <w:szCs w:val="22"/>
        </w:rPr>
        <w:t>点的时间为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4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×2π</m:t>
        </m:r>
        <m:rad>
          <m:radPr>
            <m:degHide m:val="1"/>
            <m:ctrlPr>
              <w:rPr>
                <w:rFonts w:ascii="Cambria Math" w:hAnsi="Cambria Math" w:eastAsia="宋体" w:cs="Times New Roman"/>
                <w:szCs w:val="22"/>
              </w:rPr>
            </m:ctrlPr>
          </m:radPr>
          <m:deg>
            <m:ctrlPr>
              <w:rPr>
                <w:rFonts w:ascii="Cambria Math" w:hAnsi="Cambria Math" w:eastAsia="宋体" w:cs="Times New Roman"/>
                <w:szCs w:val="22"/>
              </w:rPr>
            </m:ctrlPr>
          </m:deg>
          <m:e>
            <m:f>
              <m:f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fPr>
              <m:num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L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num>
              <m:den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g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den>
            </m:f>
            <m:ctrlPr>
              <w:rPr>
                <w:rFonts w:ascii="Cambria Math" w:hAnsi="Cambria Math" w:eastAsia="宋体" w:cs="Times New Roman"/>
                <w:szCs w:val="22"/>
              </w:rPr>
            </m:ctrlPr>
          </m:e>
        </m:rad>
        <m:r>
          <m:rPr/>
          <w:rPr>
            <w:rFonts w:ascii="Cambria Math" w:hAnsi="Cambria Math" w:eastAsia="宋体" w:cs="Cambria Math"/>
            <w:color w:val="FF0000"/>
            <w:szCs w:val="22"/>
          </w:rPr>
          <m:t>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π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ad>
          <m:radPr>
            <m:degHide m:val="1"/>
            <m:ctrlPr>
              <w:rPr>
                <w:rFonts w:ascii="Cambria Math" w:hAnsi="Cambria Math" w:eastAsia="宋体" w:cs="Times New Roman"/>
                <w:szCs w:val="22"/>
              </w:rPr>
            </m:ctrlPr>
          </m:radPr>
          <m:deg>
            <m:ctrlPr>
              <w:rPr>
                <w:rFonts w:ascii="Cambria Math" w:hAnsi="Cambria Math" w:eastAsia="宋体" w:cs="Times New Roman"/>
                <w:szCs w:val="22"/>
              </w:rPr>
            </m:ctrlPr>
          </m:deg>
          <m:e>
            <m:f>
              <m:f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fPr>
              <m:num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L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num>
              <m:den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g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den>
            </m:f>
            <m:ctrlPr>
              <w:rPr>
                <w:rFonts w:ascii="Cambria Math" w:hAnsi="Cambria Math" w:eastAsia="宋体" w:cs="Times New Roman"/>
                <w:szCs w:val="22"/>
              </w:rPr>
            </m:ctrlPr>
          </m:e>
        </m:rad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N做自由落体运动，运动到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P</w:t>
      </w:r>
      <w:r>
        <w:rPr>
          <w:rFonts w:ascii="Times New Roman" w:hAnsi="Times New Roman" w:eastAsia="宋体" w:cs="Times New Roman"/>
          <w:color w:val="FF0000"/>
          <w:szCs w:val="22"/>
        </w:rPr>
        <w:t>点的时间为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</m:t>
        </m:r>
        <m:rad>
          <m:radPr>
            <m:degHide m:val="1"/>
            <m:ctrlPr>
              <w:rPr>
                <w:rFonts w:ascii="Cambria Math" w:hAnsi="Cambria Math" w:eastAsia="宋体" w:cs="Times New Roman"/>
                <w:szCs w:val="22"/>
              </w:rPr>
            </m:ctrlPr>
          </m:radPr>
          <m:deg>
            <m:ctrlPr>
              <w:rPr>
                <w:rFonts w:ascii="Cambria Math" w:hAnsi="Cambria Math" w:eastAsia="宋体" w:cs="Times New Roman"/>
                <w:szCs w:val="22"/>
              </w:rPr>
            </m:ctrlPr>
          </m:deg>
          <m:e>
            <m:f>
              <m:f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fPr>
              <m:num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2L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num>
              <m:den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g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den>
            </m:f>
            <m:ctrlPr>
              <w:rPr>
                <w:rFonts w:ascii="Cambria Math" w:hAnsi="Cambria Math" w:eastAsia="宋体" w:cs="Times New Roman"/>
                <w:szCs w:val="22"/>
              </w:rPr>
            </m:ctrlPr>
          </m:e>
        </m:rad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显然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&gt;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color w:val="FF0000"/>
          <w:szCs w:val="22"/>
        </w:rPr>
        <w:t>，即N球先到达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P</w:t>
      </w:r>
      <w:r>
        <w:rPr>
          <w:rFonts w:ascii="Times New Roman" w:hAnsi="Times New Roman" w:eastAsia="宋体" w:cs="Times New Roman"/>
          <w:color w:val="FF0000"/>
          <w:szCs w:val="22"/>
        </w:rPr>
        <w:t>点，故若适当提高球N释放高度，两球可能在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P</w:t>
      </w:r>
      <w:r>
        <w:rPr>
          <w:rFonts w:ascii="Times New Roman" w:hAnsi="Times New Roman" w:eastAsia="宋体" w:cs="Times New Roman"/>
          <w:color w:val="FF0000"/>
          <w:szCs w:val="22"/>
        </w:rPr>
        <w:t>点相遇。</w:t>
      </w:r>
    </w:p>
    <w:p w14:paraId="671DE702">
      <w:pPr>
        <w:shd w:val="clear" w:color="auto" w:fill="F2F2F2"/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故选D。</w:t>
      </w:r>
    </w:p>
    <w:p w14:paraId="013422F4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10．</w:t>
      </w:r>
      <w:r>
        <w:rPr>
          <w:color w:val="00B050"/>
        </w:rPr>
        <w:t>（2025·江苏苏州八校·三模）</w:t>
      </w:r>
      <w:r>
        <w:rPr>
          <w:rFonts w:ascii="Times New Roman" w:hAnsi="Times New Roman" w:eastAsia="宋体" w:cs="Times New Roman"/>
          <w:szCs w:val="22"/>
        </w:rPr>
        <w:t>一列沿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轴传播的简谐波在</w:t>
      </w:r>
      <w:r>
        <w:rPr>
          <w:rFonts w:ascii="Times New Roman" w:hAnsi="Times New Roman" w:eastAsia="Times New Roman" w:cs="Times New Roman"/>
          <w:i/>
          <w:szCs w:val="22"/>
        </w:rPr>
        <w:t>t=</w:t>
      </w:r>
      <w:r>
        <w:rPr>
          <w:rFonts w:ascii="Times New Roman" w:hAnsi="Times New Roman" w:eastAsia="宋体" w:cs="Times New Roman"/>
          <w:szCs w:val="22"/>
        </w:rPr>
        <w:t>0时刻的波形如图所示，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Q</w:t>
      </w:r>
      <w:r>
        <w:rPr>
          <w:rFonts w:ascii="Times New Roman" w:hAnsi="Times New Roman" w:eastAsia="宋体" w:cs="Times New Roman"/>
          <w:szCs w:val="22"/>
        </w:rPr>
        <w:t>是在波的传播方向上平衡位置相距1m的两个质点，质点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此时刻恰过平衡位置并沿</w:t>
      </w:r>
      <w:r>
        <w:rPr>
          <w:rFonts w:ascii="Times New Roman" w:hAnsi="Times New Roman" w:eastAsia="Times New Roman" w:cs="Times New Roman"/>
          <w:i/>
          <w:szCs w:val="22"/>
        </w:rPr>
        <w:t>y</w:t>
      </w:r>
      <w:r>
        <w:rPr>
          <w:rFonts w:ascii="Times New Roman" w:hAnsi="Times New Roman" w:eastAsia="宋体" w:cs="Times New Roman"/>
          <w:szCs w:val="22"/>
        </w:rPr>
        <w:t>轴负方向振动。已知波的周期为6s，则下列说法正确的是（　　）</w:t>
      </w:r>
    </w:p>
    <w:p w14:paraId="482D9B58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143125" cy="1276350"/>
            <wp:effectExtent l="0" t="0" r="0" b="0"/>
            <wp:docPr id="100027" name="图片 10002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5B5C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A．该波沿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轴负方向传播</w:t>
      </w:r>
    </w:p>
    <w:p w14:paraId="4D9695F0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B．该波的振幅是40cm</w:t>
      </w:r>
    </w:p>
    <w:p w14:paraId="2502F6E6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i/>
          <w:szCs w:val="22"/>
        </w:rPr>
        <w:t>t=</w:t>
      </w:r>
      <w:r>
        <w:rPr>
          <w:rFonts w:ascii="Times New Roman" w:hAnsi="Times New Roman" w:eastAsia="宋体" w:cs="Times New Roman"/>
          <w:szCs w:val="22"/>
        </w:rPr>
        <w:t>0s时，质点</w:t>
      </w:r>
      <w:r>
        <w:rPr>
          <w:rFonts w:ascii="Times New Roman" w:hAnsi="Times New Roman" w:eastAsia="Times New Roman" w:cs="Times New Roman"/>
          <w:i/>
          <w:szCs w:val="22"/>
        </w:rPr>
        <w:t>Q</w:t>
      </w:r>
      <w:r>
        <w:rPr>
          <w:rFonts w:ascii="Times New Roman" w:hAnsi="Times New Roman" w:eastAsia="宋体" w:cs="Times New Roman"/>
          <w:szCs w:val="22"/>
        </w:rPr>
        <w:t>正在做加速运动</w:t>
      </w:r>
    </w:p>
    <w:p w14:paraId="7DC69FCE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</w:t>
      </w:r>
      <w:r>
        <w:rPr>
          <w:rFonts w:ascii="Times New Roman" w:hAnsi="Times New Roman" w:eastAsia="Times New Roman" w:cs="Times New Roman"/>
          <w:i/>
          <w:szCs w:val="22"/>
        </w:rPr>
        <w:t>t=</w:t>
      </w:r>
      <w:r>
        <w:rPr>
          <w:rFonts w:ascii="Times New Roman" w:hAnsi="Times New Roman" w:eastAsia="宋体" w:cs="Times New Roman"/>
          <w:szCs w:val="22"/>
        </w:rPr>
        <w:t>1s时，质点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刚好运动到</w:t>
      </w:r>
      <w:r>
        <w:rPr>
          <w:rFonts w:ascii="Times New Roman" w:hAnsi="Times New Roman" w:eastAsia="Times New Roman" w:cs="Times New Roman"/>
          <w:i/>
          <w:szCs w:val="22"/>
        </w:rPr>
        <w:t>x=</w:t>
      </w:r>
      <w:r>
        <w:rPr>
          <w:rFonts w:ascii="Times New Roman" w:hAnsi="Times New Roman" w:eastAsia="宋体" w:cs="Times New Roman"/>
          <w:szCs w:val="22"/>
        </w:rPr>
        <w:t>4m处</w:t>
      </w:r>
    </w:p>
    <w:p w14:paraId="47EDA243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【答案】C</w:t>
      </w:r>
    </w:p>
    <w:p w14:paraId="22592624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【详解】A．由题可知此时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P</w:t>
      </w:r>
      <w:r>
        <w:rPr>
          <w:rFonts w:ascii="Times New Roman" w:hAnsi="Times New Roman" w:eastAsia="宋体" w:cs="Times New Roman"/>
          <w:color w:val="FF0000"/>
          <w:szCs w:val="22"/>
        </w:rPr>
        <w:t>点沿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y</w:t>
      </w:r>
      <w:r>
        <w:rPr>
          <w:rFonts w:ascii="Times New Roman" w:hAnsi="Times New Roman" w:eastAsia="宋体" w:cs="Times New Roman"/>
          <w:color w:val="FF0000"/>
          <w:szCs w:val="22"/>
        </w:rPr>
        <w:t>轴负方向振动，根据“上下坡法”，可知波沿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x</w:t>
      </w:r>
      <w:r>
        <w:rPr>
          <w:rFonts w:ascii="Times New Roman" w:hAnsi="Times New Roman" w:eastAsia="宋体" w:cs="Times New Roman"/>
          <w:color w:val="FF0000"/>
          <w:szCs w:val="22"/>
        </w:rPr>
        <w:t>轴正方向传播，故A错误；</w:t>
      </w:r>
    </w:p>
    <w:p w14:paraId="5118FA30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B．由图可知该波的振幅是20cm，故B错误；</w:t>
      </w:r>
    </w:p>
    <w:p w14:paraId="4642DC61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C．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t=</w:t>
      </w:r>
      <w:r>
        <w:rPr>
          <w:rFonts w:ascii="Times New Roman" w:hAnsi="Times New Roman" w:eastAsia="宋体" w:cs="Times New Roman"/>
          <w:color w:val="FF0000"/>
          <w:szCs w:val="22"/>
        </w:rPr>
        <w:t>0s时，根据“上下坡法”，质点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Q</w:t>
      </w:r>
      <w:r>
        <w:rPr>
          <w:rFonts w:ascii="Times New Roman" w:hAnsi="Times New Roman" w:eastAsia="宋体" w:cs="Times New Roman"/>
          <w:color w:val="FF0000"/>
          <w:szCs w:val="22"/>
        </w:rPr>
        <w:t>正向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y</w:t>
      </w:r>
      <w:r>
        <w:rPr>
          <w:rFonts w:ascii="Times New Roman" w:hAnsi="Times New Roman" w:eastAsia="宋体" w:cs="Times New Roman"/>
          <w:color w:val="FF0000"/>
          <w:szCs w:val="22"/>
        </w:rPr>
        <w:t>轴负方向振动，靠近平衡位置 ，故正在做加速运动，故C正确；</w:t>
      </w:r>
    </w:p>
    <w:p w14:paraId="0E0D4005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D．质点不会随波传播，只会在平衡位置上下振动，故D错误。</w:t>
      </w:r>
    </w:p>
    <w:p w14:paraId="2D5DBDEF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故选C。</w:t>
      </w:r>
    </w:p>
    <w:p w14:paraId="004C438F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11．</w:t>
      </w:r>
      <w:r>
        <w:rPr>
          <w:color w:val="00B050"/>
        </w:rPr>
        <w:t>（2025·江苏南通如皋·三模）</w:t>
      </w:r>
      <w:r>
        <w:rPr>
          <w:rFonts w:ascii="Times New Roman" w:hAnsi="Times New Roman" w:eastAsia="宋体" w:cs="Times New Roman"/>
          <w:szCs w:val="22"/>
        </w:rPr>
        <w:t>如图所示，小球在竖直平面内的摆动可视为简谐运动，振动周期为0.6s，图示的位置为小球运动过程的最左侧位置。现每隔0.2s记录一次小球的位置，则一个周期内所记录的小球位置可能是（　　）</w:t>
      </w:r>
    </w:p>
    <w:p w14:paraId="08C86E3D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047750" cy="1038225"/>
            <wp:effectExtent l="0" t="0" r="0" b="0"/>
            <wp:docPr id="100029" name="图片 10002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D0DD">
      <w:pPr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028700" cy="1019175"/>
            <wp:effectExtent l="0" t="0" r="0" b="0"/>
            <wp:docPr id="100031" name="图片 10003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219200" cy="1238250"/>
            <wp:effectExtent l="0" t="0" r="0" b="0"/>
            <wp:docPr id="100033" name="图片 10003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085850" cy="1152525"/>
            <wp:effectExtent l="0" t="0" r="0" b="0"/>
            <wp:docPr id="100035" name="图片 10003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057275" cy="1047750"/>
            <wp:effectExtent l="0" t="0" r="0" b="0"/>
            <wp:docPr id="100037" name="图片 10003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E60B4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【答案】B</w:t>
      </w:r>
    </w:p>
    <w:p w14:paraId="1226AE49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【详解】振动周期为0.6s。在周期为0.2s的频闪光源照射下，所以在一个周期内有三幅不同的照片，振动周期为0.6s，则圆频率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ω=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2π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π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0.3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>
            <m:nor/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rad/s</m:t>
        </m:r>
      </m:oMath>
    </w:p>
    <w:p w14:paraId="70F8EB87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=0.2</m:t>
        </m:r>
        <m:r>
          <m:rPr>
            <m:nor/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s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时刻对应的角度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θ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=ω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π</m:t>
        </m:r>
      </m:oMath>
    </w:p>
    <w:p w14:paraId="18707F0D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=0.4</m:t>
        </m:r>
        <m:r>
          <m:rPr>
            <m:nor/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s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时刻对应的角度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θ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=ω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4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π</m:t>
        </m:r>
      </m:oMath>
    </w:p>
    <w:p w14:paraId="2EC6C381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=0.6</m:t>
        </m:r>
        <m:r>
          <m:rPr>
            <m:nor/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s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时刻对应的角度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θ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=ω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=2π</m:t>
        </m:r>
      </m:oMath>
    </w:p>
    <w:p w14:paraId="1A470508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所以在0.2s，0.4s时刻的照片重合，且平衡位置的右侧，而在0.6s时刻，又回到原位置。</w:t>
      </w:r>
    </w:p>
    <w:p w14:paraId="3198BD3A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故选B。</w:t>
      </w:r>
    </w:p>
    <w:p w14:paraId="4BA03230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12．</w:t>
      </w:r>
      <w:r>
        <w:rPr>
          <w:color w:val="00B050"/>
        </w:rPr>
        <w:t>（2025·江苏苏锡常镇·二模补偿训练）</w:t>
      </w:r>
      <w:r>
        <w:rPr>
          <w:rFonts w:ascii="Times New Roman" w:hAnsi="Times New Roman" w:eastAsia="宋体" w:cs="Times New Roman"/>
          <w:szCs w:val="22"/>
        </w:rPr>
        <w:t>振动和波存在于我们生活的方方面面，如图所示关于下列几幅图片描绘的情景分析不正确的是（　　）</w:t>
      </w:r>
    </w:p>
    <w:p w14:paraId="5BB2264A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4733925" cy="771525"/>
            <wp:effectExtent l="0" t="0" r="0" b="0"/>
            <wp:docPr id="100039" name="图片 10003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3D054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A．图甲救护车向右运动的过程中，A、B两人听到警笛声的频率不同</w:t>
      </w:r>
    </w:p>
    <w:p w14:paraId="620C127C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B．图乙要在大山后面的房舍内收听到广播，发射台发出的信号波长越短效果越好</w:t>
      </w:r>
    </w:p>
    <w:p w14:paraId="042E1570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C．图丙在发射载人宇宙飞船时，火箭要产生较强的超低频振动，由于该频率与人体内脏和身躯的固有频率接近，所以容易使人体器官发生共振，造成人体器官的损伤</w:t>
      </w:r>
    </w:p>
    <w:p w14:paraId="76F91CDC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D．图丁是干涉型消声器的结构示意图，波长为λ的声波通过上下两通道后相遇的路程差应该为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>的奇数倍</w:t>
      </w:r>
    </w:p>
    <w:p w14:paraId="4DD52672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【答案】B</w:t>
      </w:r>
    </w:p>
    <w:p w14:paraId="3C461C5A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【详解】A．根据多普勒效应，甲救护车向右运动的过程中，A人听到警笛声的频率增大，B人听到警笛声的频率减小，A、B两人听到警笛声的频率不同，故A正确；</w:t>
      </w:r>
    </w:p>
    <w:p w14:paraId="68BA7A4A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B．障碍物或孔的尺寸比波长小或跟波长相差不多，波将发生明显的衍射现象，图乙要在大山后面的房舍内收听到广播，发射台发出的信号波长越长效果越好，故B错误；</w:t>
      </w:r>
    </w:p>
    <w:p w14:paraId="54F261AB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C．图丙在发射载人宇宙飞船时，火箭要产生较强的超低频振动，由于该频率与人体内脏和身躯的固有频率接近，所以容易使人体器官发生共振，造成人体器官的损伤，故C正确；</w:t>
      </w:r>
    </w:p>
    <w:p w14:paraId="7199AF77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D．根据波的干涉原理知，波长为的声波通过上下两通道后相遇的路程差应该为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color w:val="FF0000"/>
          <w:szCs w:val="22"/>
        </w:rPr>
        <w:t>的奇数倍，故D正确。</w:t>
      </w:r>
    </w:p>
    <w:p w14:paraId="2FED59F9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本题选不正确的，故选B。</w:t>
      </w:r>
    </w:p>
    <w:p w14:paraId="3FA1751B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13．</w:t>
      </w:r>
      <w:r>
        <w:rPr>
          <w:color w:val="00B050"/>
        </w:rPr>
        <w:t>（2025·江苏·调研）</w:t>
      </w:r>
      <w:r>
        <w:rPr>
          <w:rFonts w:ascii="Times New Roman" w:hAnsi="Times New Roman" w:eastAsia="宋体" w:cs="Times New Roman"/>
          <w:szCs w:val="22"/>
        </w:rPr>
        <w:t>如图甲所示，在均匀介质中有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和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三点，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AB</m:t>
        </m:r>
        <m:r>
          <m:rPr/>
          <w:rPr>
            <w:rFonts w:ascii="Cambria Math" w:hAnsi="Cambria Math" w:eastAsia="宋体" w:cs="Cambria Math"/>
            <w:szCs w:val="22"/>
          </w:rPr>
          <m:t>=4</m:t>
        </m:r>
        <m:r>
          <m:rPr>
            <m:sty m:val="p"/>
          </m:rPr>
          <w:rPr>
            <w:rFonts w:ascii="Cambria Math" w:hAnsi="Cambria Math" w:eastAsia="宋体" w:cs="Cambria Math"/>
            <w:szCs w:val="22"/>
          </w:rPr>
          <m:t>m</m:t>
        </m:r>
      </m:oMath>
      <w:r>
        <w:rPr>
          <w:rFonts w:ascii="Times New Roman" w:hAnsi="Times New Roman" w:eastAsia="宋体" w:cs="Times New Roman"/>
          <w:szCs w:val="22"/>
        </w:rPr>
        <w:t>，</w:t>
      </w:r>
      <m:oMath>
        <m:r>
          <m:rPr/>
          <w:rPr>
            <w:rFonts w:ascii="Cambria Math" w:hAnsi="Cambria Math" w:eastAsia="宋体" w:cs="Cambria Math"/>
            <w:szCs w:val="22"/>
          </w:rPr>
          <m:t>BC=5</m:t>
        </m:r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m</m:t>
        </m:r>
      </m:oMath>
      <w:r>
        <w:rPr>
          <w:rFonts w:ascii="Times New Roman" w:hAnsi="Times New Roman" w:eastAsia="宋体" w:cs="Times New Roman"/>
          <w:szCs w:val="22"/>
        </w:rPr>
        <w:t>，</w:t>
      </w:r>
      <m:oMath>
        <m:r>
          <m:rPr/>
          <w:rPr>
            <w:rFonts w:ascii="Cambria Math" w:hAnsi="Cambria Math" w:eastAsia="宋体" w:cs="Cambria Math"/>
            <w:szCs w:val="22"/>
          </w:rPr>
          <m:t>AC=3</m:t>
        </m:r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m</m:t>
        </m:r>
      </m:oMath>
      <w:r>
        <w:rPr>
          <w:rFonts w:ascii="Times New Roman" w:hAnsi="Times New Roman" w:eastAsia="宋体" w:cs="Times New Roman"/>
          <w:szCs w:val="22"/>
        </w:rPr>
        <w:t>。</w:t>
      </w:r>
      <m:oMath>
        <m:r>
          <m:rPr/>
          <w:rPr>
            <w:rFonts w:ascii="Cambria Math" w:hAnsi="Cambria Math" w:eastAsia="宋体" w:cs="Cambria Math"/>
            <w:szCs w:val="22"/>
          </w:rPr>
          <m:t>t=0</m:t>
        </m:r>
      </m:oMath>
      <w:r>
        <w:rPr>
          <w:rFonts w:ascii="Times New Roman" w:hAnsi="Times New Roman" w:eastAsia="宋体" w:cs="Times New Roman"/>
          <w:szCs w:val="22"/>
        </w:rPr>
        <w:t>时，位于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处的两列横波波源同时开始振动，振动图像分别如图乙中实线、虚线所示，振动方向与平面</w:t>
      </w:r>
      <w:r>
        <w:rPr>
          <w:rFonts w:ascii="Times New Roman" w:hAnsi="Times New Roman" w:eastAsia="Times New Roman" w:cs="Times New Roman"/>
          <w:i/>
          <w:szCs w:val="22"/>
        </w:rPr>
        <w:t>ABC</w:t>
      </w:r>
      <w:r>
        <w:rPr>
          <w:rFonts w:ascii="Times New Roman" w:hAnsi="Times New Roman" w:eastAsia="宋体" w:cs="Times New Roman"/>
          <w:szCs w:val="22"/>
        </w:rPr>
        <w:t>垂直，已知波长为</w:t>
      </w:r>
      <m:oMath>
        <m:r>
          <m:rPr/>
          <w:rPr>
            <w:rFonts w:ascii="Cambria Math" w:hAnsi="Cambria Math" w:eastAsia="宋体" w:cs="Cambria Math"/>
            <w:szCs w:val="22"/>
          </w:rPr>
          <m:t>4</m:t>
        </m:r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m</m:t>
        </m:r>
      </m:oMath>
      <w:r>
        <w:rPr>
          <w:rFonts w:ascii="Times New Roman" w:hAnsi="Times New Roman" w:eastAsia="宋体" w:cs="Times New Roman"/>
          <w:szCs w:val="22"/>
        </w:rPr>
        <w:t>。则质点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的振动图像为（　　）</w:t>
      </w:r>
    </w:p>
    <w:p w14:paraId="301669DF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838450" cy="1333500"/>
            <wp:effectExtent l="0" t="0" r="0" b="0"/>
            <wp:docPr id="100041" name="图片 10004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85A6A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485900" cy="1104900"/>
            <wp:effectExtent l="0" t="0" r="0" b="0"/>
            <wp:docPr id="100043" name="图片 1000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733550" cy="1076325"/>
            <wp:effectExtent l="0" t="0" r="0" b="0"/>
            <wp:docPr id="100045" name="图片 10004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7C81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647825" cy="1019175"/>
            <wp:effectExtent l="0" t="0" r="0" b="0"/>
            <wp:docPr id="100047" name="图片 10004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704975" cy="914400"/>
            <wp:effectExtent l="0" t="0" r="0" b="0"/>
            <wp:docPr id="100049" name="图片 10004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26590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【答案】C</w:t>
      </w:r>
    </w:p>
    <w:p w14:paraId="0687AA7F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【详解】由图乙可知周期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T=2</m:t>
        </m:r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s</m:t>
        </m:r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则波速为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v=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4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m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/</m:t>
        </m:r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s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=2</m:t>
        </m:r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m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/</m:t>
        </m:r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s</m:t>
        </m:r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波从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A</w:t>
      </w:r>
      <w:r>
        <w:rPr>
          <w:rFonts w:ascii="Times New Roman" w:hAnsi="Times New Roman" w:eastAsia="宋体" w:cs="Times New Roman"/>
          <w:color w:val="FF0000"/>
          <w:szCs w:val="22"/>
        </w:rPr>
        <w:t>传播到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C</w:t>
      </w:r>
      <w:r>
        <w:rPr>
          <w:rFonts w:ascii="Times New Roman" w:hAnsi="Times New Roman" w:eastAsia="宋体" w:cs="Times New Roman"/>
          <w:color w:val="FF0000"/>
          <w:szCs w:val="22"/>
        </w:rPr>
        <w:t>点的时间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AC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s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=1.5</m:t>
        </m:r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s</m:t>
        </m:r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波从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B</w:t>
      </w:r>
      <w:r>
        <w:rPr>
          <w:rFonts w:ascii="Times New Roman" w:hAnsi="Times New Roman" w:eastAsia="宋体" w:cs="Times New Roman"/>
          <w:color w:val="FF0000"/>
          <w:szCs w:val="22"/>
        </w:rPr>
        <w:t>传播到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C</w:t>
      </w:r>
      <w:r>
        <w:rPr>
          <w:rFonts w:ascii="Times New Roman" w:hAnsi="Times New Roman" w:eastAsia="宋体" w:cs="Times New Roman"/>
          <w:color w:val="FF0000"/>
          <w:szCs w:val="22"/>
        </w:rPr>
        <w:t>点的时间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BC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5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s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=2.5</m:t>
        </m:r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s</m:t>
        </m:r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则</w:t>
      </w:r>
      <m:oMath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Δ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t=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−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=1</m:t>
        </m:r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s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T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所以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0∼1.5</m:t>
        </m:r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s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内质点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C</w:t>
      </w:r>
      <w:r>
        <w:rPr>
          <w:rFonts w:ascii="Times New Roman" w:hAnsi="Times New Roman" w:eastAsia="宋体" w:cs="Times New Roman"/>
          <w:color w:val="FF0000"/>
          <w:szCs w:val="22"/>
        </w:rPr>
        <w:t>没振动，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1.5∼2.5</m:t>
        </m:r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s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内质点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C</w:t>
      </w:r>
      <w:r>
        <w:rPr>
          <w:rFonts w:ascii="Times New Roman" w:hAnsi="Times New Roman" w:eastAsia="宋体" w:cs="Times New Roman"/>
          <w:color w:val="FF0000"/>
          <w:szCs w:val="22"/>
        </w:rPr>
        <w:t>仅参与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A</w:t>
      </w:r>
      <w:r>
        <w:rPr>
          <w:rFonts w:ascii="Times New Roman" w:hAnsi="Times New Roman" w:eastAsia="宋体" w:cs="Times New Roman"/>
          <w:color w:val="FF0000"/>
          <w:szCs w:val="22"/>
        </w:rPr>
        <w:t>处波源的振动，起振方向是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y</w:t>
      </w:r>
      <w:r>
        <w:rPr>
          <w:rFonts w:ascii="Times New Roman" w:hAnsi="Times New Roman" w:eastAsia="宋体" w:cs="Times New Roman"/>
          <w:color w:val="FF0000"/>
          <w:szCs w:val="22"/>
        </w:rPr>
        <w:t>轴正方向，2.5s时回到平衡位置向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y</w:t>
      </w:r>
      <w:r>
        <w:rPr>
          <w:rFonts w:ascii="Times New Roman" w:hAnsi="Times New Roman" w:eastAsia="宋体" w:cs="Times New Roman"/>
          <w:color w:val="FF0000"/>
          <w:szCs w:val="22"/>
        </w:rPr>
        <w:t>轴负方向振动，此时波源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B</w:t>
      </w:r>
      <w:r>
        <w:rPr>
          <w:rFonts w:ascii="Times New Roman" w:hAnsi="Times New Roman" w:eastAsia="宋体" w:cs="Times New Roman"/>
          <w:color w:val="FF0000"/>
          <w:szCs w:val="22"/>
        </w:rPr>
        <w:t>的振动刚传播到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C</w:t>
      </w:r>
      <w:r>
        <w:rPr>
          <w:rFonts w:ascii="Times New Roman" w:hAnsi="Times New Roman" w:eastAsia="宋体" w:cs="Times New Roman"/>
          <w:color w:val="FF0000"/>
          <w:szCs w:val="22"/>
        </w:rPr>
        <w:t>点，向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y</w:t>
      </w:r>
      <w:r>
        <w:rPr>
          <w:rFonts w:ascii="Times New Roman" w:hAnsi="Times New Roman" w:eastAsia="宋体" w:cs="Times New Roman"/>
          <w:color w:val="FF0000"/>
          <w:szCs w:val="22"/>
        </w:rPr>
        <w:t>轴正方向振动，两列波叠加，振动减弱，振幅为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A=10</m:t>
        </m:r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cm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−5</m:t>
        </m:r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cm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=5</m:t>
        </m:r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cm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，故C正确，ABD错误。</w:t>
      </w:r>
    </w:p>
    <w:p w14:paraId="1DA470A7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故选C。</w:t>
      </w:r>
    </w:p>
    <w:p w14:paraId="48827815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14．</w:t>
      </w:r>
      <w:r>
        <w:rPr>
          <w:color w:val="00B050"/>
        </w:rPr>
        <w:t>（2025·江苏泰州·四调）</w:t>
      </w:r>
      <w:r>
        <w:rPr>
          <w:rFonts w:ascii="Times New Roman" w:hAnsi="Times New Roman" w:eastAsia="宋体" w:cs="Times New Roman"/>
          <w:szCs w:val="22"/>
        </w:rPr>
        <w:t>一列沿水平向左传播的纵波，某时刻波的图像如图所示，该时刻质点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rPr>
          <w:rFonts w:ascii="Times New Roman" w:hAnsi="Times New Roman" w:eastAsia="宋体" w:cs="Times New Roman"/>
          <w:szCs w:val="22"/>
        </w:rPr>
        <w:t>）</w:t>
      </w:r>
    </w:p>
    <w:p w14:paraId="5045870F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628900" cy="1619250"/>
            <wp:effectExtent l="0" t="0" r="0" b="0"/>
            <wp:docPr id="680831761" name="图片 10005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31761" name="图片 100051" descr="学科网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B2497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A．振动方向向左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B．速度增大</w:t>
      </w:r>
    </w:p>
    <w:p w14:paraId="41977C0A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C．加速度方向向右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D．加速度增大</w:t>
      </w:r>
    </w:p>
    <w:p w14:paraId="6B7E5489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【答案】D</w:t>
      </w:r>
    </w:p>
    <w:p w14:paraId="451A1296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【详解】A．图像可知该时刻质点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P</w:t>
      </w:r>
      <w:r>
        <w:rPr>
          <w:rFonts w:ascii="Times New Roman" w:hAnsi="Times New Roman" w:eastAsia="宋体" w:cs="Times New Roman"/>
          <w:color w:val="FF0000"/>
          <w:szCs w:val="22"/>
        </w:rPr>
        <w:t>振动方向向右，故A错误；</w:t>
      </w:r>
    </w:p>
    <w:p w14:paraId="1447F124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B．该时刻质点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P</w:t>
      </w:r>
      <w:r>
        <w:rPr>
          <w:rFonts w:ascii="Times New Roman" w:hAnsi="Times New Roman" w:eastAsia="宋体" w:cs="Times New Roman"/>
          <w:color w:val="FF0000"/>
          <w:szCs w:val="22"/>
        </w:rPr>
        <w:t>由平衡位置向振幅位置运动，速度减小，故B错误；</w:t>
      </w:r>
    </w:p>
    <w:p w14:paraId="26FAB418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C．该时刻质点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P</w:t>
      </w:r>
      <w:r>
        <w:rPr>
          <w:rFonts w:ascii="Times New Roman" w:hAnsi="Times New Roman" w:eastAsia="宋体" w:cs="Times New Roman"/>
          <w:color w:val="FF0000"/>
          <w:szCs w:val="22"/>
        </w:rPr>
        <w:t>位移为负值向右，加速度方向向左，故C错误；</w:t>
      </w:r>
    </w:p>
    <w:p w14:paraId="7ADBB12A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D．该时刻质点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P</w:t>
      </w:r>
      <w:r>
        <w:rPr>
          <w:rFonts w:ascii="Times New Roman" w:hAnsi="Times New Roman" w:eastAsia="宋体" w:cs="Times New Roman"/>
          <w:color w:val="FF0000"/>
          <w:szCs w:val="22"/>
        </w:rPr>
        <w:t>由平衡位置向振幅位置运动，位移增大，加速度增大，故D正确。</w:t>
      </w:r>
    </w:p>
    <w:p w14:paraId="59289E27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故选D。</w:t>
      </w:r>
    </w:p>
    <w:p w14:paraId="06482ECA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15．</w:t>
      </w:r>
      <w:r>
        <w:rPr>
          <w:color w:val="00B050"/>
        </w:rPr>
        <w:t>（2025·江苏宿迁·考前模拟）</w:t>
      </w:r>
      <w:r>
        <w:rPr>
          <w:rFonts w:ascii="Times New Roman" w:hAnsi="Times New Roman" w:eastAsia="宋体" w:cs="Times New Roman"/>
          <w:szCs w:val="22"/>
        </w:rPr>
        <w:t>一列简谐横波某时刻的波形如图所示，此时质点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沿</w:t>
      </w:r>
      <w:r>
        <w:rPr>
          <w:rFonts w:ascii="Times New Roman" w:hAnsi="Times New Roman" w:eastAsia="Times New Roman" w:cs="Times New Roman"/>
          <w:i/>
          <w:szCs w:val="22"/>
        </w:rPr>
        <w:t>y</w:t>
      </w:r>
      <w:r>
        <w:rPr>
          <w:rFonts w:ascii="Times New Roman" w:hAnsi="Times New Roman" w:eastAsia="宋体" w:cs="Times New Roman"/>
          <w:szCs w:val="22"/>
        </w:rPr>
        <w:t>轴正方向运动，下列说法正确的是（　　）</w:t>
      </w:r>
    </w:p>
    <w:p w14:paraId="1A37AF16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685925" cy="1028700"/>
            <wp:effectExtent l="0" t="0" r="0" b="0"/>
            <wp:docPr id="100053" name="图片 10005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学科网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49F34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A．波沿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轴负方向传播</w:t>
      </w:r>
    </w:p>
    <w:p w14:paraId="149C8148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B．质点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沿</w:t>
      </w:r>
      <w:r>
        <w:rPr>
          <w:rFonts w:ascii="Times New Roman" w:hAnsi="Times New Roman" w:eastAsia="Times New Roman" w:cs="Times New Roman"/>
          <w:i/>
          <w:szCs w:val="22"/>
        </w:rPr>
        <w:t>y</w:t>
      </w:r>
      <w:r>
        <w:rPr>
          <w:rFonts w:ascii="Times New Roman" w:hAnsi="Times New Roman" w:eastAsia="宋体" w:cs="Times New Roman"/>
          <w:szCs w:val="22"/>
        </w:rPr>
        <w:t>轴正方向运动</w:t>
      </w:r>
    </w:p>
    <w:p w14:paraId="53187681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C．质点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将比质点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先回到平衡位置</w:t>
      </w:r>
    </w:p>
    <w:p w14:paraId="6C871A69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D．质点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的加速度比质点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的大</w:t>
      </w:r>
    </w:p>
    <w:p w14:paraId="160D2F66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【答案】C</w:t>
      </w:r>
    </w:p>
    <w:p w14:paraId="3AA95018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【详解】A．此时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a</w:t>
      </w:r>
      <w:r>
        <w:rPr>
          <w:rFonts w:ascii="Times New Roman" w:hAnsi="Times New Roman" w:eastAsia="宋体" w:cs="Times New Roman"/>
          <w:color w:val="FF0000"/>
          <w:szCs w:val="22"/>
        </w:rPr>
        <w:t>质点的振动方向沿轴正方向，根据同侧法可知波沿轴正方向传播，故A错误；</w:t>
      </w:r>
    </w:p>
    <w:p w14:paraId="0C727812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B．同理，根据同侧法可知此时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c</w:t>
      </w:r>
      <w:r>
        <w:rPr>
          <w:rFonts w:ascii="Times New Roman" w:hAnsi="Times New Roman" w:eastAsia="宋体" w:cs="Times New Roman"/>
          <w:color w:val="FF0000"/>
          <w:szCs w:val="22"/>
        </w:rPr>
        <w:t>质点沿轴负方向运动，故B错误；</w:t>
      </w:r>
    </w:p>
    <w:p w14:paraId="1E750BBB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C．同理，根据同侧法可知此时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b</w:t>
      </w:r>
      <w:r>
        <w:rPr>
          <w:rFonts w:ascii="Times New Roman" w:hAnsi="Times New Roman" w:eastAsia="宋体" w:cs="Times New Roman"/>
          <w:color w:val="FF0000"/>
          <w:szCs w:val="22"/>
        </w:rPr>
        <w:t>质点沿轴正方向运动，结合B选项分析可知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b</w:t>
      </w:r>
      <w:r>
        <w:rPr>
          <w:rFonts w:ascii="Times New Roman" w:hAnsi="Times New Roman" w:eastAsia="宋体" w:cs="Times New Roman"/>
          <w:color w:val="FF0000"/>
          <w:szCs w:val="22"/>
        </w:rPr>
        <w:t>质点将比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c</w:t>
      </w:r>
      <w:r>
        <w:rPr>
          <w:rFonts w:ascii="Times New Roman" w:hAnsi="Times New Roman" w:eastAsia="宋体" w:cs="Times New Roman"/>
          <w:color w:val="FF0000"/>
          <w:szCs w:val="22"/>
        </w:rPr>
        <w:t>质点先回到平衡位置，故C正确；</w:t>
      </w:r>
    </w:p>
    <w:p w14:paraId="0C8AA402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D．此时质点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b</w:t>
      </w:r>
      <w:r>
        <w:rPr>
          <w:rFonts w:ascii="Times New Roman" w:hAnsi="Times New Roman" w:eastAsia="宋体" w:cs="Times New Roman"/>
          <w:color w:val="FF0000"/>
          <w:szCs w:val="22"/>
        </w:rPr>
        <w:t>位移的大小比质点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c</w:t>
      </w:r>
      <w:r>
        <w:rPr>
          <w:rFonts w:ascii="Times New Roman" w:hAnsi="Times New Roman" w:eastAsia="宋体" w:cs="Times New Roman"/>
          <w:color w:val="FF0000"/>
          <w:szCs w:val="22"/>
        </w:rPr>
        <w:t>位移的大小小，根据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a=</m:t>
        </m:r>
        <m:d>
          <m:dPr>
            <m:begChr m:val="|"/>
            <m:endChr m:val="|"/>
            <m:ctrlPr>
              <w:rPr>
                <w:rFonts w:ascii="Cambria Math" w:hAnsi="Cambria Math" w:eastAsia="宋体" w:cs="Times New Roman"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fPr>
              <m:num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kx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num>
              <m:den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m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den>
            </m:f>
            <m:ctrlPr>
              <w:rPr>
                <w:rFonts w:ascii="Cambria Math" w:hAnsi="Cambria Math" w:eastAsia="宋体" w:cs="Times New Roman"/>
                <w:szCs w:val="22"/>
              </w:rPr>
            </m:ctrlPr>
          </m:e>
        </m:d>
      </m:oMath>
      <w:r>
        <w:rPr>
          <w:rFonts w:ascii="Times New Roman" w:hAnsi="Times New Roman" w:eastAsia="宋体" w:cs="Times New Roman"/>
          <w:color w:val="FF0000"/>
          <w:szCs w:val="22"/>
        </w:rPr>
        <w:t>（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x</w:t>
      </w:r>
      <w:r>
        <w:rPr>
          <w:rFonts w:ascii="Times New Roman" w:hAnsi="Times New Roman" w:eastAsia="宋体" w:cs="Times New Roman"/>
          <w:color w:val="FF0000"/>
          <w:szCs w:val="22"/>
        </w:rPr>
        <w:t>为质点位移）</w:t>
      </w:r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所以此时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b</w:t>
      </w:r>
      <w:r>
        <w:rPr>
          <w:rFonts w:ascii="Times New Roman" w:hAnsi="Times New Roman" w:eastAsia="宋体" w:cs="Times New Roman"/>
          <w:color w:val="FF0000"/>
          <w:szCs w:val="22"/>
        </w:rPr>
        <w:t>质点的加速度大小比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c</w:t>
      </w:r>
      <w:r>
        <w:rPr>
          <w:rFonts w:ascii="Times New Roman" w:hAnsi="Times New Roman" w:eastAsia="宋体" w:cs="Times New Roman"/>
          <w:color w:val="FF0000"/>
          <w:szCs w:val="22"/>
        </w:rPr>
        <w:t>质点的小，故D错误。</w:t>
      </w:r>
    </w:p>
    <w:p w14:paraId="3DC2A6C9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故选C。</w:t>
      </w:r>
    </w:p>
    <w:p w14:paraId="6F85407D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16．</w:t>
      </w:r>
      <w:r>
        <w:rPr>
          <w:color w:val="00B050"/>
        </w:rPr>
        <w:t>（2025·江苏宿迁·考前模拟）</w:t>
      </w:r>
      <w:r>
        <w:rPr>
          <w:rFonts w:ascii="Times New Roman" w:hAnsi="Times New Roman" w:eastAsia="宋体" w:cs="Times New Roman"/>
          <w:szCs w:val="22"/>
        </w:rPr>
        <w:t>如图所示，光滑斜面体固定在地面上。先后用原长相同、劲度系数不同的轻质弹簧将小球与斜面顶端的挡板相连接，让小球从弹簧原长处自由释放。整个过程弹簧均在弹性限度内，则（　　）</w:t>
      </w:r>
    </w:p>
    <w:p w14:paraId="6607E296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390650" cy="962025"/>
            <wp:effectExtent l="0" t="0" r="0" b="0"/>
            <wp:docPr id="100055" name="图片 10005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学科网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72FA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A．弹簧劲度系数越大，小球运动到最低点的时间越长</w:t>
      </w:r>
    </w:p>
    <w:p w14:paraId="4223BC88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B．弹簧劲度系数越大，小球运动过程中最大速度越大</w:t>
      </w:r>
    </w:p>
    <w:p w14:paraId="700493D5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C．弹簧劲度系数越小，小球运动到最低点时弹簧的弹性势能越大</w:t>
      </w:r>
    </w:p>
    <w:p w14:paraId="7AA837D4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D．弹簧劲度系数越小，小球运动到最低点时的重力势能越大</w:t>
      </w:r>
    </w:p>
    <w:p w14:paraId="2272BE1F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【答案】C</w:t>
      </w:r>
    </w:p>
    <w:p w14:paraId="48AC60E8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【详解】A．可以判断倾斜弹簧振子做的是简谐运动，根据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T=2π</m:t>
        </m:r>
        <m:rad>
          <m:radPr>
            <m:degHide m:val="1"/>
            <m:ctrlPr>
              <w:rPr>
                <w:rFonts w:ascii="Cambria Math" w:hAnsi="Cambria Math" w:eastAsia="宋体" w:cs="Times New Roman"/>
                <w:szCs w:val="22"/>
              </w:rPr>
            </m:ctrlPr>
          </m:radPr>
          <m:deg>
            <m:ctrlPr>
              <w:rPr>
                <w:rFonts w:ascii="Cambria Math" w:hAnsi="Cambria Math" w:eastAsia="宋体" w:cs="Times New Roman"/>
                <w:szCs w:val="22"/>
              </w:rPr>
            </m:ctrlPr>
          </m:deg>
          <m:e>
            <m:f>
              <m:f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fPr>
              <m:num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m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num>
              <m:den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k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den>
            </m:f>
            <m:ctrlPr>
              <w:rPr>
                <w:rFonts w:ascii="Cambria Math" w:hAnsi="Cambria Math" w:eastAsia="宋体" w:cs="Times New Roman"/>
                <w:szCs w:val="22"/>
              </w:rPr>
            </m:ctrlPr>
          </m:e>
        </m:rad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可知弹簧劲度系数越大，周期越短，可知小球运动到最低点的时间越短，故A错误；</w:t>
      </w:r>
    </w:p>
    <w:p w14:paraId="146E8C4D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B．小球合力为0时，速度最大，则有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mg</m:t>
        </m:r>
        <m:r>
          <m:rPr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sin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θ=kx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（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θ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为斜面倾角）</w:t>
      </w:r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整理得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x=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mg</m:t>
            </m:r>
            <m:r>
              <m:rPr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sin</m:t>
            </m:r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θ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k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=A</m:t>
        </m:r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可知弹簧劲度系数越大，振子的振幅越小，振子与弹簧构成的系统的能量越小，故小球运动过程中最大速度越小，故B错误；</w:t>
      </w:r>
    </w:p>
    <w:p w14:paraId="26C38099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C．根据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A=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mg</m:t>
            </m:r>
            <m:r>
              <m:rPr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sin</m:t>
            </m:r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θ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k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弹簧劲度系数越小，振子的振幅越大，系统的能量越大，小球运动到最低点时弹簧的弹性势能越大，故C正确；</w:t>
      </w:r>
    </w:p>
    <w:p w14:paraId="352927CD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D．由C选项可知，弹簧劲度系数越小，振子的振幅越大，则小球运动到最低点时的重力势能越小，故D错误。</w:t>
      </w:r>
    </w:p>
    <w:p w14:paraId="06E8C27C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故选C。</w:t>
      </w:r>
    </w:p>
    <w:p w14:paraId="2A79CED0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17．</w:t>
      </w:r>
      <w:r>
        <w:rPr>
          <w:color w:val="00B050"/>
        </w:rPr>
        <w:t>（2025·江苏苏州·三模）</w:t>
      </w:r>
      <w:r>
        <w:rPr>
          <w:rFonts w:ascii="Times New Roman" w:hAnsi="Times New Roman" w:eastAsia="宋体" w:cs="Times New Roman"/>
          <w:szCs w:val="22"/>
        </w:rPr>
        <w:t>图甲是某科技馆的一件名为“最速降线”的展品，在高度差一定的不同光滑轨道中，小球滚下用时最短的轨道叫做最速降线轨道。轨道Ⅰ的末端与水平面相切，如图乙所示，将相同的小球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和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分别从Ⅰ、Ⅱ两轨道的起点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同时静止释放，则小球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先到达终点</w:t>
      </w:r>
      <w:r>
        <w:rPr>
          <w:rFonts w:ascii="Times New Roman" w:hAnsi="Times New Roman" w:eastAsia="Times New Roman" w:cs="Times New Roman"/>
          <w:i/>
          <w:szCs w:val="22"/>
        </w:rPr>
        <w:t>N</w:t>
      </w:r>
      <w:r>
        <w:rPr>
          <w:rFonts w:ascii="Times New Roman" w:hAnsi="Times New Roman" w:eastAsia="宋体" w:cs="Times New Roman"/>
          <w:szCs w:val="22"/>
        </w:rPr>
        <w:t>；并且发现小球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从Ⅰ轨道的不同位置静止释放，到达末端的时间都相同。现将小球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和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同时从起点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静止释放，下列说法正确的是（　　）</w:t>
      </w:r>
    </w:p>
    <w:p w14:paraId="1DFFCB25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3314700" cy="1581150"/>
            <wp:effectExtent l="0" t="0" r="0" b="0"/>
            <wp:docPr id="100057" name="图片 10005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学科网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10C26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A．小球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沿Ⅰ轨道运动到</w:t>
      </w:r>
      <w:r>
        <w:rPr>
          <w:rFonts w:ascii="Times New Roman" w:hAnsi="Times New Roman" w:eastAsia="Times New Roman" w:cs="Times New Roman"/>
          <w:i/>
          <w:szCs w:val="22"/>
        </w:rPr>
        <w:t>N</w:t>
      </w:r>
      <w:r>
        <w:rPr>
          <w:rFonts w:ascii="Times New Roman" w:hAnsi="Times New Roman" w:eastAsia="宋体" w:cs="Times New Roman"/>
          <w:szCs w:val="22"/>
        </w:rPr>
        <w:t>点的速度大</w:t>
      </w:r>
    </w:p>
    <w:p w14:paraId="03DC197A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B．从起点到终点，两球的动量变化量相同</w:t>
      </w:r>
    </w:p>
    <w:p w14:paraId="2DCA009D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C．若在两球释放的同时，将小球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平抛恰好也落在</w:t>
      </w:r>
      <w:r>
        <w:rPr>
          <w:rFonts w:ascii="Times New Roman" w:hAnsi="Times New Roman" w:eastAsia="Times New Roman" w:cs="Times New Roman"/>
          <w:i/>
          <w:szCs w:val="22"/>
        </w:rPr>
        <w:t>N</w:t>
      </w:r>
      <w:r>
        <w:rPr>
          <w:rFonts w:ascii="Times New Roman" w:hAnsi="Times New Roman" w:eastAsia="宋体" w:cs="Times New Roman"/>
          <w:szCs w:val="22"/>
        </w:rPr>
        <w:t>点，三个球相比仍是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先到达</w:t>
      </w:r>
    </w:p>
    <w:p w14:paraId="39864FB7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D．若轨道不光滑且与两球滑动摩擦因数相同，小球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沿Ⅰ轨道运动到</w:t>
      </w:r>
      <w:r>
        <w:rPr>
          <w:rFonts w:ascii="Times New Roman" w:hAnsi="Times New Roman" w:eastAsia="Times New Roman" w:cs="Times New Roman"/>
          <w:i/>
          <w:szCs w:val="22"/>
        </w:rPr>
        <w:t>N</w:t>
      </w:r>
      <w:r>
        <w:rPr>
          <w:rFonts w:ascii="Times New Roman" w:hAnsi="Times New Roman" w:eastAsia="宋体" w:cs="Times New Roman"/>
          <w:szCs w:val="22"/>
        </w:rPr>
        <w:t>点的速度小</w:t>
      </w:r>
    </w:p>
    <w:p w14:paraId="70AD00A9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【答案】D</w:t>
      </w:r>
    </w:p>
    <w:p w14:paraId="4622DE13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【详解】A、对小球，由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M</w:t>
      </w:r>
      <w:r>
        <w:rPr>
          <w:rFonts w:ascii="Times New Roman" w:hAnsi="Times New Roman" w:eastAsia="宋体" w:cs="Times New Roman"/>
          <w:color w:val="FF0000"/>
          <w:szCs w:val="22"/>
        </w:rPr>
        <w:t>到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N</w:t>
      </w:r>
      <w:r>
        <w:rPr>
          <w:rFonts w:ascii="Times New Roman" w:hAnsi="Times New Roman" w:eastAsia="宋体" w:cs="Times New Roman"/>
          <w:color w:val="FF0000"/>
          <w:szCs w:val="22"/>
        </w:rPr>
        <w:t>过程，根据动能定理可得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m</m:t>
        </m:r>
        <m:sSubSup>
          <m:sSubSupPr>
            <m:ctrlPr>
              <w:rPr>
                <w:rFonts w:ascii="Cambria Math" w:hAnsi="Cambria Math" w:eastAsia="宋体" w:cs="Times New Roman"/>
                <w:szCs w:val="22"/>
              </w:rPr>
            </m:ctrlPr>
          </m:sSubSup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N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bSup>
        <m:r>
          <m:rPr/>
          <w:rPr>
            <w:rFonts w:ascii="Cambria Math" w:hAnsi="Cambria Math" w:eastAsia="宋体" w:cs="Cambria Math"/>
            <w:color w:val="FF0000"/>
            <w:szCs w:val="22"/>
          </w:rPr>
          <m:t>=mg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ℎ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MN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故小球沿两轨道运动到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N</w:t>
      </w:r>
      <w:r>
        <w:rPr>
          <w:rFonts w:ascii="Times New Roman" w:hAnsi="Times New Roman" w:eastAsia="宋体" w:cs="Times New Roman"/>
          <w:color w:val="FF0000"/>
          <w:szCs w:val="22"/>
        </w:rPr>
        <w:t>点时的速度大小相等，A错误；</w:t>
      </w:r>
    </w:p>
    <w:p w14:paraId="42AE4ACE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B、由于两小球到达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N</w:t>
      </w:r>
      <w:r>
        <w:rPr>
          <w:rFonts w:ascii="Times New Roman" w:hAnsi="Times New Roman" w:eastAsia="宋体" w:cs="Times New Roman"/>
          <w:color w:val="FF0000"/>
          <w:szCs w:val="22"/>
        </w:rPr>
        <w:t>点时速度方向不同，故从起点到终点，两球的动量变化量不同，故B错误；</w:t>
      </w:r>
    </w:p>
    <w:p w14:paraId="6C9683B5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C、由于小球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a</w:t>
      </w:r>
      <w:r>
        <w:rPr>
          <w:rFonts w:ascii="Times New Roman" w:hAnsi="Times New Roman" w:eastAsia="宋体" w:cs="Times New Roman"/>
          <w:color w:val="FF0000"/>
          <w:szCs w:val="22"/>
        </w:rPr>
        <w:t>从Ⅰ轨道的不同位置静止释放，到达末端的时间都相同，故小球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a</w:t>
      </w:r>
      <w:r>
        <w:rPr>
          <w:rFonts w:ascii="Times New Roman" w:hAnsi="Times New Roman" w:eastAsia="宋体" w:cs="Times New Roman"/>
          <w:color w:val="FF0000"/>
          <w:szCs w:val="22"/>
        </w:rPr>
        <w:t>在Ⅰ轨道的运动可视为一个摆长特别大的单摆运动的一部分，小球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a</w:t>
      </w:r>
      <w:r>
        <w:rPr>
          <w:rFonts w:ascii="Times New Roman" w:hAnsi="Times New Roman" w:eastAsia="宋体" w:cs="Times New Roman"/>
          <w:color w:val="FF0000"/>
          <w:szCs w:val="22"/>
        </w:rPr>
        <w:t>从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M</w:t>
      </w:r>
      <w:r>
        <w:rPr>
          <w:rFonts w:ascii="Times New Roman" w:hAnsi="Times New Roman" w:eastAsia="宋体" w:cs="Times New Roman"/>
          <w:color w:val="FF0000"/>
          <w:szCs w:val="22"/>
        </w:rPr>
        <w:t>到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N</w:t>
      </w:r>
      <w:r>
        <w:rPr>
          <w:rFonts w:ascii="Times New Roman" w:hAnsi="Times New Roman" w:eastAsia="宋体" w:cs="Times New Roman"/>
          <w:color w:val="FF0000"/>
          <w:szCs w:val="22"/>
        </w:rPr>
        <w:t>运动时间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a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4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T=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π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ad>
          <m:radPr>
            <m:degHide m:val="1"/>
            <m:ctrlPr>
              <w:rPr>
                <w:rFonts w:ascii="Cambria Math" w:hAnsi="Cambria Math" w:eastAsia="宋体" w:cs="Times New Roman"/>
                <w:szCs w:val="22"/>
              </w:rPr>
            </m:ctrlPr>
          </m:radPr>
          <m:deg>
            <m:ctrlPr>
              <w:rPr>
                <w:rFonts w:ascii="Cambria Math" w:hAnsi="Cambria Math" w:eastAsia="宋体" w:cs="Times New Roman"/>
                <w:szCs w:val="22"/>
              </w:rPr>
            </m:ctrlPr>
          </m:deg>
          <m:e>
            <m:f>
              <m:f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fPr>
              <m:num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R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num>
              <m:den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g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den>
            </m:f>
            <m:ctrlPr>
              <w:rPr>
                <w:rFonts w:ascii="Cambria Math" w:hAnsi="Cambria Math" w:eastAsia="宋体" w:cs="Times New Roman"/>
                <w:szCs w:val="22"/>
              </w:rPr>
            </m:ctrlPr>
          </m:e>
        </m:rad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小球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b</w:t>
      </w:r>
      <w:r>
        <w:rPr>
          <w:rFonts w:ascii="Times New Roman" w:hAnsi="Times New Roman" w:eastAsia="宋体" w:cs="Times New Roman"/>
          <w:color w:val="FF0000"/>
          <w:szCs w:val="22"/>
        </w:rPr>
        <w:t>从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M</w:t>
      </w:r>
      <w:r>
        <w:rPr>
          <w:rFonts w:ascii="Times New Roman" w:hAnsi="Times New Roman" w:eastAsia="宋体" w:cs="Times New Roman"/>
          <w:color w:val="FF0000"/>
          <w:szCs w:val="22"/>
        </w:rPr>
        <w:t>到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N</w:t>
      </w:r>
      <w:r>
        <w:rPr>
          <w:rFonts w:ascii="Times New Roman" w:hAnsi="Times New Roman" w:eastAsia="宋体" w:cs="Times New Roman"/>
          <w:color w:val="FF0000"/>
          <w:szCs w:val="22"/>
        </w:rPr>
        <w:t>的运动时间为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b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color w:val="FF0000"/>
          <w:szCs w:val="22"/>
        </w:rPr>
        <w:t>，则有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g</m:t>
        </m:r>
        <m:r>
          <m:rPr>
            <m:nor/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sin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θ</m:t>
        </m:r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t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b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  <m:r>
          <m:rPr/>
          <w:rPr>
            <w:rFonts w:ascii="Cambria Math" w:hAnsi="Cambria Math" w:eastAsia="宋体" w:cs="Cambria Math"/>
            <w:color w:val="FF0000"/>
            <w:szCs w:val="22"/>
          </w:rPr>
          <m:t>=2R</m:t>
        </m:r>
        <m:r>
          <m:rPr>
            <m:nor/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sin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θ</m:t>
        </m:r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解得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b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=2</m:t>
        </m:r>
        <m:rad>
          <m:radPr>
            <m:degHide m:val="1"/>
            <m:ctrlPr>
              <w:rPr>
                <w:rFonts w:ascii="Cambria Math" w:hAnsi="Cambria Math" w:eastAsia="宋体" w:cs="Times New Roman"/>
                <w:szCs w:val="22"/>
              </w:rPr>
            </m:ctrlPr>
          </m:radPr>
          <m:deg>
            <m:ctrlPr>
              <w:rPr>
                <w:rFonts w:ascii="Cambria Math" w:hAnsi="Cambria Math" w:eastAsia="宋体" w:cs="Times New Roman"/>
                <w:szCs w:val="22"/>
              </w:rPr>
            </m:ctrlPr>
          </m:deg>
          <m:e>
            <m:f>
              <m:f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fPr>
              <m:num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R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num>
              <m:den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g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den>
            </m:f>
            <m:ctrlPr>
              <w:rPr>
                <w:rFonts w:ascii="Cambria Math" w:hAnsi="Cambria Math" w:eastAsia="宋体" w:cs="Times New Roman"/>
                <w:szCs w:val="22"/>
              </w:rPr>
            </m:ctrlPr>
          </m:e>
        </m:rad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若在两球释放的同时，将小球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c</w:t>
      </w:r>
      <w:r>
        <w:rPr>
          <w:rFonts w:ascii="Times New Roman" w:hAnsi="Times New Roman" w:eastAsia="宋体" w:cs="Times New Roman"/>
          <w:color w:val="FF0000"/>
          <w:szCs w:val="22"/>
        </w:rPr>
        <w:t>平抛恰好也落在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N</w:t>
      </w:r>
      <w:r>
        <w:rPr>
          <w:rFonts w:ascii="Times New Roman" w:hAnsi="Times New Roman" w:eastAsia="宋体" w:cs="Times New Roman"/>
          <w:color w:val="FF0000"/>
          <w:szCs w:val="22"/>
        </w:rPr>
        <w:t>点，则有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g⋅</m:t>
        </m:r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t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c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  <m:r>
          <m:rPr/>
          <w:rPr>
            <w:rFonts w:ascii="Cambria Math" w:hAnsi="Cambria Math" w:eastAsia="宋体" w:cs="Cambria Math"/>
            <w:color w:val="FF0000"/>
            <w:szCs w:val="22"/>
          </w:rPr>
          <m:t>=2R</m:t>
        </m:r>
        <m:d>
          <m:dPr>
            <m:ctrlPr>
              <w:rPr>
                <w:rFonts w:ascii="Cambria Math" w:hAnsi="Cambria Math" w:eastAsia="宋体" w:cs="Times New Roman"/>
                <w:szCs w:val="22"/>
              </w:rPr>
            </m:ctrlPr>
          </m:d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1−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cos</m:t>
            </m:r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θ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d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解得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=2</m:t>
        </m:r>
        <m:rad>
          <m:radPr>
            <m:degHide m:val="1"/>
            <m:ctrlPr>
              <w:rPr>
                <w:rFonts w:ascii="Cambria Math" w:hAnsi="Cambria Math" w:eastAsia="宋体" w:cs="Times New Roman"/>
                <w:szCs w:val="22"/>
              </w:rPr>
            </m:ctrlPr>
          </m:radPr>
          <m:deg>
            <m:ctrlPr>
              <w:rPr>
                <w:rFonts w:ascii="Cambria Math" w:hAnsi="Cambria Math" w:eastAsia="宋体" w:cs="Times New Roman"/>
                <w:szCs w:val="22"/>
              </w:rPr>
            </m:ctrlPr>
          </m:deg>
          <m:e>
            <m:f>
              <m:f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fPr>
              <m:num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R</m:t>
                </m:r>
                <m:d>
                  <m:dPr>
                    <m:ctrlPr>
                      <w:rPr>
                        <w:rFonts w:ascii="Cambria Math" w:hAnsi="Cambria Math" w:eastAsia="宋体" w:cs="Times New Roman"/>
                        <w:szCs w:val="22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eastAsia="宋体" w:cs="Cambria Math"/>
                        <w:color w:val="FF0000"/>
                        <w:szCs w:val="22"/>
                      </w:rPr>
                      <m:t>1−</m:t>
                    </m:r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  <w:color w:val="FF0000"/>
                        <w:szCs w:val="22"/>
                      </w:rPr>
                      <m:t>cos</m:t>
                    </m:r>
                    <m:r>
                      <m:rPr/>
                      <w:rPr>
                        <w:rFonts w:ascii="Cambria Math" w:hAnsi="Cambria Math" w:eastAsia="宋体" w:cs="Cambria Math"/>
                        <w:color w:val="FF0000"/>
                        <w:szCs w:val="22"/>
                      </w:rPr>
                      <m:t>θ</m:t>
                    </m:r>
                    <m:ctrlPr>
                      <w:rPr>
                        <w:rFonts w:ascii="Cambria Math" w:hAnsi="Cambria Math" w:eastAsia="宋体" w:cs="Times New Roman"/>
                        <w:szCs w:val="22"/>
                      </w:rPr>
                    </m:ctrlPr>
                  </m:e>
                </m:d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num>
              <m:den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g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den>
            </m:f>
            <m:ctrlPr>
              <w:rPr>
                <w:rFonts w:ascii="Cambria Math" w:hAnsi="Cambria Math" w:eastAsia="宋体" w:cs="Times New Roman"/>
                <w:szCs w:val="22"/>
              </w:rPr>
            </m:ctrlPr>
          </m:e>
        </m:rad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其中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θ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为</w:t>
      </w:r>
      <m:oMath>
        <m:acc>
          <m:accPr>
            <m:chr m:val="⌢"/>
            <m:ctrlPr>
              <w:rPr>
                <w:rFonts w:ascii="Cambria Math" w:hAnsi="Cambria Math" w:eastAsia="宋体" w:cs="Times New Roman"/>
                <w:szCs w:val="22"/>
              </w:rPr>
            </m:ctrlPr>
          </m:acc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MN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acc>
      </m:oMath>
      <w:r>
        <w:rPr>
          <w:rFonts w:ascii="Times New Roman" w:hAnsi="Times New Roman" w:eastAsia="宋体" w:cs="Times New Roman"/>
          <w:color w:val="FF0000"/>
          <w:szCs w:val="22"/>
        </w:rPr>
        <w:t>所对的圆周角，由于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R</w:t>
      </w:r>
      <w:r>
        <w:rPr>
          <w:rFonts w:ascii="Times New Roman" w:hAnsi="Times New Roman" w:eastAsia="宋体" w:cs="Times New Roman"/>
          <w:color w:val="FF0000"/>
          <w:szCs w:val="22"/>
        </w:rPr>
        <w:t>很大，小球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a</w:t>
      </w:r>
      <w:r>
        <w:rPr>
          <w:rFonts w:ascii="Times New Roman" w:hAnsi="Times New Roman" w:eastAsia="宋体" w:cs="Times New Roman"/>
          <w:color w:val="FF0000"/>
          <w:szCs w:val="22"/>
        </w:rPr>
        <w:t>做单摆运动，故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θ&lt;</m:t>
        </m:r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5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∘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</m:oMath>
      <w:r>
        <w:rPr>
          <w:rFonts w:ascii="Times New Roman" w:hAnsi="Times New Roman" w:eastAsia="宋体" w:cs="Times New Roman"/>
          <w:color w:val="FF0000"/>
          <w:szCs w:val="22"/>
        </w:rPr>
        <w:t>，故可知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&lt;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a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&lt;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b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color w:val="FF0000"/>
          <w:szCs w:val="22"/>
        </w:rPr>
        <w:t>，即三个球相比，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c</w:t>
      </w:r>
      <w:r>
        <w:rPr>
          <w:rFonts w:ascii="Times New Roman" w:hAnsi="Times New Roman" w:eastAsia="宋体" w:cs="Times New Roman"/>
          <w:color w:val="FF0000"/>
          <w:szCs w:val="22"/>
        </w:rPr>
        <w:t>先到达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N</w:t>
      </w:r>
      <w:r>
        <w:rPr>
          <w:rFonts w:ascii="Times New Roman" w:hAnsi="Times New Roman" w:eastAsia="宋体" w:cs="Times New Roman"/>
          <w:color w:val="FF0000"/>
          <w:szCs w:val="22"/>
        </w:rPr>
        <w:t>点，故C错误；</w:t>
      </w:r>
    </w:p>
    <w:p w14:paraId="65479BC1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D、若轨道不光滑且与两球滑动摩擦因数相同，由于小球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a</w:t>
      </w:r>
      <w:r>
        <w:rPr>
          <w:rFonts w:ascii="Times New Roman" w:hAnsi="Times New Roman" w:eastAsia="宋体" w:cs="Times New Roman"/>
          <w:color w:val="FF0000"/>
          <w:szCs w:val="22"/>
        </w:rPr>
        <w:t>运动过程克服阻力做功更多，因此小球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a</w:t>
      </w:r>
      <w:r>
        <w:rPr>
          <w:rFonts w:ascii="Times New Roman" w:hAnsi="Times New Roman" w:eastAsia="宋体" w:cs="Times New Roman"/>
          <w:color w:val="FF0000"/>
          <w:szCs w:val="22"/>
        </w:rPr>
        <w:t>沿Ⅰ轨道运动到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N</w:t>
      </w:r>
      <w:r>
        <w:rPr>
          <w:rFonts w:ascii="Times New Roman" w:hAnsi="Times New Roman" w:eastAsia="宋体" w:cs="Times New Roman"/>
          <w:color w:val="FF0000"/>
          <w:szCs w:val="22"/>
        </w:rPr>
        <w:t>点的速度小，故D正确。</w:t>
      </w:r>
    </w:p>
    <w:p w14:paraId="072F35A0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故选D。</w:t>
      </w:r>
    </w:p>
    <w:p w14:paraId="16036F0C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18．</w:t>
      </w:r>
      <w:r>
        <w:rPr>
          <w:color w:val="00B050"/>
        </w:rPr>
        <w:t>(24-25高三下·江苏沭阳高级中学·调研)</w:t>
      </w:r>
      <w:r>
        <w:rPr>
          <w:rFonts w:ascii="Times New Roman" w:hAnsi="Times New Roman" w:eastAsia="宋体" w:cs="Times New Roman"/>
          <w:szCs w:val="22"/>
        </w:rPr>
        <w:t>图为一沿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轴正向传播的简谐横波</w:t>
      </w:r>
      <m:oMath>
        <m:r>
          <m:rPr/>
          <w:rPr>
            <w:rFonts w:ascii="Cambria Math" w:hAnsi="Cambria Math" w:eastAsia="宋体" w:cs="Cambria Math"/>
            <w:szCs w:val="22"/>
          </w:rPr>
          <m:t>t=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4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szCs w:val="22"/>
          </w:rPr>
          <m:t>T</m:t>
        </m:r>
      </m:oMath>
      <w:r>
        <w:rPr>
          <w:rFonts w:ascii="Times New Roman" w:hAnsi="Times New Roman" w:eastAsia="宋体" w:cs="Times New Roman"/>
          <w:szCs w:val="22"/>
        </w:rPr>
        <w:t>时刻的波形图，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0</w:t>
      </w:r>
      <w:r>
        <w:rPr>
          <w:rFonts w:ascii="Times New Roman" w:hAnsi="Times New Roman" w:eastAsia="宋体" w:cs="Times New Roman"/>
          <w:szCs w:val="22"/>
        </w:rPr>
        <w:t>~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9</w:t>
      </w:r>
      <w:r>
        <w:rPr>
          <w:rFonts w:ascii="Times New Roman" w:hAnsi="Times New Roman" w:eastAsia="宋体" w:cs="Times New Roman"/>
          <w:szCs w:val="22"/>
        </w:rPr>
        <w:t>是波上一系列质点，相邻两点平衡位置间距离为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。已知波的周期为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宋体" w:cs="Times New Roman"/>
          <w:szCs w:val="22"/>
        </w:rPr>
        <w:t>，振幅为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，则（　　）</w:t>
      </w:r>
    </w:p>
    <w:p w14:paraId="1CC7D1DD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000250" cy="1000125"/>
            <wp:effectExtent l="0" t="0" r="0" b="0"/>
            <wp:docPr id="7" name="图片 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学科网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ACF19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m:oMath>
        <m:r>
          <m:rPr/>
          <w:rPr>
            <w:rFonts w:ascii="Cambria Math" w:hAnsi="Cambria Math" w:eastAsia="宋体" w:cs="Cambria Math"/>
            <w:szCs w:val="22"/>
          </w:rPr>
          <m:t>t=0</m:t>
        </m:r>
      </m:oMath>
      <w:r>
        <w:rPr>
          <w:rFonts w:ascii="Times New Roman" w:hAnsi="Times New Roman" w:eastAsia="宋体" w:cs="Times New Roman"/>
          <w:szCs w:val="22"/>
        </w:rPr>
        <w:t>时，质点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0</w:t>
      </w:r>
      <w:r>
        <w:rPr>
          <w:rFonts w:ascii="Times New Roman" w:hAnsi="Times New Roman" w:eastAsia="宋体" w:cs="Times New Roman"/>
          <w:szCs w:val="22"/>
        </w:rPr>
        <w:t>向</w:t>
      </w:r>
      <w:r>
        <w:rPr>
          <w:rFonts w:ascii="Times New Roman" w:hAnsi="Times New Roman" w:eastAsia="Times New Roman" w:cs="Times New Roman"/>
          <w:i/>
          <w:szCs w:val="22"/>
        </w:rPr>
        <w:t>y</w:t>
      </w:r>
      <w:r>
        <w:rPr>
          <w:rFonts w:ascii="Times New Roman" w:hAnsi="Times New Roman" w:eastAsia="宋体" w:cs="Times New Roman"/>
          <w:szCs w:val="22"/>
        </w:rPr>
        <w:t>轴负方向运动</w:t>
      </w:r>
    </w:p>
    <w:p w14:paraId="5777B451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</w:t>
      </w:r>
      <m:oMath>
        <m:r>
          <m:rPr/>
          <w:rPr>
            <w:rFonts w:ascii="Cambria Math" w:hAnsi="Cambria Math" w:eastAsia="宋体" w:cs="Cambria Math"/>
            <w:szCs w:val="22"/>
          </w:rPr>
          <m:t>t=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4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szCs w:val="22"/>
          </w:rPr>
          <m:t>T</m:t>
        </m:r>
      </m:oMath>
      <w:r>
        <w:rPr>
          <w:rFonts w:ascii="Times New Roman" w:hAnsi="Times New Roman" w:eastAsia="宋体" w:cs="Times New Roman"/>
          <w:szCs w:val="22"/>
        </w:rPr>
        <w:t>时，质点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4</w:t>
      </w:r>
      <w:r>
        <w:rPr>
          <w:rFonts w:ascii="Times New Roman" w:hAnsi="Times New Roman" w:eastAsia="宋体" w:cs="Times New Roman"/>
          <w:szCs w:val="22"/>
        </w:rPr>
        <w:t>的速度最大</w:t>
      </w:r>
    </w:p>
    <w:p w14:paraId="264D7725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m:oMath>
        <m:r>
          <m:rPr/>
          <w:rPr>
            <w:rFonts w:ascii="Cambria Math" w:hAnsi="Cambria Math" w:eastAsia="宋体" w:cs="Cambria Math"/>
            <w:szCs w:val="22"/>
          </w:rPr>
          <m:t>t=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4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szCs w:val="22"/>
          </w:rPr>
          <m:t>T</m:t>
        </m:r>
      </m:oMath>
      <w:r>
        <w:rPr>
          <w:rFonts w:ascii="Times New Roman" w:hAnsi="Times New Roman" w:eastAsia="宋体" w:cs="Times New Roman"/>
          <w:szCs w:val="22"/>
        </w:rPr>
        <w:t>时，质点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3</w:t>
      </w:r>
      <w:r>
        <w:rPr>
          <w:rFonts w:ascii="Times New Roman" w:hAnsi="Times New Roman" w:eastAsia="宋体" w:cs="Times New Roman"/>
          <w:szCs w:val="22"/>
        </w:rPr>
        <w:t>和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5</w:t>
      </w:r>
      <w:r>
        <w:rPr>
          <w:rFonts w:ascii="Times New Roman" w:hAnsi="Times New Roman" w:eastAsia="宋体" w:cs="Times New Roman"/>
          <w:szCs w:val="22"/>
        </w:rPr>
        <w:t>的相位相同</w:t>
      </w:r>
    </w:p>
    <w:p w14:paraId="04E0999E">
      <w:pPr>
        <w:spacing w:before="0" w:after="0" w:line="360" w:lineRule="auto"/>
        <w:ind w:left="420" w:firstLine="0"/>
        <w:jc w:val="left"/>
        <w:rPr>
          <w:rFonts w:ascii="Times New Roman" w:hAnsi="Times New Roman" w:eastAsia="Times New Roman" w:cs="Times New Roman"/>
          <w:i/>
          <w:szCs w:val="22"/>
        </w:rPr>
      </w:pPr>
      <w:r>
        <w:rPr>
          <w:rFonts w:ascii="Times New Roman" w:hAnsi="Times New Roman" w:eastAsia="宋体" w:cs="Times New Roman"/>
          <w:szCs w:val="22"/>
        </w:rPr>
        <w:t>D．</w:t>
      </w:r>
      <m:oMath>
        <m:r>
          <m:rPr/>
          <w:rPr>
            <w:rFonts w:ascii="Cambria Math" w:hAnsi="Cambria Math" w:eastAsia="宋体" w:cs="Cambria Math"/>
            <w:szCs w:val="22"/>
          </w:rPr>
          <m:t>0~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4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szCs w:val="22"/>
          </w:rPr>
          <m:t>T</m:t>
        </m:r>
      </m:oMath>
      <w:r>
        <w:rPr>
          <w:rFonts w:ascii="Times New Roman" w:hAnsi="Times New Roman" w:eastAsia="宋体" w:cs="Times New Roman"/>
          <w:szCs w:val="22"/>
        </w:rPr>
        <w:t>时间内质点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2</w:t>
      </w:r>
      <w:r>
        <w:rPr>
          <w:rFonts w:ascii="Times New Roman" w:hAnsi="Times New Roman" w:eastAsia="宋体" w:cs="Times New Roman"/>
          <w:szCs w:val="22"/>
        </w:rPr>
        <w:t>通过的路程为2</w:t>
      </w:r>
      <w:r>
        <w:rPr>
          <w:rFonts w:ascii="Times New Roman" w:hAnsi="Times New Roman" w:eastAsia="Times New Roman" w:cs="Times New Roman"/>
          <w:i/>
          <w:szCs w:val="22"/>
        </w:rPr>
        <w:t>A</w:t>
      </w:r>
    </w:p>
    <w:p w14:paraId="3771E757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【答案】D</w:t>
      </w:r>
    </w:p>
    <w:p w14:paraId="4198BAF6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【详解】A．由图可知，在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t=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4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T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时刻波刚好传播到质点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P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6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color w:val="FF0000"/>
          <w:szCs w:val="22"/>
        </w:rPr>
        <w:t>，因波沿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x</w:t>
      </w:r>
      <w:r>
        <w:rPr>
          <w:rFonts w:ascii="Times New Roman" w:hAnsi="Times New Roman" w:eastAsia="宋体" w:cs="Times New Roman"/>
          <w:color w:val="FF0000"/>
          <w:szCs w:val="22"/>
        </w:rPr>
        <w:t>轴正方向传播，根据“上下坡”法，可知此时质点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P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6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color w:val="FF0000"/>
          <w:szCs w:val="22"/>
        </w:rPr>
        <w:t>沿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y</w:t>
      </w:r>
      <w:r>
        <w:rPr>
          <w:rFonts w:ascii="Times New Roman" w:hAnsi="Times New Roman" w:eastAsia="宋体" w:cs="Times New Roman"/>
          <w:color w:val="FF0000"/>
          <w:szCs w:val="22"/>
        </w:rPr>
        <w:t>轴正方向运动，因所有质点的起振方向相同，所以在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t</w:t>
      </w:r>
      <w:r>
        <w:rPr>
          <w:rFonts w:ascii="Times New Roman" w:hAnsi="Times New Roman" w:eastAsia="宋体" w:cs="Times New Roman"/>
          <w:color w:val="FF0000"/>
          <w:szCs w:val="22"/>
        </w:rPr>
        <w:t>=0时刻质点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P</w:t>
      </w:r>
      <w:r>
        <w:rPr>
          <w:rFonts w:ascii="Times New Roman" w:hAnsi="Times New Roman" w:eastAsia="Times New Roman" w:cs="Times New Roman"/>
          <w:i/>
          <w:color w:val="FF0000"/>
          <w:szCs w:val="22"/>
          <w:vertAlign w:val="subscript"/>
        </w:rPr>
        <w:t>0</w:t>
      </w:r>
      <w:r>
        <w:rPr>
          <w:rFonts w:ascii="Times New Roman" w:hAnsi="Times New Roman" w:eastAsia="宋体" w:cs="Times New Roman"/>
          <w:color w:val="FF0000"/>
          <w:szCs w:val="22"/>
        </w:rPr>
        <w:t>沿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y</w:t>
      </w:r>
      <w:r>
        <w:rPr>
          <w:rFonts w:ascii="Times New Roman" w:hAnsi="Times New Roman" w:eastAsia="宋体" w:cs="Times New Roman"/>
          <w:color w:val="FF0000"/>
          <w:szCs w:val="22"/>
        </w:rPr>
        <w:t>轴正方向运动，故A错误；</w:t>
      </w:r>
    </w:p>
    <w:p w14:paraId="1B4941A4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B．在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t=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4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T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时刻质点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P</w:t>
      </w:r>
      <w:r>
        <w:rPr>
          <w:rFonts w:ascii="Times New Roman" w:hAnsi="Times New Roman" w:eastAsia="Times New Roman" w:cs="Times New Roman"/>
          <w:i/>
          <w:color w:val="FF0000"/>
          <w:szCs w:val="22"/>
          <w:vertAlign w:val="subscript"/>
        </w:rPr>
        <w:t>4</w:t>
      </w:r>
      <w:r>
        <w:rPr>
          <w:rFonts w:ascii="Times New Roman" w:hAnsi="Times New Roman" w:eastAsia="宋体" w:cs="Times New Roman"/>
          <w:color w:val="FF0000"/>
          <w:szCs w:val="22"/>
        </w:rPr>
        <w:t>位于正的最大位移处，速度为零，故B错误；</w:t>
      </w:r>
    </w:p>
    <w:p w14:paraId="6467F4FC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C．根据“上下坡”法，可知在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t=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4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T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时刻质点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P</w:t>
      </w:r>
      <w:r>
        <w:rPr>
          <w:rFonts w:ascii="Times New Roman" w:hAnsi="Times New Roman" w:eastAsia="Times New Roman" w:cs="Times New Roman"/>
          <w:i/>
          <w:color w:val="FF0000"/>
          <w:szCs w:val="22"/>
          <w:vertAlign w:val="subscript"/>
        </w:rPr>
        <w:t>3</w:t>
      </w:r>
      <w:r>
        <w:rPr>
          <w:rFonts w:ascii="Times New Roman" w:hAnsi="Times New Roman" w:eastAsia="宋体" w:cs="Times New Roman"/>
          <w:color w:val="FF0000"/>
          <w:szCs w:val="22"/>
        </w:rPr>
        <w:t>沿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y</w:t>
      </w:r>
      <w:r>
        <w:rPr>
          <w:rFonts w:ascii="Times New Roman" w:hAnsi="Times New Roman" w:eastAsia="宋体" w:cs="Times New Roman"/>
          <w:color w:val="FF0000"/>
          <w:szCs w:val="22"/>
        </w:rPr>
        <w:t>轴负方向运动，质点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P</w:t>
      </w:r>
      <w:r>
        <w:rPr>
          <w:rFonts w:ascii="Times New Roman" w:hAnsi="Times New Roman" w:eastAsia="Times New Roman" w:cs="Times New Roman"/>
          <w:i/>
          <w:color w:val="FF0000"/>
          <w:szCs w:val="22"/>
          <w:vertAlign w:val="subscript"/>
        </w:rPr>
        <w:t>5</w:t>
      </w:r>
      <w:r>
        <w:rPr>
          <w:rFonts w:ascii="Times New Roman" w:hAnsi="Times New Roman" w:eastAsia="宋体" w:cs="Times New Roman"/>
          <w:color w:val="FF0000"/>
          <w:szCs w:val="22"/>
        </w:rPr>
        <w:t>沿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y</w:t>
      </w:r>
      <w:r>
        <w:rPr>
          <w:rFonts w:ascii="Times New Roman" w:hAnsi="Times New Roman" w:eastAsia="宋体" w:cs="Times New Roman"/>
          <w:color w:val="FF0000"/>
          <w:szCs w:val="22"/>
        </w:rPr>
        <w:t>轴正方向运动，故两个质点的相位不相同，故C错误；</w:t>
      </w:r>
    </w:p>
    <w:p w14:paraId="032E6189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D．由图可知，在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t=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4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T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时刻质点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P</w:t>
      </w:r>
      <w:r>
        <w:rPr>
          <w:rFonts w:ascii="Times New Roman" w:hAnsi="Times New Roman" w:eastAsia="Times New Roman" w:cs="Times New Roman"/>
          <w:i/>
          <w:color w:val="FF0000"/>
          <w:szCs w:val="22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2"/>
        </w:rPr>
        <w:t>前面，波传播了半个波长，刚好到质点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P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6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color w:val="FF0000"/>
          <w:szCs w:val="22"/>
        </w:rPr>
        <w:t>，即质点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P</w:t>
      </w:r>
      <w:r>
        <w:rPr>
          <w:rFonts w:ascii="Times New Roman" w:hAnsi="Times New Roman" w:eastAsia="Times New Roman" w:cs="Times New Roman"/>
          <w:i/>
          <w:color w:val="FF0000"/>
          <w:szCs w:val="22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2"/>
        </w:rPr>
        <w:t>振动了半个周期，所以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0~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4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T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时间内质点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P</w:t>
      </w:r>
      <w:r>
        <w:rPr>
          <w:rFonts w:ascii="Times New Roman" w:hAnsi="Times New Roman" w:eastAsia="Times New Roman" w:cs="Times New Roman"/>
          <w:i/>
          <w:color w:val="FF0000"/>
          <w:szCs w:val="22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  <w:szCs w:val="22"/>
        </w:rPr>
        <w:t>通过的路程为2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A</w:t>
      </w:r>
      <w:r>
        <w:rPr>
          <w:rFonts w:ascii="Times New Roman" w:hAnsi="Times New Roman" w:eastAsia="宋体" w:cs="Times New Roman"/>
          <w:color w:val="FF0000"/>
          <w:szCs w:val="22"/>
        </w:rPr>
        <w:t>，故D正确。</w:t>
      </w:r>
    </w:p>
    <w:p w14:paraId="25606D28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故选D。</w:t>
      </w:r>
    </w:p>
    <w:p w14:paraId="7F486DB3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19．</w:t>
      </w:r>
      <w:r>
        <w:rPr>
          <w:color w:val="00B050"/>
        </w:rPr>
        <w:t>（2025·江苏泰州·模拟预测）</w:t>
      </w:r>
      <w:r>
        <w:rPr>
          <w:rFonts w:ascii="Times New Roman" w:hAnsi="Times New Roman" w:eastAsia="宋体" w:cs="Times New Roman"/>
          <w:szCs w:val="22"/>
        </w:rPr>
        <w:t>某人握着绳子的左端上下做简谐运动，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宋体" w:cs="Times New Roman"/>
          <w:szCs w:val="22"/>
        </w:rPr>
        <w:t>=0时刻，绳波的波形如图所示，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为绳中的两个质点。下列说法正确的是（　　）</w:t>
      </w:r>
    </w:p>
    <w:p w14:paraId="18A55887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943100" cy="600075"/>
            <wp:effectExtent l="0" t="0" r="0" b="0"/>
            <wp:docPr id="9" name="图片 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学科网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E71F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A．该绳波为纵波</w:t>
      </w:r>
    </w:p>
    <w:p w14:paraId="6D4C4CF4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B．若手振动加快，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质点的起振时刻不变</w:t>
      </w:r>
    </w:p>
    <w:p w14:paraId="23310B6D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质点的振动加速度正在增大</w:t>
      </w:r>
    </w:p>
    <w:p w14:paraId="2B9025E5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质点的振动速度正在减小</w:t>
      </w:r>
    </w:p>
    <w:p w14:paraId="540A9F1A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【答案】B</w:t>
      </w:r>
    </w:p>
    <w:p w14:paraId="6299ECAC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【详解】A．该绳波振动方向与传播方向垂直，则该绳波为横波，故A错误；</w:t>
      </w:r>
    </w:p>
    <w:p w14:paraId="46196012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B．绳波的波速取决于张力和线性密度等，与振动频率无关，若波源振动加快，频率增大，波长变短，波速不变，则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b</w:t>
      </w:r>
      <w:r>
        <w:rPr>
          <w:rFonts w:ascii="Times New Roman" w:hAnsi="Times New Roman" w:eastAsia="宋体" w:cs="Times New Roman"/>
          <w:color w:val="FF0000"/>
          <w:szCs w:val="22"/>
        </w:rPr>
        <w:t>质点的起振时刻不变，故B正确；</w:t>
      </w:r>
    </w:p>
    <w:p w14:paraId="5687675B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CD．根据同侧法可知，此时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a</w:t>
      </w:r>
      <w:r>
        <w:rPr>
          <w:rFonts w:ascii="Times New Roman" w:hAnsi="Times New Roman" w:eastAsia="宋体" w:cs="Times New Roman"/>
          <w:color w:val="FF0000"/>
          <w:szCs w:val="22"/>
        </w:rPr>
        <w:t>质点向下振动，越接近平衡位置，质点的振动速度越大，加速度越小，则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a</w:t>
      </w:r>
      <w:r>
        <w:rPr>
          <w:rFonts w:ascii="Times New Roman" w:hAnsi="Times New Roman" w:eastAsia="宋体" w:cs="Times New Roman"/>
          <w:color w:val="FF0000"/>
          <w:szCs w:val="22"/>
        </w:rPr>
        <w:t>质点的振动速度正在增大，加速度减小，故CD错误。</w:t>
      </w:r>
    </w:p>
    <w:p w14:paraId="2394FF94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故选B。</w:t>
      </w:r>
    </w:p>
    <w:p w14:paraId="261D8B5D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20．</w:t>
      </w:r>
      <w:r>
        <w:rPr>
          <w:color w:val="00B050"/>
        </w:rPr>
        <w:t>（2025·江苏G4联考·阶段调研）</w:t>
      </w:r>
      <w:r>
        <w:rPr>
          <w:rFonts w:ascii="Times New Roman" w:hAnsi="Times New Roman" w:eastAsia="宋体" w:cs="Times New Roman"/>
          <w:szCs w:val="22"/>
        </w:rPr>
        <w:t>两列机械波在同种介质中相向而行，P、Q为两列波的波源，某时刻的波形如图所示，已知波源P产生的波传播速度为10m/s，下列判断正确的是（　　）</w:t>
      </w:r>
    </w:p>
    <w:p w14:paraId="567823E9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3524250" cy="1343025"/>
            <wp:effectExtent l="0" t="0" r="0" b="0"/>
            <wp:docPr id="10" name="图片 1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学科网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732A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A．两波源P、Q的起振方向相同</w:t>
      </w:r>
    </w:p>
    <w:p w14:paraId="447D0413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B．波源Q振动的频率为0.4Hz</w:t>
      </w:r>
    </w:p>
    <w:p w14:paraId="0B122360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=0处质点振动稳定后的振幅为45cm</w:t>
      </w:r>
    </w:p>
    <w:p w14:paraId="51E3BE84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D．波源Q产生的波更容易发生明显衍射</w:t>
      </w:r>
    </w:p>
    <w:p w14:paraId="2910A0FA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【答案】C</w:t>
      </w:r>
    </w:p>
    <w:p w14:paraId="54368636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【详解】A．波源的起振方向与波最前端质点的起振方向相同，从波形图中可看出波源P产生的波起振方向沿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y</w:t>
      </w:r>
      <w:r>
        <w:rPr>
          <w:rFonts w:ascii="Times New Roman" w:hAnsi="Times New Roman" w:eastAsia="宋体" w:cs="Times New Roman"/>
          <w:color w:val="FF0000"/>
          <w:szCs w:val="22"/>
        </w:rPr>
        <w:t>轴负方向，波源Q产生的波起振方向沿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y</w:t>
      </w:r>
      <w:r>
        <w:rPr>
          <w:rFonts w:ascii="Times New Roman" w:hAnsi="Times New Roman" w:eastAsia="宋体" w:cs="Times New Roman"/>
          <w:color w:val="FF0000"/>
          <w:szCs w:val="22"/>
        </w:rPr>
        <w:t>轴正方向，方向相反，A错误；</w:t>
      </w:r>
    </w:p>
    <w:p w14:paraId="542D6B3C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B．如图可知波源Q产生的波波长为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λ=4</m:t>
        </m:r>
        <m:r>
          <m:rPr>
            <m:nor/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m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，已知波在同种均匀介质中传播速度相同，所以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v=10</m:t>
        </m:r>
        <m:r>
          <m:rPr>
            <m:nor/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m/s</m:t>
        </m:r>
      </m:oMath>
      <w:r>
        <w:rPr>
          <w:rFonts w:ascii="Times New Roman" w:hAnsi="Times New Roman" w:eastAsia="宋体" w:cs="Times New Roman"/>
          <w:color w:val="FF0000"/>
          <w:szCs w:val="22"/>
        </w:rPr>
        <w:t>，可得周期为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T=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=0.4</m:t>
        </m:r>
        <m:r>
          <m:rPr>
            <m:nor/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s</m:t>
        </m:r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频率为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f=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=2.5</m:t>
        </m:r>
        <m:r>
          <m:rPr>
            <m:nor/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Hz</m:t>
        </m:r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B错误；</w:t>
      </w:r>
    </w:p>
    <w:p w14:paraId="2344CCCC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C．由于这两列波的波长相等，波速相等，所以频率也相等，这两列波能发生干涉，由于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x</w:t>
      </w:r>
      <w:r>
        <w:rPr>
          <w:rFonts w:ascii="Times New Roman" w:hAnsi="Times New Roman" w:eastAsia="宋体" w:cs="Times New Roman"/>
          <w:color w:val="FF0000"/>
          <w:szCs w:val="22"/>
        </w:rPr>
        <w:t>=0处质点到这两列波最前端的距离差为2m，等于半波长的整数倍，所以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x</w:t>
      </w:r>
      <w:r>
        <w:rPr>
          <w:rFonts w:ascii="Times New Roman" w:hAnsi="Times New Roman" w:eastAsia="宋体" w:cs="Times New Roman"/>
          <w:color w:val="FF0000"/>
          <w:szCs w:val="22"/>
        </w:rPr>
        <w:t>=0处质点为振动加强点，振幅为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A=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A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+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A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=45</m:t>
        </m:r>
        <m:r>
          <m:rPr>
            <m:nor/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cm</m:t>
        </m:r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C正确；</w:t>
      </w:r>
    </w:p>
    <w:p w14:paraId="21716961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D．这两列波的波长相同，所以这两列波发生衍射的难易程度相同，D错误。</w:t>
      </w:r>
    </w:p>
    <w:p w14:paraId="16E47BB8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故选C。</w:t>
      </w:r>
    </w:p>
    <w:p w14:paraId="566AEE46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21．</w:t>
      </w:r>
      <w:r>
        <w:rPr>
          <w:color w:val="00B050"/>
        </w:rPr>
        <w:t>（2025·江苏·一模）</w:t>
      </w:r>
      <w:r>
        <w:rPr>
          <w:rFonts w:ascii="Times New Roman" w:hAnsi="Times New Roman" w:eastAsia="宋体" w:cs="Times New Roman"/>
          <w:szCs w:val="22"/>
        </w:rPr>
        <w:t>一列简谐横波沿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轴传播，周期为2s，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宋体" w:cs="Times New Roman"/>
          <w:szCs w:val="22"/>
        </w:rPr>
        <w:t>=0时刻的波形曲线如图所示，此时介质中质点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向</w:t>
      </w:r>
      <w:r>
        <w:rPr>
          <w:rFonts w:ascii="Times New Roman" w:hAnsi="Times New Roman" w:eastAsia="Times New Roman" w:cs="Times New Roman"/>
          <w:i/>
          <w:szCs w:val="22"/>
        </w:rPr>
        <w:t>y</w:t>
      </w:r>
      <w:r>
        <w:rPr>
          <w:rFonts w:ascii="Times New Roman" w:hAnsi="Times New Roman" w:eastAsia="宋体" w:cs="Times New Roman"/>
          <w:szCs w:val="22"/>
        </w:rPr>
        <w:t>轴负方向运动，下列说法不正确的是（　　）</w:t>
      </w:r>
    </w:p>
    <w:p w14:paraId="5F43E89E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105025" cy="1419225"/>
            <wp:effectExtent l="0" t="0" r="0" b="0"/>
            <wp:docPr id="11" name="图片 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学科网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D289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A．该波的波速为1.0m/s</w:t>
      </w:r>
    </w:p>
    <w:p w14:paraId="6A7CA324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B．该波沿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轴正方向传播</w:t>
      </w:r>
    </w:p>
    <w:p w14:paraId="4A8B7FF5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宋体" w:cs="Times New Roman"/>
          <w:szCs w:val="22"/>
        </w:rPr>
        <w:t>=0.25s时质点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和质点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的运动方向相反</w:t>
      </w:r>
    </w:p>
    <w:p w14:paraId="64B8B8B6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宋体" w:cs="Times New Roman"/>
          <w:szCs w:val="22"/>
        </w:rPr>
        <w:t>=1.5s时介质中质点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的速率为0</w:t>
      </w:r>
    </w:p>
    <w:p w14:paraId="1D930EBD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【答案】B</w:t>
      </w:r>
    </w:p>
    <w:p w14:paraId="0151B908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【详解】A．由图可知波长为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λ</w:t>
      </w:r>
      <w:r>
        <w:rPr>
          <w:rFonts w:ascii="Times New Roman" w:hAnsi="Times New Roman" w:eastAsia="宋体" w:cs="Times New Roman"/>
          <w:color w:val="FF0000"/>
          <w:szCs w:val="22"/>
        </w:rPr>
        <w:t>=2m，则该波的波速为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v=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>
            <m:nor/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m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/</m:t>
        </m:r>
        <m:r>
          <m:rPr>
            <m:nor/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s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=1.0</m:t>
        </m:r>
        <m:r>
          <m:rPr>
            <m:nor/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m</m:t>
        </m:r>
        <m:r>
          <m:rPr/>
          <w:rPr>
            <w:rFonts w:ascii="Cambria Math" w:hAnsi="Cambria Math" w:eastAsia="宋体" w:cs="Cambria Math"/>
            <w:color w:val="FF0000"/>
            <w:szCs w:val="22"/>
          </w:rPr>
          <m:t>/</m:t>
        </m:r>
        <m:r>
          <m:rPr>
            <m:nor/>
            <m:sty m:val="p"/>
          </m:rPr>
          <w:rPr>
            <w:rFonts w:ascii="Cambria Math" w:hAnsi="Cambria Math" w:eastAsia="宋体" w:cs="Cambria Math"/>
            <w:color w:val="FF0000"/>
            <w:szCs w:val="22"/>
          </w:rPr>
          <m:t>s</m:t>
        </m:r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 xml:space="preserve">故A正确，不符合题意； </w:t>
      </w:r>
    </w:p>
    <w:p w14:paraId="373410E5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B．此时介质中质点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b</w:t>
      </w:r>
      <w:r>
        <w:rPr>
          <w:rFonts w:ascii="Times New Roman" w:hAnsi="Times New Roman" w:eastAsia="宋体" w:cs="Times New Roman"/>
          <w:color w:val="FF0000"/>
          <w:szCs w:val="22"/>
        </w:rPr>
        <w:t>向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y</w:t>
      </w:r>
      <w:r>
        <w:rPr>
          <w:rFonts w:ascii="Times New Roman" w:hAnsi="Times New Roman" w:eastAsia="宋体" w:cs="Times New Roman"/>
          <w:color w:val="FF0000"/>
          <w:szCs w:val="22"/>
        </w:rPr>
        <w:t>轴负方向运动，根据同侧法可知该波沿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x</w:t>
      </w:r>
      <w:r>
        <w:rPr>
          <w:rFonts w:ascii="Times New Roman" w:hAnsi="Times New Roman" w:eastAsia="宋体" w:cs="Times New Roman"/>
          <w:color w:val="FF0000"/>
          <w:szCs w:val="22"/>
        </w:rPr>
        <w:t>轴负方向传播，故B错误，符合题意；</w:t>
      </w:r>
    </w:p>
    <w:p w14:paraId="6378E261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C．由于质点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a</w:t>
      </w:r>
      <w:r>
        <w:rPr>
          <w:rFonts w:ascii="Times New Roman" w:hAnsi="Times New Roman" w:eastAsia="宋体" w:cs="Times New Roman"/>
          <w:color w:val="FF0000"/>
          <w:szCs w:val="22"/>
        </w:rPr>
        <w:t>和质点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c</w:t>
      </w:r>
      <w:r>
        <w:rPr>
          <w:rFonts w:ascii="Times New Roman" w:hAnsi="Times New Roman" w:eastAsia="宋体" w:cs="Times New Roman"/>
          <w:color w:val="FF0000"/>
          <w:szCs w:val="22"/>
        </w:rPr>
        <w:t>之间的距离为半个波长，则质点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a</w:t>
      </w:r>
      <w:r>
        <w:rPr>
          <w:rFonts w:ascii="Times New Roman" w:hAnsi="Times New Roman" w:eastAsia="宋体" w:cs="Times New Roman"/>
          <w:color w:val="FF0000"/>
          <w:szCs w:val="22"/>
        </w:rPr>
        <w:t>和质点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c</w:t>
      </w:r>
      <w:r>
        <w:rPr>
          <w:rFonts w:ascii="Times New Roman" w:hAnsi="Times New Roman" w:eastAsia="宋体" w:cs="Times New Roman"/>
          <w:color w:val="FF0000"/>
          <w:szCs w:val="22"/>
        </w:rPr>
        <w:t>的振动完全相反，所以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t</w:t>
      </w:r>
      <w:r>
        <w:rPr>
          <w:rFonts w:ascii="Times New Roman" w:hAnsi="Times New Roman" w:eastAsia="宋体" w:cs="Times New Roman"/>
          <w:color w:val="FF0000"/>
          <w:szCs w:val="22"/>
        </w:rPr>
        <w:t>=0.25s时质点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a</w:t>
      </w:r>
      <w:r>
        <w:rPr>
          <w:rFonts w:ascii="Times New Roman" w:hAnsi="Times New Roman" w:eastAsia="宋体" w:cs="Times New Roman"/>
          <w:color w:val="FF0000"/>
          <w:szCs w:val="22"/>
        </w:rPr>
        <w:t>和质点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c</w:t>
      </w:r>
      <w:r>
        <w:rPr>
          <w:rFonts w:ascii="Times New Roman" w:hAnsi="Times New Roman" w:eastAsia="宋体" w:cs="Times New Roman"/>
          <w:color w:val="FF0000"/>
          <w:szCs w:val="22"/>
        </w:rPr>
        <w:t>的运动方向相反，故C正确，不符合题意；</w:t>
      </w:r>
    </w:p>
    <w:p w14:paraId="2F918997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D．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t</w:t>
      </w:r>
      <w:r>
        <w:rPr>
          <w:rFonts w:ascii="Times New Roman" w:hAnsi="Times New Roman" w:eastAsia="宋体" w:cs="Times New Roman"/>
          <w:color w:val="FF0000"/>
          <w:szCs w:val="22"/>
        </w:rPr>
        <w:t>=0时刻质点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b</w:t>
      </w:r>
      <w:r>
        <w:rPr>
          <w:rFonts w:ascii="Times New Roman" w:hAnsi="Times New Roman" w:eastAsia="宋体" w:cs="Times New Roman"/>
          <w:color w:val="FF0000"/>
          <w:szCs w:val="22"/>
        </w:rPr>
        <w:t>处于平衡位置向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y</w:t>
      </w:r>
      <w:r>
        <w:rPr>
          <w:rFonts w:ascii="Times New Roman" w:hAnsi="Times New Roman" w:eastAsia="宋体" w:cs="Times New Roman"/>
          <w:color w:val="FF0000"/>
          <w:szCs w:val="22"/>
        </w:rPr>
        <w:t>轴负方向运动，则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t</w:t>
      </w:r>
      <w:r>
        <w:rPr>
          <w:rFonts w:ascii="Times New Roman" w:hAnsi="Times New Roman" w:eastAsia="宋体" w:cs="Times New Roman"/>
          <w:color w:val="FF0000"/>
          <w:szCs w:val="22"/>
        </w:rPr>
        <w:t>=1.5s时，质点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b</w:t>
      </w:r>
      <w:r>
        <w:rPr>
          <w:rFonts w:ascii="Times New Roman" w:hAnsi="Times New Roman" w:eastAsia="宋体" w:cs="Times New Roman"/>
          <w:color w:val="FF0000"/>
          <w:szCs w:val="22"/>
        </w:rPr>
        <w:t>刚好处于波峰位置，此时质点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b</w:t>
      </w:r>
      <w:r>
        <w:rPr>
          <w:rFonts w:ascii="Times New Roman" w:hAnsi="Times New Roman" w:eastAsia="宋体" w:cs="Times New Roman"/>
          <w:color w:val="FF0000"/>
          <w:szCs w:val="22"/>
        </w:rPr>
        <w:t>的速率为0，故D正确，不符合题意。</w:t>
      </w:r>
    </w:p>
    <w:p w14:paraId="7D584456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故选B。</w:t>
      </w:r>
    </w:p>
    <w:p w14:paraId="3E429951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22．</w:t>
      </w:r>
      <w:r>
        <w:rPr>
          <w:color w:val="00B050"/>
        </w:rPr>
        <w:t>（2025·江苏连云港·一模）</w:t>
      </w:r>
      <w:r>
        <w:rPr>
          <w:rFonts w:ascii="Times New Roman" w:hAnsi="Times New Roman" w:eastAsia="宋体" w:cs="Times New Roman"/>
          <w:szCs w:val="22"/>
        </w:rPr>
        <w:t>如图所示，一列水波沿箭头方向在深度不同的水域传播时，在交界面处将发生折射，水域越深，波长越长。下列说法正确的是（　　）</w:t>
      </w:r>
    </w:p>
    <w:p w14:paraId="1C009EDB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419225" cy="923925"/>
            <wp:effectExtent l="0" t="0" r="0" b="0"/>
            <wp:docPr id="12" name="图片 1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学科网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F6A6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A．区域I为深水区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B．折射后波长变长</w:t>
      </w:r>
    </w:p>
    <w:p w14:paraId="113515E6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C．折射后频率变大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D．折射后波速不变</w:t>
      </w:r>
    </w:p>
    <w:p w14:paraId="3C95D8FE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【答案】A</w:t>
      </w:r>
    </w:p>
    <w:p w14:paraId="66A1363D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【详解】AB．由图可知水波在区域I传播时波长较长，折射后波长变短，则区域I为深水区，故A正确，B错误；</w:t>
      </w:r>
    </w:p>
    <w:p w14:paraId="1B68A411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CD．波的频率由波源决定，与介质无关，所以折射后频率不变，根据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v=λf</m:t>
        </m:r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可知折射后波速变小，故CD错误。</w:t>
      </w:r>
    </w:p>
    <w:p w14:paraId="186AEF3A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故选A。</w:t>
      </w:r>
    </w:p>
    <w:p w14:paraId="59684FBF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23．</w:t>
      </w:r>
      <w:r>
        <w:rPr>
          <w:color w:val="00B050"/>
        </w:rPr>
        <w:t>（2025·江苏新高考基地学校·期初质量监测）</w:t>
      </w:r>
      <w:r>
        <w:rPr>
          <w:rFonts w:ascii="Times New Roman" w:hAnsi="Times New Roman" w:eastAsia="宋体" w:cs="Times New Roman"/>
          <w:szCs w:val="22"/>
        </w:rPr>
        <w:t>如图，甲（实线）、乙（虚线）两列机械波在同一均匀介质中相向传播，某时刻，两列波各自的第一个波峰恰同时到达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位置。若甲、乙两波的周期分别为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 w:cs="Cambria Math"/>
                <w:szCs w:val="22"/>
              </w:rPr>
              <m:t>甲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、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 w:cs="Cambria Math"/>
                <w:szCs w:val="22"/>
              </w:rPr>
              <m:t>乙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，传播速度分别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 w:cs="Cambria Math"/>
                <w:szCs w:val="22"/>
              </w:rPr>
              <m:t>甲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、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 w:cs="Cambria Math"/>
                <w:szCs w:val="22"/>
              </w:rPr>
              <m:t>乙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，则（　　）</w:t>
      </w:r>
    </w:p>
    <w:p w14:paraId="11C83DC3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266950" cy="409575"/>
            <wp:effectExtent l="0" t="0" r="0" b="0"/>
            <wp:docPr id="13" name="图片 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学科网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6207B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 w:cs="Cambria Math"/>
                <w:szCs w:val="22"/>
              </w:rPr>
              <m:t>甲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&lt;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 w:cs="Cambria Math"/>
                <w:szCs w:val="22"/>
              </w:rPr>
              <m:t>乙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 w:cs="Cambria Math"/>
                <w:szCs w:val="22"/>
              </w:rPr>
              <m:t>甲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&gt;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 w:cs="Cambria Math"/>
                <w:szCs w:val="22"/>
              </w:rPr>
              <m:t>乙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</w:p>
    <w:p w14:paraId="0248E2D5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点始终是振动加强点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D．两列波波源的起振方向均向上</w:t>
      </w:r>
    </w:p>
    <w:p w14:paraId="4132B82E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【答案】D</w:t>
      </w:r>
    </w:p>
    <w:p w14:paraId="42DA965A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【详解】B．机械波的传播速度由介质决定，两列机械波在同一均匀介质中传播，则有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甲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=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乙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故B错误；</w:t>
      </w:r>
    </w:p>
    <w:p w14:paraId="09BA1458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A．根据图像可知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甲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&gt;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乙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波传播速度</w:t>
      </w:r>
      <m:oMath>
        <m:r>
          <m:rPr/>
          <w:rPr>
            <w:rFonts w:ascii="Cambria Math" w:hAnsi="Cambria Math" w:eastAsia="宋体" w:cs="Cambria Math"/>
            <w:color w:val="FF0000"/>
            <w:szCs w:val="22"/>
          </w:rPr>
          <m:t>v=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λ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甲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T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乙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  <w:szCs w:val="22"/>
          </w:rPr>
          <m:t>=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λ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乙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T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宋体" w:cs="Cambria Math"/>
                    <w:color w:val="FF0000"/>
                    <w:szCs w:val="22"/>
                  </w:rPr>
                  <m:t>乙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结合上述有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甲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color w:val="FF0000"/>
            <w:szCs w:val="22"/>
          </w:rPr>
          <m:t>&gt;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color w:val="FF0000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 w:cs="Cambria Math"/>
                <w:color w:val="FF0000"/>
                <w:szCs w:val="22"/>
              </w:rPr>
              <m:t>乙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color w:val="FF0000"/>
          <w:szCs w:val="22"/>
        </w:rPr>
        <w:t>，</w:t>
      </w:r>
      <w:r>
        <w:rPr>
          <w:rFonts w:ascii="Times New Roman" w:hAnsi="Times New Roman" w:eastAsia="宋体" w:cs="Times New Roman"/>
          <w:color w:val="FF0000"/>
          <w:szCs w:val="22"/>
        </w:rPr>
        <w:t>故A错误；</w:t>
      </w:r>
    </w:p>
    <w:p w14:paraId="42AB298B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C．结合上述可知，两列波传播的周期不相等，即频率不相等，两列波不能够发生稳定的干涉，即不能够认为</w:t>
      </w:r>
      <w:r>
        <w:rPr>
          <w:rFonts w:ascii="Times New Roman" w:hAnsi="Times New Roman" w:eastAsia="Times New Roman" w:cs="Times New Roman"/>
          <w:i/>
          <w:color w:val="FF0000"/>
          <w:szCs w:val="22"/>
        </w:rPr>
        <w:t>A</w:t>
      </w:r>
      <w:r>
        <w:rPr>
          <w:rFonts w:ascii="Times New Roman" w:hAnsi="Times New Roman" w:eastAsia="宋体" w:cs="Times New Roman"/>
          <w:color w:val="FF0000"/>
          <w:szCs w:val="22"/>
        </w:rPr>
        <w:t>点始终是振动加强点，故C错误；</w:t>
      </w:r>
    </w:p>
    <w:p w14:paraId="3B658E77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D．根据同侧法可知，图示时刻两列波的波前的起振方向均向上，可知，两列波波源的起振方向均向上，故D正确。</w:t>
      </w:r>
    </w:p>
    <w:p w14:paraId="42174452">
      <w:pPr>
        <w:shd w:val="clear" w:color="auto" w:fill="F2F2F2"/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color w:val="FF0000"/>
          <w:szCs w:val="22"/>
        </w:rPr>
        <w:t>故选D。</w:t>
      </w:r>
    </w:p>
    <w:p w14:paraId="746AA73A">
      <w:pPr>
        <w:pStyle w:val="2"/>
        <w:tabs>
          <w:tab w:val="left" w:pos="4820"/>
        </w:tabs>
        <w:spacing w:before="0" w:after="0" w:line="360" w:lineRule="auto"/>
        <w:ind w:left="420" w:firstLine="0"/>
      </w:pP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7C8374">
    <w:pPr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PAGE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 xml:space="preserve"> / </w:t>
    </w: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NUMPAGES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</w:p>
  <w:p w14:paraId="650FF8F7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D7000E"/>
  <w:p w14:paraId="432EB796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2415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gyNzIzM2RiMjMxNTNhYTFhZjk0ODAzN2FjOTA5YjAifQ=="/>
  </w:docVars>
  <w:rsids>
    <w:rsidRoot w:val="00011DFE"/>
    <w:rsid w:val="00011DFE"/>
    <w:rsid w:val="000F5DF7"/>
    <w:rsid w:val="00105933"/>
    <w:rsid w:val="00131550"/>
    <w:rsid w:val="002C7EBB"/>
    <w:rsid w:val="003511A3"/>
    <w:rsid w:val="003D3DFD"/>
    <w:rsid w:val="004151FC"/>
    <w:rsid w:val="00584D34"/>
    <w:rsid w:val="005A480F"/>
    <w:rsid w:val="006B4E77"/>
    <w:rsid w:val="006C21A0"/>
    <w:rsid w:val="006C2616"/>
    <w:rsid w:val="007215E1"/>
    <w:rsid w:val="00756276"/>
    <w:rsid w:val="007B7D53"/>
    <w:rsid w:val="00842B30"/>
    <w:rsid w:val="008E76E4"/>
    <w:rsid w:val="009763A4"/>
    <w:rsid w:val="009830DF"/>
    <w:rsid w:val="009B1ED9"/>
    <w:rsid w:val="009F6FBA"/>
    <w:rsid w:val="00A05998"/>
    <w:rsid w:val="00A06AF0"/>
    <w:rsid w:val="00A12B8E"/>
    <w:rsid w:val="00A85543"/>
    <w:rsid w:val="00AD3A64"/>
    <w:rsid w:val="00BD10DC"/>
    <w:rsid w:val="00C011B4"/>
    <w:rsid w:val="00C02FC6"/>
    <w:rsid w:val="00CA00C9"/>
    <w:rsid w:val="00CB1D4D"/>
    <w:rsid w:val="00D157FA"/>
    <w:rsid w:val="00EA0F21"/>
    <w:rsid w:val="00EB4F42"/>
    <w:rsid w:val="00EE6765"/>
    <w:rsid w:val="00F249DC"/>
    <w:rsid w:val="00FC7954"/>
    <w:rsid w:val="00FD6C5E"/>
    <w:rsid w:val="1C9213A1"/>
    <w:rsid w:val="1E50092F"/>
    <w:rsid w:val="20991849"/>
    <w:rsid w:val="2ACC4708"/>
    <w:rsid w:val="36405F7D"/>
    <w:rsid w:val="4CBC152E"/>
    <w:rsid w:val="52FE4A10"/>
    <w:rsid w:val="54E24530"/>
    <w:rsid w:val="609A4358"/>
    <w:rsid w:val="66086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8">
    <w:name w:val="Table Grid"/>
    <w:basedOn w:val="7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semiHidden/>
    <w:unhideWhenUsed/>
    <w:qFormat/>
    <w:uiPriority w:val="99"/>
    <w:rPr>
      <w:color w:val="0000FF"/>
      <w:u w:val="single"/>
    </w:rPr>
  </w:style>
  <w:style w:type="character" w:customStyle="1" w:styleId="11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3">
    <w:name w:val="批注框文本 字符"/>
    <w:basedOn w:val="9"/>
    <w:link w:val="3"/>
    <w:semiHidden/>
    <w:qFormat/>
    <w:uiPriority w:val="99"/>
    <w:rPr>
      <w:sz w:val="18"/>
      <w:szCs w:val="18"/>
    </w:rPr>
  </w:style>
  <w:style w:type="paragraph" w:customStyle="1" w:styleId="14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15">
    <w:name w:val="纯文本 Char"/>
    <w:basedOn w:val="9"/>
    <w:semiHidden/>
    <w:qFormat/>
    <w:uiPriority w:val="99"/>
    <w:rPr>
      <w:rFonts w:ascii="宋体" w:hAnsi="Courier New" w:eastAsia="宋体" w:cs="Courier New"/>
      <w:szCs w:val="21"/>
    </w:rPr>
  </w:style>
  <w:style w:type="character" w:customStyle="1" w:styleId="16">
    <w:name w:val="纯文本 字符"/>
    <w:link w:val="2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样式1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8" Type="http://schemas.openxmlformats.org/officeDocument/2006/relationships/fontTable" Target="fontTable.xml"/><Relationship Id="rId47" Type="http://schemas.openxmlformats.org/officeDocument/2006/relationships/customXml" Target="../customXml/item1.xml"/><Relationship Id="rId46" Type="http://schemas.openxmlformats.org/officeDocument/2006/relationships/image" Target="media/image42.png"/><Relationship Id="rId45" Type="http://schemas.openxmlformats.org/officeDocument/2006/relationships/image" Target="media/image41.jpe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16</Pages>
  <Words>2754</Words>
  <Characters>2894</Characters>
  <Lines>288</Lines>
  <Paragraphs>376</Paragraphs>
  <TotalTime>0</TotalTime>
  <ScaleCrop>false</ScaleCrop>
  <LinksUpToDate>false</LinksUpToDate>
  <CharactersWithSpaces>2937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2019-12-27T09:30:00Z</dcterms:created>
  <dc:creator>WSJ</dc:creator>
  <dc:description>原创精品资源学科网独家享有版权，侵权必究！</dc:description>
  <cp:lastModifiedBy>顾鹏</cp:lastModifiedBy>
  <dcterms:modified xsi:type="dcterms:W3CDTF">2025-08-10T06:34:47Z</dcterms:modified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eyJoZGlkIjoiNzEzMGZkYmRmMTc3ZTdkMGMyMDAzMjYyOGFjZjk5OTMiLCJ1c2VySWQiOiIzNjkxMzcxMDQifQ==</vt:lpwstr>
  </property>
  <property fmtid="{D5CDD505-2E9C-101B-9397-08002B2CF9AE}" pid="7" name="KSOProductBuildVer">
    <vt:lpwstr>2052-12.1.0.21915</vt:lpwstr>
  </property>
  <property fmtid="{D5CDD505-2E9C-101B-9397-08002B2CF9AE}" pid="8" name="ICV">
    <vt:lpwstr>CF13971EDE2B468BA43DDE2CC6E84095_12</vt:lpwstr>
  </property>
</Properties>
</file>