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11734800</wp:posOffset>
            </wp:positionV>
            <wp:extent cx="254000" cy="444500"/>
            <wp:effectExtent l="0" t="0" r="5080" b="1270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专题19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力学计算题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280"/>
        <w:gridCol w:w="5656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280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656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1</w:t>
            </w:r>
            <w:bookmarkStart w:id="0" w:name="_Hlk203728709"/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动量及其守恒定律</w:t>
            </w:r>
            <w:bookmarkEnd w:id="0"/>
          </w:p>
        </w:tc>
        <w:tc>
          <w:tcPr>
            <w:tcW w:w="2280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656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近五年力学计算题聚焦核心规律的深度整合与应用，形成“能量-动量”双主线主导格局，尤其注重多过程衔接中两大守恒思想的联合运用；牛顿运动定律（2024年）则作为动力学基础支撑复杂过程分析；曲线运动（2023年）常作为命题载体融入圆周临界或斜抛运动。命题凸显三大特征：一是情境高度工程化与前沿化，二是强化多对象多过程模型构建，三是深化临界条件与边界分析。未来趋势将延续“能量+动量”的综合考查范式，但情境更趋复杂化，模型更重创新性，解法更强调思想融合，并可能强化实际应用计算，要求考生在真实物理图景中精准抽象模型、动态分解过程、灵活选用规律，全面提升科学建模与复杂系统分析的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牛顿运动定律</w:t>
            </w:r>
          </w:p>
        </w:tc>
        <w:tc>
          <w:tcPr>
            <w:tcW w:w="2280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656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机械能及其守恒定律</w:t>
            </w:r>
          </w:p>
        </w:tc>
        <w:tc>
          <w:tcPr>
            <w:tcW w:w="2280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656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7EDB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575" w:type="dxa"/>
            <w:vAlign w:val="center"/>
          </w:tcPr>
          <w:p w14:paraId="2C1A0A6A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4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 </w:t>
            </w:r>
            <w:bookmarkStart w:id="1" w:name="_Hlk203728830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曲线运动</w:t>
            </w:r>
            <w:bookmarkEnd w:id="1"/>
          </w:p>
        </w:tc>
        <w:tc>
          <w:tcPr>
            <w:tcW w:w="2280" w:type="dxa"/>
            <w:vAlign w:val="center"/>
          </w:tcPr>
          <w:p w14:paraId="7E0E4B7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</w:p>
        </w:tc>
        <w:tc>
          <w:tcPr>
            <w:tcW w:w="5656" w:type="dxa"/>
            <w:vMerge w:val="continue"/>
            <w:vAlign w:val="center"/>
          </w:tcPr>
          <w:p w14:paraId="0571EE9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动量及其守恒定律</w:t>
      </w:r>
    </w:p>
    <w:p w14:paraId="6800556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如图所示，在光滑水平面上，左右两列相同的小钢球沿同一直线放置。每列有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个。在两列钢球之间，一质量为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的玻璃球以初速度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向右运动，与钢球发生正碰。所有球之间的碰撞均视为弹性碰撞。</w:t>
      </w:r>
    </w:p>
    <w:p w14:paraId="6FD9F15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448175" cy="523875"/>
            <wp:effectExtent l="0" t="0" r="0" b="0"/>
            <wp:docPr id="100003" name="图片 1000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800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(1)若钢球质量为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，求最右侧的钢球最终运动的速度大小；</w:t>
      </w:r>
    </w:p>
    <w:p w14:paraId="55987C4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(2)若钢球质量为</w:t>
      </w:r>
      <m:oMath>
        <m:r>
          <m:rPr/>
          <w:rPr>
            <w:rFonts w:ascii="Cambria Math" w:hAnsi="Cambria Math" w:eastAsia="宋体" w:cs="Cambria Math"/>
            <w:szCs w:val="22"/>
          </w:rPr>
          <m:t>3m</m:t>
        </m:r>
      </m:oMath>
      <w:r>
        <w:rPr>
          <w:rFonts w:ascii="Times New Roman" w:hAnsi="Times New Roman" w:eastAsia="宋体" w:cs="Times New Roman"/>
          <w:szCs w:val="22"/>
        </w:rPr>
        <w:t>，求玻璃球与右侧钢球发生第一次碰撞后，玻璃球的速度大小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55E3E98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(3)若钢球质量为</w:t>
      </w:r>
      <m:oMath>
        <m:r>
          <m:rPr/>
          <w:rPr>
            <w:rFonts w:ascii="Cambria Math" w:hAnsi="Cambria Math" w:eastAsia="宋体" w:cs="Cambria Math"/>
            <w:szCs w:val="22"/>
          </w:rPr>
          <m:t>3m</m:t>
        </m:r>
      </m:oMath>
      <w:r>
        <w:rPr>
          <w:rFonts w:ascii="Times New Roman" w:hAnsi="Times New Roman" w:eastAsia="宋体" w:cs="Times New Roman"/>
          <w:szCs w:val="22"/>
        </w:rPr>
        <w:t>，求玻璃球经历</w:t>
      </w:r>
      <m:oMath>
        <m:r>
          <m:rPr/>
          <w:rPr>
            <w:rFonts w:ascii="Cambria Math" w:hAnsi="Cambria Math" w:eastAsia="宋体" w:cs="Cambria Math"/>
            <w:szCs w:val="22"/>
          </w:rPr>
          <m:t>2n</m:t>
        </m:r>
      </m:oMath>
      <w:r>
        <w:rPr>
          <w:rFonts w:ascii="Times New Roman" w:hAnsi="Times New Roman" w:eastAsia="宋体" w:cs="Times New Roman"/>
          <w:szCs w:val="22"/>
        </w:rPr>
        <w:t>次碰撞后的动能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283EADB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“嫦娥六号”探测器由着陆器、上升器、轨道器和返回器四个部分组成，沿环月轨道以速度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运动。某时刻，着陆器和上升器（组合体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）、轨道器和返回器（组合体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）分离，分离时间为</w:t>
      </w:r>
      <m:oMath>
        <m:r>
          <m:rPr/>
          <w:rPr>
            <w:rFonts w:ascii="Cambria Math" w:hAnsi="Cambria Math" w:eastAsia="宋体" w:cs="Cambria Math"/>
            <w:szCs w:val="22"/>
          </w:rPr>
          <m:t>Δt</m:t>
        </m:r>
      </m:oMath>
      <w:r>
        <w:rPr>
          <w:rFonts w:ascii="Times New Roman" w:hAnsi="Times New Roman" w:eastAsia="宋体" w:cs="Times New Roman"/>
          <w:szCs w:val="22"/>
        </w:rPr>
        <w:t>。分离后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的速度大小为</w:t>
      </w:r>
      <m:oMath>
        <m:r>
          <m:rPr/>
          <w:rPr>
            <w:rFonts w:ascii="Cambria Math" w:hAnsi="Cambria Math" w:eastAsia="宋体" w:cs="Cambria Math"/>
            <w:szCs w:val="22"/>
          </w:rPr>
          <m:t>v</m:t>
        </m:r>
      </m:oMath>
      <w:r>
        <w:rPr>
          <w:rFonts w:ascii="Times New Roman" w:hAnsi="Times New Roman" w:eastAsia="宋体" w:cs="Times New Roman"/>
          <w:szCs w:val="22"/>
        </w:rPr>
        <w:t>，方向与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相同。已知组合体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的质量分别为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。求：</w:t>
      </w:r>
    </w:p>
    <w:p w14:paraId="079A843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（1）分离后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的速度大小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4DCF2A2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（2）分离过程中，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对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的平均</w:t>
      </w:r>
      <m:oMath>
        <m:r>
          <m:rPr/>
          <w:rPr>
            <w:rFonts w:ascii="Cambria Math" w:hAnsi="Cambria Math" w:eastAsia="宋体" w:cs="Cambria Math"/>
            <w:szCs w:val="22"/>
          </w:rPr>
          <m:t>F</m:t>
        </m:r>
      </m:oMath>
      <w:r>
        <w:rPr>
          <w:rFonts w:ascii="Times New Roman" w:hAnsi="Times New Roman" w:eastAsia="宋体" w:cs="Times New Roman"/>
          <w:szCs w:val="22"/>
        </w:rPr>
        <w:t>推力大小。</w:t>
      </w:r>
    </w:p>
    <w:p w14:paraId="1F91749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33625" cy="1390650"/>
            <wp:effectExtent l="0" t="0" r="0" b="0"/>
            <wp:docPr id="100005" name="图片 1000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54FB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牛顿运动定律</w:t>
      </w:r>
    </w:p>
    <w:p w14:paraId="266055C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某重力储能系统的简化模型如图所示，长度为</w:t>
      </w:r>
      <m:oMath>
        <m:r>
          <m:rPr/>
          <w:rPr>
            <w:rFonts w:ascii="Cambria Math" w:hAnsi="Cambria Math" w:eastAsia="宋体" w:cs="Cambria Math"/>
            <w:szCs w:val="22"/>
          </w:rPr>
          <m:t>L</m:t>
        </m:r>
      </m:oMath>
      <w:r>
        <w:rPr>
          <w:rFonts w:ascii="Times New Roman" w:hAnsi="Times New Roman" w:eastAsia="宋体" w:cs="Times New Roman"/>
          <w:szCs w:val="22"/>
        </w:rPr>
        <w:t>、倾角为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的斜坡</w:t>
      </w:r>
      <m:oMath>
        <m:r>
          <m:rPr/>
          <w:rPr>
            <w:rFonts w:ascii="Cambria Math" w:hAnsi="Cambria Math" w:eastAsia="宋体" w:cs="Cambria Math"/>
            <w:szCs w:val="22"/>
          </w:rPr>
          <m:t>ABCD</m:t>
        </m:r>
      </m:oMath>
      <w:r>
        <w:rPr>
          <w:rFonts w:ascii="Times New Roman" w:hAnsi="Times New Roman" w:eastAsia="宋体" w:cs="Times New Roman"/>
          <w:szCs w:val="22"/>
        </w:rPr>
        <w:t>上，有一质量为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的重物通过绳索与电动机连接。在电动机的牵引下，重物从斜坡底端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点由静止开始运动，到达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点时速度达到最大值</w:t>
      </w:r>
      <m:oMath>
        <m:r>
          <m:rPr/>
          <w:rPr>
            <w:rFonts w:ascii="Cambria Math" w:hAnsi="Cambria Math" w:eastAsia="宋体" w:cs="Cambria Math"/>
            <w:szCs w:val="22"/>
          </w:rPr>
          <m:t>v</m:t>
        </m:r>
      </m:oMath>
      <w:r>
        <w:rPr>
          <w:rFonts w:ascii="Times New Roman" w:hAnsi="Times New Roman" w:eastAsia="宋体" w:cs="Times New Roman"/>
          <w:szCs w:val="22"/>
        </w:rPr>
        <w:t>，然后重物被匀速拉到</w:t>
      </w:r>
      <m:oMath>
        <m:r>
          <m:rPr/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点，此时关闭电动机，重物恰好能滑至顶端</w:t>
      </w:r>
      <m:oMath>
        <m:r>
          <m:rPr/>
          <w:rPr>
            <w:rFonts w:ascii="Cambria Math" w:hAnsi="Cambria Math" w:eastAsia="宋体" w:cs="Cambria Math"/>
            <w:szCs w:val="22"/>
          </w:rPr>
          <m:t>D</m:t>
        </m:r>
      </m:oMath>
      <w:r>
        <w:rPr>
          <w:rFonts w:ascii="Times New Roman" w:hAnsi="Times New Roman" w:eastAsia="宋体" w:cs="Times New Roman"/>
          <w:szCs w:val="22"/>
        </w:rPr>
        <w:t>点，系统储存机械能。已知绳索与斜坡平行，重物与斜坡间的动摩擦因数为</w:t>
      </w:r>
      <m:oMath>
        <m:r>
          <m:rPr/>
          <w:rPr>
            <w:rFonts w:ascii="Cambria Math" w:hAnsi="Cambria Math" w:eastAsia="宋体" w:cs="Cambria Math"/>
            <w:szCs w:val="22"/>
          </w:rPr>
          <m:t>μ</m:t>
        </m:r>
      </m:oMath>
      <w:r>
        <w:rPr>
          <w:rFonts w:ascii="Times New Roman" w:hAnsi="Times New Roman" w:eastAsia="宋体" w:cs="Times New Roman"/>
          <w:szCs w:val="22"/>
        </w:rPr>
        <w:t>，重力加速度为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，不计空气阻力和滑轮摩擦。</w:t>
      </w:r>
    </w:p>
    <w:p w14:paraId="58C6B2A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（1）求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的长度</w:t>
      </w:r>
      <m:oMath>
        <m:r>
          <m:rPr/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59C01C2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（2）求重物从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到</w:t>
      </w:r>
      <m:oMath>
        <m:r>
          <m:rPr/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过程中，电动机的输出功率</w:t>
      </w:r>
      <m:oMath>
        <m:r>
          <m:rPr/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3A044D6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（3）若不计电动机的损耗，求在整个上升过程中，系统存储的机械能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 xml:space="preserve">和电动机消耗的电能 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的比值。</w:t>
      </w:r>
    </w:p>
    <w:p w14:paraId="5219FDF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52700" cy="2419350"/>
            <wp:effectExtent l="0" t="0" r="0" b="0"/>
            <wp:docPr id="100009" name="图片 1000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B00D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机械能及其守恒定律</w:t>
      </w:r>
    </w:p>
    <w:p w14:paraId="49628E4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如图所示，滑雪道AB由坡道和水平道组成，且平滑连接，坡道倾角均为45°。平台BC与缓冲坡CD相连。若滑雪者从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点由静止开始下滑，恰好到达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点。滑雪者现从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点由静止开始下滑，从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点飞出。已知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间的距离为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，滑雪者与滑道间的动摩擦因数均为</w:t>
      </w:r>
      <m:oMath>
        <m:r>
          <m:rPr/>
          <w:rPr>
            <w:rFonts w:ascii="Cambria Math" w:hAnsi="Cambria Math" w:eastAsia="宋体" w:cs="Cambria Math"/>
            <w:szCs w:val="22"/>
          </w:rPr>
          <m:t>μ</m:t>
        </m:r>
      </m:oMath>
      <w:r>
        <w:rPr>
          <w:rFonts w:ascii="Times New Roman" w:hAnsi="Times New Roman" w:eastAsia="宋体" w:cs="Times New Roman"/>
          <w:szCs w:val="22"/>
        </w:rPr>
        <w:t>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，不计空气阻力。</w:t>
      </w:r>
    </w:p>
    <w:p w14:paraId="64F8B03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（1）求滑雪者运动到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38C8B2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（2）求滑雪者从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点飞出的速度大小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1C2AC2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（3）若滑雪者能着陆在缓冲坡CD上，求平台BC的最大长度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145370B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724275" cy="1647825"/>
            <wp:effectExtent l="0" t="0" r="0" b="0"/>
            <wp:docPr id="100011" name="图片 1000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74B54C7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在轨空间站中物体处于完全失重状态，对空间站的影响可忽略，空间站上操控货物的机械臂可简化为两根相连的等长轻质臂杆，每根臂杆长为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，如题图1所示，机械臂一端固定在空间站上的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点，另一端抓住质量为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的货物，在机械臂的操控下，货物先绕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点做半径为</w:t>
      </w:r>
      <m:oMath>
        <m:r>
          <m:rPr/>
          <w:rPr>
            <w:rFonts w:ascii="Cambria Math" w:hAnsi="Cambria Math" w:eastAsia="宋体" w:cs="Cambria Math"/>
            <w:szCs w:val="22"/>
          </w:rPr>
          <m:t>2L</m:t>
        </m:r>
      </m:oMath>
      <w:r>
        <w:rPr>
          <w:rFonts w:ascii="Times New Roman" w:hAnsi="Times New Roman" w:eastAsia="宋体" w:cs="Times New Roman"/>
          <w:szCs w:val="22"/>
        </w:rPr>
        <w:t>、角速度为</w:t>
      </w:r>
      <m:oMath>
        <m:r>
          <m:rPr/>
          <w:rPr>
            <w:rFonts w:ascii="Cambria Math" w:hAnsi="Cambria Math" w:eastAsia="宋体" w:cs="Cambria Math"/>
            <w:szCs w:val="22"/>
          </w:rPr>
          <m:t>ω</m:t>
        </m:r>
      </m:oMath>
      <w:r>
        <w:rPr>
          <w:rFonts w:ascii="Times New Roman" w:hAnsi="Times New Roman" w:eastAsia="宋体" w:cs="Times New Roman"/>
          <w:szCs w:val="22"/>
        </w:rPr>
        <w:t>的匀速圆周运动，运动到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点停下，然后在机械臂操控下，货物从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点由静止开始做匀加速直线运动，经时间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到达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间的距离为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6A430E7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（1）求货物做匀速圆周运动时受到合力提供的向心力大小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298E4BF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（2）求货物运动到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点时机械臂对其做功的瞬时功率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5305E63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（3）在机械臂作用下，货物、空间站和地球的位置如题图2所示，它们在同一直线上，货物与空间站同步做匀速圆周运动，已知空间站轨道半径为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，货物与空间站中心的距离为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，忽略空间站对货物的引力，求货物所受的机械臂作用力与所受的地球引力之比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: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245D22B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295650" cy="1828800"/>
            <wp:effectExtent l="0" t="0" r="0" b="0"/>
            <wp:docPr id="100013" name="图片 1000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7E7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如图所示的离心装置中，光滑水平轻杆固定在竖直转轴的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点，小圆环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和轻质弹簧套在轻杆上，长为</w:t>
      </w:r>
      <m:oMath>
        <m:r>
          <m:rPr/>
          <w:rPr>
            <w:rFonts w:ascii="Cambria Math" w:hAnsi="Cambria Math" w:eastAsia="宋体" w:cs="Cambria Math"/>
            <w:szCs w:val="22"/>
          </w:rPr>
          <m:t>2L</m:t>
        </m:r>
      </m:oMath>
      <w:r>
        <w:rPr>
          <w:rFonts w:ascii="Times New Roman" w:hAnsi="Times New Roman" w:eastAsia="宋体" w:cs="Times New Roman"/>
          <w:szCs w:val="22"/>
        </w:rPr>
        <w:t>的细线和弹簧两端分别固定于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的小球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固定在细线的中点，装置静止时，细线与竖直方向的夹角为</w:t>
      </w:r>
      <m:oMath>
        <m:r>
          <m:rPr/>
          <w:rPr>
            <w:rFonts w:ascii="Cambria Math" w:hAnsi="Cambria Math" w:eastAsia="宋体" w:cs="Cambria Math"/>
            <w:szCs w:val="22"/>
          </w:rPr>
          <m:t>37°</m:t>
        </m:r>
      </m:oMath>
      <w:r>
        <w:rPr>
          <w:rFonts w:ascii="Times New Roman" w:hAnsi="Times New Roman" w:eastAsia="宋体" w:cs="Times New Roman"/>
          <w:szCs w:val="22"/>
        </w:rPr>
        <w:t>，现将装置由静止缓慢加速转动，当细线与竖直方向的夹角增大到</w:t>
      </w:r>
      <m:oMath>
        <m:r>
          <m:rPr/>
          <w:rPr>
            <w:rFonts w:ascii="Cambria Math" w:hAnsi="Cambria Math" w:eastAsia="宋体" w:cs="Cambria Math"/>
            <w:szCs w:val="22"/>
          </w:rPr>
          <m:t>53°</m:t>
        </m:r>
      </m:oMath>
      <w:r>
        <w:rPr>
          <w:rFonts w:ascii="Times New Roman" w:hAnsi="Times New Roman" w:eastAsia="宋体" w:cs="Times New Roman"/>
          <w:szCs w:val="22"/>
        </w:rPr>
        <w:t>时，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间细线的拉力恰好减小到零，弹簧弹力与静止时大小相等、方向相反，重力加速度为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，取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37°=0.6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cos</m:t>
        </m:r>
        <m:r>
          <m:rPr/>
          <w:rPr>
            <w:rFonts w:ascii="Cambria Math" w:hAnsi="Cambria Math" w:eastAsia="宋体" w:cs="Cambria Math"/>
            <w:szCs w:val="22"/>
          </w:rPr>
          <m:t>37°=0.8</m:t>
        </m:r>
      </m:oMath>
      <w:r>
        <w:rPr>
          <w:rFonts w:ascii="Times New Roman" w:hAnsi="Times New Roman" w:eastAsia="宋体" w:cs="Times New Roman"/>
          <w:szCs w:val="22"/>
        </w:rPr>
        <w:t>，求：</w:t>
      </w:r>
    </w:p>
    <w:p w14:paraId="0A72454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（1）装置静止时，弹簧弹力的大小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5CD817B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（2）环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的质量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6912DBC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（3）上述过程中装置对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所做的总功</w:t>
      </w:r>
      <w:r>
        <w:rPr>
          <w:rFonts w:ascii="Times New Roman" w:hAnsi="Times New Roman" w:eastAsia="Times New Roman" w:cs="Times New Roman"/>
          <w:i/>
          <w:szCs w:val="22"/>
        </w:rPr>
        <w:t>W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1385B39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95525" cy="1609725"/>
            <wp:effectExtent l="0" t="0" r="0" b="0"/>
            <wp:docPr id="100015" name="图片 1000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405E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1453301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曲线运动</w:t>
      </w:r>
    </w:p>
    <w:p w14:paraId="306F1AB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“转碟”是传统的杂技项目，如图所示，质量为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的发光物体放在半径为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的碟子边缘，杂技演员用杆顶住碟子中心，使发光物体随碟子一起在水平面内绕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点做匀速圆周运动。当角速度为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时，碟子边缘看似一个光环。求此时发光物体的速度大小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和受到的静摩擦力大小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3160EB7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19175" cy="1219200"/>
            <wp:effectExtent l="0" t="0" r="0" b="0"/>
            <wp:docPr id="100017" name="图片 1000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6A6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（2025·江苏苏锡常镇·二模补偿训练）</w:t>
      </w:r>
      <w:r>
        <w:rPr>
          <w:rFonts w:ascii="Times New Roman" w:hAnsi="Times New Roman" w:eastAsia="宋体" w:cs="Times New Roman"/>
          <w:szCs w:val="22"/>
        </w:rPr>
        <w:t>跳台滑雪是一种勇敢者的滑雪运动，运动员穿专用滑雪板，在滑雪道上获得一定速度后从跳台飞出，调节飞行姿势，身子与滑雪板平行呈水平状态，如图所示，使空气对运动员（含滑雪板）产生一个竖直向上的恒力，在空中飞行一段距离后着陆。现有总质量</w:t>
      </w:r>
      <m:oMath>
        <m:r>
          <m:rPr/>
          <w:rPr>
            <w:rFonts w:ascii="Cambria Math" w:hAnsi="Cambria Math" w:eastAsia="宋体" w:cs="Cambria Math"/>
            <w:szCs w:val="22"/>
          </w:rPr>
          <m:t>m=60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kg</m:t>
        </m:r>
      </m:oMath>
      <w:r>
        <w:rPr>
          <w:rFonts w:ascii="Times New Roman" w:hAnsi="Times New Roman" w:eastAsia="宋体" w:cs="Times New Roman"/>
          <w:szCs w:val="22"/>
        </w:rPr>
        <w:t>的运动员（含滑雪板）A滑到跳台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处不小心撞出一块冰块B，两者一起沿水平方向以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=20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点飞出，分别落在与水平方向成</w:t>
      </w:r>
      <m:oMath>
        <m:r>
          <m:rPr/>
          <w:rPr>
            <w:rFonts w:ascii="Cambria Math" w:hAnsi="Cambria Math" w:eastAsia="宋体" w:cs="Cambria Math"/>
            <w:szCs w:val="22"/>
          </w:rPr>
          <m:t>θ=37°</m:t>
        </m:r>
      </m:oMath>
      <w:r>
        <w:rPr>
          <w:rFonts w:ascii="Times New Roman" w:hAnsi="Times New Roman" w:eastAsia="宋体" w:cs="Times New Roman"/>
          <w:szCs w:val="22"/>
        </w:rPr>
        <w:t>的直斜坡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上，已知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两点之间的距离为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=125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37°=0.6</m:t>
        </m:r>
      </m:oMath>
      <w:r>
        <w:rPr>
          <w:rFonts w:ascii="Times New Roman" w:hAnsi="Times New Roman" w:eastAsia="宋体" w:cs="Times New Roman"/>
          <w:szCs w:val="22"/>
        </w:rPr>
        <w:t>，不计冰块下落时空气的作用力，求：</w:t>
      </w:r>
    </w:p>
    <w:p w14:paraId="4F1FEE3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029075" cy="1257300"/>
            <wp:effectExtent l="0" t="0" r="0" b="0"/>
            <wp:docPr id="4" name="图片 4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D84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(1)冰块B下落时间；</w:t>
      </w:r>
    </w:p>
    <w:p w14:paraId="098C08A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(2)空气对运动员（含滑雪板）竖直方向的恒力大小。</w:t>
      </w:r>
    </w:p>
    <w:p w14:paraId="12E1271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如图为教室中的有轨黑板与磁吸黑板擦，黑板处在竖直平面内且可以沿轨道水平移动，磁吸黑板擦与黑板间存在相互吸引力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，黑板擦的质量为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，最大静摩擦力大小等于滑动摩擦力大小。</w:t>
      </w:r>
    </w:p>
    <w:p w14:paraId="62A5BE00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47875" cy="1095375"/>
            <wp:effectExtent l="0" t="0" r="0" b="0"/>
            <wp:docPr id="5" name="图片 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F0A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(1)匀速推动黑板，黑板擦与黑板保持相对静止，求两者间动摩擦因数的最小值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μ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min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6CF9EFC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(2)若黑板擦与黑板间动摩擦因数为</w:t>
      </w:r>
      <m:oMath>
        <m:r>
          <m:rPr/>
          <w:rPr>
            <w:rFonts w:ascii="Cambria Math" w:hAnsi="Cambria Math" w:eastAsia="宋体" w:cs="Cambria Math"/>
            <w:szCs w:val="22"/>
          </w:rPr>
          <m:t>μ</m:t>
        </m:r>
      </m:oMath>
      <w:r>
        <w:rPr>
          <w:rFonts w:ascii="Times New Roman" w:hAnsi="Times New Roman" w:eastAsia="宋体" w:cs="Times New Roman"/>
          <w:szCs w:val="22"/>
        </w:rPr>
        <w:t>，推动黑板，使两者一起沿水平匀加速运动，求黑板的最大加速度</w:t>
      </w:r>
      <m:oMath>
        <m:r>
          <m:rPr/>
          <w:rPr>
            <w:rFonts w:ascii="Cambria Math" w:hAnsi="Cambria Math" w:eastAsia="宋体" w:cs="Cambria Math"/>
            <w:szCs w:val="22"/>
          </w:rPr>
          <m:t>a。</m:t>
        </m:r>
      </m:oMath>
    </w:p>
    <w:p w14:paraId="3402BF4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（2025·江苏部分学校·考前适应）</w:t>
      </w:r>
      <w:r>
        <w:rPr>
          <w:rFonts w:ascii="Times New Roman" w:hAnsi="Times New Roman" w:eastAsia="宋体" w:cs="Times New Roman"/>
          <w:szCs w:val="22"/>
        </w:rPr>
        <w:t>轻绳一端固定，另一端系一质量为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的小球，球心到悬点的距离为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，用一水平外力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将小球从最低点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处缓慢拉至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处，此时轻绳与竖直方向夹角为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，如图所示，已知重力加速度为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，求：</w:t>
      </w:r>
    </w:p>
    <w:p w14:paraId="6871652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33525" cy="1276350"/>
            <wp:effectExtent l="0" t="0" r="0" b="0"/>
            <wp:docPr id="100007" name="图片 1000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73B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至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过程中外力做的功；</w:t>
      </w:r>
    </w:p>
    <w:p w14:paraId="73BC3EA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(2)撤去外力瞬间小球的加速度。</w:t>
      </w:r>
    </w:p>
    <w:p w14:paraId="2932080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如图，足够长的细线一端与倾角为</w:t>
      </w:r>
      <w:r>
        <w:rPr>
          <w:rFonts w:ascii="Times New Roman" w:hAnsi="Times New Roman" w:eastAsia="Times New Roman" w:cs="Times New Roman"/>
          <w:i/>
          <w:szCs w:val="22"/>
        </w:rPr>
        <w:t>α</w:t>
      </w:r>
      <w:r>
        <w:rPr>
          <w:rFonts w:ascii="Times New Roman" w:hAnsi="Times New Roman" w:eastAsia="宋体" w:cs="Times New Roman"/>
          <w:szCs w:val="22"/>
        </w:rPr>
        <w:t>=37°的斜面A相连，另一端跨过墙面上和斜面顶端的三个小滑轮与小滑块B相连，一水平推力作用于A上，使A、B系统保持静止，四段细线分别与水平地面、竖直墙面或斜面平行，A的质量</w:t>
      </w:r>
      <w:r>
        <w:rPr>
          <w:rFonts w:ascii="Times New Roman" w:hAnsi="Times New Roman" w:eastAsia="Times New Roman" w:cs="Times New Roman"/>
          <w:i/>
          <w:szCs w:val="22"/>
        </w:rPr>
        <w:t>M=</w:t>
      </w:r>
      <w:r>
        <w:rPr>
          <w:rFonts w:ascii="Times New Roman" w:hAnsi="Times New Roman" w:eastAsia="宋体" w:cs="Times New Roman"/>
          <w:szCs w:val="22"/>
        </w:rPr>
        <w:t>0.63kg，B的质量</w:t>
      </w:r>
      <w:r>
        <w:rPr>
          <w:rFonts w:ascii="Times New Roman" w:hAnsi="Times New Roman" w:eastAsia="Times New Roman" w:cs="Times New Roman"/>
          <w:i/>
          <w:szCs w:val="22"/>
        </w:rPr>
        <w:t>m=</w:t>
      </w:r>
      <w:r>
        <w:rPr>
          <w:rFonts w:ascii="Times New Roman" w:hAnsi="Times New Roman" w:eastAsia="宋体" w:cs="Times New Roman"/>
          <w:szCs w:val="22"/>
        </w:rPr>
        <w:t>0.21kg，B距离水平面的高度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=0.6m，不计一切摩擦，取重力加速度g=10m/s</w:t>
      </w:r>
      <w:r>
        <w:rPr>
          <w:rFonts w:ascii="Times New Roman" w:hAnsi="Times New Roman" w:eastAsia="宋体" w:cs="Times New Roman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Cs w:val="22"/>
        </w:rPr>
        <w:t>．（sin37°=0.6，cos37°=0.8）</w:t>
      </w:r>
    </w:p>
    <w:p w14:paraId="7F6A2929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66975" cy="1190625"/>
            <wp:effectExtent l="0" t="0" r="0" b="0"/>
            <wp:docPr id="6" name="图片 6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147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(1)求细线对B的拉力大小；</w:t>
      </w:r>
    </w:p>
    <w:p w14:paraId="4BAEE0F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(2)撤去水平推力，求A滑动的位移</w:t>
      </w:r>
      <m:oMath>
        <m:r>
          <m:rPr/>
          <w:rPr>
            <w:rFonts w:ascii="Cambria Math" w:hAnsi="Cambria Math" w:eastAsia="宋体" w:cs="Cambria Math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m时，B的位移大小；</w:t>
      </w:r>
    </w:p>
    <w:p w14:paraId="0EF9E44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(3)若撤去水平推力的同时剪断细线，求B沿斜面运动的过程中对A做的功。</w:t>
      </w:r>
    </w:p>
    <w:p w14:paraId="0AF2B0C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如图所示，足够长的水平轻杆中点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固定竖直轻质转轴，小球A和B分别套在水平杆中点两侧，原长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=0.8m的轻质弹簧一端固定在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点，下端与套在转轴上的小球C连接，C分别与A、B用长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=1m的轻质细线连接。装置静止时，两根绳恰好拉直且无张力。在外力作用下，装置绕转轴缓慢增大转速，C缓慢上升。小球A、B、C的质量均为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=1kg，均可看成质点，弹簧始终在弹性限度内，忽略一切摩擦和空气阻力，sin37°=0.6，cos37°=0.8，取重力加速度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=10m/s²。求：</w:t>
      </w:r>
    </w:p>
    <w:p w14:paraId="1B741BC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47875" cy="1809750"/>
            <wp:effectExtent l="0" t="0" r="0" b="0"/>
            <wp:docPr id="9" name="图片 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938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(1)弹簧的劲度系数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DDBAED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(2)当绳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与水平方向成37°时，装置转动的角速度</w:t>
      </w:r>
      <w:r>
        <w:rPr>
          <w:rFonts w:ascii="Times New Roman" w:hAnsi="Times New Roman" w:eastAsia="Times New Roman" w:cs="Times New Roman"/>
          <w:i/>
          <w:szCs w:val="22"/>
        </w:rPr>
        <w:t>ω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FD02CE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(3)从静止开始到绳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与水平方向成37°过程中，外力对装置做的功</w:t>
      </w:r>
      <w:r>
        <w:rPr>
          <w:rFonts w:ascii="Times New Roman" w:hAnsi="Times New Roman" w:eastAsia="Times New Roman" w:cs="Times New Roman"/>
          <w:i/>
          <w:szCs w:val="22"/>
        </w:rPr>
        <w:t>W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533D99B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（2025·江苏·调研）</w:t>
      </w:r>
      <w:r>
        <w:rPr>
          <w:rFonts w:ascii="Times New Roman" w:hAnsi="Times New Roman" w:eastAsia="宋体" w:cs="Times New Roman"/>
          <w:szCs w:val="22"/>
        </w:rPr>
        <w:t>如图所示，质量为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的小球P和质量为</w:t>
      </w:r>
      <m:oMath>
        <m:r>
          <m:rPr/>
          <w:rPr>
            <w:rFonts w:ascii="Cambria Math" w:hAnsi="Cambria Math" w:eastAsia="宋体" w:cs="Cambria Math"/>
            <w:szCs w:val="22"/>
          </w:rPr>
          <m:t>3m</m:t>
        </m:r>
      </m:oMath>
      <w:r>
        <w:rPr>
          <w:rFonts w:ascii="Times New Roman" w:hAnsi="Times New Roman" w:eastAsia="宋体" w:cs="Times New Roman"/>
          <w:szCs w:val="22"/>
        </w:rPr>
        <w:t>的小球Q用自然长度为</w:t>
      </w:r>
      <m:oMath>
        <m:r>
          <m:rPr/>
          <w:rPr>
            <w:rFonts w:ascii="Cambria Math" w:hAnsi="Cambria Math" w:eastAsia="宋体" w:cs="Cambria Math"/>
            <w:szCs w:val="22"/>
          </w:rPr>
          <m:t>l</m:t>
        </m:r>
      </m:oMath>
      <w:r>
        <w:rPr>
          <w:rFonts w:ascii="Times New Roman" w:hAnsi="Times New Roman" w:eastAsia="宋体" w:cs="Times New Roman"/>
          <w:szCs w:val="22"/>
        </w:rPr>
        <w:t>的弹性细绳连接，让绳水平伸直，两球静止在同一高度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处。现给小球P沿绳方向向右的初速度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，同时将小球Q由静止释放，两球在空中发生两次弹性正碰后落到水平地面上，小球Q在空中运动过程中的水平位移大小为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。已知重力加速度为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，碰撞时间极短，不计空气阻力，求：</w:t>
      </w:r>
    </w:p>
    <w:p w14:paraId="7D3DDE35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276600" cy="1819275"/>
            <wp:effectExtent l="0" t="0" r="0" b="0"/>
            <wp:docPr id="10" name="图片 10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9F5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(1)第一次碰撞前瞬间，P球的速度大小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3327079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(2)两球第一次碰后到第二次碰前过程，细绳对Q球做的功</w:t>
      </w:r>
      <m:oMath>
        <m:r>
          <m:rPr/>
          <w:rPr>
            <w:rFonts w:ascii="Cambria Math" w:hAnsi="Cambria Math" w:eastAsia="宋体" w:cs="Cambria Math"/>
            <w:szCs w:val="22"/>
          </w:rPr>
          <m:t>W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7B5B474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(3)P球在空中运动过程中的水平位移大小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2926BCA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如图所示，一质量为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的物块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穿在光滑水平杆上，一长度为</w:t>
      </w:r>
      <m:oMath>
        <m:r>
          <m:rPr/>
          <w:rPr>
            <w:rFonts w:ascii="Cambria Math" w:hAnsi="Cambria Math" w:eastAsia="宋体" w:cs="Cambria Math"/>
            <w:szCs w:val="22"/>
          </w:rPr>
          <m:t>l</m:t>
        </m:r>
      </m:oMath>
      <w:r>
        <w:rPr>
          <w:rFonts w:ascii="Times New Roman" w:hAnsi="Times New Roman" w:eastAsia="宋体" w:cs="Times New Roman"/>
          <w:szCs w:val="22"/>
        </w:rPr>
        <w:t>的轻杆，一端固定着质量为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的小球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，另一端连接着固定在物块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上的铰链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。忽略铰链转动的摩擦，重力加速度为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4E20BCA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00275" cy="933450"/>
            <wp:effectExtent l="0" t="0" r="0" b="0"/>
            <wp:docPr id="11" name="图片 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D01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(1)将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固定，对小球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施加一水平向左的外力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使杆与竖直方向的夹角为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保持静止，求外力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的大小；</w:t>
      </w:r>
    </w:p>
    <w:p w14:paraId="76254E9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(2)若物块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在水平外力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作用下向右加速，杆与竖直方向夹角始终为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，求外力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的大小；</w:t>
      </w:r>
    </w:p>
    <w:p w14:paraId="1044704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(3)若开始时，小球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位于铰链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的正上方，系统处于静止状态，受到扰动后，杆开始转动，已知</w:t>
      </w:r>
      <m:oMath>
        <m:r>
          <m:rPr/>
          <w:rPr>
            <w:rFonts w:ascii="Cambria Math" w:hAnsi="Cambria Math" w:eastAsia="宋体" w:cs="Cambria Math"/>
            <w:szCs w:val="22"/>
          </w:rPr>
          <m:t>M=2m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θ=60°</m:t>
        </m:r>
      </m:oMath>
      <w:r>
        <w:rPr>
          <w:rFonts w:ascii="Times New Roman" w:hAnsi="Times New Roman" w:eastAsia="宋体" w:cs="Times New Roman"/>
          <w:szCs w:val="22"/>
        </w:rPr>
        <w:t>，求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从初始位置转到如图位置过程中，杆对小球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所做的功</w:t>
      </w:r>
      <m:oMath>
        <m:r>
          <m:rPr/>
          <w:rPr>
            <w:rFonts w:ascii="Cambria Math" w:hAnsi="Cambria Math" w:eastAsia="宋体" w:cs="Cambria Math"/>
            <w:szCs w:val="22"/>
          </w:rPr>
          <m:t>W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659716F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如图所示是大型蒸汽打桩机示意图.桩（含桩帽）竖直轻轻放置到地面，桩依靠自重先向泥土中下沉，稳定后，将锤提升到桩的正上方，让锤从距离桩顶高度</w:t>
      </w:r>
      <m:oMath>
        <m:r>
          <m:rPr/>
          <w:rPr>
            <w:rFonts w:ascii="Cambria Math" w:hAnsi="Cambria Math" w:eastAsia="宋体" w:cs="Cambria Math"/>
            <w:szCs w:val="22"/>
          </w:rPr>
          <m:t>ℎ=3.2</m:t>
        </m:r>
      </m:oMath>
      <w:r>
        <w:rPr>
          <w:rFonts w:ascii="Times New Roman" w:hAnsi="Times New Roman" w:eastAsia="宋体" w:cs="Times New Roman"/>
          <w:szCs w:val="22"/>
        </w:rPr>
        <w:t>m处自由下落而击桩，锤反弹的速度大小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=2</m:t>
        </m:r>
      </m:oMath>
      <w:r>
        <w:rPr>
          <w:rFonts w:ascii="Times New Roman" w:hAnsi="Times New Roman" w:eastAsia="宋体" w:cs="Times New Roman"/>
          <w:szCs w:val="22"/>
        </w:rPr>
        <w:t>m/s，此后锤再次被提起。已知锤的质量</w:t>
      </w:r>
      <m:oMath>
        <m:r>
          <m:rPr/>
          <w:rPr>
            <w:rFonts w:ascii="Cambria Math" w:hAnsi="Cambria Math" w:eastAsia="宋体" w:cs="Cambria Math"/>
            <w:szCs w:val="22"/>
          </w:rPr>
          <m:t>m=1.0×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kg，桩的质量</w:t>
      </w:r>
      <m:oMath>
        <m:r>
          <m:rPr/>
          <w:rPr>
            <w:rFonts w:ascii="Cambria Math" w:hAnsi="Cambria Math" w:eastAsia="宋体" w:cs="Cambria Math"/>
            <w:szCs w:val="22"/>
          </w:rPr>
          <m:t>M=2.0×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kg，桩所受泥土的阻力</w:t>
      </w:r>
      <m:oMath>
        <m:r>
          <m:rPr/>
          <w:rPr>
            <w:rFonts w:ascii="Cambria Math" w:hAnsi="Cambria Math" w:eastAsia="宋体" w:cs="Cambria Math"/>
            <w:szCs w:val="22"/>
          </w:rPr>
          <m:t>f</m:t>
        </m:r>
      </m:oMath>
      <w:r>
        <w:rPr>
          <w:rFonts w:ascii="Times New Roman" w:hAnsi="Times New Roman" w:eastAsia="宋体" w:cs="Times New Roman"/>
          <w:szCs w:val="22"/>
        </w:rPr>
        <w:t>与桩沉入泥土深度</w:t>
      </w:r>
      <m:oMath>
        <m:r>
          <m:rPr/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的关系为</w:t>
      </w:r>
      <m:oMath>
        <m:r>
          <m:rPr/>
          <w:rPr>
            <w:rFonts w:ascii="Cambria Math" w:hAnsi="Cambria Math" w:eastAsia="宋体" w:cs="Cambria Math"/>
            <w:szCs w:val="22"/>
          </w:rPr>
          <m:t>f=kx</m:t>
        </m:r>
      </m:oMath>
      <w:r>
        <w:rPr>
          <w:rFonts w:ascii="Times New Roman" w:hAnsi="Times New Roman" w:eastAsia="宋体" w:cs="Times New Roman"/>
          <w:szCs w:val="22"/>
        </w:rPr>
        <w:t>，其中</w:t>
      </w:r>
      <m:oMath>
        <m:r>
          <m:rPr/>
          <w:rPr>
            <w:rFonts w:ascii="Cambria Math" w:hAnsi="Cambria Math" w:eastAsia="宋体" w:cs="Cambria Math"/>
            <w:szCs w:val="22"/>
          </w:rPr>
          <m:t>k=5.0×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N/m，取重力加速度</w:t>
      </w:r>
      <m:oMath>
        <m:r>
          <m:rPr/>
          <w:rPr>
            <w:rFonts w:ascii="Cambria Math" w:hAnsi="Cambria Math" w:eastAsia="宋体" w:cs="Cambria Math"/>
            <w:szCs w:val="22"/>
          </w:rPr>
          <m:t>g=10</m:t>
        </m:r>
      </m:oMath>
      <w:r>
        <w:rPr>
          <w:rFonts w:ascii="Times New Roman" w:hAnsi="Times New Roman" w:eastAsia="宋体" w:cs="Times New Roman"/>
          <w:szCs w:val="22"/>
        </w:rPr>
        <w:t>m/s²，求：</w:t>
      </w:r>
    </w:p>
    <w:p w14:paraId="7058B96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19325" cy="3562350"/>
            <wp:effectExtent l="0" t="0" r="0" b="0"/>
            <wp:docPr id="100023" name="图片 10002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7CB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(1)桩依靠自重下沉至深度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=3</m:t>
        </m:r>
      </m:oMath>
      <w:r>
        <w:rPr>
          <w:rFonts w:ascii="Times New Roman" w:hAnsi="Times New Roman" w:eastAsia="宋体" w:cs="Times New Roman"/>
          <w:szCs w:val="22"/>
        </w:rPr>
        <w:t>m时的加速度大小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64351E8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(2)桩被锤击后瞬间的速度大小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64E078B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(3)桩被1次锤击后继续下沉，待桩静止时沉入泥土的总深度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9AF722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(24-25高三下·江苏宿迁泗阳县·适考)</w:t>
      </w:r>
      <w:r>
        <w:rPr>
          <w:rFonts w:ascii="Times New Roman" w:hAnsi="Times New Roman" w:eastAsia="宋体" w:cs="Times New Roman"/>
          <w:szCs w:val="22"/>
        </w:rPr>
        <w:t>工厂传送产品的装置如图所示。传送带在电动机的带动下顺时针运行，绷紧的传送带与水平面的夹角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=37°，传送带顶端有与传送带上表面在同一直线上的斜面，两者平滑对接。一产品无初速度地放到传送带底端，经传送带传动后滑上斜面，恰好能到达斜面的顶端，由机器人取走产品。已知产品的质量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=1kg，传送带上表面的长度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=10m、运行速度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=4m/s，斜面长度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=1m，产品与传送带间的动摩擦因数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μ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，取重力加速度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=10m/s</w:t>
      </w:r>
      <w:r>
        <w:rPr>
          <w:rFonts w:ascii="Times New Roman" w:hAnsi="Times New Roman" w:eastAsia="宋体" w:cs="Times New Roman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Cs w:val="22"/>
        </w:rPr>
        <w:t>，sin37°=0.6，cos37°=0.8。</w:t>
      </w:r>
    </w:p>
    <w:p w14:paraId="5ABC2F7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62175" cy="1676400"/>
            <wp:effectExtent l="0" t="0" r="0" b="0"/>
            <wp:docPr id="100025" name="图片 10002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EF1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(1)求产品在传送带上加速运动的时间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1046A6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(2)求产品与斜面间的动摩擦因数</w:t>
      </w:r>
      <w:r>
        <w:rPr>
          <w:rFonts w:ascii="Times New Roman" w:hAnsi="Times New Roman" w:eastAsia="Times New Roman" w:cs="Times New Roman"/>
          <w:i/>
          <w:szCs w:val="22"/>
        </w:rPr>
        <w:t>μ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1726AE7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(3)若不计电动机的损耗，求电动机传送该产品的整个过程中，产品获得的机械能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与消耗电能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的比值。</w:t>
      </w:r>
    </w:p>
    <w:p w14:paraId="7E17440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如图为一种使用摩擦传动的变速箱的内部结构简图，薄壁圆筒1和薄壁圆筒2均可绕自身的光滑平行转轴转动。起初圆筒1与圆筒2均静止，现给圆筒1一个瞬时作用，让圆筒1以角速度</w:t>
      </w:r>
      <m:oMath>
        <m:r>
          <m:rPr/>
          <w:rPr>
            <w:rFonts w:ascii="Cambria Math" w:hAnsi="Cambria Math" w:eastAsia="宋体" w:cs="Cambria Math"/>
            <w:szCs w:val="22"/>
          </w:rPr>
          <m:t>ω</m:t>
        </m:r>
      </m:oMath>
      <w:r>
        <w:rPr>
          <w:rFonts w:ascii="Times New Roman" w:hAnsi="Times New Roman" w:eastAsia="宋体" w:cs="Times New Roman"/>
          <w:szCs w:val="22"/>
        </w:rPr>
        <w:t>转动，由于摩擦，一段时间后两圆筒接触面间无相对滑动。已知圆筒1质量为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，圆筒2质量为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、半径为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，两圆筒相互作用过程中无其它驱动力，不计空气阻力。求：</w:t>
      </w:r>
    </w:p>
    <w:p w14:paraId="5D98EFD9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14475" cy="1095375"/>
            <wp:effectExtent l="0" t="0" r="0" b="0"/>
            <wp:docPr id="100027" name="图片 10002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309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(1)两圆筒无相对滑动时圆筒2的角速度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6CF426F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(2)从圆筒2开始转动到无相对滑动过程中圆筒1对圆筒2摩擦力冲量</w:t>
      </w:r>
      <w:r>
        <w:rPr>
          <w:rFonts w:ascii="Times New Roman" w:hAnsi="Times New Roman" w:eastAsia="Times New Roman" w:cs="Times New Roman"/>
          <w:i/>
          <w:szCs w:val="22"/>
        </w:rPr>
        <w:t>I</w:t>
      </w:r>
      <w:r>
        <w:rPr>
          <w:rFonts w:ascii="Times New Roman" w:hAnsi="Times New Roman" w:eastAsia="宋体" w:cs="Times New Roman"/>
          <w:szCs w:val="22"/>
        </w:rPr>
        <w:t>的大小。</w:t>
      </w:r>
    </w:p>
    <w:p w14:paraId="75CBA57C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如图所示，两物体A和B并排静置于光滑水平地面，它们的质量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均为0.5kg；质量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=0.1kg的子弹以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=34m/s的水平速度从左边射入A，射出物体A时A的速度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=2m/s，子弹紧接着射入B中，最终子弹未从B中穿出。子弹在物体A和B中所受阻力相同且一直保持不变，A的长度为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=0.23m，不计空气阻力，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取10m/s</w:t>
      </w:r>
      <w:r>
        <w:rPr>
          <w:rFonts w:ascii="Times New Roman" w:hAnsi="Times New Roman" w:eastAsia="宋体" w:cs="Times New Roman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0988F8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52550" cy="495300"/>
            <wp:effectExtent l="0" t="0" r="0" b="0"/>
            <wp:docPr id="100029" name="图片 10002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86F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(1)求物体B最终的速度大小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5C915F6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(2)求子弹穿过A的过程中摩擦产生的热量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50071DE2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(3)求物体B的最小长度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</w:p>
    <w:p w14:paraId="117B0CD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如图所示，质量均为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的光滑小球A、B，通过铰链用长为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的轻杆连接，竖直地紧靠墙壁放置，B球位于水平地面上，A球受到微扰向右倾倒</w:t>
      </w:r>
      <m:oMath>
        <m:r>
          <m:rPr/>
          <w:rPr>
            <w:rFonts w:ascii="Cambria Math" w:hAnsi="Cambria Math" w:eastAsia="宋体" w:cs="Cambria Math"/>
            <w:szCs w:val="22"/>
          </w:rPr>
          <m:t>(</m:t>
        </m:r>
      </m:oMath>
      <w:r>
        <w:rPr>
          <w:rFonts w:ascii="Times New Roman" w:hAnsi="Times New Roman" w:eastAsia="宋体" w:cs="Times New Roman"/>
          <w:szCs w:val="22"/>
        </w:rPr>
        <w:t>初速度视为</w:t>
      </w:r>
      <m:oMath>
        <m:r>
          <m:rPr/>
          <w:rPr>
            <w:rFonts w:ascii="Cambria Math" w:hAnsi="Cambria Math" w:eastAsia="宋体" w:cs="Cambria Math"/>
            <w:szCs w:val="22"/>
          </w:rPr>
          <m:t>0)</m:t>
        </m:r>
      </m:oMath>
      <w:r>
        <w:rPr>
          <w:rFonts w:ascii="Times New Roman" w:hAnsi="Times New Roman" w:eastAsia="宋体" w:cs="Times New Roman"/>
          <w:szCs w:val="22"/>
        </w:rPr>
        <w:t>，经过时间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，杆与竖直方向夹角为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。</m:t>
        </m:r>
      </m:oMath>
      <w:r>
        <w:rPr>
          <w:rFonts w:ascii="Times New Roman" w:hAnsi="Times New Roman" w:eastAsia="宋体" w:cs="Times New Roman"/>
          <w:szCs w:val="22"/>
        </w:rPr>
        <w:t>已知重力加速度为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=0.6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，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cos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0.8.</m:t>
        </m:r>
      </m:oMath>
      <w:r>
        <w:rPr>
          <w:rFonts w:ascii="Times New Roman" w:hAnsi="Times New Roman" w:eastAsia="宋体" w:cs="Times New Roman"/>
          <w:szCs w:val="22"/>
        </w:rPr>
        <w:t>求：</w:t>
      </w:r>
    </w:p>
    <w:p w14:paraId="38A7CC6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33500" cy="1752600"/>
            <wp:effectExtent l="0" t="0" r="0" b="0"/>
            <wp:docPr id="100031" name="图片 10003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456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(1)此时A球速度大小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33C8BD9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(2)此时墙壁对B球作用力大小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71EFC2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(3)上述过程中，地面对B球的冲量大小</w:t>
      </w:r>
      <m:oMath>
        <m:r>
          <m:rPr/>
          <w:rPr>
            <w:rFonts w:ascii="Cambria Math" w:hAnsi="Cambria Math" w:eastAsia="宋体" w:cs="Cambria Math"/>
            <w:szCs w:val="22"/>
          </w:rPr>
          <m:t>I。</m:t>
        </m:r>
      </m:oMath>
    </w:p>
    <w:p w14:paraId="751D01F7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（2025·江苏盐城中学·三模）</w:t>
      </w:r>
      <w:r>
        <w:rPr>
          <w:rFonts w:ascii="Times New Roman" w:hAnsi="Times New Roman" w:eastAsia="宋体" w:cs="Times New Roman"/>
          <w:szCs w:val="22"/>
        </w:rPr>
        <w:t>如图所示，光滑水平面上静止放置两个形状完全相同的弹性小物块A、B，物块A的质量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=0.2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kg</m:t>
        </m:r>
      </m:oMath>
      <w:r>
        <w:rPr>
          <w:rFonts w:ascii="Times New Roman" w:hAnsi="Times New Roman" w:eastAsia="宋体" w:cs="Times New Roman"/>
          <w:szCs w:val="22"/>
        </w:rPr>
        <w:t>。在物块B右侧的竖直墙壁里有一水平轻质长细杆，杆的左端与一轻质弹簧相连，杆、弹簧及两物块的中心在同一水平线上，杆与墙壁作用的最大静摩擦力为2.4N。若弹簧作用一直在弹性限度范围内，弹簧的弹性势能表达式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k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k=60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N/m</m:t>
        </m:r>
      </m:oMath>
      <w:r>
        <w:rPr>
          <w:rFonts w:ascii="Times New Roman" w:hAnsi="Times New Roman" w:eastAsia="宋体" w:cs="Times New Roman"/>
          <w:szCs w:val="22"/>
        </w:rPr>
        <w:t>。现给物块A一水平向右的作用力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，其功率</w:t>
      </w:r>
      <m:oMath>
        <m:r>
          <m:rPr/>
          <w:rPr>
            <w:rFonts w:ascii="Cambria Math" w:hAnsi="Cambria Math" w:eastAsia="宋体" w:cs="Cambria Math"/>
            <w:szCs w:val="22"/>
          </w:rPr>
          <m:t>P=1.6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W</m:t>
        </m:r>
      </m:oMath>
      <w:r>
        <w:rPr>
          <w:rFonts w:ascii="Times New Roman" w:hAnsi="Times New Roman" w:eastAsia="宋体" w:cs="Times New Roman"/>
          <w:szCs w:val="22"/>
        </w:rPr>
        <w:t>恒定，作用</w:t>
      </w:r>
      <m:oMath>
        <m:r>
          <m:rPr/>
          <w:rPr>
            <w:rFonts w:ascii="Cambria Math" w:hAnsi="Cambria Math" w:eastAsia="宋体" w:cs="Cambria Math"/>
            <w:szCs w:val="22"/>
          </w:rPr>
          <m:t>t=1.0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后撤去，然后物块A与物块B发生弹性碰撞，碰撞后两物块速度大小相等。B向右压缩弹簧，并将杆向墙里推移。设最大静摩擦力等于滑动摩擦力，求：</w:t>
      </w:r>
    </w:p>
    <w:p w14:paraId="74E16640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85975" cy="581025"/>
            <wp:effectExtent l="0" t="0" r="0" b="0"/>
            <wp:docPr id="100033" name="图片 10003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997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</w:t>
      </w:r>
      <m:oMath>
        <m:r>
          <m:rPr/>
          <w:rPr>
            <w:rFonts w:ascii="Cambria Math" w:hAnsi="Cambria Math" w:eastAsia="宋体" w:cs="Cambria Math"/>
            <w:szCs w:val="22"/>
          </w:rPr>
          <m:t>t=1.0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撤去力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时，物块A的速度；</w:t>
      </w:r>
    </w:p>
    <w:p w14:paraId="1238399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(2)物块B的质量；</w:t>
      </w:r>
    </w:p>
    <w:p w14:paraId="1205CA5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(3)物块B的最终速度大小。</w:t>
      </w:r>
    </w:p>
    <w:p w14:paraId="23D0F4BC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（2025·江苏扬州中学·一模）</w:t>
      </w:r>
      <w:r>
        <w:rPr>
          <w:rFonts w:ascii="Times New Roman" w:hAnsi="Times New Roman" w:eastAsia="宋体" w:cs="Times New Roman"/>
          <w:szCs w:val="22"/>
        </w:rPr>
        <w:t>如图甲所示，一竖直平面内的轨道由粗糙斜面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和光滑半圆轨道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组成，斜面底端通过一小段圆弧（图中未画出，长度可不计）与轨道相切于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点。斜面的倾角为37°，半圆轨道半径为1m，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是圆轨道的最低点，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为最高点。将一小物块置于轨道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上离地面高为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处由静止下滑，用力传感器测出其经过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点时对轨道的压力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，改变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的大小，可测出相应的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的大小，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随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的变化规律如图乙所示。物块在某次运动时，由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=8.4m处释放，通过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后，又落回到斜面上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点。（已知sin 37°=0.6，cos37°=0.8，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取10 m/s</w:t>
      </w:r>
      <w:r>
        <w:rPr>
          <w:rFonts w:ascii="Times New Roman" w:hAnsi="Times New Roman" w:eastAsia="宋体" w:cs="Times New Roman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2249A1A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819400" cy="1323975"/>
            <wp:effectExtent l="0" t="0" r="0" b="0"/>
            <wp:docPr id="100035" name="图片 10003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00F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(1)若物块由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=3m处释放，求物块到达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点时的速度；</w:t>
      </w:r>
    </w:p>
    <w:p w14:paraId="164F3BB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(2)物块与斜面间的动摩擦因数；</w:t>
      </w:r>
    </w:p>
    <w:p w14:paraId="78B27F5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(3)物块落到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点时的速度大小。</w:t>
      </w:r>
    </w:p>
    <w:p w14:paraId="10B05108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如图（a），质量为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的轨道放在光滑的水平面上，水平部分AB的上表面粗糙，竖直半圆形部分BC的内表面光滑，半径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=0.4m，B、C分别为半圆形轨道的最低点和最高点。质量为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的物块（可视为质点）静置在轨道上左端A处，与水平轨道间的动摩擦因数为</w:t>
      </w:r>
      <w:r>
        <w:rPr>
          <w:rFonts w:ascii="Times New Roman" w:hAnsi="Times New Roman" w:eastAsia="Times New Roman" w:cs="Times New Roman"/>
          <w:i/>
          <w:szCs w:val="22"/>
        </w:rPr>
        <w:t>μ</w:t>
      </w:r>
      <w:r>
        <w:rPr>
          <w:rFonts w:ascii="Times New Roman" w:hAnsi="Times New Roman" w:eastAsia="宋体" w:cs="Times New Roman"/>
          <w:szCs w:val="22"/>
        </w:rPr>
        <w:t>，最大静摩擦力等于滑动摩擦力，重力加速度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=10m/s</w:t>
      </w:r>
      <w:r>
        <w:rPr>
          <w:rFonts w:ascii="Times New Roman" w:hAnsi="Times New Roman" w:eastAsia="宋体" w:cs="Times New Roman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5721586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638675" cy="1590675"/>
            <wp:effectExtent l="0" t="0" r="0" b="0"/>
            <wp:docPr id="1522234680" name="图片 10003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34680" name="图片 10003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3F9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(1)若将轨道固定，让物块以某一初速度运动且恰好通过C点，求物块在B点的速度大小；</w:t>
      </w:r>
    </w:p>
    <w:p w14:paraId="561A157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(2)对物块施加水平向右的推力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，物块在轨道AB段运动时，物块和轨道的加速度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对应关系如图（b）所示，求</w:t>
      </w:r>
      <w:r>
        <w:rPr>
          <w:rFonts w:ascii="Times New Roman" w:hAnsi="Times New Roman" w:eastAsia="Times New Roman" w:cs="Times New Roman"/>
          <w:i/>
          <w:szCs w:val="22"/>
        </w:rPr>
        <w:t>μ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1B76A1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(3)物块以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=10m/s的速度从A处冲上轨道，物块可沿轨道恰好通过C点，运动过程中轨道始终未脱离地面，求轨道AB段的长度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DAA407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如图所示，倾角为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的足够长光滑斜面固定在水平面上，一轻弹簧与小滑块A、B相连，A被锁定在斜面顶端，B在斜面上从弹簧原长位置由静止释放。已知A、B的质量均为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，弹簧的劲度系数为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，弹簧的形变在弹性限度内。</w:t>
      </w:r>
    </w:p>
    <w:p w14:paraId="77776C51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66950" cy="1457325"/>
            <wp:effectExtent l="0" t="0" r="0" b="0"/>
            <wp:docPr id="100039" name="图片 10003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58E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(1)求滑块B速度最大时弹簧的伸长量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8F5C0E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(2)求滑块B运动至最低点时弹簧的弹力大小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6F524F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(3)若两滑块与斜面间的动摩擦因数均为</w:t>
      </w:r>
      <m:oMath>
        <m:r>
          <m:rPr/>
          <w:rPr>
            <w:rFonts w:ascii="Cambria Math" w:hAnsi="Cambria Math" w:eastAsia="宋体" w:cs="Cambria Math"/>
            <w:szCs w:val="22"/>
          </w:rPr>
          <m:t>μ=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tan</m:t>
        </m:r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，解除滑块A的锁定，同时滑块B从弹簧原长位置以初速度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沿斜面向下运动，经过时间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滑块A、B速度第一次相同.求</w:t>
      </w:r>
      <m:oMath>
        <m:r>
          <m:rPr/>
          <w:rPr>
            <w:rFonts w:ascii="Cambria Math" w:hAnsi="Cambria Math" w:eastAsia="宋体" w:cs="Cambria Math"/>
            <w:szCs w:val="22"/>
          </w:rPr>
          <m:t>5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时刻滑块B的速度大小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以及</w:t>
      </w:r>
      <m:oMath>
        <m:r>
          <m:rPr/>
          <w:rPr>
            <w:rFonts w:ascii="Cambria Math" w:hAnsi="Cambria Math" w:eastAsia="宋体" w:cs="Cambria Math"/>
            <w:szCs w:val="22"/>
          </w:rPr>
          <m:t>5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时间内系统产生的内能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BEFEB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0B0BF9D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DAE14">
    <w:bookmarkStart w:id="2" w:name="_GoBack"/>
    <w:bookmarkEnd w:id="2"/>
  </w:p>
  <w:p w14:paraId="10C3F04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32E84"/>
    <w:rsid w:val="000715B1"/>
    <w:rsid w:val="000F7AD8"/>
    <w:rsid w:val="00131550"/>
    <w:rsid w:val="0026242D"/>
    <w:rsid w:val="002C7EBB"/>
    <w:rsid w:val="00390572"/>
    <w:rsid w:val="003D3DFD"/>
    <w:rsid w:val="004151FC"/>
    <w:rsid w:val="00507755"/>
    <w:rsid w:val="00584D34"/>
    <w:rsid w:val="005A480F"/>
    <w:rsid w:val="006B4E77"/>
    <w:rsid w:val="006C21A0"/>
    <w:rsid w:val="006C2616"/>
    <w:rsid w:val="007215E1"/>
    <w:rsid w:val="007B7D53"/>
    <w:rsid w:val="00842B30"/>
    <w:rsid w:val="008A59DA"/>
    <w:rsid w:val="008E76E4"/>
    <w:rsid w:val="009830DF"/>
    <w:rsid w:val="009B1ED9"/>
    <w:rsid w:val="009F6FBA"/>
    <w:rsid w:val="00A05998"/>
    <w:rsid w:val="00A06AF0"/>
    <w:rsid w:val="00A85543"/>
    <w:rsid w:val="00AD3A64"/>
    <w:rsid w:val="00B97427"/>
    <w:rsid w:val="00BD10DC"/>
    <w:rsid w:val="00BE543E"/>
    <w:rsid w:val="00C011B4"/>
    <w:rsid w:val="00C02FC6"/>
    <w:rsid w:val="00CA00C9"/>
    <w:rsid w:val="00CB1D4D"/>
    <w:rsid w:val="00D157FA"/>
    <w:rsid w:val="00EA0F21"/>
    <w:rsid w:val="00EB4F42"/>
    <w:rsid w:val="00EE6765"/>
    <w:rsid w:val="00F00FE8"/>
    <w:rsid w:val="00F249DC"/>
    <w:rsid w:val="00FC7954"/>
    <w:rsid w:val="00FD6C5E"/>
    <w:rsid w:val="1E50092F"/>
    <w:rsid w:val="20991849"/>
    <w:rsid w:val="24A52E59"/>
    <w:rsid w:val="2ACC4708"/>
    <w:rsid w:val="36405F7D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5789</Words>
  <Characters>6435</Characters>
  <Lines>432</Lines>
  <Paragraphs>519</Paragraphs>
  <TotalTime>3</TotalTime>
  <ScaleCrop>false</ScaleCrop>
  <LinksUpToDate>false</LinksUpToDate>
  <CharactersWithSpaces>6452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2025-07-21T12:08:00Z</dcterms:created>
  <dc:creator>WSJ</dc:creator>
  <dc:description>原创精品资源学科网独家享有版权，侵权必究！</dc:description>
  <cp:lastModifiedBy>顾鹏</cp:lastModifiedBy>
  <dcterms:modified xsi:type="dcterms:W3CDTF">2025-08-10T06:38:45Z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E09C75A5E929465AB8D882237C88548C_12</vt:lpwstr>
  </property>
</Properties>
</file>