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C2FD66D" w14:textId="55A3EDF0" w:rsidR="00FE6D13" w:rsidRDefault="00FE6D13" w:rsidP="00FE6D13">
            <w:pPr>
              <w:spacing w:line="360" w:lineRule="auto"/>
              <w:jc w:val="left"/>
              <w:textAlignment w:val="center"/>
            </w:pPr>
            <w:r>
              <w:rPr>
                <w:rFonts w:hint="eastAsia"/>
              </w:rPr>
              <w:t>1</w:t>
            </w:r>
            <w:r>
              <w:t>．如图所示，质量相等的同种理想气体甲和乙分别用绝热活塞封闭在两个绝热气缸中，两气缸固定在同一水平面上，开口分别竖直向上和水平向右，活塞质量不能忽略且可沿气缸无摩擦滑动。甲、乙两气体的体积相等，它们的压强分别用</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表示，温度分别用</w:t>
            </w:r>
            <w:r>
              <w:rPr>
                <w:rFonts w:eastAsia="Times New Roman"/>
                <w:i/>
              </w:rPr>
              <w:t>T</w:t>
            </w:r>
            <w:r>
              <w:rPr>
                <w:rFonts w:ascii="宋体" w:hAnsi="宋体" w:cs="宋体"/>
                <w:i/>
                <w:vertAlign w:val="subscript"/>
              </w:rPr>
              <w:t>甲</w:t>
            </w:r>
            <w:r>
              <w:t>、</w:t>
            </w:r>
            <w:r>
              <w:rPr>
                <w:rFonts w:eastAsia="Times New Roman"/>
                <w:i/>
              </w:rPr>
              <w:t>T</w:t>
            </w:r>
            <w:r>
              <w:rPr>
                <w:rFonts w:ascii="宋体" w:hAnsi="宋体" w:cs="宋体"/>
                <w:i/>
                <w:vertAlign w:val="subscript"/>
              </w:rPr>
              <w:t>乙</w:t>
            </w:r>
            <w:r>
              <w:t>表示。下列关系正确的是（</w:t>
            </w:r>
            <w:r>
              <w:rPr>
                <w:rFonts w:eastAsia="Times New Roman"/>
                <w:kern w:val="0"/>
                <w:sz w:val="24"/>
              </w:rPr>
              <w:t>   </w:t>
            </w:r>
            <w:r>
              <w:t>）</w:t>
            </w:r>
          </w:p>
          <w:p w14:paraId="7241D6F5"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6D826194" wp14:editId="3DE64AC0">
                  <wp:extent cx="2657475" cy="904875"/>
                  <wp:effectExtent l="0" t="0" r="9525" b="9525"/>
                  <wp:docPr id="100003" name="图片 100003" descr="@@@1dc68464-92ee-4ca2-9bef-d947bd945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dc68464-92ee-4ca2-9bef-d947bd94580d"/>
                          <pic:cNvPicPr>
                            <a:picLocks noChangeAspect="1"/>
                          </pic:cNvPicPr>
                        </pic:nvPicPr>
                        <pic:blipFill>
                          <a:blip r:embed="rId10"/>
                          <a:stretch>
                            <a:fillRect/>
                          </a:stretch>
                        </pic:blipFill>
                        <pic:spPr>
                          <a:xfrm>
                            <a:off x="0" y="0"/>
                            <a:ext cx="2657475" cy="904875"/>
                          </a:xfrm>
                          <a:prstGeom prst="rect">
                            <a:avLst/>
                          </a:prstGeom>
                        </pic:spPr>
                      </pic:pic>
                    </a:graphicData>
                  </a:graphic>
                </wp:inline>
              </w:drawing>
            </w:r>
          </w:p>
          <w:p w14:paraId="62E05A28" w14:textId="77777777" w:rsidR="00FE6D13" w:rsidRDefault="00FE6D13" w:rsidP="00FE6D13">
            <w:pPr>
              <w:tabs>
                <w:tab w:val="left" w:pos="4156"/>
              </w:tabs>
              <w:spacing w:line="360" w:lineRule="auto"/>
              <w:ind w:left="300"/>
              <w:jc w:val="left"/>
              <w:textAlignment w:val="center"/>
              <w:rPr>
                <w:rFonts w:eastAsia="Times New Roman"/>
                <w:i/>
              </w:rPr>
            </w:pPr>
            <w:r>
              <w:t>A</w:t>
            </w:r>
            <w:r>
              <w:t>．</w:t>
            </w:r>
            <w:r>
              <w:rPr>
                <w:rFonts w:eastAsia="Times New Roman"/>
                <w:i/>
              </w:rPr>
              <w:t>p</w:t>
            </w:r>
            <w:r>
              <w:rPr>
                <w:rFonts w:ascii="宋体" w:hAnsi="宋体" w:cs="宋体"/>
                <w:i/>
                <w:vertAlign w:val="subscript"/>
              </w:rPr>
              <w:t>甲</w:t>
            </w:r>
            <w:r>
              <w:t xml:space="preserve"> &gt; </w:t>
            </w:r>
            <w:r>
              <w:rPr>
                <w:rFonts w:eastAsia="Times New Roman"/>
                <w:i/>
              </w:rPr>
              <w:t>p</w:t>
            </w:r>
            <w:r>
              <w:rPr>
                <w:rFonts w:ascii="宋体" w:hAnsi="宋体" w:cs="宋体"/>
                <w:i/>
                <w:vertAlign w:val="subscript"/>
              </w:rPr>
              <w:t>乙</w:t>
            </w:r>
            <w:r>
              <w:t>，</w:t>
            </w:r>
            <w:r>
              <w:rPr>
                <w:rFonts w:eastAsia="Times New Roman"/>
                <w:i/>
              </w:rPr>
              <w:t>T</w:t>
            </w:r>
            <w:r>
              <w:rPr>
                <w:rFonts w:ascii="宋体" w:hAnsi="宋体" w:cs="宋体"/>
                <w:i/>
                <w:vertAlign w:val="subscript"/>
              </w:rPr>
              <w:t>甲</w:t>
            </w:r>
            <w:r>
              <w:t xml:space="preserve"> &gt; </w:t>
            </w:r>
            <w:r>
              <w:rPr>
                <w:rFonts w:eastAsia="Times New Roman"/>
                <w:i/>
              </w:rPr>
              <w:t>T</w:t>
            </w:r>
            <w:r>
              <w:rPr>
                <w:rFonts w:ascii="宋体" w:hAnsi="宋体" w:cs="宋体"/>
                <w:i/>
                <w:vertAlign w:val="subscript"/>
              </w:rPr>
              <w:t>乙</w:t>
            </w:r>
            <w:r>
              <w:rPr>
                <w:rFonts w:eastAsia="Times New Roman"/>
                <w:i/>
              </w:rPr>
              <w:tab/>
            </w:r>
            <w:r>
              <w:t>B</w:t>
            </w:r>
            <w:r>
              <w:t>．</w:t>
            </w:r>
            <w:r>
              <w:rPr>
                <w:rFonts w:eastAsia="Times New Roman"/>
                <w:i/>
              </w:rPr>
              <w:t>p</w:t>
            </w:r>
            <w:r>
              <w:rPr>
                <w:rFonts w:ascii="宋体" w:hAnsi="宋体" w:cs="宋体"/>
                <w:i/>
                <w:vertAlign w:val="subscript"/>
              </w:rPr>
              <w:t>甲</w:t>
            </w:r>
            <w:r>
              <w:t xml:space="preserve"> &gt; </w:t>
            </w:r>
            <w:r>
              <w:rPr>
                <w:rFonts w:eastAsia="Times New Roman"/>
                <w:i/>
              </w:rPr>
              <w:t>p</w:t>
            </w:r>
            <w:r>
              <w:rPr>
                <w:rFonts w:ascii="宋体" w:hAnsi="宋体" w:cs="宋体"/>
                <w:i/>
                <w:vertAlign w:val="subscript"/>
              </w:rPr>
              <w:t>乙</w:t>
            </w:r>
            <w:r>
              <w:t>，</w:t>
            </w:r>
            <w:r>
              <w:rPr>
                <w:rFonts w:eastAsia="Times New Roman"/>
                <w:i/>
              </w:rPr>
              <w:t>T</w:t>
            </w:r>
            <w:r>
              <w:rPr>
                <w:rFonts w:ascii="宋体" w:hAnsi="宋体" w:cs="宋体"/>
                <w:i/>
                <w:vertAlign w:val="subscript"/>
              </w:rPr>
              <w:t>甲</w:t>
            </w:r>
            <w:r>
              <w:t xml:space="preserve"> &lt; </w:t>
            </w:r>
            <w:r>
              <w:rPr>
                <w:rFonts w:eastAsia="Times New Roman"/>
                <w:i/>
              </w:rPr>
              <w:t>T</w:t>
            </w:r>
            <w:r>
              <w:rPr>
                <w:rFonts w:ascii="宋体" w:hAnsi="宋体" w:cs="宋体"/>
                <w:i/>
                <w:vertAlign w:val="subscript"/>
              </w:rPr>
              <w:t>乙</w:t>
            </w:r>
          </w:p>
          <w:p w14:paraId="53EF92C3" w14:textId="77777777" w:rsidR="00FE6D13" w:rsidRDefault="00FE6D13" w:rsidP="00FE6D13">
            <w:pPr>
              <w:tabs>
                <w:tab w:val="left" w:pos="4156"/>
              </w:tabs>
              <w:spacing w:line="360" w:lineRule="auto"/>
              <w:ind w:left="300"/>
              <w:jc w:val="left"/>
              <w:textAlignment w:val="center"/>
              <w:rPr>
                <w:rFonts w:eastAsia="Times New Roman"/>
                <w:i/>
              </w:rPr>
            </w:pPr>
            <w:r>
              <w:t>C</w:t>
            </w:r>
            <w:r>
              <w:t>．</w:t>
            </w:r>
            <w:r>
              <w:rPr>
                <w:rFonts w:eastAsia="Times New Roman"/>
                <w:i/>
              </w:rPr>
              <w:t>p</w:t>
            </w:r>
            <w:r>
              <w:rPr>
                <w:rFonts w:ascii="宋体" w:hAnsi="宋体" w:cs="宋体"/>
                <w:i/>
                <w:vertAlign w:val="subscript"/>
              </w:rPr>
              <w:t>甲</w:t>
            </w:r>
            <w:r>
              <w:t xml:space="preserve"> &lt; </w:t>
            </w:r>
            <w:r>
              <w:rPr>
                <w:rFonts w:eastAsia="Times New Roman"/>
                <w:i/>
              </w:rPr>
              <w:t>p</w:t>
            </w:r>
            <w:r>
              <w:rPr>
                <w:rFonts w:ascii="宋体" w:hAnsi="宋体" w:cs="宋体"/>
                <w:i/>
                <w:vertAlign w:val="subscript"/>
              </w:rPr>
              <w:t>乙</w:t>
            </w:r>
            <w:r>
              <w:t>，</w:t>
            </w:r>
            <w:r>
              <w:rPr>
                <w:rFonts w:eastAsia="Times New Roman"/>
                <w:i/>
              </w:rPr>
              <w:t>T</w:t>
            </w:r>
            <w:r>
              <w:rPr>
                <w:rFonts w:ascii="宋体" w:hAnsi="宋体" w:cs="宋体"/>
                <w:i/>
                <w:vertAlign w:val="subscript"/>
              </w:rPr>
              <w:t>甲</w:t>
            </w:r>
            <w:r>
              <w:t xml:space="preserve"> &gt; </w:t>
            </w:r>
            <w:r>
              <w:rPr>
                <w:rFonts w:eastAsia="Times New Roman"/>
                <w:i/>
              </w:rPr>
              <w:t>T</w:t>
            </w:r>
            <w:r>
              <w:rPr>
                <w:rFonts w:ascii="宋体" w:hAnsi="宋体" w:cs="宋体"/>
                <w:i/>
                <w:vertAlign w:val="subscript"/>
              </w:rPr>
              <w:t>乙</w:t>
            </w:r>
            <w:r>
              <w:rPr>
                <w:rFonts w:eastAsia="Times New Roman"/>
                <w:i/>
              </w:rPr>
              <w:tab/>
            </w:r>
            <w:r>
              <w:t>D</w:t>
            </w:r>
            <w:r>
              <w:t>．</w:t>
            </w:r>
            <w:r>
              <w:rPr>
                <w:rFonts w:eastAsia="Times New Roman"/>
                <w:i/>
              </w:rPr>
              <w:t>p</w:t>
            </w:r>
            <w:r>
              <w:rPr>
                <w:rFonts w:ascii="宋体" w:hAnsi="宋体" w:cs="宋体"/>
                <w:i/>
                <w:vertAlign w:val="subscript"/>
              </w:rPr>
              <w:t>甲</w:t>
            </w:r>
            <w:r>
              <w:t xml:space="preserve"> &lt; </w:t>
            </w:r>
            <w:r>
              <w:rPr>
                <w:rFonts w:eastAsia="Times New Roman"/>
                <w:i/>
              </w:rPr>
              <w:t>p</w:t>
            </w:r>
            <w:r>
              <w:rPr>
                <w:rFonts w:ascii="宋体" w:hAnsi="宋体" w:cs="宋体"/>
                <w:i/>
                <w:vertAlign w:val="subscript"/>
              </w:rPr>
              <w:t>乙</w:t>
            </w:r>
            <w:r>
              <w:t>，</w:t>
            </w:r>
            <w:r>
              <w:rPr>
                <w:rFonts w:eastAsia="Times New Roman"/>
                <w:i/>
              </w:rPr>
              <w:t>T</w:t>
            </w:r>
            <w:r>
              <w:rPr>
                <w:rFonts w:ascii="宋体" w:hAnsi="宋体" w:cs="宋体"/>
                <w:i/>
                <w:vertAlign w:val="subscript"/>
              </w:rPr>
              <w:t>甲</w:t>
            </w:r>
            <w:r>
              <w:t xml:space="preserve"> &lt; </w:t>
            </w:r>
            <w:r>
              <w:rPr>
                <w:rFonts w:eastAsia="Times New Roman"/>
                <w:i/>
              </w:rPr>
              <w:t>T</w:t>
            </w:r>
            <w:r>
              <w:rPr>
                <w:rFonts w:ascii="宋体" w:hAnsi="宋体" w:cs="宋体"/>
                <w:i/>
                <w:vertAlign w:val="subscript"/>
              </w:rPr>
              <w:t>乙</w:t>
            </w:r>
          </w:p>
          <w:p w14:paraId="20B683B1" w14:textId="5232F811" w:rsidR="00FE6D13" w:rsidRDefault="00FE6D13" w:rsidP="00FE6D13">
            <w:pPr>
              <w:spacing w:line="360" w:lineRule="auto"/>
              <w:jc w:val="left"/>
              <w:textAlignment w:val="center"/>
            </w:pPr>
            <w:r>
              <w:rPr>
                <w:rFonts w:hint="eastAsia"/>
              </w:rPr>
              <w:t>2</w:t>
            </w:r>
            <w:r>
              <w:t>．一定质量的理想气体，其状态经历</w:t>
            </w:r>
            <w:r>
              <w:object w:dxaOrig="968" w:dyaOrig="252" w14:anchorId="684CA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9dff7949b65cf159c08895164f46dda3" style="width:48.4pt;height:12.75pt" o:ole="">
                  <v:imagedata r:id="rId11" o:title="eqId9dff7949b65cf159c08895164f46dda3"/>
                </v:shape>
                <o:OLEObject Type="Embed" ProgID="Equation.DSMT4" ShapeID="_x0000_i1027" DrawAspect="Content" ObjectID="_1797334366" r:id="rId12"/>
              </w:object>
            </w:r>
            <w:r>
              <w:t>的变化，</w:t>
            </w:r>
            <w:r>
              <w:object w:dxaOrig="545" w:dyaOrig="279" w14:anchorId="600DDF9E">
                <v:shape id="_x0000_i1028" type="#_x0000_t75" alt="eqId32312c79669b1c24626a1a187e6f78a1" style="width:27.4pt;height:13.9pt" o:ole="">
                  <v:imagedata r:id="rId13" o:title="eqId32312c79669b1c24626a1a187e6f78a1"/>
                </v:shape>
                <o:OLEObject Type="Embed" ProgID="Equation.DSMT4" ShapeID="_x0000_i1028" DrawAspect="Content" ObjectID="_1797334367" r:id="rId14"/>
              </w:object>
            </w:r>
            <w:r>
              <w:t>图线如图所示，在该过程中气体体积（</w:t>
            </w:r>
            <w:r>
              <w:rPr>
                <w:rFonts w:eastAsia="Times New Roman"/>
                <w:kern w:val="0"/>
                <w:sz w:val="24"/>
              </w:rPr>
              <w:t>    </w:t>
            </w:r>
            <w:r>
              <w:t>）</w:t>
            </w:r>
          </w:p>
          <w:p w14:paraId="14E6EAA1"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46CE7573" wp14:editId="797CA47A">
                  <wp:extent cx="1495425" cy="1343025"/>
                  <wp:effectExtent l="0" t="0" r="9525" b="9525"/>
                  <wp:docPr id="100005" name="图片 100005" descr="@@@8f82eebe-23c7-485d-9f8f-62d33fa69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f82eebe-23c7-485d-9f8f-62d33fa69154"/>
                          <pic:cNvPicPr>
                            <a:picLocks noChangeAspect="1"/>
                          </pic:cNvPicPr>
                        </pic:nvPicPr>
                        <pic:blipFill>
                          <a:blip r:embed="rId15"/>
                          <a:stretch>
                            <a:fillRect/>
                          </a:stretch>
                        </pic:blipFill>
                        <pic:spPr>
                          <a:xfrm>
                            <a:off x="0" y="0"/>
                            <a:ext cx="1495425" cy="1343025"/>
                          </a:xfrm>
                          <a:prstGeom prst="rect">
                            <a:avLst/>
                          </a:prstGeom>
                        </pic:spPr>
                      </pic:pic>
                    </a:graphicData>
                  </a:graphic>
                </wp:inline>
              </w:drawing>
            </w:r>
          </w:p>
          <w:p w14:paraId="79C3E758" w14:textId="77777777" w:rsidR="00FE6D13" w:rsidRDefault="00FE6D13" w:rsidP="00FE6D13">
            <w:pPr>
              <w:tabs>
                <w:tab w:val="left" w:pos="4156"/>
              </w:tabs>
              <w:spacing w:line="360" w:lineRule="auto"/>
              <w:ind w:left="300"/>
              <w:jc w:val="left"/>
              <w:textAlignment w:val="center"/>
            </w:pPr>
            <w:r>
              <w:t>A</w:t>
            </w:r>
            <w:r>
              <w:t>．先不变后增大</w:t>
            </w:r>
            <w:r>
              <w:tab/>
              <w:t>B</w:t>
            </w:r>
            <w:r>
              <w:t>．先增大后不变</w:t>
            </w:r>
          </w:p>
          <w:p w14:paraId="6B8F1865" w14:textId="77777777" w:rsidR="00FE6D13" w:rsidRDefault="00FE6D13" w:rsidP="00FE6D13">
            <w:pPr>
              <w:tabs>
                <w:tab w:val="left" w:pos="4156"/>
              </w:tabs>
              <w:spacing w:line="360" w:lineRule="auto"/>
              <w:ind w:left="300"/>
              <w:jc w:val="left"/>
              <w:textAlignment w:val="center"/>
            </w:pPr>
            <w:r>
              <w:lastRenderedPageBreak/>
              <w:t>C</w:t>
            </w:r>
            <w:r>
              <w:t>．先不变后减小</w:t>
            </w:r>
            <w:r>
              <w:tab/>
              <w:t>D</w:t>
            </w:r>
            <w:r>
              <w:t>．先减小后不变</w:t>
            </w:r>
          </w:p>
          <w:p w14:paraId="6C71218E" w14:textId="6D2B0282" w:rsidR="00FE6D13" w:rsidRDefault="00FE6D13" w:rsidP="00FE6D13">
            <w:pPr>
              <w:spacing w:line="360" w:lineRule="auto"/>
              <w:jc w:val="left"/>
              <w:textAlignment w:val="center"/>
            </w:pPr>
            <w:r>
              <w:rPr>
                <w:rFonts w:hint="eastAsia"/>
              </w:rPr>
              <w:t>3</w:t>
            </w:r>
            <w:r>
              <w:t>．一定质量的理想气体，从图中</w:t>
            </w:r>
            <w:r>
              <w:rPr>
                <w:rFonts w:eastAsia="Times New Roman"/>
                <w:i/>
              </w:rPr>
              <w:t>A</w:t>
            </w:r>
            <w:r>
              <w:t>状态开始，经历了</w:t>
            </w:r>
            <w:r>
              <w:rPr>
                <w:rFonts w:eastAsia="Times New Roman"/>
                <w:i/>
              </w:rPr>
              <w:t>B</w:t>
            </w:r>
            <w:r>
              <w:rPr>
                <w:i/>
              </w:rPr>
              <w:t>、</w:t>
            </w:r>
            <w:r>
              <w:rPr>
                <w:rFonts w:eastAsia="Times New Roman"/>
                <w:i/>
              </w:rPr>
              <w:t>C</w:t>
            </w:r>
            <w:r>
              <w:t>最后到</w:t>
            </w:r>
            <w:r>
              <w:rPr>
                <w:rFonts w:eastAsia="Times New Roman"/>
                <w:i/>
              </w:rPr>
              <w:t>D</w:t>
            </w:r>
            <w:r>
              <w:t>状态，下列说法正确的是（　　）</w:t>
            </w:r>
          </w:p>
          <w:p w14:paraId="4B21441D"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3DBEC525" wp14:editId="5A9DFAC6">
                  <wp:extent cx="1600200" cy="1143000"/>
                  <wp:effectExtent l="0" t="0" r="0" b="0"/>
                  <wp:docPr id="100007" name="图片 100007" descr="@@@dc520ffa-9718-4bc0-8b9b-0813b9c44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c520ffa-9718-4bc0-8b9b-0813b9c4440c"/>
                          <pic:cNvPicPr>
                            <a:picLocks noChangeAspect="1"/>
                          </pic:cNvPicPr>
                        </pic:nvPicPr>
                        <pic:blipFill>
                          <a:blip r:embed="rId16"/>
                          <a:stretch>
                            <a:fillRect/>
                          </a:stretch>
                        </pic:blipFill>
                        <pic:spPr>
                          <a:xfrm>
                            <a:off x="0" y="0"/>
                            <a:ext cx="1600200" cy="1143000"/>
                          </a:xfrm>
                          <a:prstGeom prst="rect">
                            <a:avLst/>
                          </a:prstGeom>
                        </pic:spPr>
                      </pic:pic>
                    </a:graphicData>
                  </a:graphic>
                </wp:inline>
              </w:drawing>
            </w:r>
          </w:p>
          <w:p w14:paraId="563EEC5E" w14:textId="77777777" w:rsidR="00FE6D13" w:rsidRDefault="00FE6D13" w:rsidP="00FE6D13">
            <w:pPr>
              <w:spacing w:line="360" w:lineRule="auto"/>
              <w:ind w:left="300"/>
              <w:jc w:val="left"/>
              <w:textAlignment w:val="center"/>
            </w:pPr>
            <w:r>
              <w:t>A</w:t>
            </w:r>
            <w:r>
              <w:t>．</w:t>
            </w:r>
            <w:r>
              <w:object w:dxaOrig="651" w:dyaOrig="249" w14:anchorId="361E31E2">
                <v:shape id="_x0000_i1034" type="#_x0000_t75" alt="eqId42acae4bf2a6bead9d904b70d0480fc0" style="width:32.65pt;height:12.4pt" o:ole="">
                  <v:imagedata r:id="rId17" o:title="eqId42acae4bf2a6bead9d904b70d0480fc0"/>
                </v:shape>
                <o:OLEObject Type="Embed" ProgID="Equation.DSMT4" ShapeID="_x0000_i1034" DrawAspect="Content" ObjectID="_1797334368" r:id="rId18"/>
              </w:object>
            </w:r>
            <w:r>
              <w:t>温度不变，气体体积变小</w:t>
            </w:r>
          </w:p>
          <w:p w14:paraId="46FEB833" w14:textId="77777777" w:rsidR="00FE6D13" w:rsidRDefault="00FE6D13" w:rsidP="00FE6D13">
            <w:pPr>
              <w:spacing w:line="360" w:lineRule="auto"/>
              <w:ind w:left="300"/>
              <w:jc w:val="left"/>
              <w:textAlignment w:val="center"/>
            </w:pPr>
            <w:r>
              <w:t>B</w:t>
            </w:r>
            <w:r>
              <w:t>．</w:t>
            </w:r>
            <w:r>
              <w:object w:dxaOrig="651" w:dyaOrig="241" w14:anchorId="3F6C8AB6">
                <v:shape id="_x0000_i1035" type="#_x0000_t75" alt="eqId5609d6ec9ef33f11e359f35d27289623" style="width:32.65pt;height:12pt" o:ole="">
                  <v:imagedata r:id="rId19" o:title="eqId5609d6ec9ef33f11e359f35d27289623"/>
                </v:shape>
                <o:OLEObject Type="Embed" ProgID="Equation.DSMT4" ShapeID="_x0000_i1035" DrawAspect="Content" ObjectID="_1797334369" r:id="rId20"/>
              </w:object>
            </w:r>
            <w:r>
              <w:t>压强不变，气体体积变小</w:t>
            </w:r>
          </w:p>
          <w:p w14:paraId="34ED6581" w14:textId="77777777" w:rsidR="00FE6D13" w:rsidRDefault="00FE6D13" w:rsidP="00FE6D13">
            <w:pPr>
              <w:spacing w:line="360" w:lineRule="auto"/>
              <w:ind w:left="300"/>
              <w:jc w:val="left"/>
              <w:textAlignment w:val="center"/>
            </w:pPr>
            <w:r>
              <w:t>C</w:t>
            </w:r>
            <w:r>
              <w:t>．</w:t>
            </w:r>
            <w:r>
              <w:object w:dxaOrig="668" w:dyaOrig="246" w14:anchorId="42123944">
                <v:shape id="_x0000_i1036" type="#_x0000_t75" alt="eqId81d6c461ce13423bf8ff268bc5837b9c" style="width:33.4pt;height:12.4pt" o:ole="">
                  <v:imagedata r:id="rId21" o:title="eqId81d6c461ce13423bf8ff268bc5837b9c"/>
                </v:shape>
                <o:OLEObject Type="Embed" ProgID="Equation.DSMT4" ShapeID="_x0000_i1036" DrawAspect="Content" ObjectID="_1797334370" r:id="rId22"/>
              </w:object>
            </w:r>
            <w:r>
              <w:t>压强变小，气体体积变小</w:t>
            </w:r>
          </w:p>
          <w:p w14:paraId="058CB911" w14:textId="39DB483B" w:rsidR="00A1776D" w:rsidRPr="00150AA2" w:rsidRDefault="00FE6D13" w:rsidP="00150AA2">
            <w:pPr>
              <w:spacing w:line="360" w:lineRule="auto"/>
              <w:ind w:left="300"/>
              <w:jc w:val="left"/>
              <w:textAlignment w:val="center"/>
              <w:rPr>
                <w:rFonts w:hint="eastAsia"/>
              </w:rPr>
            </w:pPr>
            <w:r>
              <w:t>D</w:t>
            </w:r>
            <w:r>
              <w:t>．</w:t>
            </w:r>
            <w:r>
              <w:rPr>
                <w:rFonts w:eastAsia="Times New Roman"/>
                <w:i/>
              </w:rPr>
              <w:t>B</w:t>
            </w:r>
            <w:r>
              <w:t>状态气体体积最大，</w:t>
            </w:r>
            <w:r>
              <w:rPr>
                <w:rFonts w:eastAsia="Times New Roman"/>
                <w:i/>
              </w:rPr>
              <w:t>C</w:t>
            </w:r>
            <w:r>
              <w:rPr>
                <w:i/>
              </w:rPr>
              <w:t>、</w:t>
            </w:r>
            <w:r>
              <w:rPr>
                <w:rFonts w:eastAsia="Times New Roman"/>
                <w:i/>
              </w:rPr>
              <w:t>D</w:t>
            </w:r>
            <w:r>
              <w:t>状态气体体积最小</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68E51EBC"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01</w:t>
            </w:r>
            <w:r>
              <w:rPr>
                <w:rFonts w:ascii="Times New Roman" w:eastAsia="黑体" w:hAnsi="Times New Roman" w:cs="Times New Roman" w:hint="eastAsia"/>
                <w:b/>
                <w:color w:val="0070C0"/>
                <w:sz w:val="28"/>
                <w:szCs w:val="28"/>
              </w:rPr>
              <w:t>图像问题</w:t>
            </w:r>
          </w:p>
          <w:p w14:paraId="38D8FAD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
                <w:kern w:val="0"/>
              </w:rPr>
              <w:t>【例1】</w:t>
            </w:r>
            <w:r>
              <w:rPr>
                <w:rFonts w:hAnsi="宋体" w:cs="宋体" w:hint="eastAsia"/>
                <w:bCs/>
                <w:sz w:val="24"/>
                <w:szCs w:val="24"/>
              </w:rPr>
              <w:t>如图所示为一定质量气体状态变化时的</w:t>
            </w:r>
            <w:r>
              <w:rPr>
                <w:rFonts w:hAnsi="宋体" w:cs="宋体" w:hint="eastAsia"/>
                <w:bCs/>
                <w:i/>
                <w:sz w:val="24"/>
                <w:szCs w:val="24"/>
              </w:rPr>
              <w:t>p</w:t>
            </w:r>
            <w:r>
              <w:rPr>
                <w:rFonts w:hAnsi="宋体" w:cs="宋体" w:hint="eastAsia"/>
                <w:bCs/>
                <w:sz w:val="24"/>
                <w:szCs w:val="24"/>
              </w:rPr>
              <w:t>-</w:t>
            </w:r>
            <w:r>
              <w:rPr>
                <w:rFonts w:hAnsi="宋体" w:cs="宋体" w:hint="eastAsia"/>
                <w:bCs/>
                <w:i/>
                <w:sz w:val="24"/>
                <w:szCs w:val="24"/>
              </w:rPr>
              <w:t>T</w:t>
            </w:r>
            <w:r>
              <w:rPr>
                <w:rFonts w:hAnsi="宋体" w:cs="宋体" w:hint="eastAsia"/>
                <w:bCs/>
                <w:sz w:val="24"/>
                <w:szCs w:val="24"/>
              </w:rPr>
              <w:t>图像，由图像可知，此气体的体积(　 )</w:t>
            </w:r>
          </w:p>
          <w:p w14:paraId="771B3309" w14:textId="77777777" w:rsidR="00FE6D13" w:rsidRDefault="00FE6D13" w:rsidP="00FE6D13">
            <w:pPr>
              <w:pStyle w:val="a9"/>
              <w:tabs>
                <w:tab w:val="left" w:pos="4536"/>
              </w:tabs>
              <w:snapToGrid w:val="0"/>
              <w:spacing w:line="360" w:lineRule="auto"/>
              <w:ind w:firstLineChars="200" w:firstLine="480"/>
              <w:jc w:val="left"/>
              <w:rPr>
                <w:rFonts w:hAnsi="宋体" w:cs="宋体" w:hint="eastAsia"/>
                <w:bCs/>
                <w:sz w:val="24"/>
                <w:szCs w:val="24"/>
              </w:rPr>
            </w:pPr>
            <w:r>
              <w:rPr>
                <w:rFonts w:hAnsi="宋体" w:cs="宋体" w:hint="eastAsia"/>
                <w:bCs/>
                <w:noProof/>
                <w:sz w:val="24"/>
                <w:szCs w:val="24"/>
              </w:rPr>
              <w:drawing>
                <wp:inline distT="0" distB="0" distL="114300" distR="114300" wp14:anchorId="1FBB9594" wp14:editId="7A6601B7">
                  <wp:extent cx="854710" cy="807720"/>
                  <wp:effectExtent l="0" t="0" r="2540" b="11430"/>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pic:cNvPicPr>
                        </pic:nvPicPr>
                        <pic:blipFill>
                          <a:blip r:embed="rId23"/>
                          <a:stretch>
                            <a:fillRect/>
                          </a:stretch>
                        </pic:blipFill>
                        <pic:spPr>
                          <a:xfrm>
                            <a:off x="0" y="0"/>
                            <a:ext cx="854710" cy="807720"/>
                          </a:xfrm>
                          <a:prstGeom prst="rect">
                            <a:avLst/>
                          </a:prstGeom>
                          <a:noFill/>
                          <a:ln>
                            <a:noFill/>
                          </a:ln>
                        </pic:spPr>
                      </pic:pic>
                    </a:graphicData>
                  </a:graphic>
                </wp:inline>
              </w:drawing>
            </w:r>
          </w:p>
          <w:p w14:paraId="6981DDEC"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A．先不变后变大</w:t>
            </w:r>
          </w:p>
          <w:p w14:paraId="362B981A"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B．先不变后变小</w:t>
            </w:r>
          </w:p>
          <w:p w14:paraId="4176F077"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C．先变大后不变</w:t>
            </w:r>
          </w:p>
          <w:p w14:paraId="0AF3E8F7"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D．先变小后不变</w:t>
            </w:r>
          </w:p>
          <w:p w14:paraId="14D6D339"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02</w:t>
            </w:r>
            <w:r>
              <w:rPr>
                <w:rFonts w:ascii="Times New Roman" w:eastAsia="黑体" w:hAnsi="Times New Roman" w:cs="Times New Roman" w:hint="eastAsia"/>
                <w:b/>
                <w:color w:val="0070C0"/>
                <w:sz w:val="28"/>
                <w:szCs w:val="28"/>
              </w:rPr>
              <w:t>图像转化问题</w:t>
            </w:r>
          </w:p>
          <w:p w14:paraId="1071DE25"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
                <w:kern w:val="0"/>
              </w:rPr>
              <w:t>【例2】</w:t>
            </w:r>
            <w:r>
              <w:rPr>
                <w:rFonts w:hAnsi="宋体" w:cs="宋体" w:hint="eastAsia"/>
                <w:bCs/>
                <w:sz w:val="24"/>
                <w:szCs w:val="24"/>
              </w:rPr>
              <w:t>一定质量的理想气体经历了温度缓慢升高的变化，如图所示，</w:t>
            </w:r>
            <w:r>
              <w:rPr>
                <w:rFonts w:hAnsi="宋体" w:cs="宋体" w:hint="eastAsia"/>
                <w:bCs/>
                <w:i/>
                <w:sz w:val="24"/>
                <w:szCs w:val="24"/>
              </w:rPr>
              <w:t>p</w:t>
            </w:r>
            <w:r>
              <w:rPr>
                <w:rFonts w:hAnsi="宋体" w:cs="宋体" w:hint="eastAsia"/>
                <w:bCs/>
                <w:sz w:val="24"/>
                <w:szCs w:val="24"/>
              </w:rPr>
              <w:t xml:space="preserve"> ­</w:t>
            </w:r>
            <w:r>
              <w:rPr>
                <w:rFonts w:hAnsi="宋体" w:cs="宋体" w:hint="eastAsia"/>
                <w:bCs/>
                <w:i/>
                <w:sz w:val="24"/>
                <w:szCs w:val="24"/>
              </w:rPr>
              <w:t>T</w:t>
            </w:r>
            <w:r>
              <w:rPr>
                <w:rFonts w:hAnsi="宋体" w:cs="宋体" w:hint="eastAsia"/>
                <w:bCs/>
                <w:sz w:val="24"/>
                <w:szCs w:val="24"/>
              </w:rPr>
              <w:t>和</w:t>
            </w:r>
            <w:r>
              <w:rPr>
                <w:rFonts w:hAnsi="宋体" w:cs="宋体" w:hint="eastAsia"/>
                <w:bCs/>
                <w:i/>
                <w:sz w:val="24"/>
                <w:szCs w:val="24"/>
              </w:rPr>
              <w:t>V</w:t>
            </w:r>
            <w:r>
              <w:rPr>
                <w:rFonts w:hAnsi="宋体" w:cs="宋体" w:hint="eastAsia"/>
                <w:bCs/>
                <w:sz w:val="24"/>
                <w:szCs w:val="24"/>
              </w:rPr>
              <w:t>­</w:t>
            </w:r>
            <w:r>
              <w:rPr>
                <w:rFonts w:hAnsi="宋体" w:cs="宋体" w:hint="eastAsia"/>
                <w:bCs/>
                <w:i/>
                <w:sz w:val="24"/>
                <w:szCs w:val="24"/>
              </w:rPr>
              <w:t>T</w:t>
            </w:r>
            <w:r>
              <w:rPr>
                <w:rFonts w:hAnsi="宋体" w:cs="宋体" w:hint="eastAsia"/>
                <w:bCs/>
                <w:sz w:val="24"/>
                <w:szCs w:val="24"/>
              </w:rPr>
              <w:t>图各记录了其部分变化过程，试求：</w:t>
            </w:r>
          </w:p>
          <w:p w14:paraId="7B63D9E6" w14:textId="77777777" w:rsidR="00FE6D13" w:rsidRDefault="00FE6D13" w:rsidP="00FE6D13">
            <w:pPr>
              <w:pStyle w:val="a9"/>
              <w:tabs>
                <w:tab w:val="left" w:pos="3960"/>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drawing>
                <wp:inline distT="0" distB="0" distL="114300" distR="114300" wp14:anchorId="4B08A633" wp14:editId="25DCDDE7">
                  <wp:extent cx="2880360" cy="1040765"/>
                  <wp:effectExtent l="0" t="0" r="15240" b="698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4"/>
                          <a:stretch>
                            <a:fillRect/>
                          </a:stretch>
                        </pic:blipFill>
                        <pic:spPr>
                          <a:xfrm>
                            <a:off x="0" y="0"/>
                            <a:ext cx="2880360" cy="1040765"/>
                          </a:xfrm>
                          <a:prstGeom prst="rect">
                            <a:avLst/>
                          </a:prstGeom>
                          <a:noFill/>
                          <a:ln>
                            <a:noFill/>
                          </a:ln>
                        </pic:spPr>
                      </pic:pic>
                    </a:graphicData>
                  </a:graphic>
                </wp:inline>
              </w:drawing>
            </w:r>
          </w:p>
          <w:p w14:paraId="40AB500E"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Cs/>
                <w:sz w:val="24"/>
                <w:szCs w:val="24"/>
              </w:rPr>
              <w:t>(1)温度为600 K时气体的压强；</w:t>
            </w:r>
          </w:p>
          <w:p w14:paraId="072AFA89"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Cs/>
                <w:sz w:val="24"/>
                <w:szCs w:val="24"/>
              </w:rPr>
              <w:lastRenderedPageBreak/>
              <w:t>(2)在</w:t>
            </w:r>
            <w:r>
              <w:rPr>
                <w:rFonts w:hAnsi="宋体" w:cs="宋体" w:hint="eastAsia"/>
                <w:bCs/>
                <w:i/>
                <w:sz w:val="24"/>
                <w:szCs w:val="24"/>
              </w:rPr>
              <w:t>p</w:t>
            </w:r>
            <w:r>
              <w:rPr>
                <w:rFonts w:hAnsi="宋体" w:cs="宋体" w:hint="eastAsia"/>
                <w:bCs/>
                <w:sz w:val="24"/>
                <w:szCs w:val="24"/>
              </w:rPr>
              <w:t xml:space="preserve"> ­</w:t>
            </w:r>
            <w:r>
              <w:rPr>
                <w:rFonts w:hAnsi="宋体" w:cs="宋体" w:hint="eastAsia"/>
                <w:bCs/>
                <w:i/>
                <w:sz w:val="24"/>
                <w:szCs w:val="24"/>
              </w:rPr>
              <w:t>T</w:t>
            </w:r>
            <w:r>
              <w:rPr>
                <w:rFonts w:hAnsi="宋体" w:cs="宋体" w:hint="eastAsia"/>
                <w:bCs/>
                <w:sz w:val="24"/>
                <w:szCs w:val="24"/>
              </w:rPr>
              <w:t>图像上将温度从400 K升高到600 K的变化过程补充完整。</w:t>
            </w:r>
          </w:p>
          <w:p w14:paraId="2C94A62A"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03</w:t>
            </w:r>
            <w:proofErr w:type="gramStart"/>
            <w:r>
              <w:rPr>
                <w:rFonts w:ascii="Times New Roman" w:eastAsia="黑体" w:hAnsi="Times New Roman" w:cs="Times New Roman" w:hint="eastAsia"/>
                <w:b/>
                <w:color w:val="0070C0"/>
                <w:sz w:val="28"/>
                <w:szCs w:val="28"/>
              </w:rPr>
              <w:t>一团气</w:t>
            </w:r>
            <w:proofErr w:type="gramEnd"/>
            <w:r>
              <w:rPr>
                <w:rFonts w:ascii="Times New Roman" w:eastAsia="黑体" w:hAnsi="Times New Roman" w:cs="Times New Roman" w:hint="eastAsia"/>
                <w:b/>
                <w:color w:val="0070C0"/>
                <w:sz w:val="28"/>
                <w:szCs w:val="28"/>
              </w:rPr>
              <w:t>的气缸问题</w:t>
            </w:r>
          </w:p>
          <w:p w14:paraId="5DB776FE"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b/>
                <w:kern w:val="0"/>
              </w:rPr>
              <w:t>【例3】</w:t>
            </w:r>
            <w:r>
              <w:rPr>
                <w:rFonts w:hAnsi="宋体" w:cs="宋体" w:hint="eastAsia"/>
                <w:sz w:val="24"/>
                <w:szCs w:val="24"/>
              </w:rPr>
              <w:t>如图，</w:t>
            </w:r>
            <w:proofErr w:type="gramStart"/>
            <w:r>
              <w:rPr>
                <w:rFonts w:hAnsi="宋体" w:cs="宋体" w:hint="eastAsia"/>
                <w:sz w:val="24"/>
                <w:szCs w:val="24"/>
              </w:rPr>
              <w:t>一</w:t>
            </w:r>
            <w:proofErr w:type="gramEnd"/>
            <w:r>
              <w:rPr>
                <w:rFonts w:hAnsi="宋体" w:cs="宋体" w:hint="eastAsia"/>
                <w:sz w:val="24"/>
                <w:szCs w:val="24"/>
              </w:rPr>
              <w:t>竖直放置的汽缸上端开口，汽缸壁内有卡口</w:t>
            </w:r>
            <w:r>
              <w:rPr>
                <w:rFonts w:hAnsi="宋体" w:cs="宋体" w:hint="eastAsia"/>
                <w:i/>
                <w:sz w:val="24"/>
                <w:szCs w:val="24"/>
              </w:rPr>
              <w:t>a</w:t>
            </w:r>
            <w:r>
              <w:rPr>
                <w:rFonts w:hAnsi="宋体" w:cs="宋体" w:hint="eastAsia"/>
                <w:sz w:val="24"/>
                <w:szCs w:val="24"/>
              </w:rPr>
              <w:t>和</w:t>
            </w:r>
            <w:r>
              <w:rPr>
                <w:rFonts w:hAnsi="宋体" w:cs="宋体" w:hint="eastAsia"/>
                <w:i/>
                <w:sz w:val="24"/>
                <w:szCs w:val="24"/>
              </w:rPr>
              <w:t>b</w:t>
            </w:r>
            <w:r>
              <w:rPr>
                <w:rFonts w:hAnsi="宋体" w:cs="宋体" w:hint="eastAsia"/>
                <w:sz w:val="24"/>
                <w:szCs w:val="24"/>
              </w:rPr>
              <w:t>，</w:t>
            </w:r>
            <w:r>
              <w:rPr>
                <w:rFonts w:hAnsi="宋体" w:cs="宋体" w:hint="eastAsia"/>
                <w:i/>
                <w:sz w:val="24"/>
                <w:szCs w:val="24"/>
              </w:rPr>
              <w:t>a</w:t>
            </w:r>
            <w:r>
              <w:rPr>
                <w:rFonts w:hAnsi="宋体" w:cs="宋体" w:hint="eastAsia"/>
                <w:sz w:val="24"/>
                <w:szCs w:val="24"/>
              </w:rPr>
              <w:t>、</w:t>
            </w:r>
            <w:r>
              <w:rPr>
                <w:rFonts w:hAnsi="宋体" w:cs="宋体" w:hint="eastAsia"/>
                <w:i/>
                <w:sz w:val="24"/>
                <w:szCs w:val="24"/>
              </w:rPr>
              <w:t>b</w:t>
            </w:r>
            <w:r>
              <w:rPr>
                <w:rFonts w:hAnsi="宋体" w:cs="宋体" w:hint="eastAsia"/>
                <w:sz w:val="24"/>
                <w:szCs w:val="24"/>
              </w:rPr>
              <w:t>间距为</w:t>
            </w:r>
            <w:r>
              <w:rPr>
                <w:rFonts w:hAnsi="宋体" w:cs="宋体" w:hint="eastAsia"/>
                <w:i/>
                <w:sz w:val="24"/>
                <w:szCs w:val="24"/>
              </w:rPr>
              <w:t>h</w:t>
            </w:r>
            <w:r>
              <w:rPr>
                <w:rFonts w:hAnsi="宋体" w:cs="宋体" w:hint="eastAsia"/>
                <w:sz w:val="24"/>
                <w:szCs w:val="24"/>
              </w:rPr>
              <w:t>，</w:t>
            </w:r>
            <w:r>
              <w:rPr>
                <w:rFonts w:hAnsi="宋体" w:cs="宋体" w:hint="eastAsia"/>
                <w:i/>
                <w:sz w:val="24"/>
                <w:szCs w:val="24"/>
              </w:rPr>
              <w:t>a</w:t>
            </w:r>
            <w:r>
              <w:rPr>
                <w:rFonts w:hAnsi="宋体" w:cs="宋体" w:hint="eastAsia"/>
                <w:sz w:val="24"/>
                <w:szCs w:val="24"/>
              </w:rPr>
              <w:t>距缸底的高度为</w:t>
            </w:r>
            <w:r>
              <w:rPr>
                <w:rFonts w:hAnsi="宋体" w:cs="宋体" w:hint="eastAsia"/>
                <w:i/>
                <w:sz w:val="24"/>
                <w:szCs w:val="24"/>
              </w:rPr>
              <w:t>H</w:t>
            </w:r>
            <w:r>
              <w:rPr>
                <w:rFonts w:hAnsi="宋体" w:cs="宋体" w:hint="eastAsia"/>
                <w:sz w:val="24"/>
                <w:szCs w:val="24"/>
              </w:rPr>
              <w:t>；活塞只能在</w:t>
            </w:r>
            <w:r>
              <w:rPr>
                <w:rFonts w:hAnsi="宋体" w:cs="宋体" w:hint="eastAsia"/>
                <w:i/>
                <w:sz w:val="24"/>
                <w:szCs w:val="24"/>
              </w:rPr>
              <w:t>a</w:t>
            </w:r>
            <w:r>
              <w:rPr>
                <w:rFonts w:hAnsi="宋体" w:cs="宋体" w:hint="eastAsia"/>
                <w:sz w:val="24"/>
                <w:szCs w:val="24"/>
              </w:rPr>
              <w:t>、</w:t>
            </w:r>
            <w:r>
              <w:rPr>
                <w:rFonts w:hAnsi="宋体" w:cs="宋体" w:hint="eastAsia"/>
                <w:i/>
                <w:sz w:val="24"/>
                <w:szCs w:val="24"/>
              </w:rPr>
              <w:t>b</w:t>
            </w:r>
            <w:r>
              <w:rPr>
                <w:rFonts w:hAnsi="宋体" w:cs="宋体" w:hint="eastAsia"/>
                <w:sz w:val="24"/>
                <w:szCs w:val="24"/>
              </w:rPr>
              <w:t>间移动，其下方密封有一定质量的理想气体。已知活塞质量为</w:t>
            </w:r>
            <w:r>
              <w:rPr>
                <w:rFonts w:hAnsi="宋体" w:cs="宋体" w:hint="eastAsia"/>
                <w:i/>
                <w:sz w:val="24"/>
                <w:szCs w:val="24"/>
              </w:rPr>
              <w:t>m</w:t>
            </w:r>
            <w:r>
              <w:rPr>
                <w:rFonts w:hAnsi="宋体" w:cs="宋体" w:hint="eastAsia"/>
                <w:sz w:val="24"/>
                <w:szCs w:val="24"/>
              </w:rPr>
              <w:t>，面积为</w:t>
            </w:r>
            <w:r>
              <w:rPr>
                <w:rFonts w:hAnsi="宋体" w:cs="宋体" w:hint="eastAsia"/>
                <w:i/>
                <w:sz w:val="24"/>
                <w:szCs w:val="24"/>
              </w:rPr>
              <w:t>S</w:t>
            </w:r>
            <w:r>
              <w:rPr>
                <w:rFonts w:hAnsi="宋体" w:cs="宋体" w:hint="eastAsia"/>
                <w:sz w:val="24"/>
                <w:szCs w:val="24"/>
              </w:rPr>
              <w:t>，厚度可忽略；活塞和汽缸壁均绝热，不计它们之间的摩擦。开始时活塞处于静止状态，上、下方气体压强均为</w:t>
            </w:r>
            <w:r>
              <w:rPr>
                <w:rFonts w:hAnsi="宋体" w:cs="宋体" w:hint="eastAsia"/>
                <w:i/>
                <w:sz w:val="24"/>
                <w:szCs w:val="24"/>
              </w:rPr>
              <w:t>p</w:t>
            </w:r>
            <w:r>
              <w:rPr>
                <w:rFonts w:hAnsi="宋体" w:cs="宋体" w:hint="eastAsia"/>
                <w:sz w:val="24"/>
                <w:szCs w:val="24"/>
                <w:vertAlign w:val="subscript"/>
              </w:rPr>
              <w:t>0</w:t>
            </w:r>
            <w:r>
              <w:rPr>
                <w:rFonts w:hAnsi="宋体" w:cs="宋体" w:hint="eastAsia"/>
                <w:sz w:val="24"/>
                <w:szCs w:val="24"/>
              </w:rPr>
              <w:t>，温度均为</w:t>
            </w:r>
            <w:r>
              <w:rPr>
                <w:rFonts w:hAnsi="宋体" w:cs="宋体" w:hint="eastAsia"/>
                <w:i/>
                <w:sz w:val="24"/>
                <w:szCs w:val="24"/>
              </w:rPr>
              <w:t>T</w:t>
            </w:r>
            <w:r>
              <w:rPr>
                <w:rFonts w:hAnsi="宋体" w:cs="宋体" w:hint="eastAsia"/>
                <w:sz w:val="24"/>
                <w:szCs w:val="24"/>
                <w:vertAlign w:val="subscript"/>
              </w:rPr>
              <w:t>0</w:t>
            </w:r>
            <w:r>
              <w:rPr>
                <w:rFonts w:hAnsi="宋体" w:cs="宋体" w:hint="eastAsia"/>
                <w:sz w:val="24"/>
                <w:szCs w:val="24"/>
              </w:rPr>
              <w:t>。现用电热丝缓慢加热汽缸中的气体，直至活塞刚好到达</w:t>
            </w:r>
            <w:r>
              <w:rPr>
                <w:rFonts w:hAnsi="宋体" w:cs="宋体" w:hint="eastAsia"/>
                <w:i/>
                <w:sz w:val="24"/>
                <w:szCs w:val="24"/>
              </w:rPr>
              <w:t>b</w:t>
            </w:r>
            <w:r>
              <w:rPr>
                <w:rFonts w:hAnsi="宋体" w:cs="宋体" w:hint="eastAsia"/>
                <w:sz w:val="24"/>
                <w:szCs w:val="24"/>
              </w:rPr>
              <w:t>处。求此时汽缸内气体的温度以及在此过程中气体对外所做的功。重力加速度大小为</w:t>
            </w:r>
            <w:r>
              <w:rPr>
                <w:rFonts w:hAnsi="宋体" w:cs="宋体" w:hint="eastAsia"/>
                <w:i/>
                <w:sz w:val="24"/>
                <w:szCs w:val="24"/>
              </w:rPr>
              <w:t>g</w:t>
            </w:r>
            <w:r>
              <w:rPr>
                <w:rFonts w:hAnsi="宋体" w:cs="宋体" w:hint="eastAsia"/>
                <w:sz w:val="24"/>
                <w:szCs w:val="24"/>
              </w:rPr>
              <w:t>。</w:t>
            </w:r>
          </w:p>
          <w:p w14:paraId="625CD107" w14:textId="77777777" w:rsidR="00FE6D13" w:rsidRDefault="00FE6D13" w:rsidP="00FE6D13">
            <w:pPr>
              <w:pStyle w:val="a9"/>
              <w:tabs>
                <w:tab w:val="left" w:pos="4140"/>
              </w:tabs>
              <w:spacing w:line="360" w:lineRule="auto"/>
              <w:jc w:val="center"/>
              <w:rPr>
                <w:rFonts w:hAnsi="宋体" w:cs="宋体" w:hint="eastAsia"/>
                <w:sz w:val="24"/>
                <w:szCs w:val="24"/>
              </w:rPr>
            </w:pPr>
            <w:r>
              <w:rPr>
                <w:rFonts w:hAnsi="宋体" w:cs="宋体" w:hint="eastAsia"/>
                <w:noProof/>
                <w:sz w:val="24"/>
                <w:szCs w:val="24"/>
              </w:rPr>
              <w:drawing>
                <wp:inline distT="0" distB="0" distL="0" distR="0" wp14:anchorId="797400C3" wp14:editId="724E20D6">
                  <wp:extent cx="857250" cy="828675"/>
                  <wp:effectExtent l="0" t="0" r="0" b="9525"/>
                  <wp:docPr id="30" name="图片 30" descr="18GW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8GW27"/>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57250" cy="828675"/>
                          </a:xfrm>
                          <a:prstGeom prst="rect">
                            <a:avLst/>
                          </a:prstGeom>
                          <a:noFill/>
                          <a:ln>
                            <a:noFill/>
                          </a:ln>
                        </pic:spPr>
                      </pic:pic>
                    </a:graphicData>
                  </a:graphic>
                </wp:inline>
              </w:drawing>
            </w:r>
          </w:p>
          <w:p w14:paraId="6100B942"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04</w:t>
            </w:r>
            <w:proofErr w:type="gramStart"/>
            <w:r>
              <w:rPr>
                <w:rFonts w:ascii="Times New Roman" w:eastAsia="黑体" w:hAnsi="Times New Roman" w:cs="Times New Roman" w:hint="eastAsia"/>
                <w:b/>
                <w:color w:val="0070C0"/>
                <w:sz w:val="28"/>
                <w:szCs w:val="28"/>
              </w:rPr>
              <w:t>两团气</w:t>
            </w:r>
            <w:proofErr w:type="gramEnd"/>
            <w:r>
              <w:rPr>
                <w:rFonts w:ascii="Times New Roman" w:eastAsia="黑体" w:hAnsi="Times New Roman" w:cs="Times New Roman" w:hint="eastAsia"/>
                <w:b/>
                <w:color w:val="0070C0"/>
                <w:sz w:val="28"/>
                <w:szCs w:val="28"/>
              </w:rPr>
              <w:t>的气缸问题</w:t>
            </w:r>
          </w:p>
          <w:p w14:paraId="73D00F49" w14:textId="77777777" w:rsidR="00FE6D13" w:rsidRDefault="00FE6D13" w:rsidP="00FE6D13">
            <w:pPr>
              <w:pStyle w:val="a9"/>
              <w:snapToGrid w:val="0"/>
              <w:spacing w:line="360" w:lineRule="auto"/>
              <w:rPr>
                <w:rFonts w:hAnsi="宋体" w:cs="宋体" w:hint="eastAsia"/>
                <w:sz w:val="24"/>
                <w:szCs w:val="24"/>
              </w:rPr>
            </w:pPr>
            <w:r>
              <w:rPr>
                <w:rFonts w:hAnsi="宋体" w:cs="宋体" w:hint="eastAsia"/>
                <w:b/>
                <w:kern w:val="0"/>
              </w:rPr>
              <w:t>【例4】</w:t>
            </w:r>
            <w:r>
              <w:rPr>
                <w:rFonts w:hAnsi="宋体" w:cs="宋体" w:hint="eastAsia"/>
                <w:sz w:val="24"/>
                <w:szCs w:val="24"/>
              </w:rPr>
              <w:t>如图，两个侧壁绝热、顶部和底部都导热的相同汽缸直立放置，汽缸底部和顶部均有细管连通，顶部的细管带有阀门K.两汽缸的容积均为</w:t>
            </w:r>
            <w:r>
              <w:rPr>
                <w:rFonts w:hAnsi="宋体" w:cs="宋体" w:hint="eastAsia"/>
                <w:i/>
                <w:sz w:val="24"/>
                <w:szCs w:val="24"/>
              </w:rPr>
              <w:t>V</w:t>
            </w:r>
            <w:r>
              <w:rPr>
                <w:rFonts w:hAnsi="宋体" w:cs="宋体" w:hint="eastAsia"/>
                <w:sz w:val="24"/>
                <w:szCs w:val="24"/>
                <w:vertAlign w:val="subscript"/>
              </w:rPr>
              <w:t>0</w:t>
            </w:r>
            <w:r>
              <w:rPr>
                <w:rFonts w:hAnsi="宋体" w:cs="宋体" w:hint="eastAsia"/>
                <w:sz w:val="24"/>
                <w:szCs w:val="24"/>
              </w:rPr>
              <w:t>.汽缸中各有一个绝热活塞(质量不同，厚度可忽略)．开始时K关闭，两活塞下方和右活塞上方充有气体(可视为理想气体)，压强分别为</w:t>
            </w:r>
            <w:r>
              <w:rPr>
                <w:rFonts w:hAnsi="宋体" w:cs="宋体" w:hint="eastAsia"/>
                <w:i/>
                <w:sz w:val="24"/>
                <w:szCs w:val="24"/>
              </w:rPr>
              <w:t>p</w:t>
            </w:r>
            <w:r>
              <w:rPr>
                <w:rFonts w:hAnsi="宋体" w:cs="宋体" w:hint="eastAsia"/>
                <w:sz w:val="24"/>
                <w:szCs w:val="24"/>
                <w:vertAlign w:val="subscript"/>
              </w:rPr>
              <w:t>0</w:t>
            </w:r>
            <w:r>
              <w:rPr>
                <w:rFonts w:hAnsi="宋体" w:cs="宋体" w:hint="eastAsia"/>
                <w:sz w:val="24"/>
                <w:szCs w:val="24"/>
              </w:rPr>
              <w:t>和</w:t>
            </w:r>
            <w:r>
              <w:rPr>
                <w:rFonts w:hAnsi="宋体" w:cs="宋体" w:hint="eastAsia"/>
                <w:sz w:val="24"/>
                <w:szCs w:val="24"/>
              </w:rPr>
              <w:fldChar w:fldCharType="begin"/>
            </w:r>
            <w:r>
              <w:rPr>
                <w:rFonts w:hAnsi="宋体" w:cs="宋体" w:hint="eastAsia"/>
                <w:sz w:val="24"/>
                <w:szCs w:val="24"/>
              </w:rPr>
              <w:instrText>eq \f(</w:instrText>
            </w:r>
            <w:r>
              <w:rPr>
                <w:rFonts w:hAnsi="宋体" w:cs="宋体" w:hint="eastAsia"/>
                <w:i/>
                <w:sz w:val="24"/>
                <w:szCs w:val="24"/>
              </w:rPr>
              <w:instrText>p</w:instrText>
            </w:r>
            <w:r>
              <w:rPr>
                <w:rFonts w:hAnsi="宋体" w:cs="宋体" w:hint="eastAsia"/>
                <w:sz w:val="24"/>
                <w:szCs w:val="24"/>
                <w:vertAlign w:val="subscript"/>
              </w:rPr>
              <w:instrText>0</w:instrText>
            </w:r>
            <w:r>
              <w:rPr>
                <w:rFonts w:hAnsi="宋体" w:cs="宋体" w:hint="eastAsia"/>
                <w:i/>
                <w:sz w:val="24"/>
                <w:szCs w:val="24"/>
              </w:rPr>
              <w:instrText>,</w:instrText>
            </w:r>
            <w:r>
              <w:rPr>
                <w:rFonts w:hAnsi="宋体" w:cs="宋体" w:hint="eastAsia"/>
                <w:sz w:val="24"/>
                <w:szCs w:val="24"/>
              </w:rPr>
              <w:instrText>3)</w:instrText>
            </w:r>
            <w:r>
              <w:rPr>
                <w:rFonts w:hAnsi="宋体" w:cs="宋体" w:hint="eastAsia"/>
                <w:sz w:val="24"/>
                <w:szCs w:val="24"/>
              </w:rPr>
              <w:fldChar w:fldCharType="separate"/>
            </w:r>
            <w:r>
              <w:rPr>
                <w:rFonts w:hAnsi="宋体" w:cs="宋体" w:hint="eastAsia"/>
                <w:sz w:val="24"/>
                <w:szCs w:val="24"/>
              </w:rPr>
              <w:fldChar w:fldCharType="end"/>
            </w:r>
            <w:r>
              <w:rPr>
                <w:rFonts w:hAnsi="宋体" w:cs="宋体" w:hint="eastAsia"/>
                <w:sz w:val="24"/>
                <w:szCs w:val="24"/>
              </w:rPr>
              <w:t>；左活塞在汽缸正中间，其上方为真空；右活塞上方气体体积为</w:t>
            </w:r>
            <w:r>
              <w:rPr>
                <w:rFonts w:hAnsi="宋体" w:cs="宋体" w:hint="eastAsia"/>
                <w:sz w:val="24"/>
                <w:szCs w:val="24"/>
              </w:rPr>
              <w:fldChar w:fldCharType="begin"/>
            </w:r>
            <w:r>
              <w:rPr>
                <w:rFonts w:hAnsi="宋体" w:cs="宋体" w:hint="eastAsia"/>
                <w:sz w:val="24"/>
                <w:szCs w:val="24"/>
              </w:rPr>
              <w:instrText>eq \f(</w:instrText>
            </w:r>
            <w:r>
              <w:rPr>
                <w:rFonts w:hAnsi="宋体" w:cs="宋体" w:hint="eastAsia"/>
                <w:i/>
                <w:sz w:val="24"/>
                <w:szCs w:val="24"/>
              </w:rPr>
              <w:instrText>V</w:instrText>
            </w:r>
            <w:r>
              <w:rPr>
                <w:rFonts w:hAnsi="宋体" w:cs="宋体" w:hint="eastAsia"/>
                <w:sz w:val="24"/>
                <w:szCs w:val="24"/>
                <w:vertAlign w:val="subscript"/>
              </w:rPr>
              <w:instrText>0</w:instrText>
            </w:r>
            <w:r>
              <w:rPr>
                <w:rFonts w:hAnsi="宋体" w:cs="宋体" w:hint="eastAsia"/>
                <w:i/>
                <w:sz w:val="24"/>
                <w:szCs w:val="24"/>
              </w:rPr>
              <w:instrText>,</w:instrText>
            </w:r>
            <w:r>
              <w:rPr>
                <w:rFonts w:hAnsi="宋体" w:cs="宋体" w:hint="eastAsia"/>
                <w:sz w:val="24"/>
                <w:szCs w:val="24"/>
              </w:rPr>
              <w:instrText>4)</w:instrText>
            </w:r>
            <w:r>
              <w:rPr>
                <w:rFonts w:hAnsi="宋体" w:cs="宋体" w:hint="eastAsia"/>
                <w:sz w:val="24"/>
                <w:szCs w:val="24"/>
              </w:rPr>
              <w:fldChar w:fldCharType="separate"/>
            </w:r>
            <w:r>
              <w:rPr>
                <w:rFonts w:hAnsi="宋体" w:cs="宋体" w:hint="eastAsia"/>
                <w:sz w:val="24"/>
                <w:szCs w:val="24"/>
              </w:rPr>
              <w:fldChar w:fldCharType="end"/>
            </w:r>
            <w:r>
              <w:rPr>
                <w:rFonts w:hAnsi="宋体" w:cs="宋体" w:hint="eastAsia"/>
                <w:sz w:val="24"/>
                <w:szCs w:val="24"/>
              </w:rPr>
              <w:t>，现使汽缸底与</w:t>
            </w:r>
            <w:proofErr w:type="gramStart"/>
            <w:r>
              <w:rPr>
                <w:rFonts w:hAnsi="宋体" w:cs="宋体" w:hint="eastAsia"/>
                <w:sz w:val="24"/>
                <w:szCs w:val="24"/>
              </w:rPr>
              <w:t>一</w:t>
            </w:r>
            <w:proofErr w:type="gramEnd"/>
            <w:r>
              <w:rPr>
                <w:rFonts w:hAnsi="宋体" w:cs="宋体" w:hint="eastAsia"/>
                <w:sz w:val="24"/>
                <w:szCs w:val="24"/>
              </w:rPr>
              <w:t>恒温热源接触，平衡后左活塞升至汽缸顶部，且与顶部刚好没有接触；然后打开K，经过一段时间，重新达到平衡．已知外界温度为</w:t>
            </w:r>
            <w:r>
              <w:rPr>
                <w:rFonts w:hAnsi="宋体" w:cs="宋体" w:hint="eastAsia"/>
                <w:i/>
                <w:sz w:val="24"/>
                <w:szCs w:val="24"/>
              </w:rPr>
              <w:t>T</w:t>
            </w:r>
            <w:r>
              <w:rPr>
                <w:rFonts w:hAnsi="宋体" w:cs="宋体" w:hint="eastAsia"/>
                <w:sz w:val="24"/>
                <w:szCs w:val="24"/>
                <w:vertAlign w:val="subscript"/>
              </w:rPr>
              <w:t>0</w:t>
            </w:r>
            <w:r>
              <w:rPr>
                <w:rFonts w:hAnsi="宋体" w:cs="宋体" w:hint="eastAsia"/>
                <w:sz w:val="24"/>
                <w:szCs w:val="24"/>
              </w:rPr>
              <w:t>，不计活塞与汽缸壁间的摩擦．求：</w:t>
            </w:r>
          </w:p>
          <w:p w14:paraId="0FE75C75" w14:textId="77777777" w:rsidR="00FE6D13" w:rsidRDefault="00FE6D13" w:rsidP="00FE6D13">
            <w:pPr>
              <w:pStyle w:val="a9"/>
              <w:snapToGrid w:val="0"/>
              <w:spacing w:line="460" w:lineRule="atLeast"/>
              <w:jc w:val="center"/>
              <w:rPr>
                <w:rFonts w:hAnsi="宋体" w:cs="宋体" w:hint="eastAsia"/>
                <w:sz w:val="24"/>
                <w:szCs w:val="24"/>
              </w:rPr>
            </w:pPr>
            <w:r>
              <w:rPr>
                <w:rFonts w:hAnsi="宋体" w:cs="宋体" w:hint="eastAsia"/>
                <w:noProof/>
                <w:sz w:val="24"/>
                <w:szCs w:val="24"/>
              </w:rPr>
              <w:drawing>
                <wp:inline distT="0" distB="0" distL="0" distR="0" wp14:anchorId="281C7F31" wp14:editId="684852C4">
                  <wp:extent cx="1019810" cy="979805"/>
                  <wp:effectExtent l="0" t="0" r="8890" b="10795"/>
                  <wp:docPr id="33" name="图片 33" descr="E:\鹿晴晴\2015\源文件\合一轮物理\+W6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鹿晴晴\2015\源文件\合一轮物理\+W64.TIF"/>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19810" cy="979805"/>
                          </a:xfrm>
                          <a:prstGeom prst="rect">
                            <a:avLst/>
                          </a:prstGeom>
                          <a:noFill/>
                          <a:ln>
                            <a:noFill/>
                          </a:ln>
                        </pic:spPr>
                      </pic:pic>
                    </a:graphicData>
                  </a:graphic>
                </wp:inline>
              </w:drawing>
            </w:r>
          </w:p>
          <w:p w14:paraId="39D2AE93" w14:textId="77777777" w:rsidR="00FE6D13" w:rsidRDefault="00FE6D13" w:rsidP="00FE6D13">
            <w:pPr>
              <w:pStyle w:val="a9"/>
              <w:snapToGrid w:val="0"/>
              <w:spacing w:line="460" w:lineRule="atLeast"/>
              <w:rPr>
                <w:rFonts w:hAnsi="宋体" w:cs="宋体" w:hint="eastAsia"/>
                <w:sz w:val="24"/>
                <w:szCs w:val="24"/>
              </w:rPr>
            </w:pPr>
            <w:r>
              <w:rPr>
                <w:rFonts w:hAnsi="宋体" w:cs="宋体" w:hint="eastAsia"/>
                <w:sz w:val="24"/>
                <w:szCs w:val="24"/>
              </w:rPr>
              <w:t>(1)恒温热源的温度</w:t>
            </w:r>
            <w:r>
              <w:rPr>
                <w:rFonts w:hAnsi="宋体" w:cs="宋体" w:hint="eastAsia"/>
                <w:i/>
                <w:sz w:val="24"/>
                <w:szCs w:val="24"/>
              </w:rPr>
              <w:t>T</w:t>
            </w:r>
            <w:r>
              <w:rPr>
                <w:rFonts w:hAnsi="宋体" w:cs="宋体" w:hint="eastAsia"/>
                <w:sz w:val="24"/>
                <w:szCs w:val="24"/>
              </w:rPr>
              <w:t>；</w:t>
            </w:r>
          </w:p>
          <w:p w14:paraId="62800E79" w14:textId="77777777" w:rsidR="00FE6D13" w:rsidRDefault="00FE6D13" w:rsidP="00FE6D13">
            <w:pPr>
              <w:pStyle w:val="a9"/>
              <w:snapToGrid w:val="0"/>
              <w:spacing w:line="460" w:lineRule="atLeast"/>
              <w:rPr>
                <w:rFonts w:hAnsi="宋体" w:cs="宋体" w:hint="eastAsia"/>
                <w:sz w:val="24"/>
                <w:szCs w:val="24"/>
              </w:rPr>
            </w:pPr>
            <w:r>
              <w:rPr>
                <w:rFonts w:hAnsi="宋体" w:cs="宋体" w:hint="eastAsia"/>
                <w:sz w:val="24"/>
                <w:szCs w:val="24"/>
              </w:rPr>
              <w:t>(2)重新达到平衡后左汽缸中活塞上方气体的体积</w:t>
            </w:r>
            <w:r>
              <w:rPr>
                <w:rFonts w:hAnsi="宋体" w:cs="宋体" w:hint="eastAsia"/>
                <w:i/>
                <w:sz w:val="24"/>
                <w:szCs w:val="24"/>
              </w:rPr>
              <w:t>V</w:t>
            </w:r>
            <w:r>
              <w:rPr>
                <w:rFonts w:hAnsi="宋体" w:cs="宋体" w:hint="eastAsia"/>
                <w:i/>
                <w:sz w:val="24"/>
                <w:szCs w:val="24"/>
                <w:vertAlign w:val="subscript"/>
              </w:rPr>
              <w:t>x</w:t>
            </w:r>
            <w:r>
              <w:rPr>
                <w:rFonts w:hAnsi="宋体" w:cs="宋体" w:hint="eastAsia"/>
                <w:sz w:val="24"/>
                <w:szCs w:val="24"/>
              </w:rPr>
              <w:t>.</w:t>
            </w:r>
          </w:p>
          <w:p w14:paraId="1094B7D5"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05</w:t>
            </w:r>
            <w:r>
              <w:rPr>
                <w:rFonts w:ascii="Times New Roman" w:eastAsia="黑体" w:hAnsi="Times New Roman" w:cs="Times New Roman" w:hint="eastAsia"/>
                <w:b/>
                <w:color w:val="0070C0"/>
                <w:sz w:val="28"/>
                <w:szCs w:val="28"/>
              </w:rPr>
              <w:t>液柱问题</w:t>
            </w:r>
          </w:p>
          <w:p w14:paraId="345D27B8"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b/>
                <w:kern w:val="0"/>
              </w:rPr>
              <w:t>【例5】</w:t>
            </w:r>
            <w:r>
              <w:rPr>
                <w:rFonts w:hAnsi="宋体" w:cs="宋体" w:hint="eastAsia"/>
                <w:sz w:val="24"/>
                <w:szCs w:val="24"/>
              </w:rPr>
              <w:t>如图，</w:t>
            </w:r>
            <w:proofErr w:type="gramStart"/>
            <w:r>
              <w:rPr>
                <w:rFonts w:hAnsi="宋体" w:cs="宋体" w:hint="eastAsia"/>
                <w:sz w:val="24"/>
                <w:szCs w:val="24"/>
              </w:rPr>
              <w:t>一</w:t>
            </w:r>
            <w:proofErr w:type="gramEnd"/>
            <w:r>
              <w:rPr>
                <w:rFonts w:hAnsi="宋体" w:cs="宋体" w:hint="eastAsia"/>
                <w:sz w:val="24"/>
                <w:szCs w:val="24"/>
              </w:rPr>
              <w:t xml:space="preserve">粗细均匀的细管开口向上竖直放置，管内有一段高度为2.0 cm的水银柱，水银柱下密封了一定量的理想气体，水银柱上表面到管口的距离为2.0 cm。若将细管倒置，水银柱下表面恰好位于管口处，且无水银滴落，管内气体温度与环境温度相同。已知大气压强为76 </w:t>
            </w:r>
            <w:proofErr w:type="spellStart"/>
            <w:r>
              <w:rPr>
                <w:rFonts w:hAnsi="宋体" w:cs="宋体" w:hint="eastAsia"/>
                <w:sz w:val="24"/>
                <w:szCs w:val="24"/>
              </w:rPr>
              <w:t>cmHg</w:t>
            </w:r>
            <w:proofErr w:type="spellEnd"/>
            <w:r>
              <w:rPr>
                <w:rFonts w:hAnsi="宋体" w:cs="宋体" w:hint="eastAsia"/>
                <w:sz w:val="24"/>
                <w:szCs w:val="24"/>
              </w:rPr>
              <w:t>，环</w:t>
            </w:r>
            <w:r>
              <w:rPr>
                <w:rFonts w:hAnsi="宋体" w:cs="宋体" w:hint="eastAsia"/>
                <w:sz w:val="24"/>
                <w:szCs w:val="24"/>
              </w:rPr>
              <w:lastRenderedPageBreak/>
              <w:t>境温度为296 K。</w:t>
            </w:r>
          </w:p>
          <w:p w14:paraId="74C9804D" w14:textId="77777777" w:rsidR="00FE6D13" w:rsidRDefault="00FE6D13" w:rsidP="00FE6D13">
            <w:pPr>
              <w:pStyle w:val="a9"/>
              <w:tabs>
                <w:tab w:val="left" w:pos="4140"/>
              </w:tabs>
              <w:spacing w:line="360" w:lineRule="auto"/>
              <w:jc w:val="center"/>
              <w:rPr>
                <w:rFonts w:hAnsi="宋体" w:cs="宋体" w:hint="eastAsia"/>
                <w:sz w:val="24"/>
                <w:szCs w:val="24"/>
              </w:rPr>
            </w:pPr>
            <w:r>
              <w:rPr>
                <w:rFonts w:hAnsi="宋体" w:cs="宋体" w:hint="eastAsia"/>
                <w:noProof/>
                <w:sz w:val="24"/>
                <w:szCs w:val="24"/>
              </w:rPr>
              <w:drawing>
                <wp:inline distT="0" distB="0" distL="0" distR="0" wp14:anchorId="42E3273C" wp14:editId="1F6500D7">
                  <wp:extent cx="790575" cy="990600"/>
                  <wp:effectExtent l="0" t="0" r="9525" b="0"/>
                  <wp:docPr id="38" name="图片 38" descr="19WL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9WL5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0575" cy="990600"/>
                          </a:xfrm>
                          <a:prstGeom prst="rect">
                            <a:avLst/>
                          </a:prstGeom>
                          <a:noFill/>
                          <a:ln>
                            <a:noFill/>
                          </a:ln>
                        </pic:spPr>
                      </pic:pic>
                    </a:graphicData>
                  </a:graphic>
                </wp:inline>
              </w:drawing>
            </w:r>
          </w:p>
          <w:p w14:paraId="714C0E98"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sz w:val="24"/>
                <w:szCs w:val="24"/>
              </w:rPr>
              <w:t>(ⅰ)求细管的长度；</w:t>
            </w:r>
          </w:p>
          <w:p w14:paraId="0DD8CA8B"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sz w:val="24"/>
                <w:szCs w:val="24"/>
              </w:rPr>
              <w:t>(ⅱ)若在倒置前，缓慢加热管内被密封的气体，直到水银柱的上表面恰好与管口平齐为止，求此时密封气体的温度。</w:t>
            </w:r>
          </w:p>
          <w:p w14:paraId="556ECDF0"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06</w:t>
            </w:r>
            <w:r>
              <w:rPr>
                <w:rFonts w:ascii="Times New Roman" w:eastAsia="黑体" w:hAnsi="Times New Roman" w:cs="Times New Roman" w:hint="eastAsia"/>
                <w:b/>
                <w:color w:val="0070C0"/>
                <w:sz w:val="28"/>
                <w:szCs w:val="28"/>
              </w:rPr>
              <w:t>综合问题</w:t>
            </w:r>
          </w:p>
          <w:p w14:paraId="16DF6215"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
                <w:kern w:val="0"/>
              </w:rPr>
              <w:t>【例6】</w:t>
            </w:r>
            <w:r>
              <w:rPr>
                <w:rFonts w:hAnsi="宋体" w:cs="宋体" w:hint="eastAsia"/>
                <w:bCs/>
                <w:sz w:val="24"/>
                <w:szCs w:val="24"/>
              </w:rPr>
              <w:t>如图所示，表示一定质量的气体的状态</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w:t>
            </w:r>
            <w:r>
              <w:rPr>
                <w:rFonts w:hAnsi="宋体" w:cs="宋体" w:hint="eastAsia"/>
                <w:bCs/>
                <w:i/>
                <w:sz w:val="24"/>
                <w:szCs w:val="24"/>
              </w:rPr>
              <w:t>C</w:t>
            </w:r>
            <w:r>
              <w:rPr>
                <w:rFonts w:hAnsi="宋体" w:cs="宋体" w:hint="eastAsia"/>
                <w:bCs/>
                <w:sz w:val="24"/>
                <w:szCs w:val="24"/>
              </w:rPr>
              <w:t>→</w:t>
            </w:r>
            <w:r>
              <w:rPr>
                <w:rFonts w:hAnsi="宋体" w:cs="宋体" w:hint="eastAsia"/>
                <w:bCs/>
                <w:i/>
                <w:sz w:val="24"/>
                <w:szCs w:val="24"/>
              </w:rPr>
              <w:t>A</w:t>
            </w:r>
            <w:r>
              <w:rPr>
                <w:rFonts w:hAnsi="宋体" w:cs="宋体" w:hint="eastAsia"/>
                <w:bCs/>
                <w:sz w:val="24"/>
                <w:szCs w:val="24"/>
              </w:rPr>
              <w:t>的图像，其中</w:t>
            </w:r>
            <w:r>
              <w:rPr>
                <w:rFonts w:hAnsi="宋体" w:cs="宋体" w:hint="eastAsia"/>
                <w:bCs/>
                <w:i/>
                <w:sz w:val="24"/>
                <w:szCs w:val="24"/>
              </w:rPr>
              <w:t>AB</w:t>
            </w:r>
            <w:r>
              <w:rPr>
                <w:rFonts w:hAnsi="宋体" w:cs="宋体" w:hint="eastAsia"/>
                <w:bCs/>
                <w:sz w:val="24"/>
                <w:szCs w:val="24"/>
              </w:rPr>
              <w:t>的延长线通过坐标原点，</w:t>
            </w:r>
            <w:r>
              <w:rPr>
                <w:rFonts w:hAnsi="宋体" w:cs="宋体" w:hint="eastAsia"/>
                <w:bCs/>
                <w:i/>
                <w:sz w:val="24"/>
                <w:szCs w:val="24"/>
              </w:rPr>
              <w:t>BC</w:t>
            </w:r>
            <w:r>
              <w:rPr>
                <w:rFonts w:hAnsi="宋体" w:cs="宋体" w:hint="eastAsia"/>
                <w:bCs/>
                <w:sz w:val="24"/>
                <w:szCs w:val="24"/>
              </w:rPr>
              <w:t>和</w:t>
            </w:r>
            <w:r>
              <w:rPr>
                <w:rFonts w:hAnsi="宋体" w:cs="宋体" w:hint="eastAsia"/>
                <w:bCs/>
                <w:i/>
                <w:sz w:val="24"/>
                <w:szCs w:val="24"/>
              </w:rPr>
              <w:t>AC</w:t>
            </w:r>
            <w:r>
              <w:rPr>
                <w:rFonts w:hAnsi="宋体" w:cs="宋体" w:hint="eastAsia"/>
                <w:bCs/>
                <w:sz w:val="24"/>
                <w:szCs w:val="24"/>
              </w:rPr>
              <w:t>分别与</w:t>
            </w:r>
            <w:r>
              <w:rPr>
                <w:rFonts w:hAnsi="宋体" w:cs="宋体" w:hint="eastAsia"/>
                <w:bCs/>
                <w:i/>
                <w:sz w:val="24"/>
                <w:szCs w:val="24"/>
              </w:rPr>
              <w:t>T</w:t>
            </w:r>
            <w:r>
              <w:rPr>
                <w:rFonts w:hAnsi="宋体" w:cs="宋体" w:hint="eastAsia"/>
                <w:bCs/>
                <w:sz w:val="24"/>
                <w:szCs w:val="24"/>
              </w:rPr>
              <w:t>轴和</w:t>
            </w:r>
            <w:r>
              <w:rPr>
                <w:rFonts w:hAnsi="宋体" w:cs="宋体" w:hint="eastAsia"/>
                <w:bCs/>
                <w:i/>
                <w:sz w:val="24"/>
                <w:szCs w:val="24"/>
              </w:rPr>
              <w:t>V</w:t>
            </w:r>
            <w:r>
              <w:rPr>
                <w:rFonts w:hAnsi="宋体" w:cs="宋体" w:hint="eastAsia"/>
                <w:bCs/>
                <w:sz w:val="24"/>
                <w:szCs w:val="24"/>
              </w:rPr>
              <w:t>轴平行。则下列说法正确的是(　 )</w:t>
            </w:r>
          </w:p>
          <w:p w14:paraId="12C276B4"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264206B4" wp14:editId="4E07E7AE">
                  <wp:extent cx="1120140" cy="814070"/>
                  <wp:effectExtent l="0" t="0" r="3810" b="5080"/>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28"/>
                          <a:stretch>
                            <a:fillRect/>
                          </a:stretch>
                        </pic:blipFill>
                        <pic:spPr>
                          <a:xfrm>
                            <a:off x="0" y="0"/>
                            <a:ext cx="1120140" cy="814070"/>
                          </a:xfrm>
                          <a:prstGeom prst="rect">
                            <a:avLst/>
                          </a:prstGeom>
                          <a:noFill/>
                          <a:ln>
                            <a:noFill/>
                          </a:ln>
                        </pic:spPr>
                      </pic:pic>
                    </a:graphicData>
                  </a:graphic>
                </wp:inline>
              </w:drawing>
            </w:r>
          </w:p>
          <w:p w14:paraId="49509E46"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A．</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过程气体压强增加</w:t>
            </w:r>
          </w:p>
          <w:p w14:paraId="34D4B6D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B．</w:t>
            </w:r>
            <w:r>
              <w:rPr>
                <w:rFonts w:hAnsi="宋体" w:cs="宋体" w:hint="eastAsia"/>
                <w:bCs/>
                <w:i/>
                <w:sz w:val="24"/>
                <w:szCs w:val="24"/>
              </w:rPr>
              <w:t>B</w:t>
            </w:r>
            <w:r>
              <w:rPr>
                <w:rFonts w:hAnsi="宋体" w:cs="宋体" w:hint="eastAsia"/>
                <w:bCs/>
                <w:sz w:val="24"/>
                <w:szCs w:val="24"/>
              </w:rPr>
              <w:t>→</w:t>
            </w:r>
            <w:r>
              <w:rPr>
                <w:rFonts w:hAnsi="宋体" w:cs="宋体" w:hint="eastAsia"/>
                <w:bCs/>
                <w:i/>
                <w:sz w:val="24"/>
                <w:szCs w:val="24"/>
              </w:rPr>
              <w:t>C</w:t>
            </w:r>
            <w:r>
              <w:rPr>
                <w:rFonts w:hAnsi="宋体" w:cs="宋体" w:hint="eastAsia"/>
                <w:bCs/>
                <w:sz w:val="24"/>
                <w:szCs w:val="24"/>
              </w:rPr>
              <w:t>过程气体压强不变</w:t>
            </w:r>
          </w:p>
          <w:p w14:paraId="5F769CDC"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C．</w:t>
            </w:r>
            <w:r>
              <w:rPr>
                <w:rFonts w:hAnsi="宋体" w:cs="宋体" w:hint="eastAsia"/>
                <w:bCs/>
                <w:i/>
                <w:sz w:val="24"/>
                <w:szCs w:val="24"/>
              </w:rPr>
              <w:t>C</w:t>
            </w:r>
            <w:r>
              <w:rPr>
                <w:rFonts w:hAnsi="宋体" w:cs="宋体" w:hint="eastAsia"/>
                <w:bCs/>
                <w:sz w:val="24"/>
                <w:szCs w:val="24"/>
              </w:rPr>
              <w:t>→</w:t>
            </w:r>
            <w:r>
              <w:rPr>
                <w:rFonts w:hAnsi="宋体" w:cs="宋体" w:hint="eastAsia"/>
                <w:bCs/>
                <w:i/>
                <w:sz w:val="24"/>
                <w:szCs w:val="24"/>
              </w:rPr>
              <w:t>A</w:t>
            </w:r>
            <w:r>
              <w:rPr>
                <w:rFonts w:hAnsi="宋体" w:cs="宋体" w:hint="eastAsia"/>
                <w:bCs/>
                <w:sz w:val="24"/>
                <w:szCs w:val="24"/>
              </w:rPr>
              <w:t>过程气体单位体积内的分子数减小</w:t>
            </w:r>
          </w:p>
          <w:p w14:paraId="646C867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D．</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过程气体分子平均动能增加</w:t>
            </w:r>
          </w:p>
          <w:p w14:paraId="65A54C8F"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07</w:t>
            </w:r>
            <w:r>
              <w:rPr>
                <w:rFonts w:ascii="Times New Roman" w:eastAsia="黑体" w:hAnsi="Times New Roman" w:cs="Times New Roman" w:hint="eastAsia"/>
                <w:b/>
                <w:color w:val="0070C0"/>
                <w:sz w:val="28"/>
                <w:szCs w:val="28"/>
              </w:rPr>
              <w:t>联系实际</w:t>
            </w:r>
          </w:p>
          <w:p w14:paraId="1176F3D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
                <w:kern w:val="0"/>
              </w:rPr>
              <w:t>【例7】</w:t>
            </w:r>
            <w:r>
              <w:rPr>
                <w:rFonts w:hAnsi="宋体" w:cs="宋体" w:hint="eastAsia"/>
                <w:bCs/>
                <w:sz w:val="24"/>
                <w:szCs w:val="24"/>
              </w:rPr>
              <w:t>某双层玻璃保温杯夹层中有少量空气，温度为27 ℃时，压强为3.0×10</w:t>
            </w:r>
            <w:r>
              <w:rPr>
                <w:rFonts w:hAnsi="宋体" w:cs="宋体" w:hint="eastAsia"/>
                <w:bCs/>
                <w:sz w:val="24"/>
                <w:szCs w:val="24"/>
                <w:vertAlign w:val="superscript"/>
              </w:rPr>
              <w:t>3</w:t>
            </w:r>
            <w:r>
              <w:rPr>
                <w:rFonts w:hAnsi="宋体" w:cs="宋体" w:hint="eastAsia"/>
                <w:bCs/>
                <w:sz w:val="24"/>
                <w:szCs w:val="24"/>
              </w:rPr>
              <w:t xml:space="preserve"> Pa。</w:t>
            </w:r>
          </w:p>
          <w:p w14:paraId="1B74B262"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(1)当夹层中空气的温度升至37 ℃，求此时夹层中空气的压强；</w:t>
            </w:r>
          </w:p>
          <w:p w14:paraId="66EC0D1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(2)当保温杯外层出现裂隙，静置足够长时间，求夹层中增加的空气质量与原有空气质量的比值，设环境温度为27 ℃时，大气压强为1.0×10</w:t>
            </w:r>
            <w:r>
              <w:rPr>
                <w:rFonts w:hAnsi="宋体" w:cs="宋体" w:hint="eastAsia"/>
                <w:bCs/>
                <w:sz w:val="24"/>
                <w:szCs w:val="24"/>
                <w:vertAlign w:val="superscript"/>
              </w:rPr>
              <w:t>5</w:t>
            </w:r>
            <w:r>
              <w:rPr>
                <w:rFonts w:hAnsi="宋体" w:cs="宋体" w:hint="eastAsia"/>
                <w:bCs/>
                <w:sz w:val="24"/>
                <w:szCs w:val="24"/>
              </w:rPr>
              <w:t xml:space="preserve"> Pa。</w:t>
            </w:r>
          </w:p>
          <w:p w14:paraId="483AC814" w14:textId="77777777" w:rsidR="00FE6D13" w:rsidRDefault="00FE6D13" w:rsidP="00FE6D13">
            <w:pPr>
              <w:pStyle w:val="ab"/>
              <w:spacing w:after="0" w:line="360" w:lineRule="auto"/>
              <w:ind w:leftChars="0" w:left="0" w:rightChars="0" w:right="0"/>
              <w:rPr>
                <w:rFonts w:ascii="Times New Roman" w:eastAsia="黑体" w:hAnsi="Times New Roman" w:cs="Times New Roman"/>
                <w:b/>
                <w:color w:val="0070C0"/>
                <w:kern w:val="0"/>
                <w:sz w:val="28"/>
                <w:szCs w:val="28"/>
              </w:rPr>
            </w:pPr>
            <w:r>
              <w:rPr>
                <w:rFonts w:ascii="Times New Roman" w:eastAsia="黑体" w:hAnsi="Times New Roman" w:cs="Times New Roman" w:hint="eastAsia"/>
                <w:b/>
                <w:color w:val="0070C0"/>
                <w:sz w:val="28"/>
                <w:szCs w:val="28"/>
              </w:rPr>
              <w:t>题型</w:t>
            </w:r>
            <w:r>
              <w:rPr>
                <w:rFonts w:ascii="Times New Roman" w:eastAsia="黑体" w:hAnsi="Times New Roman" w:cs="Times New Roman" w:hint="eastAsia"/>
                <w:b/>
                <w:color w:val="0070C0"/>
                <w:sz w:val="28"/>
                <w:szCs w:val="28"/>
              </w:rPr>
              <w:t>08</w:t>
            </w:r>
            <w:r>
              <w:rPr>
                <w:rFonts w:ascii="Times New Roman" w:eastAsia="黑体" w:hAnsi="Times New Roman" w:cs="Times New Roman" w:hint="eastAsia"/>
                <w:b/>
                <w:color w:val="0070C0"/>
                <w:sz w:val="28"/>
                <w:szCs w:val="28"/>
              </w:rPr>
              <w:t>抽、充气问题</w:t>
            </w:r>
          </w:p>
          <w:p w14:paraId="121A721F"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
                <w:kern w:val="0"/>
              </w:rPr>
              <w:t>【例8】</w:t>
            </w:r>
            <w:r>
              <w:rPr>
                <w:rFonts w:hAnsi="宋体" w:cs="宋体" w:hint="eastAsia"/>
                <w:bCs/>
                <w:sz w:val="24"/>
                <w:szCs w:val="24"/>
              </w:rPr>
              <w:t>新冠疫情期间，武汉市医疗物资紧缺，需要从北方调用大批钢瓶氧气(如图)，每个钢瓶内体积为40 L，在北方时测得钢瓶内氧气压强为1.2×10</w:t>
            </w:r>
            <w:r>
              <w:rPr>
                <w:rFonts w:hAnsi="宋体" w:cs="宋体" w:hint="eastAsia"/>
                <w:bCs/>
                <w:sz w:val="24"/>
                <w:szCs w:val="24"/>
                <w:vertAlign w:val="superscript"/>
              </w:rPr>
              <w:t>7</w:t>
            </w:r>
            <w:r>
              <w:rPr>
                <w:rFonts w:hAnsi="宋体" w:cs="宋体" w:hint="eastAsia"/>
                <w:bCs/>
                <w:sz w:val="24"/>
                <w:szCs w:val="24"/>
              </w:rPr>
              <w:t xml:space="preserve"> Pa，温度为7 ℃，长途运输到武汉方舱医院检测时测得钢瓶内氧气压强为1.26×10</w:t>
            </w:r>
            <w:r>
              <w:rPr>
                <w:rFonts w:hAnsi="宋体" w:cs="宋体" w:hint="eastAsia"/>
                <w:bCs/>
                <w:sz w:val="24"/>
                <w:szCs w:val="24"/>
                <w:vertAlign w:val="superscript"/>
              </w:rPr>
              <w:t>7</w:t>
            </w:r>
            <w:r>
              <w:rPr>
                <w:rFonts w:hAnsi="宋体" w:cs="宋体" w:hint="eastAsia"/>
                <w:bCs/>
                <w:sz w:val="24"/>
                <w:szCs w:val="24"/>
              </w:rPr>
              <w:t xml:space="preserve"> Pa。在方舱医院实际使用过程中，先用小钢瓶(加抽气机)缓慢分装，然后供病人使用，小钢瓶体积为10 L，分装后每个小钢瓶内氧气压强为4×10</w:t>
            </w:r>
            <w:r>
              <w:rPr>
                <w:rFonts w:hAnsi="宋体" w:cs="宋体" w:hint="eastAsia"/>
                <w:bCs/>
                <w:sz w:val="24"/>
                <w:szCs w:val="24"/>
                <w:vertAlign w:val="superscript"/>
              </w:rPr>
              <w:t>5</w:t>
            </w:r>
            <w:r>
              <w:rPr>
                <w:rFonts w:hAnsi="宋体" w:cs="宋体" w:hint="eastAsia"/>
                <w:bCs/>
                <w:sz w:val="24"/>
                <w:szCs w:val="24"/>
              </w:rPr>
              <w:t xml:space="preserve"> Pa，</w:t>
            </w:r>
            <w:r>
              <w:rPr>
                <w:rFonts w:hAnsi="宋体" w:cs="宋体" w:hint="eastAsia"/>
                <w:bCs/>
                <w:sz w:val="24"/>
                <w:szCs w:val="24"/>
              </w:rPr>
              <w:lastRenderedPageBreak/>
              <w:t>要求大钢瓶内压强降到2×10</w:t>
            </w:r>
            <w:r>
              <w:rPr>
                <w:rFonts w:hAnsi="宋体" w:cs="宋体" w:hint="eastAsia"/>
                <w:bCs/>
                <w:sz w:val="24"/>
                <w:szCs w:val="24"/>
                <w:vertAlign w:val="superscript"/>
              </w:rPr>
              <w:t>5</w:t>
            </w:r>
            <w:r>
              <w:rPr>
                <w:rFonts w:hAnsi="宋体" w:cs="宋体" w:hint="eastAsia"/>
                <w:bCs/>
                <w:sz w:val="24"/>
                <w:szCs w:val="24"/>
              </w:rPr>
              <w:t xml:space="preserve"> Pa时就停止分装。不计运输过程中和分装过程中氧气的泄漏，求：</w:t>
            </w:r>
          </w:p>
          <w:p w14:paraId="1B98D459"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0549DFB9" wp14:editId="7E185F32">
                  <wp:extent cx="1110615" cy="1100455"/>
                  <wp:effectExtent l="0" t="0" r="13335" b="4445"/>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29"/>
                          <a:stretch>
                            <a:fillRect/>
                          </a:stretch>
                        </pic:blipFill>
                        <pic:spPr>
                          <a:xfrm>
                            <a:off x="0" y="0"/>
                            <a:ext cx="1110615" cy="1100455"/>
                          </a:xfrm>
                          <a:prstGeom prst="rect">
                            <a:avLst/>
                          </a:prstGeom>
                          <a:noFill/>
                          <a:ln>
                            <a:noFill/>
                          </a:ln>
                        </pic:spPr>
                      </pic:pic>
                    </a:graphicData>
                  </a:graphic>
                </wp:inline>
              </w:drawing>
            </w:r>
          </w:p>
          <w:p w14:paraId="51171FF1"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(1)在武汉检测时钢瓶所处环境温度为多少摄氏度？</w:t>
            </w:r>
          </w:p>
          <w:p w14:paraId="4A3B017B" w14:textId="30AF6557" w:rsidR="00A1776D" w:rsidRPr="00150AA2"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(2)一大钢瓶可分装多少小瓶供病人使用？</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0C239F2"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1" w:name="_Toc19884"/>
            <w:r>
              <w:rPr>
                <w:rFonts w:hAnsi="宋体" w:cs="宋体" w:hint="eastAsia"/>
                <w:sz w:val="24"/>
                <w:szCs w:val="24"/>
              </w:rPr>
              <w:t>【变式1-1】</w:t>
            </w:r>
            <w:bookmarkEnd w:id="1"/>
            <w:r>
              <w:rPr>
                <w:rFonts w:hAnsi="宋体" w:cs="宋体" w:hint="eastAsia"/>
                <w:bCs/>
                <w:sz w:val="24"/>
                <w:szCs w:val="24"/>
              </w:rPr>
              <w:t>如图所示，一定质量的理想气体从状态</w:t>
            </w:r>
            <w:r>
              <w:rPr>
                <w:rFonts w:hAnsi="宋体" w:cs="宋体" w:hint="eastAsia"/>
                <w:bCs/>
                <w:i/>
                <w:sz w:val="24"/>
                <w:szCs w:val="24"/>
              </w:rPr>
              <w:t>A</w:t>
            </w:r>
            <w:r>
              <w:rPr>
                <w:rFonts w:hAnsi="宋体" w:cs="宋体" w:hint="eastAsia"/>
                <w:bCs/>
                <w:sz w:val="24"/>
                <w:szCs w:val="24"/>
              </w:rPr>
              <w:t>开始，经历两个过程，先后到达状态</w:t>
            </w:r>
            <w:r>
              <w:rPr>
                <w:rFonts w:hAnsi="宋体" w:cs="宋体" w:hint="eastAsia"/>
                <w:bCs/>
                <w:i/>
                <w:sz w:val="24"/>
                <w:szCs w:val="24"/>
              </w:rPr>
              <w:t>B</w:t>
            </w:r>
            <w:r>
              <w:rPr>
                <w:rFonts w:hAnsi="宋体" w:cs="宋体" w:hint="eastAsia"/>
                <w:bCs/>
                <w:sz w:val="24"/>
                <w:szCs w:val="24"/>
              </w:rPr>
              <w:t>和状态</w:t>
            </w:r>
            <w:r>
              <w:rPr>
                <w:rFonts w:hAnsi="宋体" w:cs="宋体" w:hint="eastAsia"/>
                <w:bCs/>
                <w:i/>
                <w:sz w:val="24"/>
                <w:szCs w:val="24"/>
              </w:rPr>
              <w:t>C</w:t>
            </w:r>
            <w:r>
              <w:rPr>
                <w:rFonts w:hAnsi="宋体" w:cs="宋体" w:hint="eastAsia"/>
                <w:bCs/>
                <w:sz w:val="24"/>
                <w:szCs w:val="24"/>
              </w:rPr>
              <w:t>。有关</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和</w:t>
            </w:r>
            <w:r>
              <w:rPr>
                <w:rFonts w:hAnsi="宋体" w:cs="宋体" w:hint="eastAsia"/>
                <w:bCs/>
                <w:i/>
                <w:sz w:val="24"/>
                <w:szCs w:val="24"/>
              </w:rPr>
              <w:t>C</w:t>
            </w:r>
            <w:r>
              <w:rPr>
                <w:rFonts w:hAnsi="宋体" w:cs="宋体" w:hint="eastAsia"/>
                <w:bCs/>
                <w:sz w:val="24"/>
                <w:szCs w:val="24"/>
              </w:rPr>
              <w:t>三个状态的温度</w:t>
            </w:r>
            <w:r>
              <w:rPr>
                <w:rFonts w:hAnsi="宋体" w:cs="宋体" w:hint="eastAsia"/>
                <w:bCs/>
                <w:i/>
                <w:sz w:val="24"/>
                <w:szCs w:val="24"/>
              </w:rPr>
              <w:t>T</w:t>
            </w:r>
            <w:r>
              <w:rPr>
                <w:rFonts w:hAnsi="宋体" w:cs="宋体" w:hint="eastAsia"/>
                <w:bCs/>
                <w:i/>
                <w:sz w:val="24"/>
                <w:szCs w:val="24"/>
                <w:vertAlign w:val="subscript"/>
              </w:rPr>
              <w:t>A</w:t>
            </w:r>
            <w:r>
              <w:rPr>
                <w:rFonts w:hAnsi="宋体" w:cs="宋体" w:hint="eastAsia"/>
                <w:bCs/>
                <w:sz w:val="24"/>
                <w:szCs w:val="24"/>
              </w:rPr>
              <w:t>、</w:t>
            </w:r>
            <w:r>
              <w:rPr>
                <w:rFonts w:hAnsi="宋体" w:cs="宋体" w:hint="eastAsia"/>
                <w:bCs/>
                <w:i/>
                <w:sz w:val="24"/>
                <w:szCs w:val="24"/>
              </w:rPr>
              <w:t>T</w:t>
            </w:r>
            <w:r>
              <w:rPr>
                <w:rFonts w:hAnsi="宋体" w:cs="宋体" w:hint="eastAsia"/>
                <w:bCs/>
                <w:i/>
                <w:sz w:val="24"/>
                <w:szCs w:val="24"/>
                <w:vertAlign w:val="subscript"/>
              </w:rPr>
              <w:t>B</w:t>
            </w:r>
            <w:r>
              <w:rPr>
                <w:rFonts w:hAnsi="宋体" w:cs="宋体" w:hint="eastAsia"/>
                <w:bCs/>
                <w:sz w:val="24"/>
                <w:szCs w:val="24"/>
              </w:rPr>
              <w:t>和</w:t>
            </w:r>
            <w:r>
              <w:rPr>
                <w:rFonts w:hAnsi="宋体" w:cs="宋体" w:hint="eastAsia"/>
                <w:bCs/>
                <w:i/>
                <w:sz w:val="24"/>
                <w:szCs w:val="24"/>
              </w:rPr>
              <w:t>T</w:t>
            </w:r>
            <w:r>
              <w:rPr>
                <w:rFonts w:hAnsi="宋体" w:cs="宋体" w:hint="eastAsia"/>
                <w:bCs/>
                <w:i/>
                <w:sz w:val="24"/>
                <w:szCs w:val="24"/>
                <w:vertAlign w:val="subscript"/>
              </w:rPr>
              <w:t>C</w:t>
            </w:r>
            <w:r>
              <w:rPr>
                <w:rFonts w:hAnsi="宋体" w:cs="宋体" w:hint="eastAsia"/>
                <w:bCs/>
                <w:sz w:val="24"/>
                <w:szCs w:val="24"/>
              </w:rPr>
              <w:t>的关系，正确的是(　 )</w:t>
            </w:r>
          </w:p>
          <w:p w14:paraId="2635D54D"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02A895CA" wp14:editId="188720E8">
                  <wp:extent cx="1281430" cy="1235710"/>
                  <wp:effectExtent l="0" t="0" r="1397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0"/>
                          <a:stretch>
                            <a:fillRect/>
                          </a:stretch>
                        </pic:blipFill>
                        <pic:spPr>
                          <a:xfrm>
                            <a:off x="0" y="0"/>
                            <a:ext cx="1281430" cy="1235710"/>
                          </a:xfrm>
                          <a:prstGeom prst="rect">
                            <a:avLst/>
                          </a:prstGeom>
                          <a:noFill/>
                          <a:ln>
                            <a:noFill/>
                          </a:ln>
                        </pic:spPr>
                      </pic:pic>
                    </a:graphicData>
                  </a:graphic>
                </wp:inline>
              </w:drawing>
            </w:r>
          </w:p>
          <w:p w14:paraId="7A44C363"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A．</w:t>
            </w:r>
            <w:r>
              <w:rPr>
                <w:rFonts w:hAnsi="宋体" w:cs="宋体" w:hint="eastAsia"/>
                <w:bCs/>
                <w:i/>
                <w:sz w:val="24"/>
                <w:szCs w:val="24"/>
              </w:rPr>
              <w:t>T</w:t>
            </w:r>
            <w:r>
              <w:rPr>
                <w:rFonts w:hAnsi="宋体" w:cs="宋体" w:hint="eastAsia"/>
                <w:bCs/>
                <w:i/>
                <w:sz w:val="24"/>
                <w:szCs w:val="24"/>
                <w:vertAlign w:val="subscript"/>
              </w:rPr>
              <w:t>A</w:t>
            </w:r>
            <w:r>
              <w:rPr>
                <w:rFonts w:hAnsi="宋体" w:cs="宋体" w:hint="eastAsia"/>
                <w:bCs/>
                <w:sz w:val="24"/>
                <w:szCs w:val="24"/>
              </w:rPr>
              <w:t>＝</w:t>
            </w:r>
            <w:r>
              <w:rPr>
                <w:rFonts w:hAnsi="宋体" w:cs="宋体" w:hint="eastAsia"/>
                <w:bCs/>
                <w:i/>
                <w:sz w:val="24"/>
                <w:szCs w:val="24"/>
              </w:rPr>
              <w:t>T</w:t>
            </w:r>
            <w:r>
              <w:rPr>
                <w:rFonts w:hAnsi="宋体" w:cs="宋体" w:hint="eastAsia"/>
                <w:bCs/>
                <w:i/>
                <w:sz w:val="24"/>
                <w:szCs w:val="24"/>
                <w:vertAlign w:val="subscript"/>
              </w:rPr>
              <w:t>B</w:t>
            </w:r>
            <w:r>
              <w:rPr>
                <w:rFonts w:hAnsi="宋体" w:cs="宋体" w:hint="eastAsia"/>
                <w:bCs/>
                <w:sz w:val="24"/>
                <w:szCs w:val="24"/>
              </w:rPr>
              <w:t>，从状态</w:t>
            </w:r>
            <w:r>
              <w:rPr>
                <w:rFonts w:hAnsi="宋体" w:cs="宋体" w:hint="eastAsia"/>
                <w:bCs/>
                <w:i/>
                <w:sz w:val="24"/>
                <w:szCs w:val="24"/>
              </w:rPr>
              <w:t>A</w:t>
            </w:r>
            <w:r>
              <w:rPr>
                <w:rFonts w:hAnsi="宋体" w:cs="宋体" w:hint="eastAsia"/>
                <w:bCs/>
                <w:sz w:val="24"/>
                <w:szCs w:val="24"/>
              </w:rPr>
              <w:t>到状态</w:t>
            </w:r>
            <w:r>
              <w:rPr>
                <w:rFonts w:hAnsi="宋体" w:cs="宋体" w:hint="eastAsia"/>
                <w:bCs/>
                <w:i/>
                <w:sz w:val="24"/>
                <w:szCs w:val="24"/>
              </w:rPr>
              <w:t>B</w:t>
            </w:r>
            <w:r>
              <w:rPr>
                <w:rFonts w:hAnsi="宋体" w:cs="宋体" w:hint="eastAsia"/>
                <w:bCs/>
                <w:sz w:val="24"/>
                <w:szCs w:val="24"/>
              </w:rPr>
              <w:t>的过程中，气体的内能不变</w:t>
            </w:r>
          </w:p>
          <w:p w14:paraId="3B0893B1"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B．</w:t>
            </w:r>
            <w:r>
              <w:rPr>
                <w:rFonts w:hAnsi="宋体" w:cs="宋体" w:hint="eastAsia"/>
                <w:bCs/>
                <w:i/>
                <w:sz w:val="24"/>
                <w:szCs w:val="24"/>
              </w:rPr>
              <w:t>T</w:t>
            </w:r>
            <w:r>
              <w:rPr>
                <w:rFonts w:hAnsi="宋体" w:cs="宋体" w:hint="eastAsia"/>
                <w:bCs/>
                <w:i/>
                <w:sz w:val="24"/>
                <w:szCs w:val="24"/>
                <w:vertAlign w:val="subscript"/>
              </w:rPr>
              <w:t>A</w:t>
            </w:r>
            <w:r>
              <w:rPr>
                <w:rFonts w:hAnsi="宋体" w:cs="宋体" w:hint="eastAsia"/>
                <w:bCs/>
                <w:sz w:val="24"/>
                <w:szCs w:val="24"/>
              </w:rPr>
              <w:t>＞</w:t>
            </w:r>
            <w:r>
              <w:rPr>
                <w:rFonts w:hAnsi="宋体" w:cs="宋体" w:hint="eastAsia"/>
                <w:bCs/>
                <w:i/>
                <w:sz w:val="24"/>
                <w:szCs w:val="24"/>
              </w:rPr>
              <w:t>T</w:t>
            </w:r>
            <w:r>
              <w:rPr>
                <w:rFonts w:hAnsi="宋体" w:cs="宋体" w:hint="eastAsia"/>
                <w:bCs/>
                <w:i/>
                <w:sz w:val="24"/>
                <w:szCs w:val="24"/>
                <w:vertAlign w:val="subscript"/>
              </w:rPr>
              <w:t>B</w:t>
            </w:r>
            <w:r>
              <w:rPr>
                <w:rFonts w:hAnsi="宋体" w:cs="宋体" w:hint="eastAsia"/>
                <w:bCs/>
                <w:sz w:val="24"/>
                <w:szCs w:val="24"/>
              </w:rPr>
              <w:t>，从状态</w:t>
            </w:r>
            <w:r>
              <w:rPr>
                <w:rFonts w:hAnsi="宋体" w:cs="宋体" w:hint="eastAsia"/>
                <w:bCs/>
                <w:i/>
                <w:sz w:val="24"/>
                <w:szCs w:val="24"/>
              </w:rPr>
              <w:t>A</w:t>
            </w:r>
            <w:r>
              <w:rPr>
                <w:rFonts w:hAnsi="宋体" w:cs="宋体" w:hint="eastAsia"/>
                <w:bCs/>
                <w:sz w:val="24"/>
                <w:szCs w:val="24"/>
              </w:rPr>
              <w:t>到状态</w:t>
            </w:r>
            <w:r>
              <w:rPr>
                <w:rFonts w:hAnsi="宋体" w:cs="宋体" w:hint="eastAsia"/>
                <w:bCs/>
                <w:i/>
                <w:sz w:val="24"/>
                <w:szCs w:val="24"/>
              </w:rPr>
              <w:t>B</w:t>
            </w:r>
            <w:r>
              <w:rPr>
                <w:rFonts w:hAnsi="宋体" w:cs="宋体" w:hint="eastAsia"/>
                <w:bCs/>
                <w:sz w:val="24"/>
                <w:szCs w:val="24"/>
              </w:rPr>
              <w:t>的过程中，气体的内能减少</w:t>
            </w:r>
          </w:p>
          <w:p w14:paraId="5316C856"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C．</w:t>
            </w:r>
            <w:r>
              <w:rPr>
                <w:rFonts w:hAnsi="宋体" w:cs="宋体" w:hint="eastAsia"/>
                <w:bCs/>
                <w:i/>
                <w:sz w:val="24"/>
                <w:szCs w:val="24"/>
              </w:rPr>
              <w:t>T</w:t>
            </w:r>
            <w:r>
              <w:rPr>
                <w:rFonts w:hAnsi="宋体" w:cs="宋体" w:hint="eastAsia"/>
                <w:bCs/>
                <w:i/>
                <w:sz w:val="24"/>
                <w:szCs w:val="24"/>
                <w:vertAlign w:val="subscript"/>
              </w:rPr>
              <w:t>B</w:t>
            </w:r>
            <w:r>
              <w:rPr>
                <w:rFonts w:hAnsi="宋体" w:cs="宋体" w:hint="eastAsia"/>
                <w:bCs/>
                <w:sz w:val="24"/>
                <w:szCs w:val="24"/>
              </w:rPr>
              <w:t>＜</w:t>
            </w:r>
            <w:r>
              <w:rPr>
                <w:rFonts w:hAnsi="宋体" w:cs="宋体" w:hint="eastAsia"/>
                <w:bCs/>
                <w:i/>
                <w:sz w:val="24"/>
                <w:szCs w:val="24"/>
              </w:rPr>
              <w:t>T</w:t>
            </w:r>
            <w:r>
              <w:rPr>
                <w:rFonts w:hAnsi="宋体" w:cs="宋体" w:hint="eastAsia"/>
                <w:bCs/>
                <w:i/>
                <w:sz w:val="24"/>
                <w:szCs w:val="24"/>
                <w:vertAlign w:val="subscript"/>
              </w:rPr>
              <w:t>C</w:t>
            </w:r>
            <w:r>
              <w:rPr>
                <w:rFonts w:hAnsi="宋体" w:cs="宋体" w:hint="eastAsia"/>
                <w:bCs/>
                <w:sz w:val="24"/>
                <w:szCs w:val="24"/>
              </w:rPr>
              <w:t>，从状态</w:t>
            </w:r>
            <w:r>
              <w:rPr>
                <w:rFonts w:hAnsi="宋体" w:cs="宋体" w:hint="eastAsia"/>
                <w:bCs/>
                <w:i/>
                <w:sz w:val="24"/>
                <w:szCs w:val="24"/>
              </w:rPr>
              <w:t>B</w:t>
            </w:r>
            <w:r>
              <w:rPr>
                <w:rFonts w:hAnsi="宋体" w:cs="宋体" w:hint="eastAsia"/>
                <w:bCs/>
                <w:sz w:val="24"/>
                <w:szCs w:val="24"/>
              </w:rPr>
              <w:t>到状态</w:t>
            </w:r>
            <w:r>
              <w:rPr>
                <w:rFonts w:hAnsi="宋体" w:cs="宋体" w:hint="eastAsia"/>
                <w:bCs/>
                <w:i/>
                <w:sz w:val="24"/>
                <w:szCs w:val="24"/>
              </w:rPr>
              <w:t>C</w:t>
            </w:r>
            <w:r>
              <w:rPr>
                <w:rFonts w:hAnsi="宋体" w:cs="宋体" w:hint="eastAsia"/>
                <w:bCs/>
                <w:sz w:val="24"/>
                <w:szCs w:val="24"/>
              </w:rPr>
              <w:t>的过程中，气体的内能增加</w:t>
            </w:r>
          </w:p>
          <w:p w14:paraId="2C107FAF"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D．</w:t>
            </w:r>
            <w:r>
              <w:rPr>
                <w:rFonts w:hAnsi="宋体" w:cs="宋体" w:hint="eastAsia"/>
                <w:bCs/>
                <w:i/>
                <w:sz w:val="24"/>
                <w:szCs w:val="24"/>
              </w:rPr>
              <w:t>T</w:t>
            </w:r>
            <w:r>
              <w:rPr>
                <w:rFonts w:hAnsi="宋体" w:cs="宋体" w:hint="eastAsia"/>
                <w:bCs/>
                <w:i/>
                <w:sz w:val="24"/>
                <w:szCs w:val="24"/>
                <w:vertAlign w:val="subscript"/>
              </w:rPr>
              <w:t>B</w:t>
            </w:r>
            <w:r>
              <w:rPr>
                <w:rFonts w:hAnsi="宋体" w:cs="宋体" w:hint="eastAsia"/>
                <w:bCs/>
                <w:sz w:val="24"/>
                <w:szCs w:val="24"/>
              </w:rPr>
              <w:t>＞</w:t>
            </w:r>
            <w:r>
              <w:rPr>
                <w:rFonts w:hAnsi="宋体" w:cs="宋体" w:hint="eastAsia"/>
                <w:bCs/>
                <w:i/>
                <w:sz w:val="24"/>
                <w:szCs w:val="24"/>
              </w:rPr>
              <w:t>T</w:t>
            </w:r>
            <w:r>
              <w:rPr>
                <w:rFonts w:hAnsi="宋体" w:cs="宋体" w:hint="eastAsia"/>
                <w:bCs/>
                <w:i/>
                <w:sz w:val="24"/>
                <w:szCs w:val="24"/>
                <w:vertAlign w:val="subscript"/>
              </w:rPr>
              <w:t>C</w:t>
            </w:r>
            <w:r>
              <w:rPr>
                <w:rFonts w:hAnsi="宋体" w:cs="宋体" w:hint="eastAsia"/>
                <w:bCs/>
                <w:sz w:val="24"/>
                <w:szCs w:val="24"/>
              </w:rPr>
              <w:t>，从状态</w:t>
            </w:r>
            <w:r>
              <w:rPr>
                <w:rFonts w:hAnsi="宋体" w:cs="宋体" w:hint="eastAsia"/>
                <w:bCs/>
                <w:i/>
                <w:sz w:val="24"/>
                <w:szCs w:val="24"/>
              </w:rPr>
              <w:t>B</w:t>
            </w:r>
            <w:r>
              <w:rPr>
                <w:rFonts w:hAnsi="宋体" w:cs="宋体" w:hint="eastAsia"/>
                <w:bCs/>
                <w:sz w:val="24"/>
                <w:szCs w:val="24"/>
              </w:rPr>
              <w:t>到状态</w:t>
            </w:r>
            <w:r>
              <w:rPr>
                <w:rFonts w:hAnsi="宋体" w:cs="宋体" w:hint="eastAsia"/>
                <w:bCs/>
                <w:i/>
                <w:sz w:val="24"/>
                <w:szCs w:val="24"/>
              </w:rPr>
              <w:t>C</w:t>
            </w:r>
            <w:r>
              <w:rPr>
                <w:rFonts w:hAnsi="宋体" w:cs="宋体" w:hint="eastAsia"/>
                <w:bCs/>
                <w:sz w:val="24"/>
                <w:szCs w:val="24"/>
              </w:rPr>
              <w:t>的过程中，气体的内能减少</w:t>
            </w:r>
          </w:p>
          <w:p w14:paraId="48A4428C" w14:textId="77777777" w:rsidR="00FE6D13" w:rsidRDefault="00FE6D13" w:rsidP="00FE6D13">
            <w:pPr>
              <w:pStyle w:val="a9"/>
              <w:tabs>
                <w:tab w:val="left" w:pos="4140"/>
              </w:tabs>
              <w:spacing w:line="360" w:lineRule="auto"/>
              <w:rPr>
                <w:rFonts w:hAnsi="宋体" w:cs="宋体" w:hint="eastAsia"/>
                <w:sz w:val="24"/>
                <w:szCs w:val="24"/>
              </w:rPr>
            </w:pPr>
            <w:bookmarkStart w:id="2" w:name="_Toc29880"/>
            <w:r>
              <w:rPr>
                <w:rFonts w:hAnsi="宋体" w:cs="宋体" w:hint="eastAsia"/>
                <w:sz w:val="24"/>
                <w:szCs w:val="24"/>
              </w:rPr>
              <w:t>【变式1-2】</w:t>
            </w:r>
            <w:bookmarkEnd w:id="2"/>
            <w:r>
              <w:rPr>
                <w:rFonts w:hAnsi="宋体" w:cs="宋体" w:hint="eastAsia"/>
                <w:sz w:val="24"/>
                <w:szCs w:val="24"/>
              </w:rPr>
              <w:t>如图所示是一定质量的理想气体的压强和摄氏温度的关系图像，气体由状态</w:t>
            </w:r>
            <w:r>
              <w:rPr>
                <w:rFonts w:hAnsi="宋体" w:cs="宋体" w:hint="eastAsia"/>
                <w:i/>
                <w:sz w:val="24"/>
                <w:szCs w:val="24"/>
              </w:rPr>
              <w:t>a</w:t>
            </w:r>
            <w:r>
              <w:rPr>
                <w:rFonts w:hAnsi="宋体" w:cs="宋体" w:hint="eastAsia"/>
                <w:sz w:val="24"/>
                <w:szCs w:val="24"/>
              </w:rPr>
              <w:t>变化到状态</w:t>
            </w:r>
            <w:r>
              <w:rPr>
                <w:rFonts w:hAnsi="宋体" w:cs="宋体" w:hint="eastAsia"/>
                <w:i/>
                <w:sz w:val="24"/>
                <w:szCs w:val="24"/>
              </w:rPr>
              <w:t>b</w:t>
            </w:r>
            <w:r>
              <w:rPr>
                <w:rFonts w:hAnsi="宋体" w:cs="宋体" w:hint="eastAsia"/>
                <w:sz w:val="24"/>
                <w:szCs w:val="24"/>
              </w:rPr>
              <w:t>的过程中，气体的体积(　　)</w:t>
            </w:r>
          </w:p>
          <w:p w14:paraId="6099D4FE" w14:textId="77777777" w:rsidR="00FE6D13" w:rsidRDefault="00FE6D13" w:rsidP="00FE6D13">
            <w:pPr>
              <w:pStyle w:val="a9"/>
              <w:tabs>
                <w:tab w:val="left" w:pos="4140"/>
              </w:tabs>
              <w:spacing w:line="360" w:lineRule="auto"/>
              <w:jc w:val="center"/>
              <w:rPr>
                <w:rFonts w:hAnsi="宋体" w:cs="宋体" w:hint="eastAsia"/>
                <w:sz w:val="24"/>
                <w:szCs w:val="24"/>
              </w:rPr>
            </w:pPr>
            <w:r>
              <w:rPr>
                <w:rFonts w:hAnsi="宋体" w:cs="宋体" w:hint="eastAsia"/>
                <w:noProof/>
                <w:sz w:val="24"/>
                <w:szCs w:val="24"/>
              </w:rPr>
              <w:drawing>
                <wp:inline distT="0" distB="0" distL="0" distR="0" wp14:anchorId="13061271" wp14:editId="6AFE3F55">
                  <wp:extent cx="1009650" cy="876300"/>
                  <wp:effectExtent l="0" t="0" r="0" b="0"/>
                  <wp:docPr id="22" name="图片 22" descr="N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N655"/>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09650" cy="876300"/>
                          </a:xfrm>
                          <a:prstGeom prst="rect">
                            <a:avLst/>
                          </a:prstGeom>
                          <a:noFill/>
                          <a:ln>
                            <a:noFill/>
                          </a:ln>
                        </pic:spPr>
                      </pic:pic>
                    </a:graphicData>
                  </a:graphic>
                </wp:inline>
              </w:drawing>
            </w:r>
          </w:p>
          <w:p w14:paraId="088CEFD7"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sz w:val="24"/>
                <w:szCs w:val="24"/>
              </w:rPr>
              <w:t xml:space="preserve">A.一直增大  　</w:t>
            </w:r>
            <w:r>
              <w:rPr>
                <w:rFonts w:hAnsi="宋体" w:cs="宋体" w:hint="eastAsia"/>
                <w:sz w:val="24"/>
                <w:szCs w:val="24"/>
              </w:rPr>
              <w:tab/>
              <w:t>B.一直减小</w:t>
            </w:r>
          </w:p>
          <w:p w14:paraId="21D9BD3C" w14:textId="77777777" w:rsidR="00FE6D13" w:rsidRDefault="00FE6D13" w:rsidP="00FE6D13">
            <w:pPr>
              <w:pStyle w:val="a9"/>
              <w:tabs>
                <w:tab w:val="left" w:pos="4140"/>
              </w:tabs>
              <w:spacing w:line="360" w:lineRule="auto"/>
              <w:rPr>
                <w:rFonts w:hAnsi="宋体" w:cs="宋体" w:hint="eastAsia"/>
                <w:sz w:val="24"/>
                <w:szCs w:val="24"/>
              </w:rPr>
            </w:pPr>
            <w:r>
              <w:rPr>
                <w:rFonts w:hAnsi="宋体" w:cs="宋体" w:hint="eastAsia"/>
                <w:sz w:val="24"/>
                <w:szCs w:val="24"/>
              </w:rPr>
              <w:t xml:space="preserve">C.保持不变  　</w:t>
            </w:r>
            <w:r>
              <w:rPr>
                <w:rFonts w:hAnsi="宋体" w:cs="宋体" w:hint="eastAsia"/>
                <w:sz w:val="24"/>
                <w:szCs w:val="24"/>
              </w:rPr>
              <w:tab/>
              <w:t>D.先变大后变小</w:t>
            </w:r>
          </w:p>
          <w:p w14:paraId="7C97B4B2"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3" w:name="_Toc11799"/>
            <w:r>
              <w:rPr>
                <w:rFonts w:hAnsi="宋体" w:cs="宋体" w:hint="eastAsia"/>
                <w:sz w:val="24"/>
                <w:szCs w:val="24"/>
              </w:rPr>
              <w:t>【变式2-1】</w:t>
            </w:r>
            <w:bookmarkEnd w:id="3"/>
            <w:r>
              <w:rPr>
                <w:rFonts w:hAnsi="宋体" w:cs="宋体" w:hint="eastAsia"/>
                <w:bCs/>
                <w:sz w:val="24"/>
                <w:szCs w:val="24"/>
              </w:rPr>
              <w:t>(多选)一定质量的理想气体的状态变化过程的</w:t>
            </w:r>
            <w:r>
              <w:rPr>
                <w:rFonts w:hAnsi="宋体" w:cs="宋体" w:hint="eastAsia"/>
                <w:bCs/>
                <w:i/>
                <w:sz w:val="24"/>
                <w:szCs w:val="24"/>
              </w:rPr>
              <w:t>p</w:t>
            </w:r>
            <w:r>
              <w:rPr>
                <w:rFonts w:hAnsi="宋体" w:cs="宋体" w:hint="eastAsia"/>
                <w:bCs/>
                <w:sz w:val="24"/>
                <w:szCs w:val="24"/>
              </w:rPr>
              <w:t>-</w:t>
            </w:r>
            <w:r>
              <w:rPr>
                <w:rFonts w:hAnsi="宋体" w:cs="宋体" w:hint="eastAsia"/>
                <w:bCs/>
                <w:i/>
                <w:sz w:val="24"/>
                <w:szCs w:val="24"/>
              </w:rPr>
              <w:t>V</w:t>
            </w:r>
            <w:r>
              <w:rPr>
                <w:rFonts w:hAnsi="宋体" w:cs="宋体" w:hint="eastAsia"/>
                <w:bCs/>
                <w:sz w:val="24"/>
                <w:szCs w:val="24"/>
              </w:rPr>
              <w:t>图像如图所示，其中</w:t>
            </w:r>
            <w:r>
              <w:rPr>
                <w:rFonts w:hAnsi="宋体" w:cs="宋体" w:hint="eastAsia"/>
                <w:bCs/>
                <w:i/>
                <w:sz w:val="24"/>
                <w:szCs w:val="24"/>
              </w:rPr>
              <w:t>A</w:t>
            </w:r>
            <w:r>
              <w:rPr>
                <w:rFonts w:hAnsi="宋体" w:cs="宋体" w:hint="eastAsia"/>
                <w:bCs/>
                <w:sz w:val="24"/>
                <w:szCs w:val="24"/>
              </w:rPr>
              <w:t>是初状态，</w:t>
            </w:r>
            <w:r>
              <w:rPr>
                <w:rFonts w:hAnsi="宋体" w:cs="宋体" w:hint="eastAsia"/>
                <w:bCs/>
                <w:i/>
                <w:sz w:val="24"/>
                <w:szCs w:val="24"/>
              </w:rPr>
              <w:t>B</w:t>
            </w:r>
            <w:r>
              <w:rPr>
                <w:rFonts w:hAnsi="宋体" w:cs="宋体" w:hint="eastAsia"/>
                <w:bCs/>
                <w:sz w:val="24"/>
                <w:szCs w:val="24"/>
              </w:rPr>
              <w:t>、</w:t>
            </w:r>
            <w:r>
              <w:rPr>
                <w:rFonts w:hAnsi="宋体" w:cs="宋体" w:hint="eastAsia"/>
                <w:bCs/>
                <w:i/>
                <w:sz w:val="24"/>
                <w:szCs w:val="24"/>
              </w:rPr>
              <w:t>C</w:t>
            </w:r>
            <w:r>
              <w:rPr>
                <w:rFonts w:hAnsi="宋体" w:cs="宋体" w:hint="eastAsia"/>
                <w:bCs/>
                <w:sz w:val="24"/>
                <w:szCs w:val="24"/>
              </w:rPr>
              <w:t>是中间状态，</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是等温变化，如将上述变化过程改用</w:t>
            </w:r>
            <w:r>
              <w:rPr>
                <w:rFonts w:hAnsi="宋体" w:cs="宋体" w:hint="eastAsia"/>
                <w:bCs/>
                <w:i/>
                <w:sz w:val="24"/>
                <w:szCs w:val="24"/>
              </w:rPr>
              <w:t>p</w:t>
            </w:r>
            <w:r>
              <w:rPr>
                <w:rFonts w:hAnsi="宋体" w:cs="宋体" w:hint="eastAsia"/>
                <w:bCs/>
                <w:sz w:val="24"/>
                <w:szCs w:val="24"/>
              </w:rPr>
              <w:t>-</w:t>
            </w:r>
            <w:r>
              <w:rPr>
                <w:rFonts w:hAnsi="宋体" w:cs="宋体" w:hint="eastAsia"/>
                <w:bCs/>
                <w:i/>
                <w:sz w:val="24"/>
                <w:szCs w:val="24"/>
              </w:rPr>
              <w:t>T</w:t>
            </w:r>
            <w:r>
              <w:rPr>
                <w:rFonts w:hAnsi="宋体" w:cs="宋体" w:hint="eastAsia"/>
                <w:bCs/>
                <w:sz w:val="24"/>
                <w:szCs w:val="24"/>
              </w:rPr>
              <w:t>图像和</w:t>
            </w:r>
            <w:r>
              <w:rPr>
                <w:rFonts w:hAnsi="宋体" w:cs="宋体" w:hint="eastAsia"/>
                <w:bCs/>
                <w:i/>
                <w:sz w:val="24"/>
                <w:szCs w:val="24"/>
              </w:rPr>
              <w:t>V</w:t>
            </w:r>
            <w:r>
              <w:rPr>
                <w:rFonts w:hAnsi="宋体" w:cs="宋体" w:hint="eastAsia"/>
                <w:bCs/>
                <w:sz w:val="24"/>
                <w:szCs w:val="24"/>
              </w:rPr>
              <w:t>-</w:t>
            </w:r>
            <w:r>
              <w:rPr>
                <w:rFonts w:hAnsi="宋体" w:cs="宋体" w:hint="eastAsia"/>
                <w:bCs/>
                <w:i/>
                <w:sz w:val="24"/>
                <w:szCs w:val="24"/>
              </w:rPr>
              <w:t>T</w:t>
            </w:r>
            <w:r>
              <w:rPr>
                <w:rFonts w:hAnsi="宋体" w:cs="宋体" w:hint="eastAsia"/>
                <w:bCs/>
                <w:sz w:val="24"/>
                <w:szCs w:val="24"/>
              </w:rPr>
              <w:t>图像表示，则下列图</w:t>
            </w:r>
            <w:r>
              <w:rPr>
                <w:rFonts w:hAnsi="宋体" w:cs="宋体" w:hint="eastAsia"/>
                <w:bCs/>
                <w:sz w:val="24"/>
                <w:szCs w:val="24"/>
              </w:rPr>
              <w:lastRenderedPageBreak/>
              <w:t>像可能正确的是(　 )</w:t>
            </w:r>
          </w:p>
          <w:p w14:paraId="62FC1CB4" w14:textId="77777777" w:rsidR="00FE6D13" w:rsidRDefault="00FE6D13" w:rsidP="00FE6D13">
            <w:pPr>
              <w:pStyle w:val="a9"/>
              <w:tabs>
                <w:tab w:val="left" w:pos="4536"/>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drawing>
                <wp:inline distT="0" distB="0" distL="114300" distR="114300" wp14:anchorId="43081501" wp14:editId="281A8D6C">
                  <wp:extent cx="814070" cy="798830"/>
                  <wp:effectExtent l="0" t="0" r="508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2"/>
                          <a:stretch>
                            <a:fillRect/>
                          </a:stretch>
                        </pic:blipFill>
                        <pic:spPr>
                          <a:xfrm>
                            <a:off x="0" y="0"/>
                            <a:ext cx="814070" cy="798830"/>
                          </a:xfrm>
                          <a:prstGeom prst="rect">
                            <a:avLst/>
                          </a:prstGeom>
                          <a:noFill/>
                          <a:ln>
                            <a:noFill/>
                          </a:ln>
                        </pic:spPr>
                      </pic:pic>
                    </a:graphicData>
                  </a:graphic>
                </wp:inline>
              </w:drawing>
            </w:r>
            <w:r>
              <w:rPr>
                <w:rFonts w:hAnsi="宋体" w:cs="宋体" w:hint="eastAsia"/>
                <w:bCs/>
                <w:noProof/>
                <w:sz w:val="24"/>
                <w:szCs w:val="24"/>
              </w:rPr>
              <w:drawing>
                <wp:inline distT="0" distB="0" distL="114300" distR="114300" wp14:anchorId="1DB03BB5" wp14:editId="0CEF4F92">
                  <wp:extent cx="3025140" cy="875030"/>
                  <wp:effectExtent l="0" t="0" r="3810" b="127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33" r:link="rId34"/>
                          <a:stretch>
                            <a:fillRect/>
                          </a:stretch>
                        </pic:blipFill>
                        <pic:spPr>
                          <a:xfrm>
                            <a:off x="0" y="0"/>
                            <a:ext cx="3025140" cy="875030"/>
                          </a:xfrm>
                          <a:prstGeom prst="rect">
                            <a:avLst/>
                          </a:prstGeom>
                          <a:noFill/>
                          <a:ln>
                            <a:noFill/>
                          </a:ln>
                        </pic:spPr>
                      </pic:pic>
                    </a:graphicData>
                  </a:graphic>
                </wp:inline>
              </w:drawing>
            </w:r>
          </w:p>
          <w:p w14:paraId="214BEBC7" w14:textId="77777777" w:rsidR="00FE6D13" w:rsidRDefault="00FE6D13" w:rsidP="00FE6D13">
            <w:pPr>
              <w:pStyle w:val="a9"/>
              <w:snapToGrid w:val="0"/>
              <w:spacing w:line="460" w:lineRule="atLeast"/>
              <w:rPr>
                <w:rFonts w:hAnsi="宋体" w:cs="宋体" w:hint="eastAsia"/>
                <w:sz w:val="24"/>
                <w:szCs w:val="24"/>
              </w:rPr>
            </w:pPr>
            <w:bookmarkStart w:id="4" w:name="_Toc5339"/>
            <w:r>
              <w:rPr>
                <w:rFonts w:hAnsi="宋体" w:cs="宋体" w:hint="eastAsia"/>
                <w:sz w:val="24"/>
                <w:szCs w:val="24"/>
              </w:rPr>
              <w:t>【变式2-2】</w:t>
            </w:r>
            <w:bookmarkEnd w:id="4"/>
            <w:r>
              <w:rPr>
                <w:rFonts w:hAnsi="宋体" w:cs="宋体" w:hint="eastAsia"/>
                <w:sz w:val="24"/>
                <w:szCs w:val="24"/>
              </w:rPr>
              <w:t>如图甲是一定质量的气体由状态</w:t>
            </w:r>
            <w:r>
              <w:rPr>
                <w:rFonts w:hAnsi="宋体" w:cs="宋体" w:hint="eastAsia"/>
                <w:i/>
                <w:sz w:val="24"/>
                <w:szCs w:val="24"/>
              </w:rPr>
              <w:t>A</w:t>
            </w:r>
            <w:r>
              <w:rPr>
                <w:rFonts w:hAnsi="宋体" w:cs="宋体" w:hint="eastAsia"/>
                <w:sz w:val="24"/>
                <w:szCs w:val="24"/>
              </w:rPr>
              <w:t>经过状态</w:t>
            </w:r>
            <w:r>
              <w:rPr>
                <w:rFonts w:hAnsi="宋体" w:cs="宋体" w:hint="eastAsia"/>
                <w:i/>
                <w:sz w:val="24"/>
                <w:szCs w:val="24"/>
              </w:rPr>
              <w:t>B</w:t>
            </w:r>
            <w:r>
              <w:rPr>
                <w:rFonts w:hAnsi="宋体" w:cs="宋体" w:hint="eastAsia"/>
                <w:sz w:val="24"/>
                <w:szCs w:val="24"/>
              </w:rPr>
              <w:t>变为状态</w:t>
            </w:r>
            <w:r>
              <w:rPr>
                <w:rFonts w:hAnsi="宋体" w:cs="宋体" w:hint="eastAsia"/>
                <w:i/>
                <w:sz w:val="24"/>
                <w:szCs w:val="24"/>
              </w:rPr>
              <w:t>C</w:t>
            </w:r>
            <w:r>
              <w:rPr>
                <w:rFonts w:hAnsi="宋体" w:cs="宋体" w:hint="eastAsia"/>
                <w:sz w:val="24"/>
                <w:szCs w:val="24"/>
              </w:rPr>
              <w:t>的</w:t>
            </w:r>
            <w:r>
              <w:rPr>
                <w:rFonts w:hAnsi="宋体" w:cs="宋体" w:hint="eastAsia"/>
                <w:i/>
                <w:sz w:val="24"/>
                <w:szCs w:val="24"/>
              </w:rPr>
              <w:t>V</w:t>
            </w:r>
            <w:r>
              <w:rPr>
                <w:rFonts w:hAnsi="宋体" w:cs="宋体" w:hint="eastAsia"/>
                <w:sz w:val="24"/>
                <w:szCs w:val="24"/>
              </w:rPr>
              <w:t>－</w:t>
            </w:r>
            <w:r>
              <w:rPr>
                <w:rFonts w:hAnsi="宋体" w:cs="宋体" w:hint="eastAsia"/>
                <w:i/>
                <w:sz w:val="24"/>
                <w:szCs w:val="24"/>
              </w:rPr>
              <w:t>T</w:t>
            </w:r>
            <w:proofErr w:type="gramStart"/>
            <w:r>
              <w:rPr>
                <w:rFonts w:hAnsi="宋体" w:cs="宋体" w:hint="eastAsia"/>
                <w:sz w:val="24"/>
                <w:szCs w:val="24"/>
              </w:rPr>
              <w:t>图象</w:t>
            </w:r>
            <w:proofErr w:type="gramEnd"/>
            <w:r>
              <w:rPr>
                <w:rFonts w:hAnsi="宋体" w:cs="宋体" w:hint="eastAsia"/>
                <w:sz w:val="24"/>
                <w:szCs w:val="24"/>
              </w:rPr>
              <w:t>．已知气体在状态</w:t>
            </w:r>
            <w:r>
              <w:rPr>
                <w:rFonts w:hAnsi="宋体" w:cs="宋体" w:hint="eastAsia"/>
                <w:i/>
                <w:sz w:val="24"/>
                <w:szCs w:val="24"/>
              </w:rPr>
              <w:t>A</w:t>
            </w:r>
            <w:r>
              <w:rPr>
                <w:rFonts w:hAnsi="宋体" w:cs="宋体" w:hint="eastAsia"/>
                <w:sz w:val="24"/>
                <w:szCs w:val="24"/>
              </w:rPr>
              <w:t>时的压强是1.5×10</w:t>
            </w:r>
            <w:r>
              <w:rPr>
                <w:rFonts w:hAnsi="宋体" w:cs="宋体" w:hint="eastAsia"/>
                <w:sz w:val="24"/>
                <w:szCs w:val="24"/>
                <w:vertAlign w:val="superscript"/>
              </w:rPr>
              <w:t>5</w:t>
            </w:r>
            <w:r>
              <w:rPr>
                <w:rFonts w:hAnsi="宋体" w:cs="宋体" w:hint="eastAsia"/>
                <w:sz w:val="24"/>
                <w:szCs w:val="24"/>
              </w:rPr>
              <w:t xml:space="preserve"> Pa.</w:t>
            </w:r>
          </w:p>
          <w:p w14:paraId="78A0E9DC" w14:textId="77777777" w:rsidR="00FE6D13" w:rsidRDefault="00FE6D13" w:rsidP="00FE6D13">
            <w:pPr>
              <w:pStyle w:val="a9"/>
              <w:snapToGrid w:val="0"/>
              <w:spacing w:line="460" w:lineRule="atLeast"/>
              <w:jc w:val="center"/>
              <w:rPr>
                <w:rFonts w:hAnsi="宋体" w:cs="宋体" w:hint="eastAsia"/>
                <w:sz w:val="24"/>
                <w:szCs w:val="24"/>
              </w:rPr>
            </w:pPr>
            <w:r>
              <w:rPr>
                <w:rFonts w:hAnsi="宋体" w:cs="宋体" w:hint="eastAsia"/>
                <w:noProof/>
                <w:sz w:val="24"/>
                <w:szCs w:val="24"/>
              </w:rPr>
              <w:drawing>
                <wp:inline distT="0" distB="0" distL="0" distR="0" wp14:anchorId="53CC4C16" wp14:editId="5F8FBCBC">
                  <wp:extent cx="2677795" cy="1029970"/>
                  <wp:effectExtent l="0" t="0" r="8255" b="17780"/>
                  <wp:docPr id="28" name="图片 28" descr="E:\鹿晴晴\2015\源文件\合一轮物理\+W4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鹿晴晴\2015\源文件\合一轮物理\+W40.TIF"/>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77795" cy="1029970"/>
                          </a:xfrm>
                          <a:prstGeom prst="rect">
                            <a:avLst/>
                          </a:prstGeom>
                          <a:noFill/>
                          <a:ln>
                            <a:noFill/>
                          </a:ln>
                        </pic:spPr>
                      </pic:pic>
                    </a:graphicData>
                  </a:graphic>
                </wp:inline>
              </w:drawing>
            </w:r>
          </w:p>
          <w:p w14:paraId="5038A272" w14:textId="77777777" w:rsidR="00FE6D13" w:rsidRDefault="00FE6D13" w:rsidP="00FE6D13">
            <w:pPr>
              <w:pStyle w:val="a9"/>
              <w:snapToGrid w:val="0"/>
              <w:spacing w:line="460" w:lineRule="atLeast"/>
              <w:rPr>
                <w:rFonts w:hAnsi="宋体" w:cs="宋体" w:hint="eastAsia"/>
                <w:sz w:val="24"/>
                <w:szCs w:val="24"/>
              </w:rPr>
            </w:pPr>
            <w:r>
              <w:rPr>
                <w:rFonts w:hAnsi="宋体" w:cs="宋体" w:hint="eastAsia"/>
                <w:sz w:val="24"/>
                <w:szCs w:val="24"/>
              </w:rPr>
              <w:t>(1)说出</w:t>
            </w:r>
            <w:r>
              <w:rPr>
                <w:rFonts w:hAnsi="宋体" w:cs="宋体" w:hint="eastAsia"/>
                <w:i/>
                <w:sz w:val="24"/>
                <w:szCs w:val="24"/>
              </w:rPr>
              <w:t>A</w:t>
            </w:r>
            <w:r>
              <w:rPr>
                <w:rFonts w:hAnsi="宋体" w:cs="宋体" w:hint="eastAsia"/>
                <w:sz w:val="24"/>
                <w:szCs w:val="24"/>
              </w:rPr>
              <w:t>→</w:t>
            </w:r>
            <w:r>
              <w:rPr>
                <w:rFonts w:hAnsi="宋体" w:cs="宋体" w:hint="eastAsia"/>
                <w:i/>
                <w:sz w:val="24"/>
                <w:szCs w:val="24"/>
              </w:rPr>
              <w:t>B</w:t>
            </w:r>
            <w:r>
              <w:rPr>
                <w:rFonts w:hAnsi="宋体" w:cs="宋体" w:hint="eastAsia"/>
                <w:sz w:val="24"/>
                <w:szCs w:val="24"/>
              </w:rPr>
              <w:t>过程中压强变化的情形，并根据</w:t>
            </w:r>
            <w:proofErr w:type="gramStart"/>
            <w:r>
              <w:rPr>
                <w:rFonts w:hAnsi="宋体" w:cs="宋体" w:hint="eastAsia"/>
                <w:sz w:val="24"/>
                <w:szCs w:val="24"/>
              </w:rPr>
              <w:t>图象</w:t>
            </w:r>
            <w:proofErr w:type="gramEnd"/>
            <w:r>
              <w:rPr>
                <w:rFonts w:hAnsi="宋体" w:cs="宋体" w:hint="eastAsia"/>
                <w:sz w:val="24"/>
                <w:szCs w:val="24"/>
              </w:rPr>
              <w:t>提供的信息，计算图甲中</w:t>
            </w:r>
            <w:r>
              <w:rPr>
                <w:rFonts w:hAnsi="宋体" w:cs="宋体" w:hint="eastAsia"/>
                <w:i/>
                <w:sz w:val="24"/>
                <w:szCs w:val="24"/>
              </w:rPr>
              <w:t>T</w:t>
            </w:r>
            <w:r>
              <w:rPr>
                <w:rFonts w:hAnsi="宋体" w:cs="宋体" w:hint="eastAsia"/>
                <w:i/>
                <w:sz w:val="24"/>
                <w:szCs w:val="24"/>
                <w:vertAlign w:val="subscript"/>
              </w:rPr>
              <w:t>A</w:t>
            </w:r>
            <w:r>
              <w:rPr>
                <w:rFonts w:hAnsi="宋体" w:cs="宋体" w:hint="eastAsia"/>
                <w:sz w:val="24"/>
                <w:szCs w:val="24"/>
              </w:rPr>
              <w:t>的温度值．</w:t>
            </w:r>
          </w:p>
          <w:p w14:paraId="59973CB7" w14:textId="53CF84EF" w:rsidR="00FE6D13" w:rsidRPr="00150AA2" w:rsidRDefault="00FE6D13" w:rsidP="00150AA2">
            <w:pPr>
              <w:pStyle w:val="a9"/>
              <w:snapToGrid w:val="0"/>
              <w:spacing w:line="460" w:lineRule="atLeast"/>
              <w:rPr>
                <w:rFonts w:hAnsi="宋体" w:cs="宋体" w:hint="eastAsia"/>
                <w:sz w:val="24"/>
                <w:szCs w:val="24"/>
              </w:rPr>
            </w:pPr>
            <w:r>
              <w:rPr>
                <w:rFonts w:hAnsi="宋体" w:cs="宋体" w:hint="eastAsia"/>
                <w:sz w:val="24"/>
                <w:szCs w:val="24"/>
              </w:rPr>
              <w:t>(2)请在图乙坐标系中，</w:t>
            </w:r>
            <w:proofErr w:type="gramStart"/>
            <w:r>
              <w:rPr>
                <w:rFonts w:hAnsi="宋体" w:cs="宋体" w:hint="eastAsia"/>
                <w:sz w:val="24"/>
                <w:szCs w:val="24"/>
              </w:rPr>
              <w:t>作出</w:t>
            </w:r>
            <w:proofErr w:type="gramEnd"/>
            <w:r>
              <w:rPr>
                <w:rFonts w:hAnsi="宋体" w:cs="宋体" w:hint="eastAsia"/>
                <w:sz w:val="24"/>
                <w:szCs w:val="24"/>
              </w:rPr>
              <w:t>该气体由状态</w:t>
            </w:r>
            <w:r>
              <w:rPr>
                <w:rFonts w:hAnsi="宋体" w:cs="宋体" w:hint="eastAsia"/>
                <w:i/>
                <w:sz w:val="24"/>
                <w:szCs w:val="24"/>
              </w:rPr>
              <w:t>A</w:t>
            </w:r>
            <w:r>
              <w:rPr>
                <w:rFonts w:hAnsi="宋体" w:cs="宋体" w:hint="eastAsia"/>
                <w:sz w:val="24"/>
                <w:szCs w:val="24"/>
              </w:rPr>
              <w:t>经过状态</w:t>
            </w:r>
            <w:r>
              <w:rPr>
                <w:rFonts w:hAnsi="宋体" w:cs="宋体" w:hint="eastAsia"/>
                <w:i/>
                <w:sz w:val="24"/>
                <w:szCs w:val="24"/>
              </w:rPr>
              <w:t>B</w:t>
            </w:r>
            <w:r>
              <w:rPr>
                <w:rFonts w:hAnsi="宋体" w:cs="宋体" w:hint="eastAsia"/>
                <w:sz w:val="24"/>
                <w:szCs w:val="24"/>
              </w:rPr>
              <w:t>变为状态</w:t>
            </w:r>
            <w:r>
              <w:rPr>
                <w:rFonts w:hAnsi="宋体" w:cs="宋体" w:hint="eastAsia"/>
                <w:i/>
                <w:sz w:val="24"/>
                <w:szCs w:val="24"/>
              </w:rPr>
              <w:t>C</w:t>
            </w:r>
            <w:r>
              <w:rPr>
                <w:rFonts w:hAnsi="宋体" w:cs="宋体" w:hint="eastAsia"/>
                <w:sz w:val="24"/>
                <w:szCs w:val="24"/>
              </w:rPr>
              <w:t>的</w:t>
            </w:r>
            <w:r>
              <w:rPr>
                <w:rFonts w:hAnsi="宋体" w:cs="宋体" w:hint="eastAsia"/>
                <w:i/>
                <w:sz w:val="24"/>
                <w:szCs w:val="24"/>
              </w:rPr>
              <w:t>p</w:t>
            </w:r>
            <w:r>
              <w:rPr>
                <w:rFonts w:hAnsi="宋体" w:cs="宋体" w:hint="eastAsia"/>
                <w:sz w:val="24"/>
                <w:szCs w:val="24"/>
              </w:rPr>
              <w:t>－</w:t>
            </w:r>
            <w:r>
              <w:rPr>
                <w:rFonts w:hAnsi="宋体" w:cs="宋体" w:hint="eastAsia"/>
                <w:i/>
                <w:sz w:val="24"/>
                <w:szCs w:val="24"/>
              </w:rPr>
              <w:t>T</w:t>
            </w:r>
            <w:proofErr w:type="gramStart"/>
            <w:r>
              <w:rPr>
                <w:rFonts w:hAnsi="宋体" w:cs="宋体" w:hint="eastAsia"/>
                <w:sz w:val="24"/>
                <w:szCs w:val="24"/>
              </w:rPr>
              <w:t>图象</w:t>
            </w:r>
            <w:proofErr w:type="gramEnd"/>
            <w:r>
              <w:rPr>
                <w:rFonts w:hAnsi="宋体" w:cs="宋体" w:hint="eastAsia"/>
                <w:sz w:val="24"/>
                <w:szCs w:val="24"/>
              </w:rPr>
              <w:t>，并在图线相应位置上标出字母</w:t>
            </w:r>
            <w:r>
              <w:rPr>
                <w:rFonts w:hAnsi="宋体" w:cs="宋体" w:hint="eastAsia"/>
                <w:i/>
                <w:sz w:val="24"/>
                <w:szCs w:val="24"/>
              </w:rPr>
              <w:t>A</w:t>
            </w:r>
            <w:r>
              <w:rPr>
                <w:rFonts w:hAnsi="宋体" w:cs="宋体" w:hint="eastAsia"/>
                <w:sz w:val="24"/>
                <w:szCs w:val="24"/>
              </w:rPr>
              <w:t>、</w:t>
            </w:r>
            <w:r>
              <w:rPr>
                <w:rFonts w:hAnsi="宋体" w:cs="宋体" w:hint="eastAsia"/>
                <w:i/>
                <w:sz w:val="24"/>
                <w:szCs w:val="24"/>
              </w:rPr>
              <w:t>B</w:t>
            </w:r>
            <w:r>
              <w:rPr>
                <w:rFonts w:hAnsi="宋体" w:cs="宋体" w:hint="eastAsia"/>
                <w:sz w:val="24"/>
                <w:szCs w:val="24"/>
              </w:rPr>
              <w:t>、</w:t>
            </w:r>
            <w:r>
              <w:rPr>
                <w:rFonts w:hAnsi="宋体" w:cs="宋体" w:hint="eastAsia"/>
                <w:i/>
                <w:sz w:val="24"/>
                <w:szCs w:val="24"/>
              </w:rPr>
              <w:t>C</w:t>
            </w:r>
            <w:r>
              <w:rPr>
                <w:rFonts w:hAnsi="宋体" w:cs="宋体" w:hint="eastAsia"/>
                <w:sz w:val="24"/>
                <w:szCs w:val="24"/>
              </w:rPr>
              <w:t>.如果需要计算才能确定的有关坐标值，请写出计算过程．</w:t>
            </w:r>
          </w:p>
          <w:p w14:paraId="1A012B6C"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5" w:name="_Toc211"/>
            <w:r>
              <w:rPr>
                <w:rFonts w:hAnsi="宋体" w:cs="宋体" w:hint="eastAsia"/>
                <w:sz w:val="24"/>
                <w:szCs w:val="24"/>
              </w:rPr>
              <w:t>【变式3-1】</w:t>
            </w:r>
            <w:bookmarkEnd w:id="5"/>
            <w:r>
              <w:rPr>
                <w:rFonts w:hAnsi="宋体" w:cs="宋体" w:hint="eastAsia"/>
                <w:bCs/>
                <w:sz w:val="24"/>
                <w:szCs w:val="24"/>
              </w:rPr>
              <w:t>如图所示，</w:t>
            </w:r>
            <w:proofErr w:type="gramStart"/>
            <w:r>
              <w:rPr>
                <w:rFonts w:hAnsi="宋体" w:cs="宋体" w:hint="eastAsia"/>
                <w:bCs/>
                <w:sz w:val="24"/>
                <w:szCs w:val="24"/>
              </w:rPr>
              <w:t>一</w:t>
            </w:r>
            <w:proofErr w:type="gramEnd"/>
            <w:r>
              <w:rPr>
                <w:rFonts w:hAnsi="宋体" w:cs="宋体" w:hint="eastAsia"/>
                <w:bCs/>
                <w:sz w:val="24"/>
                <w:szCs w:val="24"/>
              </w:rPr>
              <w:t>导热性能良好的汽缸放置在水平面上，其横截面积</w:t>
            </w:r>
            <w:r>
              <w:rPr>
                <w:rFonts w:hAnsi="宋体" w:cs="宋体" w:hint="eastAsia"/>
                <w:bCs/>
                <w:i/>
                <w:sz w:val="24"/>
                <w:szCs w:val="24"/>
              </w:rPr>
              <w:t>S</w:t>
            </w:r>
            <w:r>
              <w:rPr>
                <w:rFonts w:hAnsi="宋体" w:cs="宋体" w:hint="eastAsia"/>
                <w:bCs/>
                <w:sz w:val="24"/>
                <w:szCs w:val="24"/>
              </w:rPr>
              <w:t>＝40 cm</w:t>
            </w:r>
            <w:r>
              <w:rPr>
                <w:rFonts w:hAnsi="宋体" w:cs="宋体" w:hint="eastAsia"/>
                <w:bCs/>
                <w:sz w:val="24"/>
                <w:szCs w:val="24"/>
                <w:vertAlign w:val="superscript"/>
              </w:rPr>
              <w:t>2</w:t>
            </w:r>
            <w:r>
              <w:rPr>
                <w:rFonts w:hAnsi="宋体" w:cs="宋体" w:hint="eastAsia"/>
                <w:bCs/>
                <w:sz w:val="24"/>
                <w:szCs w:val="24"/>
              </w:rPr>
              <w:t>，内壁光滑，固定的卡口</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与缸底的距离</w:t>
            </w:r>
            <w:r>
              <w:rPr>
                <w:rFonts w:hAnsi="宋体" w:cs="宋体" w:hint="eastAsia"/>
                <w:bCs/>
                <w:i/>
                <w:sz w:val="24"/>
                <w:szCs w:val="24"/>
              </w:rPr>
              <w:t>L</w:t>
            </w:r>
            <w:r>
              <w:rPr>
                <w:rFonts w:hAnsi="宋体" w:cs="宋体" w:hint="eastAsia"/>
                <w:bCs/>
                <w:sz w:val="24"/>
                <w:szCs w:val="24"/>
              </w:rPr>
              <w:t>＝1 m，厚度不计，初始时活塞在汽缸内封闭了</w:t>
            </w:r>
            <w:proofErr w:type="gramStart"/>
            <w:r>
              <w:rPr>
                <w:rFonts w:hAnsi="宋体" w:cs="宋体" w:hint="eastAsia"/>
                <w:bCs/>
                <w:sz w:val="24"/>
                <w:szCs w:val="24"/>
              </w:rPr>
              <w:t>一</w:t>
            </w:r>
            <w:proofErr w:type="gramEnd"/>
            <w:r>
              <w:rPr>
                <w:rFonts w:hAnsi="宋体" w:cs="宋体" w:hint="eastAsia"/>
                <w:bCs/>
                <w:sz w:val="24"/>
                <w:szCs w:val="24"/>
              </w:rPr>
              <w:t>段长为2</w:t>
            </w:r>
            <w:r>
              <w:rPr>
                <w:rFonts w:hAnsi="宋体" w:cs="宋体" w:hint="eastAsia"/>
                <w:bCs/>
                <w:i/>
                <w:sz w:val="24"/>
                <w:szCs w:val="24"/>
              </w:rPr>
              <w:t>L</w:t>
            </w:r>
            <w:r>
              <w:rPr>
                <w:rFonts w:hAnsi="宋体" w:cs="宋体" w:hint="eastAsia"/>
                <w:bCs/>
                <w:sz w:val="24"/>
                <w:szCs w:val="24"/>
              </w:rPr>
              <w:t>的理想气体。环境温度为</w:t>
            </w:r>
            <w:r>
              <w:rPr>
                <w:rFonts w:hAnsi="宋体" w:cs="宋体" w:hint="eastAsia"/>
                <w:bCs/>
                <w:i/>
                <w:sz w:val="24"/>
                <w:szCs w:val="24"/>
              </w:rPr>
              <w:t>T</w:t>
            </w:r>
            <w:r>
              <w:rPr>
                <w:rFonts w:hAnsi="宋体" w:cs="宋体" w:hint="eastAsia"/>
                <w:bCs/>
                <w:sz w:val="24"/>
                <w:szCs w:val="24"/>
                <w:vertAlign w:val="subscript"/>
              </w:rPr>
              <w:t>0</w:t>
            </w:r>
            <w:r>
              <w:rPr>
                <w:rFonts w:hAnsi="宋体" w:cs="宋体" w:hint="eastAsia"/>
                <w:bCs/>
                <w:sz w:val="24"/>
                <w:szCs w:val="24"/>
              </w:rPr>
              <w:t>＝320 K。现缓慢调整汽缸开口至竖直向上，稳定时缸内气体高度为1.6 m。随着环境温度的降低，活塞与卡口</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间距离会逐渐变小。取重力加速度</w:t>
            </w:r>
            <w:r>
              <w:rPr>
                <w:rFonts w:hAnsi="宋体" w:cs="宋体" w:hint="eastAsia"/>
                <w:bCs/>
                <w:i/>
                <w:sz w:val="24"/>
                <w:szCs w:val="24"/>
              </w:rPr>
              <w:t>g</w:t>
            </w:r>
            <w:r>
              <w:rPr>
                <w:rFonts w:hAnsi="宋体" w:cs="宋体" w:hint="eastAsia"/>
                <w:bCs/>
                <w:sz w:val="24"/>
                <w:szCs w:val="24"/>
              </w:rPr>
              <w:t>＝10 m/s</w:t>
            </w:r>
            <w:r>
              <w:rPr>
                <w:rFonts w:hAnsi="宋体" w:cs="宋体" w:hint="eastAsia"/>
                <w:bCs/>
                <w:sz w:val="24"/>
                <w:szCs w:val="24"/>
                <w:vertAlign w:val="superscript"/>
              </w:rPr>
              <w:t>2</w:t>
            </w:r>
            <w:r>
              <w:rPr>
                <w:rFonts w:hAnsi="宋体" w:cs="宋体" w:hint="eastAsia"/>
                <w:bCs/>
                <w:sz w:val="24"/>
                <w:szCs w:val="24"/>
              </w:rPr>
              <w:t>，大气压强为</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＝1.0×10</w:t>
            </w:r>
            <w:r>
              <w:rPr>
                <w:rFonts w:hAnsi="宋体" w:cs="宋体" w:hint="eastAsia"/>
                <w:bCs/>
                <w:sz w:val="24"/>
                <w:szCs w:val="24"/>
                <w:vertAlign w:val="superscript"/>
              </w:rPr>
              <w:t>5</w:t>
            </w:r>
            <w:r>
              <w:rPr>
                <w:rFonts w:hAnsi="宋体" w:cs="宋体" w:hint="eastAsia"/>
                <w:bCs/>
                <w:sz w:val="24"/>
                <w:szCs w:val="24"/>
              </w:rPr>
              <w:t xml:space="preserve"> Pa。求：</w:t>
            </w:r>
          </w:p>
          <w:p w14:paraId="39EB9A23"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61B41EF8" wp14:editId="56150B80">
                  <wp:extent cx="854075" cy="527685"/>
                  <wp:effectExtent l="0" t="0" r="3175" b="5715"/>
                  <wp:docPr id="6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5"/>
                          <pic:cNvPicPr>
                            <a:picLocks noChangeAspect="1"/>
                          </pic:cNvPicPr>
                        </pic:nvPicPr>
                        <pic:blipFill>
                          <a:blip r:embed="rId36"/>
                          <a:stretch>
                            <a:fillRect/>
                          </a:stretch>
                        </pic:blipFill>
                        <pic:spPr>
                          <a:xfrm>
                            <a:off x="0" y="0"/>
                            <a:ext cx="854075" cy="527685"/>
                          </a:xfrm>
                          <a:prstGeom prst="rect">
                            <a:avLst/>
                          </a:prstGeom>
                          <a:noFill/>
                          <a:ln>
                            <a:noFill/>
                          </a:ln>
                        </pic:spPr>
                      </pic:pic>
                    </a:graphicData>
                  </a:graphic>
                </wp:inline>
              </w:drawing>
            </w:r>
          </w:p>
          <w:p w14:paraId="1E850AA2"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(1)活塞的质量；</w:t>
            </w:r>
          </w:p>
          <w:p w14:paraId="70F59B20"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(2)当活塞与卡口</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接触且无作用力时的环境温度。</w:t>
            </w:r>
          </w:p>
          <w:p w14:paraId="493206F3"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6" w:name="_Toc21256"/>
            <w:r>
              <w:rPr>
                <w:rFonts w:hAnsi="宋体" w:cs="宋体" w:hint="eastAsia"/>
                <w:sz w:val="24"/>
                <w:szCs w:val="24"/>
              </w:rPr>
              <w:t>【变式3-2】</w:t>
            </w:r>
            <w:bookmarkEnd w:id="6"/>
            <w:r>
              <w:rPr>
                <w:rFonts w:hAnsi="宋体" w:cs="宋体" w:hint="eastAsia"/>
                <w:bCs/>
                <w:sz w:val="24"/>
                <w:szCs w:val="24"/>
              </w:rPr>
              <w:t>如图所示，</w:t>
            </w:r>
            <w:proofErr w:type="gramStart"/>
            <w:r>
              <w:rPr>
                <w:rFonts w:hAnsi="宋体" w:cs="宋体" w:hint="eastAsia"/>
                <w:bCs/>
                <w:sz w:val="24"/>
                <w:szCs w:val="24"/>
              </w:rPr>
              <w:t>一</w:t>
            </w:r>
            <w:proofErr w:type="gramEnd"/>
            <w:r>
              <w:rPr>
                <w:rFonts w:hAnsi="宋体" w:cs="宋体" w:hint="eastAsia"/>
                <w:bCs/>
                <w:sz w:val="24"/>
                <w:szCs w:val="24"/>
              </w:rPr>
              <w:t>汽缸固定在水平地面上，用重力不计的活塞封闭着一定质量的气体。已知汽缸不漏气，活塞移动过程中与汽缸内壁无摩擦。初始时，外界大气压强为</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，活塞紧压小挡板。现缓慢升高汽缸内气体的温度，则下列图中能反映汽缸内气体的压强</w:t>
            </w:r>
            <w:r>
              <w:rPr>
                <w:rFonts w:hAnsi="宋体" w:cs="宋体" w:hint="eastAsia"/>
                <w:bCs/>
                <w:i/>
                <w:sz w:val="24"/>
                <w:szCs w:val="24"/>
              </w:rPr>
              <w:t>p</w:t>
            </w:r>
            <w:r>
              <w:rPr>
                <w:rFonts w:hAnsi="宋体" w:cs="宋体" w:hint="eastAsia"/>
                <w:bCs/>
                <w:sz w:val="24"/>
                <w:szCs w:val="24"/>
              </w:rPr>
              <w:t>随热力学温度</w:t>
            </w:r>
            <w:r>
              <w:rPr>
                <w:rFonts w:hAnsi="宋体" w:cs="宋体" w:hint="eastAsia"/>
                <w:bCs/>
                <w:i/>
                <w:sz w:val="24"/>
                <w:szCs w:val="24"/>
              </w:rPr>
              <w:t>T</w:t>
            </w:r>
            <w:r>
              <w:rPr>
                <w:rFonts w:hAnsi="宋体" w:cs="宋体" w:hint="eastAsia"/>
                <w:bCs/>
                <w:sz w:val="24"/>
                <w:szCs w:val="24"/>
              </w:rPr>
              <w:t>变化的图像是(　 )</w:t>
            </w:r>
          </w:p>
          <w:p w14:paraId="44B77530" w14:textId="5B2BA5DB" w:rsidR="00FE6D13" w:rsidRPr="00150AA2" w:rsidRDefault="00FE6D13" w:rsidP="00150AA2">
            <w:pPr>
              <w:pStyle w:val="a9"/>
              <w:tabs>
                <w:tab w:val="left" w:pos="4536"/>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lastRenderedPageBreak/>
              <w:drawing>
                <wp:inline distT="0" distB="0" distL="114300" distR="114300" wp14:anchorId="00670D90" wp14:editId="0C7FFB8C">
                  <wp:extent cx="693420" cy="889000"/>
                  <wp:effectExtent l="0" t="0" r="11430" b="635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37"/>
                          <a:stretch>
                            <a:fillRect/>
                          </a:stretch>
                        </pic:blipFill>
                        <pic:spPr>
                          <a:xfrm>
                            <a:off x="0" y="0"/>
                            <a:ext cx="693420" cy="889000"/>
                          </a:xfrm>
                          <a:prstGeom prst="rect">
                            <a:avLst/>
                          </a:prstGeom>
                          <a:noFill/>
                          <a:ln>
                            <a:noFill/>
                          </a:ln>
                        </pic:spPr>
                      </pic:pic>
                    </a:graphicData>
                  </a:graphic>
                </wp:inline>
              </w:drawing>
            </w:r>
            <w:r>
              <w:rPr>
                <w:rFonts w:hAnsi="宋体" w:cs="宋体" w:hint="eastAsia"/>
                <w:bCs/>
                <w:noProof/>
                <w:sz w:val="24"/>
                <w:szCs w:val="24"/>
              </w:rPr>
              <w:drawing>
                <wp:inline distT="0" distB="0" distL="114300" distR="114300" wp14:anchorId="24E1E01C" wp14:editId="085F6782">
                  <wp:extent cx="2988310" cy="727075"/>
                  <wp:effectExtent l="0" t="0" r="2540" b="15875"/>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38"/>
                          <a:stretch>
                            <a:fillRect/>
                          </a:stretch>
                        </pic:blipFill>
                        <pic:spPr>
                          <a:xfrm>
                            <a:off x="0" y="0"/>
                            <a:ext cx="2988310" cy="727075"/>
                          </a:xfrm>
                          <a:prstGeom prst="rect">
                            <a:avLst/>
                          </a:prstGeom>
                          <a:noFill/>
                          <a:ln>
                            <a:noFill/>
                          </a:ln>
                        </pic:spPr>
                      </pic:pic>
                    </a:graphicData>
                  </a:graphic>
                </wp:inline>
              </w:drawing>
            </w:r>
          </w:p>
          <w:p w14:paraId="4D179AD0" w14:textId="77777777" w:rsidR="00FE6D13" w:rsidRDefault="00FE6D13" w:rsidP="00FE6D13">
            <w:pPr>
              <w:pStyle w:val="a9"/>
              <w:tabs>
                <w:tab w:val="left" w:pos="3960"/>
              </w:tabs>
              <w:snapToGrid w:val="0"/>
              <w:spacing w:line="360" w:lineRule="auto"/>
              <w:rPr>
                <w:rFonts w:hAnsi="宋体" w:cs="宋体" w:hint="eastAsia"/>
                <w:bCs/>
                <w:sz w:val="24"/>
                <w:szCs w:val="24"/>
              </w:rPr>
            </w:pPr>
            <w:bookmarkStart w:id="7" w:name="_Toc17820"/>
            <w:r>
              <w:rPr>
                <w:rFonts w:hAnsi="宋体" w:cs="宋体" w:hint="eastAsia"/>
                <w:sz w:val="24"/>
                <w:szCs w:val="24"/>
              </w:rPr>
              <w:t>【变式4-1】</w:t>
            </w:r>
            <w:bookmarkEnd w:id="7"/>
            <w:r>
              <w:rPr>
                <w:rFonts w:hAnsi="宋体" w:cs="宋体" w:hint="eastAsia"/>
                <w:bCs/>
                <w:sz w:val="24"/>
                <w:szCs w:val="24"/>
              </w:rPr>
              <w:t>如图，容积均为</w:t>
            </w:r>
            <w:r>
              <w:rPr>
                <w:rFonts w:hAnsi="宋体" w:cs="宋体" w:hint="eastAsia"/>
                <w:bCs/>
                <w:i/>
                <w:sz w:val="24"/>
                <w:szCs w:val="24"/>
              </w:rPr>
              <w:t>V</w:t>
            </w:r>
            <w:r>
              <w:rPr>
                <w:rFonts w:hAnsi="宋体" w:cs="宋体" w:hint="eastAsia"/>
                <w:bCs/>
                <w:sz w:val="24"/>
                <w:szCs w:val="24"/>
              </w:rPr>
              <w:t>的汽缸</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下端有细管(容积可忽略)连通，阀门K</w:t>
            </w:r>
            <w:r>
              <w:rPr>
                <w:rFonts w:hAnsi="宋体" w:cs="宋体" w:hint="eastAsia"/>
                <w:bCs/>
                <w:sz w:val="24"/>
                <w:szCs w:val="24"/>
                <w:vertAlign w:val="subscript"/>
              </w:rPr>
              <w:t>2</w:t>
            </w:r>
            <w:r>
              <w:rPr>
                <w:rFonts w:hAnsi="宋体" w:cs="宋体" w:hint="eastAsia"/>
                <w:bCs/>
                <w:sz w:val="24"/>
                <w:szCs w:val="24"/>
              </w:rPr>
              <w:t>位于细管的中部，</w:t>
            </w:r>
            <w:r>
              <w:rPr>
                <w:rFonts w:hAnsi="宋体" w:cs="宋体" w:hint="eastAsia"/>
                <w:bCs/>
                <w:i/>
                <w:sz w:val="24"/>
                <w:szCs w:val="24"/>
              </w:rPr>
              <w:t>A</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的顶部各有一阀门K</w:t>
            </w:r>
            <w:r>
              <w:rPr>
                <w:rFonts w:hAnsi="宋体" w:cs="宋体" w:hint="eastAsia"/>
                <w:bCs/>
                <w:sz w:val="24"/>
                <w:szCs w:val="24"/>
                <w:vertAlign w:val="subscript"/>
              </w:rPr>
              <w:t>1</w:t>
            </w:r>
            <w:r>
              <w:rPr>
                <w:rFonts w:hAnsi="宋体" w:cs="宋体" w:hint="eastAsia"/>
                <w:bCs/>
                <w:sz w:val="24"/>
                <w:szCs w:val="24"/>
              </w:rPr>
              <w:t>、K</w:t>
            </w:r>
            <w:r>
              <w:rPr>
                <w:rFonts w:hAnsi="宋体" w:cs="宋体" w:hint="eastAsia"/>
                <w:bCs/>
                <w:sz w:val="24"/>
                <w:szCs w:val="24"/>
                <w:vertAlign w:val="subscript"/>
              </w:rPr>
              <w:t>3</w:t>
            </w:r>
            <w:r>
              <w:rPr>
                <w:rFonts w:hAnsi="宋体" w:cs="宋体" w:hint="eastAsia"/>
                <w:bCs/>
                <w:sz w:val="24"/>
                <w:szCs w:val="24"/>
              </w:rPr>
              <w:t>；</w:t>
            </w:r>
            <w:r>
              <w:rPr>
                <w:rFonts w:hAnsi="宋体" w:cs="宋体" w:hint="eastAsia"/>
                <w:bCs/>
                <w:i/>
                <w:sz w:val="24"/>
                <w:szCs w:val="24"/>
              </w:rPr>
              <w:t>B</w:t>
            </w:r>
            <w:r>
              <w:rPr>
                <w:rFonts w:hAnsi="宋体" w:cs="宋体" w:hint="eastAsia"/>
                <w:bCs/>
                <w:sz w:val="24"/>
                <w:szCs w:val="24"/>
              </w:rPr>
              <w:t>中有一可自由滑动的活塞(质量、体积均可忽略)。初始时，三个阀门均打开，活塞在</w:t>
            </w:r>
            <w:r>
              <w:rPr>
                <w:rFonts w:hAnsi="宋体" w:cs="宋体" w:hint="eastAsia"/>
                <w:bCs/>
                <w:i/>
                <w:sz w:val="24"/>
                <w:szCs w:val="24"/>
              </w:rPr>
              <w:t>B</w:t>
            </w:r>
            <w:r>
              <w:rPr>
                <w:rFonts w:hAnsi="宋体" w:cs="宋体" w:hint="eastAsia"/>
                <w:bCs/>
                <w:sz w:val="24"/>
                <w:szCs w:val="24"/>
              </w:rPr>
              <w:t>的底部；关闭K</w:t>
            </w:r>
            <w:r>
              <w:rPr>
                <w:rFonts w:hAnsi="宋体" w:cs="宋体" w:hint="eastAsia"/>
                <w:bCs/>
                <w:sz w:val="24"/>
                <w:szCs w:val="24"/>
                <w:vertAlign w:val="subscript"/>
              </w:rPr>
              <w:t>2</w:t>
            </w:r>
            <w:r>
              <w:rPr>
                <w:rFonts w:hAnsi="宋体" w:cs="宋体" w:hint="eastAsia"/>
                <w:bCs/>
                <w:sz w:val="24"/>
                <w:szCs w:val="24"/>
              </w:rPr>
              <w:t>、K</w:t>
            </w:r>
            <w:r>
              <w:rPr>
                <w:rFonts w:hAnsi="宋体" w:cs="宋体" w:hint="eastAsia"/>
                <w:bCs/>
                <w:sz w:val="24"/>
                <w:szCs w:val="24"/>
                <w:vertAlign w:val="subscript"/>
              </w:rPr>
              <w:t>3</w:t>
            </w:r>
            <w:r>
              <w:rPr>
                <w:rFonts w:hAnsi="宋体" w:cs="宋体" w:hint="eastAsia"/>
                <w:bCs/>
                <w:sz w:val="24"/>
                <w:szCs w:val="24"/>
              </w:rPr>
              <w:t>，通过K</w:t>
            </w:r>
            <w:r>
              <w:rPr>
                <w:rFonts w:hAnsi="宋体" w:cs="宋体" w:hint="eastAsia"/>
                <w:bCs/>
                <w:sz w:val="24"/>
                <w:szCs w:val="24"/>
                <w:vertAlign w:val="subscript"/>
              </w:rPr>
              <w:t>1</w:t>
            </w:r>
            <w:r>
              <w:rPr>
                <w:rFonts w:hAnsi="宋体" w:cs="宋体" w:hint="eastAsia"/>
                <w:bCs/>
                <w:sz w:val="24"/>
                <w:szCs w:val="24"/>
              </w:rPr>
              <w:t>给汽缸充气，使</w:t>
            </w:r>
            <w:r>
              <w:rPr>
                <w:rFonts w:hAnsi="宋体" w:cs="宋体" w:hint="eastAsia"/>
                <w:bCs/>
                <w:i/>
                <w:sz w:val="24"/>
                <w:szCs w:val="24"/>
              </w:rPr>
              <w:t>A</w:t>
            </w:r>
            <w:r>
              <w:rPr>
                <w:rFonts w:hAnsi="宋体" w:cs="宋体" w:hint="eastAsia"/>
                <w:bCs/>
                <w:sz w:val="24"/>
                <w:szCs w:val="24"/>
              </w:rPr>
              <w:t>中气体的压强达到大气压</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的3倍后关闭K</w:t>
            </w:r>
            <w:r>
              <w:rPr>
                <w:rFonts w:hAnsi="宋体" w:cs="宋体" w:hint="eastAsia"/>
                <w:bCs/>
                <w:sz w:val="24"/>
                <w:szCs w:val="24"/>
                <w:vertAlign w:val="subscript"/>
              </w:rPr>
              <w:t>1</w:t>
            </w:r>
            <w:r>
              <w:rPr>
                <w:rFonts w:hAnsi="宋体" w:cs="宋体" w:hint="eastAsia"/>
                <w:bCs/>
                <w:sz w:val="24"/>
                <w:szCs w:val="24"/>
              </w:rPr>
              <w:t>。已知室温为27 ℃，汽缸导热。</w:t>
            </w:r>
          </w:p>
          <w:p w14:paraId="1D9AF861" w14:textId="77777777" w:rsidR="00FE6D13" w:rsidRDefault="00FE6D13" w:rsidP="00FE6D13">
            <w:pPr>
              <w:pStyle w:val="a9"/>
              <w:tabs>
                <w:tab w:val="left" w:pos="3960"/>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4F12AC8C" wp14:editId="1A724F8A">
                  <wp:extent cx="1226185" cy="998855"/>
                  <wp:effectExtent l="0" t="0" r="12065" b="1079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39"/>
                          <a:stretch>
                            <a:fillRect/>
                          </a:stretch>
                        </pic:blipFill>
                        <pic:spPr>
                          <a:xfrm>
                            <a:off x="0" y="0"/>
                            <a:ext cx="1226185" cy="998855"/>
                          </a:xfrm>
                          <a:prstGeom prst="rect">
                            <a:avLst/>
                          </a:prstGeom>
                          <a:noFill/>
                          <a:ln>
                            <a:noFill/>
                          </a:ln>
                        </pic:spPr>
                      </pic:pic>
                    </a:graphicData>
                  </a:graphic>
                </wp:inline>
              </w:drawing>
            </w:r>
          </w:p>
          <w:p w14:paraId="5D375A68"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Cs/>
                <w:sz w:val="24"/>
                <w:szCs w:val="24"/>
              </w:rPr>
              <w:t>(1)打开K</w:t>
            </w:r>
            <w:r>
              <w:rPr>
                <w:rFonts w:hAnsi="宋体" w:cs="宋体" w:hint="eastAsia"/>
                <w:bCs/>
                <w:sz w:val="24"/>
                <w:szCs w:val="24"/>
                <w:vertAlign w:val="subscript"/>
              </w:rPr>
              <w:t>2</w:t>
            </w:r>
            <w:r>
              <w:rPr>
                <w:rFonts w:hAnsi="宋体" w:cs="宋体" w:hint="eastAsia"/>
                <w:bCs/>
                <w:sz w:val="24"/>
                <w:szCs w:val="24"/>
              </w:rPr>
              <w:t>，求稳定时活塞上方气体的体积和压强；</w:t>
            </w:r>
          </w:p>
          <w:p w14:paraId="2F943853"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Cs/>
                <w:sz w:val="24"/>
                <w:szCs w:val="24"/>
              </w:rPr>
              <w:t>(2)接着打开K</w:t>
            </w:r>
            <w:r>
              <w:rPr>
                <w:rFonts w:hAnsi="宋体" w:cs="宋体" w:hint="eastAsia"/>
                <w:bCs/>
                <w:sz w:val="24"/>
                <w:szCs w:val="24"/>
                <w:vertAlign w:val="subscript"/>
              </w:rPr>
              <w:t>3</w:t>
            </w:r>
            <w:r>
              <w:rPr>
                <w:rFonts w:hAnsi="宋体" w:cs="宋体" w:hint="eastAsia"/>
                <w:bCs/>
                <w:sz w:val="24"/>
                <w:szCs w:val="24"/>
              </w:rPr>
              <w:t>，求稳定时活塞的位置；</w:t>
            </w:r>
          </w:p>
          <w:p w14:paraId="64419B3F" w14:textId="77777777" w:rsidR="00FE6D13" w:rsidRDefault="00FE6D13" w:rsidP="00FE6D13">
            <w:pPr>
              <w:pStyle w:val="a9"/>
              <w:tabs>
                <w:tab w:val="left" w:pos="3960"/>
              </w:tabs>
              <w:snapToGrid w:val="0"/>
              <w:spacing w:line="360" w:lineRule="auto"/>
              <w:rPr>
                <w:rFonts w:hAnsi="宋体" w:cs="宋体" w:hint="eastAsia"/>
                <w:bCs/>
                <w:sz w:val="24"/>
                <w:szCs w:val="24"/>
              </w:rPr>
            </w:pPr>
            <w:r>
              <w:rPr>
                <w:rFonts w:hAnsi="宋体" w:cs="宋体" w:hint="eastAsia"/>
                <w:bCs/>
                <w:sz w:val="24"/>
                <w:szCs w:val="24"/>
              </w:rPr>
              <w:t>(3)再缓慢加热汽缸内气体使其温度升高20 ℃，求此时活塞下方气体的压强。</w:t>
            </w:r>
          </w:p>
          <w:p w14:paraId="3254CB41" w14:textId="77777777" w:rsidR="00FE6D13" w:rsidRDefault="00FE6D13" w:rsidP="00FE6D13">
            <w:pPr>
              <w:pStyle w:val="a9"/>
              <w:snapToGrid w:val="0"/>
              <w:spacing w:line="460" w:lineRule="atLeast"/>
              <w:rPr>
                <w:rFonts w:hAnsi="宋体" w:cs="宋体" w:hint="eastAsia"/>
                <w:sz w:val="24"/>
                <w:szCs w:val="24"/>
              </w:rPr>
            </w:pPr>
            <w:bookmarkStart w:id="8" w:name="_Toc32051"/>
            <w:r>
              <w:rPr>
                <w:rFonts w:hAnsi="宋体" w:cs="宋体" w:hint="eastAsia"/>
                <w:sz w:val="24"/>
                <w:szCs w:val="24"/>
              </w:rPr>
              <w:t>【变式4-2】</w:t>
            </w:r>
            <w:bookmarkEnd w:id="8"/>
            <w:r>
              <w:rPr>
                <w:rFonts w:hAnsi="宋体" w:cs="宋体" w:hint="eastAsia"/>
                <w:sz w:val="24"/>
                <w:szCs w:val="24"/>
              </w:rPr>
              <w:t>如图所示，两个可导热的汽缸竖直放置，它们的底部都由一细管连通(忽略细管的容积)．两汽缸各有一活塞，质量分别为</w:t>
            </w:r>
            <w:r>
              <w:rPr>
                <w:rFonts w:hAnsi="宋体" w:cs="宋体" w:hint="eastAsia"/>
                <w:i/>
                <w:sz w:val="24"/>
                <w:szCs w:val="24"/>
              </w:rPr>
              <w:t>m</w:t>
            </w:r>
            <w:r>
              <w:rPr>
                <w:rFonts w:hAnsi="宋体" w:cs="宋体" w:hint="eastAsia"/>
                <w:sz w:val="24"/>
                <w:szCs w:val="24"/>
                <w:vertAlign w:val="subscript"/>
              </w:rPr>
              <w:t>1</w:t>
            </w:r>
            <w:r>
              <w:rPr>
                <w:rFonts w:hAnsi="宋体" w:cs="宋体" w:hint="eastAsia"/>
                <w:sz w:val="24"/>
                <w:szCs w:val="24"/>
              </w:rPr>
              <w:t>和</w:t>
            </w:r>
            <w:r>
              <w:rPr>
                <w:rFonts w:hAnsi="宋体" w:cs="宋体" w:hint="eastAsia"/>
                <w:i/>
                <w:sz w:val="24"/>
                <w:szCs w:val="24"/>
              </w:rPr>
              <w:t>m</w:t>
            </w:r>
            <w:r>
              <w:rPr>
                <w:rFonts w:hAnsi="宋体" w:cs="宋体" w:hint="eastAsia"/>
                <w:sz w:val="24"/>
                <w:szCs w:val="24"/>
                <w:vertAlign w:val="subscript"/>
              </w:rPr>
              <w:t>2</w:t>
            </w:r>
            <w:r>
              <w:rPr>
                <w:rFonts w:hAnsi="宋体" w:cs="宋体" w:hint="eastAsia"/>
                <w:sz w:val="24"/>
                <w:szCs w:val="24"/>
              </w:rPr>
              <w:t>，活塞与汽缸壁无摩擦．活塞的下方为理想气体，上方为真空．当气体处于平衡状态时，两活塞位于同一高度</w:t>
            </w:r>
            <w:r>
              <w:rPr>
                <w:rFonts w:hAnsi="宋体" w:cs="宋体" w:hint="eastAsia"/>
                <w:i/>
                <w:sz w:val="24"/>
                <w:szCs w:val="24"/>
              </w:rPr>
              <w:t>h</w:t>
            </w:r>
            <w:r>
              <w:rPr>
                <w:rFonts w:hAnsi="宋体" w:cs="宋体" w:hint="eastAsia"/>
                <w:sz w:val="24"/>
                <w:szCs w:val="24"/>
              </w:rPr>
              <w:t>.(已知</w:t>
            </w:r>
            <w:r>
              <w:rPr>
                <w:rFonts w:hAnsi="宋体" w:cs="宋体" w:hint="eastAsia"/>
                <w:i/>
                <w:sz w:val="24"/>
                <w:szCs w:val="24"/>
              </w:rPr>
              <w:t>m</w:t>
            </w:r>
            <w:r>
              <w:rPr>
                <w:rFonts w:hAnsi="宋体" w:cs="宋体" w:hint="eastAsia"/>
                <w:sz w:val="24"/>
                <w:szCs w:val="24"/>
                <w:vertAlign w:val="subscript"/>
              </w:rPr>
              <w:t>1</w:t>
            </w:r>
            <w:r>
              <w:rPr>
                <w:rFonts w:hAnsi="宋体" w:cs="宋体" w:hint="eastAsia"/>
                <w:sz w:val="24"/>
                <w:szCs w:val="24"/>
              </w:rPr>
              <w:t>＝3</w:t>
            </w:r>
            <w:r>
              <w:rPr>
                <w:rFonts w:hAnsi="宋体" w:cs="宋体" w:hint="eastAsia"/>
                <w:i/>
                <w:sz w:val="24"/>
                <w:szCs w:val="24"/>
              </w:rPr>
              <w:t>m</w:t>
            </w:r>
            <w:r>
              <w:rPr>
                <w:rFonts w:hAnsi="宋体" w:cs="宋体" w:hint="eastAsia"/>
                <w:sz w:val="24"/>
                <w:szCs w:val="24"/>
              </w:rPr>
              <w:t>，</w:t>
            </w:r>
            <w:r>
              <w:rPr>
                <w:rFonts w:hAnsi="宋体" w:cs="宋体" w:hint="eastAsia"/>
                <w:i/>
                <w:sz w:val="24"/>
                <w:szCs w:val="24"/>
              </w:rPr>
              <w:t>m</w:t>
            </w:r>
            <w:r>
              <w:rPr>
                <w:rFonts w:hAnsi="宋体" w:cs="宋体" w:hint="eastAsia"/>
                <w:sz w:val="24"/>
                <w:szCs w:val="24"/>
                <w:vertAlign w:val="subscript"/>
              </w:rPr>
              <w:t>2</w:t>
            </w:r>
            <w:r>
              <w:rPr>
                <w:rFonts w:hAnsi="宋体" w:cs="宋体" w:hint="eastAsia"/>
                <w:sz w:val="24"/>
                <w:szCs w:val="24"/>
              </w:rPr>
              <w:t>＝2</w:t>
            </w:r>
            <w:r>
              <w:rPr>
                <w:rFonts w:hAnsi="宋体" w:cs="宋体" w:hint="eastAsia"/>
                <w:i/>
                <w:sz w:val="24"/>
                <w:szCs w:val="24"/>
              </w:rPr>
              <w:t>m</w:t>
            </w:r>
            <w:r>
              <w:rPr>
                <w:rFonts w:hAnsi="宋体" w:cs="宋体" w:hint="eastAsia"/>
                <w:sz w:val="24"/>
                <w:szCs w:val="24"/>
              </w:rPr>
              <w:t>)</w:t>
            </w:r>
          </w:p>
          <w:p w14:paraId="7A063DB9" w14:textId="77777777" w:rsidR="00FE6D13" w:rsidRDefault="00FE6D13" w:rsidP="00FE6D13">
            <w:pPr>
              <w:pStyle w:val="a9"/>
              <w:snapToGrid w:val="0"/>
              <w:spacing w:line="460" w:lineRule="atLeast"/>
              <w:jc w:val="center"/>
              <w:rPr>
                <w:rFonts w:hAnsi="宋体" w:cs="宋体" w:hint="eastAsia"/>
                <w:sz w:val="24"/>
                <w:szCs w:val="24"/>
              </w:rPr>
            </w:pPr>
            <w:r>
              <w:rPr>
                <w:rFonts w:hAnsi="宋体" w:cs="宋体" w:hint="eastAsia"/>
                <w:noProof/>
                <w:sz w:val="24"/>
                <w:szCs w:val="24"/>
              </w:rPr>
              <w:drawing>
                <wp:inline distT="0" distB="0" distL="0" distR="0" wp14:anchorId="2E6226AB" wp14:editId="0672372E">
                  <wp:extent cx="1728470" cy="1140460"/>
                  <wp:effectExtent l="0" t="0" r="5080" b="2540"/>
                  <wp:docPr id="37" name="图片 37" descr="E:\鹿晴晴\2015\源文件\合一轮物理\+W6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E:\鹿晴晴\2015\源文件\合一轮物理\+W67.TIF"/>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28470" cy="1140460"/>
                          </a:xfrm>
                          <a:prstGeom prst="rect">
                            <a:avLst/>
                          </a:prstGeom>
                          <a:noFill/>
                          <a:ln>
                            <a:noFill/>
                          </a:ln>
                        </pic:spPr>
                      </pic:pic>
                    </a:graphicData>
                  </a:graphic>
                </wp:inline>
              </w:drawing>
            </w:r>
          </w:p>
          <w:p w14:paraId="5C7ADC7D" w14:textId="77777777" w:rsidR="00FE6D13" w:rsidRDefault="00FE6D13" w:rsidP="00FE6D13">
            <w:pPr>
              <w:pStyle w:val="a9"/>
              <w:snapToGrid w:val="0"/>
              <w:spacing w:line="460" w:lineRule="atLeast"/>
              <w:rPr>
                <w:rFonts w:hAnsi="宋体" w:cs="宋体" w:hint="eastAsia"/>
                <w:sz w:val="24"/>
                <w:szCs w:val="24"/>
              </w:rPr>
            </w:pPr>
            <w:r>
              <w:rPr>
                <w:rFonts w:hAnsi="宋体" w:cs="宋体" w:hint="eastAsia"/>
                <w:sz w:val="24"/>
                <w:szCs w:val="24"/>
              </w:rPr>
              <w:t>(1)在两活塞上同时各放</w:t>
            </w:r>
            <w:proofErr w:type="gramStart"/>
            <w:r>
              <w:rPr>
                <w:rFonts w:hAnsi="宋体" w:cs="宋体" w:hint="eastAsia"/>
                <w:sz w:val="24"/>
                <w:szCs w:val="24"/>
              </w:rPr>
              <w:t>一</w:t>
            </w:r>
            <w:proofErr w:type="gramEnd"/>
            <w:r>
              <w:rPr>
                <w:rFonts w:hAnsi="宋体" w:cs="宋体" w:hint="eastAsia"/>
                <w:sz w:val="24"/>
                <w:szCs w:val="24"/>
              </w:rPr>
              <w:t>质量为</w:t>
            </w:r>
            <w:r>
              <w:rPr>
                <w:rFonts w:hAnsi="宋体" w:cs="宋体" w:hint="eastAsia"/>
                <w:i/>
                <w:sz w:val="24"/>
                <w:szCs w:val="24"/>
              </w:rPr>
              <w:t>m</w:t>
            </w:r>
            <w:r>
              <w:rPr>
                <w:rFonts w:hAnsi="宋体" w:cs="宋体" w:hint="eastAsia"/>
                <w:sz w:val="24"/>
                <w:szCs w:val="24"/>
              </w:rPr>
              <w:t>的物块，求气体再次达到平衡后两活塞的高度差(假定环境的温度始终保持为</w:t>
            </w:r>
            <w:r>
              <w:rPr>
                <w:rFonts w:hAnsi="宋体" w:cs="宋体" w:hint="eastAsia"/>
                <w:i/>
                <w:sz w:val="24"/>
                <w:szCs w:val="24"/>
              </w:rPr>
              <w:t>T</w:t>
            </w:r>
            <w:r>
              <w:rPr>
                <w:rFonts w:hAnsi="宋体" w:cs="宋体" w:hint="eastAsia"/>
                <w:sz w:val="24"/>
                <w:szCs w:val="24"/>
                <w:vertAlign w:val="subscript"/>
              </w:rPr>
              <w:t>0</w:t>
            </w:r>
            <w:r>
              <w:rPr>
                <w:rFonts w:hAnsi="宋体" w:cs="宋体" w:hint="eastAsia"/>
                <w:sz w:val="24"/>
                <w:szCs w:val="24"/>
              </w:rPr>
              <w:t>)．</w:t>
            </w:r>
          </w:p>
          <w:p w14:paraId="3F6AF946" w14:textId="3486A504" w:rsidR="00FE6D13" w:rsidRDefault="00FE6D13" w:rsidP="00150AA2">
            <w:pPr>
              <w:pStyle w:val="a9"/>
              <w:snapToGrid w:val="0"/>
              <w:spacing w:line="460" w:lineRule="atLeast"/>
              <w:rPr>
                <w:rFonts w:hAnsi="宋体" w:cs="宋体"/>
                <w:sz w:val="24"/>
                <w:szCs w:val="24"/>
              </w:rPr>
            </w:pPr>
            <w:r>
              <w:rPr>
                <w:rFonts w:hAnsi="宋体" w:cs="宋体" w:hint="eastAsia"/>
                <w:sz w:val="24"/>
                <w:szCs w:val="24"/>
              </w:rPr>
              <w:t>(2)在达到上一问的终态后，环境温度由</w:t>
            </w:r>
            <w:r>
              <w:rPr>
                <w:rFonts w:hAnsi="宋体" w:cs="宋体" w:hint="eastAsia"/>
                <w:i/>
                <w:sz w:val="24"/>
                <w:szCs w:val="24"/>
              </w:rPr>
              <w:t>T</w:t>
            </w:r>
            <w:r>
              <w:rPr>
                <w:rFonts w:hAnsi="宋体" w:cs="宋体" w:hint="eastAsia"/>
                <w:sz w:val="24"/>
                <w:szCs w:val="24"/>
                <w:vertAlign w:val="subscript"/>
              </w:rPr>
              <w:t>0</w:t>
            </w:r>
            <w:r>
              <w:rPr>
                <w:rFonts w:hAnsi="宋体" w:cs="宋体" w:hint="eastAsia"/>
                <w:sz w:val="24"/>
                <w:szCs w:val="24"/>
              </w:rPr>
              <w:t>缓慢上升到</w:t>
            </w:r>
            <w:r>
              <w:rPr>
                <w:rFonts w:hAnsi="宋体" w:cs="宋体" w:hint="eastAsia"/>
                <w:i/>
                <w:sz w:val="24"/>
                <w:szCs w:val="24"/>
              </w:rPr>
              <w:t>T</w:t>
            </w:r>
            <w:r>
              <w:rPr>
                <w:rFonts w:hAnsi="宋体" w:cs="宋体" w:hint="eastAsia"/>
                <w:sz w:val="24"/>
                <w:szCs w:val="24"/>
              </w:rPr>
              <w:t>，试问在这个过程中，气体对活塞做了多少功？气体是吸收还是放出了热量？(假定在气体状态变化过程中，两物块均不会碰到汽缸顶部)．</w:t>
            </w:r>
          </w:p>
          <w:p w14:paraId="2CB83863" w14:textId="77777777" w:rsidR="00150AA2" w:rsidRPr="00150AA2" w:rsidRDefault="00150AA2" w:rsidP="00150AA2">
            <w:pPr>
              <w:pStyle w:val="a9"/>
              <w:snapToGrid w:val="0"/>
              <w:spacing w:line="460" w:lineRule="atLeast"/>
              <w:rPr>
                <w:rFonts w:hAnsi="宋体" w:cs="宋体" w:hint="eastAsia"/>
                <w:sz w:val="24"/>
                <w:szCs w:val="24"/>
              </w:rPr>
            </w:pPr>
          </w:p>
          <w:p w14:paraId="05E9B6D8"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9" w:name="_Toc5333"/>
            <w:r>
              <w:rPr>
                <w:rFonts w:hAnsi="宋体" w:cs="宋体" w:hint="eastAsia"/>
                <w:sz w:val="24"/>
                <w:szCs w:val="24"/>
              </w:rPr>
              <w:t>【变式5-1】</w:t>
            </w:r>
            <w:bookmarkEnd w:id="9"/>
            <w:r>
              <w:rPr>
                <w:rFonts w:hAnsi="宋体" w:cs="宋体" w:hint="eastAsia"/>
                <w:bCs/>
                <w:sz w:val="24"/>
                <w:szCs w:val="24"/>
              </w:rPr>
              <w:t>如图，两侧粗细均匀、横截面积相等、高度均为</w:t>
            </w:r>
            <w:r>
              <w:rPr>
                <w:rFonts w:hAnsi="宋体" w:cs="宋体" w:hint="eastAsia"/>
                <w:bCs/>
                <w:i/>
                <w:sz w:val="24"/>
                <w:szCs w:val="24"/>
              </w:rPr>
              <w:t>H</w:t>
            </w:r>
            <w:r>
              <w:rPr>
                <w:rFonts w:hAnsi="宋体" w:cs="宋体" w:hint="eastAsia"/>
                <w:bCs/>
                <w:sz w:val="24"/>
                <w:szCs w:val="24"/>
              </w:rPr>
              <w:t>＝18 cm的U型管，</w:t>
            </w:r>
            <w:proofErr w:type="gramStart"/>
            <w:r>
              <w:rPr>
                <w:rFonts w:hAnsi="宋体" w:cs="宋体" w:hint="eastAsia"/>
                <w:bCs/>
                <w:sz w:val="24"/>
                <w:szCs w:val="24"/>
              </w:rPr>
              <w:t>左管上端</w:t>
            </w:r>
            <w:proofErr w:type="gramEnd"/>
            <w:r>
              <w:rPr>
                <w:rFonts w:hAnsi="宋体" w:cs="宋体" w:hint="eastAsia"/>
                <w:bCs/>
                <w:sz w:val="24"/>
                <w:szCs w:val="24"/>
              </w:rPr>
              <w:t>封闭，右管上端开口。右管中有高</w:t>
            </w:r>
            <w:r>
              <w:rPr>
                <w:rFonts w:hAnsi="宋体" w:cs="宋体" w:hint="eastAsia"/>
                <w:bCs/>
                <w:i/>
                <w:sz w:val="24"/>
                <w:szCs w:val="24"/>
              </w:rPr>
              <w:t>h</w:t>
            </w:r>
            <w:r>
              <w:rPr>
                <w:rFonts w:hAnsi="宋体" w:cs="宋体" w:hint="eastAsia"/>
                <w:bCs/>
                <w:sz w:val="24"/>
                <w:szCs w:val="24"/>
                <w:vertAlign w:val="subscript"/>
              </w:rPr>
              <w:t>0</w:t>
            </w:r>
            <w:r>
              <w:rPr>
                <w:rFonts w:hAnsi="宋体" w:cs="宋体" w:hint="eastAsia"/>
                <w:bCs/>
                <w:sz w:val="24"/>
                <w:szCs w:val="24"/>
              </w:rPr>
              <w:t>＝4 cm的水银柱，水银柱上表面离管口的距离</w:t>
            </w:r>
            <w:r>
              <w:rPr>
                <w:rFonts w:hAnsi="宋体" w:cs="宋体" w:hint="eastAsia"/>
                <w:bCs/>
                <w:i/>
                <w:sz w:val="24"/>
                <w:szCs w:val="24"/>
              </w:rPr>
              <w:t>l</w:t>
            </w:r>
            <w:r>
              <w:rPr>
                <w:rFonts w:hAnsi="宋体" w:cs="宋体" w:hint="eastAsia"/>
                <w:bCs/>
                <w:sz w:val="24"/>
                <w:szCs w:val="24"/>
              </w:rPr>
              <w:t>＝12 cm。管底水平段的体积可忽略。环境温度为</w:t>
            </w:r>
            <w:r>
              <w:rPr>
                <w:rFonts w:hAnsi="宋体" w:cs="宋体" w:hint="eastAsia"/>
                <w:bCs/>
                <w:i/>
                <w:sz w:val="24"/>
                <w:szCs w:val="24"/>
              </w:rPr>
              <w:t>T</w:t>
            </w:r>
            <w:r>
              <w:rPr>
                <w:rFonts w:hAnsi="宋体" w:cs="宋体" w:hint="eastAsia"/>
                <w:bCs/>
                <w:sz w:val="24"/>
                <w:szCs w:val="24"/>
                <w:vertAlign w:val="subscript"/>
              </w:rPr>
              <w:t>1</w:t>
            </w:r>
            <w:r>
              <w:rPr>
                <w:rFonts w:hAnsi="宋体" w:cs="宋体" w:hint="eastAsia"/>
                <w:bCs/>
                <w:sz w:val="24"/>
                <w:szCs w:val="24"/>
              </w:rPr>
              <w:t>＝283 K，大气压强</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 xml:space="preserve">＝76 </w:t>
            </w:r>
            <w:proofErr w:type="spellStart"/>
            <w:r>
              <w:rPr>
                <w:rFonts w:hAnsi="宋体" w:cs="宋体" w:hint="eastAsia"/>
                <w:bCs/>
                <w:sz w:val="24"/>
                <w:szCs w:val="24"/>
              </w:rPr>
              <w:t>cmHg</w:t>
            </w:r>
            <w:proofErr w:type="spellEnd"/>
            <w:r>
              <w:rPr>
                <w:rFonts w:hAnsi="宋体" w:cs="宋体" w:hint="eastAsia"/>
                <w:bCs/>
                <w:sz w:val="24"/>
                <w:szCs w:val="24"/>
              </w:rPr>
              <w:t>。</w:t>
            </w:r>
          </w:p>
          <w:p w14:paraId="721829B9" w14:textId="77777777" w:rsidR="00FE6D13" w:rsidRDefault="00FE6D13" w:rsidP="00FE6D13">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lastRenderedPageBreak/>
              <w:drawing>
                <wp:inline distT="0" distB="0" distL="114300" distR="114300" wp14:anchorId="66BB9702" wp14:editId="459D0384">
                  <wp:extent cx="703580" cy="588010"/>
                  <wp:effectExtent l="0" t="0" r="1270" b="2540"/>
                  <wp:docPr id="7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
                          <pic:cNvPicPr>
                            <a:picLocks noChangeAspect="1"/>
                          </pic:cNvPicPr>
                        </pic:nvPicPr>
                        <pic:blipFill>
                          <a:blip r:embed="rId41"/>
                          <a:stretch>
                            <a:fillRect/>
                          </a:stretch>
                        </pic:blipFill>
                        <pic:spPr>
                          <a:xfrm>
                            <a:off x="0" y="0"/>
                            <a:ext cx="703580" cy="588010"/>
                          </a:xfrm>
                          <a:prstGeom prst="rect">
                            <a:avLst/>
                          </a:prstGeom>
                          <a:noFill/>
                          <a:ln>
                            <a:noFill/>
                          </a:ln>
                        </pic:spPr>
                      </pic:pic>
                    </a:graphicData>
                  </a:graphic>
                </wp:inline>
              </w:drawing>
            </w:r>
          </w:p>
          <w:p w14:paraId="24059352"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(1)现从右侧端口缓慢注入水银(与原水银柱之间无气隙)，恰好使水银柱下端到达右管底部。此时水银柱的高度为多少？</w:t>
            </w:r>
          </w:p>
          <w:p w14:paraId="04F18709"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(2)再将左管中密封气体缓慢加热，使水银柱上表</w:t>
            </w:r>
            <w:proofErr w:type="gramStart"/>
            <w:r>
              <w:rPr>
                <w:rFonts w:hAnsi="宋体" w:cs="宋体" w:hint="eastAsia"/>
                <w:bCs/>
                <w:sz w:val="24"/>
                <w:szCs w:val="24"/>
              </w:rPr>
              <w:t>面恰</w:t>
            </w:r>
            <w:proofErr w:type="gramEnd"/>
            <w:r>
              <w:rPr>
                <w:rFonts w:hAnsi="宋体" w:cs="宋体" w:hint="eastAsia"/>
                <w:bCs/>
                <w:sz w:val="24"/>
                <w:szCs w:val="24"/>
              </w:rPr>
              <w:t>与右管口平齐，此时密封气体的温度为多少？</w:t>
            </w:r>
          </w:p>
          <w:p w14:paraId="0C5930D8" w14:textId="77777777" w:rsidR="00FE6D13" w:rsidRDefault="00FE6D13" w:rsidP="00FE6D13">
            <w:pPr>
              <w:shd w:val="clear" w:color="auto" w:fill="FFFFFF" w:themeFill="background1"/>
              <w:spacing w:line="360" w:lineRule="auto"/>
              <w:jc w:val="left"/>
              <w:textAlignment w:val="center"/>
              <w:rPr>
                <w:rFonts w:ascii="宋体" w:hAnsi="宋体" w:cs="宋体" w:hint="eastAsia"/>
                <w:sz w:val="24"/>
              </w:rPr>
            </w:pPr>
            <w:bookmarkStart w:id="10" w:name="_Toc9811"/>
            <w:r>
              <w:rPr>
                <w:rFonts w:ascii="宋体" w:hAnsi="宋体" w:cs="宋体" w:hint="eastAsia"/>
                <w:sz w:val="24"/>
              </w:rPr>
              <w:t>【变式5-2】</w:t>
            </w:r>
            <w:bookmarkEnd w:id="10"/>
            <w:r>
              <w:rPr>
                <w:rFonts w:ascii="宋体" w:hAnsi="宋体" w:cs="宋体" w:hint="eastAsia"/>
                <w:sz w:val="24"/>
              </w:rPr>
              <w:t>如图所示，两个容器</w:t>
            </w:r>
            <w:r>
              <w:rPr>
                <w:rFonts w:ascii="宋体" w:hAnsi="宋体" w:cs="宋体" w:hint="eastAsia"/>
                <w:i/>
                <w:sz w:val="24"/>
              </w:rPr>
              <w:t>A</w:t>
            </w:r>
            <w:r>
              <w:rPr>
                <w:rFonts w:ascii="宋体" w:hAnsi="宋体" w:cs="宋体" w:hint="eastAsia"/>
                <w:sz w:val="24"/>
              </w:rPr>
              <w:t>和</w:t>
            </w:r>
            <w:r>
              <w:rPr>
                <w:rFonts w:ascii="宋体" w:hAnsi="宋体" w:cs="宋体" w:hint="eastAsia"/>
                <w:i/>
                <w:sz w:val="24"/>
              </w:rPr>
              <w:t>B</w:t>
            </w:r>
            <w:r>
              <w:rPr>
                <w:rFonts w:ascii="宋体" w:hAnsi="宋体" w:cs="宋体" w:hint="eastAsia"/>
                <w:sz w:val="24"/>
              </w:rPr>
              <w:t>容积不同，内部装有气体，其间用细管相连，管中有一小段水银柱将两部分气体隔开。当</w:t>
            </w:r>
            <w:r>
              <w:rPr>
                <w:rFonts w:ascii="宋体" w:hAnsi="宋体" w:cs="宋体" w:hint="eastAsia"/>
                <w:i/>
                <w:sz w:val="24"/>
              </w:rPr>
              <w:t>A</w:t>
            </w:r>
            <w:r>
              <w:rPr>
                <w:rFonts w:ascii="宋体" w:hAnsi="宋体" w:cs="宋体" w:hint="eastAsia"/>
                <w:sz w:val="24"/>
              </w:rPr>
              <w:t>中气体温度为</w:t>
            </w:r>
            <w:proofErr w:type="spellStart"/>
            <w:r>
              <w:rPr>
                <w:rFonts w:ascii="宋体" w:hAnsi="宋体" w:cs="宋体" w:hint="eastAsia"/>
                <w:i/>
                <w:sz w:val="24"/>
              </w:rPr>
              <w:t>tA</w:t>
            </w:r>
            <w:proofErr w:type="spellEnd"/>
            <w:r>
              <w:rPr>
                <w:rFonts w:ascii="宋体" w:hAnsi="宋体" w:cs="宋体" w:hint="eastAsia"/>
                <w:sz w:val="24"/>
              </w:rPr>
              <w:t>，</w:t>
            </w:r>
            <w:r>
              <w:rPr>
                <w:rFonts w:ascii="宋体" w:hAnsi="宋体" w:cs="宋体" w:hint="eastAsia"/>
                <w:i/>
                <w:sz w:val="24"/>
              </w:rPr>
              <w:t>B</w:t>
            </w:r>
            <w:r>
              <w:rPr>
                <w:rFonts w:ascii="宋体" w:hAnsi="宋体" w:cs="宋体" w:hint="eastAsia"/>
                <w:sz w:val="24"/>
              </w:rPr>
              <w:t>中气体温度为</w:t>
            </w:r>
            <w:proofErr w:type="spellStart"/>
            <w:r>
              <w:rPr>
                <w:rFonts w:ascii="宋体" w:hAnsi="宋体" w:cs="宋体" w:hint="eastAsia"/>
                <w:i/>
                <w:sz w:val="24"/>
              </w:rPr>
              <w:t>tB</w:t>
            </w:r>
            <w:proofErr w:type="spellEnd"/>
            <w:r>
              <w:rPr>
                <w:rFonts w:ascii="宋体" w:hAnsi="宋体" w:cs="宋体" w:hint="eastAsia"/>
                <w:sz w:val="24"/>
              </w:rPr>
              <w:t>，且</w:t>
            </w:r>
            <w:proofErr w:type="spellStart"/>
            <w:r>
              <w:rPr>
                <w:rFonts w:ascii="宋体" w:hAnsi="宋体" w:cs="宋体" w:hint="eastAsia"/>
                <w:i/>
                <w:sz w:val="24"/>
              </w:rPr>
              <w:t>tA</w:t>
            </w:r>
            <w:proofErr w:type="spellEnd"/>
            <w:r>
              <w:rPr>
                <w:rFonts w:ascii="宋体" w:hAnsi="宋体" w:cs="宋体" w:hint="eastAsia"/>
                <w:sz w:val="24"/>
              </w:rPr>
              <w:t xml:space="preserve"> &gt; </w:t>
            </w:r>
            <w:proofErr w:type="spellStart"/>
            <w:r>
              <w:rPr>
                <w:rFonts w:ascii="宋体" w:hAnsi="宋体" w:cs="宋体" w:hint="eastAsia"/>
                <w:i/>
                <w:sz w:val="24"/>
              </w:rPr>
              <w:t>tB</w:t>
            </w:r>
            <w:proofErr w:type="spellEnd"/>
            <w:r>
              <w:rPr>
                <w:rFonts w:ascii="宋体" w:hAnsi="宋体" w:cs="宋体" w:hint="eastAsia"/>
                <w:sz w:val="24"/>
              </w:rPr>
              <w:t>，水银柱恰好在管的中央静止。若对两部分气体加热，使它们的温度都升高相同的温度，下列说法正确的是（ ）</w:t>
            </w:r>
          </w:p>
          <w:p w14:paraId="54B395CD" w14:textId="77777777" w:rsidR="00FE6D13" w:rsidRDefault="00FE6D13" w:rsidP="00FE6D13">
            <w:pPr>
              <w:shd w:val="clear" w:color="auto" w:fill="FFFFFF" w:themeFill="background1"/>
              <w:spacing w:line="360" w:lineRule="auto"/>
              <w:jc w:val="left"/>
              <w:textAlignment w:val="center"/>
              <w:rPr>
                <w:rFonts w:ascii="宋体" w:hAnsi="宋体" w:cs="宋体" w:hint="eastAsia"/>
                <w:sz w:val="24"/>
              </w:rPr>
            </w:pPr>
            <w:r>
              <w:rPr>
                <w:rFonts w:ascii="宋体" w:hAnsi="宋体" w:cs="宋体" w:hint="eastAsia"/>
                <w:sz w:val="24"/>
              </w:rPr>
              <w:t xml:space="preserve">         </w:t>
            </w:r>
            <w:r>
              <w:rPr>
                <w:rFonts w:ascii="宋体" w:hAnsi="宋体" w:cs="宋体" w:hint="eastAsia"/>
                <w:noProof/>
                <w:sz w:val="24"/>
              </w:rPr>
              <w:drawing>
                <wp:inline distT="0" distB="0" distL="114300" distR="114300" wp14:anchorId="339CA5FC" wp14:editId="1B9895E2">
                  <wp:extent cx="1118870" cy="843280"/>
                  <wp:effectExtent l="0" t="0" r="5080" b="13970"/>
                  <wp:docPr id="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pic:cNvPicPr>
                            <a:picLocks noChangeAspect="1"/>
                          </pic:cNvPicPr>
                        </pic:nvPicPr>
                        <pic:blipFill>
                          <a:blip r:embed="rId42"/>
                          <a:stretch>
                            <a:fillRect/>
                          </a:stretch>
                        </pic:blipFill>
                        <pic:spPr>
                          <a:xfrm>
                            <a:off x="0" y="0"/>
                            <a:ext cx="1118870" cy="843280"/>
                          </a:xfrm>
                          <a:prstGeom prst="rect">
                            <a:avLst/>
                          </a:prstGeom>
                          <a:noFill/>
                          <a:ln>
                            <a:noFill/>
                          </a:ln>
                        </pic:spPr>
                      </pic:pic>
                    </a:graphicData>
                  </a:graphic>
                </wp:inline>
              </w:drawing>
            </w:r>
          </w:p>
          <w:p w14:paraId="0886B051" w14:textId="77777777" w:rsidR="00FE6D13" w:rsidRDefault="00FE6D13" w:rsidP="00FE6D13">
            <w:pPr>
              <w:shd w:val="clear" w:color="auto" w:fill="FFFFFF" w:themeFill="background1"/>
              <w:tabs>
                <w:tab w:val="left" w:pos="4153"/>
              </w:tabs>
              <w:spacing w:line="360" w:lineRule="auto"/>
              <w:jc w:val="left"/>
              <w:textAlignment w:val="center"/>
              <w:rPr>
                <w:rFonts w:ascii="宋体" w:hAnsi="宋体" w:cs="宋体" w:hint="eastAsia"/>
                <w:sz w:val="24"/>
              </w:rPr>
            </w:pPr>
            <w:r>
              <w:rPr>
                <w:rFonts w:ascii="宋体" w:hAnsi="宋体" w:cs="宋体" w:hint="eastAsia"/>
                <w:sz w:val="24"/>
              </w:rPr>
              <w:t>A．水银柱保持不动</w:t>
            </w:r>
            <w:r>
              <w:rPr>
                <w:rFonts w:ascii="宋体" w:hAnsi="宋体" w:cs="宋体" w:hint="eastAsia"/>
                <w:sz w:val="24"/>
              </w:rPr>
              <w:tab/>
              <w:t>B．水银柱将向左移动</w:t>
            </w:r>
          </w:p>
          <w:p w14:paraId="5BDF8E0B" w14:textId="744C09CC" w:rsidR="00FE6D13" w:rsidRPr="00150AA2" w:rsidRDefault="00FE6D13" w:rsidP="00150AA2">
            <w:pPr>
              <w:shd w:val="clear" w:color="auto" w:fill="FFFFFF" w:themeFill="background1"/>
              <w:tabs>
                <w:tab w:val="left" w:pos="4153"/>
              </w:tabs>
              <w:spacing w:line="360" w:lineRule="auto"/>
              <w:jc w:val="left"/>
              <w:textAlignment w:val="center"/>
              <w:rPr>
                <w:rFonts w:ascii="宋体" w:hAnsi="宋体" w:cs="宋体" w:hint="eastAsia"/>
                <w:sz w:val="24"/>
              </w:rPr>
            </w:pPr>
            <w:r>
              <w:rPr>
                <w:rFonts w:ascii="宋体" w:hAnsi="宋体" w:cs="宋体" w:hint="eastAsia"/>
                <w:sz w:val="24"/>
              </w:rPr>
              <w:t>C．水银柱将向右移动</w:t>
            </w:r>
            <w:r>
              <w:rPr>
                <w:rFonts w:ascii="宋体" w:hAnsi="宋体" w:cs="宋体" w:hint="eastAsia"/>
                <w:sz w:val="24"/>
              </w:rPr>
              <w:tab/>
              <w:t>D．水银柱的移动情况无法判断</w:t>
            </w:r>
          </w:p>
          <w:p w14:paraId="2A5921D3" w14:textId="77777777" w:rsidR="00FE6D13" w:rsidRDefault="00FE6D13" w:rsidP="00FE6D13">
            <w:pPr>
              <w:shd w:val="clear" w:color="auto" w:fill="FFFFFF" w:themeFill="background1"/>
              <w:spacing w:line="360" w:lineRule="auto"/>
              <w:jc w:val="left"/>
              <w:rPr>
                <w:rFonts w:ascii="宋体" w:hAnsi="宋体" w:cs="宋体" w:hint="eastAsia"/>
                <w:sz w:val="24"/>
              </w:rPr>
            </w:pPr>
            <w:bookmarkStart w:id="11" w:name="_Toc22923"/>
            <w:r>
              <w:rPr>
                <w:rFonts w:ascii="宋体" w:hAnsi="宋体" w:cs="宋体" w:hint="eastAsia"/>
                <w:sz w:val="24"/>
              </w:rPr>
              <w:t>【变式6-1】</w:t>
            </w:r>
            <w:bookmarkEnd w:id="11"/>
            <w:r>
              <w:rPr>
                <w:rFonts w:ascii="宋体" w:hAnsi="宋体" w:cs="宋体" w:hint="eastAsia"/>
                <w:sz w:val="24"/>
              </w:rPr>
              <w:t>（多选）如图所示，四支两端封闭、粗细均匀的玻璃管内的空气</w:t>
            </w:r>
            <w:proofErr w:type="gramStart"/>
            <w:r>
              <w:rPr>
                <w:rFonts w:ascii="宋体" w:hAnsi="宋体" w:cs="宋体" w:hint="eastAsia"/>
                <w:sz w:val="24"/>
              </w:rPr>
              <w:t>被一段</w:t>
            </w:r>
            <w:proofErr w:type="gramEnd"/>
            <w:r>
              <w:rPr>
                <w:rFonts w:ascii="宋体" w:hAnsi="宋体" w:cs="宋体" w:hint="eastAsia"/>
                <w:sz w:val="24"/>
              </w:rPr>
              <w:t>水银柱隔开，按图中标明的条件，当玻璃管水平放置时，水银柱处于静止状态，如果管内两端的空气都升高相同的温度，则水银柱向左移动的是（</w:t>
            </w:r>
            <w:r>
              <w:rPr>
                <w:rFonts w:ascii="宋体" w:hAnsi="宋体" w:cs="宋体" w:hint="eastAsia"/>
                <w:kern w:val="0"/>
                <w:sz w:val="24"/>
              </w:rPr>
              <w:t>   </w:t>
            </w:r>
            <w:r>
              <w:rPr>
                <w:rFonts w:ascii="宋体" w:hAnsi="宋体" w:cs="宋体" w:hint="eastAsia"/>
                <w:sz w:val="24"/>
              </w:rPr>
              <w:t>）</w:t>
            </w:r>
          </w:p>
          <w:p w14:paraId="38736FB9" w14:textId="77777777" w:rsidR="00FE6D13" w:rsidRDefault="00FE6D13" w:rsidP="00FE6D13">
            <w:pPr>
              <w:shd w:val="clear" w:color="auto" w:fill="FFFFFF" w:themeFill="background1"/>
              <w:tabs>
                <w:tab w:val="left" w:pos="4156"/>
              </w:tabs>
              <w:spacing w:line="360" w:lineRule="auto"/>
              <w:jc w:val="left"/>
              <w:textAlignment w:val="center"/>
              <w:rPr>
                <w:rFonts w:ascii="宋体" w:hAnsi="宋体" w:cs="宋体" w:hint="eastAsia"/>
                <w:sz w:val="24"/>
              </w:rPr>
            </w:pPr>
            <w:r>
              <w:rPr>
                <w:rFonts w:ascii="宋体" w:hAnsi="宋体" w:cs="宋体" w:hint="eastAsia"/>
                <w:sz w:val="24"/>
              </w:rPr>
              <w:t>A．</w:t>
            </w:r>
            <w:r>
              <w:rPr>
                <w:rFonts w:ascii="宋体" w:hAnsi="宋体" w:cs="宋体" w:hint="eastAsia"/>
                <w:noProof/>
                <w:sz w:val="24"/>
              </w:rPr>
              <w:drawing>
                <wp:inline distT="0" distB="0" distL="114300" distR="114300" wp14:anchorId="47BAB0B4" wp14:editId="6019CCAB">
                  <wp:extent cx="990600" cy="352425"/>
                  <wp:effectExtent l="0" t="0" r="0" b="952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43"/>
                          <a:stretch>
                            <a:fillRect/>
                          </a:stretch>
                        </pic:blipFill>
                        <pic:spPr>
                          <a:xfrm>
                            <a:off x="0" y="0"/>
                            <a:ext cx="990600" cy="352425"/>
                          </a:xfrm>
                          <a:prstGeom prst="rect">
                            <a:avLst/>
                          </a:prstGeom>
                          <a:noFill/>
                          <a:ln>
                            <a:noFill/>
                          </a:ln>
                        </pic:spPr>
                      </pic:pic>
                    </a:graphicData>
                  </a:graphic>
                </wp:inline>
              </w:drawing>
            </w:r>
            <w:r>
              <w:rPr>
                <w:rFonts w:ascii="宋体" w:hAnsi="宋体" w:cs="宋体" w:hint="eastAsia"/>
                <w:sz w:val="24"/>
              </w:rPr>
              <w:object w:dxaOrig="1267" w:dyaOrig="316" w14:anchorId="588129C4">
                <v:shape id="_x0000_i1051" type="#_x0000_t75" alt="eqId61f23bf5ed5176239ac0cfaed4ef3c65" style="width:63.4pt;height:15.75pt" o:ole="">
                  <v:imagedata r:id="rId44" o:title="eqId61f23bf5ed5176239ac0cfaed4ef3c65"/>
                </v:shape>
                <o:OLEObject Type="Embed" ProgID="Equation.DSMT4" ShapeID="_x0000_i1051" DrawAspect="Content" ObjectID="_1797334371" r:id="rId45"/>
              </w:object>
            </w:r>
            <w:r>
              <w:rPr>
                <w:rFonts w:ascii="宋体" w:hAnsi="宋体" w:cs="宋体" w:hint="eastAsia"/>
                <w:sz w:val="24"/>
              </w:rPr>
              <w:tab/>
              <w:t>B．</w:t>
            </w:r>
            <w:r>
              <w:rPr>
                <w:rFonts w:ascii="宋体" w:hAnsi="宋体" w:cs="宋体" w:hint="eastAsia"/>
                <w:noProof/>
                <w:sz w:val="24"/>
              </w:rPr>
              <w:drawing>
                <wp:inline distT="0" distB="0" distL="114300" distR="114300" wp14:anchorId="58CDAFCF" wp14:editId="65DE836B">
                  <wp:extent cx="962025" cy="314325"/>
                  <wp:effectExtent l="0" t="0" r="9525" b="9525"/>
                  <wp:docPr id="5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8"/>
                          <pic:cNvPicPr>
                            <a:picLocks noChangeAspect="1"/>
                          </pic:cNvPicPr>
                        </pic:nvPicPr>
                        <pic:blipFill>
                          <a:blip r:embed="rId46"/>
                          <a:stretch>
                            <a:fillRect/>
                          </a:stretch>
                        </pic:blipFill>
                        <pic:spPr>
                          <a:xfrm>
                            <a:off x="0" y="0"/>
                            <a:ext cx="962025" cy="314325"/>
                          </a:xfrm>
                          <a:prstGeom prst="rect">
                            <a:avLst/>
                          </a:prstGeom>
                          <a:noFill/>
                          <a:ln>
                            <a:noFill/>
                          </a:ln>
                        </pic:spPr>
                      </pic:pic>
                    </a:graphicData>
                  </a:graphic>
                </wp:inline>
              </w:drawing>
            </w:r>
            <w:r>
              <w:rPr>
                <w:rFonts w:ascii="宋体" w:hAnsi="宋体" w:cs="宋体" w:hint="eastAsia"/>
                <w:sz w:val="24"/>
              </w:rPr>
              <w:object w:dxaOrig="1284" w:dyaOrig="316" w14:anchorId="6E2C229C">
                <v:shape id="_x0000_i1052" type="#_x0000_t75" alt="eqIdb0db1886fd96651523af287f7d300e88" style="width:64.15pt;height:15.75pt" o:ole="">
                  <v:imagedata r:id="rId47" o:title="eqIdb0db1886fd96651523af287f7d300e88"/>
                </v:shape>
                <o:OLEObject Type="Embed" ProgID="Equation.DSMT4" ShapeID="_x0000_i1052" DrawAspect="Content" ObjectID="_1797334372" r:id="rId48"/>
              </w:object>
            </w:r>
          </w:p>
          <w:p w14:paraId="3F91DE67" w14:textId="77777777" w:rsidR="00FE6D13" w:rsidRDefault="00FE6D13" w:rsidP="00FE6D13">
            <w:pPr>
              <w:shd w:val="clear" w:color="auto" w:fill="FFFFFF" w:themeFill="background1"/>
              <w:tabs>
                <w:tab w:val="left" w:pos="4156"/>
              </w:tabs>
              <w:spacing w:line="360" w:lineRule="auto"/>
              <w:jc w:val="left"/>
              <w:textAlignment w:val="center"/>
              <w:rPr>
                <w:rFonts w:ascii="宋体" w:hAnsi="宋体" w:cs="宋体" w:hint="eastAsia"/>
                <w:sz w:val="24"/>
              </w:rPr>
            </w:pPr>
            <w:r>
              <w:rPr>
                <w:rFonts w:ascii="宋体" w:hAnsi="宋体" w:cs="宋体" w:hint="eastAsia"/>
                <w:sz w:val="24"/>
              </w:rPr>
              <w:t>C．</w:t>
            </w:r>
            <w:r>
              <w:rPr>
                <w:rFonts w:ascii="宋体" w:hAnsi="宋体" w:cs="宋体" w:hint="eastAsia"/>
                <w:noProof/>
                <w:sz w:val="24"/>
              </w:rPr>
              <w:drawing>
                <wp:inline distT="0" distB="0" distL="114300" distR="114300" wp14:anchorId="24649D4E" wp14:editId="42F36F5C">
                  <wp:extent cx="990600" cy="342900"/>
                  <wp:effectExtent l="0" t="0" r="0" b="0"/>
                  <wp:docPr id="5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0"/>
                          <pic:cNvPicPr>
                            <a:picLocks noChangeAspect="1"/>
                          </pic:cNvPicPr>
                        </pic:nvPicPr>
                        <pic:blipFill>
                          <a:blip r:embed="rId49"/>
                          <a:stretch>
                            <a:fillRect/>
                          </a:stretch>
                        </pic:blipFill>
                        <pic:spPr>
                          <a:xfrm>
                            <a:off x="0" y="0"/>
                            <a:ext cx="990600" cy="342900"/>
                          </a:xfrm>
                          <a:prstGeom prst="rect">
                            <a:avLst/>
                          </a:prstGeom>
                          <a:noFill/>
                          <a:ln>
                            <a:noFill/>
                          </a:ln>
                        </pic:spPr>
                      </pic:pic>
                    </a:graphicData>
                  </a:graphic>
                </wp:inline>
              </w:drawing>
            </w:r>
            <w:r>
              <w:rPr>
                <w:rFonts w:ascii="宋体" w:hAnsi="宋体" w:cs="宋体" w:hint="eastAsia"/>
                <w:sz w:val="24"/>
              </w:rPr>
              <w:object w:dxaOrig="1284" w:dyaOrig="316" w14:anchorId="2E38B5C8">
                <v:shape id="_x0000_i1053" type="#_x0000_t75" alt="eqIda14f93fde0bce389169bc9be97198d80" style="width:64.15pt;height:15.75pt" o:ole="">
                  <v:imagedata r:id="rId50" o:title="eqIda14f93fde0bce389169bc9be97198d80"/>
                </v:shape>
                <o:OLEObject Type="Embed" ProgID="Equation.DSMT4" ShapeID="_x0000_i1053" DrawAspect="Content" ObjectID="_1797334373" r:id="rId51"/>
              </w:object>
            </w:r>
            <w:r>
              <w:rPr>
                <w:rFonts w:ascii="宋体" w:hAnsi="宋体" w:cs="宋体" w:hint="eastAsia"/>
                <w:sz w:val="24"/>
              </w:rPr>
              <w:tab/>
              <w:t>D．</w:t>
            </w:r>
            <w:r>
              <w:rPr>
                <w:rFonts w:ascii="宋体" w:hAnsi="宋体" w:cs="宋体" w:hint="eastAsia"/>
                <w:noProof/>
                <w:sz w:val="24"/>
              </w:rPr>
              <w:drawing>
                <wp:inline distT="0" distB="0" distL="114300" distR="114300" wp14:anchorId="1003F4D7" wp14:editId="02D49C79">
                  <wp:extent cx="933450" cy="333375"/>
                  <wp:effectExtent l="0" t="0" r="0" b="9525"/>
                  <wp:docPr id="5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2"/>
                          <pic:cNvPicPr>
                            <a:picLocks noChangeAspect="1"/>
                          </pic:cNvPicPr>
                        </pic:nvPicPr>
                        <pic:blipFill>
                          <a:blip r:embed="rId43"/>
                          <a:stretch>
                            <a:fillRect/>
                          </a:stretch>
                        </pic:blipFill>
                        <pic:spPr>
                          <a:xfrm>
                            <a:off x="0" y="0"/>
                            <a:ext cx="933450" cy="333375"/>
                          </a:xfrm>
                          <a:prstGeom prst="rect">
                            <a:avLst/>
                          </a:prstGeom>
                          <a:noFill/>
                          <a:ln>
                            <a:noFill/>
                          </a:ln>
                        </pic:spPr>
                      </pic:pic>
                    </a:graphicData>
                  </a:graphic>
                </wp:inline>
              </w:drawing>
            </w:r>
            <w:r>
              <w:rPr>
                <w:rFonts w:ascii="宋体" w:hAnsi="宋体" w:cs="宋体" w:hint="eastAsia"/>
                <w:sz w:val="24"/>
              </w:rPr>
              <w:object w:dxaOrig="1267" w:dyaOrig="316" w14:anchorId="50A27DEA">
                <v:shape id="_x0000_i1054" type="#_x0000_t75" alt="eqId0ca7901d22101ea660f71edbb99a43d9" style="width:63.4pt;height:15.75pt" o:ole="">
                  <v:imagedata r:id="rId52" o:title="eqId0ca7901d22101ea660f71edbb99a43d9"/>
                </v:shape>
                <o:OLEObject Type="Embed" ProgID="Equation.DSMT4" ShapeID="_x0000_i1054" DrawAspect="Content" ObjectID="_1797334374" r:id="rId53"/>
              </w:object>
            </w:r>
          </w:p>
          <w:p w14:paraId="6BC815BB" w14:textId="77777777" w:rsidR="00FE6D13" w:rsidRDefault="00FE6D13" w:rsidP="00FE6D13">
            <w:pPr>
              <w:shd w:val="clear" w:color="auto" w:fill="FFFFFF" w:themeFill="background1"/>
              <w:spacing w:line="360" w:lineRule="auto"/>
              <w:jc w:val="left"/>
              <w:rPr>
                <w:rFonts w:ascii="宋体" w:hAnsi="宋体" w:cs="宋体" w:hint="eastAsia"/>
                <w:sz w:val="24"/>
              </w:rPr>
            </w:pPr>
            <w:bookmarkStart w:id="12" w:name="_Toc32017"/>
            <w:r>
              <w:rPr>
                <w:rFonts w:ascii="宋体" w:hAnsi="宋体" w:cs="宋体" w:hint="eastAsia"/>
                <w:sz w:val="24"/>
              </w:rPr>
              <w:t>【变式6-2】</w:t>
            </w:r>
            <w:bookmarkEnd w:id="12"/>
            <w:r>
              <w:rPr>
                <w:rFonts w:ascii="宋体" w:hAnsi="宋体" w:cs="宋体" w:hint="eastAsia"/>
                <w:sz w:val="24"/>
              </w:rPr>
              <w:t>（多选）如图所示为一套茶杯和杯盖，从消毒碗柜里高温消毒后取出，放在水平桌面上并立刻盖上杯盖，假定密封效果很好，则过一段时间后，下列说法正确的是（　　）</w:t>
            </w:r>
          </w:p>
          <w:p w14:paraId="75F68F9B" w14:textId="77777777" w:rsidR="00FE6D13" w:rsidRDefault="00FE6D13" w:rsidP="00FE6D13">
            <w:pPr>
              <w:shd w:val="clear" w:color="auto" w:fill="FFFFFF" w:themeFill="background1"/>
              <w:spacing w:line="360" w:lineRule="auto"/>
              <w:jc w:val="left"/>
              <w:rPr>
                <w:rFonts w:ascii="宋体" w:hAnsi="宋体" w:cs="宋体" w:hint="eastAsia"/>
                <w:sz w:val="24"/>
              </w:rPr>
            </w:pPr>
            <w:r>
              <w:rPr>
                <w:rFonts w:ascii="宋体" w:hAnsi="宋体" w:cs="宋体" w:hint="eastAsia"/>
                <w:noProof/>
                <w:sz w:val="24"/>
              </w:rPr>
              <w:drawing>
                <wp:inline distT="0" distB="0" distL="114300" distR="114300" wp14:anchorId="3183828F" wp14:editId="1D346F10">
                  <wp:extent cx="1428750" cy="1419225"/>
                  <wp:effectExtent l="0" t="0" r="0" b="9525"/>
                  <wp:docPr id="4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6"/>
                          <pic:cNvPicPr>
                            <a:picLocks noChangeAspect="1"/>
                          </pic:cNvPicPr>
                        </pic:nvPicPr>
                        <pic:blipFill>
                          <a:blip r:embed="rId54"/>
                          <a:stretch>
                            <a:fillRect/>
                          </a:stretch>
                        </pic:blipFill>
                        <pic:spPr>
                          <a:xfrm>
                            <a:off x="0" y="0"/>
                            <a:ext cx="1428750" cy="1419225"/>
                          </a:xfrm>
                          <a:prstGeom prst="rect">
                            <a:avLst/>
                          </a:prstGeom>
                          <a:noFill/>
                          <a:ln>
                            <a:noFill/>
                          </a:ln>
                        </pic:spPr>
                      </pic:pic>
                    </a:graphicData>
                  </a:graphic>
                </wp:inline>
              </w:drawing>
            </w:r>
          </w:p>
          <w:p w14:paraId="0EF02413" w14:textId="77777777" w:rsidR="00FE6D13" w:rsidRDefault="00FE6D13" w:rsidP="00FE6D13">
            <w:pPr>
              <w:shd w:val="clear" w:color="auto" w:fill="FFFFFF" w:themeFill="background1"/>
              <w:tabs>
                <w:tab w:val="left" w:pos="4156"/>
              </w:tabs>
              <w:spacing w:line="360" w:lineRule="auto"/>
              <w:jc w:val="left"/>
              <w:rPr>
                <w:rFonts w:ascii="宋体" w:hAnsi="宋体" w:cs="宋体" w:hint="eastAsia"/>
                <w:sz w:val="24"/>
              </w:rPr>
            </w:pPr>
            <w:r>
              <w:rPr>
                <w:rFonts w:ascii="宋体" w:hAnsi="宋体" w:cs="宋体" w:hint="eastAsia"/>
                <w:sz w:val="24"/>
              </w:rPr>
              <w:t>A．杯内气体分子的平均动能增大</w:t>
            </w:r>
            <w:r>
              <w:rPr>
                <w:rFonts w:ascii="宋体" w:hAnsi="宋体" w:cs="宋体" w:hint="eastAsia"/>
                <w:sz w:val="24"/>
              </w:rPr>
              <w:tab/>
              <w:t>B．杯内气体分子的平均动能减小</w:t>
            </w:r>
          </w:p>
          <w:p w14:paraId="6EBB7B5B" w14:textId="1AA06D6F" w:rsidR="00FE6D13" w:rsidRPr="00150AA2" w:rsidRDefault="00FE6D13" w:rsidP="00150AA2">
            <w:pPr>
              <w:shd w:val="clear" w:color="auto" w:fill="FFFFFF" w:themeFill="background1"/>
              <w:tabs>
                <w:tab w:val="left" w:pos="4156"/>
              </w:tabs>
              <w:spacing w:line="360" w:lineRule="auto"/>
              <w:jc w:val="left"/>
              <w:rPr>
                <w:rFonts w:ascii="宋体" w:hAnsi="宋体" w:cs="宋体" w:hint="eastAsia"/>
                <w:sz w:val="24"/>
              </w:rPr>
            </w:pPr>
            <w:r>
              <w:rPr>
                <w:rFonts w:ascii="宋体" w:hAnsi="宋体" w:cs="宋体" w:hint="eastAsia"/>
                <w:sz w:val="24"/>
              </w:rPr>
              <w:t>C．杯内气体的压强增大</w:t>
            </w:r>
            <w:r>
              <w:rPr>
                <w:rFonts w:ascii="宋体" w:hAnsi="宋体" w:cs="宋体" w:hint="eastAsia"/>
                <w:sz w:val="24"/>
              </w:rPr>
              <w:tab/>
              <w:t>D．杯内气体的压强减小</w:t>
            </w:r>
          </w:p>
          <w:p w14:paraId="29783471"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13" w:name="_Toc16226"/>
            <w:r>
              <w:rPr>
                <w:rFonts w:hAnsi="宋体" w:cs="宋体" w:hint="eastAsia"/>
                <w:sz w:val="24"/>
                <w:szCs w:val="24"/>
              </w:rPr>
              <w:lastRenderedPageBreak/>
              <w:t>【变式7-1】</w:t>
            </w:r>
            <w:bookmarkEnd w:id="13"/>
            <w:r>
              <w:rPr>
                <w:rFonts w:hAnsi="宋体" w:cs="宋体" w:hint="eastAsia"/>
                <w:bCs/>
                <w:sz w:val="24"/>
                <w:szCs w:val="24"/>
              </w:rPr>
              <w:t>登山队员在攀登高峰的时候必须带上专业的登山装备，某队员戴了登山手表攀登珠穆朗玛峰，手表是密封的，表内温度27 ℃时气体压强为1.0×10</w:t>
            </w:r>
            <w:r>
              <w:rPr>
                <w:rFonts w:hAnsi="宋体" w:cs="宋体" w:hint="eastAsia"/>
                <w:bCs/>
                <w:sz w:val="24"/>
                <w:szCs w:val="24"/>
                <w:vertAlign w:val="superscript"/>
              </w:rPr>
              <w:t>5</w:t>
            </w:r>
            <w:r>
              <w:rPr>
                <w:rFonts w:hAnsi="宋体" w:cs="宋体" w:hint="eastAsia"/>
                <w:bCs/>
                <w:sz w:val="24"/>
                <w:szCs w:val="24"/>
              </w:rPr>
              <w:t xml:space="preserve"> Pa(常温下的大气压强值)，当他登上峰顶时，峰顶气压为4.0×10</w:t>
            </w:r>
            <w:r>
              <w:rPr>
                <w:rFonts w:hAnsi="宋体" w:cs="宋体" w:hint="eastAsia"/>
                <w:bCs/>
                <w:sz w:val="24"/>
                <w:szCs w:val="24"/>
                <w:vertAlign w:val="superscript"/>
              </w:rPr>
              <w:t>4</w:t>
            </w:r>
            <w:r>
              <w:rPr>
                <w:rFonts w:hAnsi="宋体" w:cs="宋体" w:hint="eastAsia"/>
                <w:bCs/>
                <w:sz w:val="24"/>
                <w:szCs w:val="24"/>
              </w:rPr>
              <w:t xml:space="preserve"> Pa，表内温度为－23 ℃，则此登山手表表面玻璃可以承受的内外压强差至少为(　 )</w:t>
            </w:r>
          </w:p>
          <w:p w14:paraId="03809990"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A．8.3×10</w:t>
            </w:r>
            <w:r>
              <w:rPr>
                <w:rFonts w:hAnsi="宋体" w:cs="宋体" w:hint="eastAsia"/>
                <w:bCs/>
                <w:sz w:val="24"/>
                <w:szCs w:val="24"/>
                <w:vertAlign w:val="superscript"/>
              </w:rPr>
              <w:t>4</w:t>
            </w:r>
            <w:r>
              <w:rPr>
                <w:rFonts w:hAnsi="宋体" w:cs="宋体" w:hint="eastAsia"/>
                <w:bCs/>
                <w:sz w:val="24"/>
                <w:szCs w:val="24"/>
              </w:rPr>
              <w:t xml:space="preserve"> Pa </w:t>
            </w:r>
            <w:r>
              <w:rPr>
                <w:rFonts w:hAnsi="宋体" w:cs="宋体" w:hint="eastAsia"/>
                <w:bCs/>
                <w:sz w:val="24"/>
                <w:szCs w:val="24"/>
              </w:rPr>
              <w:tab/>
              <w:t>B．8.3×10</w:t>
            </w:r>
            <w:r>
              <w:rPr>
                <w:rFonts w:hAnsi="宋体" w:cs="宋体" w:hint="eastAsia"/>
                <w:bCs/>
                <w:sz w:val="24"/>
                <w:szCs w:val="24"/>
                <w:vertAlign w:val="superscript"/>
              </w:rPr>
              <w:t>5</w:t>
            </w:r>
            <w:r>
              <w:rPr>
                <w:rFonts w:hAnsi="宋体" w:cs="宋体" w:hint="eastAsia"/>
                <w:bCs/>
                <w:sz w:val="24"/>
                <w:szCs w:val="24"/>
              </w:rPr>
              <w:t xml:space="preserve"> Pa</w:t>
            </w:r>
          </w:p>
          <w:p w14:paraId="778FD9DD"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C．4.3×10</w:t>
            </w:r>
            <w:r>
              <w:rPr>
                <w:rFonts w:hAnsi="宋体" w:cs="宋体" w:hint="eastAsia"/>
                <w:bCs/>
                <w:sz w:val="24"/>
                <w:szCs w:val="24"/>
                <w:vertAlign w:val="superscript"/>
              </w:rPr>
              <w:t>4</w:t>
            </w:r>
            <w:r>
              <w:rPr>
                <w:rFonts w:hAnsi="宋体" w:cs="宋体" w:hint="eastAsia"/>
                <w:bCs/>
                <w:sz w:val="24"/>
                <w:szCs w:val="24"/>
              </w:rPr>
              <w:t xml:space="preserve"> Pa </w:t>
            </w:r>
            <w:r>
              <w:rPr>
                <w:rFonts w:hAnsi="宋体" w:cs="宋体" w:hint="eastAsia"/>
                <w:bCs/>
                <w:sz w:val="24"/>
                <w:szCs w:val="24"/>
              </w:rPr>
              <w:tab/>
              <w:t>D．1.23×10</w:t>
            </w:r>
            <w:r>
              <w:rPr>
                <w:rFonts w:hAnsi="宋体" w:cs="宋体" w:hint="eastAsia"/>
                <w:bCs/>
                <w:sz w:val="24"/>
                <w:szCs w:val="24"/>
                <w:vertAlign w:val="superscript"/>
              </w:rPr>
              <w:t>5</w:t>
            </w:r>
            <w:r>
              <w:rPr>
                <w:rFonts w:hAnsi="宋体" w:cs="宋体" w:hint="eastAsia"/>
                <w:bCs/>
                <w:sz w:val="24"/>
                <w:szCs w:val="24"/>
              </w:rPr>
              <w:t xml:space="preserve"> Pa</w:t>
            </w:r>
          </w:p>
          <w:p w14:paraId="4BC5E7D0"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14" w:name="_Toc13209"/>
            <w:r>
              <w:rPr>
                <w:rFonts w:hAnsi="宋体" w:cs="宋体" w:hint="eastAsia"/>
                <w:sz w:val="24"/>
                <w:szCs w:val="24"/>
              </w:rPr>
              <w:t>【变式7-2】</w:t>
            </w:r>
            <w:bookmarkEnd w:id="14"/>
            <w:r>
              <w:rPr>
                <w:rFonts w:hAnsi="宋体" w:cs="宋体" w:hint="eastAsia"/>
                <w:bCs/>
                <w:sz w:val="24"/>
                <w:szCs w:val="24"/>
              </w:rPr>
              <w:t>小</w:t>
            </w:r>
            <w:proofErr w:type="gramStart"/>
            <w:r>
              <w:rPr>
                <w:rFonts w:hAnsi="宋体" w:cs="宋体" w:hint="eastAsia"/>
                <w:bCs/>
                <w:sz w:val="24"/>
                <w:szCs w:val="24"/>
              </w:rPr>
              <w:t>赞同学</w:t>
            </w:r>
            <w:proofErr w:type="gramEnd"/>
            <w:r>
              <w:rPr>
                <w:rFonts w:hAnsi="宋体" w:cs="宋体" w:hint="eastAsia"/>
                <w:bCs/>
                <w:sz w:val="24"/>
                <w:szCs w:val="24"/>
              </w:rPr>
              <w:t>设计了一个用电子天平测量环境温度的实验装置，如图所示。导热汽缸开口向上并固定在桌面上，用质量</w:t>
            </w:r>
            <w:r>
              <w:rPr>
                <w:rFonts w:hAnsi="宋体" w:cs="宋体" w:hint="eastAsia"/>
                <w:bCs/>
                <w:i/>
                <w:sz w:val="24"/>
                <w:szCs w:val="24"/>
              </w:rPr>
              <w:t>m</w:t>
            </w:r>
            <w:r>
              <w:rPr>
                <w:rFonts w:hAnsi="宋体" w:cs="宋体" w:hint="eastAsia"/>
                <w:bCs/>
                <w:sz w:val="24"/>
                <w:szCs w:val="24"/>
                <w:vertAlign w:val="subscript"/>
              </w:rPr>
              <w:t>1</w:t>
            </w:r>
            <w:r>
              <w:rPr>
                <w:rFonts w:hAnsi="宋体" w:cs="宋体" w:hint="eastAsia"/>
                <w:bCs/>
                <w:sz w:val="24"/>
                <w:szCs w:val="24"/>
              </w:rPr>
              <w:t>＝600 g、截面积</w:t>
            </w:r>
            <w:r>
              <w:rPr>
                <w:rFonts w:hAnsi="宋体" w:cs="宋体" w:hint="eastAsia"/>
                <w:bCs/>
                <w:i/>
                <w:sz w:val="24"/>
                <w:szCs w:val="24"/>
              </w:rPr>
              <w:t>S</w:t>
            </w:r>
            <w:r>
              <w:rPr>
                <w:rFonts w:hAnsi="宋体" w:cs="宋体" w:hint="eastAsia"/>
                <w:bCs/>
                <w:sz w:val="24"/>
                <w:szCs w:val="24"/>
              </w:rPr>
              <w:t>＝20 cm</w:t>
            </w:r>
            <w:r>
              <w:rPr>
                <w:rFonts w:hAnsi="宋体" w:cs="宋体" w:hint="eastAsia"/>
                <w:bCs/>
                <w:sz w:val="24"/>
                <w:szCs w:val="24"/>
                <w:vertAlign w:val="superscript"/>
              </w:rPr>
              <w:t>2</w:t>
            </w:r>
            <w:r>
              <w:rPr>
                <w:rFonts w:hAnsi="宋体" w:cs="宋体" w:hint="eastAsia"/>
                <w:bCs/>
                <w:sz w:val="24"/>
                <w:szCs w:val="24"/>
              </w:rPr>
              <w:t>的活塞封闭一定质量的理想气体，活塞与汽缸壁间无摩擦。</w:t>
            </w:r>
            <w:proofErr w:type="gramStart"/>
            <w:r>
              <w:rPr>
                <w:rFonts w:hAnsi="宋体" w:cs="宋体" w:hint="eastAsia"/>
                <w:bCs/>
                <w:sz w:val="24"/>
                <w:szCs w:val="24"/>
              </w:rPr>
              <w:t>一</w:t>
            </w:r>
            <w:proofErr w:type="gramEnd"/>
            <w:r>
              <w:rPr>
                <w:rFonts w:hAnsi="宋体" w:cs="宋体" w:hint="eastAsia"/>
                <w:bCs/>
                <w:sz w:val="24"/>
                <w:szCs w:val="24"/>
              </w:rPr>
              <w:t>轻质直</w:t>
            </w:r>
            <w:proofErr w:type="gramStart"/>
            <w:r>
              <w:rPr>
                <w:rFonts w:hAnsi="宋体" w:cs="宋体" w:hint="eastAsia"/>
                <w:bCs/>
                <w:sz w:val="24"/>
                <w:szCs w:val="24"/>
              </w:rPr>
              <w:t>杆中心</w:t>
            </w:r>
            <w:proofErr w:type="gramEnd"/>
            <w:r>
              <w:rPr>
                <w:rFonts w:hAnsi="宋体" w:cs="宋体" w:hint="eastAsia"/>
                <w:bCs/>
                <w:sz w:val="24"/>
                <w:szCs w:val="24"/>
              </w:rPr>
              <w:t>置于固定支点</w:t>
            </w:r>
            <w:r>
              <w:rPr>
                <w:rFonts w:hAnsi="宋体" w:cs="宋体" w:hint="eastAsia"/>
                <w:bCs/>
                <w:i/>
                <w:sz w:val="24"/>
                <w:szCs w:val="24"/>
              </w:rPr>
              <w:t>A</w:t>
            </w:r>
            <w:r>
              <w:rPr>
                <w:rFonts w:hAnsi="宋体" w:cs="宋体" w:hint="eastAsia"/>
                <w:bCs/>
                <w:sz w:val="24"/>
                <w:szCs w:val="24"/>
              </w:rPr>
              <w:t>上，左端用不可伸长的细绳竖直悬挂活塞，右端用相同细绳竖直悬挂一个质量</w:t>
            </w:r>
            <w:r>
              <w:rPr>
                <w:rFonts w:hAnsi="宋体" w:cs="宋体" w:hint="eastAsia"/>
                <w:bCs/>
                <w:i/>
                <w:sz w:val="24"/>
                <w:szCs w:val="24"/>
              </w:rPr>
              <w:t>m</w:t>
            </w:r>
            <w:r>
              <w:rPr>
                <w:rFonts w:hAnsi="宋体" w:cs="宋体" w:hint="eastAsia"/>
                <w:bCs/>
                <w:sz w:val="24"/>
                <w:szCs w:val="24"/>
                <w:vertAlign w:val="subscript"/>
              </w:rPr>
              <w:t>2</w:t>
            </w:r>
            <w:r>
              <w:rPr>
                <w:rFonts w:hAnsi="宋体" w:cs="宋体" w:hint="eastAsia"/>
                <w:bCs/>
                <w:sz w:val="24"/>
                <w:szCs w:val="24"/>
              </w:rPr>
              <w:t>＝1 200 g的铁块，并将铁块放置到电子天平上。当电子天平示数为600.0 g时，测得环境温度</w:t>
            </w:r>
            <w:r>
              <w:rPr>
                <w:rFonts w:hAnsi="宋体" w:cs="宋体" w:hint="eastAsia"/>
                <w:bCs/>
                <w:i/>
                <w:sz w:val="24"/>
                <w:szCs w:val="24"/>
              </w:rPr>
              <w:t>T</w:t>
            </w:r>
            <w:r>
              <w:rPr>
                <w:rFonts w:hAnsi="宋体" w:cs="宋体" w:hint="eastAsia"/>
                <w:bCs/>
                <w:sz w:val="24"/>
                <w:szCs w:val="24"/>
                <w:vertAlign w:val="subscript"/>
              </w:rPr>
              <w:t>1</w:t>
            </w:r>
            <w:r>
              <w:rPr>
                <w:rFonts w:hAnsi="宋体" w:cs="宋体" w:hint="eastAsia"/>
                <w:bCs/>
                <w:sz w:val="24"/>
                <w:szCs w:val="24"/>
              </w:rPr>
              <w:t>＝300 K。设外界大气压强</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＝1.0×10</w:t>
            </w:r>
            <w:r>
              <w:rPr>
                <w:rFonts w:hAnsi="宋体" w:cs="宋体" w:hint="eastAsia"/>
                <w:bCs/>
                <w:sz w:val="24"/>
                <w:szCs w:val="24"/>
                <w:vertAlign w:val="superscript"/>
              </w:rPr>
              <w:t>5</w:t>
            </w:r>
            <w:r>
              <w:rPr>
                <w:rFonts w:hAnsi="宋体" w:cs="宋体" w:hint="eastAsia"/>
                <w:bCs/>
                <w:sz w:val="24"/>
                <w:szCs w:val="24"/>
              </w:rPr>
              <w:t xml:space="preserve"> Pa，重力加速度</w:t>
            </w:r>
            <w:r>
              <w:rPr>
                <w:rFonts w:hAnsi="宋体" w:cs="宋体" w:hint="eastAsia"/>
                <w:bCs/>
                <w:i/>
                <w:sz w:val="24"/>
                <w:szCs w:val="24"/>
              </w:rPr>
              <w:t>g</w:t>
            </w:r>
            <w:r>
              <w:rPr>
                <w:rFonts w:hAnsi="宋体" w:cs="宋体" w:hint="eastAsia"/>
                <w:bCs/>
                <w:sz w:val="24"/>
                <w:szCs w:val="24"/>
              </w:rPr>
              <w:t>＝10 m/s</w:t>
            </w:r>
            <w:r>
              <w:rPr>
                <w:rFonts w:hAnsi="宋体" w:cs="宋体" w:hint="eastAsia"/>
                <w:bCs/>
                <w:sz w:val="24"/>
                <w:szCs w:val="24"/>
                <w:vertAlign w:val="superscript"/>
              </w:rPr>
              <w:t>2</w:t>
            </w:r>
            <w:r>
              <w:rPr>
                <w:rFonts w:hAnsi="宋体" w:cs="宋体" w:hint="eastAsia"/>
                <w:bCs/>
                <w:sz w:val="24"/>
                <w:szCs w:val="24"/>
              </w:rPr>
              <w:t>。</w:t>
            </w:r>
          </w:p>
          <w:p w14:paraId="025B0383" w14:textId="77777777" w:rsidR="00FE6D13" w:rsidRDefault="00FE6D13" w:rsidP="00FE6D13">
            <w:pPr>
              <w:pStyle w:val="a9"/>
              <w:tabs>
                <w:tab w:val="left" w:pos="4536"/>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drawing>
                <wp:inline distT="0" distB="0" distL="114300" distR="114300" wp14:anchorId="7F956B63" wp14:editId="2245A61C">
                  <wp:extent cx="1883410" cy="848995"/>
                  <wp:effectExtent l="0" t="0" r="2540" b="8255"/>
                  <wp:docPr id="7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0"/>
                          <pic:cNvPicPr>
                            <a:picLocks noChangeAspect="1"/>
                          </pic:cNvPicPr>
                        </pic:nvPicPr>
                        <pic:blipFill>
                          <a:blip r:embed="rId55"/>
                          <a:stretch>
                            <a:fillRect/>
                          </a:stretch>
                        </pic:blipFill>
                        <pic:spPr>
                          <a:xfrm>
                            <a:off x="0" y="0"/>
                            <a:ext cx="1883410" cy="848995"/>
                          </a:xfrm>
                          <a:prstGeom prst="rect">
                            <a:avLst/>
                          </a:prstGeom>
                          <a:noFill/>
                          <a:ln>
                            <a:noFill/>
                          </a:ln>
                        </pic:spPr>
                      </pic:pic>
                    </a:graphicData>
                  </a:graphic>
                </wp:inline>
              </w:drawing>
            </w:r>
          </w:p>
          <w:p w14:paraId="78A2701C"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(1)当电子天平示数为400.0 g时，环境温度</w:t>
            </w:r>
            <w:r>
              <w:rPr>
                <w:rFonts w:hAnsi="宋体" w:cs="宋体" w:hint="eastAsia"/>
                <w:bCs/>
                <w:i/>
                <w:sz w:val="24"/>
                <w:szCs w:val="24"/>
              </w:rPr>
              <w:t>T</w:t>
            </w:r>
            <w:r>
              <w:rPr>
                <w:rFonts w:hAnsi="宋体" w:cs="宋体" w:hint="eastAsia"/>
                <w:bCs/>
                <w:sz w:val="24"/>
                <w:szCs w:val="24"/>
                <w:vertAlign w:val="subscript"/>
              </w:rPr>
              <w:t>2</w:t>
            </w:r>
            <w:r>
              <w:rPr>
                <w:rFonts w:hAnsi="宋体" w:cs="宋体" w:hint="eastAsia"/>
                <w:bCs/>
                <w:sz w:val="24"/>
                <w:szCs w:val="24"/>
              </w:rPr>
              <w:t>为多少？</w:t>
            </w:r>
          </w:p>
          <w:p w14:paraId="0AB3D2DF"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(2)该装置可测量的最高环境温度</w:t>
            </w:r>
            <w:proofErr w:type="spellStart"/>
            <w:r>
              <w:rPr>
                <w:rFonts w:hAnsi="宋体" w:cs="宋体" w:hint="eastAsia"/>
                <w:bCs/>
                <w:i/>
                <w:sz w:val="24"/>
                <w:szCs w:val="24"/>
              </w:rPr>
              <w:t>T</w:t>
            </w:r>
            <w:r>
              <w:rPr>
                <w:rFonts w:hAnsi="宋体" w:cs="宋体" w:hint="eastAsia"/>
                <w:bCs/>
                <w:sz w:val="24"/>
                <w:szCs w:val="24"/>
                <w:vertAlign w:val="subscript"/>
              </w:rPr>
              <w:t>max</w:t>
            </w:r>
            <w:proofErr w:type="spellEnd"/>
            <w:r>
              <w:rPr>
                <w:rFonts w:hAnsi="宋体" w:cs="宋体" w:hint="eastAsia"/>
                <w:bCs/>
                <w:sz w:val="24"/>
                <w:szCs w:val="24"/>
              </w:rPr>
              <w:t>为多少？</w:t>
            </w:r>
          </w:p>
          <w:p w14:paraId="55071824" w14:textId="77777777" w:rsidR="00FE6D13" w:rsidRDefault="00FE6D13" w:rsidP="00FE6D13">
            <w:pPr>
              <w:pStyle w:val="a9"/>
              <w:tabs>
                <w:tab w:val="left" w:pos="3960"/>
              </w:tabs>
              <w:snapToGrid w:val="0"/>
              <w:spacing w:line="360" w:lineRule="auto"/>
              <w:rPr>
                <w:rFonts w:hAnsi="宋体" w:cs="宋体" w:hint="eastAsia"/>
                <w:bCs/>
                <w:color w:val="FF0000"/>
              </w:rPr>
            </w:pPr>
          </w:p>
          <w:p w14:paraId="0C360BE7"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15" w:name="_Toc11085"/>
            <w:r>
              <w:rPr>
                <w:rFonts w:hAnsi="宋体" w:cs="宋体" w:hint="eastAsia"/>
                <w:sz w:val="24"/>
                <w:szCs w:val="24"/>
              </w:rPr>
              <w:t>【变式8-1】</w:t>
            </w:r>
            <w:bookmarkEnd w:id="15"/>
            <w:r>
              <w:rPr>
                <w:rFonts w:hAnsi="宋体" w:cs="宋体" w:hint="eastAsia"/>
                <w:bCs/>
                <w:sz w:val="24"/>
                <w:szCs w:val="24"/>
              </w:rPr>
              <w:t>新冠病毒具有很强的传染性，转运新冠病人时需要使用负压救护车，其主要装置为车上的负压隔离舱(即舱内气体压强低于外界的大气压强)，这种负压</w:t>
            </w:r>
            <w:proofErr w:type="gramStart"/>
            <w:r>
              <w:rPr>
                <w:rFonts w:hAnsi="宋体" w:cs="宋体" w:hint="eastAsia"/>
                <w:bCs/>
                <w:sz w:val="24"/>
                <w:szCs w:val="24"/>
              </w:rPr>
              <w:t>隔离舱既可以</w:t>
            </w:r>
            <w:proofErr w:type="gramEnd"/>
            <w:r>
              <w:rPr>
                <w:rFonts w:hAnsi="宋体" w:cs="宋体" w:hint="eastAsia"/>
                <w:bCs/>
                <w:sz w:val="24"/>
                <w:szCs w:val="24"/>
              </w:rPr>
              <w:t>让外界气体流入，也可以将舱内气体过滤后排出。若生产的某负压隔离舱容积为0.6 m</w:t>
            </w:r>
            <w:r>
              <w:rPr>
                <w:rFonts w:hAnsi="宋体" w:cs="宋体" w:hint="eastAsia"/>
                <w:bCs/>
                <w:sz w:val="24"/>
                <w:szCs w:val="24"/>
                <w:vertAlign w:val="superscript"/>
              </w:rPr>
              <w:t>3</w:t>
            </w:r>
            <w:r>
              <w:rPr>
                <w:rFonts w:hAnsi="宋体" w:cs="宋体" w:hint="eastAsia"/>
                <w:bCs/>
                <w:sz w:val="24"/>
                <w:szCs w:val="24"/>
              </w:rPr>
              <w:t>，初始时温度为27 ℃，压强为1.0×10</w:t>
            </w:r>
            <w:r>
              <w:rPr>
                <w:rFonts w:hAnsi="宋体" w:cs="宋体" w:hint="eastAsia"/>
                <w:bCs/>
                <w:sz w:val="24"/>
                <w:szCs w:val="24"/>
                <w:vertAlign w:val="superscript"/>
              </w:rPr>
              <w:t>5</w:t>
            </w:r>
            <w:r>
              <w:rPr>
                <w:rFonts w:hAnsi="宋体" w:cs="宋体" w:hint="eastAsia"/>
                <w:bCs/>
                <w:sz w:val="24"/>
                <w:szCs w:val="24"/>
              </w:rPr>
              <w:t xml:space="preserve"> Pa；运送到某地区后，外界温度变为15 ℃，大气压强变为0.9×10</w:t>
            </w:r>
            <w:r>
              <w:rPr>
                <w:rFonts w:hAnsi="宋体" w:cs="宋体" w:hint="eastAsia"/>
                <w:bCs/>
                <w:sz w:val="24"/>
                <w:szCs w:val="24"/>
                <w:vertAlign w:val="superscript"/>
              </w:rPr>
              <w:t>5</w:t>
            </w:r>
            <w:r>
              <w:rPr>
                <w:rFonts w:hAnsi="宋体" w:cs="宋体" w:hint="eastAsia"/>
                <w:bCs/>
                <w:sz w:val="24"/>
                <w:szCs w:val="24"/>
              </w:rPr>
              <w:t xml:space="preserve"> Pa，已知负压隔离舱导热</w:t>
            </w:r>
            <w:proofErr w:type="gramStart"/>
            <w:r>
              <w:rPr>
                <w:rFonts w:hAnsi="宋体" w:cs="宋体" w:hint="eastAsia"/>
                <w:bCs/>
                <w:sz w:val="24"/>
                <w:szCs w:val="24"/>
              </w:rPr>
              <w:t>且运输</w:t>
            </w:r>
            <w:proofErr w:type="gramEnd"/>
            <w:r>
              <w:rPr>
                <w:rFonts w:hAnsi="宋体" w:cs="宋体" w:hint="eastAsia"/>
                <w:bCs/>
                <w:sz w:val="24"/>
                <w:szCs w:val="24"/>
              </w:rPr>
              <w:t>过程中与外界没有气体交换，容积保持不变。绝对零度取－273 ℃。</w:t>
            </w:r>
          </w:p>
          <w:p w14:paraId="107342D6"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(1)求运送到某地区后负压隔离舱内的压强；</w:t>
            </w:r>
          </w:p>
          <w:p w14:paraId="30D7BBC6" w14:textId="77777777" w:rsidR="00FE6D13" w:rsidRDefault="00FE6D13" w:rsidP="00FE6D13">
            <w:pPr>
              <w:pStyle w:val="a9"/>
              <w:tabs>
                <w:tab w:val="left" w:pos="4536"/>
              </w:tabs>
              <w:snapToGrid w:val="0"/>
              <w:spacing w:line="360" w:lineRule="auto"/>
              <w:rPr>
                <w:rFonts w:hAnsi="宋体" w:cs="宋体" w:hint="eastAsia"/>
                <w:bCs/>
                <w:sz w:val="24"/>
                <w:szCs w:val="24"/>
              </w:rPr>
            </w:pPr>
            <w:r>
              <w:rPr>
                <w:rFonts w:hAnsi="宋体" w:cs="宋体" w:hint="eastAsia"/>
                <w:bCs/>
                <w:sz w:val="24"/>
                <w:szCs w:val="24"/>
              </w:rPr>
              <w:t>(2)运送到某地区后需将负压隔离舱内气体抽出，使压强与当地大气压强相同，求抽出的气体质量与舱内剩余气体质量之比。</w:t>
            </w:r>
          </w:p>
          <w:p w14:paraId="751A7C6D" w14:textId="77777777" w:rsidR="00FE6D13" w:rsidRDefault="00FE6D13" w:rsidP="00FE6D13">
            <w:pPr>
              <w:pStyle w:val="a9"/>
              <w:tabs>
                <w:tab w:val="left" w:pos="4536"/>
              </w:tabs>
              <w:snapToGrid w:val="0"/>
              <w:spacing w:line="360" w:lineRule="auto"/>
              <w:rPr>
                <w:rFonts w:hAnsi="宋体" w:cs="宋体" w:hint="eastAsia"/>
                <w:bCs/>
                <w:sz w:val="24"/>
                <w:szCs w:val="24"/>
              </w:rPr>
            </w:pPr>
            <w:bookmarkStart w:id="16" w:name="_Toc25395"/>
            <w:r>
              <w:rPr>
                <w:rFonts w:hAnsi="宋体" w:cs="宋体" w:hint="eastAsia"/>
                <w:sz w:val="24"/>
                <w:szCs w:val="24"/>
              </w:rPr>
              <w:t>【变式8-2】</w:t>
            </w:r>
            <w:bookmarkEnd w:id="16"/>
            <w:r>
              <w:rPr>
                <w:rFonts w:hAnsi="宋体" w:cs="宋体" w:hint="eastAsia"/>
                <w:bCs/>
                <w:sz w:val="24"/>
                <w:szCs w:val="24"/>
              </w:rPr>
              <w:t>如图所示，是某潜艇的横截面示意图，它有一个主压载水舱系统，主压载水舱有排水孔与海水相连，人们可以通过向水舱里注水或者排水来控制潜艇的浮沉。潜艇内有一个容积</w:t>
            </w:r>
            <w:r>
              <w:rPr>
                <w:rFonts w:hAnsi="宋体" w:cs="宋体" w:hint="eastAsia"/>
                <w:bCs/>
                <w:i/>
                <w:sz w:val="24"/>
                <w:szCs w:val="24"/>
              </w:rPr>
              <w:t>V</w:t>
            </w:r>
            <w:r>
              <w:rPr>
                <w:rFonts w:hAnsi="宋体" w:cs="宋体" w:hint="eastAsia"/>
                <w:bCs/>
                <w:sz w:val="24"/>
                <w:szCs w:val="24"/>
              </w:rPr>
              <w:t>＝3 m</w:t>
            </w:r>
            <w:r>
              <w:rPr>
                <w:rFonts w:hAnsi="宋体" w:cs="宋体" w:hint="eastAsia"/>
                <w:bCs/>
                <w:sz w:val="24"/>
                <w:szCs w:val="24"/>
                <w:vertAlign w:val="superscript"/>
              </w:rPr>
              <w:t>3</w:t>
            </w:r>
            <w:r>
              <w:rPr>
                <w:rFonts w:hAnsi="宋体" w:cs="宋体" w:hint="eastAsia"/>
                <w:bCs/>
                <w:sz w:val="24"/>
                <w:szCs w:val="24"/>
              </w:rPr>
              <w:t>的贮气钢筒，在海面上时，贮气钢筒内贮存了</w:t>
            </w:r>
            <w:r>
              <w:rPr>
                <w:rFonts w:hAnsi="宋体" w:cs="宋体" w:hint="eastAsia"/>
                <w:bCs/>
                <w:i/>
                <w:sz w:val="24"/>
                <w:szCs w:val="24"/>
              </w:rPr>
              <w:t>p</w:t>
            </w:r>
            <w:r>
              <w:rPr>
                <w:rFonts w:hAnsi="宋体" w:cs="宋体" w:hint="eastAsia"/>
                <w:bCs/>
                <w:sz w:val="24"/>
                <w:szCs w:val="24"/>
              </w:rPr>
              <w:t>＝200 atm的压缩空气，压缩空气的温度为</w:t>
            </w:r>
            <w:r>
              <w:rPr>
                <w:rFonts w:hAnsi="宋体" w:cs="宋体" w:hint="eastAsia"/>
                <w:bCs/>
                <w:i/>
                <w:sz w:val="24"/>
                <w:szCs w:val="24"/>
              </w:rPr>
              <w:t>t</w:t>
            </w:r>
            <w:r>
              <w:rPr>
                <w:rFonts w:hAnsi="宋体" w:cs="宋体" w:hint="eastAsia"/>
                <w:bCs/>
                <w:sz w:val="24"/>
                <w:szCs w:val="24"/>
              </w:rPr>
              <w:t>＝27 ℃。</w:t>
            </w:r>
            <w:r>
              <w:rPr>
                <w:rFonts w:hAnsi="宋体" w:cs="宋体" w:hint="eastAsia"/>
                <w:bCs/>
                <w:sz w:val="24"/>
                <w:szCs w:val="24"/>
              </w:rPr>
              <w:lastRenderedPageBreak/>
              <w:t>某次执行海底采矿任务时，通过向主压载水舱里注入海水，潜艇下潜到水面下</w:t>
            </w:r>
            <w:r>
              <w:rPr>
                <w:rFonts w:hAnsi="宋体" w:cs="宋体" w:hint="eastAsia"/>
                <w:bCs/>
                <w:i/>
                <w:sz w:val="24"/>
                <w:szCs w:val="24"/>
              </w:rPr>
              <w:t>h</w:t>
            </w:r>
            <w:r>
              <w:rPr>
                <w:rFonts w:hAnsi="宋体" w:cs="宋体" w:hint="eastAsia"/>
                <w:bCs/>
                <w:sz w:val="24"/>
                <w:szCs w:val="24"/>
              </w:rPr>
              <w:t>＝290 m处，此时海水及贮气钢筒内压缩空气的温度均为</w:t>
            </w:r>
            <w:r>
              <w:rPr>
                <w:rFonts w:hAnsi="宋体" w:cs="宋体" w:hint="eastAsia"/>
                <w:bCs/>
                <w:i/>
                <w:sz w:val="24"/>
                <w:szCs w:val="24"/>
              </w:rPr>
              <w:t>t</w:t>
            </w:r>
            <w:r>
              <w:rPr>
                <w:rFonts w:hAnsi="宋体" w:cs="宋体" w:hint="eastAsia"/>
                <w:bCs/>
                <w:sz w:val="24"/>
                <w:szCs w:val="24"/>
                <w:vertAlign w:val="subscript"/>
              </w:rPr>
              <w:t>1</w:t>
            </w:r>
            <w:r>
              <w:rPr>
                <w:rFonts w:hAnsi="宋体" w:cs="宋体" w:hint="eastAsia"/>
                <w:bCs/>
                <w:sz w:val="24"/>
                <w:szCs w:val="24"/>
              </w:rPr>
              <w:t>＝7 ℃；随着采矿质量的增加，需要将贮气钢筒内的压缩空气压入水舱内，排出部分海水，使潜艇保持水面下深度不变，每次将筒内一部分空气压入水舱时，排出海水的体积为Δ</w:t>
            </w:r>
            <w:r>
              <w:rPr>
                <w:rFonts w:hAnsi="宋体" w:cs="宋体" w:hint="eastAsia"/>
                <w:bCs/>
                <w:i/>
                <w:sz w:val="24"/>
                <w:szCs w:val="24"/>
              </w:rPr>
              <w:t>V</w:t>
            </w:r>
            <w:r>
              <w:rPr>
                <w:rFonts w:hAnsi="宋体" w:cs="宋体" w:hint="eastAsia"/>
                <w:bCs/>
                <w:sz w:val="24"/>
                <w:szCs w:val="24"/>
              </w:rPr>
              <w:t>＝1 m</w:t>
            </w:r>
            <w:r>
              <w:rPr>
                <w:rFonts w:hAnsi="宋体" w:cs="宋体" w:hint="eastAsia"/>
                <w:bCs/>
                <w:sz w:val="24"/>
                <w:szCs w:val="24"/>
                <w:vertAlign w:val="superscript"/>
              </w:rPr>
              <w:t>3</w:t>
            </w:r>
            <w:r>
              <w:rPr>
                <w:rFonts w:hAnsi="宋体" w:cs="宋体" w:hint="eastAsia"/>
                <w:bCs/>
                <w:sz w:val="24"/>
                <w:szCs w:val="24"/>
              </w:rPr>
              <w:t>，当贮气钢筒内的压强降低到</w:t>
            </w:r>
            <w:r>
              <w:rPr>
                <w:rFonts w:hAnsi="宋体" w:cs="宋体" w:hint="eastAsia"/>
                <w:bCs/>
                <w:i/>
                <w:sz w:val="24"/>
                <w:szCs w:val="24"/>
              </w:rPr>
              <w:t>p</w:t>
            </w:r>
            <w:r>
              <w:rPr>
                <w:rFonts w:hAnsi="宋体" w:cs="宋体" w:hint="eastAsia"/>
                <w:bCs/>
                <w:sz w:val="24"/>
                <w:szCs w:val="24"/>
                <w:vertAlign w:val="subscript"/>
              </w:rPr>
              <w:t>2</w:t>
            </w:r>
            <w:r>
              <w:rPr>
                <w:rFonts w:hAnsi="宋体" w:cs="宋体" w:hint="eastAsia"/>
                <w:bCs/>
                <w:sz w:val="24"/>
                <w:szCs w:val="24"/>
              </w:rPr>
              <w:t>＝50 atm时，就需要重新充气。在排水过程中气体的温度不变，已知海水的密度</w:t>
            </w:r>
            <w:r>
              <w:rPr>
                <w:rFonts w:hAnsi="宋体" w:cs="宋体" w:hint="eastAsia"/>
                <w:bCs/>
                <w:i/>
                <w:sz w:val="24"/>
                <w:szCs w:val="24"/>
              </w:rPr>
              <w:t>ρ</w:t>
            </w:r>
            <w:r>
              <w:rPr>
                <w:rFonts w:hAnsi="宋体" w:cs="宋体" w:hint="eastAsia"/>
                <w:bCs/>
                <w:sz w:val="24"/>
                <w:szCs w:val="24"/>
              </w:rPr>
              <w:t>＝1×10</w:t>
            </w:r>
            <w:r>
              <w:rPr>
                <w:rFonts w:hAnsi="宋体" w:cs="宋体" w:hint="eastAsia"/>
                <w:bCs/>
                <w:sz w:val="24"/>
                <w:szCs w:val="24"/>
                <w:vertAlign w:val="superscript"/>
              </w:rPr>
              <w:t>3</w:t>
            </w:r>
            <w:r>
              <w:rPr>
                <w:rFonts w:hAnsi="宋体" w:cs="宋体" w:hint="eastAsia"/>
                <w:bCs/>
                <w:sz w:val="24"/>
                <w:szCs w:val="24"/>
              </w:rPr>
              <w:t xml:space="preserve"> kg/m</w:t>
            </w:r>
            <w:r>
              <w:rPr>
                <w:rFonts w:hAnsi="宋体" w:cs="宋体" w:hint="eastAsia"/>
                <w:bCs/>
                <w:sz w:val="24"/>
                <w:szCs w:val="24"/>
                <w:vertAlign w:val="superscript"/>
              </w:rPr>
              <w:t>3</w:t>
            </w:r>
            <w:r>
              <w:rPr>
                <w:rFonts w:hAnsi="宋体" w:cs="宋体" w:hint="eastAsia"/>
                <w:bCs/>
                <w:sz w:val="24"/>
                <w:szCs w:val="24"/>
              </w:rPr>
              <w:t>，海面上大气压强</w:t>
            </w:r>
            <w:r>
              <w:rPr>
                <w:rFonts w:hAnsi="宋体" w:cs="宋体" w:hint="eastAsia"/>
                <w:bCs/>
                <w:i/>
                <w:sz w:val="24"/>
                <w:szCs w:val="24"/>
              </w:rPr>
              <w:t>p</w:t>
            </w:r>
            <w:r>
              <w:rPr>
                <w:rFonts w:hAnsi="宋体" w:cs="宋体" w:hint="eastAsia"/>
                <w:bCs/>
                <w:sz w:val="24"/>
                <w:szCs w:val="24"/>
                <w:vertAlign w:val="subscript"/>
              </w:rPr>
              <w:t>0</w:t>
            </w:r>
            <w:r>
              <w:rPr>
                <w:rFonts w:hAnsi="宋体" w:cs="宋体" w:hint="eastAsia"/>
                <w:bCs/>
                <w:sz w:val="24"/>
                <w:szCs w:val="24"/>
              </w:rPr>
              <w:t>＝1 atm，</w:t>
            </w:r>
            <w:r>
              <w:rPr>
                <w:rFonts w:hAnsi="宋体" w:cs="宋体" w:hint="eastAsia"/>
                <w:bCs/>
                <w:i/>
                <w:sz w:val="24"/>
                <w:szCs w:val="24"/>
              </w:rPr>
              <w:t>g</w:t>
            </w:r>
            <w:r>
              <w:rPr>
                <w:rFonts w:hAnsi="宋体" w:cs="宋体" w:hint="eastAsia"/>
                <w:bCs/>
                <w:sz w:val="24"/>
                <w:szCs w:val="24"/>
              </w:rPr>
              <w:t>＝10 m/s</w:t>
            </w:r>
            <w:r>
              <w:rPr>
                <w:rFonts w:hAnsi="宋体" w:cs="宋体" w:hint="eastAsia"/>
                <w:bCs/>
                <w:sz w:val="24"/>
                <w:szCs w:val="24"/>
                <w:vertAlign w:val="superscript"/>
              </w:rPr>
              <w:t>2,</w:t>
            </w:r>
            <w:r>
              <w:rPr>
                <w:rFonts w:hAnsi="宋体" w:cs="宋体" w:hint="eastAsia"/>
                <w:bCs/>
                <w:sz w:val="24"/>
                <w:szCs w:val="24"/>
              </w:rPr>
              <w:t>1 atm＝1×10</w:t>
            </w:r>
            <w:r>
              <w:rPr>
                <w:rFonts w:hAnsi="宋体" w:cs="宋体" w:hint="eastAsia"/>
                <w:bCs/>
                <w:sz w:val="24"/>
                <w:szCs w:val="24"/>
                <w:vertAlign w:val="superscript"/>
              </w:rPr>
              <w:t>5</w:t>
            </w:r>
            <w:r>
              <w:rPr>
                <w:rFonts w:hAnsi="宋体" w:cs="宋体" w:hint="eastAsia"/>
                <w:bCs/>
                <w:sz w:val="24"/>
                <w:szCs w:val="24"/>
              </w:rPr>
              <w:t xml:space="preserve"> Pa。求在该贮气钢筒重新充气之前，可将贮气钢管内的空气压入水</w:t>
            </w:r>
            <w:proofErr w:type="gramStart"/>
            <w:r>
              <w:rPr>
                <w:rFonts w:hAnsi="宋体" w:cs="宋体" w:hint="eastAsia"/>
                <w:bCs/>
                <w:sz w:val="24"/>
                <w:szCs w:val="24"/>
              </w:rPr>
              <w:t>舱多少</w:t>
            </w:r>
            <w:proofErr w:type="gramEnd"/>
            <w:r>
              <w:rPr>
                <w:rFonts w:hAnsi="宋体" w:cs="宋体" w:hint="eastAsia"/>
                <w:bCs/>
                <w:sz w:val="24"/>
                <w:szCs w:val="24"/>
              </w:rPr>
              <w:t>次？</w:t>
            </w:r>
          </w:p>
          <w:p w14:paraId="51BE8ABD" w14:textId="7BE5945F" w:rsidR="00A1776D" w:rsidRPr="00150AA2" w:rsidRDefault="00FE6D13" w:rsidP="00150AA2">
            <w:pPr>
              <w:pStyle w:val="a9"/>
              <w:tabs>
                <w:tab w:val="left" w:pos="4536"/>
              </w:tabs>
              <w:snapToGrid w:val="0"/>
              <w:spacing w:line="360" w:lineRule="auto"/>
              <w:ind w:firstLineChars="200" w:firstLine="480"/>
              <w:rPr>
                <w:rFonts w:hAnsi="宋体" w:cs="宋体" w:hint="eastAsia"/>
                <w:bCs/>
                <w:sz w:val="24"/>
                <w:szCs w:val="24"/>
              </w:rPr>
            </w:pPr>
            <w:r>
              <w:rPr>
                <w:rFonts w:hAnsi="宋体" w:cs="宋体" w:hint="eastAsia"/>
                <w:bCs/>
                <w:noProof/>
                <w:sz w:val="24"/>
                <w:szCs w:val="24"/>
              </w:rPr>
              <w:drawing>
                <wp:inline distT="0" distB="0" distL="114300" distR="114300" wp14:anchorId="65023E6F" wp14:editId="2222265B">
                  <wp:extent cx="1371600" cy="1361440"/>
                  <wp:effectExtent l="0" t="0" r="0" b="10160"/>
                  <wp:docPr id="5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6"/>
                          <pic:cNvPicPr>
                            <a:picLocks noChangeAspect="1"/>
                          </pic:cNvPicPr>
                        </pic:nvPicPr>
                        <pic:blipFill>
                          <a:blip r:embed="rId56"/>
                          <a:stretch>
                            <a:fillRect/>
                          </a:stretch>
                        </pic:blipFill>
                        <pic:spPr>
                          <a:xfrm>
                            <a:off x="0" y="0"/>
                            <a:ext cx="1371600" cy="1361440"/>
                          </a:xfrm>
                          <a:prstGeom prst="rect">
                            <a:avLst/>
                          </a:prstGeom>
                          <a:noFill/>
                          <a:ln>
                            <a:noFill/>
                          </a:ln>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C71A240" w14:textId="77777777" w:rsidR="00FE6D13" w:rsidRDefault="00FE6D13" w:rsidP="00FE6D13">
            <w:pPr>
              <w:spacing w:line="360" w:lineRule="auto"/>
              <w:jc w:val="left"/>
              <w:textAlignment w:val="center"/>
            </w:pPr>
            <w:r>
              <w:t>1</w:t>
            </w:r>
            <w:r>
              <w:t>．一定质量的理想气体，由状态</w:t>
            </w:r>
            <w:r>
              <w:rPr>
                <w:rFonts w:eastAsia="Times New Roman"/>
                <w:i/>
              </w:rPr>
              <w:t>A</w:t>
            </w:r>
            <w:proofErr w:type="gramStart"/>
            <w:r>
              <w:t>经状态</w:t>
            </w:r>
            <w:proofErr w:type="gramEnd"/>
            <w:r>
              <w:rPr>
                <w:rFonts w:eastAsia="Times New Roman"/>
                <w:i/>
              </w:rPr>
              <w:t>B</w:t>
            </w:r>
            <w:r>
              <w:t>变为状态</w:t>
            </w:r>
            <w:r>
              <w:rPr>
                <w:rFonts w:eastAsia="Times New Roman"/>
                <w:i/>
              </w:rPr>
              <w:t>C</w:t>
            </w:r>
            <w:r>
              <w:t>，其中状态</w:t>
            </w:r>
            <w:r>
              <w:rPr>
                <w:rFonts w:eastAsia="Times New Roman"/>
                <w:i/>
              </w:rPr>
              <w:t>A</w:t>
            </w:r>
            <w:r>
              <w:t>到状态</w:t>
            </w:r>
            <w:r>
              <w:rPr>
                <w:rFonts w:eastAsia="Times New Roman"/>
                <w:i/>
              </w:rPr>
              <w:t>B</w:t>
            </w:r>
            <w:r>
              <w:t>过程为等压变化，状态</w:t>
            </w:r>
            <w:r>
              <w:rPr>
                <w:rFonts w:eastAsia="Times New Roman"/>
                <w:i/>
              </w:rPr>
              <w:t>B</w:t>
            </w:r>
            <w:r>
              <w:t>到状态</w:t>
            </w:r>
            <w:r>
              <w:rPr>
                <w:rFonts w:eastAsia="Times New Roman"/>
                <w:i/>
              </w:rPr>
              <w:t>C</w:t>
            </w:r>
            <w:r>
              <w:t>过程为等容变化。已知</w:t>
            </w:r>
            <w:r>
              <w:object w:dxaOrig="985" w:dyaOrig="334" w14:anchorId="1B878E6A">
                <v:shape id="_x0000_i1067" type="#_x0000_t75" alt="eqId6b188dcd76fbed4c176b75c3d3d40145" style="width:49.15pt;height:16.9pt" o:ole="">
                  <v:imagedata r:id="rId57" o:title="eqId6b188dcd76fbed4c176b75c3d3d40145"/>
                </v:shape>
                <o:OLEObject Type="Embed" ProgID="Equation.DSMT4" ShapeID="_x0000_i1067" DrawAspect="Content" ObjectID="_1797334375" r:id="rId58"/>
              </w:object>
            </w:r>
            <w:r>
              <w:t>，</w:t>
            </w:r>
            <w:r>
              <w:object w:dxaOrig="1372" w:dyaOrig="318" w14:anchorId="3A6F3EA4">
                <v:shape id="_x0000_i1068" type="#_x0000_t75" alt="eqId11ae88cbc99baee597ab9062ad8e3a96" style="width:68.65pt;height:15.75pt" o:ole="">
                  <v:imagedata r:id="rId59" o:title="eqId11ae88cbc99baee597ab9062ad8e3a96"/>
                </v:shape>
                <o:OLEObject Type="Embed" ProgID="Equation.DSMT4" ShapeID="_x0000_i1068" DrawAspect="Content" ObjectID="_1797334376" r:id="rId60"/>
              </w:object>
            </w:r>
            <w:r>
              <w:t>，</w:t>
            </w:r>
            <w:r>
              <w:object w:dxaOrig="950" w:dyaOrig="319" w14:anchorId="58C2F404">
                <v:shape id="_x0000_i1069" type="#_x0000_t75" alt="eqId6f36f58ca21a4bdaa3bbb16745ca6cc0" style="width:47.65pt;height:16.15pt" o:ole="">
                  <v:imagedata r:id="rId61" o:title="eqId6f36f58ca21a4bdaa3bbb16745ca6cc0"/>
                </v:shape>
                <o:OLEObject Type="Embed" ProgID="Equation.DSMT4" ShapeID="_x0000_i1069" DrawAspect="Content" ObjectID="_1797334377" r:id="rId62"/>
              </w:object>
            </w:r>
            <w:r>
              <w:t>。气体在状态</w:t>
            </w:r>
            <w:r>
              <w:rPr>
                <w:rFonts w:eastAsia="Times New Roman"/>
                <w:i/>
              </w:rPr>
              <w:t>B</w:t>
            </w:r>
            <w:r>
              <w:t>时的体积大小</w:t>
            </w:r>
            <w:r>
              <w:object w:dxaOrig="246" w:dyaOrig="319" w14:anchorId="4A182082">
                <v:shape id="_x0000_i1070" type="#_x0000_t75" alt="eqId731b3ed2a3bf9a6a8dd838e94f9f9e0c" style="width:12.4pt;height:16.15pt" o:ole="">
                  <v:imagedata r:id="rId63" o:title="eqId731b3ed2a3bf9a6a8dd838e94f9f9e0c"/>
                </v:shape>
                <o:OLEObject Type="Embed" ProgID="Equation.DSMT4" ShapeID="_x0000_i1070" DrawAspect="Content" ObjectID="_1797334378" r:id="rId64"/>
              </w:object>
            </w:r>
            <w:r>
              <w:t>和气体由状态</w:t>
            </w:r>
            <w:r>
              <w:rPr>
                <w:rFonts w:eastAsia="Times New Roman"/>
                <w:i/>
              </w:rPr>
              <w:t>B</w:t>
            </w:r>
            <w:r>
              <w:t>到状态</w:t>
            </w:r>
            <w:r>
              <w:rPr>
                <w:rFonts w:eastAsia="Times New Roman"/>
                <w:i/>
              </w:rPr>
              <w:t>C</w:t>
            </w:r>
            <w:r>
              <w:t>过程中压强</w:t>
            </w:r>
            <w:r>
              <w:rPr>
                <w:rFonts w:eastAsia="Times New Roman"/>
                <w:i/>
              </w:rPr>
              <w:t>p</w:t>
            </w:r>
            <w:r>
              <w:t>的变化情况是（</w:t>
            </w:r>
            <w:r>
              <w:rPr>
                <w:rFonts w:eastAsia="Times New Roman"/>
                <w:kern w:val="0"/>
                <w:sz w:val="24"/>
              </w:rPr>
              <w:t>    </w:t>
            </w:r>
            <w:r>
              <w:t>）</w:t>
            </w:r>
          </w:p>
          <w:p w14:paraId="6E6A4491" w14:textId="77777777" w:rsidR="00FE6D13" w:rsidRDefault="00FE6D13" w:rsidP="00FE6D13">
            <w:pPr>
              <w:tabs>
                <w:tab w:val="left" w:pos="4156"/>
              </w:tabs>
              <w:spacing w:line="360" w:lineRule="auto"/>
              <w:ind w:left="300"/>
              <w:jc w:val="left"/>
              <w:textAlignment w:val="center"/>
            </w:pPr>
            <w:r>
              <w:t>A</w:t>
            </w:r>
            <w:r>
              <w:t>．</w:t>
            </w:r>
            <w:r>
              <w:object w:dxaOrig="1091" w:dyaOrig="329" w14:anchorId="1AA3FA03">
                <v:shape id="_x0000_i1071" type="#_x0000_t75" alt="eqId74a8c6b669ea7d8c4fdf4eb58bc341ac" style="width:54.4pt;height:16.5pt" o:ole="">
                  <v:imagedata r:id="rId65" o:title="eqId74a8c6b669ea7d8c4fdf4eb58bc341ac"/>
                </v:shape>
                <o:OLEObject Type="Embed" ProgID="Equation.DSMT4" ShapeID="_x0000_i1071" DrawAspect="Content" ObjectID="_1797334379" r:id="rId66"/>
              </w:object>
            </w:r>
            <w:r>
              <w:t>；</w:t>
            </w:r>
            <w:r>
              <w:rPr>
                <w:rFonts w:eastAsia="Times New Roman"/>
                <w:i/>
              </w:rPr>
              <w:t>p</w:t>
            </w:r>
            <w:r>
              <w:t>增大</w:t>
            </w:r>
            <w:r>
              <w:tab/>
              <w:t>B</w:t>
            </w:r>
            <w:r>
              <w:t>．</w:t>
            </w:r>
            <w:r>
              <w:object w:dxaOrig="1091" w:dyaOrig="329" w14:anchorId="1FBB1650">
                <v:shape id="_x0000_i1072" type="#_x0000_t75" alt="eqId74a8c6b669ea7d8c4fdf4eb58bc341ac" style="width:54.4pt;height:16.5pt" o:ole="">
                  <v:imagedata r:id="rId65" o:title="eqId74a8c6b669ea7d8c4fdf4eb58bc341ac"/>
                </v:shape>
                <o:OLEObject Type="Embed" ProgID="Equation.DSMT4" ShapeID="_x0000_i1072" DrawAspect="Content" ObjectID="_1797334380" r:id="rId67"/>
              </w:object>
            </w:r>
            <w:r>
              <w:t>；</w:t>
            </w:r>
            <w:r>
              <w:rPr>
                <w:rFonts w:eastAsia="Times New Roman"/>
                <w:i/>
              </w:rPr>
              <w:t>p</w:t>
            </w:r>
            <w:r>
              <w:t>减小</w:t>
            </w:r>
          </w:p>
          <w:p w14:paraId="7DD56E46" w14:textId="77777777" w:rsidR="00FE6D13" w:rsidRDefault="00FE6D13" w:rsidP="00FE6D13">
            <w:pPr>
              <w:tabs>
                <w:tab w:val="left" w:pos="4156"/>
              </w:tabs>
              <w:spacing w:line="360" w:lineRule="auto"/>
              <w:ind w:left="300"/>
              <w:jc w:val="left"/>
              <w:textAlignment w:val="center"/>
            </w:pPr>
            <w:r>
              <w:t>C</w:t>
            </w:r>
            <w:r>
              <w:t>．</w:t>
            </w:r>
            <w:r>
              <w:object w:dxaOrig="1091" w:dyaOrig="329" w14:anchorId="6753D101">
                <v:shape id="_x0000_i1073" type="#_x0000_t75" alt="eqIda8df2cc356d3f108695e90a8ddf6abb5" style="width:54.4pt;height:16.5pt" o:ole="">
                  <v:imagedata r:id="rId68" o:title="eqIda8df2cc356d3f108695e90a8ddf6abb5"/>
                </v:shape>
                <o:OLEObject Type="Embed" ProgID="Equation.DSMT4" ShapeID="_x0000_i1073" DrawAspect="Content" ObjectID="_1797334381" r:id="rId69"/>
              </w:object>
            </w:r>
            <w:r>
              <w:t>；</w:t>
            </w:r>
            <w:r>
              <w:rPr>
                <w:rFonts w:eastAsia="Times New Roman"/>
                <w:i/>
              </w:rPr>
              <w:t>p</w:t>
            </w:r>
            <w:r>
              <w:t>增大</w:t>
            </w:r>
            <w:r>
              <w:tab/>
              <w:t>D</w:t>
            </w:r>
            <w:r>
              <w:t>．</w:t>
            </w:r>
            <w:r>
              <w:object w:dxaOrig="1091" w:dyaOrig="329" w14:anchorId="1585FA51">
                <v:shape id="_x0000_i1074" type="#_x0000_t75" alt="eqIda8df2cc356d3f108695e90a8ddf6abb5" style="width:54.4pt;height:16.5pt" o:ole="">
                  <v:imagedata r:id="rId68" o:title="eqIda8df2cc356d3f108695e90a8ddf6abb5"/>
                </v:shape>
                <o:OLEObject Type="Embed" ProgID="Equation.DSMT4" ShapeID="_x0000_i1074" DrawAspect="Content" ObjectID="_1797334382" r:id="rId70"/>
              </w:object>
            </w:r>
            <w:r>
              <w:t>；</w:t>
            </w:r>
            <w:r>
              <w:rPr>
                <w:rFonts w:eastAsia="Times New Roman"/>
                <w:i/>
              </w:rPr>
              <w:t>p</w:t>
            </w:r>
            <w:r>
              <w:t>减小</w:t>
            </w:r>
          </w:p>
          <w:p w14:paraId="3DAFD988" w14:textId="77777777" w:rsidR="00FE6D13" w:rsidRDefault="00FE6D13" w:rsidP="00FE6D13">
            <w:pPr>
              <w:spacing w:line="360" w:lineRule="auto"/>
              <w:jc w:val="left"/>
              <w:textAlignment w:val="center"/>
            </w:pPr>
            <w:r>
              <w:t>2</w:t>
            </w:r>
            <w:r>
              <w:t>．一定质量的理想气体的体积</w:t>
            </w:r>
            <w:r>
              <w:rPr>
                <w:rFonts w:eastAsia="Times New Roman"/>
                <w:i/>
              </w:rPr>
              <w:t>V</w:t>
            </w:r>
            <w:r>
              <w:t>随热力学温度</w:t>
            </w:r>
            <w:r>
              <w:rPr>
                <w:rFonts w:eastAsia="Times New Roman"/>
                <w:i/>
              </w:rPr>
              <w:t>T</w:t>
            </w:r>
            <w:r>
              <w:t>变化的情况如图所示。气体先后经历状态</w:t>
            </w:r>
            <w:r>
              <w:t>A</w:t>
            </w:r>
            <w:r>
              <w:t>、</w:t>
            </w:r>
            <w:r>
              <w:t>B</w:t>
            </w:r>
            <w:r>
              <w:t>和</w:t>
            </w:r>
            <w:r>
              <w:t>C</w:t>
            </w:r>
            <w:r>
              <w:t>，下列说法正确的是（</w:t>
            </w:r>
            <w:r>
              <w:rPr>
                <w:rFonts w:eastAsia="Times New Roman"/>
                <w:kern w:val="0"/>
                <w:sz w:val="24"/>
              </w:rPr>
              <w:t>    </w:t>
            </w:r>
            <w:r>
              <w:t>）</w:t>
            </w:r>
          </w:p>
          <w:p w14:paraId="1E38FFC3" w14:textId="77777777" w:rsidR="00FE6D13" w:rsidRDefault="00FE6D13" w:rsidP="00FE6D13">
            <w:pPr>
              <w:spacing w:line="360" w:lineRule="auto"/>
              <w:textAlignment w:val="center"/>
            </w:pPr>
            <w:r>
              <w:rPr>
                <w:rFonts w:eastAsia="Times New Roman"/>
                <w:noProof/>
                <w:kern w:val="0"/>
                <w:sz w:val="24"/>
              </w:rPr>
              <w:drawing>
                <wp:inline distT="0" distB="0" distL="114300" distR="114300" wp14:anchorId="238119AA" wp14:editId="2AC24887">
                  <wp:extent cx="1343025" cy="1114425"/>
                  <wp:effectExtent l="0" t="0" r="9525" b="9525"/>
                  <wp:docPr id="41" name="图片 41" descr="@@@093953ae-c996-4735-8401-a3ed76bf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93953ae-c996-4735-8401-a3ed76bf5838"/>
                          <pic:cNvPicPr>
                            <a:picLocks noChangeAspect="1"/>
                          </pic:cNvPicPr>
                        </pic:nvPicPr>
                        <pic:blipFill>
                          <a:blip r:embed="rId71"/>
                          <a:stretch>
                            <a:fillRect/>
                          </a:stretch>
                        </pic:blipFill>
                        <pic:spPr>
                          <a:xfrm>
                            <a:off x="0" y="0"/>
                            <a:ext cx="1343025" cy="1114425"/>
                          </a:xfrm>
                          <a:prstGeom prst="rect">
                            <a:avLst/>
                          </a:prstGeom>
                        </pic:spPr>
                      </pic:pic>
                    </a:graphicData>
                  </a:graphic>
                </wp:inline>
              </w:drawing>
            </w:r>
          </w:p>
          <w:p w14:paraId="0BB8AF04" w14:textId="77777777" w:rsidR="00FE6D13" w:rsidRDefault="00FE6D13" w:rsidP="00FE6D13">
            <w:pPr>
              <w:spacing w:line="360" w:lineRule="auto"/>
              <w:ind w:left="300"/>
              <w:jc w:val="left"/>
              <w:textAlignment w:val="center"/>
            </w:pPr>
            <w:r>
              <w:t>A</w:t>
            </w:r>
            <w:r>
              <w:t>．从状态</w:t>
            </w:r>
            <w:r>
              <w:rPr>
                <w:rFonts w:eastAsia="Times New Roman"/>
                <w:i/>
              </w:rPr>
              <w:t>A</w:t>
            </w:r>
            <w:r>
              <w:t>到状态</w:t>
            </w:r>
            <w:r>
              <w:rPr>
                <w:rFonts w:eastAsia="Times New Roman"/>
                <w:i/>
              </w:rPr>
              <w:t>B</w:t>
            </w:r>
            <w:r>
              <w:t>，气体压强保持不变</w:t>
            </w:r>
          </w:p>
          <w:p w14:paraId="471ED165" w14:textId="77777777" w:rsidR="00FE6D13" w:rsidRDefault="00FE6D13" w:rsidP="00FE6D13">
            <w:pPr>
              <w:spacing w:line="360" w:lineRule="auto"/>
              <w:ind w:left="300"/>
              <w:jc w:val="left"/>
              <w:textAlignment w:val="center"/>
            </w:pPr>
            <w:r>
              <w:t>B</w:t>
            </w:r>
            <w:r>
              <w:t>．从状态</w:t>
            </w:r>
            <w:r>
              <w:rPr>
                <w:rFonts w:eastAsia="Times New Roman"/>
                <w:i/>
              </w:rPr>
              <w:t>B</w:t>
            </w:r>
            <w:r>
              <w:t>到状态</w:t>
            </w:r>
            <w:r>
              <w:rPr>
                <w:rFonts w:eastAsia="Times New Roman"/>
                <w:i/>
              </w:rPr>
              <w:t>C</w:t>
            </w:r>
            <w:r>
              <w:t>，气体压强变小</w:t>
            </w:r>
          </w:p>
          <w:p w14:paraId="0453D83A" w14:textId="77777777" w:rsidR="00FE6D13" w:rsidRDefault="00FE6D13" w:rsidP="00FE6D13">
            <w:pPr>
              <w:spacing w:line="360" w:lineRule="auto"/>
              <w:ind w:left="300"/>
              <w:jc w:val="left"/>
              <w:textAlignment w:val="center"/>
            </w:pPr>
            <w:r>
              <w:t>C</w:t>
            </w:r>
            <w:r>
              <w:t>．从状态</w:t>
            </w:r>
            <w:r>
              <w:rPr>
                <w:rFonts w:eastAsia="Times New Roman"/>
                <w:i/>
              </w:rPr>
              <w:t>A</w:t>
            </w:r>
            <w:r>
              <w:t>到状态</w:t>
            </w:r>
            <w:r>
              <w:rPr>
                <w:rFonts w:eastAsia="Times New Roman"/>
                <w:i/>
              </w:rPr>
              <w:t>B</w:t>
            </w:r>
            <w:r>
              <w:t>，气体内能保持不变</w:t>
            </w:r>
          </w:p>
          <w:p w14:paraId="1F9AD5F4" w14:textId="77777777" w:rsidR="00FE6D13" w:rsidRDefault="00FE6D13" w:rsidP="00FE6D13">
            <w:pPr>
              <w:spacing w:line="360" w:lineRule="auto"/>
              <w:ind w:left="300"/>
              <w:jc w:val="left"/>
              <w:textAlignment w:val="center"/>
            </w:pPr>
            <w:r>
              <w:t>D</w:t>
            </w:r>
            <w:r>
              <w:t>．从状态</w:t>
            </w:r>
            <w:r>
              <w:rPr>
                <w:rFonts w:eastAsia="Times New Roman"/>
                <w:i/>
              </w:rPr>
              <w:t>A</w:t>
            </w:r>
            <w:r>
              <w:t>到状态</w:t>
            </w:r>
            <w:r>
              <w:rPr>
                <w:rFonts w:eastAsia="Times New Roman"/>
                <w:i/>
              </w:rPr>
              <w:t>B</w:t>
            </w:r>
            <w:r>
              <w:t>，单位时间内撞击气缸单位面积的分子数变大</w:t>
            </w:r>
          </w:p>
          <w:p w14:paraId="51BD7B9B" w14:textId="77777777" w:rsidR="00FE6D13" w:rsidRDefault="00FE6D13" w:rsidP="00FE6D13">
            <w:pPr>
              <w:spacing w:line="360" w:lineRule="auto"/>
              <w:jc w:val="left"/>
              <w:textAlignment w:val="center"/>
            </w:pPr>
            <w:r>
              <w:lastRenderedPageBreak/>
              <w:t>3</w:t>
            </w:r>
            <w:r>
              <w:t>．如图，容器被绝热活塞分成两部分，分别装有理想气体</w:t>
            </w:r>
            <w:r>
              <w:t>A</w:t>
            </w:r>
            <w:r>
              <w:t>、</w:t>
            </w:r>
            <w:r>
              <w:t>B</w:t>
            </w:r>
            <w:r>
              <w:t>。开始时，</w:t>
            </w:r>
            <w:r>
              <w:t>A</w:t>
            </w:r>
            <w:r>
              <w:t>的温度为</w:t>
            </w:r>
            <w:r>
              <w:rPr>
                <w:rFonts w:eastAsia="Times New Roman"/>
                <w:i/>
              </w:rPr>
              <w:t>T</w:t>
            </w:r>
            <w:r>
              <w:rPr>
                <w:rFonts w:eastAsia="Times New Roman"/>
                <w:i/>
                <w:vertAlign w:val="subscript"/>
              </w:rPr>
              <w:t>A</w:t>
            </w:r>
            <w:r>
              <w:t>，</w:t>
            </w:r>
            <w:r>
              <w:rPr>
                <w:rFonts w:eastAsia="Times New Roman"/>
                <w:i/>
              </w:rPr>
              <w:t>B</w:t>
            </w:r>
            <w:r>
              <w:t>的温度为</w:t>
            </w:r>
            <w:r>
              <w:rPr>
                <w:rFonts w:eastAsia="Times New Roman"/>
                <w:i/>
              </w:rPr>
              <w:t>T</w:t>
            </w:r>
            <w:r>
              <w:rPr>
                <w:rFonts w:eastAsia="Times New Roman"/>
                <w:i/>
                <w:vertAlign w:val="subscript"/>
              </w:rPr>
              <w:t>B</w:t>
            </w:r>
            <w:r>
              <w:t>，且</w:t>
            </w:r>
            <w:r>
              <w:rPr>
                <w:rFonts w:eastAsia="Times New Roman"/>
                <w:i/>
              </w:rPr>
              <w:t>T</w:t>
            </w:r>
            <w:r>
              <w:rPr>
                <w:rFonts w:eastAsia="Times New Roman"/>
                <w:i/>
                <w:vertAlign w:val="subscript"/>
              </w:rPr>
              <w:t>A</w:t>
            </w:r>
            <w:r>
              <w:t>=</w:t>
            </w:r>
            <w:r>
              <w:rPr>
                <w:rFonts w:eastAsia="Times New Roman"/>
                <w:i/>
              </w:rPr>
              <w:t>T</w:t>
            </w:r>
            <w:r>
              <w:rPr>
                <w:rFonts w:eastAsia="Times New Roman"/>
                <w:i/>
                <w:vertAlign w:val="subscript"/>
              </w:rPr>
              <w:t>B</w:t>
            </w:r>
            <w:r>
              <w:t>。气体</w:t>
            </w:r>
            <w:r>
              <w:rPr>
                <w:rFonts w:eastAsia="Times New Roman"/>
                <w:i/>
              </w:rPr>
              <w:t>A</w:t>
            </w:r>
            <w:r>
              <w:t>、</w:t>
            </w:r>
            <w:r>
              <w:rPr>
                <w:rFonts w:eastAsia="Times New Roman"/>
                <w:i/>
              </w:rPr>
              <w:t>B</w:t>
            </w:r>
            <w:r>
              <w:t>均处于平衡状态，活塞静止。加热容器，使两边气体缓慢升高相同的温度，若不计活塞的摩擦，则活塞将（　　）</w:t>
            </w:r>
          </w:p>
          <w:p w14:paraId="6D3BBA74"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7A653E9A" wp14:editId="191F98CD">
                  <wp:extent cx="1228725" cy="771525"/>
                  <wp:effectExtent l="0" t="0" r="9525" b="9525"/>
                  <wp:docPr id="43" name="图片 43" descr="@@@d7304646-2554-41c5-a921-35c8a4d7b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7304646-2554-41c5-a921-35c8a4d7b87c"/>
                          <pic:cNvPicPr>
                            <a:picLocks noChangeAspect="1"/>
                          </pic:cNvPicPr>
                        </pic:nvPicPr>
                        <pic:blipFill>
                          <a:blip r:embed="rId72"/>
                          <a:stretch>
                            <a:fillRect/>
                          </a:stretch>
                        </pic:blipFill>
                        <pic:spPr>
                          <a:xfrm>
                            <a:off x="0" y="0"/>
                            <a:ext cx="1228725" cy="771525"/>
                          </a:xfrm>
                          <a:prstGeom prst="rect">
                            <a:avLst/>
                          </a:prstGeom>
                        </pic:spPr>
                      </pic:pic>
                    </a:graphicData>
                  </a:graphic>
                </wp:inline>
              </w:drawing>
            </w:r>
          </w:p>
          <w:p w14:paraId="276CE97B" w14:textId="77777777" w:rsidR="00FE6D13" w:rsidRDefault="00FE6D13" w:rsidP="00FE6D13">
            <w:pPr>
              <w:tabs>
                <w:tab w:val="left" w:pos="4156"/>
              </w:tabs>
              <w:spacing w:line="360" w:lineRule="auto"/>
              <w:ind w:left="300"/>
              <w:jc w:val="left"/>
              <w:textAlignment w:val="center"/>
            </w:pPr>
            <w:r>
              <w:t>A</w:t>
            </w:r>
            <w:r>
              <w:t>．向右移动</w:t>
            </w:r>
            <w:r>
              <w:tab/>
              <w:t>B</w:t>
            </w:r>
            <w:r>
              <w:t>．向左移动</w:t>
            </w:r>
          </w:p>
          <w:p w14:paraId="1845D88C" w14:textId="77777777" w:rsidR="00FE6D13" w:rsidRDefault="00FE6D13" w:rsidP="00FE6D13">
            <w:pPr>
              <w:tabs>
                <w:tab w:val="left" w:pos="4156"/>
              </w:tabs>
              <w:spacing w:line="360" w:lineRule="auto"/>
              <w:ind w:left="300"/>
              <w:jc w:val="left"/>
              <w:textAlignment w:val="center"/>
            </w:pPr>
            <w:r>
              <w:t>C</w:t>
            </w:r>
            <w:r>
              <w:t>．保持不动</w:t>
            </w:r>
            <w:r>
              <w:tab/>
              <w:t>D</w:t>
            </w:r>
            <w:r>
              <w:t>．因体积未知而无法确定</w:t>
            </w:r>
          </w:p>
          <w:p w14:paraId="2A2ACC2D" w14:textId="77777777" w:rsidR="00FE6D13" w:rsidRDefault="00FE6D13" w:rsidP="00FE6D13">
            <w:pPr>
              <w:spacing w:line="360" w:lineRule="auto"/>
              <w:jc w:val="left"/>
              <w:textAlignment w:val="center"/>
            </w:pPr>
            <w:r>
              <w:t>4</w:t>
            </w:r>
            <w:r>
              <w:t>．如图所示，光滑的绝热汽缸内有一质量为</w:t>
            </w:r>
            <w:r>
              <w:rPr>
                <w:rFonts w:eastAsia="Times New Roman"/>
                <w:i/>
              </w:rPr>
              <w:t>m</w:t>
            </w:r>
            <w:r>
              <w:t>的绝热活塞，活塞下方封闭一定质量的理想气体，初始时气体状态为</w:t>
            </w:r>
            <w:r>
              <w:rPr>
                <w:rFonts w:eastAsia="Times New Roman"/>
                <w:i/>
              </w:rPr>
              <w:t>A</w:t>
            </w:r>
            <w:r>
              <w:t>。现用电热丝对汽缸内气体缓慢加热至某一状态</w:t>
            </w:r>
            <w:r>
              <w:rPr>
                <w:rFonts w:eastAsia="Times New Roman"/>
                <w:i/>
              </w:rPr>
              <w:t>B</w:t>
            </w:r>
            <w:r>
              <w:t>，停止加热前，活塞已经与卡口接触。下列图像能反应封闭气体状态变化的是（</w:t>
            </w:r>
            <w:r>
              <w:rPr>
                <w:rFonts w:eastAsia="Times New Roman"/>
                <w:kern w:val="0"/>
                <w:sz w:val="24"/>
              </w:rPr>
              <w:t>    </w:t>
            </w:r>
            <w:r>
              <w:t>）</w:t>
            </w:r>
          </w:p>
          <w:p w14:paraId="46E7A01B" w14:textId="77777777" w:rsidR="00FE6D13" w:rsidRDefault="00FE6D13" w:rsidP="00FE6D13">
            <w:pPr>
              <w:spacing w:line="360" w:lineRule="auto"/>
              <w:textAlignment w:val="center"/>
            </w:pPr>
            <w:r>
              <w:rPr>
                <w:rFonts w:eastAsia="Times New Roman"/>
                <w:noProof/>
                <w:kern w:val="0"/>
                <w:sz w:val="24"/>
              </w:rPr>
              <w:drawing>
                <wp:inline distT="0" distB="0" distL="114300" distR="114300" wp14:anchorId="6C35B7E0" wp14:editId="63DC108C">
                  <wp:extent cx="5276215" cy="2720975"/>
                  <wp:effectExtent l="0" t="0" r="635" b="3175"/>
                  <wp:docPr id="44" name="图片 44" descr="@@@101d41c2-fff7-454c-b7fe-37a31d361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01d41c2-fff7-454c-b7fe-37a31d361ee9"/>
                          <pic:cNvPicPr>
                            <a:picLocks noChangeAspect="1"/>
                          </pic:cNvPicPr>
                        </pic:nvPicPr>
                        <pic:blipFill>
                          <a:blip r:embed="rId73"/>
                          <a:stretch>
                            <a:fillRect/>
                          </a:stretch>
                        </pic:blipFill>
                        <pic:spPr>
                          <a:xfrm>
                            <a:off x="0" y="0"/>
                            <a:ext cx="5276800" cy="2721427"/>
                          </a:xfrm>
                          <a:prstGeom prst="rect">
                            <a:avLst/>
                          </a:prstGeom>
                        </pic:spPr>
                      </pic:pic>
                    </a:graphicData>
                  </a:graphic>
                </wp:inline>
              </w:drawing>
            </w:r>
          </w:p>
          <w:p w14:paraId="3EF609C5" w14:textId="77777777" w:rsidR="00FE6D13" w:rsidRDefault="00FE6D13" w:rsidP="00FE6D13">
            <w:pPr>
              <w:tabs>
                <w:tab w:val="left" w:pos="2078"/>
                <w:tab w:val="left" w:pos="4156"/>
                <w:tab w:val="left" w:pos="6234"/>
              </w:tabs>
              <w:spacing w:line="360" w:lineRule="auto"/>
              <w:ind w:left="300"/>
              <w:jc w:val="left"/>
              <w:textAlignment w:val="center"/>
            </w:pPr>
            <w:r>
              <w:t>A</w:t>
            </w:r>
            <w:r>
              <w:t>．甲和</w:t>
            </w:r>
            <w:proofErr w:type="gramStart"/>
            <w:r>
              <w:t>丙</w:t>
            </w:r>
            <w:r>
              <w:tab/>
            </w:r>
            <w:proofErr w:type="gramEnd"/>
            <w:r>
              <w:t>B</w:t>
            </w:r>
            <w:r>
              <w:t>．甲和</w:t>
            </w:r>
            <w:proofErr w:type="gramStart"/>
            <w:r>
              <w:t>丁</w:t>
            </w:r>
            <w:r>
              <w:tab/>
            </w:r>
            <w:proofErr w:type="gramEnd"/>
            <w:r>
              <w:t>C</w:t>
            </w:r>
            <w:r>
              <w:t>．乙和</w:t>
            </w:r>
            <w:proofErr w:type="gramStart"/>
            <w:r>
              <w:t>丙</w:t>
            </w:r>
            <w:r>
              <w:tab/>
            </w:r>
            <w:proofErr w:type="gramEnd"/>
            <w:r>
              <w:t>D</w:t>
            </w:r>
            <w:r>
              <w:t>．乙和</w:t>
            </w:r>
            <w:proofErr w:type="gramStart"/>
            <w:r>
              <w:t>丁</w:t>
            </w:r>
            <w:proofErr w:type="gramEnd"/>
          </w:p>
          <w:p w14:paraId="6833C0B4" w14:textId="77777777" w:rsidR="00FE6D13" w:rsidRDefault="00FE6D13" w:rsidP="00FE6D13">
            <w:pPr>
              <w:spacing w:line="360" w:lineRule="auto"/>
              <w:jc w:val="left"/>
              <w:textAlignment w:val="center"/>
            </w:pPr>
            <w:r>
              <w:t>5</w:t>
            </w:r>
            <w:r>
              <w:t>．一定质量的理想气体经历了如图所示的</w:t>
            </w:r>
            <w:r>
              <w:rPr>
                <w:rFonts w:eastAsia="Times New Roman"/>
                <w:i/>
              </w:rPr>
              <w:t>ab</w:t>
            </w:r>
            <w:r>
              <w:t>、</w:t>
            </w:r>
            <w:proofErr w:type="spellStart"/>
            <w:r>
              <w:rPr>
                <w:rFonts w:eastAsia="Times New Roman"/>
                <w:i/>
              </w:rPr>
              <w:t>bc</w:t>
            </w:r>
            <w:proofErr w:type="spellEnd"/>
            <w:r>
              <w:t>、</w:t>
            </w:r>
            <w:r>
              <w:rPr>
                <w:rFonts w:eastAsia="Times New Roman"/>
                <w:i/>
              </w:rPr>
              <w:t>cd</w:t>
            </w:r>
            <w:r>
              <w:t>、</w:t>
            </w:r>
            <w:r>
              <w:rPr>
                <w:rFonts w:eastAsia="Times New Roman"/>
                <w:i/>
              </w:rPr>
              <w:t>da</w:t>
            </w:r>
            <w:r>
              <w:t>四个过程，其中</w:t>
            </w:r>
            <w:r>
              <w:rPr>
                <w:rFonts w:eastAsia="Times New Roman"/>
                <w:i/>
              </w:rPr>
              <w:t>dc</w:t>
            </w:r>
            <w:r>
              <w:t>的延长线通过原点，</w:t>
            </w:r>
            <w:r>
              <w:rPr>
                <w:rFonts w:eastAsia="Times New Roman"/>
                <w:i/>
              </w:rPr>
              <w:t>ad</w:t>
            </w:r>
            <w:r>
              <w:t>垂直于</w:t>
            </w:r>
            <w:proofErr w:type="spellStart"/>
            <w:r>
              <w:rPr>
                <w:rFonts w:eastAsia="Times New Roman"/>
                <w:i/>
              </w:rPr>
              <w:t>bc</w:t>
            </w:r>
            <w:proofErr w:type="spellEnd"/>
            <w:r>
              <w:t>且与水平轴平行，</w:t>
            </w:r>
            <w:r>
              <w:rPr>
                <w:rFonts w:eastAsia="Times New Roman"/>
                <w:i/>
              </w:rPr>
              <w:t>ab</w:t>
            </w:r>
            <w:r>
              <w:t>与</w:t>
            </w:r>
            <w:r>
              <w:rPr>
                <w:rFonts w:eastAsia="Times New Roman"/>
                <w:i/>
              </w:rPr>
              <w:t>cd</w:t>
            </w:r>
            <w:r>
              <w:t>平行，则有关气体体积变化，下列判断正确的是（</w:t>
            </w:r>
            <w:r>
              <w:rPr>
                <w:rFonts w:eastAsia="Times New Roman"/>
                <w:kern w:val="0"/>
                <w:sz w:val="24"/>
              </w:rPr>
              <w:t>    </w:t>
            </w:r>
            <w:r>
              <w:t>）</w:t>
            </w:r>
          </w:p>
          <w:p w14:paraId="24749508"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0C73B496" wp14:editId="4DE39D48">
                  <wp:extent cx="1152525" cy="1200150"/>
                  <wp:effectExtent l="0" t="0" r="9525" b="0"/>
                  <wp:docPr id="46" name="图片 46" descr="@@@8fe32503-80e4-4f87-9da1-93eb75e8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fe32503-80e4-4f87-9da1-93eb75e86171"/>
                          <pic:cNvPicPr>
                            <a:picLocks noChangeAspect="1"/>
                          </pic:cNvPicPr>
                        </pic:nvPicPr>
                        <pic:blipFill>
                          <a:blip r:embed="rId74"/>
                          <a:stretch>
                            <a:fillRect/>
                          </a:stretch>
                        </pic:blipFill>
                        <pic:spPr>
                          <a:xfrm>
                            <a:off x="0" y="0"/>
                            <a:ext cx="1152525" cy="1200150"/>
                          </a:xfrm>
                          <a:prstGeom prst="rect">
                            <a:avLst/>
                          </a:prstGeom>
                        </pic:spPr>
                      </pic:pic>
                    </a:graphicData>
                  </a:graphic>
                </wp:inline>
              </w:drawing>
            </w:r>
          </w:p>
          <w:p w14:paraId="27860D01" w14:textId="77777777" w:rsidR="00FE6D13" w:rsidRDefault="00FE6D13" w:rsidP="00FE6D13">
            <w:pPr>
              <w:tabs>
                <w:tab w:val="left" w:pos="2078"/>
                <w:tab w:val="left" w:pos="4156"/>
                <w:tab w:val="left" w:pos="6234"/>
              </w:tabs>
              <w:spacing w:line="360" w:lineRule="auto"/>
              <w:ind w:left="300"/>
              <w:jc w:val="left"/>
              <w:textAlignment w:val="center"/>
            </w:pPr>
            <w:r>
              <w:t>A</w:t>
            </w:r>
            <w:r>
              <w:t>．</w:t>
            </w:r>
            <w:r>
              <w:rPr>
                <w:rFonts w:eastAsia="Times New Roman"/>
                <w:i/>
              </w:rPr>
              <w:t>ab</w:t>
            </w:r>
            <w:r>
              <w:t>过程中不断增加</w:t>
            </w:r>
            <w:r>
              <w:tab/>
              <w:t>B</w:t>
            </w:r>
            <w:r>
              <w:t>．</w:t>
            </w:r>
            <w:proofErr w:type="spellStart"/>
            <w:r>
              <w:rPr>
                <w:rFonts w:eastAsia="Times New Roman"/>
                <w:i/>
              </w:rPr>
              <w:t>bc</w:t>
            </w:r>
            <w:proofErr w:type="spellEnd"/>
            <w:r>
              <w:t>过程中保持不变</w:t>
            </w:r>
            <w:r>
              <w:tab/>
              <w:t>C</w:t>
            </w:r>
            <w:r>
              <w:t>．</w:t>
            </w:r>
            <w:r>
              <w:rPr>
                <w:rFonts w:eastAsia="Times New Roman"/>
                <w:i/>
              </w:rPr>
              <w:t>cd</w:t>
            </w:r>
            <w:r>
              <w:t>过程中不断增加</w:t>
            </w:r>
            <w:r>
              <w:tab/>
              <w:t>D</w:t>
            </w:r>
            <w:r>
              <w:t>．</w:t>
            </w:r>
            <w:r>
              <w:rPr>
                <w:rFonts w:eastAsia="Times New Roman"/>
                <w:i/>
              </w:rPr>
              <w:t>da</w:t>
            </w:r>
            <w:r>
              <w:t>过程中保持不</w:t>
            </w:r>
            <w:r>
              <w:lastRenderedPageBreak/>
              <w:t>变</w:t>
            </w:r>
          </w:p>
          <w:p w14:paraId="315A839C" w14:textId="77777777" w:rsidR="00FE6D13" w:rsidRDefault="00FE6D13" w:rsidP="00FE6D13">
            <w:pPr>
              <w:spacing w:line="360" w:lineRule="auto"/>
              <w:jc w:val="left"/>
              <w:textAlignment w:val="center"/>
            </w:pPr>
            <w:r>
              <w:t>6</w:t>
            </w:r>
            <w:r>
              <w:t>．一定质量的理想气体经历了如图所示的</w:t>
            </w:r>
            <w:r>
              <w:rPr>
                <w:rFonts w:eastAsia="Times New Roman"/>
                <w:i/>
              </w:rPr>
              <w:t>ab</w:t>
            </w:r>
            <w:r>
              <w:t>、</w:t>
            </w:r>
            <w:proofErr w:type="spellStart"/>
            <w:r>
              <w:rPr>
                <w:rFonts w:eastAsia="Times New Roman"/>
                <w:i/>
              </w:rPr>
              <w:t>bc</w:t>
            </w:r>
            <w:proofErr w:type="spellEnd"/>
            <w:r>
              <w:t>、</w:t>
            </w:r>
            <w:r>
              <w:rPr>
                <w:rFonts w:eastAsia="Times New Roman"/>
                <w:i/>
              </w:rPr>
              <w:t>cd</w:t>
            </w:r>
            <w:r>
              <w:t>、</w:t>
            </w:r>
            <w:r>
              <w:rPr>
                <w:rFonts w:eastAsia="Times New Roman"/>
                <w:i/>
              </w:rPr>
              <w:t>da</w:t>
            </w:r>
            <w:r>
              <w:t>四个过程，其中</w:t>
            </w:r>
            <w:proofErr w:type="spellStart"/>
            <w:r>
              <w:rPr>
                <w:rFonts w:eastAsia="Times New Roman"/>
                <w:i/>
              </w:rPr>
              <w:t>bc</w:t>
            </w:r>
            <w:proofErr w:type="spellEnd"/>
            <w:r>
              <w:t>的延长线通过原点，</w:t>
            </w:r>
            <w:r>
              <w:rPr>
                <w:rFonts w:eastAsia="Times New Roman"/>
                <w:i/>
              </w:rPr>
              <w:t>cd</w:t>
            </w:r>
            <w:r>
              <w:t>垂直于</w:t>
            </w:r>
            <w:r>
              <w:rPr>
                <w:rFonts w:eastAsia="Times New Roman"/>
                <w:i/>
              </w:rPr>
              <w:t>ab</w:t>
            </w:r>
            <w:r>
              <w:t>且与水平轴平行，</w:t>
            </w:r>
            <w:r>
              <w:rPr>
                <w:rFonts w:eastAsia="Times New Roman"/>
                <w:i/>
              </w:rPr>
              <w:t>da</w:t>
            </w:r>
            <w:r>
              <w:t>与</w:t>
            </w:r>
            <w:proofErr w:type="spellStart"/>
            <w:r>
              <w:rPr>
                <w:rFonts w:eastAsia="Times New Roman"/>
                <w:i/>
              </w:rPr>
              <w:t>bc</w:t>
            </w:r>
            <w:proofErr w:type="spellEnd"/>
            <w:r>
              <w:t>平行，则气体体积在（　　）</w:t>
            </w:r>
          </w:p>
          <w:p w14:paraId="7877CC1D"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3015B53D" wp14:editId="4BD6B615">
                  <wp:extent cx="1885950" cy="1581150"/>
                  <wp:effectExtent l="0" t="0" r="0" b="0"/>
                  <wp:docPr id="47" name="图片 47" descr="@@@843dbc81-73e1-4fb8-8171-5eb7489b1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43dbc81-73e1-4fb8-8171-5eb7489b1e5c"/>
                          <pic:cNvPicPr>
                            <a:picLocks noChangeAspect="1"/>
                          </pic:cNvPicPr>
                        </pic:nvPicPr>
                        <pic:blipFill>
                          <a:blip r:embed="rId75"/>
                          <a:stretch>
                            <a:fillRect/>
                          </a:stretch>
                        </pic:blipFill>
                        <pic:spPr>
                          <a:xfrm>
                            <a:off x="0" y="0"/>
                            <a:ext cx="1885950" cy="1581150"/>
                          </a:xfrm>
                          <a:prstGeom prst="rect">
                            <a:avLst/>
                          </a:prstGeom>
                        </pic:spPr>
                      </pic:pic>
                    </a:graphicData>
                  </a:graphic>
                </wp:inline>
              </w:drawing>
            </w:r>
          </w:p>
          <w:p w14:paraId="26DE6993" w14:textId="77777777" w:rsidR="00FE6D13" w:rsidRDefault="00FE6D13" w:rsidP="00FE6D13">
            <w:pPr>
              <w:tabs>
                <w:tab w:val="left" w:pos="4156"/>
              </w:tabs>
              <w:spacing w:line="360" w:lineRule="auto"/>
              <w:ind w:left="300"/>
              <w:jc w:val="left"/>
              <w:textAlignment w:val="center"/>
            </w:pPr>
            <w:r>
              <w:t>A</w:t>
            </w:r>
            <w:r>
              <w:t>．</w:t>
            </w:r>
            <w:r>
              <w:rPr>
                <w:rFonts w:eastAsia="Times New Roman"/>
                <w:i/>
              </w:rPr>
              <w:t>ab</w:t>
            </w:r>
            <w:r>
              <w:t>过程中不断减小</w:t>
            </w:r>
            <w:r>
              <w:tab/>
              <w:t>B</w:t>
            </w:r>
            <w:r>
              <w:t>．</w:t>
            </w:r>
            <w:proofErr w:type="spellStart"/>
            <w:r>
              <w:rPr>
                <w:rFonts w:eastAsia="Times New Roman"/>
                <w:i/>
              </w:rPr>
              <w:t>bc</w:t>
            </w:r>
            <w:proofErr w:type="spellEnd"/>
            <w:r>
              <w:t>过程中不断增大</w:t>
            </w:r>
          </w:p>
          <w:p w14:paraId="3D84FBC0" w14:textId="77777777" w:rsidR="00FE6D13" w:rsidRDefault="00FE6D13" w:rsidP="00FE6D13">
            <w:pPr>
              <w:tabs>
                <w:tab w:val="left" w:pos="4156"/>
              </w:tabs>
              <w:spacing w:line="360" w:lineRule="auto"/>
              <w:ind w:left="300"/>
              <w:jc w:val="left"/>
              <w:textAlignment w:val="center"/>
            </w:pPr>
            <w:r>
              <w:t>C</w:t>
            </w:r>
            <w:r>
              <w:t>．</w:t>
            </w:r>
            <w:r>
              <w:rPr>
                <w:rFonts w:eastAsia="Times New Roman"/>
                <w:i/>
              </w:rPr>
              <w:t>cd</w:t>
            </w:r>
            <w:r>
              <w:t>过程中不断增大</w:t>
            </w:r>
            <w:r>
              <w:tab/>
              <w:t>D</w:t>
            </w:r>
            <w:r>
              <w:t>．</w:t>
            </w:r>
            <w:r>
              <w:rPr>
                <w:rFonts w:eastAsia="Times New Roman"/>
                <w:i/>
              </w:rPr>
              <w:t>da</w:t>
            </w:r>
            <w:r>
              <w:t>过程中不断增大</w:t>
            </w:r>
          </w:p>
          <w:p w14:paraId="155DFB93" w14:textId="77777777" w:rsidR="00FE6D13" w:rsidRDefault="00FE6D13" w:rsidP="00FE6D13">
            <w:pPr>
              <w:spacing w:line="360" w:lineRule="auto"/>
              <w:jc w:val="left"/>
              <w:textAlignment w:val="center"/>
            </w:pPr>
            <w:r>
              <w:t>7</w:t>
            </w:r>
            <w:r>
              <w:t>．如图所示，如果热水瓶中的热水未灌满就盖紧瓶塞，而瓶塞与瓶口的密封程度很好，经过一段时间后，要拔出瓶塞会变得很吃力。假设开始时瓶内水温为</w:t>
            </w:r>
            <w:r>
              <w:object w:dxaOrig="492" w:dyaOrig="253" w14:anchorId="5A3B2A51">
                <v:shape id="_x0000_i1101" type="#_x0000_t75" alt="eqId3aced788cac9062b58d6eaed4d80fa55" style="width:24.75pt;height:12.75pt" o:ole="">
                  <v:imagedata r:id="rId76" o:title="eqId3aced788cac9062b58d6eaed4d80fa55"/>
                </v:shape>
                <o:OLEObject Type="Embed" ProgID="Equation.DSMT4" ShapeID="_x0000_i1101" DrawAspect="Content" ObjectID="_1797334383" r:id="rId77"/>
              </w:object>
            </w:r>
            <w:r>
              <w:t>，经过一段时间，温度降到</w:t>
            </w:r>
            <w:r>
              <w:object w:dxaOrig="492" w:dyaOrig="246" w14:anchorId="2AD349E8">
                <v:shape id="_x0000_i1102" type="#_x0000_t75" alt="eqIdcf70902fd751f27842dd10340adc8cb7" style="width:24.75pt;height:12.4pt" o:ole="">
                  <v:imagedata r:id="rId78" o:title="eqIdcf70902fd751f27842dd10340adc8cb7"/>
                </v:shape>
                <o:OLEObject Type="Embed" ProgID="Equation.DSMT4" ShapeID="_x0000_i1102" DrawAspect="Content" ObjectID="_1797334384" r:id="rId79"/>
              </w:object>
            </w:r>
            <w:r>
              <w:t>，热水瓶口的截面积为</w:t>
            </w:r>
            <w:r>
              <w:object w:dxaOrig="580" w:dyaOrig="281" w14:anchorId="06C71304">
                <v:shape id="_x0000_i1103" type="#_x0000_t75" alt="eqIdfe9829733240df90d85e5349c3dc5985" style="width:28.9pt;height:13.9pt" o:ole="">
                  <v:imagedata r:id="rId80" o:title="eqIdfe9829733240df90d85e5349c3dc5985"/>
                </v:shape>
                <o:OLEObject Type="Embed" ProgID="Equation.DSMT4" ShapeID="_x0000_i1103" DrawAspect="Content" ObjectID="_1797334385" r:id="rId81"/>
              </w:object>
            </w:r>
            <w:r>
              <w:t>，手指与瓶塞的动摩擦因数为</w:t>
            </w:r>
            <w:r>
              <w:t>0.15</w:t>
            </w:r>
            <w:r>
              <w:t>。已知瓶内气体可视为理想气体，大气压强</w:t>
            </w:r>
            <w:r>
              <w:object w:dxaOrig="1390" w:dyaOrig="331" w14:anchorId="1E3129BE">
                <v:shape id="_x0000_i1104" type="#_x0000_t75" alt="eqIdb7092b2e953e0359983553acc79efa27" style="width:69.4pt;height:16.5pt" o:ole="">
                  <v:imagedata r:id="rId82" o:title="eqIdb7092b2e953e0359983553acc79efa27"/>
                </v:shape>
                <o:OLEObject Type="Embed" ProgID="Equation.DSMT4" ShapeID="_x0000_i1104" DrawAspect="Content" ObjectID="_1797334386" r:id="rId83"/>
              </w:object>
            </w:r>
            <w:r>
              <w:t>，不考虑瓶塞的重力及瓶塞与瓶口间的摩擦力，则两手指至少要用多大的压力作用在瓶塞上才能拔出瓶塞（　　）</w:t>
            </w:r>
          </w:p>
          <w:p w14:paraId="5188F6CD"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07142411" wp14:editId="2AB84AE3">
                  <wp:extent cx="723900" cy="1400175"/>
                  <wp:effectExtent l="0" t="0" r="0" b="9525"/>
                  <wp:docPr id="48" name="图片 48" descr="@@@6556e504-bb27-452c-9a4f-f6d697e7d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6556e504-bb27-452c-9a4f-f6d697e7d6ea"/>
                          <pic:cNvPicPr>
                            <a:picLocks noChangeAspect="1"/>
                          </pic:cNvPicPr>
                        </pic:nvPicPr>
                        <pic:blipFill>
                          <a:blip r:embed="rId84"/>
                          <a:stretch>
                            <a:fillRect/>
                          </a:stretch>
                        </pic:blipFill>
                        <pic:spPr>
                          <a:xfrm>
                            <a:off x="0" y="0"/>
                            <a:ext cx="723900" cy="1400175"/>
                          </a:xfrm>
                          <a:prstGeom prst="rect">
                            <a:avLst/>
                          </a:prstGeom>
                        </pic:spPr>
                      </pic:pic>
                    </a:graphicData>
                  </a:graphic>
                </wp:inline>
              </w:drawing>
            </w:r>
          </w:p>
          <w:p w14:paraId="0E71081B" w14:textId="77777777" w:rsidR="00FE6D13" w:rsidRDefault="00FE6D13" w:rsidP="00FE6D13">
            <w:pPr>
              <w:tabs>
                <w:tab w:val="left" w:pos="2078"/>
                <w:tab w:val="left" w:pos="4156"/>
                <w:tab w:val="left" w:pos="6234"/>
              </w:tabs>
              <w:spacing w:line="360" w:lineRule="auto"/>
              <w:ind w:left="300"/>
              <w:jc w:val="left"/>
              <w:textAlignment w:val="center"/>
            </w:pPr>
            <w:r>
              <w:t>A</w:t>
            </w:r>
            <w:r>
              <w:t>．</w:t>
            </w:r>
            <w:r>
              <w:object w:dxaOrig="439" w:dyaOrig="232" w14:anchorId="5F1B14B8">
                <v:shape id="_x0000_i1105" type="#_x0000_t75" alt="eqId56b2d989e9a969d59234d83c9cedba1c" style="width:22.15pt;height:11.65pt" o:ole="">
                  <v:imagedata r:id="rId85" o:title="eqId56b2d989e9a969d59234d83c9cedba1c"/>
                </v:shape>
                <o:OLEObject Type="Embed" ProgID="Equation.DSMT4" ShapeID="_x0000_i1105" DrawAspect="Content" ObjectID="_1797334387" r:id="rId86"/>
              </w:object>
            </w:r>
            <w:r>
              <w:tab/>
              <w:t>B</w:t>
            </w:r>
            <w:r>
              <w:t>．</w:t>
            </w:r>
            <w:r>
              <w:object w:dxaOrig="439" w:dyaOrig="253" w14:anchorId="2CF6C79D">
                <v:shape id="_x0000_i1106" type="#_x0000_t75" alt="eqId097df688013db0ecff885672ca49a7d6" style="width:22.15pt;height:12.75pt" o:ole="">
                  <v:imagedata r:id="rId87" o:title="eqId097df688013db0ecff885672ca49a7d6"/>
                </v:shape>
                <o:OLEObject Type="Embed" ProgID="Equation.DSMT4" ShapeID="_x0000_i1106" DrawAspect="Content" ObjectID="_1797334388" r:id="rId88"/>
              </w:object>
            </w:r>
            <w:r>
              <w:tab/>
              <w:t>C</w:t>
            </w:r>
            <w:r>
              <w:t>．</w:t>
            </w:r>
            <w:r>
              <w:object w:dxaOrig="492" w:dyaOrig="252" w14:anchorId="125493AD">
                <v:shape id="_x0000_i1107" type="#_x0000_t75" alt="eqId849cc8c895bf1b0c5330bb45130e04d4" style="width:24.75pt;height:12.75pt" o:ole="">
                  <v:imagedata r:id="rId89" o:title="eqId849cc8c895bf1b0c5330bb45130e04d4"/>
                </v:shape>
                <o:OLEObject Type="Embed" ProgID="Equation.DSMT4" ShapeID="_x0000_i1107" DrawAspect="Content" ObjectID="_1797334389" r:id="rId90"/>
              </w:object>
            </w:r>
            <w:r>
              <w:tab/>
              <w:t>D</w:t>
            </w:r>
            <w:r>
              <w:t>．</w:t>
            </w:r>
            <w:r>
              <w:object w:dxaOrig="492" w:dyaOrig="252" w14:anchorId="51B20BD1">
                <v:shape id="_x0000_i1108" type="#_x0000_t75" alt="eqId57b1a095e018c8c6926aa2546c3fe6ec" style="width:24.75pt;height:12.75pt" o:ole="">
                  <v:imagedata r:id="rId91" o:title="eqId57b1a095e018c8c6926aa2546c3fe6ec"/>
                </v:shape>
                <o:OLEObject Type="Embed" ProgID="Equation.DSMT4" ShapeID="_x0000_i1108" DrawAspect="Content" ObjectID="_1797334390" r:id="rId92"/>
              </w:object>
            </w:r>
          </w:p>
          <w:p w14:paraId="7AE3FE00" w14:textId="77777777" w:rsidR="00FE6D13" w:rsidRDefault="00FE6D13" w:rsidP="00FE6D13">
            <w:pPr>
              <w:spacing w:line="360" w:lineRule="auto"/>
              <w:jc w:val="left"/>
              <w:textAlignment w:val="center"/>
            </w:pPr>
            <w:r>
              <w:t>8</w:t>
            </w:r>
            <w:r>
              <w:t>．如图所示为竖直放置的上细下粗的密闭玻璃管，水银柱将气体分隔成</w:t>
            </w:r>
            <w:r>
              <w:t>AB</w:t>
            </w:r>
            <w:r>
              <w:t>两部分，初始温度相同．使</w:t>
            </w:r>
            <w:r>
              <w:t>AB</w:t>
            </w:r>
            <w:r>
              <w:t>两部分气体升高相同温度且稳定后，</w:t>
            </w:r>
            <w:r>
              <w:t>AB</w:t>
            </w:r>
            <w:r>
              <w:t>两部分气体的体积变化量为</w:t>
            </w:r>
            <w:r>
              <w:object w:dxaOrig="950" w:dyaOrig="316" w14:anchorId="39ECF140">
                <v:shape id="_x0000_i1118" type="#_x0000_t75" alt="eqId6af3f577567d36e4d5bbc3e101dfaf71" style="width:47.65pt;height:15.75pt" o:ole="">
                  <v:imagedata r:id="rId93" o:title="eqId6af3f577567d36e4d5bbc3e101dfaf71"/>
                </v:shape>
                <o:OLEObject Type="Embed" ProgID="Equation.DSMT4" ShapeID="_x0000_i1118" DrawAspect="Content" ObjectID="_1797334391" r:id="rId94"/>
              </w:object>
            </w:r>
            <w:r>
              <w:t>，压强变化量为</w:t>
            </w:r>
            <w:r>
              <w:object w:dxaOrig="915" w:dyaOrig="316" w14:anchorId="51EFEA75">
                <v:shape id="_x0000_i1119" type="#_x0000_t75" alt="eqId5bcc24338ccc552626f2baf6deecb4e9" style="width:45.75pt;height:15.75pt" o:ole="">
                  <v:imagedata r:id="rId95" o:title="eqId5bcc24338ccc552626f2baf6deecb4e9"/>
                </v:shape>
                <o:OLEObject Type="Embed" ProgID="Equation.DSMT4" ShapeID="_x0000_i1119" DrawAspect="Content" ObjectID="_1797334392" r:id="rId96"/>
              </w:object>
            </w:r>
            <w:r>
              <w:t>，对液面压力的变化量为</w:t>
            </w:r>
            <w:r>
              <w:object w:dxaOrig="932" w:dyaOrig="316" w14:anchorId="7C026BE8">
                <v:shape id="_x0000_i1120" type="#_x0000_t75" alt="eqId84b112fe69f8a9ab247bf3c2bfd405e8" style="width:46.5pt;height:15.75pt" o:ole="">
                  <v:imagedata r:id="rId97" o:title="eqId84b112fe69f8a9ab247bf3c2bfd405e8"/>
                </v:shape>
                <o:OLEObject Type="Embed" ProgID="Equation.DSMT4" ShapeID="_x0000_i1120" DrawAspect="Content" ObjectID="_1797334393" r:id="rId98"/>
              </w:object>
            </w:r>
            <w:r>
              <w:t>，则（　　）</w:t>
            </w:r>
          </w:p>
          <w:p w14:paraId="17943FB0" w14:textId="77777777" w:rsidR="00FE6D13" w:rsidRDefault="00FE6D13" w:rsidP="00FE6D13">
            <w:pPr>
              <w:spacing w:line="360" w:lineRule="auto"/>
              <w:jc w:val="left"/>
              <w:textAlignment w:val="center"/>
            </w:pPr>
            <w:r>
              <w:rPr>
                <w:rFonts w:eastAsia="Times New Roman"/>
                <w:noProof/>
                <w:kern w:val="0"/>
                <w:sz w:val="24"/>
              </w:rPr>
              <w:lastRenderedPageBreak/>
              <w:drawing>
                <wp:inline distT="0" distB="0" distL="114300" distR="114300" wp14:anchorId="7B1DAE78" wp14:editId="3CBB20CA">
                  <wp:extent cx="342900" cy="1409700"/>
                  <wp:effectExtent l="0" t="0" r="0" b="0"/>
                  <wp:docPr id="49" name="图片 49" descr="@@@f40016f3-1932-4b36-836f-041a92b2a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40016f3-1932-4b36-836f-041a92b2a9ad"/>
                          <pic:cNvPicPr>
                            <a:picLocks noChangeAspect="1"/>
                          </pic:cNvPicPr>
                        </pic:nvPicPr>
                        <pic:blipFill>
                          <a:blip r:embed="rId99"/>
                          <a:stretch>
                            <a:fillRect/>
                          </a:stretch>
                        </pic:blipFill>
                        <pic:spPr>
                          <a:xfrm>
                            <a:off x="0" y="0"/>
                            <a:ext cx="342900" cy="1409700"/>
                          </a:xfrm>
                          <a:prstGeom prst="rect">
                            <a:avLst/>
                          </a:prstGeom>
                        </pic:spPr>
                      </pic:pic>
                    </a:graphicData>
                  </a:graphic>
                </wp:inline>
              </w:drawing>
            </w:r>
          </w:p>
          <w:p w14:paraId="2D5BF5D1" w14:textId="77777777" w:rsidR="00FE6D13" w:rsidRDefault="00FE6D13" w:rsidP="00FE6D13">
            <w:pPr>
              <w:tabs>
                <w:tab w:val="left" w:pos="4156"/>
              </w:tabs>
              <w:spacing w:line="360" w:lineRule="auto"/>
              <w:ind w:left="300"/>
              <w:jc w:val="left"/>
              <w:textAlignment w:val="center"/>
            </w:pPr>
            <w:r>
              <w:t>A</w:t>
            </w:r>
            <w:r>
              <w:t>．水银柱向上移动了一段距离</w:t>
            </w:r>
            <w:r>
              <w:tab/>
              <w:t>B</w:t>
            </w:r>
            <w:r>
              <w:t>．</w:t>
            </w:r>
            <w:r>
              <w:object w:dxaOrig="968" w:dyaOrig="318" w14:anchorId="03F2A895">
                <v:shape id="_x0000_i1121" type="#_x0000_t75" alt="eqIdd063db4fa57bd968512d0be87574885b" style="width:48.4pt;height:15.75pt" o:ole="">
                  <v:imagedata r:id="rId100" o:title="eqIdd063db4fa57bd968512d0be87574885b"/>
                </v:shape>
                <o:OLEObject Type="Embed" ProgID="Equation.DSMT4" ShapeID="_x0000_i1121" DrawAspect="Content" ObjectID="_1797334394" r:id="rId101"/>
              </w:object>
            </w:r>
          </w:p>
          <w:p w14:paraId="3BF21337" w14:textId="77777777" w:rsidR="00FE6D13" w:rsidRDefault="00FE6D13" w:rsidP="00FE6D13">
            <w:pPr>
              <w:tabs>
                <w:tab w:val="left" w:pos="4156"/>
              </w:tabs>
              <w:spacing w:line="360" w:lineRule="auto"/>
              <w:ind w:left="300"/>
              <w:jc w:val="left"/>
              <w:textAlignment w:val="center"/>
            </w:pPr>
            <w:r>
              <w:t>C</w:t>
            </w:r>
            <w:r>
              <w:t>．</w:t>
            </w:r>
            <w:r>
              <w:object w:dxaOrig="950" w:dyaOrig="319" w14:anchorId="0F3A1501">
                <v:shape id="_x0000_i1122" type="#_x0000_t75" alt="eqId781c97e8e6fd8dc59616bff82320516c" style="width:47.65pt;height:16.15pt" o:ole="">
                  <v:imagedata r:id="rId102" o:title="eqId781c97e8e6fd8dc59616bff82320516c"/>
                </v:shape>
                <o:OLEObject Type="Embed" ProgID="Equation.DSMT4" ShapeID="_x0000_i1122" DrawAspect="Content" ObjectID="_1797334395" r:id="rId103"/>
              </w:object>
            </w:r>
            <w:r>
              <w:tab/>
              <w:t>D</w:t>
            </w:r>
            <w:r>
              <w:t>．</w:t>
            </w:r>
            <w:r>
              <w:object w:dxaOrig="950" w:dyaOrig="319" w14:anchorId="424475AB">
                <v:shape id="_x0000_i1123" type="#_x0000_t75" alt="eqId0f5987fec2e5fa75ad65c0848cab28bd" style="width:47.65pt;height:16.15pt" o:ole="">
                  <v:imagedata r:id="rId104" o:title="eqId0f5987fec2e5fa75ad65c0848cab28bd"/>
                </v:shape>
                <o:OLEObject Type="Embed" ProgID="Equation.DSMT4" ShapeID="_x0000_i1123" DrawAspect="Content" ObjectID="_1797334396" r:id="rId105"/>
              </w:object>
            </w:r>
          </w:p>
          <w:p w14:paraId="69A7A038" w14:textId="77777777" w:rsidR="00FE6D13" w:rsidRDefault="00FE6D13" w:rsidP="00FE6D13">
            <w:pPr>
              <w:spacing w:line="360" w:lineRule="auto"/>
              <w:jc w:val="left"/>
              <w:textAlignment w:val="center"/>
            </w:pPr>
            <w:r>
              <w:t>9</w:t>
            </w:r>
            <w:r>
              <w:t>．如图，两端封闭的玻璃管与水平面成</w:t>
            </w:r>
            <w:r>
              <w:rPr>
                <w:rFonts w:eastAsia="Times New Roman"/>
                <w:i/>
              </w:rPr>
              <w:t>θ</w:t>
            </w:r>
            <w:r>
              <w:t>角倾斜静止放置，一段水银柱将管内一定质量的气体分为两个部分，则下列各种情况中，能使管中水银柱相对于玻璃管向</w:t>
            </w:r>
            <w:r>
              <w:rPr>
                <w:rFonts w:eastAsia="Times New Roman"/>
                <w:i/>
              </w:rPr>
              <w:t>B</w:t>
            </w:r>
            <w:r>
              <w:t>端移动的是（　　）</w:t>
            </w:r>
          </w:p>
          <w:p w14:paraId="5EBA6AD8" w14:textId="77777777" w:rsidR="00FE6D13" w:rsidRDefault="00FE6D13" w:rsidP="00FE6D13">
            <w:pPr>
              <w:spacing w:line="360" w:lineRule="auto"/>
              <w:textAlignment w:val="center"/>
            </w:pPr>
            <w:r>
              <w:rPr>
                <w:rFonts w:eastAsia="Times New Roman"/>
                <w:noProof/>
                <w:kern w:val="0"/>
                <w:sz w:val="24"/>
              </w:rPr>
              <w:drawing>
                <wp:inline distT="0" distB="0" distL="114300" distR="114300" wp14:anchorId="71E5AE23" wp14:editId="13565CDE">
                  <wp:extent cx="1438275" cy="1600200"/>
                  <wp:effectExtent l="0" t="0" r="9525" b="0"/>
                  <wp:docPr id="50" name="图片 50" descr="@@@eea317f0-0207-45c9-a0c2-36c3bb923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ea317f0-0207-45c9-a0c2-36c3bb9238de"/>
                          <pic:cNvPicPr>
                            <a:picLocks noChangeAspect="1"/>
                          </pic:cNvPicPr>
                        </pic:nvPicPr>
                        <pic:blipFill>
                          <a:blip r:embed="rId106"/>
                          <a:stretch>
                            <a:fillRect/>
                          </a:stretch>
                        </pic:blipFill>
                        <pic:spPr>
                          <a:xfrm>
                            <a:off x="0" y="0"/>
                            <a:ext cx="1438275" cy="1600200"/>
                          </a:xfrm>
                          <a:prstGeom prst="rect">
                            <a:avLst/>
                          </a:prstGeom>
                        </pic:spPr>
                      </pic:pic>
                    </a:graphicData>
                  </a:graphic>
                </wp:inline>
              </w:drawing>
            </w:r>
          </w:p>
          <w:p w14:paraId="30A1CCE4" w14:textId="77777777" w:rsidR="00FE6D13" w:rsidRDefault="00FE6D13" w:rsidP="00FE6D13">
            <w:pPr>
              <w:spacing w:line="360" w:lineRule="auto"/>
              <w:ind w:left="300"/>
              <w:jc w:val="left"/>
              <w:textAlignment w:val="center"/>
            </w:pPr>
            <w:r>
              <w:t>A</w:t>
            </w:r>
            <w:r>
              <w:t>．降低环境温度</w:t>
            </w:r>
          </w:p>
          <w:p w14:paraId="4A3E1A4C" w14:textId="77777777" w:rsidR="00FE6D13" w:rsidRDefault="00FE6D13" w:rsidP="00FE6D13">
            <w:pPr>
              <w:spacing w:line="360" w:lineRule="auto"/>
              <w:ind w:left="300"/>
              <w:jc w:val="left"/>
              <w:textAlignment w:val="center"/>
            </w:pPr>
            <w:r>
              <w:t>B</w:t>
            </w:r>
            <w:r>
              <w:t>．使玻璃管做竖直上抛运动</w:t>
            </w:r>
          </w:p>
          <w:p w14:paraId="4B83BCC9" w14:textId="77777777" w:rsidR="00FE6D13" w:rsidRDefault="00FE6D13" w:rsidP="00FE6D13">
            <w:pPr>
              <w:spacing w:line="360" w:lineRule="auto"/>
              <w:ind w:left="300"/>
              <w:jc w:val="left"/>
              <w:textAlignment w:val="center"/>
            </w:pPr>
            <w:r>
              <w:t>C</w:t>
            </w:r>
            <w:r>
              <w:t>．使玻璃管做自由落体运动</w:t>
            </w:r>
          </w:p>
          <w:p w14:paraId="17EE496F" w14:textId="77777777" w:rsidR="00FE6D13" w:rsidRDefault="00FE6D13" w:rsidP="00FE6D13">
            <w:pPr>
              <w:spacing w:line="360" w:lineRule="auto"/>
              <w:ind w:left="300"/>
              <w:jc w:val="left"/>
              <w:textAlignment w:val="center"/>
            </w:pPr>
            <w:r>
              <w:t>D</w:t>
            </w:r>
            <w:r>
              <w:t>．顺时针缓慢转动玻璃管使</w:t>
            </w:r>
            <w:r>
              <w:rPr>
                <w:rFonts w:eastAsia="Times New Roman"/>
                <w:i/>
              </w:rPr>
              <w:t>θ</w:t>
            </w:r>
            <w:r>
              <w:t>角减小</w:t>
            </w:r>
          </w:p>
          <w:p w14:paraId="7B376E2B" w14:textId="77777777" w:rsidR="00FE6D13" w:rsidRDefault="00FE6D13" w:rsidP="00FE6D13">
            <w:pPr>
              <w:spacing w:line="360" w:lineRule="auto"/>
              <w:jc w:val="left"/>
              <w:textAlignment w:val="center"/>
            </w:pPr>
            <w:r>
              <w:t>10</w:t>
            </w:r>
            <w:r>
              <w:t>．一定质量的理想气体状态变化的过程如图所示，则（</w:t>
            </w:r>
            <w:r>
              <w:rPr>
                <w:rFonts w:eastAsia="Times New Roman"/>
                <w:kern w:val="0"/>
                <w:sz w:val="24"/>
              </w:rPr>
              <w:t>    </w:t>
            </w:r>
            <w:r>
              <w:t>）</w:t>
            </w:r>
          </w:p>
          <w:p w14:paraId="188A5E03"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733576B4" wp14:editId="6517D139">
                  <wp:extent cx="1533525" cy="1371600"/>
                  <wp:effectExtent l="0" t="0" r="9525" b="0"/>
                  <wp:docPr id="51" name="图片 51" descr="@@@da0c73e4-39ee-4d77-a5bd-73e642559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a0c73e4-39ee-4d77-a5bd-73e64255940f"/>
                          <pic:cNvPicPr>
                            <a:picLocks noChangeAspect="1"/>
                          </pic:cNvPicPr>
                        </pic:nvPicPr>
                        <pic:blipFill>
                          <a:blip r:embed="rId107"/>
                          <a:stretch>
                            <a:fillRect/>
                          </a:stretch>
                        </pic:blipFill>
                        <pic:spPr>
                          <a:xfrm>
                            <a:off x="0" y="0"/>
                            <a:ext cx="1533525" cy="1371600"/>
                          </a:xfrm>
                          <a:prstGeom prst="rect">
                            <a:avLst/>
                          </a:prstGeom>
                        </pic:spPr>
                      </pic:pic>
                    </a:graphicData>
                  </a:graphic>
                </wp:inline>
              </w:drawing>
            </w:r>
          </w:p>
          <w:p w14:paraId="0F454C45" w14:textId="77777777" w:rsidR="00FE6D13" w:rsidRDefault="00FE6D13" w:rsidP="00FE6D13">
            <w:pPr>
              <w:spacing w:line="360" w:lineRule="auto"/>
              <w:ind w:left="380"/>
              <w:jc w:val="left"/>
              <w:textAlignment w:val="center"/>
            </w:pPr>
            <w:r>
              <w:t>A</w:t>
            </w:r>
            <w:r>
              <w:t>．从状态</w:t>
            </w:r>
            <w:r>
              <w:rPr>
                <w:rFonts w:eastAsia="Times New Roman"/>
                <w:i/>
              </w:rPr>
              <w:t>c</w:t>
            </w:r>
            <w:r>
              <w:t>到状态</w:t>
            </w:r>
            <w:r>
              <w:rPr>
                <w:rFonts w:eastAsia="Times New Roman"/>
                <w:i/>
              </w:rPr>
              <w:t>a</w:t>
            </w:r>
            <w:r>
              <w:t>，压强先增大后减小</w:t>
            </w:r>
          </w:p>
          <w:p w14:paraId="708BA8DD" w14:textId="77777777" w:rsidR="00FE6D13" w:rsidRDefault="00FE6D13" w:rsidP="00FE6D13">
            <w:pPr>
              <w:spacing w:line="360" w:lineRule="auto"/>
              <w:ind w:left="380"/>
              <w:jc w:val="left"/>
              <w:textAlignment w:val="center"/>
            </w:pPr>
            <w:r>
              <w:t>B</w:t>
            </w:r>
            <w:r>
              <w:t>．整个过程中，气体在状态</w:t>
            </w:r>
            <w:r>
              <w:rPr>
                <w:rFonts w:eastAsia="Times New Roman"/>
                <w:i/>
              </w:rPr>
              <w:t>b</w:t>
            </w:r>
            <w:r>
              <w:t>时压强最大</w:t>
            </w:r>
          </w:p>
          <w:p w14:paraId="38DA1029" w14:textId="77777777" w:rsidR="00FE6D13" w:rsidRDefault="00FE6D13" w:rsidP="00FE6D13">
            <w:pPr>
              <w:spacing w:line="360" w:lineRule="auto"/>
              <w:ind w:left="380"/>
              <w:jc w:val="left"/>
              <w:textAlignment w:val="center"/>
            </w:pPr>
            <w:r>
              <w:t>C</w:t>
            </w:r>
            <w:r>
              <w:t>．状态</w:t>
            </w:r>
            <w:r>
              <w:rPr>
                <w:rFonts w:eastAsia="Times New Roman"/>
                <w:i/>
              </w:rPr>
              <w:t>d</w:t>
            </w:r>
            <w:r>
              <w:t>时单位时间内与器壁单位面积碰撞的分子数比</w:t>
            </w:r>
            <w:r>
              <w:rPr>
                <w:rFonts w:eastAsia="Times New Roman"/>
                <w:i/>
              </w:rPr>
              <w:t>b</w:t>
            </w:r>
            <w:r>
              <w:t>状态时多</w:t>
            </w:r>
          </w:p>
          <w:p w14:paraId="20AAC1B3" w14:textId="77777777" w:rsidR="00FE6D13" w:rsidRDefault="00FE6D13" w:rsidP="00FE6D13">
            <w:pPr>
              <w:spacing w:line="360" w:lineRule="auto"/>
              <w:ind w:left="380"/>
              <w:jc w:val="left"/>
              <w:textAlignment w:val="center"/>
            </w:pPr>
            <w:r>
              <w:lastRenderedPageBreak/>
              <w:t>D</w:t>
            </w:r>
            <w:r>
              <w:t>．在气体分子的各速率区间的分子数占</w:t>
            </w:r>
            <w:proofErr w:type="gramStart"/>
            <w:r>
              <w:t>总分子</w:t>
            </w:r>
            <w:proofErr w:type="gramEnd"/>
            <w:r>
              <w:t>数的百分比随气体分子速率的变化曲线的图像中，状态</w:t>
            </w:r>
            <w:r>
              <w:rPr>
                <w:rFonts w:eastAsia="Times New Roman"/>
                <w:i/>
              </w:rPr>
              <w:t>c</w:t>
            </w:r>
            <w:r>
              <w:t>时的图像的峰值比状态</w:t>
            </w:r>
            <w:r>
              <w:rPr>
                <w:rFonts w:eastAsia="Times New Roman"/>
                <w:i/>
              </w:rPr>
              <w:t>a</w:t>
            </w:r>
            <w:r>
              <w:t>时的图像峰值小</w:t>
            </w:r>
          </w:p>
          <w:p w14:paraId="77F3EBC0" w14:textId="77777777" w:rsidR="00FE6D13" w:rsidRDefault="00FE6D13" w:rsidP="00FE6D13">
            <w:pPr>
              <w:spacing w:line="360" w:lineRule="auto"/>
              <w:jc w:val="left"/>
              <w:textAlignment w:val="center"/>
            </w:pPr>
            <w:r>
              <w:t>11</w:t>
            </w:r>
            <w:r>
              <w:t>．</w:t>
            </w:r>
            <w:r>
              <w:rPr>
                <w:rFonts w:hint="eastAsia"/>
              </w:rPr>
              <w:t>（多选）</w:t>
            </w:r>
            <w:r>
              <w:t>如图甲所示，质量为</w:t>
            </w:r>
            <w:r>
              <w:rPr>
                <w:rFonts w:eastAsia="Times New Roman"/>
                <w:i/>
              </w:rPr>
              <w:t>M</w:t>
            </w:r>
            <w:r>
              <w:t>、半径为</w:t>
            </w:r>
            <w:r>
              <w:rPr>
                <w:rFonts w:eastAsia="Times New Roman"/>
                <w:i/>
              </w:rPr>
              <w:t>R</w:t>
            </w:r>
            <w:r>
              <w:t>的圆柱形汽缸（上端有卡扣）用活塞封闭一定质量的理想气体，活塞用细线连接并悬挂在天花板上。初始时封闭气体的热力学温度为</w:t>
            </w:r>
            <w:r>
              <w:object w:dxaOrig="228" w:dyaOrig="319" w14:anchorId="2C990B8E">
                <v:shape id="_x0000_i1153" type="#_x0000_t75" alt="eqId635ccd929471d564cc9d2d96266b34d1" style="width:11.25pt;height:16.15pt" o:ole="">
                  <v:imagedata r:id="rId108" o:title="eqId635ccd929471d564cc9d2d96266b34d1"/>
                </v:shape>
                <o:OLEObject Type="Embed" ProgID="Equation.DSMT4" ShapeID="_x0000_i1153" DrawAspect="Content" ObjectID="_1797334397" r:id="rId109"/>
              </w:object>
            </w:r>
            <w:r>
              <w:t>，活塞和容器上、下部相距均为</w:t>
            </w:r>
            <w:r>
              <w:rPr>
                <w:rFonts w:eastAsia="Times New Roman"/>
                <w:i/>
              </w:rPr>
              <w:t>h</w:t>
            </w:r>
            <w:r>
              <w:t>，现让封闭气体的温度缓慢升高，气体从初始状态</w:t>
            </w:r>
            <w:r>
              <w:rPr>
                <w:rFonts w:eastAsia="Times New Roman"/>
                <w:i/>
              </w:rPr>
              <w:t>A</w:t>
            </w:r>
            <w:proofErr w:type="gramStart"/>
            <w:r>
              <w:t>经状态</w:t>
            </w:r>
            <w:proofErr w:type="gramEnd"/>
            <w:r>
              <w:rPr>
                <w:rFonts w:eastAsia="Times New Roman"/>
                <w:i/>
              </w:rPr>
              <w:t>B</w:t>
            </w:r>
            <w:r>
              <w:t>到达状态</w:t>
            </w:r>
            <w:r>
              <w:rPr>
                <w:rFonts w:eastAsia="Times New Roman"/>
                <w:i/>
              </w:rPr>
              <w:t>C</w:t>
            </w:r>
            <w:r>
              <w:t>，其</w:t>
            </w:r>
            <w:r>
              <w:object w:dxaOrig="527" w:dyaOrig="281" w14:anchorId="065CFEA3">
                <v:shape id="_x0000_i1154" type="#_x0000_t75" alt="eqId3403d95ca883357ef3153b67fa512118" style="width:26.25pt;height:13.9pt" o:ole="">
                  <v:imagedata r:id="rId110" o:title="eqId3403d95ca883357ef3153b67fa512118"/>
                </v:shape>
                <o:OLEObject Type="Embed" ProgID="Equation.DSMT4" ShapeID="_x0000_i1154" DrawAspect="Content" ObjectID="_1797334398" r:id="rId111"/>
              </w:object>
            </w:r>
            <w:r>
              <w:t>图像如图乙所示，已知外界大气压恒为</w:t>
            </w:r>
            <w:r>
              <w:object w:dxaOrig="264" w:dyaOrig="316" w14:anchorId="38A16199">
                <v:shape id="_x0000_i1155" type="#_x0000_t75" alt="eqId3606c4a853a6a34cb7f33bea81b15a1f" style="width:13.15pt;height:15.75pt" o:ole="">
                  <v:imagedata r:id="rId112" o:title="eqId3606c4a853a6a34cb7f33bea81b15a1f"/>
                </v:shape>
                <o:OLEObject Type="Embed" ProgID="Equation.DSMT4" ShapeID="_x0000_i1155" DrawAspect="Content" ObjectID="_1797334399" r:id="rId113"/>
              </w:object>
            </w:r>
            <w:r>
              <w:t>，</w:t>
            </w:r>
            <w:r>
              <w:rPr>
                <w:rFonts w:eastAsia="Times New Roman"/>
                <w:i/>
              </w:rPr>
              <w:t>O</w:t>
            </w:r>
            <w:r>
              <w:t>、</w:t>
            </w:r>
            <w:r>
              <w:rPr>
                <w:rFonts w:eastAsia="Times New Roman"/>
                <w:i/>
              </w:rPr>
              <w:t>A</w:t>
            </w:r>
            <w:r>
              <w:t>、</w:t>
            </w:r>
            <w:r>
              <w:rPr>
                <w:rFonts w:eastAsia="Times New Roman"/>
                <w:i/>
              </w:rPr>
              <w:t>C</w:t>
            </w:r>
            <w:r>
              <w:t>三点共线，活塞光滑且气密性良好，重力加速度大小为</w:t>
            </w:r>
            <w:r>
              <w:rPr>
                <w:rFonts w:eastAsia="Times New Roman"/>
                <w:i/>
              </w:rPr>
              <w:t>g</w:t>
            </w:r>
            <w:r>
              <w:t>，则理想气体在状态（　　）</w:t>
            </w:r>
          </w:p>
          <w:p w14:paraId="63A80AE0"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5DC25F08" wp14:editId="04C4A242">
                  <wp:extent cx="2409825" cy="1590675"/>
                  <wp:effectExtent l="0" t="0" r="9525" b="9525"/>
                  <wp:docPr id="52" name="图片 52" descr="@@@885f395a-814d-4d39-8224-143c46238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885f395a-814d-4d39-8224-143c46238e60"/>
                          <pic:cNvPicPr>
                            <a:picLocks noChangeAspect="1"/>
                          </pic:cNvPicPr>
                        </pic:nvPicPr>
                        <pic:blipFill>
                          <a:blip r:embed="rId114"/>
                          <a:stretch>
                            <a:fillRect/>
                          </a:stretch>
                        </pic:blipFill>
                        <pic:spPr>
                          <a:xfrm>
                            <a:off x="0" y="0"/>
                            <a:ext cx="2409825" cy="1590675"/>
                          </a:xfrm>
                          <a:prstGeom prst="rect">
                            <a:avLst/>
                          </a:prstGeom>
                        </pic:spPr>
                      </pic:pic>
                    </a:graphicData>
                  </a:graphic>
                </wp:inline>
              </w:drawing>
            </w:r>
          </w:p>
          <w:p w14:paraId="40B62365" w14:textId="77777777" w:rsidR="00FE6D13" w:rsidRDefault="00FE6D13" w:rsidP="00FE6D13">
            <w:pPr>
              <w:tabs>
                <w:tab w:val="left" w:pos="4156"/>
              </w:tabs>
              <w:spacing w:line="360" w:lineRule="auto"/>
              <w:ind w:left="380"/>
              <w:jc w:val="left"/>
              <w:textAlignment w:val="center"/>
            </w:pPr>
            <w:r>
              <w:t>A</w:t>
            </w:r>
            <w:r>
              <w:t>．</w:t>
            </w:r>
            <w:r>
              <w:rPr>
                <w:rFonts w:eastAsia="Times New Roman"/>
                <w:i/>
              </w:rPr>
              <w:t>B</w:t>
            </w:r>
            <w:r>
              <w:t>的热力学温度为</w:t>
            </w:r>
            <w:r>
              <w:object w:dxaOrig="334" w:dyaOrig="322" w14:anchorId="2229EEC5">
                <v:shape id="_x0000_i1156" type="#_x0000_t75" alt="eqIdc338e7108b45c48db1eefc6c9f3a6052" style="width:16.9pt;height:16.15pt" o:ole="">
                  <v:imagedata r:id="rId115" o:title="eqIdc338e7108b45c48db1eefc6c9f3a6052"/>
                </v:shape>
                <o:OLEObject Type="Embed" ProgID="Equation.DSMT4" ShapeID="_x0000_i1156" DrawAspect="Content" ObjectID="_1797334400" r:id="rId116"/>
              </w:object>
            </w:r>
            <w:r>
              <w:tab/>
              <w:t>B</w:t>
            </w:r>
            <w:r>
              <w:t>．</w:t>
            </w:r>
            <w:r>
              <w:rPr>
                <w:rFonts w:eastAsia="Times New Roman"/>
                <w:i/>
              </w:rPr>
              <w:t>B</w:t>
            </w:r>
            <w:r>
              <w:t>的压强为</w:t>
            </w:r>
            <w:r>
              <w:object w:dxaOrig="826" w:dyaOrig="551" w14:anchorId="3DB9BA48">
                <v:shape id="_x0000_i1157" type="#_x0000_t75" alt="eqIdc239061e912939c7114eb39fe93ba737" style="width:41.25pt;height:27.4pt" o:ole="">
                  <v:imagedata r:id="rId117" o:title="eqIdc239061e912939c7114eb39fe93ba737"/>
                </v:shape>
                <o:OLEObject Type="Embed" ProgID="Equation.DSMT4" ShapeID="_x0000_i1157" DrawAspect="Content" ObjectID="_1797334401" r:id="rId118"/>
              </w:object>
            </w:r>
          </w:p>
          <w:p w14:paraId="2678A260" w14:textId="77777777" w:rsidR="00FE6D13" w:rsidRDefault="00FE6D13" w:rsidP="00FE6D13">
            <w:pPr>
              <w:tabs>
                <w:tab w:val="left" w:pos="4156"/>
              </w:tabs>
              <w:spacing w:line="360" w:lineRule="auto"/>
              <w:ind w:left="380"/>
              <w:jc w:val="left"/>
              <w:textAlignment w:val="center"/>
            </w:pPr>
            <w:r>
              <w:t>C</w:t>
            </w:r>
            <w:r>
              <w:t>．</w:t>
            </w:r>
            <w:r>
              <w:rPr>
                <w:rFonts w:eastAsia="Times New Roman"/>
                <w:i/>
              </w:rPr>
              <w:t>C</w:t>
            </w:r>
            <w:r>
              <w:t>的压强为</w:t>
            </w:r>
            <w:r>
              <w:object w:dxaOrig="1073" w:dyaOrig="553" w14:anchorId="192C3746">
                <v:shape id="_x0000_i1158" type="#_x0000_t75" alt="eqId50e2f25ee8382590ba11199a66fc1dc2" style="width:53.65pt;height:27.75pt" o:ole="">
                  <v:imagedata r:id="rId119" o:title="eqId50e2f25ee8382590ba11199a66fc1dc2"/>
                </v:shape>
                <o:OLEObject Type="Embed" ProgID="Equation.DSMT4" ShapeID="_x0000_i1158" DrawAspect="Content" ObjectID="_1797334402" r:id="rId120"/>
              </w:object>
            </w:r>
            <w:r>
              <w:tab/>
              <w:t>D</w:t>
            </w:r>
            <w:r>
              <w:t>．</w:t>
            </w:r>
            <w:r>
              <w:rPr>
                <w:rFonts w:eastAsia="Times New Roman"/>
                <w:i/>
              </w:rPr>
              <w:t>C</w:t>
            </w:r>
            <w:r>
              <w:t>的热力学温度为</w:t>
            </w:r>
            <w:r>
              <w:object w:dxaOrig="334" w:dyaOrig="321" w14:anchorId="5051271C">
                <v:shape id="_x0000_i1159" type="#_x0000_t75" alt="eqIde10a7ed83b263e844d04661081635a2e" style="width:16.9pt;height:16.15pt" o:ole="">
                  <v:imagedata r:id="rId121" o:title="eqIde10a7ed83b263e844d04661081635a2e"/>
                </v:shape>
                <o:OLEObject Type="Embed" ProgID="Equation.DSMT4" ShapeID="_x0000_i1159" DrawAspect="Content" ObjectID="_1797334403" r:id="rId122"/>
              </w:object>
            </w:r>
          </w:p>
          <w:p w14:paraId="2838302C" w14:textId="77777777" w:rsidR="00FE6D13" w:rsidRDefault="00FE6D13" w:rsidP="00FE6D13">
            <w:pPr>
              <w:spacing w:line="360" w:lineRule="auto"/>
              <w:jc w:val="left"/>
              <w:textAlignment w:val="center"/>
            </w:pPr>
            <w:r>
              <w:t>12</w:t>
            </w:r>
            <w:r>
              <w:t>．</w:t>
            </w:r>
            <w:r>
              <w:rPr>
                <w:rFonts w:hint="eastAsia"/>
              </w:rPr>
              <w:t>（多选）</w:t>
            </w:r>
            <w:r>
              <w:t>一定质量的理想气体从状态</w:t>
            </w:r>
            <w:r>
              <w:rPr>
                <w:rFonts w:eastAsia="Times New Roman"/>
                <w:i/>
              </w:rPr>
              <w:t>a</w:t>
            </w:r>
            <w:r>
              <w:t>开始，经历</w:t>
            </w:r>
            <w:proofErr w:type="spellStart"/>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a</w:t>
            </w:r>
            <w:proofErr w:type="spellEnd"/>
            <w:r>
              <w:t>一次循环回到原状态，其体积随热力学温度变化的图像如图所示，其中</w:t>
            </w:r>
            <w:r>
              <w:rPr>
                <w:rFonts w:eastAsia="Times New Roman"/>
                <w:i/>
              </w:rPr>
              <w:t>ab</w:t>
            </w:r>
            <w:r>
              <w:t>、</w:t>
            </w:r>
            <w:r>
              <w:rPr>
                <w:rFonts w:eastAsia="Times New Roman"/>
                <w:i/>
              </w:rPr>
              <w:t>dc</w:t>
            </w:r>
            <w:r>
              <w:t>均垂直于横轴，</w:t>
            </w:r>
            <w:r>
              <w:rPr>
                <w:rFonts w:eastAsia="Times New Roman"/>
                <w:i/>
              </w:rPr>
              <w:t>ad</w:t>
            </w:r>
            <w:r>
              <w:t>，</w:t>
            </w:r>
            <w:proofErr w:type="spellStart"/>
            <w:r>
              <w:rPr>
                <w:rFonts w:eastAsia="Times New Roman"/>
                <w:i/>
              </w:rPr>
              <w:t>bc</w:t>
            </w:r>
            <w:proofErr w:type="spellEnd"/>
            <w:r>
              <w:t>的延长线均过原点</w:t>
            </w:r>
            <w:r>
              <w:rPr>
                <w:rFonts w:eastAsia="Times New Roman"/>
                <w:i/>
              </w:rPr>
              <w:t>O</w:t>
            </w:r>
            <w:r>
              <w:t>。下列表述正确的是（　　）</w:t>
            </w:r>
          </w:p>
          <w:p w14:paraId="0E9CDD42" w14:textId="77777777" w:rsidR="00FE6D13" w:rsidRDefault="00FE6D13" w:rsidP="00FE6D13">
            <w:pPr>
              <w:spacing w:line="360" w:lineRule="auto"/>
              <w:jc w:val="left"/>
              <w:textAlignment w:val="center"/>
            </w:pPr>
            <w:r>
              <w:rPr>
                <w:rFonts w:eastAsia="Times New Roman"/>
                <w:noProof/>
                <w:kern w:val="0"/>
                <w:sz w:val="24"/>
              </w:rPr>
              <w:drawing>
                <wp:inline distT="0" distB="0" distL="114300" distR="114300" wp14:anchorId="0691641E" wp14:editId="12BA97D6">
                  <wp:extent cx="1666875" cy="1381125"/>
                  <wp:effectExtent l="0" t="0" r="9525" b="9525"/>
                  <wp:docPr id="57" name="图片 57" descr="@@@3f09ccef24664dcbb3894cb2db4c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f09ccef24664dcbb3894cb2db4c3850"/>
                          <pic:cNvPicPr>
                            <a:picLocks noChangeAspect="1"/>
                          </pic:cNvPicPr>
                        </pic:nvPicPr>
                        <pic:blipFill>
                          <a:blip r:embed="rId123"/>
                          <a:stretch>
                            <a:fillRect/>
                          </a:stretch>
                        </pic:blipFill>
                        <pic:spPr>
                          <a:xfrm>
                            <a:off x="0" y="0"/>
                            <a:ext cx="1666875" cy="1381125"/>
                          </a:xfrm>
                          <a:prstGeom prst="rect">
                            <a:avLst/>
                          </a:prstGeom>
                        </pic:spPr>
                      </pic:pic>
                    </a:graphicData>
                  </a:graphic>
                </wp:inline>
              </w:drawing>
            </w:r>
          </w:p>
          <w:p w14:paraId="32E0D537" w14:textId="77777777" w:rsidR="00FE6D13" w:rsidRDefault="00FE6D13" w:rsidP="00FE6D13">
            <w:pPr>
              <w:spacing w:line="360" w:lineRule="auto"/>
              <w:ind w:left="380"/>
              <w:jc w:val="left"/>
              <w:textAlignment w:val="center"/>
            </w:pPr>
            <w:r>
              <w:t>A</w:t>
            </w:r>
            <w:r>
              <w:t>．在过程</w:t>
            </w:r>
            <w:proofErr w:type="spellStart"/>
            <w:r>
              <w:rPr>
                <w:rFonts w:eastAsia="Times New Roman"/>
                <w:i/>
              </w:rPr>
              <w:t>b</w:t>
            </w:r>
            <w:r>
              <w:t>→</w:t>
            </w:r>
            <w:r>
              <w:rPr>
                <w:rFonts w:eastAsia="Times New Roman"/>
                <w:i/>
              </w:rPr>
              <w:t>c</w:t>
            </w:r>
            <w:proofErr w:type="spellEnd"/>
            <w:r>
              <w:t>中气体压强增大</w:t>
            </w:r>
          </w:p>
          <w:p w14:paraId="76606735" w14:textId="77777777" w:rsidR="00FE6D13" w:rsidRDefault="00FE6D13" w:rsidP="00FE6D13">
            <w:pPr>
              <w:spacing w:line="360" w:lineRule="auto"/>
              <w:ind w:left="380"/>
              <w:jc w:val="left"/>
              <w:textAlignment w:val="center"/>
            </w:pPr>
            <w:r>
              <w:t>B</w:t>
            </w:r>
            <w:r>
              <w:t>．状态</w:t>
            </w:r>
            <w:r>
              <w:rPr>
                <w:rFonts w:eastAsia="Times New Roman"/>
                <w:i/>
              </w:rPr>
              <w:t>a</w:t>
            </w:r>
            <w:r>
              <w:t>的压强小于状态</w:t>
            </w:r>
            <w:r>
              <w:rPr>
                <w:rFonts w:eastAsia="Times New Roman"/>
                <w:i/>
              </w:rPr>
              <w:t>c</w:t>
            </w:r>
            <w:r>
              <w:t>的压强</w:t>
            </w:r>
          </w:p>
          <w:p w14:paraId="6B64605A" w14:textId="77777777" w:rsidR="00FE6D13" w:rsidRDefault="00FE6D13" w:rsidP="00FE6D13">
            <w:pPr>
              <w:spacing w:line="360" w:lineRule="auto"/>
              <w:ind w:left="380"/>
              <w:jc w:val="left"/>
              <w:textAlignment w:val="center"/>
            </w:pPr>
            <w:r>
              <w:t>C</w:t>
            </w:r>
            <w:r>
              <w:t>．在过程</w:t>
            </w:r>
            <w:r>
              <w:rPr>
                <w:rFonts w:eastAsia="Times New Roman"/>
                <w:i/>
              </w:rPr>
              <w:t>da</w:t>
            </w:r>
            <w:r>
              <w:t>中在单位时间单位面积上碰撞容器壁的气体分子数减少</w:t>
            </w:r>
          </w:p>
          <w:p w14:paraId="04D13F88" w14:textId="77777777" w:rsidR="00FE6D13" w:rsidRDefault="00FE6D13" w:rsidP="00FE6D13">
            <w:pPr>
              <w:spacing w:line="360" w:lineRule="auto"/>
              <w:ind w:left="380"/>
              <w:jc w:val="left"/>
              <w:textAlignment w:val="center"/>
            </w:pPr>
            <w:r>
              <w:t>D</w:t>
            </w:r>
            <w:r>
              <w:t>．在过程</w:t>
            </w:r>
            <w:proofErr w:type="spellStart"/>
            <w:r>
              <w:rPr>
                <w:rFonts w:eastAsia="Times New Roman"/>
                <w:i/>
              </w:rPr>
              <w:t>d</w:t>
            </w:r>
            <w:r>
              <w:t>→</w:t>
            </w:r>
            <w:r>
              <w:rPr>
                <w:rFonts w:eastAsia="Times New Roman"/>
                <w:i/>
              </w:rPr>
              <w:t>a</w:t>
            </w:r>
            <w:proofErr w:type="spellEnd"/>
            <w:r>
              <w:t>中温度、体积都增大，所以压强增大</w:t>
            </w:r>
          </w:p>
          <w:p w14:paraId="55ACC73B" w14:textId="77777777" w:rsidR="00FE6D13" w:rsidRDefault="00FE6D13" w:rsidP="00FE6D13">
            <w:pPr>
              <w:spacing w:line="360" w:lineRule="auto"/>
              <w:jc w:val="left"/>
              <w:textAlignment w:val="center"/>
            </w:pPr>
            <w:r>
              <w:t>13</w:t>
            </w:r>
            <w:r>
              <w:t>．</w:t>
            </w:r>
            <w:r>
              <w:rPr>
                <w:rFonts w:hint="eastAsia"/>
              </w:rPr>
              <w:t>（多选）</w:t>
            </w:r>
            <w:r>
              <w:t>如图所示，圆柱形光滑汽缸顶部开</w:t>
            </w:r>
            <w:proofErr w:type="gramStart"/>
            <w:r>
              <w:t>一</w:t>
            </w:r>
            <w:proofErr w:type="gramEnd"/>
            <w:r>
              <w:t>小孔，用活塞封闭一定质量的理想气体，活塞用细线悬挂在天花板上。开始时活塞与汽缸顶部接触，气体的温度为</w:t>
            </w:r>
            <w:r>
              <w:t>2</w:t>
            </w:r>
            <w:r>
              <w:rPr>
                <w:rFonts w:eastAsia="Times New Roman"/>
                <w:i/>
              </w:rPr>
              <w:t>T</w:t>
            </w:r>
            <w:r>
              <w:rPr>
                <w:rFonts w:eastAsia="Times New Roman"/>
                <w:i/>
                <w:vertAlign w:val="subscript"/>
              </w:rPr>
              <w:t>0</w:t>
            </w:r>
            <w:r>
              <w:t>。现让气体的温度缓慢降低，当活塞与汽缸顶部的距离</w:t>
            </w:r>
            <w:r>
              <w:lastRenderedPageBreak/>
              <w:t>为汽缸高度的四分之一时，气体的温度为</w:t>
            </w:r>
            <w:r>
              <w:rPr>
                <w:rFonts w:eastAsia="Times New Roman"/>
                <w:i/>
              </w:rPr>
              <w:t>T</w:t>
            </w:r>
            <w:r>
              <w:rPr>
                <w:rFonts w:eastAsia="Times New Roman"/>
                <w:i/>
                <w:vertAlign w:val="subscript"/>
              </w:rPr>
              <w:t>0</w:t>
            </w:r>
            <w:r>
              <w:t>。已知汽缸的质量为</w:t>
            </w:r>
            <w:r>
              <w:rPr>
                <w:rFonts w:eastAsia="Times New Roman"/>
                <w:i/>
              </w:rPr>
              <w:t>M</w:t>
            </w:r>
            <w:r>
              <w:t>、横截面积为</w:t>
            </w:r>
            <w:r>
              <w:rPr>
                <w:rFonts w:eastAsia="Times New Roman"/>
                <w:i/>
              </w:rPr>
              <w:t>S</w:t>
            </w:r>
            <w:r>
              <w:t>，外界大气压强为</w:t>
            </w:r>
            <w:r>
              <w:rPr>
                <w:rFonts w:eastAsia="Times New Roman"/>
                <w:i/>
              </w:rPr>
              <w:t>p</w:t>
            </w:r>
            <w:r>
              <w:rPr>
                <w:rFonts w:eastAsia="Times New Roman"/>
                <w:i/>
                <w:vertAlign w:val="subscript"/>
              </w:rPr>
              <w:t>0</w:t>
            </w:r>
            <w:r>
              <w:t>，重力加速度为</w:t>
            </w:r>
            <w:r>
              <w:rPr>
                <w:rFonts w:eastAsia="Times New Roman"/>
                <w:i/>
              </w:rPr>
              <w:t>g</w:t>
            </w:r>
            <w:r>
              <w:t>。下列说法正确的是（　　）</w:t>
            </w:r>
          </w:p>
          <w:p w14:paraId="6063F5C1" w14:textId="77777777" w:rsidR="00FE6D13" w:rsidRDefault="00FE6D13" w:rsidP="00FE6D13">
            <w:pPr>
              <w:spacing w:line="360" w:lineRule="auto"/>
              <w:textAlignment w:val="center"/>
            </w:pPr>
            <w:r>
              <w:rPr>
                <w:rFonts w:eastAsia="Times New Roman"/>
                <w:noProof/>
                <w:kern w:val="0"/>
                <w:sz w:val="24"/>
              </w:rPr>
              <w:drawing>
                <wp:inline distT="0" distB="0" distL="114300" distR="114300" wp14:anchorId="1B5FA46B" wp14:editId="3F334EC6">
                  <wp:extent cx="876300" cy="1362075"/>
                  <wp:effectExtent l="0" t="0" r="0" b="9525"/>
                  <wp:docPr id="58" name="图片 58" descr="@@@51d15380-fa6f-4089-bc18-e5296418e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1d15380-fa6f-4089-bc18-e5296418eb05"/>
                          <pic:cNvPicPr>
                            <a:picLocks noChangeAspect="1"/>
                          </pic:cNvPicPr>
                        </pic:nvPicPr>
                        <pic:blipFill>
                          <a:blip r:embed="rId124"/>
                          <a:stretch>
                            <a:fillRect/>
                          </a:stretch>
                        </pic:blipFill>
                        <pic:spPr>
                          <a:xfrm>
                            <a:off x="0" y="0"/>
                            <a:ext cx="876300" cy="1362075"/>
                          </a:xfrm>
                          <a:prstGeom prst="rect">
                            <a:avLst/>
                          </a:prstGeom>
                        </pic:spPr>
                      </pic:pic>
                    </a:graphicData>
                  </a:graphic>
                </wp:inline>
              </w:drawing>
            </w:r>
          </w:p>
          <w:p w14:paraId="75D7C65A" w14:textId="77777777" w:rsidR="00FE6D13" w:rsidRDefault="00FE6D13" w:rsidP="00FE6D13">
            <w:pPr>
              <w:spacing w:line="360" w:lineRule="auto"/>
              <w:ind w:left="380"/>
              <w:jc w:val="left"/>
              <w:textAlignment w:val="center"/>
            </w:pPr>
            <w:r>
              <w:t>A</w:t>
            </w:r>
            <w:r>
              <w:t>．当汽缸顶部与活塞分离时，气体的温度为</w:t>
            </w:r>
            <w:r>
              <w:object w:dxaOrig="387" w:dyaOrig="547" w14:anchorId="553A246F">
                <v:shape id="_x0000_i1166" type="#_x0000_t75" alt="eqIdb332785bb27d51ac3c4c7593eeabee6a" style="width:19.5pt;height:27.4pt" o:ole="">
                  <v:imagedata r:id="rId125" o:title="eqIdb332785bb27d51ac3c4c7593eeabee6a"/>
                </v:shape>
                <o:OLEObject Type="Embed" ProgID="Equation.DSMT4" ShapeID="_x0000_i1166" DrawAspect="Content" ObjectID="_1797334404" r:id="rId126"/>
              </w:object>
            </w:r>
          </w:p>
          <w:p w14:paraId="71E15158" w14:textId="77777777" w:rsidR="00FE6D13" w:rsidRDefault="00FE6D13" w:rsidP="00FE6D13">
            <w:pPr>
              <w:spacing w:line="360" w:lineRule="auto"/>
              <w:ind w:left="380"/>
              <w:jc w:val="left"/>
              <w:textAlignment w:val="center"/>
            </w:pPr>
            <w:r>
              <w:t>B</w:t>
            </w:r>
            <w:r>
              <w:t>．当汽缸顶部与活塞分离时，气体的温度为</w:t>
            </w:r>
            <w:r>
              <w:object w:dxaOrig="387" w:dyaOrig="542" w14:anchorId="32948E24">
                <v:shape id="_x0000_i1167" type="#_x0000_t75" alt="eqId2437e9de63a1d0d9e4a304c9e4a3b7ad" style="width:19.5pt;height:27pt" o:ole="">
                  <v:imagedata r:id="rId127" o:title="eqId2437e9de63a1d0d9e4a304c9e4a3b7ad"/>
                </v:shape>
                <o:OLEObject Type="Embed" ProgID="Equation.DSMT4" ShapeID="_x0000_i1167" DrawAspect="Content" ObjectID="_1797334405" r:id="rId128"/>
              </w:object>
            </w:r>
          </w:p>
          <w:p w14:paraId="6BFA9779" w14:textId="77777777" w:rsidR="00FE6D13" w:rsidRDefault="00FE6D13" w:rsidP="00FE6D13">
            <w:pPr>
              <w:spacing w:line="360" w:lineRule="auto"/>
              <w:ind w:left="380"/>
              <w:jc w:val="left"/>
              <w:textAlignment w:val="center"/>
            </w:pPr>
            <w:r>
              <w:t>C</w:t>
            </w:r>
            <w:r>
              <w:t>．开始时气体的压强为</w:t>
            </w:r>
            <w:r>
              <w:object w:dxaOrig="1108" w:dyaOrig="545" w14:anchorId="081DD06D">
                <v:shape id="_x0000_i1168" type="#_x0000_t75" alt="eqId4beeb51a9d5fc896ca36b05538b0aeed" style="width:55.5pt;height:27.4pt" o:ole="">
                  <v:imagedata r:id="rId129" o:title="eqId4beeb51a9d5fc896ca36b05538b0aeed"/>
                </v:shape>
                <o:OLEObject Type="Embed" ProgID="Equation.DSMT4" ShapeID="_x0000_i1168" DrawAspect="Content" ObjectID="_1797334406" r:id="rId130"/>
              </w:object>
            </w:r>
          </w:p>
          <w:p w14:paraId="0791FC90" w14:textId="77777777" w:rsidR="00FE6D13" w:rsidRDefault="00FE6D13" w:rsidP="00FE6D13">
            <w:pPr>
              <w:spacing w:line="360" w:lineRule="auto"/>
              <w:ind w:left="380"/>
              <w:jc w:val="left"/>
              <w:textAlignment w:val="center"/>
            </w:pPr>
            <w:r>
              <w:t>D</w:t>
            </w:r>
            <w:r>
              <w:t>．开始时气体的压强为</w:t>
            </w:r>
            <w:r>
              <w:object w:dxaOrig="1090" w:dyaOrig="545" w14:anchorId="7AD194CD">
                <v:shape id="_x0000_i1169" type="#_x0000_t75" alt="eqId110ef6250dc67d3769f7dc3c45c7eda1" style="width:54.4pt;height:27.4pt" o:ole="">
                  <v:imagedata r:id="rId131" o:title="eqId110ef6250dc67d3769f7dc3c45c7eda1"/>
                </v:shape>
                <o:OLEObject Type="Embed" ProgID="Equation.DSMT4" ShapeID="_x0000_i1169" DrawAspect="Content" ObjectID="_1797334407" r:id="rId132"/>
              </w:object>
            </w:r>
          </w:p>
          <w:p w14:paraId="101054FC" w14:textId="77777777" w:rsidR="00FE6D13" w:rsidRDefault="00FE6D13" w:rsidP="00FE6D13">
            <w:pPr>
              <w:spacing w:line="360" w:lineRule="auto"/>
              <w:jc w:val="left"/>
              <w:textAlignment w:val="center"/>
            </w:pPr>
            <w:r>
              <w:t>14</w:t>
            </w:r>
            <w:r>
              <w:t>．随着国产新能源汽车的飞速发展，现在高端的国产新能源汽车也配备如图</w:t>
            </w:r>
            <w:r>
              <w:t>1</w:t>
            </w:r>
            <w:r>
              <w:t>所示的空气悬架系统，该系统可以简化成一个带活塞的导热气缸，如图</w:t>
            </w:r>
            <w:r>
              <w:t>2</w:t>
            </w:r>
            <w:r>
              <w:t>所示，活塞通过轻质</w:t>
            </w:r>
            <w:proofErr w:type="gramStart"/>
            <w:r>
              <w:t>金属杆固连到</w:t>
            </w:r>
            <w:proofErr w:type="gramEnd"/>
            <w:r>
              <w:t>车轮轮轴上。一辆质量为</w:t>
            </w:r>
            <w:r>
              <w:object w:dxaOrig="1389" w:dyaOrig="323" w14:anchorId="408B79AB">
                <v:shape id="_x0000_i1175" type="#_x0000_t75" alt="eqIdbcc4aebcd134fb94deaada1beb743091" style="width:69.4pt;height:16.15pt" o:ole="">
                  <v:imagedata r:id="rId133" o:title="eqIdbcc4aebcd134fb94deaada1beb743091"/>
                </v:shape>
                <o:OLEObject Type="Embed" ProgID="Equation.DSMT4" ShapeID="_x0000_i1175" DrawAspect="Content" ObjectID="_1797334408" r:id="rId134"/>
              </w:object>
            </w:r>
            <w:r>
              <w:t>（不含</w:t>
            </w:r>
            <w:r>
              <w:t>4</w:t>
            </w:r>
            <w:r>
              <w:t>个车轮和活塞）的汽车静止在水平地面时，每个气缸内气体体积为</w:t>
            </w:r>
            <w:r>
              <w:object w:dxaOrig="1214" w:dyaOrig="323" w14:anchorId="41C75B41">
                <v:shape id="_x0000_i1176" type="#_x0000_t75" alt="eqId0cce8b3e579c856362143c6f5bf3f195" style="width:60.75pt;height:16.15pt" o:ole="">
                  <v:imagedata r:id="rId135" o:title="eqId0cce8b3e579c856362143c6f5bf3f195"/>
                </v:shape>
                <o:OLEObject Type="Embed" ProgID="Equation.DSMT4" ShapeID="_x0000_i1176" DrawAspect="Content" ObjectID="_1797334409" r:id="rId136"/>
              </w:object>
            </w:r>
            <w:r>
              <w:t>，活塞面积</w:t>
            </w:r>
            <w:r>
              <w:object w:dxaOrig="1425" w:dyaOrig="290" w14:anchorId="1804A70E">
                <v:shape id="_x0000_i1177" type="#_x0000_t75" alt="eqIdf94e42fd9f99910c7ba4bbcbb8f7502f" style="width:71.25pt;height:14.65pt" o:ole="">
                  <v:imagedata r:id="rId137" o:title="eqIdf94e42fd9f99910c7ba4bbcbb8f7502f"/>
                </v:shape>
                <o:OLEObject Type="Embed" ProgID="Equation.DSMT4" ShapeID="_x0000_i1177" DrawAspect="Content" ObjectID="_1797334410" r:id="rId138"/>
              </w:object>
            </w:r>
            <w:r>
              <w:t>，初始时环境温度为</w:t>
            </w:r>
            <w:r>
              <w:t>27℃</w:t>
            </w:r>
            <w:r>
              <w:t>，大气压强为</w:t>
            </w:r>
            <w:r>
              <w:object w:dxaOrig="1390" w:dyaOrig="331" w14:anchorId="058980C8">
                <v:shape id="_x0000_i1178" type="#_x0000_t75" alt="eqIdb7092b2e953e0359983553acc79efa27" style="width:69.4pt;height:16.5pt" o:ole="">
                  <v:imagedata r:id="rId82" o:title="eqIdb7092b2e953e0359983553acc79efa27"/>
                </v:shape>
                <o:OLEObject Type="Embed" ProgID="Equation.DSMT4" ShapeID="_x0000_i1178" DrawAspect="Content" ObjectID="_1797334411" r:id="rId139"/>
              </w:object>
            </w:r>
            <w:r>
              <w:t>（气缸内气体可看成理想气体，</w:t>
            </w:r>
            <w:r>
              <w:rPr>
                <w:rFonts w:eastAsia="Times New Roman"/>
                <w:i/>
              </w:rPr>
              <w:t>g</w:t>
            </w:r>
            <w:r>
              <w:t>取</w:t>
            </w:r>
            <w:r>
              <w:object w:dxaOrig="633" w:dyaOrig="284" w14:anchorId="071E3115">
                <v:shape id="_x0000_i1179" type="#_x0000_t75" alt="eqId9c4ee1b7d06ac4c703e4c086b425c9c5" style="width:31.5pt;height:14.25pt" o:ole="">
                  <v:imagedata r:id="rId140" o:title="eqId9c4ee1b7d06ac4c703e4c086b425c9c5"/>
                </v:shape>
                <o:OLEObject Type="Embed" ProgID="Equation.DSMT4" ShapeID="_x0000_i1179" DrawAspect="Content" ObjectID="_1797334412" r:id="rId141"/>
              </w:object>
            </w:r>
            <w:r>
              <w:t>）</w:t>
            </w:r>
          </w:p>
          <w:p w14:paraId="5D990FA0" w14:textId="77777777" w:rsidR="00FE6D13" w:rsidRDefault="00FE6D13" w:rsidP="00FE6D13">
            <w:pPr>
              <w:spacing w:line="360" w:lineRule="auto"/>
              <w:textAlignment w:val="center"/>
            </w:pPr>
            <w:r>
              <w:rPr>
                <w:rFonts w:eastAsia="Times New Roman"/>
                <w:noProof/>
                <w:kern w:val="0"/>
                <w:sz w:val="24"/>
              </w:rPr>
              <w:drawing>
                <wp:inline distT="0" distB="0" distL="114300" distR="114300" wp14:anchorId="2E61DAB9" wp14:editId="7B10A80C">
                  <wp:extent cx="2085975" cy="1428750"/>
                  <wp:effectExtent l="0" t="0" r="9525" b="0"/>
                  <wp:docPr id="60" name="图片 60" descr="@@@bab61ef9-162c-4bf1-a738-cebb1a7cf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bab61ef9-162c-4bf1-a738-cebb1a7cf976"/>
                          <pic:cNvPicPr>
                            <a:picLocks noChangeAspect="1"/>
                          </pic:cNvPicPr>
                        </pic:nvPicPr>
                        <pic:blipFill>
                          <a:blip r:embed="rId142"/>
                          <a:stretch>
                            <a:fillRect/>
                          </a:stretch>
                        </pic:blipFill>
                        <pic:spPr>
                          <a:xfrm>
                            <a:off x="0" y="0"/>
                            <a:ext cx="2085975" cy="1428750"/>
                          </a:xfrm>
                          <a:prstGeom prst="rect">
                            <a:avLst/>
                          </a:prstGeom>
                        </pic:spPr>
                      </pic:pic>
                    </a:graphicData>
                  </a:graphic>
                </wp:inline>
              </w:drawing>
            </w:r>
          </w:p>
          <w:p w14:paraId="53F96349" w14:textId="77777777" w:rsidR="00FE6D13" w:rsidRDefault="00FE6D13" w:rsidP="00FE6D13">
            <w:pPr>
              <w:spacing w:line="360" w:lineRule="auto"/>
              <w:jc w:val="left"/>
              <w:textAlignment w:val="center"/>
            </w:pPr>
            <w:r>
              <w:t>(1)</w:t>
            </w:r>
            <w:r>
              <w:t>若环境温度缓慢升高到</w:t>
            </w:r>
            <w:r>
              <w:t>33℃</w:t>
            </w:r>
            <w:r>
              <w:t>，大气压强保持不变，</w:t>
            </w:r>
            <w:proofErr w:type="gramStart"/>
            <w:r>
              <w:t>求每个</w:t>
            </w:r>
            <w:proofErr w:type="gramEnd"/>
            <w:r>
              <w:t>气缸内气体的体积；</w:t>
            </w:r>
          </w:p>
          <w:p w14:paraId="2162D285" w14:textId="77777777" w:rsidR="00FE6D13" w:rsidRDefault="00FE6D13" w:rsidP="00FE6D13">
            <w:pPr>
              <w:spacing w:line="360" w:lineRule="auto"/>
              <w:jc w:val="left"/>
              <w:textAlignment w:val="center"/>
            </w:pPr>
            <w:r>
              <w:t>(2)</w:t>
            </w:r>
            <w:r>
              <w:t>若环境温度保持</w:t>
            </w:r>
            <w:r>
              <w:t>27℃</w:t>
            </w:r>
            <w:r>
              <w:t>不变，质量</w:t>
            </w:r>
            <w:r>
              <w:rPr>
                <w:rFonts w:eastAsia="Times New Roman"/>
                <w:i/>
              </w:rPr>
              <w:t>m</w:t>
            </w:r>
            <w:r>
              <w:t>＝</w:t>
            </w:r>
            <w:r>
              <w:t>60kg</w:t>
            </w:r>
            <w:r>
              <w:t>的驾驶员上车，待缸内气体稳定后，</w:t>
            </w:r>
            <w:proofErr w:type="gramStart"/>
            <w:r>
              <w:t>求每个</w:t>
            </w:r>
            <w:proofErr w:type="gramEnd"/>
            <w:r>
              <w:t>气缸内气体的体积。</w:t>
            </w:r>
          </w:p>
          <w:p w14:paraId="5CB06A4B" w14:textId="77777777" w:rsidR="00FE6D13" w:rsidRDefault="00FE6D13" w:rsidP="00FE6D13">
            <w:pPr>
              <w:spacing w:line="360" w:lineRule="auto"/>
              <w:jc w:val="left"/>
              <w:textAlignment w:val="center"/>
            </w:pPr>
            <w:r>
              <w:t>15</w:t>
            </w:r>
            <w:r>
              <w:t>．如图所示，粗细均匀的连通器左端用水银</w:t>
            </w:r>
            <w:proofErr w:type="gramStart"/>
            <w:r>
              <w:t>封闭长</w:t>
            </w:r>
            <w:proofErr w:type="gramEnd"/>
            <w:r>
              <w:object w:dxaOrig="791" w:dyaOrig="263" w14:anchorId="38E5EE1A">
                <v:shape id="_x0000_i1192" type="#_x0000_t75" alt="eqIdc3d3057e7cb66ff1f2f3961cf67e0805" style="width:39.4pt;height:13.15pt" o:ole="">
                  <v:imagedata r:id="rId143" o:title="eqIdc3d3057e7cb66ff1f2f3961cf67e0805"/>
                </v:shape>
                <o:OLEObject Type="Embed" ProgID="Equation.DSMT4" ShapeID="_x0000_i1192" DrawAspect="Content" ObjectID="_1797334413" r:id="rId144"/>
              </w:object>
            </w:r>
            <w:r>
              <w:t>的</w:t>
            </w:r>
            <w:proofErr w:type="gramStart"/>
            <w:r>
              <w:t>理想气</w:t>
            </w:r>
            <w:proofErr w:type="gramEnd"/>
            <w:r>
              <w:t>柱，左、右两管水银面高度差</w:t>
            </w:r>
            <w:r>
              <w:object w:dxaOrig="879" w:dyaOrig="264" w14:anchorId="67EC40AC">
                <v:shape id="_x0000_i1193" type="#_x0000_t75" alt="eqIda7c451401e23dd330ead25f31cebd017" style="width:43.9pt;height:13.15pt" o:ole="">
                  <v:imagedata r:id="rId145" o:title="eqIda7c451401e23dd330ead25f31cebd017"/>
                </v:shape>
                <o:OLEObject Type="Embed" ProgID="Equation.DSMT4" ShapeID="_x0000_i1193" DrawAspect="Content" ObjectID="_1797334414" r:id="rId146"/>
              </w:object>
            </w:r>
            <w:r>
              <w:t>，已知外界大气压强</w:t>
            </w:r>
            <w:r>
              <w:object w:dxaOrig="1108" w:dyaOrig="290" w14:anchorId="6D79EF88">
                <v:shape id="_x0000_i1194" type="#_x0000_t75" alt="eqIda868234a295100e0f0ee1ae0aa7e046a" style="width:55.5pt;height:14.65pt" o:ole="">
                  <v:imagedata r:id="rId147" o:title="eqIda868234a295100e0f0ee1ae0aa7e046a"/>
                </v:shape>
                <o:OLEObject Type="Embed" ProgID="Equation.DSMT4" ShapeID="_x0000_i1194" DrawAspect="Content" ObjectID="_1797334415" r:id="rId148"/>
              </w:object>
            </w:r>
            <w:r>
              <w:t>，环境的热力学温度</w:t>
            </w:r>
            <w:r>
              <w:object w:dxaOrig="844" w:dyaOrig="263" w14:anchorId="79E72791">
                <v:shape id="_x0000_i1195" type="#_x0000_t75" alt="eqId93d199d46d170be11e96e35c1f9f0995" style="width:42.4pt;height:13.15pt" o:ole="">
                  <v:imagedata r:id="rId149" o:title="eqId93d199d46d170be11e96e35c1f9f0995"/>
                </v:shape>
                <o:OLEObject Type="Embed" ProgID="Equation.DSMT4" ShapeID="_x0000_i1195" DrawAspect="Content" ObjectID="_1797334416" r:id="rId150"/>
              </w:object>
            </w:r>
            <w:r>
              <w:t>，现要使左、右两管内的水银面相平。</w:t>
            </w:r>
          </w:p>
          <w:p w14:paraId="76EA9EED" w14:textId="77777777" w:rsidR="00FE6D13" w:rsidRDefault="00FE6D13" w:rsidP="00FE6D13">
            <w:pPr>
              <w:spacing w:line="360" w:lineRule="auto"/>
              <w:jc w:val="left"/>
              <w:textAlignment w:val="center"/>
            </w:pPr>
            <w:r>
              <w:t>（</w:t>
            </w:r>
            <w:r>
              <w:t>1</w:t>
            </w:r>
            <w:r>
              <w:t>）若仅在右管开口中缓慢注入水银，求需要注入的水银高度</w:t>
            </w:r>
            <w:r>
              <w:object w:dxaOrig="175" w:dyaOrig="256" w14:anchorId="33E5ECEC">
                <v:shape id="_x0000_i1196" type="#_x0000_t75" alt="eqId3eabd5f3a86afe49dcd70571e2b96cfd" style="width:8.65pt;height:12.75pt" o:ole="">
                  <v:imagedata r:id="rId151" o:title="eqId3eabd5f3a86afe49dcd70571e2b96cfd"/>
                </v:shape>
                <o:OLEObject Type="Embed" ProgID="Equation.DSMT4" ShapeID="_x0000_i1196" DrawAspect="Content" ObjectID="_1797334417" r:id="rId152"/>
              </w:object>
            </w:r>
            <w:r>
              <w:t>；</w:t>
            </w:r>
          </w:p>
          <w:p w14:paraId="21DFE894" w14:textId="77777777" w:rsidR="00FE6D13" w:rsidRDefault="00FE6D13" w:rsidP="00FE6D13">
            <w:pPr>
              <w:spacing w:line="360" w:lineRule="auto"/>
              <w:jc w:val="left"/>
              <w:textAlignment w:val="center"/>
            </w:pPr>
            <w:r>
              <w:t>（</w:t>
            </w:r>
            <w:r>
              <w:t>2</w:t>
            </w:r>
            <w:r>
              <w:t>）若仅缓慢升高左端气柱的温度，求左端气</w:t>
            </w:r>
            <w:proofErr w:type="gramStart"/>
            <w:r>
              <w:t>柱最终</w:t>
            </w:r>
            <w:proofErr w:type="gramEnd"/>
            <w:r>
              <w:t>的热力学温度</w:t>
            </w:r>
            <w:r>
              <w:object w:dxaOrig="193" w:dyaOrig="219" w14:anchorId="16BEEE55">
                <v:shape id="_x0000_i1197" type="#_x0000_t75" alt="eqId0b68df477b3ee45ac0f725db00d465a1" style="width:9.75pt;height:10.9pt" o:ole="">
                  <v:imagedata r:id="rId153" o:title="eqId0b68df477b3ee45ac0f725db00d465a1"/>
                </v:shape>
                <o:OLEObject Type="Embed" ProgID="Equation.DSMT4" ShapeID="_x0000_i1197" DrawAspect="Content" ObjectID="_1797334418" r:id="rId154"/>
              </w:object>
            </w:r>
            <w:r>
              <w:t>。</w:t>
            </w:r>
          </w:p>
          <w:p w14:paraId="5190D9B9" w14:textId="31B3900F" w:rsidR="00A1776D" w:rsidRPr="00FE6D13" w:rsidRDefault="00FE6D13" w:rsidP="00150AA2">
            <w:pPr>
              <w:spacing w:line="360" w:lineRule="auto"/>
              <w:jc w:val="left"/>
              <w:textAlignment w:val="center"/>
              <w:rPr>
                <w:rFonts w:hint="eastAsia"/>
              </w:rPr>
            </w:pPr>
            <w:r>
              <w:rPr>
                <w:rFonts w:eastAsia="Times New Roman"/>
                <w:noProof/>
                <w:kern w:val="0"/>
                <w:sz w:val="24"/>
              </w:rPr>
              <w:lastRenderedPageBreak/>
              <w:drawing>
                <wp:inline distT="0" distB="0" distL="114300" distR="114300" wp14:anchorId="490BC115" wp14:editId="62FB0BAF">
                  <wp:extent cx="676275" cy="1171575"/>
                  <wp:effectExtent l="0" t="0" r="9525" b="9525"/>
                  <wp:docPr id="61" name="图片 61" descr="@@@e13efdc4-7780-4d4e-8bd7-905fe198d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e13efdc4-7780-4d4e-8bd7-905fe198dcbd"/>
                          <pic:cNvPicPr>
                            <a:picLocks noChangeAspect="1"/>
                          </pic:cNvPicPr>
                        </pic:nvPicPr>
                        <pic:blipFill>
                          <a:blip r:embed="rId155"/>
                          <a:stretch>
                            <a:fillRect/>
                          </a:stretch>
                        </pic:blipFill>
                        <pic:spPr>
                          <a:xfrm>
                            <a:off x="0" y="0"/>
                            <a:ext cx="676275" cy="1171575"/>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5F3C97DA" w14:textId="77777777" w:rsidR="00FE6D13" w:rsidRDefault="00FE6D13" w:rsidP="00FE6D13">
      <w:pPr>
        <w:pStyle w:val="a9"/>
        <w:tabs>
          <w:tab w:val="left" w:pos="3402"/>
        </w:tabs>
        <w:snapToGrid w:val="0"/>
        <w:spacing w:line="360" w:lineRule="auto"/>
        <w:rPr>
          <w:rFonts w:hAnsi="宋体" w:cs="宋体" w:hint="eastAsia"/>
          <w:b/>
          <w:bCs/>
          <w:sz w:val="24"/>
          <w:szCs w:val="24"/>
        </w:rPr>
      </w:pPr>
      <w:r>
        <w:rPr>
          <w:rFonts w:ascii="楷体" w:eastAsia="楷体" w:hAnsi="楷体" w:cs="楷体" w:hint="eastAsia"/>
          <w:b/>
          <w:sz w:val="32"/>
          <w:szCs w:val="32"/>
        </w:rPr>
        <w:t>知识点01气体的等压变化</w:t>
      </w:r>
    </w:p>
    <w:p w14:paraId="329A7038"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1．等压变化</w:t>
      </w:r>
    </w:p>
    <w:p w14:paraId="69CFEF01"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一定质量的某种气体，在</w:t>
      </w:r>
      <w:r>
        <w:rPr>
          <w:rFonts w:hAnsi="宋体" w:cs="宋体" w:hint="eastAsia"/>
          <w:bCs/>
          <w:color w:val="FF0000"/>
          <w:sz w:val="24"/>
          <w:szCs w:val="24"/>
        </w:rPr>
        <w:t>压强不变</w:t>
      </w:r>
      <w:r>
        <w:rPr>
          <w:rFonts w:hAnsi="宋体" w:cs="宋体" w:hint="eastAsia"/>
          <w:bCs/>
          <w:sz w:val="24"/>
          <w:szCs w:val="24"/>
        </w:rPr>
        <w:t>时，体积随温度变化的过程</w:t>
      </w:r>
      <w:proofErr w:type="gramStart"/>
      <w:r>
        <w:rPr>
          <w:rFonts w:hAnsi="宋体" w:cs="宋体" w:hint="eastAsia"/>
          <w:bCs/>
          <w:sz w:val="24"/>
          <w:szCs w:val="24"/>
        </w:rPr>
        <w:t>叫作</w:t>
      </w:r>
      <w:proofErr w:type="gramEnd"/>
      <w:r>
        <w:rPr>
          <w:rFonts w:hAnsi="宋体" w:cs="宋体" w:hint="eastAsia"/>
          <w:bCs/>
          <w:sz w:val="24"/>
          <w:szCs w:val="24"/>
        </w:rPr>
        <w:t>气体的等压变化。</w:t>
      </w:r>
    </w:p>
    <w:p w14:paraId="6910F152"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2．盖—</w:t>
      </w:r>
      <w:proofErr w:type="gramStart"/>
      <w:r>
        <w:rPr>
          <w:rFonts w:hAnsi="宋体" w:cs="宋体" w:hint="eastAsia"/>
          <w:bCs/>
          <w:sz w:val="24"/>
          <w:szCs w:val="24"/>
        </w:rPr>
        <w:t>吕萨</w:t>
      </w:r>
      <w:proofErr w:type="gramEnd"/>
      <w:r>
        <w:rPr>
          <w:rFonts w:hAnsi="宋体" w:cs="宋体" w:hint="eastAsia"/>
          <w:bCs/>
          <w:sz w:val="24"/>
          <w:szCs w:val="24"/>
        </w:rPr>
        <w:t>克定律</w:t>
      </w:r>
    </w:p>
    <w:p w14:paraId="4A06CF93"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(1)内容：一定质量的某种气体，在压强不变的情况下，其体积</w:t>
      </w:r>
      <w:r>
        <w:rPr>
          <w:rFonts w:hAnsi="宋体" w:cs="宋体" w:hint="eastAsia"/>
          <w:bCs/>
          <w:i/>
          <w:sz w:val="24"/>
          <w:szCs w:val="24"/>
        </w:rPr>
        <w:t>V</w:t>
      </w:r>
      <w:r>
        <w:rPr>
          <w:rFonts w:hAnsi="宋体" w:cs="宋体" w:hint="eastAsia"/>
          <w:bCs/>
          <w:sz w:val="24"/>
          <w:szCs w:val="24"/>
        </w:rPr>
        <w:t>与热力学温度</w:t>
      </w:r>
      <w:r>
        <w:rPr>
          <w:rFonts w:hAnsi="宋体" w:cs="宋体" w:hint="eastAsia"/>
          <w:bCs/>
          <w:i/>
          <w:sz w:val="24"/>
          <w:szCs w:val="24"/>
        </w:rPr>
        <w:t>T</w:t>
      </w:r>
      <w:r>
        <w:rPr>
          <w:rFonts w:hAnsi="宋体" w:cs="宋体" w:hint="eastAsia"/>
          <w:bCs/>
          <w:sz w:val="24"/>
          <w:szCs w:val="24"/>
        </w:rPr>
        <w:t>成正比。</w:t>
      </w:r>
    </w:p>
    <w:p w14:paraId="02560CC1"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(2)公式：</w:t>
      </w:r>
      <w:r>
        <w:rPr>
          <w:rFonts w:hAnsi="宋体" w:cs="宋体" w:hint="eastAsia"/>
          <w:bCs/>
          <w:i/>
          <w:sz w:val="24"/>
          <w:szCs w:val="24"/>
        </w:rPr>
        <w:t>V</w:t>
      </w:r>
      <w:r>
        <w:rPr>
          <w:rFonts w:hAnsi="宋体" w:cs="宋体" w:hint="eastAsia"/>
          <w:bCs/>
          <w:sz w:val="24"/>
          <w:szCs w:val="24"/>
        </w:rPr>
        <w:t>＝</w:t>
      </w:r>
      <w:r>
        <w:rPr>
          <w:rFonts w:hAnsi="宋体" w:cs="宋体" w:hint="eastAsia"/>
          <w:bCs/>
          <w:i/>
          <w:sz w:val="24"/>
          <w:szCs w:val="24"/>
          <w:u w:val="single"/>
        </w:rPr>
        <w:t>CT</w:t>
      </w:r>
      <w:r>
        <w:rPr>
          <w:rFonts w:hAnsi="宋体" w:cs="宋体" w:hint="eastAsia"/>
          <w:bCs/>
          <w:sz w:val="24"/>
          <w:szCs w:val="24"/>
        </w:rPr>
        <w:t>或</w:t>
      </w:r>
      <w:r>
        <w:rPr>
          <w:rFonts w:hAnsi="宋体" w:cs="宋体" w:hint="eastAsia"/>
          <w:bCs/>
          <w:sz w:val="24"/>
          <w:szCs w:val="24"/>
        </w:rPr>
        <w:fldChar w:fldCharType="begin"/>
      </w:r>
      <w:r>
        <w:rPr>
          <w:rFonts w:hAnsi="宋体" w:cs="宋体" w:hint="eastAsia"/>
          <w:bCs/>
          <w:sz w:val="24"/>
          <w:szCs w:val="24"/>
        </w:rPr>
        <w:instrText>eq \f(</w:instrText>
      </w:r>
      <w:r>
        <w:rPr>
          <w:rFonts w:hAnsi="宋体" w:cs="宋体" w:hint="eastAsia"/>
          <w:bCs/>
          <w:i/>
          <w:sz w:val="24"/>
          <w:szCs w:val="24"/>
        </w:rPr>
        <w:instrText>V</w:instrText>
      </w:r>
      <w:r>
        <w:rPr>
          <w:rFonts w:hAnsi="宋体" w:cs="宋体" w:hint="eastAsia"/>
          <w:bCs/>
          <w:sz w:val="24"/>
          <w:szCs w:val="24"/>
          <w:vertAlign w:val="subscript"/>
        </w:rPr>
        <w:instrText>1</w:instrText>
      </w:r>
      <w:r>
        <w:rPr>
          <w:rFonts w:hAnsi="宋体" w:cs="宋体" w:hint="eastAsia"/>
          <w:bCs/>
          <w:i/>
          <w:sz w:val="24"/>
          <w:szCs w:val="24"/>
        </w:rPr>
        <w:instrText>,T</w:instrText>
      </w:r>
      <w:r>
        <w:rPr>
          <w:rFonts w:hAnsi="宋体" w:cs="宋体" w:hint="eastAsia"/>
          <w:bCs/>
          <w:sz w:val="24"/>
          <w:szCs w:val="24"/>
          <w:vertAlign w:val="subscript"/>
        </w:rPr>
        <w:instrText>1</w:instrText>
      </w:r>
      <w:r>
        <w:rPr>
          <w:rFonts w:hAnsi="宋体" w:cs="宋体" w:hint="eastAsia"/>
          <w:bCs/>
          <w:sz w:val="24"/>
          <w:szCs w:val="24"/>
        </w:rPr>
        <w:instrText>)</w:instrText>
      </w:r>
      <w:r>
        <w:rPr>
          <w:rFonts w:hAnsi="宋体" w:cs="宋体" w:hint="eastAsia"/>
          <w:bCs/>
          <w:sz w:val="24"/>
          <w:szCs w:val="24"/>
        </w:rPr>
        <w:fldChar w:fldCharType="separate"/>
      </w:r>
      <w:r>
        <w:rPr>
          <w:rFonts w:hAnsi="宋体" w:cs="宋体" w:hint="eastAsia"/>
          <w:bCs/>
          <w:sz w:val="24"/>
          <w:szCs w:val="24"/>
        </w:rPr>
        <w:fldChar w:fldCharType="end"/>
      </w:r>
      <w:r>
        <w:rPr>
          <w:rFonts w:hAnsi="宋体" w:cs="宋体" w:hint="eastAsia"/>
          <w:bCs/>
          <w:sz w:val="24"/>
          <w:szCs w:val="24"/>
        </w:rPr>
        <w:t>＝</w:t>
      </w:r>
      <w:r>
        <w:rPr>
          <w:rFonts w:hAnsi="宋体" w:cs="宋体" w:hint="eastAsia"/>
          <w:bCs/>
          <w:sz w:val="24"/>
          <w:szCs w:val="24"/>
        </w:rPr>
        <w:fldChar w:fldCharType="begin"/>
      </w:r>
      <w:r>
        <w:rPr>
          <w:rFonts w:hAnsi="宋体" w:cs="宋体" w:hint="eastAsia"/>
          <w:bCs/>
          <w:sz w:val="24"/>
          <w:szCs w:val="24"/>
        </w:rPr>
        <w:instrText>eq \f(</w:instrText>
      </w:r>
      <w:r>
        <w:rPr>
          <w:rFonts w:hAnsi="宋体" w:cs="宋体" w:hint="eastAsia"/>
          <w:bCs/>
          <w:i/>
          <w:sz w:val="24"/>
          <w:szCs w:val="24"/>
        </w:rPr>
        <w:instrText>V</w:instrText>
      </w:r>
      <w:r>
        <w:rPr>
          <w:rFonts w:hAnsi="宋体" w:cs="宋体" w:hint="eastAsia"/>
          <w:bCs/>
          <w:sz w:val="24"/>
          <w:szCs w:val="24"/>
          <w:vertAlign w:val="subscript"/>
        </w:rPr>
        <w:instrText>2</w:instrText>
      </w:r>
      <w:r>
        <w:rPr>
          <w:rFonts w:hAnsi="宋体" w:cs="宋体" w:hint="eastAsia"/>
          <w:bCs/>
          <w:i/>
          <w:sz w:val="24"/>
          <w:szCs w:val="24"/>
        </w:rPr>
        <w:instrText>,T</w:instrText>
      </w:r>
      <w:r>
        <w:rPr>
          <w:rFonts w:hAnsi="宋体" w:cs="宋体" w:hint="eastAsia"/>
          <w:bCs/>
          <w:sz w:val="24"/>
          <w:szCs w:val="24"/>
          <w:vertAlign w:val="subscript"/>
        </w:rPr>
        <w:instrText>2</w:instrText>
      </w:r>
      <w:r>
        <w:rPr>
          <w:rFonts w:hAnsi="宋体" w:cs="宋体" w:hint="eastAsia"/>
          <w:bCs/>
          <w:sz w:val="24"/>
          <w:szCs w:val="24"/>
        </w:rPr>
        <w:instrText>)</w:instrText>
      </w:r>
      <w:r>
        <w:rPr>
          <w:rFonts w:hAnsi="宋体" w:cs="宋体" w:hint="eastAsia"/>
          <w:bCs/>
          <w:sz w:val="24"/>
          <w:szCs w:val="24"/>
        </w:rPr>
        <w:fldChar w:fldCharType="separate"/>
      </w:r>
      <w:r>
        <w:rPr>
          <w:rFonts w:hAnsi="宋体" w:cs="宋体" w:hint="eastAsia"/>
          <w:bCs/>
          <w:sz w:val="24"/>
          <w:szCs w:val="24"/>
        </w:rPr>
        <w:fldChar w:fldCharType="end"/>
      </w:r>
      <w:r>
        <w:rPr>
          <w:rFonts w:hAnsi="宋体" w:cs="宋体" w:hint="eastAsia"/>
          <w:bCs/>
          <w:sz w:val="24"/>
          <w:szCs w:val="24"/>
        </w:rPr>
        <w:t>。</w:t>
      </w:r>
    </w:p>
    <w:p w14:paraId="3A33ED21"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(3)适用条件：气体</w:t>
      </w:r>
      <w:r>
        <w:rPr>
          <w:rFonts w:hAnsi="宋体" w:cs="宋体" w:hint="eastAsia"/>
          <w:bCs/>
          <w:color w:val="FF0000"/>
          <w:sz w:val="24"/>
          <w:szCs w:val="24"/>
        </w:rPr>
        <w:t>质量</w:t>
      </w:r>
      <w:r>
        <w:rPr>
          <w:rFonts w:hAnsi="宋体" w:cs="宋体" w:hint="eastAsia"/>
          <w:bCs/>
          <w:sz w:val="24"/>
          <w:szCs w:val="24"/>
        </w:rPr>
        <w:t>一定；气体</w:t>
      </w:r>
      <w:r>
        <w:rPr>
          <w:rFonts w:hAnsi="宋体" w:cs="宋体" w:hint="eastAsia"/>
          <w:bCs/>
          <w:color w:val="FF0000"/>
          <w:sz w:val="24"/>
          <w:szCs w:val="24"/>
        </w:rPr>
        <w:t>压强</w:t>
      </w:r>
      <w:r>
        <w:rPr>
          <w:rFonts w:hAnsi="宋体" w:cs="宋体" w:hint="eastAsia"/>
          <w:bCs/>
          <w:sz w:val="24"/>
          <w:szCs w:val="24"/>
        </w:rPr>
        <w:t>不变。</w:t>
      </w:r>
    </w:p>
    <w:p w14:paraId="751CDA7D"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(4)等压变化的图像：由</w:t>
      </w:r>
      <w:r>
        <w:rPr>
          <w:rFonts w:hAnsi="宋体" w:cs="宋体" w:hint="eastAsia"/>
          <w:bCs/>
          <w:i/>
          <w:sz w:val="24"/>
          <w:szCs w:val="24"/>
        </w:rPr>
        <w:t>V</w:t>
      </w:r>
      <w:r>
        <w:rPr>
          <w:rFonts w:hAnsi="宋体" w:cs="宋体" w:hint="eastAsia"/>
          <w:bCs/>
          <w:sz w:val="24"/>
          <w:szCs w:val="24"/>
        </w:rPr>
        <w:t>＝</w:t>
      </w:r>
      <w:r>
        <w:rPr>
          <w:rFonts w:hAnsi="宋体" w:cs="宋体" w:hint="eastAsia"/>
          <w:bCs/>
          <w:i/>
          <w:sz w:val="24"/>
          <w:szCs w:val="24"/>
        </w:rPr>
        <w:t>CT</w:t>
      </w:r>
      <w:r>
        <w:rPr>
          <w:rFonts w:hAnsi="宋体" w:cs="宋体" w:hint="eastAsia"/>
          <w:bCs/>
          <w:sz w:val="24"/>
          <w:szCs w:val="24"/>
        </w:rPr>
        <w:t>可知在</w:t>
      </w:r>
      <w:r>
        <w:rPr>
          <w:rFonts w:hAnsi="宋体" w:cs="宋体" w:hint="eastAsia"/>
          <w:bCs/>
          <w:i/>
          <w:sz w:val="24"/>
          <w:szCs w:val="24"/>
        </w:rPr>
        <w:t>V</w:t>
      </w:r>
      <w:r>
        <w:rPr>
          <w:rFonts w:hAnsi="宋体" w:cs="宋体" w:hint="eastAsia"/>
          <w:bCs/>
          <w:sz w:val="24"/>
          <w:szCs w:val="24"/>
        </w:rPr>
        <w:t>­</w:t>
      </w:r>
      <w:r>
        <w:rPr>
          <w:rFonts w:hAnsi="宋体" w:cs="宋体" w:hint="eastAsia"/>
          <w:bCs/>
          <w:i/>
          <w:sz w:val="24"/>
          <w:szCs w:val="24"/>
        </w:rPr>
        <w:t>T</w:t>
      </w:r>
      <w:r>
        <w:rPr>
          <w:rFonts w:hAnsi="宋体" w:cs="宋体" w:hint="eastAsia"/>
          <w:bCs/>
          <w:sz w:val="24"/>
          <w:szCs w:val="24"/>
        </w:rPr>
        <w:t>坐标系中，等压线是一条通过坐标原点的倾斜的直线。对于一定质量的气体，</w:t>
      </w:r>
      <w:proofErr w:type="gramStart"/>
      <w:r>
        <w:rPr>
          <w:rFonts w:hAnsi="宋体" w:cs="宋体" w:hint="eastAsia"/>
          <w:bCs/>
          <w:sz w:val="24"/>
          <w:szCs w:val="24"/>
        </w:rPr>
        <w:t>不</w:t>
      </w:r>
      <w:proofErr w:type="gramEnd"/>
      <w:r>
        <w:rPr>
          <w:rFonts w:hAnsi="宋体" w:cs="宋体" w:hint="eastAsia"/>
          <w:bCs/>
          <w:sz w:val="24"/>
          <w:szCs w:val="24"/>
        </w:rPr>
        <w:t>同等压线的斜率不同。斜率越小，压强越大，如图所示，</w:t>
      </w:r>
      <w:r>
        <w:rPr>
          <w:rFonts w:hAnsi="宋体" w:cs="宋体" w:hint="eastAsia"/>
          <w:bCs/>
          <w:i/>
          <w:sz w:val="24"/>
          <w:szCs w:val="24"/>
        </w:rPr>
        <w:t>p</w:t>
      </w:r>
      <w:r>
        <w:rPr>
          <w:rFonts w:hAnsi="宋体" w:cs="宋体" w:hint="eastAsia"/>
          <w:bCs/>
          <w:sz w:val="24"/>
          <w:szCs w:val="24"/>
          <w:vertAlign w:val="subscript"/>
        </w:rPr>
        <w:t>2</w:t>
      </w:r>
      <w:r>
        <w:rPr>
          <w:rFonts w:hAnsi="宋体" w:cs="宋体" w:hint="eastAsia"/>
          <w:bCs/>
          <w:color w:val="FF0000"/>
          <w:sz w:val="24"/>
          <w:szCs w:val="24"/>
        </w:rPr>
        <w:t>&gt;</w:t>
      </w:r>
      <w:r>
        <w:rPr>
          <w:rFonts w:hAnsi="宋体" w:cs="宋体" w:hint="eastAsia"/>
          <w:bCs/>
          <w:sz w:val="24"/>
          <w:szCs w:val="24"/>
        </w:rPr>
        <w:t>(选填“&gt;”或“&lt;”)</w:t>
      </w:r>
      <w:r>
        <w:rPr>
          <w:rFonts w:hAnsi="宋体" w:cs="宋体" w:hint="eastAsia"/>
          <w:bCs/>
          <w:i/>
          <w:sz w:val="24"/>
          <w:szCs w:val="24"/>
        </w:rPr>
        <w:t>p</w:t>
      </w:r>
      <w:r>
        <w:rPr>
          <w:rFonts w:hAnsi="宋体" w:cs="宋体" w:hint="eastAsia"/>
          <w:bCs/>
          <w:sz w:val="24"/>
          <w:szCs w:val="24"/>
          <w:vertAlign w:val="subscript"/>
        </w:rPr>
        <w:t>1</w:t>
      </w:r>
      <w:r>
        <w:rPr>
          <w:rFonts w:hAnsi="宋体" w:cs="宋体" w:hint="eastAsia"/>
          <w:bCs/>
          <w:sz w:val="24"/>
          <w:szCs w:val="24"/>
        </w:rPr>
        <w:t>。</w:t>
      </w:r>
    </w:p>
    <w:p w14:paraId="6EF6D389" w14:textId="77777777" w:rsidR="00FE6D13" w:rsidRDefault="00FE6D13" w:rsidP="00FE6D13">
      <w:pPr>
        <w:pStyle w:val="a9"/>
        <w:tabs>
          <w:tab w:val="left" w:pos="4139"/>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drawing>
          <wp:inline distT="0" distB="0" distL="114300" distR="114300" wp14:anchorId="25483CED" wp14:editId="5F560A9D">
            <wp:extent cx="956945" cy="808990"/>
            <wp:effectExtent l="0" t="0" r="14605" b="10160"/>
            <wp:docPr id="4"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 "/>
                    <pic:cNvPicPr>
                      <a:picLocks noChangeAspect="1"/>
                    </pic:cNvPicPr>
                  </pic:nvPicPr>
                  <pic:blipFill>
                    <a:blip r:embed="rId156"/>
                    <a:stretch>
                      <a:fillRect/>
                    </a:stretch>
                  </pic:blipFill>
                  <pic:spPr>
                    <a:xfrm>
                      <a:off x="0" y="0"/>
                      <a:ext cx="956945" cy="808990"/>
                    </a:xfrm>
                    <a:prstGeom prst="rect">
                      <a:avLst/>
                    </a:prstGeom>
                    <a:noFill/>
                    <a:ln>
                      <a:noFill/>
                    </a:ln>
                  </pic:spPr>
                </pic:pic>
              </a:graphicData>
            </a:graphic>
          </wp:inline>
        </w:drawing>
      </w:r>
    </w:p>
    <w:p w14:paraId="0E1E1ECA" w14:textId="77777777" w:rsidR="00FE6D13" w:rsidRDefault="00FE6D13" w:rsidP="00FE6D13">
      <w:pPr>
        <w:pStyle w:val="a9"/>
        <w:tabs>
          <w:tab w:val="left" w:pos="4139"/>
        </w:tabs>
        <w:snapToGrid w:val="0"/>
        <w:spacing w:line="360" w:lineRule="auto"/>
        <w:rPr>
          <w:rFonts w:hAnsi="宋体" w:cs="宋体" w:hint="eastAsia"/>
          <w:bCs/>
          <w:sz w:val="24"/>
          <w:szCs w:val="24"/>
        </w:rPr>
      </w:pPr>
      <w:r>
        <w:rPr>
          <w:rFonts w:ascii="楷体" w:eastAsia="楷体" w:hAnsi="楷体" w:cs="楷体" w:hint="eastAsia"/>
          <w:b/>
          <w:sz w:val="32"/>
          <w:szCs w:val="32"/>
        </w:rPr>
        <w:t>知识点02气体的等容变化</w:t>
      </w:r>
    </w:p>
    <w:p w14:paraId="348FF424"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1．等容变化</w:t>
      </w:r>
    </w:p>
    <w:p w14:paraId="1195CADE"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一定质量的某种气体，在体积不变时，</w:t>
      </w:r>
      <w:r>
        <w:rPr>
          <w:rFonts w:hAnsi="宋体" w:cs="宋体" w:hint="eastAsia"/>
          <w:bCs/>
          <w:color w:val="FF0000"/>
          <w:sz w:val="24"/>
          <w:szCs w:val="24"/>
        </w:rPr>
        <w:t>压强</w:t>
      </w:r>
      <w:r>
        <w:rPr>
          <w:rFonts w:hAnsi="宋体" w:cs="宋体" w:hint="eastAsia"/>
          <w:bCs/>
          <w:sz w:val="24"/>
          <w:szCs w:val="24"/>
        </w:rPr>
        <w:t>随</w:t>
      </w:r>
      <w:r>
        <w:rPr>
          <w:rFonts w:hAnsi="宋体" w:cs="宋体" w:hint="eastAsia"/>
          <w:bCs/>
          <w:color w:val="FF0000"/>
          <w:sz w:val="24"/>
          <w:szCs w:val="24"/>
        </w:rPr>
        <w:t>温度</w:t>
      </w:r>
      <w:r>
        <w:rPr>
          <w:rFonts w:hAnsi="宋体" w:cs="宋体" w:hint="eastAsia"/>
          <w:bCs/>
          <w:sz w:val="24"/>
          <w:szCs w:val="24"/>
        </w:rPr>
        <w:t>变化的过程。</w:t>
      </w:r>
    </w:p>
    <w:p w14:paraId="3A946C8F"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2．查理定律</w:t>
      </w:r>
    </w:p>
    <w:p w14:paraId="6B156F7B"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(1)内容：一定质量的某种气体，在</w:t>
      </w:r>
      <w:r>
        <w:rPr>
          <w:rFonts w:hAnsi="宋体" w:cs="宋体" w:hint="eastAsia"/>
          <w:bCs/>
          <w:color w:val="FF0000"/>
          <w:sz w:val="24"/>
          <w:szCs w:val="24"/>
        </w:rPr>
        <w:t>体积不变</w:t>
      </w:r>
      <w:r>
        <w:rPr>
          <w:rFonts w:hAnsi="宋体" w:cs="宋体" w:hint="eastAsia"/>
          <w:bCs/>
          <w:sz w:val="24"/>
          <w:szCs w:val="24"/>
        </w:rPr>
        <w:t>的情况下，</w:t>
      </w:r>
      <w:r>
        <w:rPr>
          <w:rFonts w:hAnsi="宋体" w:cs="宋体" w:hint="eastAsia"/>
          <w:bCs/>
          <w:color w:val="FF0000"/>
          <w:sz w:val="24"/>
          <w:szCs w:val="24"/>
        </w:rPr>
        <w:t>压强</w:t>
      </w:r>
      <w:r>
        <w:rPr>
          <w:rFonts w:hAnsi="宋体" w:cs="宋体" w:hint="eastAsia"/>
          <w:bCs/>
          <w:i/>
          <w:sz w:val="24"/>
          <w:szCs w:val="24"/>
          <w:u w:val="single"/>
        </w:rPr>
        <w:t>p</w:t>
      </w:r>
      <w:r>
        <w:rPr>
          <w:rFonts w:hAnsi="宋体" w:cs="宋体" w:hint="eastAsia"/>
          <w:bCs/>
          <w:sz w:val="24"/>
          <w:szCs w:val="24"/>
        </w:rPr>
        <w:t>与</w:t>
      </w:r>
      <w:r>
        <w:rPr>
          <w:rFonts w:hAnsi="宋体" w:cs="宋体" w:hint="eastAsia"/>
          <w:bCs/>
          <w:color w:val="FF0000"/>
          <w:sz w:val="24"/>
          <w:szCs w:val="24"/>
        </w:rPr>
        <w:t>热力学温度</w:t>
      </w:r>
      <w:r>
        <w:rPr>
          <w:rFonts w:hAnsi="宋体" w:cs="宋体" w:hint="eastAsia"/>
          <w:bCs/>
          <w:i/>
          <w:sz w:val="24"/>
          <w:szCs w:val="24"/>
          <w:u w:val="single"/>
        </w:rPr>
        <w:t>T</w:t>
      </w:r>
      <w:r>
        <w:rPr>
          <w:rFonts w:hAnsi="宋体" w:cs="宋体" w:hint="eastAsia"/>
          <w:bCs/>
          <w:sz w:val="24"/>
          <w:szCs w:val="24"/>
        </w:rPr>
        <w:t>成正比。</w:t>
      </w:r>
    </w:p>
    <w:p w14:paraId="3062B11A"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lastRenderedPageBreak/>
        <w:t>(2)公式：</w:t>
      </w:r>
      <w:r>
        <w:rPr>
          <w:rFonts w:hAnsi="宋体" w:cs="宋体" w:hint="eastAsia"/>
          <w:bCs/>
          <w:i/>
          <w:sz w:val="24"/>
          <w:szCs w:val="24"/>
        </w:rPr>
        <w:t>p</w:t>
      </w:r>
      <w:r>
        <w:rPr>
          <w:rFonts w:hAnsi="宋体" w:cs="宋体" w:hint="eastAsia"/>
          <w:bCs/>
          <w:sz w:val="24"/>
          <w:szCs w:val="24"/>
        </w:rPr>
        <w:t>＝</w:t>
      </w:r>
      <w:r>
        <w:rPr>
          <w:rFonts w:hAnsi="宋体" w:cs="宋体" w:hint="eastAsia"/>
          <w:bCs/>
          <w:i/>
          <w:sz w:val="24"/>
          <w:szCs w:val="24"/>
          <w:u w:val="single"/>
        </w:rPr>
        <w:t>CT</w:t>
      </w:r>
      <w:r>
        <w:rPr>
          <w:rFonts w:hAnsi="宋体" w:cs="宋体" w:hint="eastAsia"/>
          <w:bCs/>
          <w:sz w:val="24"/>
          <w:szCs w:val="24"/>
        </w:rPr>
        <w:t>或</w:t>
      </w:r>
      <w:r>
        <w:rPr>
          <w:rFonts w:hAnsi="宋体" w:cs="宋体" w:hint="eastAsia"/>
          <w:bCs/>
          <w:sz w:val="24"/>
          <w:szCs w:val="24"/>
        </w:rPr>
        <w:fldChar w:fldCharType="begin"/>
      </w:r>
      <w:r>
        <w:rPr>
          <w:rFonts w:hAnsi="宋体" w:cs="宋体" w:hint="eastAsia"/>
          <w:bCs/>
          <w:sz w:val="24"/>
          <w:szCs w:val="24"/>
        </w:rPr>
        <w:instrText>eq \f(</w:instrText>
      </w:r>
      <w:r>
        <w:rPr>
          <w:rFonts w:hAnsi="宋体" w:cs="宋体" w:hint="eastAsia"/>
          <w:bCs/>
          <w:i/>
          <w:sz w:val="24"/>
          <w:szCs w:val="24"/>
        </w:rPr>
        <w:instrText>p</w:instrText>
      </w:r>
      <w:r>
        <w:rPr>
          <w:rFonts w:hAnsi="宋体" w:cs="宋体" w:hint="eastAsia"/>
          <w:bCs/>
          <w:sz w:val="24"/>
          <w:szCs w:val="24"/>
          <w:vertAlign w:val="subscript"/>
        </w:rPr>
        <w:instrText>1</w:instrText>
      </w:r>
      <w:r>
        <w:rPr>
          <w:rFonts w:hAnsi="宋体" w:cs="宋体" w:hint="eastAsia"/>
          <w:bCs/>
          <w:i/>
          <w:sz w:val="24"/>
          <w:szCs w:val="24"/>
        </w:rPr>
        <w:instrText>,T</w:instrText>
      </w:r>
      <w:r>
        <w:rPr>
          <w:rFonts w:hAnsi="宋体" w:cs="宋体" w:hint="eastAsia"/>
          <w:bCs/>
          <w:sz w:val="24"/>
          <w:szCs w:val="24"/>
          <w:vertAlign w:val="subscript"/>
        </w:rPr>
        <w:instrText>1</w:instrText>
      </w:r>
      <w:r>
        <w:rPr>
          <w:rFonts w:hAnsi="宋体" w:cs="宋体" w:hint="eastAsia"/>
          <w:bCs/>
          <w:sz w:val="24"/>
          <w:szCs w:val="24"/>
        </w:rPr>
        <w:instrText>)</w:instrText>
      </w:r>
      <w:r>
        <w:rPr>
          <w:rFonts w:hAnsi="宋体" w:cs="宋体" w:hint="eastAsia"/>
          <w:bCs/>
          <w:sz w:val="24"/>
          <w:szCs w:val="24"/>
        </w:rPr>
        <w:fldChar w:fldCharType="separate"/>
      </w:r>
      <w:r>
        <w:rPr>
          <w:rFonts w:hAnsi="宋体" w:cs="宋体" w:hint="eastAsia"/>
          <w:bCs/>
          <w:sz w:val="24"/>
          <w:szCs w:val="24"/>
        </w:rPr>
        <w:fldChar w:fldCharType="end"/>
      </w:r>
      <w:r>
        <w:rPr>
          <w:rFonts w:hAnsi="宋体" w:cs="宋体" w:hint="eastAsia"/>
          <w:bCs/>
          <w:sz w:val="24"/>
          <w:szCs w:val="24"/>
        </w:rPr>
        <w:t>＝</w:t>
      </w:r>
      <w:r>
        <w:rPr>
          <w:rFonts w:hAnsi="宋体" w:cs="宋体" w:hint="eastAsia"/>
          <w:bCs/>
          <w:sz w:val="24"/>
          <w:szCs w:val="24"/>
        </w:rPr>
        <w:fldChar w:fldCharType="begin"/>
      </w:r>
      <w:r>
        <w:rPr>
          <w:rFonts w:hAnsi="宋体" w:cs="宋体" w:hint="eastAsia"/>
          <w:bCs/>
          <w:sz w:val="24"/>
          <w:szCs w:val="24"/>
        </w:rPr>
        <w:instrText>eq \f(</w:instrText>
      </w:r>
      <w:r>
        <w:rPr>
          <w:rFonts w:hAnsi="宋体" w:cs="宋体" w:hint="eastAsia"/>
          <w:bCs/>
          <w:i/>
          <w:sz w:val="24"/>
          <w:szCs w:val="24"/>
        </w:rPr>
        <w:instrText>p</w:instrText>
      </w:r>
      <w:r>
        <w:rPr>
          <w:rFonts w:hAnsi="宋体" w:cs="宋体" w:hint="eastAsia"/>
          <w:bCs/>
          <w:sz w:val="24"/>
          <w:szCs w:val="24"/>
          <w:vertAlign w:val="subscript"/>
        </w:rPr>
        <w:instrText>2</w:instrText>
      </w:r>
      <w:r>
        <w:rPr>
          <w:rFonts w:hAnsi="宋体" w:cs="宋体" w:hint="eastAsia"/>
          <w:bCs/>
          <w:i/>
          <w:sz w:val="24"/>
          <w:szCs w:val="24"/>
        </w:rPr>
        <w:instrText>,T</w:instrText>
      </w:r>
      <w:r>
        <w:rPr>
          <w:rFonts w:hAnsi="宋体" w:cs="宋体" w:hint="eastAsia"/>
          <w:bCs/>
          <w:sz w:val="24"/>
          <w:szCs w:val="24"/>
          <w:vertAlign w:val="subscript"/>
        </w:rPr>
        <w:instrText>2</w:instrText>
      </w:r>
      <w:r>
        <w:rPr>
          <w:rFonts w:hAnsi="宋体" w:cs="宋体" w:hint="eastAsia"/>
          <w:bCs/>
          <w:sz w:val="24"/>
          <w:szCs w:val="24"/>
        </w:rPr>
        <w:instrText>)</w:instrText>
      </w:r>
      <w:r>
        <w:rPr>
          <w:rFonts w:hAnsi="宋体" w:cs="宋体" w:hint="eastAsia"/>
          <w:bCs/>
          <w:sz w:val="24"/>
          <w:szCs w:val="24"/>
        </w:rPr>
        <w:fldChar w:fldCharType="separate"/>
      </w:r>
      <w:r>
        <w:rPr>
          <w:rFonts w:hAnsi="宋体" w:cs="宋体" w:hint="eastAsia"/>
          <w:bCs/>
          <w:sz w:val="24"/>
          <w:szCs w:val="24"/>
        </w:rPr>
        <w:fldChar w:fldCharType="end"/>
      </w:r>
      <w:r>
        <w:rPr>
          <w:rFonts w:hAnsi="宋体" w:cs="宋体" w:hint="eastAsia"/>
          <w:bCs/>
          <w:sz w:val="24"/>
          <w:szCs w:val="24"/>
        </w:rPr>
        <w:t>。</w:t>
      </w:r>
    </w:p>
    <w:p w14:paraId="5531102E"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(3)等容变化的图像：从图甲可以看出，在等容过程中，压强</w:t>
      </w:r>
      <w:r>
        <w:rPr>
          <w:rFonts w:hAnsi="宋体" w:cs="宋体" w:hint="eastAsia"/>
          <w:bCs/>
          <w:i/>
          <w:sz w:val="24"/>
          <w:szCs w:val="24"/>
        </w:rPr>
        <w:t>p</w:t>
      </w:r>
      <w:r>
        <w:rPr>
          <w:rFonts w:hAnsi="宋体" w:cs="宋体" w:hint="eastAsia"/>
          <w:bCs/>
          <w:sz w:val="24"/>
          <w:szCs w:val="24"/>
        </w:rPr>
        <w:t>与摄氏温度</w:t>
      </w:r>
      <w:r>
        <w:rPr>
          <w:rFonts w:hAnsi="宋体" w:cs="宋体" w:hint="eastAsia"/>
          <w:bCs/>
          <w:i/>
          <w:sz w:val="24"/>
          <w:szCs w:val="24"/>
        </w:rPr>
        <w:t>t</w:t>
      </w:r>
      <w:r>
        <w:rPr>
          <w:rFonts w:hAnsi="宋体" w:cs="宋体" w:hint="eastAsia"/>
          <w:bCs/>
          <w:sz w:val="24"/>
          <w:szCs w:val="24"/>
        </w:rPr>
        <w:t>是一次函数关系，不是简单的正比例关系。但是，如果把图甲中的直线</w:t>
      </w:r>
      <w:r>
        <w:rPr>
          <w:rFonts w:hAnsi="宋体" w:cs="宋体" w:hint="eastAsia"/>
          <w:bCs/>
          <w:i/>
          <w:sz w:val="24"/>
          <w:szCs w:val="24"/>
        </w:rPr>
        <w:t>AB</w:t>
      </w:r>
      <w:r>
        <w:rPr>
          <w:rFonts w:hAnsi="宋体" w:cs="宋体" w:hint="eastAsia"/>
          <w:bCs/>
          <w:sz w:val="24"/>
          <w:szCs w:val="24"/>
        </w:rPr>
        <w:t>延长至与横轴相交，把交点当作坐标原点，建立新的坐标系(如图乙所示)，那么这时的压强与温度的关系就是正比例关系了。图乙坐标原点的意义为气体压强为0时，其温度为0 K。可以证明，新坐标原点对应的温度就是</w:t>
      </w:r>
      <w:r>
        <w:rPr>
          <w:rFonts w:hAnsi="宋体" w:cs="宋体" w:hint="eastAsia"/>
          <w:bCs/>
          <w:color w:val="FF0000"/>
          <w:sz w:val="24"/>
          <w:szCs w:val="24"/>
        </w:rPr>
        <w:t>0</w:t>
      </w:r>
      <w:r>
        <w:rPr>
          <w:rFonts w:hAnsi="宋体" w:cs="宋体" w:hint="eastAsia"/>
          <w:bCs/>
          <w:sz w:val="24"/>
          <w:szCs w:val="24"/>
        </w:rPr>
        <w:t>_</w:t>
      </w:r>
      <w:r>
        <w:rPr>
          <w:rFonts w:hAnsi="宋体" w:cs="宋体" w:hint="eastAsia"/>
          <w:bCs/>
          <w:color w:val="FF0000"/>
          <w:sz w:val="24"/>
          <w:szCs w:val="24"/>
        </w:rPr>
        <w:t>K</w:t>
      </w:r>
      <w:r>
        <w:rPr>
          <w:rFonts w:hAnsi="宋体" w:cs="宋体" w:hint="eastAsia"/>
          <w:bCs/>
          <w:sz w:val="24"/>
          <w:szCs w:val="24"/>
        </w:rPr>
        <w:t>。</w:t>
      </w:r>
    </w:p>
    <w:p w14:paraId="56469777" w14:textId="77777777" w:rsidR="00FE6D13" w:rsidRDefault="00FE6D13" w:rsidP="00FE6D13">
      <w:pPr>
        <w:pStyle w:val="a9"/>
        <w:tabs>
          <w:tab w:val="left" w:pos="4139"/>
        </w:tabs>
        <w:snapToGrid w:val="0"/>
        <w:spacing w:line="360" w:lineRule="auto"/>
        <w:ind w:firstLineChars="200" w:firstLine="480"/>
        <w:jc w:val="center"/>
        <w:rPr>
          <w:rFonts w:hAnsi="宋体" w:cs="宋体" w:hint="eastAsia"/>
          <w:bCs/>
          <w:sz w:val="24"/>
          <w:szCs w:val="24"/>
        </w:rPr>
      </w:pPr>
      <w:r>
        <w:rPr>
          <w:rFonts w:hAnsi="宋体" w:cs="宋体" w:hint="eastAsia"/>
          <w:bCs/>
          <w:noProof/>
          <w:sz w:val="24"/>
          <w:szCs w:val="24"/>
        </w:rPr>
        <w:drawing>
          <wp:inline distT="0" distB="0" distL="114300" distR="114300" wp14:anchorId="02E223EC" wp14:editId="3888C404">
            <wp:extent cx="2118360" cy="635635"/>
            <wp:effectExtent l="0" t="0" r="15240" b="12065"/>
            <wp:docPr id="6"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 "/>
                    <pic:cNvPicPr>
                      <a:picLocks noChangeAspect="1"/>
                    </pic:cNvPicPr>
                  </pic:nvPicPr>
                  <pic:blipFill>
                    <a:blip r:embed="rId157"/>
                    <a:stretch>
                      <a:fillRect/>
                    </a:stretch>
                  </pic:blipFill>
                  <pic:spPr>
                    <a:xfrm>
                      <a:off x="0" y="0"/>
                      <a:ext cx="2118360" cy="635635"/>
                    </a:xfrm>
                    <a:prstGeom prst="rect">
                      <a:avLst/>
                    </a:prstGeom>
                    <a:noFill/>
                    <a:ln>
                      <a:noFill/>
                    </a:ln>
                  </pic:spPr>
                </pic:pic>
              </a:graphicData>
            </a:graphic>
          </wp:inline>
        </w:drawing>
      </w:r>
    </w:p>
    <w:p w14:paraId="6D2D9981" w14:textId="77777777" w:rsidR="00FE6D13" w:rsidRDefault="00FE6D13" w:rsidP="00FE6D13">
      <w:pPr>
        <w:pStyle w:val="a9"/>
        <w:tabs>
          <w:tab w:val="left" w:pos="4139"/>
        </w:tabs>
        <w:snapToGrid w:val="0"/>
        <w:spacing w:line="360" w:lineRule="auto"/>
        <w:ind w:firstLineChars="200" w:firstLine="480"/>
        <w:jc w:val="center"/>
        <w:rPr>
          <w:rFonts w:hAnsi="宋体" w:cs="宋体" w:hint="eastAsia"/>
          <w:bCs/>
          <w:sz w:val="24"/>
          <w:szCs w:val="24"/>
        </w:rPr>
      </w:pPr>
      <w:r>
        <w:rPr>
          <w:rFonts w:hAnsi="宋体" w:cs="宋体" w:hint="eastAsia"/>
          <w:bCs/>
          <w:sz w:val="24"/>
          <w:szCs w:val="24"/>
        </w:rPr>
        <w:t>甲</w:t>
      </w:r>
      <w:proofErr w:type="gramStart"/>
      <w:r>
        <w:rPr>
          <w:rFonts w:hAnsi="宋体" w:cs="宋体" w:hint="eastAsia"/>
          <w:bCs/>
          <w:sz w:val="24"/>
          <w:szCs w:val="24"/>
        </w:rPr>
        <w:t xml:space="preserve">　　　　　　</w:t>
      </w:r>
      <w:proofErr w:type="gramEnd"/>
      <w:r>
        <w:rPr>
          <w:rFonts w:hAnsi="宋体" w:cs="宋体" w:hint="eastAsia"/>
          <w:bCs/>
          <w:sz w:val="24"/>
          <w:szCs w:val="24"/>
        </w:rPr>
        <w:t>乙</w:t>
      </w:r>
    </w:p>
    <w:p w14:paraId="0966CB93"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(4)适用条件：气体的</w:t>
      </w:r>
      <w:r>
        <w:rPr>
          <w:rFonts w:hAnsi="宋体" w:cs="宋体" w:hint="eastAsia"/>
          <w:bCs/>
          <w:color w:val="FF0000"/>
          <w:sz w:val="24"/>
          <w:szCs w:val="24"/>
        </w:rPr>
        <w:t>质量</w:t>
      </w:r>
      <w:r>
        <w:rPr>
          <w:rFonts w:hAnsi="宋体" w:cs="宋体" w:hint="eastAsia"/>
          <w:bCs/>
          <w:sz w:val="24"/>
          <w:szCs w:val="24"/>
        </w:rPr>
        <w:t>一定，气体的</w:t>
      </w:r>
      <w:r>
        <w:rPr>
          <w:rFonts w:hAnsi="宋体" w:cs="宋体" w:hint="eastAsia"/>
          <w:bCs/>
          <w:color w:val="FF0000"/>
          <w:sz w:val="24"/>
          <w:szCs w:val="24"/>
        </w:rPr>
        <w:t>体积</w:t>
      </w:r>
      <w:r>
        <w:rPr>
          <w:rFonts w:hAnsi="宋体" w:cs="宋体" w:hint="eastAsia"/>
          <w:bCs/>
          <w:sz w:val="24"/>
          <w:szCs w:val="24"/>
        </w:rPr>
        <w:t>不变。</w:t>
      </w:r>
    </w:p>
    <w:p w14:paraId="479C747C" w14:textId="77777777" w:rsidR="00FE6D13" w:rsidRDefault="00FE6D13" w:rsidP="00FE6D13">
      <w:pPr>
        <w:pStyle w:val="a9"/>
        <w:tabs>
          <w:tab w:val="left" w:pos="4139"/>
        </w:tabs>
        <w:snapToGrid w:val="0"/>
        <w:spacing w:line="360" w:lineRule="auto"/>
        <w:ind w:firstLineChars="200" w:firstLine="480"/>
        <w:rPr>
          <w:rFonts w:hAnsi="宋体" w:cs="宋体" w:hint="eastAsia"/>
          <w:bCs/>
          <w:color w:val="FF0000"/>
          <w:sz w:val="24"/>
          <w:szCs w:val="24"/>
        </w:rPr>
      </w:pPr>
      <w:r>
        <w:rPr>
          <w:rFonts w:hAnsi="宋体" w:cs="宋体" w:hint="eastAsia"/>
          <w:bCs/>
          <w:color w:val="FF0000"/>
          <w:sz w:val="24"/>
          <w:szCs w:val="24"/>
        </w:rPr>
        <w:t>说明：气体做等容变化时，压强</w:t>
      </w:r>
      <w:r>
        <w:rPr>
          <w:rFonts w:hAnsi="宋体" w:cs="宋体" w:hint="eastAsia"/>
          <w:bCs/>
          <w:i/>
          <w:color w:val="FF0000"/>
          <w:sz w:val="24"/>
          <w:szCs w:val="24"/>
        </w:rPr>
        <w:t>p</w:t>
      </w:r>
      <w:r>
        <w:rPr>
          <w:rFonts w:hAnsi="宋体" w:cs="宋体" w:hint="eastAsia"/>
          <w:bCs/>
          <w:color w:val="FF0000"/>
          <w:sz w:val="24"/>
          <w:szCs w:val="24"/>
        </w:rPr>
        <w:t>与热力学温度</w:t>
      </w:r>
      <w:r>
        <w:rPr>
          <w:rFonts w:hAnsi="宋体" w:cs="宋体" w:hint="eastAsia"/>
          <w:bCs/>
          <w:i/>
          <w:color w:val="FF0000"/>
          <w:sz w:val="24"/>
          <w:szCs w:val="24"/>
        </w:rPr>
        <w:t>T</w:t>
      </w:r>
      <w:r>
        <w:rPr>
          <w:rFonts w:hAnsi="宋体" w:cs="宋体" w:hint="eastAsia"/>
          <w:bCs/>
          <w:color w:val="FF0000"/>
          <w:sz w:val="24"/>
          <w:szCs w:val="24"/>
        </w:rPr>
        <w:t>成正比，即</w:t>
      </w:r>
      <w:r>
        <w:rPr>
          <w:rFonts w:hAnsi="宋体" w:cs="宋体" w:hint="eastAsia"/>
          <w:bCs/>
          <w:i/>
          <w:color w:val="FF0000"/>
          <w:sz w:val="24"/>
          <w:szCs w:val="24"/>
        </w:rPr>
        <w:t>p</w:t>
      </w:r>
      <w:r>
        <w:rPr>
          <w:rFonts w:hAnsi="宋体" w:cs="宋体" w:hint="eastAsia"/>
          <w:bCs/>
          <w:color w:val="FF0000"/>
          <w:sz w:val="24"/>
          <w:szCs w:val="24"/>
        </w:rPr>
        <w:t>∝</w:t>
      </w:r>
      <w:r>
        <w:rPr>
          <w:rFonts w:hAnsi="宋体" w:cs="宋体" w:hint="eastAsia"/>
          <w:bCs/>
          <w:i/>
          <w:color w:val="FF0000"/>
          <w:sz w:val="24"/>
          <w:szCs w:val="24"/>
        </w:rPr>
        <w:t>T</w:t>
      </w:r>
      <w:r>
        <w:rPr>
          <w:rFonts w:hAnsi="宋体" w:cs="宋体" w:hint="eastAsia"/>
          <w:bCs/>
          <w:color w:val="FF0000"/>
          <w:sz w:val="24"/>
          <w:szCs w:val="24"/>
        </w:rPr>
        <w:t>，不是与摄氏温度</w:t>
      </w:r>
      <w:r>
        <w:rPr>
          <w:rFonts w:hAnsi="宋体" w:cs="宋体" w:hint="eastAsia"/>
          <w:bCs/>
          <w:i/>
          <w:color w:val="FF0000"/>
          <w:sz w:val="24"/>
          <w:szCs w:val="24"/>
        </w:rPr>
        <w:t>t</w:t>
      </w:r>
      <w:r>
        <w:rPr>
          <w:rFonts w:hAnsi="宋体" w:cs="宋体" w:hint="eastAsia"/>
          <w:bCs/>
          <w:color w:val="FF0000"/>
          <w:sz w:val="24"/>
          <w:szCs w:val="24"/>
        </w:rPr>
        <w:t>成正比，但压强变化量Δ</w:t>
      </w:r>
      <w:r>
        <w:rPr>
          <w:rFonts w:hAnsi="宋体" w:cs="宋体" w:hint="eastAsia"/>
          <w:bCs/>
          <w:i/>
          <w:color w:val="FF0000"/>
          <w:sz w:val="24"/>
          <w:szCs w:val="24"/>
        </w:rPr>
        <w:t>p</w:t>
      </w:r>
      <w:r>
        <w:rPr>
          <w:rFonts w:hAnsi="宋体" w:cs="宋体" w:hint="eastAsia"/>
          <w:bCs/>
          <w:color w:val="FF0000"/>
          <w:sz w:val="24"/>
          <w:szCs w:val="24"/>
        </w:rPr>
        <w:t>与热力学温度变化量Δ</w:t>
      </w:r>
      <w:r>
        <w:rPr>
          <w:rFonts w:hAnsi="宋体" w:cs="宋体" w:hint="eastAsia"/>
          <w:bCs/>
          <w:i/>
          <w:color w:val="FF0000"/>
          <w:sz w:val="24"/>
          <w:szCs w:val="24"/>
        </w:rPr>
        <w:t>T</w:t>
      </w:r>
      <w:r>
        <w:rPr>
          <w:rFonts w:hAnsi="宋体" w:cs="宋体" w:hint="eastAsia"/>
          <w:bCs/>
          <w:color w:val="FF0000"/>
          <w:sz w:val="24"/>
          <w:szCs w:val="24"/>
        </w:rPr>
        <w:t>和摄氏温度的变化量Δ</w:t>
      </w:r>
      <w:r>
        <w:rPr>
          <w:rFonts w:hAnsi="宋体" w:cs="宋体" w:hint="eastAsia"/>
          <w:bCs/>
          <w:i/>
          <w:color w:val="FF0000"/>
          <w:sz w:val="24"/>
          <w:szCs w:val="24"/>
        </w:rPr>
        <w:t>t</w:t>
      </w:r>
      <w:r>
        <w:rPr>
          <w:rFonts w:hAnsi="宋体" w:cs="宋体" w:hint="eastAsia"/>
          <w:bCs/>
          <w:color w:val="FF0000"/>
          <w:sz w:val="24"/>
          <w:szCs w:val="24"/>
        </w:rPr>
        <w:t>都是成正比的，即Δ</w:t>
      </w:r>
      <w:r>
        <w:rPr>
          <w:rFonts w:hAnsi="宋体" w:cs="宋体" w:hint="eastAsia"/>
          <w:bCs/>
          <w:i/>
          <w:color w:val="FF0000"/>
          <w:sz w:val="24"/>
          <w:szCs w:val="24"/>
        </w:rPr>
        <w:t>p</w:t>
      </w:r>
      <w:r>
        <w:rPr>
          <w:rFonts w:hAnsi="宋体" w:cs="宋体" w:hint="eastAsia"/>
          <w:bCs/>
          <w:color w:val="FF0000"/>
          <w:sz w:val="24"/>
          <w:szCs w:val="24"/>
        </w:rPr>
        <w:t>∝Δ</w:t>
      </w:r>
      <w:r>
        <w:rPr>
          <w:rFonts w:hAnsi="宋体" w:cs="宋体" w:hint="eastAsia"/>
          <w:bCs/>
          <w:i/>
          <w:color w:val="FF0000"/>
          <w:sz w:val="24"/>
          <w:szCs w:val="24"/>
        </w:rPr>
        <w:t>T</w:t>
      </w:r>
      <w:r>
        <w:rPr>
          <w:rFonts w:hAnsi="宋体" w:cs="宋体" w:hint="eastAsia"/>
          <w:bCs/>
          <w:color w:val="FF0000"/>
          <w:sz w:val="24"/>
          <w:szCs w:val="24"/>
        </w:rPr>
        <w:t>、Δ</w:t>
      </w:r>
      <w:r>
        <w:rPr>
          <w:rFonts w:hAnsi="宋体" w:cs="宋体" w:hint="eastAsia"/>
          <w:bCs/>
          <w:i/>
          <w:color w:val="FF0000"/>
          <w:sz w:val="24"/>
          <w:szCs w:val="24"/>
        </w:rPr>
        <w:t>p</w:t>
      </w:r>
      <w:r>
        <w:rPr>
          <w:rFonts w:hAnsi="宋体" w:cs="宋体" w:hint="eastAsia"/>
          <w:bCs/>
          <w:color w:val="FF0000"/>
          <w:sz w:val="24"/>
          <w:szCs w:val="24"/>
        </w:rPr>
        <w:t>∝Δ</w:t>
      </w:r>
      <w:r>
        <w:rPr>
          <w:rFonts w:hAnsi="宋体" w:cs="宋体" w:hint="eastAsia"/>
          <w:bCs/>
          <w:i/>
          <w:color w:val="FF0000"/>
          <w:sz w:val="24"/>
          <w:szCs w:val="24"/>
        </w:rPr>
        <w:t>t</w:t>
      </w:r>
      <w:r>
        <w:rPr>
          <w:rFonts w:hAnsi="宋体" w:cs="宋体" w:hint="eastAsia"/>
          <w:bCs/>
          <w:color w:val="FF0000"/>
          <w:sz w:val="24"/>
          <w:szCs w:val="24"/>
        </w:rPr>
        <w:t>。</w:t>
      </w:r>
    </w:p>
    <w:p w14:paraId="582D87B8" w14:textId="77777777" w:rsidR="00FE6D13" w:rsidRDefault="00FE6D13" w:rsidP="00FE6D13">
      <w:pPr>
        <w:pStyle w:val="a9"/>
        <w:tabs>
          <w:tab w:val="left" w:pos="4139"/>
        </w:tabs>
        <w:snapToGrid w:val="0"/>
        <w:spacing w:line="360" w:lineRule="auto"/>
        <w:rPr>
          <w:rFonts w:hAnsi="宋体" w:cs="宋体" w:hint="eastAsia"/>
          <w:bCs/>
          <w:sz w:val="24"/>
          <w:szCs w:val="24"/>
        </w:rPr>
      </w:pPr>
      <w:r>
        <w:rPr>
          <w:rFonts w:ascii="楷体" w:eastAsia="楷体" w:hAnsi="楷体" w:cs="楷体" w:hint="eastAsia"/>
          <w:b/>
          <w:sz w:val="32"/>
          <w:szCs w:val="32"/>
        </w:rPr>
        <w:t>知识点03理想气体</w:t>
      </w:r>
    </w:p>
    <w:p w14:paraId="65BC9367"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1．理想气体</w:t>
      </w:r>
    </w:p>
    <w:p w14:paraId="0E6FD666"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在任何温度、任何压强下都遵从</w:t>
      </w:r>
      <w:r>
        <w:rPr>
          <w:rFonts w:hAnsi="宋体" w:cs="宋体" w:hint="eastAsia"/>
          <w:bCs/>
          <w:color w:val="FF0000"/>
          <w:sz w:val="24"/>
          <w:szCs w:val="24"/>
        </w:rPr>
        <w:t>气体实验定律</w:t>
      </w:r>
      <w:r>
        <w:rPr>
          <w:rFonts w:hAnsi="宋体" w:cs="宋体" w:hint="eastAsia"/>
          <w:bCs/>
          <w:sz w:val="24"/>
          <w:szCs w:val="24"/>
        </w:rPr>
        <w:t>的气体。</w:t>
      </w:r>
    </w:p>
    <w:p w14:paraId="7380C3D2"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2．理想气体与实际气体</w:t>
      </w:r>
    </w:p>
    <w:p w14:paraId="2DE5350B"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在</w:t>
      </w:r>
      <w:r>
        <w:rPr>
          <w:rFonts w:hAnsi="宋体" w:cs="宋体" w:hint="eastAsia"/>
          <w:bCs/>
          <w:color w:val="FF0000"/>
          <w:sz w:val="24"/>
          <w:szCs w:val="24"/>
        </w:rPr>
        <w:t>温度</w:t>
      </w:r>
      <w:r>
        <w:rPr>
          <w:rFonts w:hAnsi="宋体" w:cs="宋体" w:hint="eastAsia"/>
          <w:bCs/>
          <w:sz w:val="24"/>
          <w:szCs w:val="24"/>
        </w:rPr>
        <w:t>不低于零下几十摄氏度、</w:t>
      </w:r>
      <w:r>
        <w:rPr>
          <w:rFonts w:hAnsi="宋体" w:cs="宋体" w:hint="eastAsia"/>
          <w:bCs/>
          <w:color w:val="FF0000"/>
          <w:sz w:val="24"/>
          <w:szCs w:val="24"/>
        </w:rPr>
        <w:t>压强</w:t>
      </w:r>
      <w:r>
        <w:rPr>
          <w:rFonts w:hAnsi="宋体" w:cs="宋体" w:hint="eastAsia"/>
          <w:bCs/>
          <w:sz w:val="24"/>
          <w:szCs w:val="24"/>
        </w:rPr>
        <w:t>不超过大气压的几倍的条件下，把实际气体看成理想气体来处理。</w:t>
      </w:r>
    </w:p>
    <w:p w14:paraId="4D30B43F"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3．理想气体的状态方程</w:t>
      </w:r>
    </w:p>
    <w:p w14:paraId="607FB924"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(1)内容</w:t>
      </w:r>
    </w:p>
    <w:p w14:paraId="1EEE7545"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一定质量的某种理想气体，在从某一状态变化到另一状态时，尽管压强</w:t>
      </w:r>
      <w:r>
        <w:rPr>
          <w:rFonts w:hAnsi="宋体" w:cs="宋体" w:hint="eastAsia"/>
          <w:bCs/>
          <w:i/>
          <w:sz w:val="24"/>
          <w:szCs w:val="24"/>
        </w:rPr>
        <w:t>p</w:t>
      </w:r>
      <w:r>
        <w:rPr>
          <w:rFonts w:hAnsi="宋体" w:cs="宋体" w:hint="eastAsia"/>
          <w:bCs/>
          <w:sz w:val="24"/>
          <w:szCs w:val="24"/>
        </w:rPr>
        <w:t>、体积</w:t>
      </w:r>
      <w:r>
        <w:rPr>
          <w:rFonts w:hAnsi="宋体" w:cs="宋体" w:hint="eastAsia"/>
          <w:bCs/>
          <w:i/>
          <w:sz w:val="24"/>
          <w:szCs w:val="24"/>
        </w:rPr>
        <w:t>V</w:t>
      </w:r>
      <w:r>
        <w:rPr>
          <w:rFonts w:hAnsi="宋体" w:cs="宋体" w:hint="eastAsia"/>
          <w:bCs/>
          <w:sz w:val="24"/>
          <w:szCs w:val="24"/>
        </w:rPr>
        <w:t>、温度</w:t>
      </w:r>
      <w:r>
        <w:rPr>
          <w:rFonts w:hAnsi="宋体" w:cs="宋体" w:hint="eastAsia"/>
          <w:bCs/>
          <w:i/>
          <w:sz w:val="24"/>
          <w:szCs w:val="24"/>
        </w:rPr>
        <w:t>T</w:t>
      </w:r>
      <w:r>
        <w:rPr>
          <w:rFonts w:hAnsi="宋体" w:cs="宋体" w:hint="eastAsia"/>
          <w:bCs/>
          <w:sz w:val="24"/>
          <w:szCs w:val="24"/>
        </w:rPr>
        <w:t>都可能改变，但是</w:t>
      </w:r>
      <w:r>
        <w:rPr>
          <w:rFonts w:hAnsi="宋体" w:cs="宋体" w:hint="eastAsia"/>
          <w:bCs/>
          <w:color w:val="FF0000"/>
          <w:sz w:val="24"/>
          <w:szCs w:val="24"/>
        </w:rPr>
        <w:t>压强</w:t>
      </w:r>
      <w:r>
        <w:rPr>
          <w:rFonts w:hAnsi="宋体" w:cs="宋体" w:hint="eastAsia"/>
          <w:bCs/>
          <w:i/>
          <w:sz w:val="24"/>
          <w:szCs w:val="24"/>
          <w:u w:val="single"/>
        </w:rPr>
        <w:t>p</w:t>
      </w:r>
      <w:r>
        <w:rPr>
          <w:rFonts w:hAnsi="宋体" w:cs="宋体" w:hint="eastAsia"/>
          <w:bCs/>
          <w:color w:val="FF0000"/>
          <w:sz w:val="24"/>
          <w:szCs w:val="24"/>
        </w:rPr>
        <w:t>跟体积</w:t>
      </w:r>
      <w:r>
        <w:rPr>
          <w:rFonts w:hAnsi="宋体" w:cs="宋体" w:hint="eastAsia"/>
          <w:bCs/>
          <w:i/>
          <w:sz w:val="24"/>
          <w:szCs w:val="24"/>
          <w:u w:val="single"/>
        </w:rPr>
        <w:t>V</w:t>
      </w:r>
      <w:r>
        <w:rPr>
          <w:rFonts w:hAnsi="宋体" w:cs="宋体" w:hint="eastAsia"/>
          <w:bCs/>
          <w:sz w:val="24"/>
          <w:szCs w:val="24"/>
        </w:rPr>
        <w:t>的乘积与</w:t>
      </w:r>
      <w:r>
        <w:rPr>
          <w:rFonts w:hAnsi="宋体" w:cs="宋体" w:hint="eastAsia"/>
          <w:bCs/>
          <w:color w:val="FF0000"/>
          <w:sz w:val="24"/>
          <w:szCs w:val="24"/>
        </w:rPr>
        <w:t>热力学温度</w:t>
      </w:r>
      <w:r>
        <w:rPr>
          <w:rFonts w:hAnsi="宋体" w:cs="宋体" w:hint="eastAsia"/>
          <w:bCs/>
          <w:i/>
          <w:sz w:val="24"/>
          <w:szCs w:val="24"/>
          <w:u w:val="single"/>
        </w:rPr>
        <w:t>T</w:t>
      </w:r>
      <w:r>
        <w:rPr>
          <w:rFonts w:hAnsi="宋体" w:cs="宋体" w:hint="eastAsia"/>
          <w:bCs/>
          <w:sz w:val="24"/>
          <w:szCs w:val="24"/>
        </w:rPr>
        <w:t>之比保持不变。</w:t>
      </w:r>
    </w:p>
    <w:p w14:paraId="3D158DB7"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(2)表达式</w:t>
      </w:r>
    </w:p>
    <w:p w14:paraId="7EEA816A"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lang w:val="pl-PL"/>
        </w:rPr>
      </w:pPr>
      <w:r>
        <w:rPr>
          <w:rFonts w:hAnsi="宋体" w:cs="宋体" w:hint="eastAsia"/>
          <w:bCs/>
          <w:sz w:val="24"/>
          <w:szCs w:val="24"/>
          <w:lang w:val="pl-PL"/>
        </w:rPr>
        <w:t>①</w:t>
      </w:r>
      <w:r>
        <w:rPr>
          <w:rFonts w:hAnsi="宋体" w:cs="宋体" w:hint="eastAsia"/>
          <w:bCs/>
          <w:sz w:val="24"/>
          <w:szCs w:val="24"/>
          <w:u w:val="single"/>
        </w:rPr>
        <w:fldChar w:fldCharType="begin"/>
      </w:r>
      <w:r>
        <w:rPr>
          <w:rFonts w:hAnsi="宋体" w:cs="宋体" w:hint="eastAsia"/>
          <w:bCs/>
          <w:sz w:val="24"/>
          <w:szCs w:val="24"/>
          <w:u w:val="single"/>
          <w:lang w:val="pl-PL"/>
        </w:rPr>
        <w:instrText>eq \f(</w:instrText>
      </w:r>
      <w:r>
        <w:rPr>
          <w:rFonts w:hAnsi="宋体" w:cs="宋体" w:hint="eastAsia"/>
          <w:bCs/>
          <w:i/>
          <w:sz w:val="24"/>
          <w:szCs w:val="24"/>
          <w:u w:val="single"/>
          <w:lang w:val="pl-PL"/>
        </w:rPr>
        <w:instrText>p</w:instrText>
      </w:r>
      <w:r>
        <w:rPr>
          <w:rFonts w:hAnsi="宋体" w:cs="宋体" w:hint="eastAsia"/>
          <w:bCs/>
          <w:sz w:val="24"/>
          <w:szCs w:val="24"/>
          <w:u w:val="single"/>
          <w:vertAlign w:val="subscript"/>
          <w:lang w:val="pl-PL"/>
        </w:rPr>
        <w:instrText>1</w:instrText>
      </w:r>
      <w:r>
        <w:rPr>
          <w:rFonts w:hAnsi="宋体" w:cs="宋体" w:hint="eastAsia"/>
          <w:bCs/>
          <w:i/>
          <w:sz w:val="24"/>
          <w:szCs w:val="24"/>
          <w:u w:val="single"/>
          <w:lang w:val="pl-PL"/>
        </w:rPr>
        <w:instrText>V</w:instrText>
      </w:r>
      <w:r>
        <w:rPr>
          <w:rFonts w:hAnsi="宋体" w:cs="宋体" w:hint="eastAsia"/>
          <w:bCs/>
          <w:sz w:val="24"/>
          <w:szCs w:val="24"/>
          <w:u w:val="single"/>
          <w:vertAlign w:val="subscript"/>
          <w:lang w:val="pl-PL"/>
        </w:rPr>
        <w:instrText>1</w:instrText>
      </w:r>
      <w:r>
        <w:rPr>
          <w:rFonts w:hAnsi="宋体" w:cs="宋体" w:hint="eastAsia"/>
          <w:bCs/>
          <w:i/>
          <w:sz w:val="24"/>
          <w:szCs w:val="24"/>
          <w:u w:val="single"/>
          <w:lang w:val="pl-PL"/>
        </w:rPr>
        <w:instrText>,T</w:instrText>
      </w:r>
      <w:r>
        <w:rPr>
          <w:rFonts w:hAnsi="宋体" w:cs="宋体" w:hint="eastAsia"/>
          <w:bCs/>
          <w:sz w:val="24"/>
          <w:szCs w:val="24"/>
          <w:u w:val="single"/>
          <w:vertAlign w:val="subscript"/>
          <w:lang w:val="pl-PL"/>
        </w:rPr>
        <w:instrText>1</w:instrText>
      </w:r>
      <w:r>
        <w:rPr>
          <w:rFonts w:hAnsi="宋体" w:cs="宋体" w:hint="eastAsia"/>
          <w:bCs/>
          <w:sz w:val="24"/>
          <w:szCs w:val="24"/>
          <w:u w:val="single"/>
          <w:lang w:val="pl-PL"/>
        </w:rPr>
        <w:instrText>)</w:instrText>
      </w:r>
      <w:r>
        <w:rPr>
          <w:rFonts w:hAnsi="宋体" w:cs="宋体" w:hint="eastAsia"/>
          <w:bCs/>
          <w:sz w:val="24"/>
          <w:szCs w:val="24"/>
          <w:u w:val="single"/>
        </w:rPr>
        <w:fldChar w:fldCharType="separate"/>
      </w:r>
      <w:r>
        <w:rPr>
          <w:rFonts w:hAnsi="宋体" w:cs="宋体" w:hint="eastAsia"/>
          <w:bCs/>
          <w:sz w:val="24"/>
          <w:szCs w:val="24"/>
          <w:u w:val="single"/>
        </w:rPr>
        <w:fldChar w:fldCharType="end"/>
      </w:r>
      <w:r>
        <w:rPr>
          <w:rFonts w:hAnsi="宋体" w:cs="宋体" w:hint="eastAsia"/>
          <w:bCs/>
          <w:sz w:val="24"/>
          <w:szCs w:val="24"/>
          <w:u w:val="single"/>
          <w:lang w:val="pl-PL"/>
        </w:rPr>
        <w:t>＝</w:t>
      </w:r>
      <w:r>
        <w:rPr>
          <w:rFonts w:hAnsi="宋体" w:cs="宋体" w:hint="eastAsia"/>
          <w:bCs/>
          <w:color w:val="FF0000"/>
          <w:sz w:val="24"/>
          <w:szCs w:val="24"/>
        </w:rPr>
        <w:fldChar w:fldCharType="begin"/>
      </w:r>
      <w:r>
        <w:rPr>
          <w:rFonts w:hAnsi="宋体" w:cs="宋体" w:hint="eastAsia"/>
          <w:bCs/>
          <w:color w:val="FF0000"/>
          <w:sz w:val="24"/>
          <w:szCs w:val="24"/>
          <w:lang w:val="pl-PL"/>
        </w:rPr>
        <w:instrText>eq \f(</w:instrText>
      </w:r>
      <w:r>
        <w:rPr>
          <w:rFonts w:hAnsi="宋体" w:cs="宋体" w:hint="eastAsia"/>
          <w:bCs/>
          <w:i/>
          <w:color w:val="FF0000"/>
          <w:sz w:val="24"/>
          <w:szCs w:val="24"/>
          <w:lang w:val="pl-PL"/>
        </w:rPr>
        <w:instrText>p</w:instrText>
      </w:r>
      <w:r>
        <w:rPr>
          <w:rFonts w:hAnsi="宋体" w:cs="宋体" w:hint="eastAsia"/>
          <w:bCs/>
          <w:color w:val="FF0000"/>
          <w:sz w:val="24"/>
          <w:szCs w:val="24"/>
          <w:vertAlign w:val="subscript"/>
          <w:lang w:val="pl-PL"/>
        </w:rPr>
        <w:instrText>2</w:instrText>
      </w:r>
      <w:r>
        <w:rPr>
          <w:rFonts w:hAnsi="宋体" w:cs="宋体" w:hint="eastAsia"/>
          <w:bCs/>
          <w:i/>
          <w:color w:val="FF0000"/>
          <w:sz w:val="24"/>
          <w:szCs w:val="24"/>
          <w:lang w:val="pl-PL"/>
        </w:rPr>
        <w:instrText>V</w:instrText>
      </w:r>
      <w:r>
        <w:rPr>
          <w:rFonts w:hAnsi="宋体" w:cs="宋体" w:hint="eastAsia"/>
          <w:bCs/>
          <w:color w:val="FF0000"/>
          <w:sz w:val="24"/>
          <w:szCs w:val="24"/>
          <w:vertAlign w:val="subscript"/>
          <w:lang w:val="pl-PL"/>
        </w:rPr>
        <w:instrText>2</w:instrText>
      </w:r>
      <w:r>
        <w:rPr>
          <w:rFonts w:hAnsi="宋体" w:cs="宋体" w:hint="eastAsia"/>
          <w:bCs/>
          <w:i/>
          <w:color w:val="FF0000"/>
          <w:sz w:val="24"/>
          <w:szCs w:val="24"/>
          <w:lang w:val="pl-PL"/>
        </w:rPr>
        <w:instrText>,T</w:instrText>
      </w:r>
      <w:r>
        <w:rPr>
          <w:rFonts w:hAnsi="宋体" w:cs="宋体" w:hint="eastAsia"/>
          <w:bCs/>
          <w:color w:val="FF0000"/>
          <w:sz w:val="24"/>
          <w:szCs w:val="24"/>
          <w:vertAlign w:val="subscript"/>
          <w:lang w:val="pl-PL"/>
        </w:rPr>
        <w:instrText>2</w:instrText>
      </w:r>
      <w:r>
        <w:rPr>
          <w:rFonts w:hAnsi="宋体" w:cs="宋体" w:hint="eastAsia"/>
          <w:bCs/>
          <w:color w:val="FF0000"/>
          <w:sz w:val="24"/>
          <w:szCs w:val="24"/>
          <w:lang w:val="pl-PL"/>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sz w:val="24"/>
          <w:szCs w:val="24"/>
          <w:lang w:val="pl-PL"/>
        </w:rPr>
        <w:t>；②</w:t>
      </w:r>
      <w:r>
        <w:rPr>
          <w:rFonts w:hAnsi="宋体" w:cs="宋体" w:hint="eastAsia"/>
          <w:bCs/>
          <w:color w:val="FF0000"/>
          <w:sz w:val="24"/>
          <w:szCs w:val="24"/>
        </w:rPr>
        <w:fldChar w:fldCharType="begin"/>
      </w:r>
      <w:r>
        <w:rPr>
          <w:rFonts w:hAnsi="宋体" w:cs="宋体" w:hint="eastAsia"/>
          <w:bCs/>
          <w:color w:val="FF0000"/>
          <w:sz w:val="24"/>
          <w:szCs w:val="24"/>
          <w:lang w:val="pl-PL"/>
        </w:rPr>
        <w:instrText>eq \f(</w:instrText>
      </w:r>
      <w:r>
        <w:rPr>
          <w:rFonts w:hAnsi="宋体" w:cs="宋体" w:hint="eastAsia"/>
          <w:bCs/>
          <w:i/>
          <w:color w:val="FF0000"/>
          <w:sz w:val="24"/>
          <w:szCs w:val="24"/>
          <w:lang w:val="pl-PL"/>
        </w:rPr>
        <w:instrText>pV,T</w:instrText>
      </w:r>
      <w:r>
        <w:rPr>
          <w:rFonts w:hAnsi="宋体" w:cs="宋体" w:hint="eastAsia"/>
          <w:bCs/>
          <w:color w:val="FF0000"/>
          <w:sz w:val="24"/>
          <w:szCs w:val="24"/>
          <w:lang w:val="pl-PL"/>
        </w:rPr>
        <w:instrText>)</w:instrText>
      </w:r>
      <w:r>
        <w:rPr>
          <w:rFonts w:hAnsi="宋体" w:cs="宋体" w:hint="eastAsia"/>
          <w:bCs/>
          <w:color w:val="FF0000"/>
          <w:sz w:val="24"/>
          <w:szCs w:val="24"/>
        </w:rPr>
        <w:fldChar w:fldCharType="separate"/>
      </w:r>
      <w:r>
        <w:rPr>
          <w:rFonts w:hAnsi="宋体" w:cs="宋体" w:hint="eastAsia"/>
          <w:bCs/>
          <w:color w:val="FF0000"/>
          <w:sz w:val="24"/>
          <w:szCs w:val="24"/>
        </w:rPr>
        <w:fldChar w:fldCharType="end"/>
      </w:r>
      <w:r>
        <w:rPr>
          <w:rFonts w:hAnsi="宋体" w:cs="宋体" w:hint="eastAsia"/>
          <w:bCs/>
          <w:color w:val="FF0000"/>
          <w:sz w:val="24"/>
          <w:szCs w:val="24"/>
          <w:lang w:val="pl-PL"/>
        </w:rPr>
        <w:t>＝</w:t>
      </w:r>
      <w:r>
        <w:rPr>
          <w:rFonts w:hAnsi="宋体" w:cs="宋体" w:hint="eastAsia"/>
          <w:bCs/>
          <w:i/>
          <w:sz w:val="24"/>
          <w:szCs w:val="24"/>
          <w:u w:val="single"/>
          <w:lang w:val="pl-PL"/>
        </w:rPr>
        <w:t>C</w:t>
      </w:r>
      <w:r>
        <w:rPr>
          <w:rFonts w:hAnsi="宋体" w:cs="宋体" w:hint="eastAsia"/>
          <w:bCs/>
          <w:sz w:val="24"/>
          <w:szCs w:val="24"/>
        </w:rPr>
        <w:t>。</w:t>
      </w:r>
    </w:p>
    <w:p w14:paraId="0573BAD8"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(3)成立条件</w:t>
      </w:r>
    </w:p>
    <w:p w14:paraId="43D3A358"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w:t>
      </w:r>
      <w:r>
        <w:rPr>
          <w:rFonts w:hAnsi="宋体" w:cs="宋体" w:hint="eastAsia"/>
          <w:bCs/>
          <w:color w:val="FF0000"/>
          <w:sz w:val="24"/>
          <w:szCs w:val="24"/>
        </w:rPr>
        <w:t>理想气体</w:t>
      </w:r>
      <w:r>
        <w:rPr>
          <w:rFonts w:hAnsi="宋体" w:cs="宋体" w:hint="eastAsia"/>
          <w:bCs/>
          <w:sz w:val="24"/>
          <w:szCs w:val="24"/>
        </w:rPr>
        <w:t>。</w:t>
      </w:r>
    </w:p>
    <w:p w14:paraId="292E4D9F"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color w:val="000000" w:themeColor="text1"/>
          <w:sz w:val="24"/>
          <w:szCs w:val="24"/>
        </w:rPr>
        <w:lastRenderedPageBreak/>
        <w:t>说明：</w:t>
      </w:r>
      <w:r>
        <w:rPr>
          <w:rFonts w:hAnsi="宋体" w:cs="宋体" w:hint="eastAsia"/>
          <w:bCs/>
          <w:sz w:val="24"/>
          <w:szCs w:val="24"/>
        </w:rPr>
        <w:t>理想气体是一种理想化模型，是对实际气体的科学抽象。题目中无特别说明时，一般都可将实际气体当成理想气体来处理。</w:t>
      </w:r>
    </w:p>
    <w:p w14:paraId="7064A0C1" w14:textId="77777777" w:rsidR="00FE6D13" w:rsidRDefault="00FE6D13" w:rsidP="00FE6D13">
      <w:pPr>
        <w:pStyle w:val="a9"/>
        <w:tabs>
          <w:tab w:val="left" w:pos="4139"/>
        </w:tabs>
        <w:snapToGrid w:val="0"/>
        <w:spacing w:line="360" w:lineRule="auto"/>
        <w:rPr>
          <w:rFonts w:hAnsi="宋体" w:cs="宋体" w:hint="eastAsia"/>
          <w:bCs/>
          <w:sz w:val="24"/>
          <w:szCs w:val="24"/>
        </w:rPr>
      </w:pPr>
      <w:r>
        <w:rPr>
          <w:rFonts w:ascii="楷体" w:eastAsia="楷体" w:hAnsi="楷体" w:cs="楷体" w:hint="eastAsia"/>
          <w:b/>
          <w:sz w:val="32"/>
          <w:szCs w:val="32"/>
        </w:rPr>
        <w:t>知识点04对气体实验定律的微观解释</w:t>
      </w:r>
    </w:p>
    <w:p w14:paraId="5F77FDB4"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用分子动理论可以定性解释气体的实验定律。</w:t>
      </w:r>
    </w:p>
    <w:p w14:paraId="194CCA52"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1．玻意耳定律</w:t>
      </w:r>
    </w:p>
    <w:p w14:paraId="31FA5CCB"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一定质量的某种理想气体，温度保持不变时，分子的平均动能是</w:t>
      </w:r>
      <w:r>
        <w:rPr>
          <w:rFonts w:hAnsi="宋体" w:cs="宋体" w:hint="eastAsia"/>
          <w:bCs/>
          <w:color w:val="FF0000"/>
          <w:sz w:val="24"/>
          <w:szCs w:val="24"/>
        </w:rPr>
        <w:t>一定</w:t>
      </w:r>
      <w:r>
        <w:rPr>
          <w:rFonts w:hAnsi="宋体" w:cs="宋体" w:hint="eastAsia"/>
          <w:bCs/>
          <w:sz w:val="24"/>
          <w:szCs w:val="24"/>
        </w:rPr>
        <w:t>的。在这种情况下，体积减小时，分子的</w:t>
      </w:r>
      <w:r>
        <w:rPr>
          <w:rFonts w:hAnsi="宋体" w:cs="宋体" w:hint="eastAsia"/>
          <w:bCs/>
          <w:color w:val="FF0000"/>
          <w:sz w:val="24"/>
          <w:szCs w:val="24"/>
        </w:rPr>
        <w:t>数密度</w:t>
      </w:r>
      <w:r>
        <w:rPr>
          <w:rFonts w:hAnsi="宋体" w:cs="宋体" w:hint="eastAsia"/>
          <w:bCs/>
          <w:sz w:val="24"/>
          <w:szCs w:val="24"/>
        </w:rPr>
        <w:t>增大，单位时间内，单位面积上碰撞器壁的分子数就多，气体的压强就</w:t>
      </w:r>
      <w:r>
        <w:rPr>
          <w:rFonts w:hAnsi="宋体" w:cs="宋体" w:hint="eastAsia"/>
          <w:bCs/>
          <w:color w:val="FF0000"/>
          <w:sz w:val="24"/>
          <w:szCs w:val="24"/>
        </w:rPr>
        <w:t>增大</w:t>
      </w:r>
      <w:r>
        <w:rPr>
          <w:rFonts w:hAnsi="宋体" w:cs="宋体" w:hint="eastAsia"/>
          <w:bCs/>
          <w:sz w:val="24"/>
          <w:szCs w:val="24"/>
        </w:rPr>
        <w:t>。这就是玻意耳定律的微观解释。</w:t>
      </w:r>
    </w:p>
    <w:p w14:paraId="6CC6A9A4"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2．盖—</w:t>
      </w:r>
      <w:proofErr w:type="gramStart"/>
      <w:r>
        <w:rPr>
          <w:rFonts w:hAnsi="宋体" w:cs="宋体" w:hint="eastAsia"/>
          <w:bCs/>
          <w:sz w:val="24"/>
          <w:szCs w:val="24"/>
        </w:rPr>
        <w:t>吕萨</w:t>
      </w:r>
      <w:proofErr w:type="gramEnd"/>
      <w:r>
        <w:rPr>
          <w:rFonts w:hAnsi="宋体" w:cs="宋体" w:hint="eastAsia"/>
          <w:bCs/>
          <w:sz w:val="24"/>
          <w:szCs w:val="24"/>
        </w:rPr>
        <w:t>克定律</w:t>
      </w:r>
    </w:p>
    <w:p w14:paraId="1C66E6E0"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一定质量的某种理想气体，温度升高时，分子的</w:t>
      </w:r>
      <w:r>
        <w:rPr>
          <w:rFonts w:hAnsi="宋体" w:cs="宋体" w:hint="eastAsia"/>
          <w:bCs/>
          <w:color w:val="FF0000"/>
          <w:sz w:val="24"/>
          <w:szCs w:val="24"/>
        </w:rPr>
        <w:t>平均动能</w:t>
      </w:r>
      <w:r>
        <w:rPr>
          <w:rFonts w:hAnsi="宋体" w:cs="宋体" w:hint="eastAsia"/>
          <w:bCs/>
          <w:sz w:val="24"/>
          <w:szCs w:val="24"/>
        </w:rPr>
        <w:t>增大；只有气体的</w:t>
      </w:r>
      <w:r>
        <w:rPr>
          <w:rFonts w:hAnsi="宋体" w:cs="宋体" w:hint="eastAsia"/>
          <w:bCs/>
          <w:color w:val="FF0000"/>
          <w:sz w:val="24"/>
          <w:szCs w:val="24"/>
        </w:rPr>
        <w:t>体积</w:t>
      </w:r>
      <w:r>
        <w:rPr>
          <w:rFonts w:hAnsi="宋体" w:cs="宋体" w:hint="eastAsia"/>
          <w:bCs/>
          <w:sz w:val="24"/>
          <w:szCs w:val="24"/>
        </w:rPr>
        <w:t>同时增大，使分子的</w:t>
      </w:r>
      <w:r>
        <w:rPr>
          <w:rFonts w:hAnsi="宋体" w:cs="宋体" w:hint="eastAsia"/>
          <w:bCs/>
          <w:color w:val="FF0000"/>
          <w:sz w:val="24"/>
          <w:szCs w:val="24"/>
        </w:rPr>
        <w:t>数密度</w:t>
      </w:r>
      <w:r>
        <w:rPr>
          <w:rFonts w:hAnsi="宋体" w:cs="宋体" w:hint="eastAsia"/>
          <w:bCs/>
          <w:sz w:val="24"/>
          <w:szCs w:val="24"/>
        </w:rPr>
        <w:t>减小，才能保持压强不变。这就是盖—</w:t>
      </w:r>
      <w:proofErr w:type="gramStart"/>
      <w:r>
        <w:rPr>
          <w:rFonts w:hAnsi="宋体" w:cs="宋体" w:hint="eastAsia"/>
          <w:bCs/>
          <w:sz w:val="24"/>
          <w:szCs w:val="24"/>
        </w:rPr>
        <w:t>吕萨</w:t>
      </w:r>
      <w:proofErr w:type="gramEnd"/>
      <w:r>
        <w:rPr>
          <w:rFonts w:hAnsi="宋体" w:cs="宋体" w:hint="eastAsia"/>
          <w:bCs/>
          <w:sz w:val="24"/>
          <w:szCs w:val="24"/>
        </w:rPr>
        <w:t>克定律的微观解释。</w:t>
      </w:r>
    </w:p>
    <w:p w14:paraId="32B3E13D" w14:textId="77777777" w:rsidR="00FE6D13" w:rsidRDefault="00FE6D13" w:rsidP="00FE6D13">
      <w:pPr>
        <w:pStyle w:val="a9"/>
        <w:tabs>
          <w:tab w:val="left" w:pos="4139"/>
        </w:tabs>
        <w:snapToGrid w:val="0"/>
        <w:spacing w:line="360" w:lineRule="auto"/>
        <w:ind w:firstLineChars="200" w:firstLine="480"/>
        <w:rPr>
          <w:rFonts w:hAnsi="宋体" w:cs="宋体" w:hint="eastAsia"/>
          <w:bCs/>
          <w:sz w:val="24"/>
          <w:szCs w:val="24"/>
        </w:rPr>
      </w:pPr>
      <w:r>
        <w:rPr>
          <w:rFonts w:hAnsi="宋体" w:cs="宋体" w:hint="eastAsia"/>
          <w:bCs/>
          <w:sz w:val="24"/>
          <w:szCs w:val="24"/>
        </w:rPr>
        <w:t>3．查理定律</w:t>
      </w:r>
    </w:p>
    <w:p w14:paraId="39D4AE0A" w14:textId="77777777" w:rsidR="00FE6D13" w:rsidRDefault="00FE6D13" w:rsidP="00FE6D13">
      <w:pPr>
        <w:pStyle w:val="a9"/>
        <w:tabs>
          <w:tab w:val="left" w:pos="4139"/>
        </w:tabs>
        <w:snapToGrid w:val="0"/>
        <w:spacing w:line="360" w:lineRule="auto"/>
        <w:ind w:firstLineChars="200" w:firstLine="480"/>
        <w:rPr>
          <w:rFonts w:hAnsi="宋体" w:cs="宋体" w:hint="eastAsia"/>
          <w:b/>
          <w:bCs/>
          <w:color w:val="7030A0"/>
          <w:sz w:val="24"/>
          <w:szCs w:val="24"/>
        </w:rPr>
      </w:pPr>
      <w:r>
        <w:rPr>
          <w:rFonts w:hAnsi="宋体" w:cs="宋体" w:hint="eastAsia"/>
          <w:bCs/>
          <w:sz w:val="24"/>
          <w:szCs w:val="24"/>
        </w:rPr>
        <w:t>一定质量的某种理想气体，体积保持不变时，分子的</w:t>
      </w:r>
      <w:r>
        <w:rPr>
          <w:rFonts w:hAnsi="宋体" w:cs="宋体" w:hint="eastAsia"/>
          <w:bCs/>
          <w:color w:val="FF0000"/>
          <w:sz w:val="24"/>
          <w:szCs w:val="24"/>
        </w:rPr>
        <w:t>数密度</w:t>
      </w:r>
      <w:r>
        <w:rPr>
          <w:rFonts w:hAnsi="宋体" w:cs="宋体" w:hint="eastAsia"/>
          <w:bCs/>
          <w:sz w:val="24"/>
          <w:szCs w:val="24"/>
        </w:rPr>
        <w:t>保持不变。在这种情况下，温度升高时，分子的</w:t>
      </w:r>
      <w:r>
        <w:rPr>
          <w:rFonts w:hAnsi="宋体" w:cs="宋体" w:hint="eastAsia"/>
          <w:bCs/>
          <w:color w:val="FF0000"/>
          <w:sz w:val="24"/>
          <w:szCs w:val="24"/>
        </w:rPr>
        <w:t>平均动能</w:t>
      </w:r>
      <w:r>
        <w:rPr>
          <w:rFonts w:hAnsi="宋体" w:cs="宋体" w:hint="eastAsia"/>
          <w:bCs/>
          <w:sz w:val="24"/>
          <w:szCs w:val="24"/>
        </w:rPr>
        <w:t>增大，气体的</w:t>
      </w:r>
      <w:r>
        <w:rPr>
          <w:rFonts w:hAnsi="宋体" w:cs="宋体" w:hint="eastAsia"/>
          <w:bCs/>
          <w:color w:val="FF0000"/>
          <w:sz w:val="24"/>
          <w:szCs w:val="24"/>
        </w:rPr>
        <w:t>压强</w:t>
      </w:r>
      <w:r>
        <w:rPr>
          <w:rFonts w:hAnsi="宋体" w:cs="宋体" w:hint="eastAsia"/>
          <w:bCs/>
          <w:sz w:val="24"/>
          <w:szCs w:val="24"/>
        </w:rPr>
        <w:t>就增大。这就是查理定律的微观解释。</w:t>
      </w:r>
    </w:p>
    <w:p w14:paraId="2F25770C" w14:textId="77777777" w:rsidR="00FE6D13" w:rsidRDefault="00FE6D13" w:rsidP="00FE6D13">
      <w:pPr>
        <w:pStyle w:val="a9"/>
        <w:snapToGrid w:val="0"/>
        <w:spacing w:line="360" w:lineRule="auto"/>
        <w:rPr>
          <w:rFonts w:hAnsi="宋体" w:cs="宋体" w:hint="eastAsia"/>
          <w:sz w:val="24"/>
          <w:szCs w:val="24"/>
        </w:rPr>
      </w:pPr>
    </w:p>
    <w:p w14:paraId="4B54D0CA" w14:textId="77777777" w:rsidR="00FE6D13" w:rsidRDefault="00FE6D13" w:rsidP="00FE6D13">
      <w:pPr>
        <w:pStyle w:val="11"/>
        <w:spacing w:line="360" w:lineRule="auto"/>
        <w:rPr>
          <w:rFonts w:eastAsiaTheme="minorEastAsia"/>
        </w:rPr>
      </w:pPr>
    </w:p>
    <w:p w14:paraId="0FDAAF86" w14:textId="77777777" w:rsidR="00FE6D13" w:rsidRDefault="00FE6D13" w:rsidP="00FE6D13">
      <w:pPr>
        <w:spacing w:line="360" w:lineRule="auto"/>
        <w:rPr>
          <w:rFonts w:ascii="楷体" w:eastAsia="楷体" w:hAnsi="楷体" w:cs="楷体" w:hint="eastAsia"/>
          <w:b/>
          <w:sz w:val="32"/>
          <w:szCs w:val="32"/>
        </w:rPr>
      </w:pPr>
    </w:p>
    <w:p w14:paraId="538C6EDC" w14:textId="77777777" w:rsidR="00FE6D13" w:rsidRDefault="00FE6D13" w:rsidP="00FE6D13">
      <w:pPr>
        <w:spacing w:line="360" w:lineRule="auto"/>
        <w:rPr>
          <w:rFonts w:ascii="楷体" w:eastAsia="楷体" w:hAnsi="楷体" w:cs="楷体" w:hint="eastAsia"/>
          <w:b/>
          <w:sz w:val="32"/>
          <w:szCs w:val="32"/>
        </w:rPr>
      </w:pPr>
    </w:p>
    <w:p w14:paraId="4D85DD31" w14:textId="77777777" w:rsidR="00FE6D13" w:rsidRDefault="00FE6D13" w:rsidP="00FE6D13">
      <w:pPr>
        <w:spacing w:line="360" w:lineRule="auto"/>
        <w:rPr>
          <w:rFonts w:eastAsia="黑体"/>
          <w:b/>
          <w:color w:val="0070C0"/>
          <w:sz w:val="28"/>
          <w:szCs w:val="28"/>
        </w:rPr>
      </w:pPr>
      <w:r>
        <w:rPr>
          <w:noProof/>
          <w:sz w:val="36"/>
        </w:rPr>
        <mc:AlternateContent>
          <mc:Choice Requires="wps">
            <w:drawing>
              <wp:anchor distT="0" distB="0" distL="114300" distR="114300" simplePos="0" relativeHeight="251659264" behindDoc="0" locked="0" layoutInCell="1" allowOverlap="1" wp14:anchorId="71D49888" wp14:editId="03EC8A67">
                <wp:simplePos x="0" y="0"/>
                <wp:positionH relativeFrom="column">
                  <wp:posOffset>-152400</wp:posOffset>
                </wp:positionH>
                <wp:positionV relativeFrom="paragraph">
                  <wp:posOffset>85725</wp:posOffset>
                </wp:positionV>
                <wp:extent cx="1152525" cy="352425"/>
                <wp:effectExtent l="6350" t="6350" r="22225" b="22225"/>
                <wp:wrapNone/>
                <wp:docPr id="3" name="圆角矩形 3"/>
                <wp:cNvGraphicFramePr/>
                <a:graphic xmlns:a="http://schemas.openxmlformats.org/drawingml/2006/main">
                  <a:graphicData uri="http://schemas.microsoft.com/office/word/2010/wordprocessingShape">
                    <wps:wsp>
                      <wps:cNvSpPr/>
                      <wps:spPr>
                        <a:xfrm>
                          <a:off x="0" y="0"/>
                          <a:ext cx="1152525" cy="3524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C682C1E" w14:textId="77777777" w:rsidR="00FE6D13" w:rsidRDefault="00FE6D13" w:rsidP="00FE6D13">
                            <w:pPr>
                              <w:jc w:val="center"/>
                            </w:pPr>
                            <w:r>
                              <w:rPr>
                                <w:rFonts w:hint="eastAsia"/>
                              </w:rPr>
                              <w:t>解题大招</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1D49888" id="圆角矩形 3" o:spid="_x0000_s1026" style="position:absolute;left:0;text-align:left;margin-left:-12pt;margin-top:6.75pt;width:90.75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" fillcolor="#5b9bd5 [3204]" strokecolor="#2e74b5 [2404]" strokeweight="1pt">
                <v:stroke joinstyle="miter"/>
                <v:textbox>
                  <w:txbxContent>
                    <w:p w14:paraId="6C682C1E" w14:textId="77777777" w:rsidR="00FE6D13" w:rsidRDefault="00FE6D13" w:rsidP="00FE6D13">
                      <w:pPr>
                        <w:jc w:val="center"/>
                      </w:pPr>
                      <w:r>
                        <w:rPr>
                          <w:rFonts w:hint="eastAsia"/>
                        </w:rPr>
                        <w:t>解题大招</w:t>
                      </w:r>
                    </w:p>
                  </w:txbxContent>
                </v:textbox>
              </v:roundrect>
            </w:pict>
          </mc:Fallback>
        </mc:AlternateContent>
      </w:r>
    </w:p>
    <w:p w14:paraId="23837087" w14:textId="77777777" w:rsidR="00FE6D13" w:rsidRDefault="00FE6D13" w:rsidP="00FE6D13">
      <w:pPr>
        <w:pStyle w:val="a9"/>
        <w:tabs>
          <w:tab w:val="left" w:pos="3402"/>
        </w:tabs>
        <w:snapToGrid w:val="0"/>
        <w:spacing w:line="360" w:lineRule="auto"/>
        <w:rPr>
          <w:rFonts w:ascii="Times New Roman" w:eastAsia="黑体" w:hAnsi="Times New Roman" w:cs="Times New Roman"/>
          <w:b/>
          <w:color w:val="0070C0"/>
          <w:sz w:val="28"/>
          <w:szCs w:val="28"/>
        </w:rPr>
      </w:pPr>
    </w:p>
    <w:p w14:paraId="0480A8B7" w14:textId="77777777" w:rsidR="00FE6D13" w:rsidRDefault="00FE6D13" w:rsidP="00FE6D13">
      <w:pPr>
        <w:pStyle w:val="a9"/>
        <w:tabs>
          <w:tab w:val="left" w:pos="4320"/>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01</w:t>
      </w:r>
      <w:r>
        <w:rPr>
          <w:rFonts w:ascii="Times New Roman" w:eastAsia="黑体" w:hAnsi="Times New Roman" w:cs="Times New Roman" w:hint="eastAsia"/>
          <w:b/>
          <w:color w:val="0070C0"/>
          <w:kern w:val="0"/>
          <w:sz w:val="28"/>
          <w:szCs w:val="28"/>
        </w:rPr>
        <w:t>一定质量的气体不同</w:t>
      </w:r>
      <w:proofErr w:type="gramStart"/>
      <w:r>
        <w:rPr>
          <w:rFonts w:ascii="Times New Roman" w:eastAsia="黑体" w:hAnsi="Times New Roman" w:cs="Times New Roman" w:hint="eastAsia"/>
          <w:b/>
          <w:color w:val="0070C0"/>
          <w:kern w:val="0"/>
          <w:sz w:val="28"/>
          <w:szCs w:val="28"/>
        </w:rPr>
        <w:t>图象</w:t>
      </w:r>
      <w:proofErr w:type="gramEnd"/>
      <w:r>
        <w:rPr>
          <w:rFonts w:ascii="Times New Roman" w:eastAsia="黑体" w:hAnsi="Times New Roman" w:cs="Times New Roman" w:hint="eastAsia"/>
          <w:b/>
          <w:color w:val="0070C0"/>
          <w:kern w:val="0"/>
          <w:sz w:val="28"/>
          <w:szCs w:val="28"/>
        </w:rPr>
        <w:t>比较</w:t>
      </w:r>
    </w:p>
    <w:tbl>
      <w:tblPr>
        <w:tblW w:w="0" w:type="auto"/>
        <w:tblCellSpacing w:w="0" w:type="dxa"/>
        <w:tblLayout w:type="fixed"/>
        <w:tblCellMar>
          <w:left w:w="0" w:type="dxa"/>
          <w:right w:w="0" w:type="dxa"/>
        </w:tblCellMar>
        <w:tblLook w:val="04A0" w:firstRow="1" w:lastRow="0" w:firstColumn="1" w:lastColumn="0" w:noHBand="0" w:noVBand="1"/>
      </w:tblPr>
      <w:tblGrid>
        <w:gridCol w:w="1317"/>
        <w:gridCol w:w="2946"/>
        <w:gridCol w:w="2622"/>
      </w:tblGrid>
      <w:tr w:rsidR="00FE6D13" w14:paraId="7691ED68" w14:textId="77777777" w:rsidTr="00735403">
        <w:trPr>
          <w:trHeight w:val="721"/>
          <w:tblCellSpacing w:w="0" w:type="dxa"/>
        </w:trPr>
        <w:tc>
          <w:tcPr>
            <w:tcW w:w="1317" w:type="dxa"/>
            <w:tcBorders>
              <w:top w:val="single" w:sz="6" w:space="0" w:color="000000"/>
              <w:left w:val="single" w:sz="6" w:space="0" w:color="000000"/>
              <w:bottom w:val="single" w:sz="6" w:space="0" w:color="000000"/>
              <w:right w:val="single" w:sz="6" w:space="0" w:color="000000"/>
            </w:tcBorders>
            <w:vAlign w:val="center"/>
          </w:tcPr>
          <w:p w14:paraId="56D51466" w14:textId="77777777" w:rsidR="00FE6D13" w:rsidRDefault="00FE6D13" w:rsidP="00735403">
            <w:pPr>
              <w:jc w:val="center"/>
              <w:rPr>
                <w:rFonts w:ascii="宋体" w:hAnsi="宋体" w:cs="宋体" w:hint="eastAsia"/>
                <w:bCs/>
                <w:color w:val="FF0000"/>
                <w:sz w:val="24"/>
              </w:rPr>
            </w:pPr>
            <w:r>
              <w:rPr>
                <w:rFonts w:ascii="宋体" w:hAnsi="宋体" w:cs="宋体" w:hint="eastAsia"/>
                <w:bCs/>
                <w:color w:val="FF0000"/>
                <w:sz w:val="24"/>
              </w:rPr>
              <w:t>类别</w:t>
            </w:r>
          </w:p>
          <w:p w14:paraId="477C756E" w14:textId="77777777" w:rsidR="00FE6D13" w:rsidRDefault="00FE6D13" w:rsidP="00735403">
            <w:pPr>
              <w:jc w:val="center"/>
              <w:rPr>
                <w:rFonts w:ascii="宋体" w:hAnsi="宋体" w:cs="宋体" w:hint="eastAsia"/>
                <w:color w:val="FF0000"/>
                <w:sz w:val="24"/>
              </w:rPr>
            </w:pPr>
            <w:r>
              <w:rPr>
                <w:rFonts w:ascii="宋体" w:hAnsi="宋体" w:cs="宋体" w:hint="eastAsia"/>
                <w:bCs/>
                <w:color w:val="FF0000"/>
                <w:sz w:val="24"/>
              </w:rPr>
              <w:t>图线</w:t>
            </w:r>
          </w:p>
        </w:tc>
        <w:tc>
          <w:tcPr>
            <w:tcW w:w="2946" w:type="dxa"/>
            <w:tcBorders>
              <w:top w:val="single" w:sz="6" w:space="0" w:color="000000"/>
              <w:left w:val="single" w:sz="6" w:space="0" w:color="000000"/>
              <w:bottom w:val="single" w:sz="6" w:space="0" w:color="000000"/>
              <w:right w:val="single" w:sz="6" w:space="0" w:color="000000"/>
            </w:tcBorders>
            <w:vAlign w:val="center"/>
          </w:tcPr>
          <w:p w14:paraId="0CB1D7C7" w14:textId="77777777" w:rsidR="00FE6D13" w:rsidRDefault="00FE6D13" w:rsidP="00735403">
            <w:pPr>
              <w:jc w:val="center"/>
              <w:rPr>
                <w:rFonts w:ascii="宋体" w:hAnsi="宋体" w:cs="宋体" w:hint="eastAsia"/>
                <w:color w:val="FF0000"/>
                <w:sz w:val="24"/>
              </w:rPr>
            </w:pPr>
            <w:r>
              <w:rPr>
                <w:rFonts w:ascii="宋体" w:hAnsi="宋体" w:cs="宋体" w:hint="eastAsia"/>
                <w:bCs/>
                <w:color w:val="FF0000"/>
                <w:sz w:val="24"/>
              </w:rPr>
              <w:t>特点</w:t>
            </w:r>
          </w:p>
        </w:tc>
        <w:tc>
          <w:tcPr>
            <w:tcW w:w="2622" w:type="dxa"/>
            <w:tcBorders>
              <w:top w:val="single" w:sz="6" w:space="0" w:color="000000"/>
              <w:left w:val="single" w:sz="6" w:space="0" w:color="000000"/>
              <w:bottom w:val="single" w:sz="6" w:space="0" w:color="000000"/>
              <w:right w:val="single" w:sz="6" w:space="0" w:color="000000"/>
            </w:tcBorders>
            <w:vAlign w:val="center"/>
          </w:tcPr>
          <w:p w14:paraId="1DAFA677" w14:textId="77777777" w:rsidR="00FE6D13" w:rsidRDefault="00FE6D13" w:rsidP="00735403">
            <w:pPr>
              <w:jc w:val="center"/>
              <w:rPr>
                <w:rFonts w:ascii="宋体" w:hAnsi="宋体" w:cs="宋体" w:hint="eastAsia"/>
                <w:color w:val="FF0000"/>
                <w:sz w:val="24"/>
              </w:rPr>
            </w:pPr>
            <w:r>
              <w:rPr>
                <w:rFonts w:ascii="宋体" w:hAnsi="宋体" w:cs="宋体" w:hint="eastAsia"/>
                <w:bCs/>
                <w:color w:val="FF0000"/>
                <w:sz w:val="24"/>
              </w:rPr>
              <w:t>举例</w:t>
            </w:r>
          </w:p>
        </w:tc>
      </w:tr>
      <w:tr w:rsidR="00FE6D13" w14:paraId="0A8CBE2B" w14:textId="77777777" w:rsidTr="00735403">
        <w:trPr>
          <w:trHeight w:val="1538"/>
          <w:tblCellSpacing w:w="0" w:type="dxa"/>
        </w:trPr>
        <w:tc>
          <w:tcPr>
            <w:tcW w:w="1317" w:type="dxa"/>
            <w:tcBorders>
              <w:top w:val="single" w:sz="6" w:space="0" w:color="000000"/>
              <w:left w:val="single" w:sz="6" w:space="0" w:color="000000"/>
              <w:bottom w:val="single" w:sz="6" w:space="0" w:color="000000"/>
              <w:right w:val="single" w:sz="6" w:space="0" w:color="000000"/>
            </w:tcBorders>
            <w:vAlign w:val="center"/>
          </w:tcPr>
          <w:p w14:paraId="574DA83D" w14:textId="77777777" w:rsidR="00FE6D13" w:rsidRDefault="00FE6D13" w:rsidP="00735403">
            <w:pPr>
              <w:jc w:val="center"/>
              <w:rPr>
                <w:rFonts w:ascii="宋体" w:hAnsi="宋体" w:cs="宋体" w:hint="eastAsia"/>
                <w:color w:val="FF0000"/>
                <w:sz w:val="24"/>
              </w:rPr>
            </w:pPr>
            <w:r>
              <w:rPr>
                <w:rFonts w:ascii="宋体" w:hAnsi="宋体" w:cs="宋体" w:hint="eastAsia"/>
                <w:bCs/>
                <w:i/>
                <w:iCs/>
                <w:color w:val="FF0000"/>
                <w:sz w:val="24"/>
              </w:rPr>
              <w:t>p</w:t>
            </w:r>
            <w:r>
              <w:rPr>
                <w:rFonts w:ascii="宋体" w:hAnsi="宋体" w:cs="宋体" w:hint="eastAsia"/>
                <w:bCs/>
                <w:color w:val="FF0000"/>
                <w:sz w:val="24"/>
              </w:rPr>
              <w:t>－</w:t>
            </w:r>
            <w:r>
              <w:rPr>
                <w:rFonts w:ascii="宋体" w:hAnsi="宋体" w:cs="宋体" w:hint="eastAsia"/>
                <w:bCs/>
                <w:i/>
                <w:iCs/>
                <w:color w:val="FF0000"/>
                <w:sz w:val="24"/>
              </w:rPr>
              <w:t>V</w:t>
            </w:r>
          </w:p>
        </w:tc>
        <w:tc>
          <w:tcPr>
            <w:tcW w:w="2946" w:type="dxa"/>
            <w:tcBorders>
              <w:top w:val="single" w:sz="6" w:space="0" w:color="000000"/>
              <w:left w:val="single" w:sz="6" w:space="0" w:color="000000"/>
              <w:bottom w:val="single" w:sz="6" w:space="0" w:color="000000"/>
              <w:right w:val="single" w:sz="6" w:space="0" w:color="000000"/>
            </w:tcBorders>
            <w:vAlign w:val="center"/>
          </w:tcPr>
          <w:p w14:paraId="593C16EF" w14:textId="77777777" w:rsidR="00FE6D13" w:rsidRDefault="00FE6D13" w:rsidP="00735403">
            <w:pPr>
              <w:jc w:val="center"/>
              <w:rPr>
                <w:rFonts w:ascii="宋体" w:hAnsi="宋体" w:cs="宋体" w:hint="eastAsia"/>
                <w:color w:val="FF0000"/>
                <w:sz w:val="24"/>
              </w:rPr>
            </w:pPr>
            <w:proofErr w:type="spellStart"/>
            <w:r>
              <w:rPr>
                <w:rFonts w:ascii="宋体" w:hAnsi="宋体" w:cs="宋体" w:hint="eastAsia"/>
                <w:bCs/>
                <w:i/>
                <w:iCs/>
                <w:color w:val="FF0000"/>
                <w:sz w:val="24"/>
              </w:rPr>
              <w:t>pV</w:t>
            </w:r>
            <w:proofErr w:type="spellEnd"/>
            <w:r>
              <w:rPr>
                <w:rFonts w:ascii="宋体" w:hAnsi="宋体" w:cs="宋体" w:hint="eastAsia"/>
                <w:bCs/>
                <w:color w:val="FF0000"/>
                <w:sz w:val="24"/>
              </w:rPr>
              <w:t>之积越大的等温线温度越高，线离原点越远</w:t>
            </w:r>
          </w:p>
        </w:tc>
        <w:tc>
          <w:tcPr>
            <w:tcW w:w="2622" w:type="dxa"/>
            <w:tcBorders>
              <w:top w:val="single" w:sz="6" w:space="0" w:color="000000"/>
              <w:left w:val="single" w:sz="6" w:space="0" w:color="000000"/>
              <w:bottom w:val="single" w:sz="6" w:space="0" w:color="000000"/>
              <w:right w:val="single" w:sz="6" w:space="0" w:color="000000"/>
            </w:tcBorders>
            <w:vAlign w:val="center"/>
          </w:tcPr>
          <w:p w14:paraId="7148A271" w14:textId="77777777" w:rsidR="00FE6D13" w:rsidRDefault="00FE6D13" w:rsidP="00735403">
            <w:pPr>
              <w:jc w:val="center"/>
              <w:rPr>
                <w:rFonts w:ascii="宋体" w:hAnsi="宋体" w:cs="宋体" w:hint="eastAsia"/>
                <w:color w:val="FF0000"/>
                <w:sz w:val="24"/>
              </w:rPr>
            </w:pPr>
            <w:r>
              <w:rPr>
                <w:rFonts w:ascii="宋体" w:hAnsi="宋体" w:cs="宋体" w:hint="eastAsia"/>
                <w:noProof/>
                <w:color w:val="FF0000"/>
                <w:sz w:val="24"/>
              </w:rPr>
              <w:drawing>
                <wp:inline distT="0" distB="0" distL="114300" distR="114300" wp14:anchorId="24864199" wp14:editId="4D8F5C8E">
                  <wp:extent cx="1148715" cy="977900"/>
                  <wp:effectExtent l="0" t="0" r="13335" b="1270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58"/>
                          <a:stretch>
                            <a:fillRect/>
                          </a:stretch>
                        </pic:blipFill>
                        <pic:spPr>
                          <a:xfrm>
                            <a:off x="0" y="0"/>
                            <a:ext cx="1148715" cy="977900"/>
                          </a:xfrm>
                          <a:prstGeom prst="rect">
                            <a:avLst/>
                          </a:prstGeom>
                          <a:noFill/>
                          <a:ln>
                            <a:noFill/>
                          </a:ln>
                        </pic:spPr>
                      </pic:pic>
                    </a:graphicData>
                  </a:graphic>
                </wp:inline>
              </w:drawing>
            </w:r>
          </w:p>
        </w:tc>
      </w:tr>
      <w:tr w:rsidR="00FE6D13" w14:paraId="712D915A" w14:textId="77777777" w:rsidTr="00735403">
        <w:trPr>
          <w:trHeight w:val="1492"/>
          <w:tblCellSpacing w:w="0" w:type="dxa"/>
        </w:trPr>
        <w:tc>
          <w:tcPr>
            <w:tcW w:w="1317" w:type="dxa"/>
            <w:tcBorders>
              <w:top w:val="single" w:sz="6" w:space="0" w:color="000000"/>
              <w:left w:val="single" w:sz="6" w:space="0" w:color="000000"/>
              <w:bottom w:val="single" w:sz="6" w:space="0" w:color="000000"/>
              <w:right w:val="single" w:sz="6" w:space="0" w:color="000000"/>
            </w:tcBorders>
            <w:vAlign w:val="center"/>
          </w:tcPr>
          <w:p w14:paraId="54682780" w14:textId="77777777" w:rsidR="00FE6D13" w:rsidRDefault="00FE6D13" w:rsidP="00735403">
            <w:pPr>
              <w:jc w:val="center"/>
              <w:rPr>
                <w:rFonts w:ascii="宋体" w:hAnsi="宋体" w:cs="宋体" w:hint="eastAsia"/>
                <w:color w:val="FF0000"/>
                <w:sz w:val="24"/>
              </w:rPr>
            </w:pPr>
            <w:r>
              <w:rPr>
                <w:rFonts w:ascii="宋体" w:hAnsi="宋体" w:cs="宋体" w:hint="eastAsia"/>
                <w:bCs/>
                <w:i/>
                <w:iCs/>
                <w:color w:val="FF0000"/>
                <w:sz w:val="24"/>
              </w:rPr>
              <w:lastRenderedPageBreak/>
              <w:t>p</w:t>
            </w:r>
            <w:r>
              <w:rPr>
                <w:rFonts w:ascii="宋体" w:hAnsi="宋体" w:cs="宋体" w:hint="eastAsia"/>
                <w:bCs/>
                <w:color w:val="FF0000"/>
                <w:sz w:val="24"/>
              </w:rPr>
              <w:t>－1/</w:t>
            </w:r>
            <w:r>
              <w:rPr>
                <w:rFonts w:ascii="宋体" w:hAnsi="宋体" w:cs="宋体" w:hint="eastAsia"/>
                <w:bCs/>
                <w:i/>
                <w:iCs/>
                <w:color w:val="FF0000"/>
                <w:sz w:val="24"/>
              </w:rPr>
              <w:t>V</w:t>
            </w:r>
          </w:p>
        </w:tc>
        <w:tc>
          <w:tcPr>
            <w:tcW w:w="2946" w:type="dxa"/>
            <w:tcBorders>
              <w:top w:val="single" w:sz="6" w:space="0" w:color="000000"/>
              <w:left w:val="single" w:sz="6" w:space="0" w:color="000000"/>
              <w:bottom w:val="single" w:sz="6" w:space="0" w:color="000000"/>
              <w:right w:val="single" w:sz="6" w:space="0" w:color="000000"/>
            </w:tcBorders>
            <w:vAlign w:val="center"/>
          </w:tcPr>
          <w:p w14:paraId="3AC035F6" w14:textId="77777777" w:rsidR="00FE6D13" w:rsidRDefault="00FE6D13" w:rsidP="00735403">
            <w:pPr>
              <w:jc w:val="center"/>
              <w:rPr>
                <w:rFonts w:ascii="宋体" w:hAnsi="宋体" w:cs="宋体" w:hint="eastAsia"/>
                <w:color w:val="FF0000"/>
                <w:sz w:val="24"/>
              </w:rPr>
            </w:pPr>
            <w:r>
              <w:rPr>
                <w:rFonts w:ascii="宋体" w:hAnsi="宋体" w:cs="宋体" w:hint="eastAsia"/>
                <w:bCs/>
                <w:color w:val="FF0000"/>
                <w:sz w:val="24"/>
              </w:rPr>
              <w:t>斜率越大，温度越高</w:t>
            </w:r>
          </w:p>
        </w:tc>
        <w:tc>
          <w:tcPr>
            <w:tcW w:w="2622" w:type="dxa"/>
            <w:tcBorders>
              <w:top w:val="single" w:sz="6" w:space="0" w:color="000000"/>
              <w:left w:val="single" w:sz="6" w:space="0" w:color="000000"/>
              <w:bottom w:val="single" w:sz="6" w:space="0" w:color="000000"/>
              <w:right w:val="single" w:sz="6" w:space="0" w:color="000000"/>
            </w:tcBorders>
            <w:vAlign w:val="center"/>
          </w:tcPr>
          <w:p w14:paraId="7AE2FDBF" w14:textId="77777777" w:rsidR="00FE6D13" w:rsidRDefault="00FE6D13" w:rsidP="00735403">
            <w:pPr>
              <w:jc w:val="center"/>
              <w:rPr>
                <w:rFonts w:ascii="宋体" w:hAnsi="宋体" w:cs="宋体" w:hint="eastAsia"/>
                <w:color w:val="FF0000"/>
                <w:sz w:val="24"/>
              </w:rPr>
            </w:pPr>
            <w:r>
              <w:rPr>
                <w:rFonts w:ascii="宋体" w:hAnsi="宋体" w:cs="宋体" w:hint="eastAsia"/>
                <w:noProof/>
                <w:color w:val="FF0000"/>
                <w:sz w:val="24"/>
              </w:rPr>
              <w:drawing>
                <wp:inline distT="0" distB="0" distL="114300" distR="114300" wp14:anchorId="0FDE827D" wp14:editId="6640B326">
                  <wp:extent cx="1034415" cy="903605"/>
                  <wp:effectExtent l="0" t="0" r="13335" b="1079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59"/>
                          <a:stretch>
                            <a:fillRect/>
                          </a:stretch>
                        </pic:blipFill>
                        <pic:spPr>
                          <a:xfrm>
                            <a:off x="0" y="0"/>
                            <a:ext cx="1034415" cy="903605"/>
                          </a:xfrm>
                          <a:prstGeom prst="rect">
                            <a:avLst/>
                          </a:prstGeom>
                          <a:noFill/>
                          <a:ln>
                            <a:noFill/>
                          </a:ln>
                        </pic:spPr>
                      </pic:pic>
                    </a:graphicData>
                  </a:graphic>
                </wp:inline>
              </w:drawing>
            </w:r>
          </w:p>
        </w:tc>
      </w:tr>
      <w:tr w:rsidR="00FE6D13" w14:paraId="54A14AE8" w14:textId="77777777" w:rsidTr="00735403">
        <w:trPr>
          <w:trHeight w:val="1492"/>
          <w:tblCellSpacing w:w="0" w:type="dxa"/>
        </w:trPr>
        <w:tc>
          <w:tcPr>
            <w:tcW w:w="1317" w:type="dxa"/>
            <w:tcBorders>
              <w:top w:val="single" w:sz="6" w:space="0" w:color="000000"/>
              <w:left w:val="single" w:sz="6" w:space="0" w:color="000000"/>
              <w:bottom w:val="single" w:sz="6" w:space="0" w:color="000000"/>
              <w:right w:val="single" w:sz="6" w:space="0" w:color="000000"/>
            </w:tcBorders>
            <w:vAlign w:val="center"/>
          </w:tcPr>
          <w:p w14:paraId="7C2E2B65" w14:textId="77777777" w:rsidR="00FE6D13" w:rsidRDefault="00FE6D13" w:rsidP="00735403">
            <w:pPr>
              <w:jc w:val="center"/>
              <w:rPr>
                <w:rFonts w:ascii="宋体" w:hAnsi="宋体" w:cs="宋体" w:hint="eastAsia"/>
                <w:bCs/>
                <w:i/>
                <w:iCs/>
                <w:color w:val="FF0000"/>
                <w:sz w:val="24"/>
              </w:rPr>
            </w:pPr>
            <w:r>
              <w:rPr>
                <w:rFonts w:ascii="宋体" w:hAnsi="宋体" w:cs="宋体" w:hint="eastAsia"/>
                <w:bCs/>
                <w:i/>
                <w:iCs/>
                <w:color w:val="FF0000"/>
                <w:sz w:val="24"/>
              </w:rPr>
              <w:t>p－T</w:t>
            </w:r>
          </w:p>
        </w:tc>
        <w:tc>
          <w:tcPr>
            <w:tcW w:w="2946" w:type="dxa"/>
            <w:tcBorders>
              <w:top w:val="single" w:sz="6" w:space="0" w:color="000000"/>
              <w:left w:val="single" w:sz="6" w:space="0" w:color="000000"/>
              <w:bottom w:val="single" w:sz="6" w:space="0" w:color="000000"/>
              <w:right w:val="single" w:sz="6" w:space="0" w:color="000000"/>
            </w:tcBorders>
            <w:vAlign w:val="center"/>
          </w:tcPr>
          <w:p w14:paraId="1243ABB8" w14:textId="77777777" w:rsidR="00FE6D13" w:rsidRDefault="00FE6D13" w:rsidP="00735403">
            <w:pPr>
              <w:jc w:val="center"/>
              <w:rPr>
                <w:rFonts w:ascii="宋体" w:hAnsi="宋体" w:cs="宋体" w:hint="eastAsia"/>
                <w:bCs/>
                <w:color w:val="FF0000"/>
                <w:sz w:val="24"/>
              </w:rPr>
            </w:pPr>
            <w:r>
              <w:rPr>
                <w:rFonts w:ascii="宋体" w:hAnsi="宋体" w:cs="宋体" w:hint="eastAsia"/>
                <w:bCs/>
                <w:color w:val="FF0000"/>
                <w:sz w:val="24"/>
              </w:rPr>
              <w:t>斜率越大，体积越小</w:t>
            </w:r>
          </w:p>
        </w:tc>
        <w:tc>
          <w:tcPr>
            <w:tcW w:w="2622" w:type="dxa"/>
            <w:tcBorders>
              <w:top w:val="single" w:sz="6" w:space="0" w:color="000000"/>
              <w:left w:val="single" w:sz="6" w:space="0" w:color="000000"/>
              <w:bottom w:val="single" w:sz="6" w:space="0" w:color="000000"/>
              <w:right w:val="single" w:sz="6" w:space="0" w:color="000000"/>
            </w:tcBorders>
            <w:vAlign w:val="center"/>
          </w:tcPr>
          <w:p w14:paraId="491F6638" w14:textId="77777777" w:rsidR="00FE6D13" w:rsidRDefault="00FE6D13" w:rsidP="00735403">
            <w:pPr>
              <w:jc w:val="center"/>
              <w:rPr>
                <w:rFonts w:ascii="宋体" w:hAnsi="宋体" w:cs="宋体" w:hint="eastAsia"/>
                <w:color w:val="FF0000"/>
                <w:sz w:val="24"/>
              </w:rPr>
            </w:pPr>
            <w:r>
              <w:rPr>
                <w:rFonts w:ascii="宋体" w:hAnsi="宋体" w:cs="宋体" w:hint="eastAsia"/>
                <w:noProof/>
                <w:color w:val="FF0000"/>
                <w:sz w:val="24"/>
              </w:rPr>
              <w:drawing>
                <wp:inline distT="0" distB="0" distL="114300" distR="114300" wp14:anchorId="5B25AC6B" wp14:editId="4F546920">
                  <wp:extent cx="1035685" cy="845185"/>
                  <wp:effectExtent l="0" t="0" r="12065" b="1206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60"/>
                          <a:stretch>
                            <a:fillRect/>
                          </a:stretch>
                        </pic:blipFill>
                        <pic:spPr>
                          <a:xfrm>
                            <a:off x="0" y="0"/>
                            <a:ext cx="1035685" cy="845185"/>
                          </a:xfrm>
                          <a:prstGeom prst="rect">
                            <a:avLst/>
                          </a:prstGeom>
                          <a:noFill/>
                          <a:ln>
                            <a:noFill/>
                          </a:ln>
                        </pic:spPr>
                      </pic:pic>
                    </a:graphicData>
                  </a:graphic>
                </wp:inline>
              </w:drawing>
            </w:r>
          </w:p>
        </w:tc>
      </w:tr>
      <w:tr w:rsidR="00FE6D13" w14:paraId="325C1CCC" w14:textId="77777777" w:rsidTr="00735403">
        <w:trPr>
          <w:trHeight w:val="1492"/>
          <w:tblCellSpacing w:w="0" w:type="dxa"/>
        </w:trPr>
        <w:tc>
          <w:tcPr>
            <w:tcW w:w="1317" w:type="dxa"/>
            <w:tcBorders>
              <w:top w:val="single" w:sz="6" w:space="0" w:color="000000"/>
              <w:left w:val="single" w:sz="6" w:space="0" w:color="000000"/>
              <w:bottom w:val="single" w:sz="6" w:space="0" w:color="000000"/>
              <w:right w:val="single" w:sz="6" w:space="0" w:color="000000"/>
            </w:tcBorders>
            <w:vAlign w:val="center"/>
          </w:tcPr>
          <w:p w14:paraId="4AC39AF2" w14:textId="77777777" w:rsidR="00FE6D13" w:rsidRDefault="00FE6D13" w:rsidP="00735403">
            <w:pPr>
              <w:jc w:val="center"/>
              <w:rPr>
                <w:rFonts w:ascii="宋体" w:hAnsi="宋体" w:cs="宋体" w:hint="eastAsia"/>
                <w:bCs/>
                <w:i/>
                <w:iCs/>
                <w:color w:val="FF0000"/>
                <w:sz w:val="24"/>
              </w:rPr>
            </w:pPr>
            <w:r>
              <w:rPr>
                <w:rFonts w:ascii="宋体" w:hAnsi="宋体" w:cs="宋体" w:hint="eastAsia"/>
                <w:bCs/>
                <w:i/>
                <w:iCs/>
                <w:color w:val="FF0000"/>
                <w:sz w:val="24"/>
              </w:rPr>
              <w:t>V－T</w:t>
            </w:r>
          </w:p>
        </w:tc>
        <w:tc>
          <w:tcPr>
            <w:tcW w:w="2946" w:type="dxa"/>
            <w:tcBorders>
              <w:top w:val="single" w:sz="6" w:space="0" w:color="000000"/>
              <w:left w:val="single" w:sz="6" w:space="0" w:color="000000"/>
              <w:bottom w:val="single" w:sz="6" w:space="0" w:color="000000"/>
              <w:right w:val="single" w:sz="6" w:space="0" w:color="000000"/>
            </w:tcBorders>
            <w:vAlign w:val="center"/>
          </w:tcPr>
          <w:p w14:paraId="4D1C08A2" w14:textId="77777777" w:rsidR="00FE6D13" w:rsidRDefault="00FE6D13" w:rsidP="00735403">
            <w:pPr>
              <w:jc w:val="center"/>
              <w:rPr>
                <w:rFonts w:ascii="宋体" w:hAnsi="宋体" w:cs="宋体" w:hint="eastAsia"/>
                <w:bCs/>
                <w:color w:val="FF0000"/>
                <w:sz w:val="24"/>
              </w:rPr>
            </w:pPr>
            <w:r>
              <w:rPr>
                <w:rFonts w:ascii="宋体" w:hAnsi="宋体" w:cs="宋体" w:hint="eastAsia"/>
                <w:bCs/>
                <w:color w:val="FF0000"/>
                <w:sz w:val="24"/>
              </w:rPr>
              <w:t>斜率越大，压强越小</w:t>
            </w:r>
          </w:p>
        </w:tc>
        <w:tc>
          <w:tcPr>
            <w:tcW w:w="2622" w:type="dxa"/>
            <w:tcBorders>
              <w:top w:val="single" w:sz="6" w:space="0" w:color="000000"/>
              <w:left w:val="single" w:sz="6" w:space="0" w:color="000000"/>
              <w:bottom w:val="single" w:sz="6" w:space="0" w:color="000000"/>
              <w:right w:val="single" w:sz="6" w:space="0" w:color="000000"/>
            </w:tcBorders>
            <w:vAlign w:val="center"/>
          </w:tcPr>
          <w:p w14:paraId="47841D12" w14:textId="77777777" w:rsidR="00FE6D13" w:rsidRDefault="00FE6D13" w:rsidP="00735403">
            <w:pPr>
              <w:jc w:val="center"/>
              <w:rPr>
                <w:rFonts w:ascii="宋体" w:hAnsi="宋体" w:cs="宋体" w:hint="eastAsia"/>
                <w:color w:val="FF0000"/>
                <w:sz w:val="24"/>
              </w:rPr>
            </w:pPr>
            <w:r>
              <w:rPr>
                <w:rFonts w:ascii="宋体" w:hAnsi="宋体" w:cs="宋体" w:hint="eastAsia"/>
                <w:noProof/>
                <w:color w:val="FF0000"/>
                <w:sz w:val="24"/>
              </w:rPr>
              <w:drawing>
                <wp:inline distT="0" distB="0" distL="114300" distR="114300" wp14:anchorId="7451CBCF" wp14:editId="0104C694">
                  <wp:extent cx="1034415" cy="808355"/>
                  <wp:effectExtent l="0" t="0" r="13335" b="1079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61"/>
                          <a:stretch>
                            <a:fillRect/>
                          </a:stretch>
                        </pic:blipFill>
                        <pic:spPr>
                          <a:xfrm>
                            <a:off x="0" y="0"/>
                            <a:ext cx="1034415" cy="808355"/>
                          </a:xfrm>
                          <a:prstGeom prst="rect">
                            <a:avLst/>
                          </a:prstGeom>
                          <a:noFill/>
                          <a:ln>
                            <a:noFill/>
                          </a:ln>
                        </pic:spPr>
                      </pic:pic>
                    </a:graphicData>
                  </a:graphic>
                </wp:inline>
              </w:drawing>
            </w:r>
          </w:p>
        </w:tc>
      </w:tr>
    </w:tbl>
    <w:p w14:paraId="12C98F1C" w14:textId="77777777" w:rsidR="00FE6D13" w:rsidRDefault="00FE6D13" w:rsidP="00FE6D13">
      <w:pPr>
        <w:pStyle w:val="a9"/>
        <w:tabs>
          <w:tab w:val="left" w:pos="4139"/>
        </w:tabs>
        <w:snapToGrid w:val="0"/>
        <w:spacing w:line="360" w:lineRule="auto"/>
        <w:ind w:firstLineChars="200" w:firstLine="480"/>
        <w:rPr>
          <w:rFonts w:hAnsi="宋体" w:cs="宋体" w:hint="eastAsia"/>
          <w:bCs/>
          <w:color w:val="FF0000"/>
          <w:sz w:val="24"/>
          <w:szCs w:val="24"/>
        </w:rPr>
      </w:pPr>
    </w:p>
    <w:p w14:paraId="5983E635" w14:textId="77777777" w:rsidR="00FE6D13" w:rsidRDefault="00FE6D13" w:rsidP="00FE6D13">
      <w:pPr>
        <w:spacing w:line="360" w:lineRule="auto"/>
        <w:jc w:val="left"/>
        <w:textAlignment w:val="center"/>
        <w:rPr>
          <w:rFonts w:ascii="宋体" w:hAnsi="宋体" w:cs="宋体" w:hint="eastAsia"/>
          <w:sz w:val="24"/>
        </w:rPr>
      </w:pPr>
      <w:r>
        <w:rPr>
          <w:rFonts w:eastAsia="黑体" w:hint="eastAsia"/>
          <w:b/>
          <w:color w:val="0070C0"/>
          <w:kern w:val="0"/>
          <w:sz w:val="28"/>
          <w:szCs w:val="28"/>
        </w:rPr>
        <w:t>大招</w:t>
      </w:r>
      <w:r>
        <w:rPr>
          <w:rFonts w:eastAsia="黑体" w:hint="eastAsia"/>
          <w:b/>
          <w:color w:val="0070C0"/>
          <w:kern w:val="0"/>
          <w:sz w:val="28"/>
          <w:szCs w:val="28"/>
        </w:rPr>
        <w:t>02</w:t>
      </w:r>
      <w:r>
        <w:rPr>
          <w:rFonts w:eastAsia="黑体" w:hint="eastAsia"/>
          <w:b/>
          <w:color w:val="0070C0"/>
          <w:kern w:val="0"/>
          <w:sz w:val="28"/>
          <w:szCs w:val="28"/>
        </w:rPr>
        <w:t>气体实验定律的微观解释</w:t>
      </w:r>
      <w:r>
        <w:rPr>
          <w:rFonts w:eastAsia="黑体" w:hint="eastAsia"/>
          <w:b/>
          <w:color w:val="0070C0"/>
          <w:kern w:val="0"/>
          <w:sz w:val="28"/>
          <w:szCs w:val="28"/>
        </w:rPr>
        <w:t>--</w:t>
      </w:r>
      <w:r>
        <w:rPr>
          <w:rFonts w:eastAsia="黑体" w:hint="eastAsia"/>
          <w:b/>
          <w:color w:val="0070C0"/>
          <w:kern w:val="0"/>
          <w:sz w:val="28"/>
          <w:szCs w:val="28"/>
        </w:rPr>
        <w:t>玻意耳定律</w:t>
      </w:r>
    </w:p>
    <w:p w14:paraId="34237292"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(1)宏观表现：一定质量的某种理想气体，在温度保持不变时，体积减小，压强增大；体积增大，压强减小。</w:t>
      </w:r>
    </w:p>
    <w:p w14:paraId="4EEF136B"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(2)微观解释：温度不变，分子的平均动能不变。体积越小，分子的数密度增大，单位时间内撞到单位面积器壁上的分子数就越多，气体的压强就越大，如图。</w:t>
      </w:r>
    </w:p>
    <w:p w14:paraId="44C8DB8B"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drawing>
          <wp:inline distT="0" distB="0" distL="114300" distR="114300" wp14:anchorId="2F42D157" wp14:editId="3165CB94">
            <wp:extent cx="2180590" cy="1431290"/>
            <wp:effectExtent l="0" t="0" r="10160" b="1651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62"/>
                    <a:stretch>
                      <a:fillRect/>
                    </a:stretch>
                  </pic:blipFill>
                  <pic:spPr>
                    <a:xfrm>
                      <a:off x="0" y="0"/>
                      <a:ext cx="2180590" cy="1431290"/>
                    </a:xfrm>
                    <a:prstGeom prst="rect">
                      <a:avLst/>
                    </a:prstGeom>
                    <a:noFill/>
                    <a:ln>
                      <a:noFill/>
                    </a:ln>
                  </pic:spPr>
                </pic:pic>
              </a:graphicData>
            </a:graphic>
          </wp:inline>
        </w:drawing>
      </w:r>
    </w:p>
    <w:p w14:paraId="689B3E02"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03</w:t>
      </w:r>
      <w:r>
        <w:rPr>
          <w:rFonts w:ascii="Times New Roman" w:eastAsia="黑体" w:hAnsi="Times New Roman" w:cs="Times New Roman" w:hint="eastAsia"/>
          <w:b/>
          <w:color w:val="0070C0"/>
          <w:kern w:val="0"/>
          <w:sz w:val="28"/>
          <w:szCs w:val="28"/>
        </w:rPr>
        <w:t>气体实验定律的微观解释</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查理定律</w:t>
      </w:r>
    </w:p>
    <w:p w14:paraId="26A6BCC1"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(1)宏观表现：一定质量的某种理想气体，在体积保持不变时，温度升高，压强增大；温度降低，压强减小。</w:t>
      </w:r>
    </w:p>
    <w:p w14:paraId="65A3EC69"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(2)微观解释：体积不变，则分子数密度不变，温度升高，分子平均动能增大，分子撞击器壁的作用力变大，所以气体的压强增大，如图。</w:t>
      </w:r>
    </w:p>
    <w:p w14:paraId="5CB1701A"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lastRenderedPageBreak/>
        <w:drawing>
          <wp:inline distT="0" distB="0" distL="114300" distR="114300" wp14:anchorId="293FAAFF" wp14:editId="0A8FB9A4">
            <wp:extent cx="2254250" cy="1477010"/>
            <wp:effectExtent l="0" t="0" r="12700" b="889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63"/>
                    <a:stretch>
                      <a:fillRect/>
                    </a:stretch>
                  </pic:blipFill>
                  <pic:spPr>
                    <a:xfrm>
                      <a:off x="0" y="0"/>
                      <a:ext cx="2254250" cy="1477010"/>
                    </a:xfrm>
                    <a:prstGeom prst="rect">
                      <a:avLst/>
                    </a:prstGeom>
                    <a:noFill/>
                    <a:ln>
                      <a:noFill/>
                    </a:ln>
                  </pic:spPr>
                </pic:pic>
              </a:graphicData>
            </a:graphic>
          </wp:inline>
        </w:drawing>
      </w:r>
    </w:p>
    <w:p w14:paraId="1E268E3B"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04</w:t>
      </w:r>
      <w:r>
        <w:rPr>
          <w:rFonts w:ascii="Times New Roman" w:eastAsia="黑体" w:hAnsi="Times New Roman" w:cs="Times New Roman" w:hint="eastAsia"/>
          <w:b/>
          <w:color w:val="0070C0"/>
          <w:kern w:val="0"/>
          <w:sz w:val="28"/>
          <w:szCs w:val="28"/>
        </w:rPr>
        <w:t>气体实验定律的微观解释</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盖－</w:t>
      </w:r>
      <w:proofErr w:type="gramStart"/>
      <w:r>
        <w:rPr>
          <w:rFonts w:ascii="Times New Roman" w:eastAsia="黑体" w:hAnsi="Times New Roman" w:cs="Times New Roman" w:hint="eastAsia"/>
          <w:b/>
          <w:color w:val="0070C0"/>
          <w:kern w:val="0"/>
          <w:sz w:val="28"/>
          <w:szCs w:val="28"/>
        </w:rPr>
        <w:t>吕萨</w:t>
      </w:r>
      <w:proofErr w:type="gramEnd"/>
      <w:r>
        <w:rPr>
          <w:rFonts w:ascii="Times New Roman" w:eastAsia="黑体" w:hAnsi="Times New Roman" w:cs="Times New Roman" w:hint="eastAsia"/>
          <w:b/>
          <w:color w:val="0070C0"/>
          <w:kern w:val="0"/>
          <w:sz w:val="28"/>
          <w:szCs w:val="28"/>
        </w:rPr>
        <w:t>克定律</w:t>
      </w:r>
    </w:p>
    <w:p w14:paraId="482B3FC8"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(1)宏观表现：一定质量的某种理想气体，在压强不变时，温度升高，体积增大，温度降低，体积减小。</w:t>
      </w:r>
    </w:p>
    <w:p w14:paraId="3E3AA709"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(2)微观解释：温度升高，分子平均动能增大，撞击器壁的作用力变大，而要使压强不变，则</w:t>
      </w:r>
      <w:proofErr w:type="gramStart"/>
      <w:r>
        <w:rPr>
          <w:rFonts w:hAnsi="宋体" w:cs="宋体" w:hint="eastAsia"/>
          <w:color w:val="FF0000"/>
          <w:sz w:val="24"/>
          <w:szCs w:val="24"/>
        </w:rPr>
        <w:t>需影响</w:t>
      </w:r>
      <w:proofErr w:type="gramEnd"/>
      <w:r>
        <w:rPr>
          <w:rFonts w:hAnsi="宋体" w:cs="宋体" w:hint="eastAsia"/>
          <w:color w:val="FF0000"/>
          <w:sz w:val="24"/>
          <w:szCs w:val="24"/>
        </w:rPr>
        <w:t>压强的另一个因素，即分子的数密度减小，所以气体的体积增大，如图。</w:t>
      </w:r>
    </w:p>
    <w:p w14:paraId="6B26D3C4" w14:textId="77777777" w:rsidR="00FE6D13" w:rsidRDefault="00FE6D13" w:rsidP="00FE6D13">
      <w:pPr>
        <w:pStyle w:val="11"/>
        <w:spacing w:line="360" w:lineRule="auto"/>
        <w:rPr>
          <w:rFonts w:eastAsia="黑体"/>
          <w:b/>
          <w:color w:val="FF0000"/>
          <w:kern w:val="0"/>
          <w:sz w:val="28"/>
          <w:szCs w:val="28"/>
        </w:rPr>
      </w:pPr>
      <w:r>
        <w:rPr>
          <w:rFonts w:ascii="宋体" w:hAnsi="宋体" w:cs="宋体" w:hint="eastAsia"/>
          <w:noProof/>
          <w:color w:val="FF0000"/>
          <w:sz w:val="24"/>
          <w:szCs w:val="24"/>
        </w:rPr>
        <w:drawing>
          <wp:inline distT="0" distB="0" distL="114300" distR="114300" wp14:anchorId="46D17EDD" wp14:editId="6DFCC1E8">
            <wp:extent cx="2360930" cy="1529080"/>
            <wp:effectExtent l="0" t="0" r="127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4"/>
                    <a:stretch>
                      <a:fillRect/>
                    </a:stretch>
                  </pic:blipFill>
                  <pic:spPr>
                    <a:xfrm>
                      <a:off x="0" y="0"/>
                      <a:ext cx="2360930" cy="1529080"/>
                    </a:xfrm>
                    <a:prstGeom prst="rect">
                      <a:avLst/>
                    </a:prstGeom>
                    <a:noFill/>
                    <a:ln>
                      <a:noFill/>
                    </a:ln>
                  </pic:spPr>
                </pic:pic>
              </a:graphicData>
            </a:graphic>
          </wp:inline>
        </w:drawing>
      </w:r>
    </w:p>
    <w:p w14:paraId="4B96FBB1" w14:textId="77777777" w:rsidR="00FE6D13" w:rsidRDefault="00FE6D13" w:rsidP="00FE6D13">
      <w:pPr>
        <w:pStyle w:val="a9"/>
        <w:tabs>
          <w:tab w:val="left" w:pos="3402"/>
        </w:tabs>
        <w:snapToGrid w:val="0"/>
        <w:spacing w:line="360" w:lineRule="auto"/>
        <w:rPr>
          <w:rFonts w:ascii="Times New Roman" w:eastAsia="黑体" w:hAnsi="Times New Roman" w:cs="Times New Roman"/>
          <w:b/>
          <w:color w:val="0070C0"/>
          <w:sz w:val="28"/>
          <w:szCs w:val="28"/>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05</w:t>
      </w:r>
      <w:r>
        <w:rPr>
          <w:rFonts w:ascii="Times New Roman" w:eastAsia="黑体" w:hAnsi="Times New Roman" w:cs="Times New Roman" w:hint="eastAsia"/>
          <w:b/>
          <w:color w:val="0070C0"/>
          <w:kern w:val="0"/>
          <w:sz w:val="28"/>
          <w:szCs w:val="28"/>
        </w:rPr>
        <w:t>理想气体状态方程与气体实验定律</w:t>
      </w:r>
    </w:p>
    <w:p w14:paraId="7A4287F2" w14:textId="77777777" w:rsidR="00FE6D13" w:rsidRDefault="00FE6D13" w:rsidP="00FE6D13">
      <w:pPr>
        <w:pStyle w:val="11"/>
        <w:spacing w:line="360" w:lineRule="auto"/>
        <w:rPr>
          <w:rFonts w:ascii="宋体" w:hAnsi="宋体" w:cs="宋体" w:hint="eastAsia"/>
          <w:color w:val="FF0000"/>
          <w:sz w:val="24"/>
          <w:szCs w:val="24"/>
        </w:rPr>
      </w:pPr>
      <w:r>
        <w:rPr>
          <w:rFonts w:ascii="宋体" w:hAnsi="宋体" w:cs="宋体" w:hint="eastAsia"/>
          <w:color w:val="FF0000"/>
          <w:sz w:val="24"/>
          <w:szCs w:val="24"/>
        </w:rPr>
        <w:fldChar w:fldCharType="begin"/>
      </w:r>
      <w:r>
        <w:rPr>
          <w:rFonts w:ascii="宋体" w:hAnsi="宋体" w:cs="宋体" w:hint="eastAsia"/>
          <w:color w:val="FF0000"/>
          <w:sz w:val="24"/>
          <w:szCs w:val="24"/>
        </w:rPr>
        <w:instrText>eq \f(p</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w:instrText>
      </w:r>
      <w:r>
        <w:rPr>
          <w:rFonts w:ascii="宋体" w:hAnsi="宋体" w:cs="宋体" w:hint="eastAsia"/>
          <w:color w:val="FF0000"/>
          <w:sz w:val="24"/>
          <w:szCs w:val="24"/>
        </w:rPr>
        <w:fldChar w:fldCharType="separate"/>
      </w:r>
      <w:r>
        <w:rPr>
          <w:rFonts w:ascii="宋体" w:hAnsi="宋体" w:cs="宋体" w:hint="eastAsia"/>
          <w:color w:val="FF0000"/>
          <w:sz w:val="24"/>
          <w:szCs w:val="24"/>
        </w:rPr>
        <w:fldChar w:fldCharType="end"/>
      </w:r>
      <w:r>
        <w:rPr>
          <w:rFonts w:ascii="宋体" w:hAnsi="宋体" w:cs="宋体" w:hint="eastAsia"/>
          <w:color w:val="FF0000"/>
          <w:sz w:val="24"/>
          <w:szCs w:val="24"/>
        </w:rPr>
        <w:t>＝</w:t>
      </w:r>
      <w:r>
        <w:rPr>
          <w:rFonts w:ascii="宋体" w:hAnsi="宋体" w:cs="宋体" w:hint="eastAsia"/>
          <w:color w:val="FF0000"/>
          <w:sz w:val="24"/>
          <w:szCs w:val="24"/>
        </w:rPr>
        <w:fldChar w:fldCharType="begin"/>
      </w:r>
      <w:r>
        <w:rPr>
          <w:rFonts w:ascii="宋体" w:hAnsi="宋体" w:cs="宋体" w:hint="eastAsia"/>
          <w:color w:val="FF0000"/>
          <w:sz w:val="24"/>
          <w:szCs w:val="24"/>
        </w:rPr>
        <w:instrText>eq \f(p</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w:instrText>
      </w:r>
      <w:r>
        <w:rPr>
          <w:rFonts w:ascii="宋体" w:hAnsi="宋体" w:cs="宋体" w:hint="eastAsia"/>
          <w:color w:val="FF0000"/>
          <w:sz w:val="24"/>
          <w:szCs w:val="24"/>
        </w:rPr>
        <w:fldChar w:fldCharType="separate"/>
      </w:r>
      <w:r>
        <w:rPr>
          <w:rFonts w:ascii="宋体" w:hAnsi="宋体" w:cs="宋体" w:hint="eastAsia"/>
          <w:color w:val="FF0000"/>
          <w:sz w:val="24"/>
          <w:szCs w:val="24"/>
        </w:rPr>
        <w:fldChar w:fldCharType="end"/>
      </w:r>
      <w:r>
        <w:rPr>
          <w:rFonts w:ascii="宋体" w:hAnsi="宋体" w:cs="宋体" w:hint="eastAsia"/>
          <w:color w:val="FF0000"/>
          <w:sz w:val="24"/>
          <w:szCs w:val="24"/>
        </w:rPr>
        <w:t>⇒</w:t>
      </w:r>
      <w:r>
        <w:rPr>
          <w:rFonts w:ascii="宋体" w:hAnsi="宋体" w:cs="宋体" w:hint="eastAsia"/>
          <w:color w:val="FF0000"/>
          <w:sz w:val="24"/>
          <w:szCs w:val="24"/>
        </w:rPr>
        <w:fldChar w:fldCharType="begin"/>
      </w:r>
      <w:r>
        <w:rPr>
          <w:rFonts w:ascii="宋体" w:hAnsi="宋体" w:cs="宋体" w:hint="eastAsia"/>
          <w:color w:val="FF0000"/>
          <w:sz w:val="24"/>
          <w:szCs w:val="24"/>
        </w:rPr>
        <w:instrText>eq \b\lc\{\rc\ (\a\vs4\al\co1(T</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时，p</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＝p</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玻意耳定律</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＝V</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时，\f(p</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)＝\f(p</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w:instrText>
      </w:r>
      <w:r>
        <w:rPr>
          <w:rFonts w:ascii="宋体" w:hAnsi="宋体" w:cs="宋体" w:hint="eastAsia"/>
          <w:color w:val="FF0000"/>
          <w:sz w:val="24"/>
          <w:szCs w:val="24"/>
        </w:rPr>
        <w:instrText>查理定律</w:instrText>
      </w:r>
      <w:r>
        <w:rPr>
          <w:rFonts w:ascii="宋体" w:hAnsi="宋体" w:cs="宋体" w:hint="eastAsia"/>
          <w:color w:val="FF0000"/>
          <w:sz w:val="24"/>
          <w:szCs w:val="24"/>
        </w:rPr>
        <w:instrText>,p</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＝p</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时，\f(V</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1</w:instrText>
      </w:r>
      <w:r>
        <w:rPr>
          <w:rFonts w:ascii="宋体" w:hAnsi="宋体" w:cs="宋体" w:hint="eastAsia"/>
          <w:color w:val="FF0000"/>
          <w:sz w:val="24"/>
          <w:szCs w:val="24"/>
        </w:rPr>
        <w:instrText>)＝\f(V</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,T</w:instrText>
      </w:r>
      <w:r>
        <w:rPr>
          <w:rFonts w:ascii="宋体" w:hAnsi="宋体" w:cs="宋体" w:hint="eastAsia"/>
          <w:color w:val="FF0000"/>
          <w:sz w:val="24"/>
          <w:szCs w:val="24"/>
          <w:vertAlign w:val="subscript"/>
        </w:rPr>
        <w:instrText>2</w:instrText>
      </w:r>
      <w:r>
        <w:rPr>
          <w:rFonts w:ascii="宋体" w:hAnsi="宋体" w:cs="宋体" w:hint="eastAsia"/>
          <w:color w:val="FF0000"/>
          <w:sz w:val="24"/>
          <w:szCs w:val="24"/>
        </w:rPr>
        <w:instrText>)</w:instrText>
      </w:r>
      <w:r>
        <w:rPr>
          <w:rFonts w:ascii="宋体" w:hAnsi="宋体" w:cs="宋体" w:hint="eastAsia"/>
          <w:color w:val="FF0000"/>
          <w:sz w:val="24"/>
          <w:szCs w:val="24"/>
        </w:rPr>
        <w:instrText>盖－吕萨克定律</w:instrText>
      </w:r>
      <w:r>
        <w:rPr>
          <w:rFonts w:ascii="宋体" w:hAnsi="宋体" w:cs="宋体" w:hint="eastAsia"/>
          <w:color w:val="FF0000"/>
          <w:sz w:val="24"/>
          <w:szCs w:val="24"/>
        </w:rPr>
        <w:instrText>))</w:instrText>
      </w:r>
      <w:r>
        <w:rPr>
          <w:rFonts w:ascii="宋体" w:hAnsi="宋体" w:cs="宋体" w:hint="eastAsia"/>
          <w:color w:val="FF0000"/>
          <w:sz w:val="24"/>
          <w:szCs w:val="24"/>
        </w:rPr>
        <w:fldChar w:fldCharType="separate"/>
      </w:r>
      <w:r>
        <w:rPr>
          <w:rFonts w:ascii="宋体" w:hAnsi="宋体" w:cs="宋体" w:hint="eastAsia"/>
          <w:color w:val="FF0000"/>
          <w:sz w:val="24"/>
          <w:szCs w:val="24"/>
        </w:rPr>
        <w:fldChar w:fldCharType="end"/>
      </w:r>
    </w:p>
    <w:p w14:paraId="6566362A"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06</w:t>
      </w:r>
      <w:r>
        <w:rPr>
          <w:rFonts w:ascii="Times New Roman" w:eastAsia="黑体" w:hAnsi="Times New Roman" w:cs="Times New Roman" w:hint="eastAsia"/>
          <w:b/>
          <w:color w:val="0070C0"/>
          <w:kern w:val="0"/>
          <w:sz w:val="28"/>
          <w:szCs w:val="28"/>
        </w:rPr>
        <w:t>对理想气体状态方程的易错点</w:t>
      </w:r>
    </w:p>
    <w:p w14:paraId="1D38CECA"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(1)成立条件：一定质量的理想气体；</w:t>
      </w:r>
    </w:p>
    <w:p w14:paraId="2761D395"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(2)该方程表示的是气体三个状态参量的关系，与中间的变化过程无关；</w:t>
      </w:r>
    </w:p>
    <w:p w14:paraId="6EFEB772"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(3)公式中常量C仅由气体的种类和质量决定，与状态参量(p、V、T)无关；</w:t>
      </w:r>
    </w:p>
    <w:p w14:paraId="3CD072B8"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(4)方程中各量的单位：温度T必须是热力学温度，公式两边中压强p和体积V单位必须统一，但不一定是国际单位制中的单位。</w:t>
      </w:r>
    </w:p>
    <w:p w14:paraId="23CDE2AC"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07</w:t>
      </w:r>
      <w:r>
        <w:rPr>
          <w:rFonts w:ascii="Times New Roman" w:eastAsia="黑体" w:hAnsi="Times New Roman" w:cs="Times New Roman" w:hint="eastAsia"/>
          <w:b/>
          <w:color w:val="0070C0"/>
          <w:kern w:val="0"/>
          <w:sz w:val="28"/>
          <w:szCs w:val="28"/>
        </w:rPr>
        <w:t>应用查理定律解题思路</w:t>
      </w:r>
    </w:p>
    <w:p w14:paraId="2C7DB48E"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lastRenderedPageBreak/>
        <w:t>(1)确定研究对象，即被封闭的一定质量的气体；</w:t>
      </w:r>
    </w:p>
    <w:p w14:paraId="6D847DC8"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(2)分析被研究气体在状态变化时是否符合定律的适用条件：质量一定，体积不变；</w:t>
      </w:r>
    </w:p>
    <w:p w14:paraId="0EDA4577"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(3)确定初、末两个状态的温度、压强；</w:t>
      </w:r>
    </w:p>
    <w:p w14:paraId="66A7979B"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(4)根据查理定律列式求解；</w:t>
      </w:r>
    </w:p>
    <w:p w14:paraId="46700A0C" w14:textId="77777777" w:rsidR="00FE6D13" w:rsidRDefault="00FE6D13" w:rsidP="00FE6D13">
      <w:pPr>
        <w:pStyle w:val="a9"/>
        <w:tabs>
          <w:tab w:val="left" w:pos="3402"/>
        </w:tabs>
        <w:snapToGrid w:val="0"/>
        <w:spacing w:line="360" w:lineRule="auto"/>
        <w:rPr>
          <w:rFonts w:hAnsi="宋体" w:cs="宋体" w:hint="eastAsia"/>
          <w:b/>
          <w:color w:val="FF0000"/>
          <w:sz w:val="24"/>
          <w:szCs w:val="24"/>
        </w:rPr>
      </w:pPr>
      <w:r>
        <w:rPr>
          <w:rFonts w:hAnsi="宋体" w:cs="宋体" w:hint="eastAsia"/>
          <w:color w:val="FF0000"/>
          <w:sz w:val="24"/>
          <w:szCs w:val="24"/>
        </w:rPr>
        <w:t>(5)求解结果并分析、检验。</w:t>
      </w:r>
    </w:p>
    <w:p w14:paraId="533E480C"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08p</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T</w:t>
      </w:r>
      <w:r>
        <w:rPr>
          <w:rFonts w:ascii="Times New Roman" w:eastAsia="黑体" w:hAnsi="Times New Roman" w:cs="Times New Roman" w:hint="eastAsia"/>
          <w:b/>
          <w:color w:val="0070C0"/>
          <w:kern w:val="0"/>
          <w:sz w:val="28"/>
          <w:szCs w:val="28"/>
        </w:rPr>
        <w:t>图像和</w:t>
      </w:r>
      <w:r>
        <w:rPr>
          <w:rFonts w:ascii="Times New Roman" w:eastAsia="黑体" w:hAnsi="Times New Roman" w:cs="Times New Roman" w:hint="eastAsia"/>
          <w:b/>
          <w:color w:val="0070C0"/>
          <w:kern w:val="0"/>
          <w:sz w:val="28"/>
          <w:szCs w:val="28"/>
        </w:rPr>
        <w:t>p</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t</w:t>
      </w:r>
      <w:r>
        <w:rPr>
          <w:rFonts w:ascii="Times New Roman" w:eastAsia="黑体" w:hAnsi="Times New Roman" w:cs="Times New Roman" w:hint="eastAsia"/>
          <w:b/>
          <w:color w:val="0070C0"/>
          <w:kern w:val="0"/>
          <w:sz w:val="28"/>
          <w:szCs w:val="28"/>
        </w:rPr>
        <w:t>图像的比较</w:t>
      </w:r>
    </w:p>
    <w:p w14:paraId="175EDE76"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一定质量的某种气体，在等容变化过程中</w:t>
      </w:r>
    </w:p>
    <w:p w14:paraId="2D891023"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(1)p－T图像：气体的压强p和热力学温度T的关系图线是过原点的倾斜直线，如图甲所示，且V</w:t>
      </w:r>
      <w:r>
        <w:rPr>
          <w:rFonts w:hAnsi="宋体" w:cs="宋体" w:hint="eastAsia"/>
          <w:color w:val="FF0000"/>
          <w:sz w:val="24"/>
          <w:szCs w:val="24"/>
          <w:vertAlign w:val="subscript"/>
        </w:rPr>
        <w:t>1</w:t>
      </w:r>
      <w:r>
        <w:rPr>
          <w:rFonts w:hAnsi="宋体" w:cs="宋体" w:hint="eastAsia"/>
          <w:color w:val="FF0000"/>
          <w:sz w:val="24"/>
          <w:szCs w:val="24"/>
        </w:rPr>
        <w:t>&lt;V</w:t>
      </w:r>
      <w:r>
        <w:rPr>
          <w:rFonts w:hAnsi="宋体" w:cs="宋体" w:hint="eastAsia"/>
          <w:color w:val="FF0000"/>
          <w:sz w:val="24"/>
          <w:szCs w:val="24"/>
          <w:vertAlign w:val="subscript"/>
        </w:rPr>
        <w:t>2</w:t>
      </w:r>
      <w:r>
        <w:rPr>
          <w:rFonts w:hAnsi="宋体" w:cs="宋体" w:hint="eastAsia"/>
          <w:color w:val="FF0000"/>
          <w:sz w:val="24"/>
          <w:szCs w:val="24"/>
        </w:rPr>
        <w:t>，即体积越大，斜率越小。</w:t>
      </w:r>
    </w:p>
    <w:p w14:paraId="7E3CDC30"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drawing>
          <wp:inline distT="0" distB="0" distL="114300" distR="114300" wp14:anchorId="14A7CCBB" wp14:editId="0465E7B2">
            <wp:extent cx="3538855" cy="1532255"/>
            <wp:effectExtent l="0" t="0" r="4445" b="1079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65"/>
                    <a:stretch>
                      <a:fillRect/>
                    </a:stretch>
                  </pic:blipFill>
                  <pic:spPr>
                    <a:xfrm>
                      <a:off x="0" y="0"/>
                      <a:ext cx="3538855" cy="1532255"/>
                    </a:xfrm>
                    <a:prstGeom prst="rect">
                      <a:avLst/>
                    </a:prstGeom>
                    <a:noFill/>
                    <a:ln>
                      <a:noFill/>
                    </a:ln>
                  </pic:spPr>
                </pic:pic>
              </a:graphicData>
            </a:graphic>
          </wp:inline>
        </w:drawing>
      </w:r>
    </w:p>
    <w:p w14:paraId="7FD81698"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(2)p－t图像：压强p与摄氏温度t是一次函数关系，不是简单的正比例关系，如图乙所示，等容线是一条延长线通过横轴上－273.15 ℃的倾斜直线，且斜率越大，体积越小．图像纵轴的截距p</w:t>
      </w:r>
      <w:r>
        <w:rPr>
          <w:rFonts w:hAnsi="宋体" w:cs="宋体" w:hint="eastAsia"/>
          <w:color w:val="FF0000"/>
          <w:sz w:val="24"/>
          <w:szCs w:val="24"/>
          <w:vertAlign w:val="subscript"/>
        </w:rPr>
        <w:t>0</w:t>
      </w:r>
      <w:r>
        <w:rPr>
          <w:rFonts w:hAnsi="宋体" w:cs="宋体" w:hint="eastAsia"/>
          <w:color w:val="FF0000"/>
          <w:sz w:val="24"/>
          <w:szCs w:val="24"/>
        </w:rPr>
        <w:t>是气体在0 ℃时的压强．</w:t>
      </w:r>
    </w:p>
    <w:p w14:paraId="1FE7BA7C" w14:textId="77777777" w:rsidR="00FE6D13" w:rsidRDefault="00FE6D13" w:rsidP="00FE6D13">
      <w:pPr>
        <w:pStyle w:val="a9"/>
        <w:tabs>
          <w:tab w:val="left" w:pos="3402"/>
        </w:tabs>
        <w:snapToGrid w:val="0"/>
        <w:spacing w:line="360" w:lineRule="auto"/>
        <w:rPr>
          <w:rFonts w:ascii="Times New Roman" w:eastAsia="黑体" w:hAnsi="Times New Roman" w:cs="Times New Roman"/>
          <w:b/>
          <w:color w:val="0070C0"/>
          <w:sz w:val="28"/>
          <w:szCs w:val="28"/>
        </w:rPr>
      </w:pPr>
      <w:r>
        <w:rPr>
          <w:rFonts w:ascii="Times New Roman" w:eastAsia="黑体" w:hAnsi="Times New Roman" w:cs="Times New Roman" w:hint="eastAsia"/>
          <w:b/>
          <w:color w:val="0070C0"/>
          <w:kern w:val="0"/>
          <w:sz w:val="28"/>
          <w:szCs w:val="28"/>
        </w:rPr>
        <w:t>大招</w:t>
      </w:r>
      <w:r>
        <w:rPr>
          <w:rFonts w:ascii="Times New Roman" w:eastAsia="黑体" w:hAnsi="Times New Roman" w:cs="Times New Roman" w:hint="eastAsia"/>
          <w:b/>
          <w:color w:val="0070C0"/>
          <w:kern w:val="0"/>
          <w:sz w:val="28"/>
          <w:szCs w:val="28"/>
        </w:rPr>
        <w:t>09</w:t>
      </w:r>
      <w:r>
        <w:rPr>
          <w:rFonts w:ascii="Times New Roman" w:eastAsia="黑体" w:hAnsi="Times New Roman" w:cs="Times New Roman" w:hint="eastAsia"/>
          <w:b/>
          <w:color w:val="0070C0"/>
          <w:kern w:val="0"/>
          <w:sz w:val="28"/>
          <w:szCs w:val="28"/>
        </w:rPr>
        <w:t>应用盖－</w:t>
      </w:r>
      <w:proofErr w:type="gramStart"/>
      <w:r>
        <w:rPr>
          <w:rFonts w:ascii="Times New Roman" w:eastAsia="黑体" w:hAnsi="Times New Roman" w:cs="Times New Roman" w:hint="eastAsia"/>
          <w:b/>
          <w:color w:val="0070C0"/>
          <w:kern w:val="0"/>
          <w:sz w:val="28"/>
          <w:szCs w:val="28"/>
        </w:rPr>
        <w:t>吕萨</w:t>
      </w:r>
      <w:proofErr w:type="gramEnd"/>
      <w:r>
        <w:rPr>
          <w:rFonts w:ascii="Times New Roman" w:eastAsia="黑体" w:hAnsi="Times New Roman" w:cs="Times New Roman" w:hint="eastAsia"/>
          <w:b/>
          <w:color w:val="0070C0"/>
          <w:kern w:val="0"/>
          <w:sz w:val="28"/>
          <w:szCs w:val="28"/>
        </w:rPr>
        <w:t>克定律解题思路</w:t>
      </w:r>
    </w:p>
    <w:p w14:paraId="17E9E4DE"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(1)确定研究对象，即被封闭的一定质量的气体；</w:t>
      </w:r>
    </w:p>
    <w:p w14:paraId="02FDC682"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(2)分析被研究气体在状态变化时是否符合定律的适用条件：质量一定，压强不变；</w:t>
      </w:r>
    </w:p>
    <w:p w14:paraId="5CB522FF"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(3)确定初、末两个状态的温度、体积；</w:t>
      </w:r>
    </w:p>
    <w:p w14:paraId="2C0C6C34"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(4)根据盖－</w:t>
      </w:r>
      <w:proofErr w:type="gramStart"/>
      <w:r>
        <w:rPr>
          <w:rFonts w:hAnsi="宋体" w:cs="宋体" w:hint="eastAsia"/>
          <w:color w:val="FF0000"/>
          <w:sz w:val="24"/>
          <w:szCs w:val="24"/>
        </w:rPr>
        <w:t>吕萨</w:t>
      </w:r>
      <w:proofErr w:type="gramEnd"/>
      <w:r>
        <w:rPr>
          <w:rFonts w:hAnsi="宋体" w:cs="宋体" w:hint="eastAsia"/>
          <w:color w:val="FF0000"/>
          <w:sz w:val="24"/>
          <w:szCs w:val="24"/>
        </w:rPr>
        <w:t>克定律列式求解；</w:t>
      </w:r>
    </w:p>
    <w:p w14:paraId="739FD005"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(5)求解结果并分析、检验。</w:t>
      </w:r>
    </w:p>
    <w:p w14:paraId="54FC3472" w14:textId="77777777" w:rsidR="00FE6D13" w:rsidRDefault="00FE6D13" w:rsidP="00FE6D13">
      <w:pPr>
        <w:pStyle w:val="a9"/>
        <w:tabs>
          <w:tab w:val="left" w:pos="3402"/>
        </w:tabs>
        <w:snapToGrid w:val="0"/>
        <w:spacing w:line="360" w:lineRule="auto"/>
        <w:rPr>
          <w:rFonts w:hAnsi="宋体" w:cs="宋体" w:hint="eastAsia"/>
          <w:sz w:val="24"/>
          <w:szCs w:val="24"/>
        </w:rPr>
      </w:pPr>
      <w:r>
        <w:rPr>
          <w:rFonts w:ascii="Times New Roman" w:eastAsia="黑体" w:hAnsi="Times New Roman" w:cs="Times New Roman" w:hint="eastAsia"/>
          <w:b/>
          <w:color w:val="0070C0"/>
          <w:kern w:val="0"/>
          <w:sz w:val="28"/>
          <w:szCs w:val="28"/>
        </w:rPr>
        <w:t>大招</w:t>
      </w:r>
      <w:r>
        <w:rPr>
          <w:rFonts w:eastAsia="黑体" w:cs="Times New Roman" w:hint="eastAsia"/>
          <w:b/>
          <w:color w:val="0070C0"/>
          <w:kern w:val="0"/>
          <w:sz w:val="28"/>
          <w:szCs w:val="28"/>
        </w:rPr>
        <w:t>1</w:t>
      </w:r>
      <w:r>
        <w:rPr>
          <w:rFonts w:ascii="Times New Roman" w:eastAsia="黑体" w:hAnsi="Times New Roman" w:cs="Times New Roman" w:hint="eastAsia"/>
          <w:b/>
          <w:color w:val="0070C0"/>
          <w:kern w:val="0"/>
          <w:sz w:val="28"/>
          <w:szCs w:val="28"/>
        </w:rPr>
        <w:t>0V</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T</w:t>
      </w:r>
      <w:r>
        <w:rPr>
          <w:rFonts w:ascii="Times New Roman" w:eastAsia="黑体" w:hAnsi="Times New Roman" w:cs="Times New Roman" w:hint="eastAsia"/>
          <w:b/>
          <w:color w:val="0070C0"/>
          <w:kern w:val="0"/>
          <w:sz w:val="28"/>
          <w:szCs w:val="28"/>
        </w:rPr>
        <w:t>图像和</w:t>
      </w:r>
      <w:r>
        <w:rPr>
          <w:rFonts w:ascii="Times New Roman" w:eastAsia="黑体" w:hAnsi="Times New Roman" w:cs="Times New Roman" w:hint="eastAsia"/>
          <w:b/>
          <w:color w:val="0070C0"/>
          <w:kern w:val="0"/>
          <w:sz w:val="28"/>
          <w:szCs w:val="28"/>
        </w:rPr>
        <w:t>V</w:t>
      </w:r>
      <w:r>
        <w:rPr>
          <w:rFonts w:ascii="Times New Roman" w:eastAsia="黑体" w:hAnsi="Times New Roman" w:cs="Times New Roman" w:hint="eastAsia"/>
          <w:b/>
          <w:color w:val="0070C0"/>
          <w:kern w:val="0"/>
          <w:sz w:val="28"/>
          <w:szCs w:val="28"/>
        </w:rPr>
        <w:t>－</w:t>
      </w:r>
      <w:r>
        <w:rPr>
          <w:rFonts w:ascii="Times New Roman" w:eastAsia="黑体" w:hAnsi="Times New Roman" w:cs="Times New Roman" w:hint="eastAsia"/>
          <w:b/>
          <w:color w:val="0070C0"/>
          <w:kern w:val="0"/>
          <w:sz w:val="28"/>
          <w:szCs w:val="28"/>
        </w:rPr>
        <w:t>t</w:t>
      </w:r>
      <w:r>
        <w:rPr>
          <w:rFonts w:ascii="Times New Roman" w:eastAsia="黑体" w:hAnsi="Times New Roman" w:cs="Times New Roman" w:hint="eastAsia"/>
          <w:b/>
          <w:color w:val="0070C0"/>
          <w:kern w:val="0"/>
          <w:sz w:val="28"/>
          <w:szCs w:val="28"/>
        </w:rPr>
        <w:t>图像比较</w:t>
      </w:r>
    </w:p>
    <w:p w14:paraId="6A74D127"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一定质量的某种气体，在等压变化过程中</w:t>
      </w:r>
    </w:p>
    <w:p w14:paraId="1E88B9E9"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(1)V－T图像：气体的体积V随热力学温度T变化的图线是过原点的倾斜直线，如图甲所示，且p</w:t>
      </w:r>
      <w:r>
        <w:rPr>
          <w:rFonts w:hAnsi="宋体" w:cs="宋体" w:hint="eastAsia"/>
          <w:color w:val="FF0000"/>
          <w:sz w:val="24"/>
          <w:szCs w:val="24"/>
          <w:vertAlign w:val="subscript"/>
        </w:rPr>
        <w:t>1</w:t>
      </w:r>
      <w:r>
        <w:rPr>
          <w:rFonts w:hAnsi="宋体" w:cs="宋体" w:hint="eastAsia"/>
          <w:color w:val="FF0000"/>
          <w:sz w:val="24"/>
          <w:szCs w:val="24"/>
        </w:rPr>
        <w:t>&lt;p</w:t>
      </w:r>
      <w:r>
        <w:rPr>
          <w:rFonts w:hAnsi="宋体" w:cs="宋体" w:hint="eastAsia"/>
          <w:color w:val="FF0000"/>
          <w:sz w:val="24"/>
          <w:szCs w:val="24"/>
          <w:vertAlign w:val="subscript"/>
        </w:rPr>
        <w:t>2</w:t>
      </w:r>
      <w:r>
        <w:rPr>
          <w:rFonts w:hAnsi="宋体" w:cs="宋体" w:hint="eastAsia"/>
          <w:color w:val="FF0000"/>
          <w:sz w:val="24"/>
          <w:szCs w:val="24"/>
        </w:rPr>
        <w:t>，即斜率越小，压强越大．</w:t>
      </w:r>
    </w:p>
    <w:p w14:paraId="7E50D2F8"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lastRenderedPageBreak/>
        <w:drawing>
          <wp:inline distT="0" distB="0" distL="114300" distR="114300" wp14:anchorId="54764F43" wp14:editId="59CB8EA3">
            <wp:extent cx="3188335" cy="1433830"/>
            <wp:effectExtent l="0" t="0" r="1206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66"/>
                    <a:stretch>
                      <a:fillRect/>
                    </a:stretch>
                  </pic:blipFill>
                  <pic:spPr>
                    <a:xfrm>
                      <a:off x="0" y="0"/>
                      <a:ext cx="3188335" cy="1433830"/>
                    </a:xfrm>
                    <a:prstGeom prst="rect">
                      <a:avLst/>
                    </a:prstGeom>
                    <a:noFill/>
                    <a:ln>
                      <a:noFill/>
                    </a:ln>
                  </pic:spPr>
                </pic:pic>
              </a:graphicData>
            </a:graphic>
          </wp:inline>
        </w:drawing>
      </w:r>
    </w:p>
    <w:p w14:paraId="7DBA5E30"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(2)V－t图像：体积V与摄氏温度t是一次函数关系，不是简单的正比例关系，如图乙所示，等压线是一条延长线通过横轴上－273.15 ℃的倾斜直线，且斜率越大，压强越小，图像纵轴的截距V</w:t>
      </w:r>
      <w:r>
        <w:rPr>
          <w:rFonts w:hAnsi="宋体" w:cs="宋体" w:hint="eastAsia"/>
          <w:color w:val="FF0000"/>
          <w:sz w:val="24"/>
          <w:szCs w:val="24"/>
          <w:vertAlign w:val="subscript"/>
        </w:rPr>
        <w:t>0</w:t>
      </w:r>
      <w:r>
        <w:rPr>
          <w:rFonts w:hAnsi="宋体" w:cs="宋体" w:hint="eastAsia"/>
          <w:color w:val="FF0000"/>
          <w:sz w:val="24"/>
          <w:szCs w:val="24"/>
        </w:rPr>
        <w:t>是气体在0 ℃时的体积。</w:t>
      </w:r>
    </w:p>
    <w:p w14:paraId="71BC5F6E" w14:textId="77777777" w:rsidR="00FE6D13" w:rsidRDefault="00FE6D13" w:rsidP="00FE6D13">
      <w:pPr>
        <w:pStyle w:val="11"/>
        <w:spacing w:line="360" w:lineRule="auto"/>
        <w:rPr>
          <w:rFonts w:eastAsia="黑体"/>
          <w:b/>
          <w:color w:val="0070C0"/>
          <w:kern w:val="0"/>
          <w:sz w:val="28"/>
          <w:szCs w:val="28"/>
        </w:rPr>
      </w:pPr>
      <w:r>
        <w:rPr>
          <w:rFonts w:eastAsia="黑体" w:hint="eastAsia"/>
          <w:b/>
          <w:color w:val="0070C0"/>
          <w:kern w:val="0"/>
          <w:sz w:val="28"/>
          <w:szCs w:val="28"/>
        </w:rPr>
        <w:t>大招</w:t>
      </w:r>
      <w:r>
        <w:rPr>
          <w:rFonts w:eastAsia="黑体" w:hint="eastAsia"/>
          <w:b/>
          <w:color w:val="0070C0"/>
          <w:kern w:val="0"/>
          <w:sz w:val="28"/>
          <w:szCs w:val="28"/>
        </w:rPr>
        <w:t>11</w:t>
      </w:r>
      <w:proofErr w:type="gramStart"/>
      <w:r>
        <w:rPr>
          <w:rFonts w:eastAsia="黑体" w:hint="eastAsia"/>
          <w:b/>
          <w:color w:val="0070C0"/>
          <w:kern w:val="0"/>
          <w:sz w:val="28"/>
          <w:szCs w:val="28"/>
        </w:rPr>
        <w:t>两</w:t>
      </w:r>
      <w:proofErr w:type="gramEnd"/>
      <w:r>
        <w:rPr>
          <w:rFonts w:eastAsia="黑体" w:hint="eastAsia"/>
          <w:b/>
          <w:color w:val="0070C0"/>
          <w:kern w:val="0"/>
          <w:sz w:val="28"/>
          <w:szCs w:val="28"/>
        </w:rPr>
        <w:t>大推论</w:t>
      </w:r>
    </w:p>
    <w:p w14:paraId="62A5F2E0"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1.盖－</w:t>
      </w:r>
      <w:proofErr w:type="gramStart"/>
      <w:r>
        <w:rPr>
          <w:rFonts w:hAnsi="宋体" w:cs="宋体" w:hint="eastAsia"/>
          <w:color w:val="FF0000"/>
          <w:sz w:val="24"/>
          <w:szCs w:val="24"/>
        </w:rPr>
        <w:t>吕萨</w:t>
      </w:r>
      <w:proofErr w:type="gramEnd"/>
      <w:r>
        <w:rPr>
          <w:rFonts w:hAnsi="宋体" w:cs="宋体" w:hint="eastAsia"/>
          <w:color w:val="FF0000"/>
          <w:sz w:val="24"/>
          <w:szCs w:val="24"/>
        </w:rPr>
        <w:t>克定律及推论</w:t>
      </w:r>
    </w:p>
    <w:p w14:paraId="13635538"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drawing>
          <wp:inline distT="0" distB="0" distL="114300" distR="114300" wp14:anchorId="712BE020" wp14:editId="3B420E75">
            <wp:extent cx="3214370" cy="760095"/>
            <wp:effectExtent l="0" t="0" r="5080" b="19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67"/>
                    <a:stretch>
                      <a:fillRect/>
                    </a:stretch>
                  </pic:blipFill>
                  <pic:spPr>
                    <a:xfrm>
                      <a:off x="0" y="0"/>
                      <a:ext cx="3214370" cy="760095"/>
                    </a:xfrm>
                    <a:prstGeom prst="rect">
                      <a:avLst/>
                    </a:prstGeom>
                    <a:noFill/>
                    <a:ln>
                      <a:noFill/>
                    </a:ln>
                  </pic:spPr>
                </pic:pic>
              </a:graphicData>
            </a:graphic>
          </wp:inline>
        </w:drawing>
      </w:r>
    </w:p>
    <w:p w14:paraId="64C8F0A6"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表示一定质量的某种气体从初状态(V、T)开始发生等压变化，其体积的变化量ΔV与热力学温度的变化量ΔT成正比．</w:t>
      </w:r>
    </w:p>
    <w:p w14:paraId="0BC51010"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2.查理定律及推论</w:t>
      </w:r>
    </w:p>
    <w:p w14:paraId="2205DDAD" w14:textId="77777777" w:rsidR="00FE6D13" w:rsidRDefault="00FE6D13" w:rsidP="00FE6D13">
      <w:pPr>
        <w:pStyle w:val="a9"/>
        <w:tabs>
          <w:tab w:val="left" w:pos="3402"/>
        </w:tabs>
        <w:snapToGrid w:val="0"/>
        <w:spacing w:line="360" w:lineRule="auto"/>
        <w:jc w:val="center"/>
        <w:rPr>
          <w:rFonts w:hAnsi="宋体" w:cs="宋体" w:hint="eastAsia"/>
          <w:color w:val="FF0000"/>
          <w:sz w:val="24"/>
          <w:szCs w:val="24"/>
        </w:rPr>
      </w:pPr>
      <w:r>
        <w:rPr>
          <w:rFonts w:hAnsi="宋体" w:cs="宋体" w:hint="eastAsia"/>
          <w:noProof/>
          <w:color w:val="FF0000"/>
          <w:sz w:val="24"/>
          <w:szCs w:val="24"/>
        </w:rPr>
        <w:drawing>
          <wp:inline distT="0" distB="0" distL="114300" distR="114300" wp14:anchorId="70316875" wp14:editId="3281350F">
            <wp:extent cx="3851275" cy="603885"/>
            <wp:effectExtent l="0" t="0" r="15875" b="571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68"/>
                    <a:stretch>
                      <a:fillRect/>
                    </a:stretch>
                  </pic:blipFill>
                  <pic:spPr>
                    <a:xfrm>
                      <a:off x="0" y="0"/>
                      <a:ext cx="3851275" cy="603885"/>
                    </a:xfrm>
                    <a:prstGeom prst="rect">
                      <a:avLst/>
                    </a:prstGeom>
                    <a:noFill/>
                    <a:ln>
                      <a:noFill/>
                    </a:ln>
                  </pic:spPr>
                </pic:pic>
              </a:graphicData>
            </a:graphic>
          </wp:inline>
        </w:drawing>
      </w:r>
    </w:p>
    <w:p w14:paraId="56160199" w14:textId="77777777" w:rsidR="00FE6D13" w:rsidRDefault="00FE6D13" w:rsidP="00FE6D13">
      <w:pPr>
        <w:pStyle w:val="a9"/>
        <w:tabs>
          <w:tab w:val="left" w:pos="3402"/>
        </w:tabs>
        <w:snapToGrid w:val="0"/>
        <w:spacing w:line="360" w:lineRule="auto"/>
        <w:rPr>
          <w:rFonts w:hAnsi="宋体" w:cs="宋体" w:hint="eastAsia"/>
          <w:color w:val="FF0000"/>
          <w:sz w:val="24"/>
          <w:szCs w:val="24"/>
        </w:rPr>
      </w:pPr>
      <w:r>
        <w:rPr>
          <w:rFonts w:hAnsi="宋体" w:cs="宋体" w:hint="eastAsia"/>
          <w:color w:val="FF0000"/>
          <w:sz w:val="24"/>
          <w:szCs w:val="24"/>
        </w:rPr>
        <w:t>表示一定质量的某种气体从初状态(p、T)开始发生等容变化，其压强的变化量Δp与热力学温度的变化量ΔT成正比．</w:t>
      </w:r>
    </w:p>
    <w:p w14:paraId="6FD34E1B" w14:textId="3CFDD7A2" w:rsidR="00A1776D" w:rsidRPr="00FE6D13" w:rsidRDefault="00A1776D" w:rsidP="00FE6D13">
      <w:pPr>
        <w:tabs>
          <w:tab w:val="left" w:pos="3402"/>
        </w:tabs>
        <w:jc w:val="left"/>
      </w:pPr>
    </w:p>
    <w:sectPr w:rsidR="00A1776D" w:rsidRPr="00FE6D13">
      <w:headerReference w:type="default" r:id="rId169"/>
      <w:footerReference w:type="default" r:id="rId1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666CED" w14:textId="77777777" w:rsidR="003A2F56" w:rsidRDefault="003A2F56">
      <w:r>
        <w:separator/>
      </w:r>
    </w:p>
  </w:endnote>
  <w:endnote w:type="continuationSeparator" w:id="0">
    <w:p w14:paraId="6AE0A11B" w14:textId="77777777" w:rsidR="003A2F56" w:rsidRDefault="003A2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NEU-BZ-S92">
    <w:altName w:val="宋体"/>
    <w:charset w:val="86"/>
    <w:family w:val="script"/>
    <w:pitch w:val="default"/>
    <w:sig w:usb0="00000000" w:usb1="00000000" w:usb2="000A005E" w:usb3="00000000" w:csb0="003C0041" w:csb1="00000000"/>
  </w:font>
  <w:font w:name="方正书宋_GBK">
    <w:altName w:val="宋体"/>
    <w:charset w:val="86"/>
    <w:family w:val="script"/>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8C777A" w14:textId="77777777" w:rsidR="003A2F56" w:rsidRDefault="003A2F56">
      <w:r>
        <w:separator/>
      </w:r>
    </w:p>
  </w:footnote>
  <w:footnote w:type="continuationSeparator" w:id="0">
    <w:p w14:paraId="64E03090" w14:textId="77777777" w:rsidR="003A2F56" w:rsidRDefault="003A2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7"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C083A"/>
    <w:rsid w:val="00150AA2"/>
    <w:rsid w:val="001905AB"/>
    <w:rsid w:val="003A2F56"/>
    <w:rsid w:val="00457146"/>
    <w:rsid w:val="005C60F2"/>
    <w:rsid w:val="00695539"/>
    <w:rsid w:val="006B0677"/>
    <w:rsid w:val="006D05FF"/>
    <w:rsid w:val="007F2C02"/>
    <w:rsid w:val="00933C5E"/>
    <w:rsid w:val="00937990"/>
    <w:rsid w:val="00A1776D"/>
    <w:rsid w:val="00B86F9B"/>
    <w:rsid w:val="00EC51A9"/>
    <w:rsid w:val="00F55DCD"/>
    <w:rsid w:val="00FE6D13"/>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5"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Block Text" w:uiPriority="99"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FE6D13"/>
    <w:pPr>
      <w:keepNext/>
      <w:keepLines/>
      <w:spacing w:before="340" w:after="330" w:line="576" w:lineRule="auto"/>
      <w:outlineLvl w:val="0"/>
    </w:pPr>
    <w:rPr>
      <w:rFonts w:asciiTheme="minorHAnsi" w:eastAsiaTheme="minorEastAsia" w:hAnsiTheme="minorHAnsi" w:cstheme="minorBidi"/>
      <w:b/>
      <w:kern w:val="44"/>
      <w:sz w:val="44"/>
    </w:rPr>
  </w:style>
  <w:style w:type="paragraph" w:styleId="2">
    <w:name w:val="heading 2"/>
    <w:basedOn w:val="a"/>
    <w:next w:val="a"/>
    <w:link w:val="20"/>
    <w:uiPriority w:val="9"/>
    <w:unhideWhenUsed/>
    <w:qFormat/>
    <w:rsid w:val="00FE6D13"/>
    <w:pPr>
      <w:keepNext/>
      <w:keepLines/>
      <w:spacing w:line="276" w:lineRule="auto"/>
      <w:outlineLvl w:val="1"/>
    </w:pPr>
    <w:rPr>
      <w:rFonts w:asciiTheme="minorHAnsi" w:eastAsiaTheme="minorEastAsia" w:hAnsiTheme="minorHAnsi" w:cstheme="majorBidi"/>
      <w:b/>
      <w:bCs/>
      <w:szCs w:val="32"/>
    </w:rPr>
  </w:style>
  <w:style w:type="paragraph" w:styleId="3">
    <w:name w:val="heading 3"/>
    <w:basedOn w:val="a"/>
    <w:next w:val="a"/>
    <w:link w:val="30"/>
    <w:qFormat/>
    <w:rsid w:val="00FE6D13"/>
    <w:pPr>
      <w:keepNext/>
      <w:keepLines/>
      <w:spacing w:before="260" w:after="260" w:line="416" w:lineRule="auto"/>
      <w:jc w:val="center"/>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customStyle="1" w:styleId="11">
    <w:name w:val="正文1"/>
    <w:qFormat/>
    <w:rsid w:val="00FE6D13"/>
    <w:pPr>
      <w:widowControl w:val="0"/>
      <w:jc w:val="both"/>
    </w:pPr>
    <w:rPr>
      <w:kern w:val="2"/>
      <w:sz w:val="21"/>
      <w:szCs w:val="22"/>
    </w:rPr>
  </w:style>
  <w:style w:type="paragraph" w:styleId="ab">
    <w:name w:val="Block Text"/>
    <w:basedOn w:val="a"/>
    <w:uiPriority w:val="99"/>
    <w:qFormat/>
    <w:rsid w:val="00FE6D13"/>
    <w:pPr>
      <w:spacing w:after="120"/>
      <w:ind w:leftChars="700" w:left="1440" w:rightChars="700" w:right="700"/>
    </w:pPr>
    <w:rPr>
      <w:rFonts w:asciiTheme="minorHAnsi" w:eastAsiaTheme="minorEastAsia" w:hAnsiTheme="minorHAnsi" w:cstheme="minorBidi"/>
    </w:rPr>
  </w:style>
  <w:style w:type="character" w:customStyle="1" w:styleId="10">
    <w:name w:val="标题 1 字符"/>
    <w:basedOn w:val="a0"/>
    <w:link w:val="1"/>
    <w:uiPriority w:val="9"/>
    <w:rsid w:val="00FE6D13"/>
    <w:rPr>
      <w:rFonts w:asciiTheme="minorHAnsi" w:eastAsiaTheme="minorEastAsia" w:hAnsiTheme="minorHAnsi" w:cstheme="minorBidi"/>
      <w:b/>
      <w:kern w:val="44"/>
      <w:sz w:val="44"/>
      <w:szCs w:val="24"/>
    </w:rPr>
  </w:style>
  <w:style w:type="character" w:customStyle="1" w:styleId="20">
    <w:name w:val="标题 2 字符"/>
    <w:basedOn w:val="a0"/>
    <w:link w:val="2"/>
    <w:uiPriority w:val="9"/>
    <w:rsid w:val="00FE6D13"/>
    <w:rPr>
      <w:rFonts w:asciiTheme="minorHAnsi" w:eastAsiaTheme="minorEastAsia" w:hAnsiTheme="minorHAnsi" w:cstheme="majorBidi"/>
      <w:b/>
      <w:bCs/>
      <w:kern w:val="2"/>
      <w:sz w:val="21"/>
      <w:szCs w:val="32"/>
    </w:rPr>
  </w:style>
  <w:style w:type="character" w:customStyle="1" w:styleId="30">
    <w:name w:val="标题 3 字符"/>
    <w:basedOn w:val="a0"/>
    <w:link w:val="3"/>
    <w:rsid w:val="00FE6D13"/>
    <w:rPr>
      <w:b/>
      <w:bCs/>
      <w:kern w:val="2"/>
      <w:sz w:val="32"/>
      <w:szCs w:val="32"/>
    </w:rPr>
  </w:style>
  <w:style w:type="paragraph" w:styleId="ac">
    <w:name w:val="annotation text"/>
    <w:basedOn w:val="a"/>
    <w:link w:val="ad"/>
    <w:qFormat/>
    <w:rsid w:val="00FE6D13"/>
    <w:pPr>
      <w:jc w:val="left"/>
    </w:pPr>
    <w:rPr>
      <w:rFonts w:asciiTheme="minorHAnsi" w:eastAsiaTheme="minorEastAsia" w:hAnsiTheme="minorHAnsi" w:cstheme="minorBidi"/>
    </w:rPr>
  </w:style>
  <w:style w:type="character" w:customStyle="1" w:styleId="ad">
    <w:name w:val="批注文字 字符"/>
    <w:basedOn w:val="a0"/>
    <w:link w:val="ac"/>
    <w:rsid w:val="00FE6D13"/>
    <w:rPr>
      <w:rFonts w:asciiTheme="minorHAnsi" w:eastAsiaTheme="minorEastAsia" w:hAnsiTheme="minorHAnsi" w:cstheme="minorBidi"/>
      <w:kern w:val="2"/>
      <w:sz w:val="21"/>
      <w:szCs w:val="24"/>
    </w:rPr>
  </w:style>
  <w:style w:type="paragraph" w:styleId="ae">
    <w:name w:val="Body Text"/>
    <w:basedOn w:val="a"/>
    <w:link w:val="af"/>
    <w:qFormat/>
    <w:rsid w:val="00FE6D13"/>
    <w:rPr>
      <w:rFonts w:asciiTheme="minorHAnsi" w:eastAsiaTheme="minorEastAsia" w:hAnsiTheme="minorHAnsi" w:cstheme="minorBidi"/>
      <w:b/>
      <w:bCs/>
      <w:sz w:val="44"/>
    </w:rPr>
  </w:style>
  <w:style w:type="character" w:customStyle="1" w:styleId="af">
    <w:name w:val="正文文本 字符"/>
    <w:basedOn w:val="a0"/>
    <w:link w:val="ae"/>
    <w:rsid w:val="00FE6D13"/>
    <w:rPr>
      <w:rFonts w:asciiTheme="minorHAnsi" w:eastAsiaTheme="minorEastAsia" w:hAnsiTheme="minorHAnsi" w:cstheme="minorBidi"/>
      <w:b/>
      <w:bCs/>
      <w:kern w:val="2"/>
      <w:sz w:val="44"/>
      <w:szCs w:val="24"/>
    </w:rPr>
  </w:style>
  <w:style w:type="paragraph" w:styleId="TOC5">
    <w:name w:val="toc 5"/>
    <w:basedOn w:val="a"/>
    <w:next w:val="a"/>
    <w:qFormat/>
    <w:rsid w:val="00FE6D13"/>
    <w:pPr>
      <w:wordWrap w:val="0"/>
      <w:ind w:left="1275"/>
    </w:pPr>
    <w:rPr>
      <w:rFonts w:ascii="宋体" w:eastAsia="Times New Roman" w:hAnsi="宋体"/>
    </w:rPr>
  </w:style>
  <w:style w:type="paragraph" w:styleId="af0">
    <w:name w:val="Normal (Web)"/>
    <w:basedOn w:val="a"/>
    <w:unhideWhenUsed/>
    <w:qFormat/>
    <w:rsid w:val="00FE6D13"/>
    <w:pPr>
      <w:widowControl/>
      <w:spacing w:before="100" w:beforeAutospacing="1" w:after="100" w:afterAutospacing="1"/>
      <w:jc w:val="left"/>
    </w:pPr>
    <w:rPr>
      <w:rFonts w:ascii="宋体" w:hAnsi="宋体" w:cs="宋体"/>
      <w:kern w:val="0"/>
      <w:sz w:val="24"/>
    </w:rPr>
  </w:style>
  <w:style w:type="character" w:styleId="af1">
    <w:name w:val="Emphasis"/>
    <w:qFormat/>
    <w:rsid w:val="00FE6D13"/>
    <w:rPr>
      <w:color w:val="CC0000"/>
    </w:rPr>
  </w:style>
  <w:style w:type="character" w:styleId="af2">
    <w:name w:val="Hyperlink"/>
    <w:basedOn w:val="a0"/>
    <w:qFormat/>
    <w:rsid w:val="00FE6D13"/>
    <w:rPr>
      <w:color w:val="0000FF"/>
      <w:u w:val="single"/>
    </w:rPr>
  </w:style>
  <w:style w:type="paragraph" w:customStyle="1" w:styleId="21">
    <w:name w:val="样式2"/>
    <w:basedOn w:val="a"/>
    <w:qFormat/>
    <w:rsid w:val="00FE6D13"/>
    <w:rPr>
      <w:rFonts w:ascii="新宋体" w:eastAsia="新宋体" w:hAnsi="新宋体" w:cstheme="minorBidi"/>
      <w:sz w:val="24"/>
    </w:rPr>
  </w:style>
  <w:style w:type="paragraph" w:styleId="af3">
    <w:name w:val="List Paragraph"/>
    <w:basedOn w:val="a"/>
    <w:uiPriority w:val="34"/>
    <w:qFormat/>
    <w:rsid w:val="00FE6D13"/>
    <w:pPr>
      <w:ind w:firstLineChars="200" w:firstLine="420"/>
    </w:pPr>
    <w:rPr>
      <w:rFonts w:asciiTheme="minorHAnsi" w:eastAsiaTheme="minorEastAsia" w:hAnsiTheme="minorHAnsi" w:cstheme="minorBidi"/>
    </w:rPr>
  </w:style>
  <w:style w:type="paragraph" w:customStyle="1" w:styleId="Normal5">
    <w:name w:val="Normal_5"/>
    <w:uiPriority w:val="99"/>
    <w:qFormat/>
    <w:rsid w:val="00FE6D13"/>
    <w:pPr>
      <w:widowControl w:val="0"/>
      <w:jc w:val="both"/>
    </w:pPr>
    <w:rPr>
      <w:rFonts w:ascii="Calibri" w:hAnsi="Calibri"/>
      <w:kern w:val="2"/>
      <w:sz w:val="21"/>
      <w:szCs w:val="22"/>
    </w:rPr>
  </w:style>
  <w:style w:type="paragraph" w:customStyle="1" w:styleId="Normal524">
    <w:name w:val="Normal_5_24"/>
    <w:uiPriority w:val="99"/>
    <w:qFormat/>
    <w:rsid w:val="00FE6D13"/>
    <w:pPr>
      <w:widowControl w:val="0"/>
      <w:jc w:val="both"/>
    </w:pPr>
    <w:rPr>
      <w:rFonts w:ascii="Calibri" w:hAnsi="Calibri"/>
      <w:kern w:val="2"/>
      <w:sz w:val="21"/>
      <w:szCs w:val="22"/>
    </w:rPr>
  </w:style>
  <w:style w:type="character" w:customStyle="1" w:styleId="apple-style-span">
    <w:name w:val="apple-style-span"/>
    <w:autoRedefine/>
    <w:qFormat/>
    <w:rsid w:val="00FE6D13"/>
    <w:rPr>
      <w:rFonts w:ascii="Times New Roman" w:hAnsi="Times New Roman" w:cs="Times New Roman" w:hint="default"/>
    </w:rPr>
  </w:style>
  <w:style w:type="paragraph" w:customStyle="1" w:styleId="Normal514">
    <w:name w:val="Normal_5_14"/>
    <w:uiPriority w:val="99"/>
    <w:qFormat/>
    <w:rsid w:val="00FE6D13"/>
    <w:pPr>
      <w:widowControl w:val="0"/>
      <w:jc w:val="both"/>
    </w:pPr>
    <w:rPr>
      <w:rFonts w:ascii="Calibri" w:hAnsi="Calibri"/>
      <w:kern w:val="2"/>
      <w:sz w:val="21"/>
      <w:szCs w:val="22"/>
    </w:rPr>
  </w:style>
  <w:style w:type="paragraph" w:customStyle="1" w:styleId="pb10">
    <w:name w:val="p_b_10"/>
    <w:basedOn w:val="a"/>
    <w:qFormat/>
    <w:rsid w:val="00FE6D13"/>
    <w:pPr>
      <w:widowControl/>
      <w:spacing w:before="100" w:beforeAutospacing="1" w:after="100" w:afterAutospacing="1"/>
      <w:jc w:val="left"/>
    </w:pPr>
    <w:rPr>
      <w:rFonts w:ascii="宋体" w:eastAsiaTheme="minorEastAsia" w:hAnsi="宋体" w:cs="宋体"/>
      <w:kern w:val="0"/>
      <w:sz w:val="24"/>
    </w:rPr>
  </w:style>
  <w:style w:type="paragraph" w:customStyle="1" w:styleId="DefaultParagraph">
    <w:name w:val="DefaultParagraph"/>
    <w:qFormat/>
    <w:rsid w:val="00FE6D13"/>
    <w:rPr>
      <w:kern w:val="2"/>
      <w:sz w:val="21"/>
      <w:szCs w:val="22"/>
    </w:rPr>
  </w:style>
  <w:style w:type="character" w:customStyle="1" w:styleId="biaoti031">
    <w:name w:val="biaoti031"/>
    <w:autoRedefine/>
    <w:qFormat/>
    <w:rsid w:val="00FE6D13"/>
    <w:rPr>
      <w:rFonts w:ascii="黑体" w:eastAsia="黑体" w:hint="eastAsia"/>
      <w:b/>
      <w:bCs/>
      <w:color w:val="FF9300"/>
      <w:sz w:val="23"/>
      <w:szCs w:val="23"/>
    </w:rPr>
  </w:style>
  <w:style w:type="paragraph" w:customStyle="1" w:styleId="0">
    <w:name w:val="0"/>
    <w:basedOn w:val="a"/>
    <w:qFormat/>
    <w:rsid w:val="00FE6D13"/>
    <w:pPr>
      <w:spacing w:line="365" w:lineRule="atLeast"/>
      <w:ind w:left="1"/>
      <w:textAlignment w:val="bottom"/>
    </w:pPr>
    <w:rPr>
      <w:rFonts w:eastAsiaTheme="minorEastAsia" w:cstheme="minorBidi"/>
    </w:rPr>
  </w:style>
  <w:style w:type="character" w:customStyle="1" w:styleId="biaoti051">
    <w:name w:val="biaoti051"/>
    <w:qFormat/>
    <w:rsid w:val="00FE6D13"/>
    <w:rPr>
      <w:b/>
      <w:bCs/>
      <w:color w:val="FF00FF"/>
    </w:rPr>
  </w:style>
  <w:style w:type="paragraph" w:customStyle="1" w:styleId="00">
    <w:name w:val="纯文本_0"/>
    <w:basedOn w:val="01"/>
    <w:qFormat/>
    <w:rsid w:val="00FE6D13"/>
    <w:rPr>
      <w:rFonts w:ascii="宋体" w:hAnsi="Courier New"/>
      <w:kern w:val="0"/>
      <w:sz w:val="20"/>
      <w:szCs w:val="21"/>
      <w:lang w:val="zh-CN"/>
    </w:rPr>
  </w:style>
  <w:style w:type="paragraph" w:customStyle="1" w:styleId="01">
    <w:name w:val="正文_0"/>
    <w:qFormat/>
    <w:rsid w:val="00FE6D13"/>
    <w:pPr>
      <w:widowControl w:val="0"/>
      <w:jc w:val="both"/>
    </w:pPr>
    <w:rPr>
      <w:rFonts w:ascii="Calibri" w:hAnsi="Calibri"/>
      <w:kern w:val="2"/>
      <w:sz w:val="21"/>
      <w:szCs w:val="22"/>
    </w:rPr>
  </w:style>
  <w:style w:type="paragraph" w:customStyle="1" w:styleId="Normal0">
    <w:name w:val="Normal_0"/>
    <w:qFormat/>
    <w:rsid w:val="00FE6D13"/>
    <w:rPr>
      <w:rFonts w:ascii="NEU-BZ-S92" w:eastAsia="方正书宋_GBK" w:hAnsi="NEU-BZ-S92"/>
      <w:color w:val="000000"/>
      <w:sz w:val="21"/>
      <w:szCs w:val="22"/>
    </w:rPr>
  </w:style>
  <w:style w:type="paragraph" w:customStyle="1" w:styleId="12">
    <w:name w:val="纯文本1"/>
    <w:basedOn w:val="a"/>
    <w:qFormat/>
    <w:rsid w:val="00FE6D13"/>
    <w:rPr>
      <w:rFonts w:ascii="宋体" w:hAnsi="Courier New" w:cs="Courier New"/>
      <w:szCs w:val="21"/>
    </w:rPr>
  </w:style>
  <w:style w:type="paragraph" w:customStyle="1" w:styleId="13">
    <w:name w:val="1"/>
    <w:basedOn w:val="a"/>
    <w:qFormat/>
    <w:rsid w:val="00FE6D13"/>
    <w:pPr>
      <w:snapToGrid w:val="0"/>
      <w:spacing w:before="240" w:line="360" w:lineRule="auto"/>
    </w:pPr>
    <w:rPr>
      <w:rFonts w:asciiTheme="minorEastAsia" w:eastAsiaTheme="minorEastAsia" w:hAnsiTheme="minorEastAsia" w:cstheme="minorBidi"/>
      <w:b/>
      <w:bCs/>
      <w:sz w:val="28"/>
      <w:szCs w:val="28"/>
    </w:rPr>
  </w:style>
  <w:style w:type="paragraph" w:customStyle="1" w:styleId="14">
    <w:name w:val="无间隔1"/>
    <w:qFormat/>
    <w:rsid w:val="00FE6D13"/>
    <w:pPr>
      <w:widowControl w:val="0"/>
      <w:jc w:val="both"/>
    </w:pPr>
    <w:rPr>
      <w:rFonts w:ascii="Calibri" w:hAnsi="Calibri"/>
      <w:kern w:val="2"/>
      <w:sz w:val="21"/>
      <w:szCs w:val="22"/>
    </w:rPr>
  </w:style>
  <w:style w:type="character" w:customStyle="1" w:styleId="a4">
    <w:name w:val="页脚 字符"/>
    <w:basedOn w:val="a0"/>
    <w:link w:val="a3"/>
    <w:rsid w:val="00FE6D13"/>
    <w:rPr>
      <w:kern w:val="2"/>
      <w:sz w:val="18"/>
      <w:szCs w:val="24"/>
    </w:rPr>
  </w:style>
  <w:style w:type="character" w:customStyle="1" w:styleId="a6">
    <w:name w:val="页眉 字符"/>
    <w:basedOn w:val="a0"/>
    <w:link w:val="a5"/>
    <w:rsid w:val="00FE6D13"/>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72.wmf"/><Relationship Id="rId21" Type="http://schemas.openxmlformats.org/officeDocument/2006/relationships/image" Target="media/image8.wmf"/><Relationship Id="rId42" Type="http://schemas.openxmlformats.org/officeDocument/2006/relationships/image" Target="media/image27.png"/><Relationship Id="rId63" Type="http://schemas.openxmlformats.org/officeDocument/2006/relationships/image" Target="media/image41.wmf"/><Relationship Id="rId84" Type="http://schemas.openxmlformats.org/officeDocument/2006/relationships/image" Target="media/image53.png"/><Relationship Id="rId138" Type="http://schemas.openxmlformats.org/officeDocument/2006/relationships/oleObject" Target="embeddings/oleObject45.bin"/><Relationship Id="rId159" Type="http://schemas.openxmlformats.org/officeDocument/2006/relationships/image" Target="media/image96.png"/><Relationship Id="rId170" Type="http://schemas.openxmlformats.org/officeDocument/2006/relationships/footer" Target="footer1.xml"/><Relationship Id="rId107" Type="http://schemas.openxmlformats.org/officeDocument/2006/relationships/image" Target="media/image66.png"/><Relationship Id="rId11" Type="http://schemas.openxmlformats.org/officeDocument/2006/relationships/image" Target="media/image2.wmf"/><Relationship Id="rId32" Type="http://schemas.openxmlformats.org/officeDocument/2006/relationships/image" Target="media/image18.png"/><Relationship Id="rId53" Type="http://schemas.openxmlformats.org/officeDocument/2006/relationships/oleObject" Target="embeddings/oleObject9.bin"/><Relationship Id="rId74" Type="http://schemas.openxmlformats.org/officeDocument/2006/relationships/image" Target="media/image47.png"/><Relationship Id="rId128" Type="http://schemas.openxmlformats.org/officeDocument/2006/relationships/oleObject" Target="embeddings/oleObject40.bin"/><Relationship Id="rId149" Type="http://schemas.openxmlformats.org/officeDocument/2006/relationships/image" Target="media/image89.wmf"/><Relationship Id="rId5" Type="http://schemas.openxmlformats.org/officeDocument/2006/relationships/styles" Target="styles.xml"/><Relationship Id="rId95" Type="http://schemas.openxmlformats.org/officeDocument/2006/relationships/image" Target="media/image59.wmf"/><Relationship Id="rId160" Type="http://schemas.openxmlformats.org/officeDocument/2006/relationships/image" Target="media/image97.png"/><Relationship Id="rId22" Type="http://schemas.openxmlformats.org/officeDocument/2006/relationships/oleObject" Target="embeddings/oleObject5.bin"/><Relationship Id="rId43" Type="http://schemas.openxmlformats.org/officeDocument/2006/relationships/image" Target="media/image28.png"/><Relationship Id="rId64" Type="http://schemas.openxmlformats.org/officeDocument/2006/relationships/oleObject" Target="embeddings/oleObject13.bin"/><Relationship Id="rId118" Type="http://schemas.openxmlformats.org/officeDocument/2006/relationships/oleObject" Target="embeddings/oleObject36.bin"/><Relationship Id="rId139" Type="http://schemas.openxmlformats.org/officeDocument/2006/relationships/oleObject" Target="embeddings/oleObject46.bin"/><Relationship Id="rId85" Type="http://schemas.openxmlformats.org/officeDocument/2006/relationships/image" Target="media/image54.wmf"/><Relationship Id="rId150" Type="http://schemas.openxmlformats.org/officeDocument/2006/relationships/oleObject" Target="embeddings/oleObject51.bin"/><Relationship Id="rId171" Type="http://schemas.openxmlformats.org/officeDocument/2006/relationships/fontTable" Target="fontTable.xml"/><Relationship Id="rId12" Type="http://schemas.openxmlformats.org/officeDocument/2006/relationships/oleObject" Target="embeddings/oleObject1.bin"/><Relationship Id="rId33" Type="http://schemas.openxmlformats.org/officeDocument/2006/relationships/image" Target="media/image19.png"/><Relationship Id="rId108" Type="http://schemas.openxmlformats.org/officeDocument/2006/relationships/image" Target="media/image67.wmf"/><Relationship Id="rId129" Type="http://schemas.openxmlformats.org/officeDocument/2006/relationships/image" Target="media/image79.wmf"/><Relationship Id="rId54" Type="http://schemas.openxmlformats.org/officeDocument/2006/relationships/image" Target="media/image35.png"/><Relationship Id="rId70" Type="http://schemas.openxmlformats.org/officeDocument/2006/relationships/oleObject" Target="embeddings/oleObject17.bin"/><Relationship Id="rId75" Type="http://schemas.openxmlformats.org/officeDocument/2006/relationships/image" Target="media/image48.png"/><Relationship Id="rId91" Type="http://schemas.openxmlformats.org/officeDocument/2006/relationships/image" Target="media/image57.wmf"/><Relationship Id="rId96" Type="http://schemas.openxmlformats.org/officeDocument/2006/relationships/oleObject" Target="embeddings/oleObject27.bin"/><Relationship Id="rId140" Type="http://schemas.openxmlformats.org/officeDocument/2006/relationships/image" Target="media/image84.wmf"/><Relationship Id="rId145" Type="http://schemas.openxmlformats.org/officeDocument/2006/relationships/image" Target="media/image87.wmf"/><Relationship Id="rId161" Type="http://schemas.openxmlformats.org/officeDocument/2006/relationships/image" Target="media/image98.png"/><Relationship Id="rId166" Type="http://schemas.openxmlformats.org/officeDocument/2006/relationships/image" Target="media/image103.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2.png"/><Relationship Id="rId114" Type="http://schemas.openxmlformats.org/officeDocument/2006/relationships/image" Target="media/image70.png"/><Relationship Id="rId119" Type="http://schemas.openxmlformats.org/officeDocument/2006/relationships/image" Target="media/image73.wmf"/><Relationship Id="rId44" Type="http://schemas.openxmlformats.org/officeDocument/2006/relationships/image" Target="media/image29.wmf"/><Relationship Id="rId60" Type="http://schemas.openxmlformats.org/officeDocument/2006/relationships/oleObject" Target="embeddings/oleObject11.bin"/><Relationship Id="rId65" Type="http://schemas.openxmlformats.org/officeDocument/2006/relationships/image" Target="media/image42.wmf"/><Relationship Id="rId81" Type="http://schemas.openxmlformats.org/officeDocument/2006/relationships/oleObject" Target="embeddings/oleObject20.bin"/><Relationship Id="rId86" Type="http://schemas.openxmlformats.org/officeDocument/2006/relationships/oleObject" Target="embeddings/oleObject22.bin"/><Relationship Id="rId130" Type="http://schemas.openxmlformats.org/officeDocument/2006/relationships/oleObject" Target="embeddings/oleObject41.bin"/><Relationship Id="rId135" Type="http://schemas.openxmlformats.org/officeDocument/2006/relationships/image" Target="media/image82.wmf"/><Relationship Id="rId151" Type="http://schemas.openxmlformats.org/officeDocument/2006/relationships/image" Target="media/image90.wmf"/><Relationship Id="rId156" Type="http://schemas.openxmlformats.org/officeDocument/2006/relationships/image" Target="media/image93.png"/><Relationship Id="rId172" Type="http://schemas.openxmlformats.org/officeDocument/2006/relationships/theme" Target="theme/theme1.xml"/><Relationship Id="rId13" Type="http://schemas.openxmlformats.org/officeDocument/2006/relationships/image" Target="media/image3.wmf"/><Relationship Id="rId18" Type="http://schemas.openxmlformats.org/officeDocument/2006/relationships/oleObject" Target="embeddings/oleObject3.bin"/><Relationship Id="rId39" Type="http://schemas.openxmlformats.org/officeDocument/2006/relationships/image" Target="media/image24.png"/><Relationship Id="rId109" Type="http://schemas.openxmlformats.org/officeDocument/2006/relationships/oleObject" Target="embeddings/oleObject32.bin"/><Relationship Id="rId34" Type="http://schemas.openxmlformats.org/officeDocument/2006/relationships/image" Target="23YLWLXGKFA14-11&#19968;&#25490;.TIF" TargetMode="External"/><Relationship Id="rId50" Type="http://schemas.openxmlformats.org/officeDocument/2006/relationships/image" Target="media/image33.wmf"/><Relationship Id="rId55" Type="http://schemas.openxmlformats.org/officeDocument/2006/relationships/image" Target="media/image36.png"/><Relationship Id="rId76" Type="http://schemas.openxmlformats.org/officeDocument/2006/relationships/image" Target="media/image49.wmf"/><Relationship Id="rId97" Type="http://schemas.openxmlformats.org/officeDocument/2006/relationships/image" Target="media/image60.wmf"/><Relationship Id="rId104" Type="http://schemas.openxmlformats.org/officeDocument/2006/relationships/image" Target="media/image64.wmf"/><Relationship Id="rId120" Type="http://schemas.openxmlformats.org/officeDocument/2006/relationships/oleObject" Target="embeddings/oleObject37.bin"/><Relationship Id="rId125" Type="http://schemas.openxmlformats.org/officeDocument/2006/relationships/image" Target="media/image77.wmf"/><Relationship Id="rId141" Type="http://schemas.openxmlformats.org/officeDocument/2006/relationships/oleObject" Target="embeddings/oleObject47.bin"/><Relationship Id="rId146" Type="http://schemas.openxmlformats.org/officeDocument/2006/relationships/oleObject" Target="embeddings/oleObject49.bin"/><Relationship Id="rId167" Type="http://schemas.openxmlformats.org/officeDocument/2006/relationships/image" Target="media/image104.png"/><Relationship Id="rId7" Type="http://schemas.openxmlformats.org/officeDocument/2006/relationships/webSettings" Target="webSettings.xml"/><Relationship Id="rId71" Type="http://schemas.openxmlformats.org/officeDocument/2006/relationships/image" Target="media/image44.png"/><Relationship Id="rId92" Type="http://schemas.openxmlformats.org/officeDocument/2006/relationships/oleObject" Target="embeddings/oleObject25.bin"/><Relationship Id="rId162" Type="http://schemas.openxmlformats.org/officeDocument/2006/relationships/image" Target="media/image99.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oleObject" Target="embeddings/oleObject6.bin"/><Relationship Id="rId66" Type="http://schemas.openxmlformats.org/officeDocument/2006/relationships/oleObject" Target="embeddings/oleObject14.bin"/><Relationship Id="rId87" Type="http://schemas.openxmlformats.org/officeDocument/2006/relationships/image" Target="media/image55.wmf"/><Relationship Id="rId110" Type="http://schemas.openxmlformats.org/officeDocument/2006/relationships/image" Target="media/image68.wmf"/><Relationship Id="rId115" Type="http://schemas.openxmlformats.org/officeDocument/2006/relationships/image" Target="media/image71.wmf"/><Relationship Id="rId131" Type="http://schemas.openxmlformats.org/officeDocument/2006/relationships/image" Target="media/image80.wmf"/><Relationship Id="rId136" Type="http://schemas.openxmlformats.org/officeDocument/2006/relationships/oleObject" Target="embeddings/oleObject44.bin"/><Relationship Id="rId157" Type="http://schemas.openxmlformats.org/officeDocument/2006/relationships/image" Target="media/image94.png"/><Relationship Id="rId61" Type="http://schemas.openxmlformats.org/officeDocument/2006/relationships/image" Target="media/image40.wmf"/><Relationship Id="rId82" Type="http://schemas.openxmlformats.org/officeDocument/2006/relationships/image" Target="media/image52.wmf"/><Relationship Id="rId152" Type="http://schemas.openxmlformats.org/officeDocument/2006/relationships/oleObject" Target="embeddings/oleObject52.bin"/><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image" Target="media/image16.png"/><Relationship Id="rId35" Type="http://schemas.openxmlformats.org/officeDocument/2006/relationships/image" Target="media/image20.png"/><Relationship Id="rId56" Type="http://schemas.openxmlformats.org/officeDocument/2006/relationships/image" Target="media/image37.png"/><Relationship Id="rId77" Type="http://schemas.openxmlformats.org/officeDocument/2006/relationships/oleObject" Target="embeddings/oleObject18.bin"/><Relationship Id="rId100" Type="http://schemas.openxmlformats.org/officeDocument/2006/relationships/image" Target="media/image62.wmf"/><Relationship Id="rId105" Type="http://schemas.openxmlformats.org/officeDocument/2006/relationships/oleObject" Target="embeddings/oleObject31.bin"/><Relationship Id="rId126" Type="http://schemas.openxmlformats.org/officeDocument/2006/relationships/oleObject" Target="embeddings/oleObject39.bin"/><Relationship Id="rId147" Type="http://schemas.openxmlformats.org/officeDocument/2006/relationships/image" Target="media/image88.wmf"/><Relationship Id="rId168" Type="http://schemas.openxmlformats.org/officeDocument/2006/relationships/image" Target="media/image105.png"/><Relationship Id="rId8" Type="http://schemas.openxmlformats.org/officeDocument/2006/relationships/footnotes" Target="footnotes.xml"/><Relationship Id="rId51" Type="http://schemas.openxmlformats.org/officeDocument/2006/relationships/oleObject" Target="embeddings/oleObject8.bin"/><Relationship Id="rId72" Type="http://schemas.openxmlformats.org/officeDocument/2006/relationships/image" Target="media/image45.png"/><Relationship Id="rId93" Type="http://schemas.openxmlformats.org/officeDocument/2006/relationships/image" Target="media/image58.wmf"/><Relationship Id="rId98" Type="http://schemas.openxmlformats.org/officeDocument/2006/relationships/oleObject" Target="embeddings/oleObject28.bin"/><Relationship Id="rId121" Type="http://schemas.openxmlformats.org/officeDocument/2006/relationships/image" Target="media/image74.wmf"/><Relationship Id="rId142" Type="http://schemas.openxmlformats.org/officeDocument/2006/relationships/image" Target="media/image85.png"/><Relationship Id="rId163" Type="http://schemas.openxmlformats.org/officeDocument/2006/relationships/image" Target="media/image100.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0.png"/><Relationship Id="rId67" Type="http://schemas.openxmlformats.org/officeDocument/2006/relationships/oleObject" Target="embeddings/oleObject15.bin"/><Relationship Id="rId116" Type="http://schemas.openxmlformats.org/officeDocument/2006/relationships/oleObject" Target="embeddings/oleObject35.bin"/><Relationship Id="rId137" Type="http://schemas.openxmlformats.org/officeDocument/2006/relationships/image" Target="media/image83.wmf"/><Relationship Id="rId158" Type="http://schemas.openxmlformats.org/officeDocument/2006/relationships/image" Target="media/image95.png"/><Relationship Id="rId20" Type="http://schemas.openxmlformats.org/officeDocument/2006/relationships/oleObject" Target="embeddings/oleObject4.bin"/><Relationship Id="rId41" Type="http://schemas.openxmlformats.org/officeDocument/2006/relationships/image" Target="media/image26.png"/><Relationship Id="rId62" Type="http://schemas.openxmlformats.org/officeDocument/2006/relationships/oleObject" Target="embeddings/oleObject12.bin"/><Relationship Id="rId83" Type="http://schemas.openxmlformats.org/officeDocument/2006/relationships/oleObject" Target="embeddings/oleObject21.bin"/><Relationship Id="rId88" Type="http://schemas.openxmlformats.org/officeDocument/2006/relationships/oleObject" Target="embeddings/oleObject23.bin"/><Relationship Id="rId111" Type="http://schemas.openxmlformats.org/officeDocument/2006/relationships/oleObject" Target="embeddings/oleObject33.bin"/><Relationship Id="rId132" Type="http://schemas.openxmlformats.org/officeDocument/2006/relationships/oleObject" Target="embeddings/oleObject42.bin"/><Relationship Id="rId153" Type="http://schemas.openxmlformats.org/officeDocument/2006/relationships/image" Target="media/image91.wmf"/><Relationship Id="rId15" Type="http://schemas.openxmlformats.org/officeDocument/2006/relationships/image" Target="media/image4.png"/><Relationship Id="rId36" Type="http://schemas.openxmlformats.org/officeDocument/2006/relationships/image" Target="media/image21.png"/><Relationship Id="rId57" Type="http://schemas.openxmlformats.org/officeDocument/2006/relationships/image" Target="media/image38.wmf"/><Relationship Id="rId106" Type="http://schemas.openxmlformats.org/officeDocument/2006/relationships/image" Target="media/image65.jpeg"/><Relationship Id="rId127" Type="http://schemas.openxmlformats.org/officeDocument/2006/relationships/image" Target="media/image78.wmf"/><Relationship Id="rId10" Type="http://schemas.openxmlformats.org/officeDocument/2006/relationships/image" Target="media/image1.png"/><Relationship Id="rId31" Type="http://schemas.openxmlformats.org/officeDocument/2006/relationships/image" Target="media/image17.png"/><Relationship Id="rId52" Type="http://schemas.openxmlformats.org/officeDocument/2006/relationships/image" Target="media/image34.wmf"/><Relationship Id="rId73" Type="http://schemas.openxmlformats.org/officeDocument/2006/relationships/image" Target="media/image46.png"/><Relationship Id="rId78" Type="http://schemas.openxmlformats.org/officeDocument/2006/relationships/image" Target="media/image50.wmf"/><Relationship Id="rId94" Type="http://schemas.openxmlformats.org/officeDocument/2006/relationships/oleObject" Target="embeddings/oleObject26.bin"/><Relationship Id="rId99" Type="http://schemas.openxmlformats.org/officeDocument/2006/relationships/image" Target="media/image61.png"/><Relationship Id="rId101" Type="http://schemas.openxmlformats.org/officeDocument/2006/relationships/oleObject" Target="embeddings/oleObject29.bin"/><Relationship Id="rId122" Type="http://schemas.openxmlformats.org/officeDocument/2006/relationships/oleObject" Target="embeddings/oleObject38.bin"/><Relationship Id="rId143" Type="http://schemas.openxmlformats.org/officeDocument/2006/relationships/image" Target="media/image86.wmf"/><Relationship Id="rId148" Type="http://schemas.openxmlformats.org/officeDocument/2006/relationships/oleObject" Target="embeddings/oleObject50.bin"/><Relationship Id="rId164" Type="http://schemas.openxmlformats.org/officeDocument/2006/relationships/image" Target="media/image101.png"/><Relationship Id="rId16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26" Type="http://schemas.openxmlformats.org/officeDocument/2006/relationships/image" Target="media/image12.png"/><Relationship Id="rId47" Type="http://schemas.openxmlformats.org/officeDocument/2006/relationships/image" Target="media/image31.wmf"/><Relationship Id="rId68" Type="http://schemas.openxmlformats.org/officeDocument/2006/relationships/image" Target="media/image43.wmf"/><Relationship Id="rId89" Type="http://schemas.openxmlformats.org/officeDocument/2006/relationships/image" Target="media/image56.wmf"/><Relationship Id="rId112" Type="http://schemas.openxmlformats.org/officeDocument/2006/relationships/image" Target="media/image69.wmf"/><Relationship Id="rId133" Type="http://schemas.openxmlformats.org/officeDocument/2006/relationships/image" Target="media/image81.wmf"/><Relationship Id="rId154" Type="http://schemas.openxmlformats.org/officeDocument/2006/relationships/oleObject" Target="embeddings/oleObject53.bin"/><Relationship Id="rId16" Type="http://schemas.openxmlformats.org/officeDocument/2006/relationships/image" Target="media/image5.png"/><Relationship Id="rId37" Type="http://schemas.openxmlformats.org/officeDocument/2006/relationships/image" Target="media/image22.png"/><Relationship Id="rId58" Type="http://schemas.openxmlformats.org/officeDocument/2006/relationships/oleObject" Target="embeddings/oleObject10.bin"/><Relationship Id="rId79" Type="http://schemas.openxmlformats.org/officeDocument/2006/relationships/oleObject" Target="embeddings/oleObject19.bin"/><Relationship Id="rId102" Type="http://schemas.openxmlformats.org/officeDocument/2006/relationships/image" Target="media/image63.wmf"/><Relationship Id="rId123" Type="http://schemas.openxmlformats.org/officeDocument/2006/relationships/image" Target="media/image75.png"/><Relationship Id="rId144" Type="http://schemas.openxmlformats.org/officeDocument/2006/relationships/oleObject" Target="embeddings/oleObject48.bin"/><Relationship Id="rId90" Type="http://schemas.openxmlformats.org/officeDocument/2006/relationships/oleObject" Target="embeddings/oleObject24.bin"/><Relationship Id="rId165" Type="http://schemas.openxmlformats.org/officeDocument/2006/relationships/image" Target="media/image102.png"/><Relationship Id="rId27" Type="http://schemas.openxmlformats.org/officeDocument/2006/relationships/image" Target="media/image13.png"/><Relationship Id="rId48" Type="http://schemas.openxmlformats.org/officeDocument/2006/relationships/oleObject" Target="embeddings/oleObject7.bin"/><Relationship Id="rId69" Type="http://schemas.openxmlformats.org/officeDocument/2006/relationships/oleObject" Target="embeddings/oleObject16.bin"/><Relationship Id="rId113" Type="http://schemas.openxmlformats.org/officeDocument/2006/relationships/oleObject" Target="embeddings/oleObject34.bin"/><Relationship Id="rId134" Type="http://schemas.openxmlformats.org/officeDocument/2006/relationships/oleObject" Target="embeddings/oleObject43.bin"/><Relationship Id="rId80" Type="http://schemas.openxmlformats.org/officeDocument/2006/relationships/image" Target="media/image51.wmf"/><Relationship Id="rId155" Type="http://schemas.openxmlformats.org/officeDocument/2006/relationships/image" Target="media/image92.png"/><Relationship Id="rId17" Type="http://schemas.openxmlformats.org/officeDocument/2006/relationships/image" Target="media/image6.wmf"/><Relationship Id="rId38" Type="http://schemas.openxmlformats.org/officeDocument/2006/relationships/image" Target="media/image23.png"/><Relationship Id="rId59" Type="http://schemas.openxmlformats.org/officeDocument/2006/relationships/image" Target="media/image39.wmf"/><Relationship Id="rId103" Type="http://schemas.openxmlformats.org/officeDocument/2006/relationships/oleObject" Target="embeddings/oleObject30.bin"/><Relationship Id="rId124" Type="http://schemas.openxmlformats.org/officeDocument/2006/relationships/image" Target="media/image76.png"/></Relationships>
</file>

<file path=word/_rels/header1.xml.rels><?xml version="1.0" encoding="UTF-8" standalone="yes"?>
<Relationships xmlns="http://schemas.openxmlformats.org/package/2006/relationships"><Relationship Id="rId1" Type="http://schemas.openxmlformats.org/officeDocument/2006/relationships/image" Target="media/image10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1893</Words>
  <Characters>10793</Characters>
  <Application>Microsoft Office Word</Application>
  <DocSecurity>0</DocSecurity>
  <Lines>89</Lines>
  <Paragraphs>25</Paragraphs>
  <ScaleCrop>false</ScaleCrop>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2025-01-02T06:43:00Z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