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6F092BD" w14:textId="2C5C5999" w:rsidR="002E4AFC" w:rsidRDefault="002E4AFC" w:rsidP="002E4AFC">
            <w:pPr>
              <w:spacing w:line="360" w:lineRule="auto"/>
              <w:textAlignment w:val="center"/>
              <w:rPr>
                <w:color w:val="000000"/>
              </w:rPr>
            </w:pPr>
            <w:r>
              <w:rPr>
                <w:color w:val="000000"/>
              </w:rPr>
              <w:t xml:space="preserve">1. </w:t>
            </w:r>
            <w:r>
              <w:rPr>
                <w:rFonts w:ascii="宋体" w:hAnsi="宋体" w:cs="宋体"/>
                <w:color w:val="000000"/>
              </w:rPr>
              <w:t>在光电效应实验中，飞</w:t>
            </w:r>
            <w:proofErr w:type="gramStart"/>
            <w:r>
              <w:rPr>
                <w:rFonts w:ascii="宋体" w:hAnsi="宋体" w:cs="宋体"/>
                <w:color w:val="000000"/>
              </w:rPr>
              <w:t>飞</w:t>
            </w:r>
            <w:proofErr w:type="gramEnd"/>
            <w:r>
              <w:rPr>
                <w:rFonts w:ascii="宋体" w:hAnsi="宋体" w:cs="宋体"/>
                <w:color w:val="000000"/>
              </w:rPr>
              <w:t>同学用同一光电管在不同实验条件下得到了三条光电流与电压之间的关系曲线（甲光、乙光、丙光），如图所示。则可判断出（　　）</w:t>
            </w:r>
          </w:p>
          <w:p w14:paraId="563A02F3" w14:textId="77777777" w:rsidR="002E4AFC" w:rsidRDefault="002E4AFC" w:rsidP="002E4AFC">
            <w:pPr>
              <w:spacing w:line="360" w:lineRule="auto"/>
              <w:textAlignment w:val="center"/>
              <w:rPr>
                <w:color w:val="000000"/>
              </w:rPr>
            </w:pPr>
            <w:r>
              <w:rPr>
                <w:noProof/>
                <w:color w:val="000000"/>
              </w:rPr>
              <w:drawing>
                <wp:inline distT="0" distB="0" distL="0" distR="0" wp14:anchorId="7E6CAD56" wp14:editId="2A42C5BD">
                  <wp:extent cx="2190750" cy="12287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
                          <a:stretch>
                            <a:fillRect/>
                          </a:stretch>
                        </pic:blipFill>
                        <pic:spPr>
                          <a:xfrm>
                            <a:off x="0" y="0"/>
                            <a:ext cx="2190750" cy="1228725"/>
                          </a:xfrm>
                          <a:prstGeom prst="rect">
                            <a:avLst/>
                          </a:prstGeom>
                        </pic:spPr>
                      </pic:pic>
                    </a:graphicData>
                  </a:graphic>
                </wp:inline>
              </w:drawing>
            </w:r>
          </w:p>
          <w:p w14:paraId="0A8FF72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甲光的频率大于乙光的频率</w:t>
            </w:r>
          </w:p>
          <w:p w14:paraId="5009429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乙光的波长大于丙光的波长</w:t>
            </w:r>
          </w:p>
          <w:p w14:paraId="0E4CC09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该光电管，丙光对应的截止频率大于乙光对应的截止频率</w:t>
            </w:r>
          </w:p>
          <w:p w14:paraId="31857F54"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甲光对应的光电子最大初动能大于丙光对应的光电子最大初动能</w:t>
            </w:r>
          </w:p>
          <w:p w14:paraId="0AE2AB37" w14:textId="2DB890E1" w:rsidR="002E4AFC" w:rsidRDefault="001F43D9" w:rsidP="002E4AFC">
            <w:pPr>
              <w:spacing w:line="360" w:lineRule="auto"/>
              <w:jc w:val="left"/>
              <w:textAlignment w:val="center"/>
              <w:rPr>
                <w:color w:val="000000"/>
              </w:rPr>
            </w:pPr>
            <w:r>
              <w:rPr>
                <w:rFonts w:hint="eastAsia"/>
                <w:color w:val="000000"/>
              </w:rPr>
              <w:t>2</w:t>
            </w:r>
            <w:r w:rsidR="002E4AFC">
              <w:rPr>
                <w:color w:val="000000"/>
              </w:rPr>
              <w:t xml:space="preserve">. </w:t>
            </w:r>
            <w:r w:rsidR="002E4AFC">
              <w:rPr>
                <w:rFonts w:ascii="宋体" w:hAnsi="宋体" w:cs="宋体"/>
                <w:color w:val="000000"/>
              </w:rPr>
              <w:t>如图所示为氢原子能级图，已知可见光的光子能量范围为</w:t>
            </w:r>
            <w:r w:rsidR="002E4AFC">
              <w:object w:dxaOrig="2070" w:dyaOrig="270" w14:anchorId="6B723A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学科网(www.zxxk.com)--教育资源门户，提供试卷、教案、课件、论文、素材以及各类教学资源下载，还有大量而丰富的教学相关资讯！" style="width:103.5pt;height:13.5pt" o:ole="">
                  <v:imagedata r:id="rId11" o:title="eqIde2908a07886e92700f8b215763710993"/>
                </v:shape>
                <o:OLEObject Type="Embed" ProgID="Equation.DSMT4" ShapeID="_x0000_i1027" DrawAspect="Content" ObjectID="_1797338217" r:id="rId12"/>
              </w:object>
            </w:r>
            <w:r w:rsidR="002E4AFC">
              <w:rPr>
                <w:rFonts w:ascii="宋体" w:hAnsi="宋体" w:cs="宋体"/>
                <w:color w:val="000000"/>
              </w:rPr>
              <w:t>，紫外线的光子能量范围为</w:t>
            </w:r>
            <w:r w:rsidR="002E4AFC">
              <w:object w:dxaOrig="1710" w:dyaOrig="270" w14:anchorId="18471262">
                <v:shape id="_x0000_i1028" type="#_x0000_t75" alt="学科网(www.zxxk.com)--教育资源门户，提供试卷、教案、课件、论文、素材以及各类教学资源下载，还有大量而丰富的教学相关资讯！" style="width:85.5pt;height:13.5pt" o:ole="">
                  <v:imagedata r:id="rId13" o:title="eqIdd4a4bb7e7f348ae494c34c8d78c03f90"/>
                </v:shape>
                <o:OLEObject Type="Embed" ProgID="Equation.DSMT4" ShapeID="_x0000_i1028" DrawAspect="Content" ObjectID="_1797338218" r:id="rId14"/>
              </w:object>
            </w:r>
            <w:r w:rsidR="002E4AFC">
              <w:rPr>
                <w:rFonts w:ascii="宋体" w:hAnsi="宋体" w:cs="宋体"/>
                <w:color w:val="000000"/>
              </w:rPr>
              <w:t>。则大量处于</w:t>
            </w:r>
            <w:r w:rsidR="002E4AFC">
              <w:object w:dxaOrig="552" w:dyaOrig="288" w14:anchorId="799904C0">
                <v:shape id="_x0000_i1029"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029" DrawAspect="Content" ObjectID="_1797338219" r:id="rId16"/>
              </w:object>
            </w:r>
            <w:r w:rsidR="002E4AFC">
              <w:rPr>
                <w:rFonts w:ascii="宋体" w:hAnsi="宋体" w:cs="宋体"/>
                <w:color w:val="000000"/>
              </w:rPr>
              <w:t>激发态的氢原子辐射的电磁波（　　）</w:t>
            </w:r>
          </w:p>
          <w:p w14:paraId="34CF05E4"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394B467D" wp14:editId="17DBFE3B">
                  <wp:extent cx="1819275" cy="1409700"/>
                  <wp:effectExtent l="0" t="0" r="0" b="0"/>
                  <wp:docPr id="100113" name="图片 1001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17"/>
                          <a:stretch>
                            <a:fillRect/>
                          </a:stretch>
                        </pic:blipFill>
                        <pic:spPr>
                          <a:xfrm>
                            <a:off x="0" y="0"/>
                            <a:ext cx="1819275" cy="1409700"/>
                          </a:xfrm>
                          <a:prstGeom prst="rect">
                            <a:avLst/>
                          </a:prstGeom>
                        </pic:spPr>
                      </pic:pic>
                    </a:graphicData>
                  </a:graphic>
                </wp:inline>
              </w:drawing>
            </w:r>
          </w:p>
          <w:p w14:paraId="0521DC6A"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共能辐射</w:t>
            </w:r>
            <w:r>
              <w:rPr>
                <w:rFonts w:eastAsia="Times New Roman"/>
                <w:color w:val="000000"/>
              </w:rPr>
              <w:t>5</w:t>
            </w:r>
            <w:r>
              <w:rPr>
                <w:rFonts w:ascii="宋体" w:hAnsi="宋体" w:cs="宋体"/>
                <w:color w:val="000000"/>
              </w:rPr>
              <w:t>种不同频率的光子</w:t>
            </w:r>
            <w:r>
              <w:rPr>
                <w:color w:val="000000"/>
              </w:rPr>
              <w:tab/>
              <w:t xml:space="preserve">B. </w:t>
            </w:r>
            <w:r>
              <w:rPr>
                <w:rFonts w:ascii="宋体" w:hAnsi="宋体" w:cs="宋体"/>
                <w:color w:val="000000"/>
              </w:rPr>
              <w:t>有</w:t>
            </w:r>
            <w:r>
              <w:rPr>
                <w:rFonts w:eastAsia="Times New Roman"/>
                <w:color w:val="000000"/>
              </w:rPr>
              <w:t>3</w:t>
            </w:r>
            <w:r>
              <w:rPr>
                <w:rFonts w:ascii="宋体" w:hAnsi="宋体" w:cs="宋体"/>
                <w:color w:val="000000"/>
              </w:rPr>
              <w:t>种光子是可见光光子</w:t>
            </w:r>
          </w:p>
          <w:p w14:paraId="058CB911" w14:textId="09AC105F" w:rsidR="00A1776D" w:rsidRPr="002E4AFC" w:rsidRDefault="002E4AFC" w:rsidP="0008146A">
            <w:pPr>
              <w:tabs>
                <w:tab w:val="left" w:pos="4873"/>
              </w:tabs>
              <w:spacing w:line="360" w:lineRule="auto"/>
              <w:jc w:val="left"/>
              <w:textAlignment w:val="center"/>
              <w:rPr>
                <w:rFonts w:hint="eastAsia"/>
                <w:color w:val="000000"/>
              </w:rPr>
            </w:pPr>
            <w:r>
              <w:rPr>
                <w:color w:val="000000"/>
              </w:rPr>
              <w:t xml:space="preserve">C. </w:t>
            </w:r>
            <w:r>
              <w:rPr>
                <w:rFonts w:ascii="宋体" w:hAnsi="宋体" w:cs="宋体"/>
                <w:color w:val="000000"/>
              </w:rPr>
              <w:t>有</w:t>
            </w:r>
            <w:r>
              <w:rPr>
                <w:rFonts w:eastAsia="Times New Roman"/>
                <w:color w:val="000000"/>
              </w:rPr>
              <w:t>3</w:t>
            </w:r>
            <w:r>
              <w:rPr>
                <w:rFonts w:ascii="宋体" w:hAnsi="宋体" w:cs="宋体"/>
                <w:color w:val="000000"/>
              </w:rPr>
              <w:t>种光子是紫外线光子</w:t>
            </w:r>
            <w:r>
              <w:rPr>
                <w:color w:val="000000"/>
              </w:rPr>
              <w:tab/>
              <w:t xml:space="preserve">D. </w:t>
            </w:r>
            <w:r>
              <w:rPr>
                <w:rFonts w:ascii="宋体" w:hAnsi="宋体" w:cs="宋体"/>
                <w:color w:val="000000"/>
              </w:rPr>
              <w:t>其中一种光子是</w:t>
            </w:r>
            <w:r>
              <w:object w:dxaOrig="200" w:dyaOrig="260" w14:anchorId="7E584111">
                <v:shape id="_x0000_i1030" type="#_x0000_t75" alt="学科网(www.zxxk.com)--教育资源门户，提供试卷、教案、课件、论文、素材以及各类教学资源下载，还有大量而丰富的教学相关资讯！" style="width:10.15pt;height:13.15pt" o:ole="">
                  <v:imagedata r:id="rId18" o:title="eqId5008a63181eb50a7b0234d4d0e260f83"/>
                </v:shape>
                <o:OLEObject Type="Embed" ProgID="Equation.DSMT4" ShapeID="_x0000_i1030" DrawAspect="Content" ObjectID="_1797338220" r:id="rId19"/>
              </w:object>
            </w:r>
            <w:r>
              <w:rPr>
                <w:rFonts w:ascii="宋体" w:hAnsi="宋体" w:cs="宋体"/>
                <w:color w:val="000000"/>
              </w:rPr>
              <w:t>光子</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D26B3CE" w14:textId="77777777" w:rsidR="002E4AFC" w:rsidRPr="00BE1BCD" w:rsidRDefault="002E4AFC" w:rsidP="002E4AFC">
            <w:pPr>
              <w:spacing w:line="360" w:lineRule="auto"/>
            </w:pPr>
            <w:r w:rsidRPr="00BE1BCD">
              <w:rPr>
                <w:noProof/>
              </w:rPr>
              <w:drawing>
                <wp:inline distT="0" distB="0" distL="0" distR="0" wp14:anchorId="286BF240" wp14:editId="50393CAB">
                  <wp:extent cx="5238750"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5238750" cy="590550"/>
                          </a:xfrm>
                          <a:prstGeom prst="rect">
                            <a:avLst/>
                          </a:prstGeom>
                        </pic:spPr>
                      </pic:pic>
                    </a:graphicData>
                  </a:graphic>
                </wp:inline>
              </w:drawing>
            </w:r>
          </w:p>
          <w:p w14:paraId="00CCD795" w14:textId="77777777" w:rsidR="002E4AFC" w:rsidRPr="00BE1BCD" w:rsidRDefault="002E4AFC" w:rsidP="002E4AFC">
            <w:pPr>
              <w:spacing w:line="360" w:lineRule="auto"/>
            </w:pPr>
            <w:r>
              <w:rPr>
                <w:rFonts w:ascii="宋体" w:hAnsi="宋体" w:cs="宋体"/>
              </w:rPr>
              <w:t>【例题】</w:t>
            </w:r>
            <w:r>
              <w:t xml:space="preserve">1. </w:t>
            </w:r>
            <w:r>
              <w:rPr>
                <w:rFonts w:ascii="宋体" w:hAnsi="宋体" w:cs="宋体"/>
              </w:rPr>
              <w:t>关于热辐射，下列说法正确的是（　　）</w:t>
            </w:r>
          </w:p>
          <w:p w14:paraId="4D77186A" w14:textId="77777777" w:rsidR="002E4AFC" w:rsidRDefault="002E4AFC" w:rsidP="002E4AFC">
            <w:pPr>
              <w:spacing w:line="360" w:lineRule="auto"/>
              <w:jc w:val="left"/>
              <w:textAlignment w:val="center"/>
            </w:pPr>
            <w:r w:rsidRPr="00BE1BCD">
              <w:t xml:space="preserve">A. </w:t>
            </w:r>
            <w:r>
              <w:rPr>
                <w:rFonts w:ascii="宋体" w:hAnsi="宋体" w:cs="宋体"/>
              </w:rPr>
              <w:t>只有高温物体才辐射电磁波</w:t>
            </w:r>
          </w:p>
          <w:p w14:paraId="6CF07791" w14:textId="77777777" w:rsidR="002E4AFC" w:rsidRDefault="002E4AFC" w:rsidP="002E4AFC">
            <w:pPr>
              <w:spacing w:line="360" w:lineRule="auto"/>
              <w:jc w:val="left"/>
              <w:textAlignment w:val="center"/>
            </w:pPr>
            <w:r w:rsidRPr="00BE1BCD">
              <w:t xml:space="preserve">B. </w:t>
            </w:r>
            <w:r>
              <w:rPr>
                <w:rFonts w:ascii="宋体" w:hAnsi="宋体" w:cs="宋体"/>
              </w:rPr>
              <w:t>物体辐射电磁波的情况只与温度有关</w:t>
            </w:r>
          </w:p>
          <w:p w14:paraId="6027F1E8" w14:textId="77777777" w:rsidR="002E4AFC" w:rsidRDefault="002E4AFC" w:rsidP="002E4AFC">
            <w:pPr>
              <w:spacing w:line="360" w:lineRule="auto"/>
              <w:jc w:val="left"/>
              <w:textAlignment w:val="center"/>
            </w:pPr>
            <w:r w:rsidRPr="00BE1BCD">
              <w:t xml:space="preserve">C. </w:t>
            </w:r>
            <w:r>
              <w:rPr>
                <w:rFonts w:ascii="宋体" w:hAnsi="宋体" w:cs="宋体"/>
              </w:rPr>
              <w:t>黑体的热辐射实质上是电磁辐射</w:t>
            </w:r>
          </w:p>
          <w:p w14:paraId="77783169" w14:textId="77777777" w:rsidR="002E4AFC" w:rsidRDefault="002E4AFC" w:rsidP="002E4AFC">
            <w:pPr>
              <w:spacing w:line="360" w:lineRule="auto"/>
              <w:jc w:val="left"/>
              <w:textAlignment w:val="center"/>
              <w:rPr>
                <w:color w:val="000000"/>
              </w:rPr>
            </w:pPr>
            <w:r w:rsidRPr="00BE1BCD">
              <w:t xml:space="preserve">D. </w:t>
            </w:r>
            <w:r>
              <w:rPr>
                <w:rFonts w:ascii="宋体" w:hAnsi="宋体" w:cs="宋体"/>
              </w:rPr>
              <w:t>黑体不能完全吸收入射的各种波长的电磁波</w:t>
            </w:r>
          </w:p>
          <w:p w14:paraId="78FFA7B6" w14:textId="77777777" w:rsidR="002E4AFC" w:rsidRDefault="002E4AFC" w:rsidP="002E4AFC">
            <w:pPr>
              <w:spacing w:line="360" w:lineRule="auto"/>
              <w:textAlignment w:val="center"/>
              <w:rPr>
                <w:color w:val="000000"/>
              </w:rPr>
            </w:pPr>
            <w:r>
              <w:rPr>
                <w:noProof/>
                <w:color w:val="000000"/>
              </w:rPr>
              <w:drawing>
                <wp:inline distT="0" distB="0" distL="0" distR="0" wp14:anchorId="3AA865F0" wp14:editId="695B7270">
                  <wp:extent cx="5010150" cy="4667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5010150" cy="466725"/>
                          </a:xfrm>
                          <a:prstGeom prst="rect">
                            <a:avLst/>
                          </a:prstGeom>
                        </pic:spPr>
                      </pic:pic>
                    </a:graphicData>
                  </a:graphic>
                </wp:inline>
              </w:drawing>
            </w:r>
          </w:p>
          <w:p w14:paraId="02D1F705" w14:textId="04AE86D2"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2</w:t>
            </w:r>
            <w:r>
              <w:rPr>
                <w:color w:val="000000"/>
              </w:rPr>
              <w:t xml:space="preserve">. </w:t>
            </w:r>
            <w:r>
              <w:rPr>
                <w:rFonts w:ascii="宋体" w:hAnsi="宋体" w:cs="宋体"/>
                <w:color w:val="000000"/>
              </w:rPr>
              <w:t>如图所示，把一块锌板连接在验电器上，并使锌板带上负电，验电器指针会张开角度</w:t>
            </w:r>
            <w:r>
              <w:rPr>
                <w:rFonts w:eastAsia="Times New Roman"/>
                <w:i/>
                <w:color w:val="000000"/>
              </w:rPr>
              <w:t>θ</w:t>
            </w:r>
            <w:r>
              <w:rPr>
                <w:rFonts w:ascii="宋体" w:hAnsi="宋体" w:cs="宋体"/>
                <w:color w:val="000000"/>
              </w:rPr>
              <w:t>。接着，用高频短波紫外线灯（波长范围</w:t>
            </w:r>
            <w:r>
              <w:rPr>
                <w:rFonts w:eastAsia="Times New Roman"/>
                <w:color w:val="000000"/>
              </w:rPr>
              <w:t>280nm~100nm</w:t>
            </w:r>
            <w:r>
              <w:rPr>
                <w:rFonts w:ascii="宋体" w:hAnsi="宋体" w:cs="宋体"/>
                <w:color w:val="000000"/>
              </w:rPr>
              <w:t>）持续照射锌板，已知锌的极限频率为</w:t>
            </w:r>
            <w:r>
              <w:object w:dxaOrig="1344" w:dyaOrig="312" w14:anchorId="3A35B0B3">
                <v:shape id="_x0000_i1046" type="#_x0000_t75" alt="学科网(www.zxxk.com)--教育资源门户，提供试卷、教案、课件、论文、素材以及各类教学资源下载，还有大量而丰富的教学相关资讯！" style="width:67.15pt;height:15.75pt" o:ole="">
                  <v:imagedata r:id="rId22" o:title="eqId41c75e130ef71c7c1f868bffc02a0ec1"/>
                </v:shape>
                <o:OLEObject Type="Embed" ProgID="Equation.DSMT4" ShapeID="_x0000_i1046" DrawAspect="Content" ObjectID="_1797338221" r:id="rId23"/>
              </w:object>
            </w:r>
            <w:r>
              <w:rPr>
                <w:rFonts w:ascii="宋体" w:hAnsi="宋体" w:cs="宋体"/>
                <w:color w:val="000000"/>
              </w:rPr>
              <w:t>、真空中光速为</w:t>
            </w:r>
            <w:r>
              <w:object w:dxaOrig="1221" w:dyaOrig="323" w14:anchorId="38C88950">
                <v:shape id="_x0000_i1047" type="#_x0000_t75" alt="学科网(www.zxxk.com)--教育资源门户，提供试卷、教案、课件、论文、素材以及各类教学资源下载，还有大量而丰富的教学相关资讯！" style="width:61.15pt;height:16.15pt" o:ole="">
                  <v:imagedata r:id="rId24" o:title="eqIdd0d214663cc414a22b7143cfb2a2182c"/>
                </v:shape>
                <o:OLEObject Type="Embed" ProgID="Equation.DSMT4" ShapeID="_x0000_i1047" DrawAspect="Content" ObjectID="_1797338222" r:id="rId25"/>
              </w:object>
            </w:r>
            <w:r>
              <w:rPr>
                <w:rFonts w:ascii="宋体" w:hAnsi="宋体" w:cs="宋体"/>
                <w:color w:val="000000"/>
              </w:rPr>
              <w:t>，观察验电器指针的变化，则（　　）</w:t>
            </w:r>
          </w:p>
          <w:p w14:paraId="4BFE2D18" w14:textId="77777777" w:rsidR="002E4AFC" w:rsidRDefault="002E4AFC" w:rsidP="002E4AFC">
            <w:pPr>
              <w:spacing w:line="360" w:lineRule="auto"/>
              <w:jc w:val="left"/>
              <w:textAlignment w:val="center"/>
              <w:rPr>
                <w:color w:val="000000"/>
              </w:rPr>
            </w:pPr>
            <w:r>
              <w:rPr>
                <w:noProof/>
                <w:color w:val="000000"/>
              </w:rPr>
              <w:drawing>
                <wp:inline distT="0" distB="0" distL="0" distR="0" wp14:anchorId="7442331D" wp14:editId="2AAFC61D">
                  <wp:extent cx="2076450" cy="13906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6"/>
                          <a:stretch>
                            <a:fillRect/>
                          </a:stretch>
                        </pic:blipFill>
                        <pic:spPr>
                          <a:xfrm>
                            <a:off x="0" y="0"/>
                            <a:ext cx="2076450" cy="1390650"/>
                          </a:xfrm>
                          <a:prstGeom prst="rect">
                            <a:avLst/>
                          </a:prstGeom>
                        </pic:spPr>
                      </pic:pic>
                    </a:graphicData>
                  </a:graphic>
                </wp:inline>
              </w:drawing>
            </w:r>
          </w:p>
          <w:p w14:paraId="7114C6FD"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验电器指针张开的角度</w:t>
            </w:r>
            <w:r>
              <w:rPr>
                <w:rFonts w:eastAsia="Times New Roman"/>
                <w:i/>
                <w:color w:val="000000"/>
              </w:rPr>
              <w:t>θ</w:t>
            </w:r>
            <w:r>
              <w:rPr>
                <w:rFonts w:ascii="宋体" w:hAnsi="宋体" w:cs="宋体"/>
                <w:color w:val="000000"/>
              </w:rPr>
              <w:t>会一直变大</w:t>
            </w:r>
          </w:p>
          <w:p w14:paraId="4522BD83"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验电器指针张开的角度</w:t>
            </w:r>
            <w:r>
              <w:rPr>
                <w:rFonts w:eastAsia="Times New Roman"/>
                <w:i/>
                <w:color w:val="000000"/>
              </w:rPr>
              <w:t>θ</w:t>
            </w:r>
            <w:r>
              <w:rPr>
                <w:rFonts w:ascii="宋体" w:hAnsi="宋体" w:cs="宋体"/>
                <w:color w:val="000000"/>
              </w:rPr>
              <w:t>先变大后变小</w:t>
            </w:r>
          </w:p>
          <w:p w14:paraId="60CD301E" w14:textId="77777777" w:rsidR="002E4AFC" w:rsidRDefault="002E4AFC" w:rsidP="002E4AFC">
            <w:pPr>
              <w:spacing w:line="360" w:lineRule="auto"/>
              <w:jc w:val="left"/>
              <w:textAlignment w:val="center"/>
              <w:rPr>
                <w:color w:val="000000"/>
              </w:rPr>
            </w:pPr>
            <w:r>
              <w:rPr>
                <w:color w:val="000000"/>
              </w:rPr>
              <w:lastRenderedPageBreak/>
              <w:t xml:space="preserve">C. </w:t>
            </w:r>
            <w:r>
              <w:rPr>
                <w:rFonts w:ascii="宋体" w:hAnsi="宋体" w:cs="宋体"/>
                <w:color w:val="000000"/>
              </w:rPr>
              <w:t>验电器指针张开的角度</w:t>
            </w:r>
            <w:r>
              <w:rPr>
                <w:rFonts w:eastAsia="Times New Roman"/>
                <w:i/>
                <w:color w:val="000000"/>
              </w:rPr>
              <w:t>θ</w:t>
            </w:r>
            <w:r>
              <w:rPr>
                <w:rFonts w:ascii="宋体" w:hAnsi="宋体" w:cs="宋体"/>
                <w:color w:val="000000"/>
              </w:rPr>
              <w:t>先变小后变大</w:t>
            </w:r>
          </w:p>
          <w:p w14:paraId="3ABBCD75"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验电器指针张开的角度</w:t>
            </w:r>
            <w:r>
              <w:rPr>
                <w:rFonts w:eastAsia="Times New Roman"/>
                <w:i/>
                <w:color w:val="000000"/>
              </w:rPr>
              <w:t>θ</w:t>
            </w:r>
            <w:r>
              <w:rPr>
                <w:rFonts w:ascii="宋体" w:hAnsi="宋体" w:cs="宋体"/>
                <w:color w:val="000000"/>
              </w:rPr>
              <w:t>不会发生变化</w:t>
            </w:r>
          </w:p>
          <w:p w14:paraId="79826278" w14:textId="77777777" w:rsidR="002E4AFC" w:rsidRDefault="002E4AFC" w:rsidP="002E4AFC">
            <w:pPr>
              <w:spacing w:line="360" w:lineRule="auto"/>
              <w:textAlignment w:val="center"/>
              <w:rPr>
                <w:color w:val="000000"/>
              </w:rPr>
            </w:pPr>
            <w:r>
              <w:rPr>
                <w:noProof/>
                <w:color w:val="000000"/>
              </w:rPr>
              <w:drawing>
                <wp:inline distT="0" distB="0" distL="0" distR="0" wp14:anchorId="5A5E4DB5" wp14:editId="6ED7F224">
                  <wp:extent cx="5238750" cy="39052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7"/>
                          <a:stretch>
                            <a:fillRect/>
                          </a:stretch>
                        </pic:blipFill>
                        <pic:spPr>
                          <a:xfrm>
                            <a:off x="0" y="0"/>
                            <a:ext cx="5238750" cy="390525"/>
                          </a:xfrm>
                          <a:prstGeom prst="rect">
                            <a:avLst/>
                          </a:prstGeom>
                        </pic:spPr>
                      </pic:pic>
                    </a:graphicData>
                  </a:graphic>
                </wp:inline>
              </w:drawing>
            </w:r>
          </w:p>
          <w:p w14:paraId="1A087DE6" w14:textId="7A187F49"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3</w:t>
            </w:r>
            <w:r>
              <w:rPr>
                <w:color w:val="000000"/>
              </w:rPr>
              <w:t xml:space="preserve">. </w:t>
            </w:r>
            <w:r>
              <w:rPr>
                <w:rFonts w:ascii="宋体" w:hAnsi="宋体" w:cs="宋体"/>
                <w:color w:val="000000"/>
              </w:rPr>
              <w:t>关于阴极射线，下列说法正确的是（　　）</w:t>
            </w:r>
          </w:p>
          <w:p w14:paraId="52D28E09"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阴极射线就是稀薄气体导电的辉光放电现象</w:t>
            </w:r>
          </w:p>
          <w:p w14:paraId="729FD2E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阴极射线是在真空管内由阴极发出的电子流</w:t>
            </w:r>
          </w:p>
          <w:p w14:paraId="786B97E6"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阴极射线是某一频率的电磁波</w:t>
            </w:r>
          </w:p>
          <w:p w14:paraId="52AF4F9C"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阴极射线可以直线传播，也可被电场、磁场偏转</w:t>
            </w:r>
          </w:p>
          <w:p w14:paraId="13FDBED1" w14:textId="77777777" w:rsidR="002E4AFC" w:rsidRDefault="002E4AFC" w:rsidP="002E4AFC">
            <w:pPr>
              <w:spacing w:line="360" w:lineRule="auto"/>
              <w:textAlignment w:val="center"/>
              <w:rPr>
                <w:color w:val="000000"/>
              </w:rPr>
            </w:pPr>
            <w:r>
              <w:rPr>
                <w:noProof/>
                <w:color w:val="000000"/>
              </w:rPr>
              <w:drawing>
                <wp:inline distT="0" distB="0" distL="0" distR="0" wp14:anchorId="615D5EAE" wp14:editId="56061991">
                  <wp:extent cx="5238750" cy="419100"/>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8"/>
                          <a:stretch>
                            <a:fillRect/>
                          </a:stretch>
                        </pic:blipFill>
                        <pic:spPr>
                          <a:xfrm>
                            <a:off x="0" y="0"/>
                            <a:ext cx="5238750" cy="419100"/>
                          </a:xfrm>
                          <a:prstGeom prst="rect">
                            <a:avLst/>
                          </a:prstGeom>
                        </pic:spPr>
                      </pic:pic>
                    </a:graphicData>
                  </a:graphic>
                </wp:inline>
              </w:drawing>
            </w:r>
          </w:p>
          <w:p w14:paraId="4E1E6BA8" w14:textId="783BCA3B" w:rsidR="002E4AFC" w:rsidRDefault="002E4AFC" w:rsidP="0023755C">
            <w:pPr>
              <w:spacing w:line="360" w:lineRule="auto"/>
              <w:textAlignment w:val="center"/>
              <w:rPr>
                <w:color w:val="000000"/>
              </w:rPr>
            </w:pPr>
            <w:r>
              <w:rPr>
                <w:rFonts w:ascii="宋体" w:hAnsi="宋体" w:cs="宋体"/>
                <w:color w:val="000000"/>
              </w:rPr>
              <w:t>【例题】</w:t>
            </w:r>
            <w:r w:rsidR="0023755C">
              <w:rPr>
                <w:rFonts w:hint="eastAsia"/>
                <w:color w:val="000000"/>
              </w:rPr>
              <w:t>4</w:t>
            </w:r>
            <w:r>
              <w:rPr>
                <w:color w:val="000000"/>
              </w:rPr>
              <w:t xml:space="preserve">. </w:t>
            </w:r>
            <w:r>
              <w:rPr>
                <w:rFonts w:ascii="宋体" w:hAnsi="宋体" w:cs="宋体"/>
                <w:color w:val="000000"/>
              </w:rPr>
              <w:t>卢瑟福指导他的助手进行的</w:t>
            </w:r>
            <w:r>
              <w:rPr>
                <w:rFonts w:eastAsia="Times New Roman"/>
                <w:color w:val="000000"/>
              </w:rPr>
              <w:t>α</w:t>
            </w:r>
            <w:r>
              <w:rPr>
                <w:rFonts w:ascii="宋体" w:hAnsi="宋体" w:cs="宋体"/>
                <w:color w:val="000000"/>
              </w:rPr>
              <w:t>粒子散射实验所用仪器的示意图如图所示。放射源发射的</w:t>
            </w:r>
            <w:r>
              <w:rPr>
                <w:rFonts w:eastAsia="Times New Roman"/>
                <w:color w:val="000000"/>
              </w:rPr>
              <w:t>α</w:t>
            </w:r>
            <w:r>
              <w:rPr>
                <w:rFonts w:ascii="宋体" w:hAnsi="宋体" w:cs="宋体"/>
                <w:color w:val="000000"/>
              </w:rPr>
              <w:t>粒子打在金箔上，通过显微镜观察散射的</w:t>
            </w:r>
            <w:r>
              <w:rPr>
                <w:rFonts w:eastAsia="Times New Roman"/>
                <w:color w:val="000000"/>
              </w:rPr>
              <w:t>α</w:t>
            </w:r>
            <w:r>
              <w:rPr>
                <w:rFonts w:ascii="宋体" w:hAnsi="宋体" w:cs="宋体"/>
                <w:color w:val="000000"/>
              </w:rPr>
              <w:t>粒子。实验发现，绝大多数</w:t>
            </w:r>
            <w:r>
              <w:rPr>
                <w:rFonts w:eastAsia="Times New Roman"/>
                <w:color w:val="000000"/>
              </w:rPr>
              <w:t>α</w:t>
            </w:r>
            <w:r>
              <w:rPr>
                <w:rFonts w:ascii="宋体" w:hAnsi="宋体" w:cs="宋体"/>
                <w:color w:val="000000"/>
              </w:rPr>
              <w:t>粒子穿过金箔后，基本上仍沿原来方向前进，但少数</w:t>
            </w:r>
            <w:r>
              <w:rPr>
                <w:rFonts w:eastAsia="Times New Roman"/>
                <w:color w:val="000000"/>
              </w:rPr>
              <w:t>α</w:t>
            </w:r>
            <w:r>
              <w:rPr>
                <w:rFonts w:ascii="宋体" w:hAnsi="宋体" w:cs="宋体"/>
                <w:color w:val="000000"/>
              </w:rPr>
              <w:t>粒子发生了大角度偏转，极少数的角度甚至大于</w:t>
            </w:r>
            <w:r>
              <w:rPr>
                <w:rFonts w:eastAsia="Times New Roman"/>
                <w:color w:val="000000"/>
              </w:rPr>
              <w:t>90°</w:t>
            </w:r>
            <w:r>
              <w:rPr>
                <w:rFonts w:ascii="宋体" w:hAnsi="宋体" w:cs="宋体"/>
                <w:color w:val="000000"/>
              </w:rPr>
              <w:t>，于是，卢瑟福大胆猜想（　　）</w:t>
            </w:r>
          </w:p>
          <w:p w14:paraId="0014E679" w14:textId="77777777" w:rsidR="002E4AFC" w:rsidRDefault="002E4AFC" w:rsidP="002E4AFC">
            <w:pPr>
              <w:spacing w:line="360" w:lineRule="auto"/>
              <w:jc w:val="left"/>
              <w:textAlignment w:val="center"/>
              <w:rPr>
                <w:color w:val="000000"/>
              </w:rPr>
            </w:pPr>
            <w:r>
              <w:rPr>
                <w:noProof/>
                <w:color w:val="000000"/>
              </w:rPr>
              <w:drawing>
                <wp:inline distT="0" distB="0" distL="0" distR="0" wp14:anchorId="430FC025" wp14:editId="4E4B1791">
                  <wp:extent cx="2733675" cy="1152525"/>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9"/>
                          <a:stretch>
                            <a:fillRect/>
                          </a:stretch>
                        </pic:blipFill>
                        <pic:spPr>
                          <a:xfrm>
                            <a:off x="0" y="0"/>
                            <a:ext cx="2733675" cy="1152525"/>
                          </a:xfrm>
                          <a:prstGeom prst="rect">
                            <a:avLst/>
                          </a:prstGeom>
                        </pic:spPr>
                      </pic:pic>
                    </a:graphicData>
                  </a:graphic>
                </wp:inline>
              </w:drawing>
            </w:r>
          </w:p>
          <w:p w14:paraId="3CDA6CA6"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原子半径的数量级是</w:t>
            </w:r>
            <w:r>
              <w:rPr>
                <w:rFonts w:eastAsia="Times New Roman"/>
                <w:color w:val="000000"/>
              </w:rPr>
              <w:t>10</w:t>
            </w:r>
            <w:r>
              <w:rPr>
                <w:rFonts w:ascii="宋体" w:hAnsi="宋体" w:cs="宋体"/>
                <w:color w:val="000000"/>
                <w:vertAlign w:val="superscript"/>
              </w:rPr>
              <w:t>－</w:t>
            </w:r>
            <w:r>
              <w:rPr>
                <w:rFonts w:eastAsia="Times New Roman"/>
                <w:color w:val="000000"/>
                <w:vertAlign w:val="superscript"/>
              </w:rPr>
              <w:t>10</w:t>
            </w:r>
            <w:r>
              <w:rPr>
                <w:rFonts w:eastAsia="Times New Roman"/>
                <w:color w:val="000000"/>
              </w:rPr>
              <w:t>m</w:t>
            </w:r>
          </w:p>
          <w:p w14:paraId="2286FB18"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原子核内存在质子和中子</w:t>
            </w:r>
          </w:p>
          <w:p w14:paraId="2F5B803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原子内部有体积很小、质量很大的核</w:t>
            </w:r>
          </w:p>
          <w:p w14:paraId="6452962B"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造成</w:t>
            </w:r>
            <w:r>
              <w:rPr>
                <w:rFonts w:eastAsia="Times New Roman"/>
                <w:color w:val="000000"/>
              </w:rPr>
              <w:t>α</w:t>
            </w:r>
            <w:r>
              <w:rPr>
                <w:rFonts w:ascii="宋体" w:hAnsi="宋体" w:cs="宋体"/>
                <w:color w:val="000000"/>
              </w:rPr>
              <w:t>粒子偏转的主要原因是它受到了原子中电子的作用</w:t>
            </w:r>
          </w:p>
          <w:p w14:paraId="5CDBF8DC" w14:textId="77777777" w:rsidR="002E4AFC" w:rsidRDefault="002E4AFC" w:rsidP="002E4AFC">
            <w:pPr>
              <w:spacing w:line="360" w:lineRule="auto"/>
              <w:textAlignment w:val="center"/>
              <w:rPr>
                <w:color w:val="000000"/>
              </w:rPr>
            </w:pPr>
            <w:r>
              <w:rPr>
                <w:noProof/>
                <w:color w:val="000000"/>
              </w:rPr>
              <w:drawing>
                <wp:inline distT="0" distB="0" distL="0" distR="0" wp14:anchorId="3DCB7855" wp14:editId="41D431F1">
                  <wp:extent cx="5238750" cy="428625"/>
                  <wp:effectExtent l="0" t="0" r="0" b="0"/>
                  <wp:docPr id="100093" name="图片 1000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0"/>
                          <a:stretch>
                            <a:fillRect/>
                          </a:stretch>
                        </pic:blipFill>
                        <pic:spPr>
                          <a:xfrm>
                            <a:off x="0" y="0"/>
                            <a:ext cx="5238750" cy="428625"/>
                          </a:xfrm>
                          <a:prstGeom prst="rect">
                            <a:avLst/>
                          </a:prstGeom>
                        </pic:spPr>
                      </pic:pic>
                    </a:graphicData>
                  </a:graphic>
                </wp:inline>
              </w:drawing>
            </w:r>
          </w:p>
          <w:p w14:paraId="1F7D25AF" w14:textId="2425C9D1" w:rsidR="002E4AFC" w:rsidRDefault="002E4AFC" w:rsidP="0023755C">
            <w:pPr>
              <w:spacing w:line="360" w:lineRule="auto"/>
              <w:textAlignment w:val="center"/>
              <w:rPr>
                <w:color w:val="000000"/>
              </w:rPr>
            </w:pPr>
            <w:r>
              <w:rPr>
                <w:rFonts w:ascii="宋体" w:hAnsi="宋体" w:cs="宋体"/>
                <w:color w:val="000000"/>
              </w:rPr>
              <w:t>【例题】</w:t>
            </w:r>
            <w:r w:rsidR="0023755C">
              <w:rPr>
                <w:rFonts w:hint="eastAsia"/>
                <w:color w:val="000000"/>
              </w:rPr>
              <w:t>5</w:t>
            </w:r>
            <w:r>
              <w:rPr>
                <w:color w:val="000000"/>
              </w:rPr>
              <w:t xml:space="preserve">. </w:t>
            </w:r>
            <w:r>
              <w:rPr>
                <w:rFonts w:ascii="宋体" w:hAnsi="宋体" w:cs="宋体"/>
                <w:color w:val="000000"/>
              </w:rPr>
              <w:t>光谱分析为深入原子世界打开了道路。关于光谱，下列说法正确的是（　　）</w:t>
            </w:r>
          </w:p>
          <w:p w14:paraId="1F1B7DD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原子发射连续光谱是因为电子绕原子核运动的变化是连续的</w:t>
            </w:r>
          </w:p>
          <w:p w14:paraId="7CB6B38F"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玻尔的原子理论能成功的解释各种原子光谱的实验规律</w:t>
            </w:r>
          </w:p>
          <w:p w14:paraId="08135FB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原子吸收光谱中的每一条暗线都跟这种原子的发射光谱中的一条亮线相对应</w:t>
            </w:r>
          </w:p>
          <w:p w14:paraId="6A4C0FE6"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进行光谱分析时，可以用连续谱，也可以用线状谱</w:t>
            </w:r>
          </w:p>
          <w:p w14:paraId="50B51936" w14:textId="77777777" w:rsidR="002E4AFC" w:rsidRDefault="002E4AFC" w:rsidP="002E4AFC">
            <w:pPr>
              <w:spacing w:line="360" w:lineRule="auto"/>
              <w:textAlignment w:val="center"/>
              <w:rPr>
                <w:color w:val="000000"/>
              </w:rPr>
            </w:pPr>
            <w:r>
              <w:rPr>
                <w:noProof/>
                <w:color w:val="000000"/>
              </w:rPr>
              <w:lastRenderedPageBreak/>
              <w:drawing>
                <wp:inline distT="0" distB="0" distL="0" distR="0" wp14:anchorId="01AC300F" wp14:editId="45BC5B48">
                  <wp:extent cx="5238750" cy="438150"/>
                  <wp:effectExtent l="0" t="0" r="0" b="0"/>
                  <wp:docPr id="100105" name="图片 100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31"/>
                          <a:stretch>
                            <a:fillRect/>
                          </a:stretch>
                        </pic:blipFill>
                        <pic:spPr>
                          <a:xfrm>
                            <a:off x="0" y="0"/>
                            <a:ext cx="5238750" cy="438150"/>
                          </a:xfrm>
                          <a:prstGeom prst="rect">
                            <a:avLst/>
                          </a:prstGeom>
                        </pic:spPr>
                      </pic:pic>
                    </a:graphicData>
                  </a:graphic>
                </wp:inline>
              </w:drawing>
            </w:r>
          </w:p>
          <w:p w14:paraId="4E95131E" w14:textId="14D87A4A"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6</w:t>
            </w:r>
            <w:r>
              <w:rPr>
                <w:color w:val="000000"/>
              </w:rPr>
              <w:t xml:space="preserve">. </w:t>
            </w:r>
            <w:r>
              <w:rPr>
                <w:rFonts w:ascii="宋体" w:hAnsi="宋体" w:cs="宋体"/>
                <w:color w:val="000000"/>
              </w:rPr>
              <w:t>下列关于能量子和光子的说法正确的是（　　）</w:t>
            </w:r>
          </w:p>
          <w:p w14:paraId="480B525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能量子就是光子</w:t>
            </w:r>
          </w:p>
          <w:p w14:paraId="7561E74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能量子和光子都是具有一定质量和体积的物质微粒</w:t>
            </w:r>
          </w:p>
          <w:p w14:paraId="47F1B62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能量子和光子的能量和它的频率成正比</w:t>
            </w:r>
          </w:p>
          <w:p w14:paraId="1EE5D4A8"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原子从高能态向低能态跃迁时吸收的光子的能量，等于前后两个能级之差</w:t>
            </w:r>
          </w:p>
          <w:p w14:paraId="64F3A05D" w14:textId="77777777" w:rsidR="002E4AFC" w:rsidRDefault="002E4AFC" w:rsidP="002E4AFC">
            <w:pPr>
              <w:spacing w:line="360" w:lineRule="auto"/>
              <w:textAlignment w:val="center"/>
              <w:rPr>
                <w:color w:val="000000"/>
              </w:rPr>
            </w:pPr>
            <w:r>
              <w:rPr>
                <w:noProof/>
                <w:color w:val="000000"/>
              </w:rPr>
              <w:drawing>
                <wp:inline distT="0" distB="0" distL="0" distR="0" wp14:anchorId="560C60CC" wp14:editId="33EA6187">
                  <wp:extent cx="5238750" cy="533400"/>
                  <wp:effectExtent l="0" t="0" r="0" b="0"/>
                  <wp:docPr id="100127" name="图片 1001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
                          <a:stretch>
                            <a:fillRect/>
                          </a:stretch>
                        </pic:blipFill>
                        <pic:spPr>
                          <a:xfrm>
                            <a:off x="0" y="0"/>
                            <a:ext cx="5238750" cy="533400"/>
                          </a:xfrm>
                          <a:prstGeom prst="rect">
                            <a:avLst/>
                          </a:prstGeom>
                        </pic:spPr>
                      </pic:pic>
                    </a:graphicData>
                  </a:graphic>
                </wp:inline>
              </w:drawing>
            </w:r>
          </w:p>
          <w:p w14:paraId="715C0139" w14:textId="510316B7" w:rsidR="002E4AFC" w:rsidRDefault="002E4AFC" w:rsidP="002E4AFC">
            <w:pPr>
              <w:spacing w:line="360" w:lineRule="auto"/>
              <w:textAlignment w:val="center"/>
              <w:rPr>
                <w:color w:val="000000"/>
              </w:rPr>
            </w:pPr>
            <w:r>
              <w:rPr>
                <w:rFonts w:ascii="宋体" w:hAnsi="宋体" w:cs="宋体"/>
                <w:color w:val="000000"/>
              </w:rPr>
              <w:t>【例题】</w:t>
            </w:r>
            <w:r w:rsidR="0023755C">
              <w:rPr>
                <w:rFonts w:hint="eastAsia"/>
                <w:color w:val="000000"/>
              </w:rPr>
              <w:t>7</w:t>
            </w:r>
            <w:r>
              <w:rPr>
                <w:color w:val="000000"/>
              </w:rPr>
              <w:t xml:space="preserve">. </w:t>
            </w:r>
            <w:r>
              <w:rPr>
                <w:rFonts w:ascii="宋体" w:hAnsi="宋体" w:cs="宋体"/>
                <w:color w:val="000000"/>
              </w:rPr>
              <w:t>下列有关光的波粒二象性的说法中，正确的是（　　）</w:t>
            </w:r>
          </w:p>
          <w:p w14:paraId="71A7E80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有的光是波，有的光是粒子</w:t>
            </w:r>
          </w:p>
          <w:p w14:paraId="517E672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光子与电子是同样的一种粒子</w:t>
            </w:r>
          </w:p>
          <w:p w14:paraId="79475B8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光的波长越长，其波动性越显著；波长越短，其粒子性越显著</w:t>
            </w:r>
          </w:p>
          <w:p w14:paraId="4A3B017B" w14:textId="0366BE33" w:rsidR="002E4AFC" w:rsidRPr="002E4AFC" w:rsidRDefault="002E4AFC" w:rsidP="002E4AFC">
            <w:pPr>
              <w:spacing w:line="360" w:lineRule="auto"/>
              <w:jc w:val="left"/>
              <w:textAlignment w:val="center"/>
              <w:rPr>
                <w:rFonts w:hint="eastAsia"/>
                <w:color w:val="000000"/>
              </w:rPr>
            </w:pPr>
            <w:r>
              <w:rPr>
                <w:color w:val="000000"/>
              </w:rPr>
              <w:t xml:space="preserve">D. </w:t>
            </w:r>
            <w:r>
              <w:rPr>
                <w:rFonts w:ascii="宋体" w:hAnsi="宋体" w:cs="宋体"/>
                <w:color w:val="000000"/>
              </w:rPr>
              <w:t>实物粒子没有波动性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ABDD6EF" w14:textId="41F0B6A1" w:rsidR="002E4AFC" w:rsidRDefault="0023755C" w:rsidP="002E4AFC">
            <w:pPr>
              <w:spacing w:line="360" w:lineRule="auto"/>
              <w:textAlignment w:val="center"/>
              <w:rPr>
                <w:color w:val="000000"/>
              </w:rPr>
            </w:pPr>
            <w:r>
              <w:rPr>
                <w:rFonts w:hint="eastAsia"/>
                <w:color w:val="000000"/>
              </w:rPr>
              <w:t>1</w:t>
            </w:r>
            <w:r w:rsidR="002E4AFC">
              <w:rPr>
                <w:color w:val="000000"/>
              </w:rPr>
              <w:t xml:space="preserve">. </w:t>
            </w:r>
            <w:r w:rsidR="002E4AFC">
              <w:rPr>
                <w:rFonts w:ascii="宋体" w:hAnsi="宋体" w:cs="宋体"/>
                <w:color w:val="000000"/>
              </w:rPr>
              <w:t>有关黑体辐射的研究表明：辐射强度、波长分布与辐射体的温度有密切关系，此研究对冶金工业的迅速发展有巨大贡献。如图所示，图中画出了四种温度下黑体辐射的强度与波长的关系，据此以下判断</w:t>
            </w:r>
            <w:r w:rsidR="002E4AFC">
              <w:rPr>
                <w:rFonts w:ascii="宋体" w:hAnsi="宋体" w:cs="宋体"/>
                <w:color w:val="000000"/>
                <w:em w:val="dot"/>
              </w:rPr>
              <w:t>不正确</w:t>
            </w:r>
            <w:r w:rsidR="002E4AFC">
              <w:rPr>
                <w:rFonts w:ascii="宋体" w:hAnsi="宋体" w:cs="宋体"/>
                <w:color w:val="000000"/>
              </w:rPr>
              <w:t>的是（　　）</w:t>
            </w:r>
          </w:p>
          <w:p w14:paraId="6FEB6BBC" w14:textId="77777777" w:rsidR="002E4AFC" w:rsidRDefault="002E4AFC" w:rsidP="002E4AFC">
            <w:pPr>
              <w:spacing w:line="360" w:lineRule="auto"/>
              <w:textAlignment w:val="center"/>
              <w:rPr>
                <w:color w:val="000000"/>
              </w:rPr>
            </w:pPr>
            <w:r>
              <w:rPr>
                <w:noProof/>
                <w:color w:val="000000"/>
              </w:rPr>
              <w:drawing>
                <wp:inline distT="0" distB="0" distL="0" distR="0" wp14:anchorId="7ADFA4E2" wp14:editId="70C56018">
                  <wp:extent cx="1762125" cy="2009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762125" cy="2009775"/>
                          </a:xfrm>
                          <a:prstGeom prst="rect">
                            <a:avLst/>
                          </a:prstGeom>
                        </pic:spPr>
                      </pic:pic>
                    </a:graphicData>
                  </a:graphic>
                </wp:inline>
              </w:drawing>
            </w:r>
          </w:p>
          <w:p w14:paraId="3590EE21"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在同一温度下，辐射强度最大的电磁波波长不是最大的，也不是最小的，而是处在最大与最小波长之间</w:t>
            </w:r>
          </w:p>
          <w:p w14:paraId="140C31F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在同一温度下，波长越短的电磁波辐射强度越大</w:t>
            </w:r>
          </w:p>
          <w:p w14:paraId="32E4CF1B"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随着温度的升高，各种波长的辐射强度都增加</w:t>
            </w:r>
          </w:p>
          <w:p w14:paraId="0EEA0F82"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随着温度的升高，辐射强度的极大值向波长较短的方向移动</w:t>
            </w:r>
          </w:p>
          <w:p w14:paraId="1DDB9079" w14:textId="3D1D87E0" w:rsidR="002E4AFC" w:rsidRDefault="0023755C" w:rsidP="002E4AFC">
            <w:pPr>
              <w:spacing w:line="360" w:lineRule="auto"/>
              <w:jc w:val="left"/>
              <w:textAlignment w:val="center"/>
              <w:rPr>
                <w:color w:val="000000"/>
              </w:rPr>
            </w:pPr>
            <w:r>
              <w:rPr>
                <w:rFonts w:hint="eastAsia"/>
                <w:color w:val="000000"/>
              </w:rPr>
              <w:lastRenderedPageBreak/>
              <w:t>2</w:t>
            </w:r>
            <w:r w:rsidR="002E4AFC">
              <w:rPr>
                <w:color w:val="000000"/>
              </w:rPr>
              <w:t xml:space="preserve">. </w:t>
            </w:r>
            <w:r w:rsidR="002E4AFC">
              <w:rPr>
                <w:rFonts w:ascii="宋体" w:hAnsi="宋体" w:cs="宋体"/>
                <w:color w:val="000000"/>
              </w:rPr>
              <w:t>太阳光垂直射到地面上时，地面</w:t>
            </w:r>
            <w:r w:rsidR="002E4AFC">
              <w:rPr>
                <w:rFonts w:eastAsia="Times New Roman"/>
                <w:i/>
                <w:color w:val="000000"/>
              </w:rPr>
              <w:t>S</w:t>
            </w:r>
            <w:r w:rsidR="002E4AFC">
              <w:rPr>
                <w:rFonts w:ascii="宋体" w:hAnsi="宋体" w:cs="宋体"/>
                <w:color w:val="000000"/>
              </w:rPr>
              <w:t>＝</w:t>
            </w:r>
            <w:r w:rsidR="002E4AFC">
              <w:rPr>
                <w:rFonts w:eastAsia="Times New Roman"/>
                <w:color w:val="000000"/>
              </w:rPr>
              <w:t>1m</w:t>
            </w:r>
            <w:r w:rsidR="002E4AFC">
              <w:rPr>
                <w:rFonts w:eastAsia="Times New Roman"/>
                <w:color w:val="000000"/>
                <w:vertAlign w:val="superscript"/>
              </w:rPr>
              <w:t>2</w:t>
            </w:r>
            <w:r w:rsidR="002E4AFC">
              <w:rPr>
                <w:rFonts w:ascii="宋体" w:hAnsi="宋体" w:cs="宋体"/>
                <w:color w:val="000000"/>
              </w:rPr>
              <w:t>的面积上接收的太阳光的功率</w:t>
            </w:r>
            <w:r w:rsidR="002E4AFC">
              <w:rPr>
                <w:rFonts w:eastAsia="Times New Roman"/>
                <w:i/>
                <w:color w:val="000000"/>
              </w:rPr>
              <w:t>P</w:t>
            </w:r>
            <w:r w:rsidR="002E4AFC">
              <w:rPr>
                <w:rFonts w:ascii="宋体" w:hAnsi="宋体" w:cs="宋体"/>
                <w:color w:val="000000"/>
              </w:rPr>
              <w:t>＝</w:t>
            </w:r>
            <w:r w:rsidR="002E4AFC">
              <w:rPr>
                <w:rFonts w:eastAsia="Times New Roman"/>
                <w:color w:val="000000"/>
              </w:rPr>
              <w:t>1.4kW</w:t>
            </w:r>
            <w:r w:rsidR="002E4AFC">
              <w:rPr>
                <w:rFonts w:ascii="宋体" w:hAnsi="宋体" w:cs="宋体"/>
                <w:color w:val="000000"/>
              </w:rPr>
              <w:t>其中可见光部分约占</w:t>
            </w:r>
            <w:r w:rsidR="002E4AFC">
              <w:rPr>
                <w:rFonts w:eastAsia="Times New Roman"/>
                <w:color w:val="000000"/>
              </w:rPr>
              <w:t>45%</w:t>
            </w:r>
            <w:r w:rsidR="002E4AFC">
              <w:rPr>
                <w:rFonts w:ascii="宋体" w:hAnsi="宋体" w:cs="宋体"/>
                <w:color w:val="000000"/>
              </w:rPr>
              <w:t>，普朗克常量</w:t>
            </w:r>
            <w:r w:rsidR="002E4AFC">
              <w:rPr>
                <w:rFonts w:eastAsia="Times New Roman"/>
                <w:i/>
                <w:color w:val="000000"/>
              </w:rPr>
              <w:t>h</w:t>
            </w:r>
            <w:r w:rsidR="002E4AFC">
              <w:rPr>
                <w:rFonts w:ascii="宋体" w:hAnsi="宋体" w:cs="宋体"/>
                <w:color w:val="000000"/>
              </w:rPr>
              <w:t>＝</w:t>
            </w:r>
            <w:r w:rsidR="002E4AFC">
              <w:rPr>
                <w:rFonts w:eastAsia="Times New Roman"/>
                <w:color w:val="000000"/>
              </w:rPr>
              <w:t>6.6×10</w:t>
            </w:r>
            <w:r w:rsidR="002E4AFC">
              <w:rPr>
                <w:rFonts w:ascii="宋体" w:hAnsi="宋体" w:cs="宋体"/>
                <w:color w:val="000000"/>
                <w:vertAlign w:val="superscript"/>
              </w:rPr>
              <w:t>﹣</w:t>
            </w:r>
            <w:r w:rsidR="002E4AFC">
              <w:rPr>
                <w:rFonts w:eastAsia="Times New Roman"/>
                <w:color w:val="000000"/>
                <w:vertAlign w:val="superscript"/>
              </w:rPr>
              <w:t>34</w:t>
            </w:r>
            <w:r w:rsidR="002E4AFC">
              <w:rPr>
                <w:rFonts w:eastAsia="Times New Roman"/>
                <w:color w:val="000000"/>
              </w:rPr>
              <w:t>J•s</w:t>
            </w:r>
            <w:r w:rsidR="002E4AFC">
              <w:rPr>
                <w:rFonts w:ascii="宋体" w:hAnsi="宋体" w:cs="宋体"/>
                <w:color w:val="000000"/>
              </w:rPr>
              <w:t>。（结果保留</w:t>
            </w:r>
            <w:r w:rsidR="002E4AFC">
              <w:rPr>
                <w:rFonts w:eastAsia="Times New Roman"/>
                <w:color w:val="000000"/>
              </w:rPr>
              <w:t>2</w:t>
            </w:r>
            <w:r w:rsidR="002E4AFC">
              <w:rPr>
                <w:rFonts w:ascii="宋体" w:hAnsi="宋体" w:cs="宋体"/>
                <w:color w:val="000000"/>
              </w:rPr>
              <w:t>位有效数字）</w:t>
            </w:r>
          </w:p>
          <w:p w14:paraId="0B424462" w14:textId="77777777" w:rsidR="002E4AFC" w:rsidRDefault="002E4AFC" w:rsidP="002E4AFC">
            <w:pPr>
              <w:spacing w:line="360" w:lineRule="auto"/>
              <w:jc w:val="left"/>
              <w:textAlignment w:val="center"/>
              <w:rPr>
                <w:color w:val="000000"/>
              </w:rPr>
            </w:pPr>
            <w:r>
              <w:rPr>
                <w:rFonts w:eastAsia="Times New Roman"/>
                <w:color w:val="000000"/>
              </w:rPr>
              <w:t>(1)</w:t>
            </w:r>
            <w:r>
              <w:rPr>
                <w:rFonts w:ascii="宋体" w:hAnsi="宋体" w:cs="宋体"/>
                <w:color w:val="000000"/>
              </w:rPr>
              <w:t>假如认为可见光的波长约为</w:t>
            </w:r>
            <w:r>
              <w:rPr>
                <w:rFonts w:eastAsia="Times New Roman"/>
                <w:i/>
                <w:color w:val="000000"/>
              </w:rPr>
              <w:t>λ</w:t>
            </w:r>
            <w:r>
              <w:rPr>
                <w:rFonts w:ascii="宋体" w:hAnsi="宋体" w:cs="宋体"/>
                <w:color w:val="000000"/>
              </w:rPr>
              <w:t>＝</w:t>
            </w:r>
            <w:r>
              <w:rPr>
                <w:rFonts w:eastAsia="Times New Roman"/>
                <w:color w:val="000000"/>
              </w:rPr>
              <w:t>0.55μm</w:t>
            </w:r>
            <w:r>
              <w:rPr>
                <w:rFonts w:ascii="宋体" w:hAnsi="宋体" w:cs="宋体"/>
                <w:color w:val="000000"/>
              </w:rPr>
              <w:t>，日地间的距离</w:t>
            </w:r>
            <w:r>
              <w:rPr>
                <w:rFonts w:eastAsia="Times New Roman"/>
                <w:i/>
                <w:color w:val="000000"/>
              </w:rPr>
              <w:t>R</w:t>
            </w:r>
            <w:r>
              <w:rPr>
                <w:rFonts w:ascii="宋体" w:hAnsi="宋体" w:cs="宋体"/>
                <w:color w:val="000000"/>
              </w:rPr>
              <w:t>＝</w:t>
            </w:r>
            <w:r>
              <w:rPr>
                <w:rFonts w:eastAsia="Times New Roman"/>
                <w:color w:val="000000"/>
              </w:rPr>
              <w:t>1.5×10</w:t>
            </w:r>
            <w:r>
              <w:rPr>
                <w:rFonts w:eastAsia="Times New Roman"/>
                <w:color w:val="000000"/>
                <w:vertAlign w:val="superscript"/>
              </w:rPr>
              <w:t>11</w:t>
            </w:r>
            <w:r>
              <w:rPr>
                <w:rFonts w:eastAsia="Times New Roman"/>
                <w:color w:val="000000"/>
              </w:rPr>
              <w:t>m</w:t>
            </w:r>
            <w:r>
              <w:rPr>
                <w:rFonts w:ascii="宋体" w:hAnsi="宋体" w:cs="宋体"/>
                <w:color w:val="000000"/>
              </w:rPr>
              <w:t>，估算太阳每秒辐射出的可见光子数为多少；</w:t>
            </w:r>
          </w:p>
          <w:p w14:paraId="08460F97" w14:textId="77777777" w:rsidR="002E4AFC" w:rsidRDefault="002E4AFC" w:rsidP="002E4AFC">
            <w:pPr>
              <w:spacing w:line="360" w:lineRule="auto"/>
              <w:jc w:val="left"/>
              <w:textAlignment w:val="center"/>
              <w:rPr>
                <w:color w:val="000000"/>
              </w:rPr>
            </w:pPr>
            <w:r>
              <w:rPr>
                <w:rFonts w:eastAsia="Times New Roman"/>
                <w:color w:val="000000"/>
              </w:rPr>
              <w:t>(2)</w:t>
            </w:r>
            <w:r>
              <w:rPr>
                <w:rFonts w:ascii="宋体" w:hAnsi="宋体" w:cs="宋体"/>
                <w:color w:val="000000"/>
              </w:rPr>
              <w:t>若已知地球的半径</w:t>
            </w:r>
            <w:r>
              <w:rPr>
                <w:rFonts w:eastAsia="Times New Roman"/>
                <w:i/>
                <w:color w:val="000000"/>
              </w:rPr>
              <w:t>R</w:t>
            </w:r>
            <w:r>
              <w:rPr>
                <w:rFonts w:eastAsia="Times New Roman"/>
                <w:color w:val="000000"/>
                <w:vertAlign w:val="subscript"/>
              </w:rPr>
              <w:t>0</w:t>
            </w:r>
            <w:r>
              <w:rPr>
                <w:rFonts w:ascii="宋体" w:hAnsi="宋体" w:cs="宋体"/>
                <w:color w:val="000000"/>
              </w:rPr>
              <w:t>＝</w:t>
            </w:r>
            <w:r>
              <w:rPr>
                <w:rFonts w:eastAsia="Times New Roman"/>
                <w:color w:val="000000"/>
              </w:rPr>
              <w:t>6.4×10</w:t>
            </w:r>
            <w:r>
              <w:rPr>
                <w:rFonts w:eastAsia="Times New Roman"/>
                <w:color w:val="000000"/>
                <w:vertAlign w:val="superscript"/>
              </w:rPr>
              <w:t>6</w:t>
            </w:r>
            <w:r>
              <w:rPr>
                <w:rFonts w:eastAsia="Times New Roman"/>
                <w:color w:val="000000"/>
              </w:rPr>
              <w:t>m</w:t>
            </w:r>
            <w:r>
              <w:rPr>
                <w:rFonts w:ascii="宋体" w:hAnsi="宋体" w:cs="宋体"/>
                <w:color w:val="000000"/>
              </w:rPr>
              <w:t>，估算地球接收的太阳光的总功率。</w:t>
            </w:r>
          </w:p>
          <w:p w14:paraId="60E2C730" w14:textId="625B20A5" w:rsidR="002E4AFC" w:rsidRDefault="0023755C" w:rsidP="002E4AFC">
            <w:pPr>
              <w:spacing w:line="360" w:lineRule="auto"/>
              <w:jc w:val="left"/>
              <w:textAlignment w:val="center"/>
              <w:rPr>
                <w:color w:val="000000"/>
              </w:rPr>
            </w:pPr>
            <w:r>
              <w:rPr>
                <w:rFonts w:hint="eastAsia"/>
                <w:color w:val="000000"/>
              </w:rPr>
              <w:t>3</w:t>
            </w:r>
            <w:r w:rsidR="002E4AFC">
              <w:rPr>
                <w:color w:val="000000"/>
              </w:rPr>
              <w:t xml:space="preserve">. </w:t>
            </w:r>
            <w:r w:rsidR="002E4AFC">
              <w:rPr>
                <w:rFonts w:ascii="宋体" w:hAnsi="宋体" w:cs="宋体"/>
                <w:color w:val="000000"/>
              </w:rPr>
              <w:t>用如图甲所示的装置研究光电效应现象</w:t>
            </w:r>
            <w:r w:rsidR="002E4AFC">
              <w:rPr>
                <w:rFonts w:eastAsia="Times New Roman"/>
                <w:color w:val="000000"/>
              </w:rPr>
              <w:t>。</w:t>
            </w:r>
            <w:r w:rsidR="002E4AFC">
              <w:rPr>
                <w:rFonts w:ascii="宋体" w:hAnsi="宋体" w:cs="宋体"/>
                <w:color w:val="000000"/>
              </w:rPr>
              <w:t>闭合开关</w:t>
            </w:r>
            <w:r w:rsidR="002E4AFC">
              <w:rPr>
                <w:rFonts w:eastAsia="Times New Roman"/>
                <w:color w:val="000000"/>
              </w:rPr>
              <w:t>S</w:t>
            </w:r>
            <w:r w:rsidR="002E4AFC">
              <w:rPr>
                <w:rFonts w:ascii="宋体" w:hAnsi="宋体" w:cs="宋体"/>
                <w:color w:val="000000"/>
              </w:rPr>
              <w:t>，用频率为</w:t>
            </w:r>
            <w:r w:rsidR="002E4AFC">
              <w:object w:dxaOrig="225" w:dyaOrig="225" w14:anchorId="6B469DF3">
                <v:shape id="_x0000_i1051" type="#_x0000_t75" alt="学科网(www.zxxk.com)--教育资源门户，提供试卷、教案、课件、论文、素材以及各类教学资源下载，还有大量而丰富的教学相关资讯！" style="width:11.25pt;height:11.25pt" o:ole="">
                  <v:imagedata r:id="rId34" o:title="eqId06b09bec6122ff51834335344ae13f29"/>
                </v:shape>
                <o:OLEObject Type="Embed" ProgID="Equation.DSMT4" ShapeID="_x0000_i1051" DrawAspect="Content" ObjectID="_1797338223" r:id="rId35"/>
              </w:object>
            </w:r>
            <w:r w:rsidR="002E4AFC">
              <w:rPr>
                <w:rFonts w:ascii="宋体" w:hAnsi="宋体" w:cs="宋体"/>
                <w:color w:val="000000"/>
              </w:rPr>
              <w:t>的光照射光电管时发生了光电效应。图乙是该光电管发生光电效应时光电子的最大初动能</w:t>
            </w:r>
            <w:r w:rsidR="002E4AFC">
              <w:object w:dxaOrig="300" w:dyaOrig="360" w14:anchorId="0F265849">
                <v:shape id="_x0000_i1052" type="#_x0000_t75" alt="学科网(www.zxxk.com)--教育资源门户，提供试卷、教案、课件、论文、素材以及各类教学资源下载，还有大量而丰富的教学相关资讯！" style="width:15pt;height:18pt" o:ole="">
                  <v:imagedata r:id="rId36" o:title="eqId8b15fa17c704f1988d059ba69a7ce304"/>
                </v:shape>
                <o:OLEObject Type="Embed" ProgID="Equation.DSMT4" ShapeID="_x0000_i1052" DrawAspect="Content" ObjectID="_1797338224" r:id="rId37"/>
              </w:object>
            </w:r>
            <w:r w:rsidR="002E4AFC">
              <w:rPr>
                <w:rFonts w:ascii="宋体" w:hAnsi="宋体" w:cs="宋体"/>
                <w:color w:val="000000"/>
              </w:rPr>
              <w:t>与入射光频率</w:t>
            </w:r>
            <w:r w:rsidR="002E4AFC">
              <w:object w:dxaOrig="225" w:dyaOrig="225" w14:anchorId="4D15964D">
                <v:shape id="_x0000_i1053" type="#_x0000_t75" alt="学科网(www.zxxk.com)--教育资源门户，提供试卷、教案、课件、论文、素材以及各类教学资源下载，还有大量而丰富的教学相关资讯！" style="width:11.25pt;height:11.25pt" o:ole="">
                  <v:imagedata r:id="rId34" o:title="eqId06b09bec6122ff51834335344ae13f29"/>
                </v:shape>
                <o:OLEObject Type="Embed" ProgID="Equation.DSMT4" ShapeID="_x0000_i1053" DrawAspect="Content" ObjectID="_1797338225" r:id="rId38"/>
              </w:object>
            </w:r>
            <w:r w:rsidR="002E4AFC">
              <w:rPr>
                <w:rFonts w:ascii="宋体" w:hAnsi="宋体" w:cs="宋体"/>
                <w:color w:val="000000"/>
              </w:rPr>
              <w:t>的关系</w:t>
            </w:r>
            <w:proofErr w:type="gramStart"/>
            <w:r w:rsidR="002E4AFC">
              <w:rPr>
                <w:rFonts w:ascii="宋体" w:hAnsi="宋体" w:cs="宋体"/>
                <w:color w:val="000000"/>
              </w:rPr>
              <w:t>图象</w:t>
            </w:r>
            <w:proofErr w:type="gramEnd"/>
            <w:r w:rsidR="002E4AFC">
              <w:rPr>
                <w:rFonts w:ascii="宋体" w:hAnsi="宋体" w:cs="宋体"/>
                <w:color w:val="000000"/>
              </w:rPr>
              <w:t>，图线与横轴的交点坐标为</w:t>
            </w:r>
            <w:r w:rsidR="002E4AFC">
              <w:object w:dxaOrig="510" w:dyaOrig="300" w14:anchorId="5033E123">
                <v:shape id="_x0000_i1054" type="#_x0000_t75" alt="学科网(www.zxxk.com)--教育资源门户，提供试卷、教案、课件、论文、素材以及各类教学资源下载，还有大量而丰富的教学相关资讯！" style="width:25.5pt;height:15pt" o:ole="">
                  <v:imagedata r:id="rId39" o:title="eqId1d1f08e04cf0b6a9afea66ce590ba00b"/>
                </v:shape>
                <o:OLEObject Type="Embed" ProgID="Equation.DSMT4" ShapeID="_x0000_i1054" DrawAspect="Content" ObjectID="_1797338226" r:id="rId40"/>
              </w:object>
            </w:r>
            <w:r w:rsidR="002E4AFC">
              <w:rPr>
                <w:rFonts w:ascii="宋体" w:hAnsi="宋体" w:cs="宋体"/>
                <w:color w:val="000000"/>
              </w:rPr>
              <w:t>，与纵轴的交点坐标为</w:t>
            </w:r>
            <w:r w:rsidR="002E4AFC">
              <w:object w:dxaOrig="630" w:dyaOrig="300" w14:anchorId="7150DB65">
                <v:shape id="_x0000_i1055" type="#_x0000_t75" alt="学科网(www.zxxk.com)--教育资源门户，提供试卷、教案、课件、论文、素材以及各类教学资源下载，还有大量而丰富的教学相关资讯！" style="width:31.5pt;height:15pt" o:ole="">
                  <v:imagedata r:id="rId41" o:title="eqId881f0022b1ede9a7b66c4f5b6a0343aa"/>
                </v:shape>
                <o:OLEObject Type="Embed" ProgID="Equation.DSMT4" ShapeID="_x0000_i1055" DrawAspect="Content" ObjectID="_1797338227" r:id="rId42"/>
              </w:object>
            </w:r>
            <w:r w:rsidR="002E4AFC">
              <w:rPr>
                <w:rFonts w:ascii="宋体" w:hAnsi="宋体" w:cs="宋体"/>
                <w:color w:val="000000"/>
              </w:rPr>
              <w:t>，下列说法中正确的是（　　）</w:t>
            </w:r>
          </w:p>
          <w:p w14:paraId="77006868" w14:textId="77777777" w:rsidR="002E4AFC" w:rsidRDefault="002E4AFC" w:rsidP="002E4AFC">
            <w:pPr>
              <w:spacing w:line="360" w:lineRule="auto"/>
              <w:jc w:val="left"/>
              <w:textAlignment w:val="center"/>
              <w:rPr>
                <w:color w:val="000000"/>
              </w:rPr>
            </w:pPr>
            <w:r>
              <w:rPr>
                <w:noProof/>
                <w:color w:val="000000"/>
              </w:rPr>
              <w:drawing>
                <wp:inline distT="0" distB="0" distL="0" distR="0" wp14:anchorId="6C9A9CD5" wp14:editId="027F7D83">
                  <wp:extent cx="3286125" cy="18097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3"/>
                          <a:stretch>
                            <a:fillRect/>
                          </a:stretch>
                        </pic:blipFill>
                        <pic:spPr>
                          <a:xfrm>
                            <a:off x="0" y="0"/>
                            <a:ext cx="3286125" cy="1809750"/>
                          </a:xfrm>
                          <a:prstGeom prst="rect">
                            <a:avLst/>
                          </a:prstGeom>
                        </pic:spPr>
                      </pic:pic>
                    </a:graphicData>
                  </a:graphic>
                </wp:inline>
              </w:drawing>
            </w:r>
          </w:p>
          <w:p w14:paraId="65B2542A"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普朗克常量为</w:t>
            </w:r>
            <w:r>
              <w:object w:dxaOrig="724" w:dyaOrig="623" w14:anchorId="45FDB02C">
                <v:shape id="_x0000_i1056" type="#_x0000_t75" alt="学科网(www.zxxk.com)--教育资源门户，提供试卷、教案、课件、论文、素材以及各类教学资源下载，还有大量而丰富的教学相关资讯！" style="width:36.4pt;height:31.15pt" o:ole="">
                  <v:imagedata r:id="rId44" o:title="eqId705a31a6d493b79b7b43c23bcc5930cb"/>
                </v:shape>
                <o:OLEObject Type="Embed" ProgID="Equation.DSMT4" ShapeID="_x0000_i1056" DrawAspect="Content" ObjectID="_1797338228" r:id="rId45"/>
              </w:object>
            </w:r>
          </w:p>
          <w:p w14:paraId="0553CF2A"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断开开关</w:t>
            </w:r>
            <w:r>
              <w:rPr>
                <w:rFonts w:eastAsia="Times New Roman"/>
                <w:color w:val="000000"/>
              </w:rPr>
              <w:t>S</w:t>
            </w:r>
            <w:r>
              <w:rPr>
                <w:rFonts w:ascii="宋体" w:hAnsi="宋体" w:cs="宋体"/>
                <w:color w:val="000000"/>
              </w:rPr>
              <w:t>后，电流表</w:t>
            </w:r>
            <w:r>
              <w:rPr>
                <w:rFonts w:eastAsia="Times New Roman"/>
                <w:color w:val="000000"/>
              </w:rPr>
              <w:t>G</w:t>
            </w:r>
            <w:r>
              <w:rPr>
                <w:rFonts w:ascii="宋体" w:hAnsi="宋体" w:cs="宋体"/>
                <w:color w:val="000000"/>
              </w:rPr>
              <w:t>的示数不为零</w:t>
            </w:r>
          </w:p>
          <w:p w14:paraId="7B3F340E"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仅增加照射光的强度，光电子的最大初动能将增大</w:t>
            </w:r>
          </w:p>
          <w:p w14:paraId="42BCE6F6"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保持照射光强度不变，仅提高照射光频率，电流表</w:t>
            </w:r>
            <w:r>
              <w:rPr>
                <w:rFonts w:eastAsia="Times New Roman"/>
                <w:color w:val="000000"/>
              </w:rPr>
              <w:t>G</w:t>
            </w:r>
            <w:r>
              <w:rPr>
                <w:rFonts w:ascii="宋体" w:hAnsi="宋体" w:cs="宋体"/>
                <w:color w:val="000000"/>
              </w:rPr>
              <w:t>的示数保持不变</w:t>
            </w:r>
          </w:p>
          <w:p w14:paraId="10D39B6E" w14:textId="5D004D2E" w:rsidR="002E4AFC" w:rsidRDefault="002E4AFC" w:rsidP="002E4AFC">
            <w:pPr>
              <w:spacing w:line="360" w:lineRule="auto"/>
              <w:jc w:val="left"/>
              <w:textAlignment w:val="center"/>
              <w:rPr>
                <w:color w:val="000000"/>
              </w:rPr>
            </w:pPr>
            <w:r>
              <w:rPr>
                <w:color w:val="000000"/>
              </w:rPr>
              <w:t xml:space="preserve">4. </w:t>
            </w:r>
            <w:r>
              <w:rPr>
                <w:rFonts w:ascii="宋体" w:hAnsi="宋体" w:cs="宋体"/>
                <w:color w:val="000000"/>
              </w:rPr>
              <w:t>如图所示为</w:t>
            </w:r>
            <w:proofErr w:type="gramStart"/>
            <w:r>
              <w:rPr>
                <w:rFonts w:ascii="宋体" w:hAnsi="宋体" w:cs="宋体"/>
                <w:color w:val="000000"/>
              </w:rPr>
              <w:t>一价氦离子</w:t>
            </w:r>
            <w:proofErr w:type="gramEnd"/>
            <w:r>
              <w:rPr>
                <w:rFonts w:ascii="宋体" w:hAnsi="宋体" w:cs="宋体"/>
                <w:color w:val="000000"/>
              </w:rPr>
              <w:t>（</w:t>
            </w:r>
            <w:r>
              <w:object w:dxaOrig="435" w:dyaOrig="315" w14:anchorId="5A9F7E56">
                <v:shape id="_x0000_i1058" type="#_x0000_t75" alt="学科网(www.zxxk.com)--教育资源门户，提供试卷、教案、课件、论文、素材以及各类教学资源下载，还有大量而丰富的教学相关资讯！" style="width:21.75pt;height:15.75pt" o:ole="">
                  <v:imagedata r:id="rId46" o:title="eqId556142a5383642318fe1c405f9370b3d"/>
                </v:shape>
                <o:OLEObject Type="Embed" ProgID="Equation.DSMT4" ShapeID="_x0000_i1058" DrawAspect="Content" ObjectID="_1797338229" r:id="rId47"/>
              </w:object>
            </w:r>
            <w:r>
              <w:rPr>
                <w:rFonts w:ascii="宋体" w:hAnsi="宋体" w:cs="宋体"/>
                <w:color w:val="000000"/>
              </w:rPr>
              <w:t>）的能级图，根据</w:t>
            </w:r>
            <w:proofErr w:type="gramStart"/>
            <w:r>
              <w:rPr>
                <w:rFonts w:ascii="宋体" w:hAnsi="宋体" w:cs="宋体"/>
                <w:color w:val="000000"/>
              </w:rPr>
              <w:t>玻</w:t>
            </w:r>
            <w:proofErr w:type="gramEnd"/>
            <w:r>
              <w:rPr>
                <w:rFonts w:ascii="宋体" w:hAnsi="宋体" w:cs="宋体"/>
                <w:color w:val="000000"/>
              </w:rPr>
              <w:t>尔原子理论，下列说法正确的是（　　）</w:t>
            </w:r>
          </w:p>
          <w:p w14:paraId="20FE7FA3" w14:textId="77777777" w:rsidR="002E4AFC" w:rsidRDefault="002E4AFC" w:rsidP="002E4AFC">
            <w:pPr>
              <w:spacing w:line="360" w:lineRule="auto"/>
              <w:jc w:val="left"/>
              <w:textAlignment w:val="center"/>
              <w:rPr>
                <w:color w:val="000000"/>
              </w:rPr>
            </w:pPr>
            <w:r>
              <w:rPr>
                <w:noProof/>
                <w:color w:val="000000"/>
              </w:rPr>
              <w:drawing>
                <wp:inline distT="0" distB="0" distL="0" distR="0" wp14:anchorId="660029F2" wp14:editId="2F56084D">
                  <wp:extent cx="2047875" cy="2114550"/>
                  <wp:effectExtent l="0" t="0" r="0" b="0"/>
                  <wp:docPr id="100107" name="图片 100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48"/>
                          <a:stretch>
                            <a:fillRect/>
                          </a:stretch>
                        </pic:blipFill>
                        <pic:spPr>
                          <a:xfrm>
                            <a:off x="0" y="0"/>
                            <a:ext cx="2047875" cy="2114550"/>
                          </a:xfrm>
                          <a:prstGeom prst="rect">
                            <a:avLst/>
                          </a:prstGeom>
                        </pic:spPr>
                      </pic:pic>
                    </a:graphicData>
                  </a:graphic>
                </wp:inline>
              </w:drawing>
            </w:r>
          </w:p>
          <w:p w14:paraId="5E735E4A"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能级越高，氦离子越稳定</w:t>
            </w:r>
          </w:p>
          <w:p w14:paraId="0AF52111" w14:textId="77777777" w:rsidR="002E4AFC" w:rsidRDefault="002E4AFC" w:rsidP="002E4AFC">
            <w:pPr>
              <w:spacing w:line="360" w:lineRule="auto"/>
              <w:jc w:val="left"/>
              <w:textAlignment w:val="center"/>
              <w:rPr>
                <w:color w:val="000000"/>
              </w:rPr>
            </w:pPr>
            <w:r>
              <w:rPr>
                <w:color w:val="000000"/>
              </w:rPr>
              <w:lastRenderedPageBreak/>
              <w:t xml:space="preserve">B. </w:t>
            </w:r>
            <w:r>
              <w:object w:dxaOrig="525" w:dyaOrig="270" w14:anchorId="33BE949E">
                <v:shape id="_x0000_i1059" type="#_x0000_t75" alt="学科网(www.zxxk.com)--教育资源门户，提供试卷、教案、课件、论文、素材以及各类教学资源下载，还有大量而丰富的教学相关资讯！" style="width:26.25pt;height:13.5pt" o:ole="">
                  <v:imagedata r:id="rId49" o:title="eqIdc87b351f16728b0023fd63678f8103c7"/>
                </v:shape>
                <o:OLEObject Type="Embed" ProgID="Equation.DSMT4" ShapeID="_x0000_i1059" DrawAspect="Content" ObjectID="_1797338230" r:id="rId50"/>
              </w:object>
            </w:r>
            <w:r>
              <w:rPr>
                <w:rFonts w:ascii="宋体" w:hAnsi="宋体" w:cs="宋体"/>
                <w:color w:val="000000"/>
              </w:rPr>
              <w:t>时，氦离子处于第一激发态</w:t>
            </w:r>
          </w:p>
          <w:p w14:paraId="7902370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从</w:t>
            </w:r>
            <w:r>
              <w:object w:dxaOrig="555" w:dyaOrig="285" w14:anchorId="3158300A">
                <v:shape id="_x0000_i1060"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060" DrawAspect="Content" ObjectID="_1797338231" r:id="rId52"/>
              </w:object>
            </w:r>
            <w:r>
              <w:rPr>
                <w:rFonts w:ascii="宋体" w:hAnsi="宋体" w:cs="宋体"/>
                <w:color w:val="000000"/>
              </w:rPr>
              <w:t>跃迁到</w:t>
            </w:r>
            <w:r>
              <w:object w:dxaOrig="525" w:dyaOrig="270" w14:anchorId="1F37C3C8">
                <v:shape id="_x0000_i1061" type="#_x0000_t75" alt="学科网(www.zxxk.com)--教育资源门户，提供试卷、教案、课件、论文、素材以及各类教学资源下载，还有大量而丰富的教学相关资讯！" style="width:26.25pt;height:13.5pt" o:ole="">
                  <v:imagedata r:id="rId49" o:title="eqIdc87b351f16728b0023fd63678f8103c7"/>
                </v:shape>
                <o:OLEObject Type="Embed" ProgID="Equation.DSMT4" ShapeID="_x0000_i1061" DrawAspect="Content" ObjectID="_1797338232" r:id="rId53"/>
              </w:object>
            </w:r>
            <w:r>
              <w:rPr>
                <w:rFonts w:ascii="宋体" w:hAnsi="宋体" w:cs="宋体"/>
                <w:color w:val="000000"/>
              </w:rPr>
              <w:t>比从</w:t>
            </w:r>
            <w:r>
              <w:object w:dxaOrig="540" w:dyaOrig="288" w14:anchorId="395E8275">
                <v:shape id="_x0000_i1062" type="#_x0000_t75" alt="学科网(www.zxxk.com)--教育资源门户，提供试卷、教案、课件、论文、素材以及各类教学资源下载，还有大量而丰富的教学相关资讯！" style="width:27pt;height:14.25pt" o:ole="">
                  <v:imagedata r:id="rId54" o:title="eqIdbe604061cf1591f7069472269d4c9719"/>
                </v:shape>
                <o:OLEObject Type="Embed" ProgID="Equation.DSMT4" ShapeID="_x0000_i1062" DrawAspect="Content" ObjectID="_1797338233" r:id="rId55"/>
              </w:object>
            </w:r>
            <w:r>
              <w:rPr>
                <w:rFonts w:ascii="宋体" w:hAnsi="宋体" w:cs="宋体"/>
                <w:color w:val="000000"/>
              </w:rPr>
              <w:t>跃迁到</w:t>
            </w:r>
            <w:r>
              <w:object w:dxaOrig="555" w:dyaOrig="285" w14:anchorId="79BFA22F">
                <v:shape id="_x0000_i1063"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063" DrawAspect="Content" ObjectID="_1797338234" r:id="rId56"/>
              </w:object>
            </w:r>
            <w:r>
              <w:rPr>
                <w:rFonts w:ascii="宋体" w:hAnsi="宋体" w:cs="宋体"/>
                <w:color w:val="000000"/>
              </w:rPr>
              <w:t>辐射出的光子动量小</w:t>
            </w:r>
          </w:p>
          <w:p w14:paraId="65060E0A"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一个处于</w:t>
            </w:r>
            <w:r>
              <w:object w:dxaOrig="552" w:dyaOrig="288" w14:anchorId="47BDE38E">
                <v:shape id="_x0000_i1064"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064" DrawAspect="Content" ObjectID="_1797338235" r:id="rId57"/>
              </w:object>
            </w:r>
            <w:r>
              <w:rPr>
                <w:rFonts w:ascii="宋体" w:hAnsi="宋体" w:cs="宋体"/>
                <w:color w:val="000000"/>
              </w:rPr>
              <w:t>能级的氦离子跃迁到基态的过程中，可能辐射两种频率的光子</w:t>
            </w:r>
          </w:p>
          <w:p w14:paraId="781EBA9B" w14:textId="3B88B33F" w:rsidR="002E4AFC" w:rsidRDefault="0023755C" w:rsidP="002E4AFC">
            <w:pPr>
              <w:spacing w:line="360" w:lineRule="auto"/>
              <w:jc w:val="left"/>
              <w:textAlignment w:val="center"/>
              <w:rPr>
                <w:color w:val="000000"/>
              </w:rPr>
            </w:pPr>
            <w:r>
              <w:rPr>
                <w:rFonts w:hint="eastAsia"/>
                <w:color w:val="000000"/>
              </w:rPr>
              <w:t>5</w:t>
            </w:r>
            <w:r w:rsidR="002E4AFC">
              <w:rPr>
                <w:color w:val="000000"/>
              </w:rPr>
              <w:t xml:space="preserve">. </w:t>
            </w:r>
            <w:r w:rsidR="002E4AFC">
              <w:rPr>
                <w:rFonts w:ascii="宋体" w:hAnsi="宋体" w:cs="宋体"/>
                <w:color w:val="000000"/>
              </w:rPr>
              <w:t>有些金属原子受激后，从某激发态跃迁回基态时，会发出特定颜色的光。图甲所示为钠原子和</w:t>
            </w:r>
            <w:proofErr w:type="gramStart"/>
            <w:r w:rsidR="002E4AFC">
              <w:rPr>
                <w:rFonts w:ascii="宋体" w:hAnsi="宋体" w:cs="宋体"/>
                <w:color w:val="000000"/>
              </w:rPr>
              <w:t>锂原子</w:t>
            </w:r>
            <w:proofErr w:type="gramEnd"/>
            <w:r w:rsidR="002E4AFC">
              <w:rPr>
                <w:rFonts w:ascii="宋体" w:hAnsi="宋体" w:cs="宋体"/>
                <w:color w:val="000000"/>
              </w:rPr>
              <w:t>分别从激发态跃迁回基态的能级差值，钠原子发出频率为</w:t>
            </w:r>
            <w:r w:rsidR="002E4AFC">
              <w:object w:dxaOrig="1332" w:dyaOrig="324" w14:anchorId="26D86697">
                <v:shape id="_x0000_i1081" type="#_x0000_t75" alt="学科网(www.zxxk.com)--教育资源门户，提供试卷、教案、课件、论文、素材以及各类教学资源下载，还有大量而丰富的教学相关资讯！" style="width:66.75pt;height:16.15pt" o:ole="">
                  <v:imagedata r:id="rId58" o:title="eqIdd9b4294c60746350c35bcfe278c70a81"/>
                </v:shape>
                <o:OLEObject Type="Embed" ProgID="Equation.DSMT4" ShapeID="_x0000_i1081" DrawAspect="Content" ObjectID="_1797338236" r:id="rId59"/>
              </w:object>
            </w:r>
            <w:r w:rsidR="002E4AFC">
              <w:rPr>
                <w:rFonts w:ascii="宋体" w:hAnsi="宋体" w:cs="宋体"/>
                <w:color w:val="000000"/>
              </w:rPr>
              <w:t>的黄光，可见光谱如图乙所示。</w:t>
            </w:r>
            <w:proofErr w:type="gramStart"/>
            <w:r w:rsidR="002E4AFC">
              <w:rPr>
                <w:rFonts w:ascii="宋体" w:hAnsi="宋体" w:cs="宋体"/>
                <w:color w:val="000000"/>
              </w:rPr>
              <w:t>锂</w:t>
            </w:r>
            <w:proofErr w:type="gramEnd"/>
            <w:r w:rsidR="002E4AFC">
              <w:rPr>
                <w:rFonts w:ascii="宋体" w:hAnsi="宋体" w:cs="宋体"/>
                <w:color w:val="000000"/>
              </w:rPr>
              <w:t>原子从激发态跃迁回基态发光颜色为（</w:t>
            </w:r>
            <w:r w:rsidR="002E4AFC">
              <w:rPr>
                <w:rFonts w:eastAsia="Times New Roman"/>
                <w:color w:val="000000"/>
              </w:rPr>
              <w:t xml:space="preserve">    </w:t>
            </w:r>
            <w:r w:rsidR="002E4AFC">
              <w:rPr>
                <w:rFonts w:ascii="宋体" w:hAnsi="宋体" w:cs="宋体"/>
                <w:color w:val="000000"/>
              </w:rPr>
              <w:t>）</w:t>
            </w:r>
          </w:p>
          <w:p w14:paraId="4DE9BD9A" w14:textId="77777777" w:rsidR="002E4AFC" w:rsidRDefault="002E4AFC" w:rsidP="002E4AFC">
            <w:pPr>
              <w:spacing w:line="360" w:lineRule="auto"/>
              <w:jc w:val="left"/>
              <w:textAlignment w:val="center"/>
              <w:rPr>
                <w:color w:val="000000"/>
              </w:rPr>
            </w:pPr>
            <w:r>
              <w:rPr>
                <w:noProof/>
                <w:color w:val="000000"/>
              </w:rPr>
              <w:drawing>
                <wp:inline distT="0" distB="0" distL="0" distR="0" wp14:anchorId="12892E38" wp14:editId="33BECF52">
                  <wp:extent cx="5238750" cy="811342"/>
                  <wp:effectExtent l="0" t="0" r="0" b="0"/>
                  <wp:docPr id="100109" name="图片 100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60"/>
                          <a:stretch>
                            <a:fillRect/>
                          </a:stretch>
                        </pic:blipFill>
                        <pic:spPr>
                          <a:xfrm>
                            <a:off x="0" y="0"/>
                            <a:ext cx="5238750" cy="811342"/>
                          </a:xfrm>
                          <a:prstGeom prst="rect">
                            <a:avLst/>
                          </a:prstGeom>
                        </pic:spPr>
                      </pic:pic>
                    </a:graphicData>
                  </a:graphic>
                </wp:inline>
              </w:drawing>
            </w:r>
          </w:p>
          <w:p w14:paraId="1B1B8900"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红色</w:t>
            </w:r>
            <w:r>
              <w:rPr>
                <w:color w:val="000000"/>
              </w:rPr>
              <w:tab/>
              <w:t xml:space="preserve">B. </w:t>
            </w:r>
            <w:r>
              <w:rPr>
                <w:rFonts w:ascii="宋体" w:hAnsi="宋体" w:cs="宋体"/>
                <w:color w:val="000000"/>
              </w:rPr>
              <w:t>橙色</w:t>
            </w:r>
            <w:r>
              <w:rPr>
                <w:color w:val="000000"/>
              </w:rPr>
              <w:tab/>
              <w:t xml:space="preserve">C. </w:t>
            </w:r>
            <w:r>
              <w:rPr>
                <w:rFonts w:ascii="宋体" w:hAnsi="宋体" w:cs="宋体"/>
                <w:color w:val="000000"/>
              </w:rPr>
              <w:t>绿色</w:t>
            </w:r>
            <w:r>
              <w:rPr>
                <w:color w:val="000000"/>
              </w:rPr>
              <w:tab/>
              <w:t xml:space="preserve">D. </w:t>
            </w:r>
            <w:r>
              <w:rPr>
                <w:rFonts w:ascii="宋体" w:hAnsi="宋体" w:cs="宋体"/>
                <w:color w:val="000000"/>
              </w:rPr>
              <w:t>青色</w:t>
            </w:r>
          </w:p>
          <w:p w14:paraId="58865558" w14:textId="2E4D0B24" w:rsidR="002E4AFC" w:rsidRDefault="0023755C" w:rsidP="002E4AFC">
            <w:pPr>
              <w:spacing w:line="360" w:lineRule="auto"/>
              <w:textAlignment w:val="center"/>
              <w:rPr>
                <w:color w:val="000000"/>
              </w:rPr>
            </w:pPr>
            <w:r>
              <w:rPr>
                <w:rFonts w:hint="eastAsia"/>
                <w:color w:val="000000"/>
              </w:rPr>
              <w:t>6</w:t>
            </w:r>
            <w:r w:rsidR="002E4AFC">
              <w:rPr>
                <w:color w:val="000000"/>
              </w:rPr>
              <w:t xml:space="preserve">. </w:t>
            </w:r>
            <w:r w:rsidR="002E4AFC">
              <w:rPr>
                <w:rFonts w:ascii="宋体" w:hAnsi="宋体" w:cs="宋体"/>
                <w:color w:val="000000"/>
              </w:rPr>
              <w:t>如图为氢原子能级图，大量处于基态的氢原子吸收频率为</w:t>
            </w:r>
            <w:r w:rsidR="002E4AFC">
              <w:rPr>
                <w:rFonts w:eastAsia="Times New Roman"/>
                <w:i/>
                <w:color w:val="000000"/>
              </w:rPr>
              <w:t>v</w:t>
            </w:r>
            <w:r w:rsidR="002E4AFC">
              <w:rPr>
                <w:rFonts w:ascii="宋体" w:hAnsi="宋体" w:cs="宋体"/>
                <w:color w:val="000000"/>
              </w:rPr>
              <w:t>的光子后，能产生</w:t>
            </w:r>
            <w:r w:rsidR="002E4AFC">
              <w:rPr>
                <w:rFonts w:eastAsia="Times New Roman"/>
                <w:color w:val="000000"/>
              </w:rPr>
              <w:t>6</w:t>
            </w:r>
            <w:r w:rsidR="002E4AFC">
              <w:rPr>
                <w:rFonts w:ascii="宋体" w:hAnsi="宋体" w:cs="宋体"/>
                <w:color w:val="000000"/>
              </w:rPr>
              <w:t>种不同颜色的光，下列判断正确的是（　　）</w:t>
            </w:r>
          </w:p>
          <w:p w14:paraId="3484F527" w14:textId="77777777" w:rsidR="002E4AFC" w:rsidRDefault="002E4AFC" w:rsidP="002E4AFC">
            <w:pPr>
              <w:spacing w:line="360" w:lineRule="auto"/>
              <w:textAlignment w:val="center"/>
              <w:rPr>
                <w:color w:val="000000"/>
              </w:rPr>
            </w:pPr>
            <w:r>
              <w:rPr>
                <w:noProof/>
                <w:color w:val="000000"/>
              </w:rPr>
              <w:drawing>
                <wp:inline distT="0" distB="0" distL="0" distR="0" wp14:anchorId="3A244060" wp14:editId="1BC67693">
                  <wp:extent cx="2771775" cy="3505200"/>
                  <wp:effectExtent l="0" t="0" r="0" b="0"/>
                  <wp:docPr id="100111" name="图片 1001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61"/>
                          <a:stretch>
                            <a:fillRect/>
                          </a:stretch>
                        </pic:blipFill>
                        <pic:spPr>
                          <a:xfrm>
                            <a:off x="0" y="0"/>
                            <a:ext cx="2771775" cy="3505200"/>
                          </a:xfrm>
                          <a:prstGeom prst="rect">
                            <a:avLst/>
                          </a:prstGeom>
                        </pic:spPr>
                      </pic:pic>
                    </a:graphicData>
                  </a:graphic>
                </wp:inline>
              </w:drawing>
            </w:r>
          </w:p>
          <w:p w14:paraId="6BBD9E06"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普朗克第一次将量子观念引入原子领域</w:t>
            </w:r>
          </w:p>
          <w:p w14:paraId="6464499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被吸收的光子能量为</w:t>
            </w:r>
            <w:r>
              <w:rPr>
                <w:rFonts w:eastAsia="Times New Roman"/>
                <w:color w:val="000000"/>
              </w:rPr>
              <w:t>12.75eV</w:t>
            </w:r>
          </w:p>
          <w:p w14:paraId="7668C235"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如果从</w:t>
            </w:r>
            <w:r>
              <w:rPr>
                <w:rFonts w:eastAsia="Times New Roman"/>
                <w:i/>
                <w:color w:val="000000"/>
              </w:rPr>
              <w:t>n</w:t>
            </w:r>
            <w:r>
              <w:rPr>
                <w:rFonts w:eastAsia="Times New Roman"/>
                <w:color w:val="000000"/>
              </w:rPr>
              <w:t>=3</w:t>
            </w:r>
            <w:r>
              <w:rPr>
                <w:rFonts w:ascii="宋体" w:hAnsi="宋体" w:cs="宋体"/>
                <w:color w:val="000000"/>
              </w:rPr>
              <w:t>跃迁到</w:t>
            </w:r>
            <w:r>
              <w:rPr>
                <w:rFonts w:eastAsia="Times New Roman"/>
                <w:i/>
                <w:color w:val="000000"/>
              </w:rPr>
              <w:t>n</w:t>
            </w:r>
            <w:r>
              <w:rPr>
                <w:rFonts w:eastAsia="Times New Roman"/>
                <w:color w:val="000000"/>
              </w:rPr>
              <w:t>=2</w:t>
            </w:r>
            <w:r>
              <w:rPr>
                <w:rFonts w:ascii="宋体" w:hAnsi="宋体" w:cs="宋体"/>
                <w:color w:val="000000"/>
              </w:rPr>
              <w:t>产生的光子恰能使某种金属产生光电效应，则另外还有</w:t>
            </w:r>
            <w:r>
              <w:rPr>
                <w:rFonts w:eastAsia="Times New Roman"/>
                <w:color w:val="000000"/>
              </w:rPr>
              <w:t>3</w:t>
            </w:r>
            <w:r>
              <w:rPr>
                <w:rFonts w:ascii="宋体" w:hAnsi="宋体" w:cs="宋体"/>
                <w:color w:val="000000"/>
              </w:rPr>
              <w:t>种光也可以使这种金属产生光电效应</w:t>
            </w:r>
          </w:p>
          <w:p w14:paraId="2BEF519C" w14:textId="77777777" w:rsidR="002E4AFC" w:rsidRDefault="002E4AFC" w:rsidP="002E4AFC">
            <w:pPr>
              <w:spacing w:line="360" w:lineRule="auto"/>
              <w:jc w:val="left"/>
              <w:textAlignment w:val="center"/>
              <w:rPr>
                <w:color w:val="000000"/>
              </w:rPr>
            </w:pPr>
            <w:r>
              <w:rPr>
                <w:color w:val="000000"/>
              </w:rPr>
              <w:lastRenderedPageBreak/>
              <w:t xml:space="preserve">D. </w:t>
            </w:r>
            <w:r>
              <w:rPr>
                <w:rFonts w:ascii="宋体" w:hAnsi="宋体" w:cs="宋体"/>
                <w:color w:val="000000"/>
              </w:rPr>
              <w:t>该氢原子能级图可以很好地解释氢原子的发射光谱只有一些分立的亮线</w:t>
            </w:r>
          </w:p>
          <w:p w14:paraId="19FD65B5" w14:textId="499E227F" w:rsidR="002E4AFC" w:rsidRDefault="0023755C" w:rsidP="002E4AFC">
            <w:pPr>
              <w:spacing w:line="360" w:lineRule="auto"/>
              <w:jc w:val="left"/>
              <w:textAlignment w:val="center"/>
              <w:rPr>
                <w:color w:val="000000"/>
              </w:rPr>
            </w:pPr>
            <w:r>
              <w:rPr>
                <w:rFonts w:hint="eastAsia"/>
                <w:color w:val="000000"/>
              </w:rPr>
              <w:t>7</w:t>
            </w:r>
            <w:r w:rsidR="002E4AFC">
              <w:rPr>
                <w:color w:val="000000"/>
              </w:rPr>
              <w:t xml:space="preserve">. </w:t>
            </w:r>
            <w:r w:rsidR="002E4AFC">
              <w:rPr>
                <w:rFonts w:ascii="宋体" w:hAnsi="宋体" w:cs="宋体"/>
                <w:color w:val="000000"/>
              </w:rPr>
              <w:t>如图所示，假设入射光子的动量为</w:t>
            </w:r>
            <w:r w:rsidR="002E4AFC">
              <w:rPr>
                <w:rFonts w:eastAsia="Times New Roman"/>
                <w:i/>
                <w:color w:val="000000"/>
              </w:rPr>
              <w:t>p</w:t>
            </w:r>
            <w:r w:rsidR="002E4AFC">
              <w:rPr>
                <w:rFonts w:eastAsia="Times New Roman"/>
                <w:color w:val="000000"/>
                <w:vertAlign w:val="subscript"/>
              </w:rPr>
              <w:t>0</w:t>
            </w:r>
            <w:r w:rsidR="002E4AFC">
              <w:rPr>
                <w:rFonts w:ascii="宋体" w:hAnsi="宋体" w:cs="宋体"/>
                <w:color w:val="000000"/>
              </w:rPr>
              <w:t>，光子与静止的电子发生弹性碰撞。碰后光子的动量大小为</w:t>
            </w:r>
            <w:r w:rsidR="002E4AFC">
              <w:rPr>
                <w:rFonts w:eastAsia="Times New Roman"/>
                <w:i/>
                <w:color w:val="000000"/>
              </w:rPr>
              <w:t>p</w:t>
            </w:r>
            <w:r w:rsidR="002E4AFC">
              <w:rPr>
                <w:rFonts w:eastAsia="Times New Roman"/>
                <w:color w:val="000000"/>
                <w:vertAlign w:val="subscript"/>
              </w:rPr>
              <w:t>1</w:t>
            </w:r>
            <w:r w:rsidR="002E4AFC">
              <w:rPr>
                <w:rFonts w:ascii="宋体" w:hAnsi="宋体" w:cs="宋体"/>
                <w:color w:val="000000"/>
              </w:rPr>
              <w:t>，传播方向与入射方向夹角为</w:t>
            </w:r>
            <w:r w:rsidR="002E4AFC">
              <w:rPr>
                <w:rFonts w:eastAsia="Times New Roman"/>
                <w:i/>
                <w:color w:val="000000"/>
              </w:rPr>
              <w:t>α</w:t>
            </w:r>
            <w:r w:rsidR="002E4AFC">
              <w:rPr>
                <w:rFonts w:ascii="宋体" w:hAnsi="宋体" w:cs="宋体"/>
                <w:color w:val="000000"/>
              </w:rPr>
              <w:t>：碰后电子的动量大小为</w:t>
            </w:r>
            <w:r w:rsidR="002E4AFC">
              <w:rPr>
                <w:rFonts w:eastAsia="Times New Roman"/>
                <w:i/>
                <w:color w:val="000000"/>
              </w:rPr>
              <w:t>p</w:t>
            </w:r>
            <w:r w:rsidR="002E4AFC">
              <w:rPr>
                <w:rFonts w:eastAsia="Times New Roman"/>
                <w:color w:val="000000"/>
                <w:vertAlign w:val="subscript"/>
              </w:rPr>
              <w:t>2</w:t>
            </w:r>
            <w:r w:rsidR="002E4AFC">
              <w:rPr>
                <w:rFonts w:ascii="宋体" w:hAnsi="宋体" w:cs="宋体"/>
                <w:color w:val="000000"/>
              </w:rPr>
              <w:t>，出射方向与光子入射方向夹角为</w:t>
            </w:r>
            <w:r w:rsidR="002E4AFC">
              <w:rPr>
                <w:rFonts w:eastAsia="Times New Roman"/>
                <w:i/>
                <w:color w:val="000000"/>
              </w:rPr>
              <w:t>β</w:t>
            </w:r>
            <w:r w:rsidR="002E4AFC">
              <w:rPr>
                <w:rFonts w:ascii="宋体" w:hAnsi="宋体" w:cs="宋体"/>
                <w:color w:val="000000"/>
              </w:rPr>
              <w:t>。已知光速为</w:t>
            </w:r>
            <w:r w:rsidR="002E4AFC">
              <w:rPr>
                <w:rFonts w:eastAsia="Times New Roman"/>
                <w:i/>
                <w:color w:val="000000"/>
              </w:rPr>
              <w:t>c</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，下列说法正确的是（　　）</w:t>
            </w:r>
          </w:p>
          <w:p w14:paraId="29338D39" w14:textId="77777777" w:rsidR="002E4AFC" w:rsidRDefault="002E4AFC" w:rsidP="002E4AFC">
            <w:pPr>
              <w:spacing w:line="360" w:lineRule="auto"/>
              <w:jc w:val="left"/>
              <w:textAlignment w:val="center"/>
              <w:rPr>
                <w:color w:val="000000"/>
              </w:rPr>
            </w:pPr>
            <w:r>
              <w:rPr>
                <w:noProof/>
                <w:color w:val="000000"/>
              </w:rPr>
              <w:drawing>
                <wp:inline distT="0" distB="0" distL="0" distR="0" wp14:anchorId="7887A59F" wp14:editId="06E9B8FB">
                  <wp:extent cx="3381375" cy="1543050"/>
                  <wp:effectExtent l="0" t="0" r="0" b="0"/>
                  <wp:docPr id="100129" name="图片 1001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62"/>
                          <a:stretch>
                            <a:fillRect/>
                          </a:stretch>
                        </pic:blipFill>
                        <pic:spPr>
                          <a:xfrm>
                            <a:off x="0" y="0"/>
                            <a:ext cx="3381375" cy="1543050"/>
                          </a:xfrm>
                          <a:prstGeom prst="rect">
                            <a:avLst/>
                          </a:prstGeom>
                        </pic:spPr>
                      </pic:pic>
                    </a:graphicData>
                  </a:graphic>
                </wp:inline>
              </w:drawing>
            </w:r>
          </w:p>
          <w:p w14:paraId="39BD8D96"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碰前入射光的波长为</w:t>
            </w:r>
            <w:r>
              <w:object w:dxaOrig="370" w:dyaOrig="610" w14:anchorId="3157880F">
                <v:shape id="_x0000_i1091" type="#_x0000_t75" alt="学科网(www.zxxk.com)--教育资源门户，提供试卷、教案、课件、论文、素材以及各类教学资源下载，还有大量而丰富的教学相关资讯！" style="width:18.4pt;height:30.4pt" o:ole="">
                  <v:imagedata r:id="rId63" o:title="eqIddee94640b05924d69bf3db90ddcd12cb"/>
                </v:shape>
                <o:OLEObject Type="Embed" ProgID="Equation.DSMT4" ShapeID="_x0000_i1091" DrawAspect="Content" ObjectID="_1797338237" r:id="rId64"/>
              </w:object>
            </w:r>
            <w:r>
              <w:rPr>
                <w:color w:val="000000"/>
              </w:rPr>
              <w:tab/>
              <w:t xml:space="preserve">B. </w:t>
            </w:r>
            <w:r>
              <w:rPr>
                <w:rFonts w:ascii="宋体" w:hAnsi="宋体" w:cs="宋体"/>
                <w:color w:val="000000"/>
              </w:rPr>
              <w:t>碰后电子的能量为</w:t>
            </w:r>
            <w:r>
              <w:object w:dxaOrig="420" w:dyaOrig="370" w14:anchorId="060B6891">
                <v:shape id="_x0000_i1092" type="#_x0000_t75" alt="学科网(www.zxxk.com)--教育资源门户，提供试卷、教案、课件、论文、素材以及各类教学资源下载，还有大量而丰富的教学相关资讯！" style="width:21pt;height:18.4pt" o:ole="">
                  <v:imagedata r:id="rId65" o:title="eqId480a8fd617958c020ae494b228e8ac3f"/>
                </v:shape>
                <o:OLEObject Type="Embed" ProgID="Equation.DSMT4" ShapeID="_x0000_i1092" DrawAspect="Content" ObjectID="_1797338238" r:id="rId66"/>
              </w:object>
            </w:r>
          </w:p>
          <w:p w14:paraId="37ED9114" w14:textId="77777777" w:rsidR="002E4AFC" w:rsidRDefault="002E4AFC" w:rsidP="002E4AFC">
            <w:pPr>
              <w:tabs>
                <w:tab w:val="left" w:pos="4873"/>
              </w:tabs>
              <w:spacing w:line="360" w:lineRule="auto"/>
              <w:jc w:val="left"/>
              <w:textAlignment w:val="center"/>
              <w:rPr>
                <w:color w:val="000000"/>
              </w:rPr>
            </w:pPr>
            <w:r>
              <w:rPr>
                <w:color w:val="000000"/>
              </w:rPr>
              <w:t xml:space="preserve">C. </w:t>
            </w:r>
            <w:r>
              <w:object w:dxaOrig="2320" w:dyaOrig="370" w14:anchorId="7EB7303B">
                <v:shape id="_x0000_i1093" type="#_x0000_t75" alt="学科网(www.zxxk.com)--教育资源门户，提供试卷、教案、课件、论文、素材以及各类教学资源下载，还有大量而丰富的教学相关资讯！" style="width:115.9pt;height:18.4pt" o:ole="">
                  <v:imagedata r:id="rId67" o:title="eqIdfa47aadc19ff67cdeb75cffb83bb7f22"/>
                </v:shape>
                <o:OLEObject Type="Embed" ProgID="Equation.DSMT4" ShapeID="_x0000_i1093" DrawAspect="Content" ObjectID="_1797338239" r:id="rId68"/>
              </w:object>
            </w:r>
            <w:r>
              <w:rPr>
                <w:color w:val="000000"/>
              </w:rPr>
              <w:tab/>
              <w:t xml:space="preserve">D. </w:t>
            </w:r>
            <w:r>
              <w:object w:dxaOrig="1215" w:dyaOrig="360" w14:anchorId="54C2320E">
                <v:shape id="_x0000_i1094" type="#_x0000_t75" alt="学科网(www.zxxk.com)--教育资源门户，提供试卷、教案、课件、论文、素材以及各类教学资源下载，还有大量而丰富的教学相关资讯！" style="width:60.75pt;height:18pt" o:ole="">
                  <v:imagedata r:id="rId69" o:title="eqIde2c441e4a42dc94d65feb1f61f0ec6f1"/>
                </v:shape>
                <o:OLEObject Type="Embed" ProgID="Equation.DSMT4" ShapeID="_x0000_i1094" DrawAspect="Content" ObjectID="_1797338240" r:id="rId70"/>
              </w:object>
            </w:r>
          </w:p>
          <w:p w14:paraId="68C678F3" w14:textId="417296BE" w:rsidR="002E4AFC" w:rsidRDefault="0023755C" w:rsidP="002E4AFC">
            <w:pPr>
              <w:spacing w:line="360" w:lineRule="auto"/>
              <w:jc w:val="left"/>
              <w:textAlignment w:val="center"/>
              <w:rPr>
                <w:color w:val="000000"/>
              </w:rPr>
            </w:pPr>
            <w:r>
              <w:rPr>
                <w:rFonts w:hint="eastAsia"/>
                <w:color w:val="000000"/>
              </w:rPr>
              <w:t>8</w:t>
            </w:r>
            <w:r w:rsidR="002E4AFC">
              <w:rPr>
                <w:color w:val="000000"/>
              </w:rPr>
              <w:t xml:space="preserve">. </w:t>
            </w:r>
            <w:r w:rsidR="002E4AFC">
              <w:rPr>
                <w:rFonts w:ascii="宋体" w:hAnsi="宋体" w:cs="宋体"/>
                <w:color w:val="000000"/>
              </w:rPr>
              <w:t>极微弱的可见光做双缝干涉实验，随着时间的增加，在屏上先后出现如图（</w:t>
            </w:r>
            <w:r w:rsidR="002E4AFC">
              <w:rPr>
                <w:rFonts w:eastAsia="Times New Roman"/>
                <w:i/>
                <w:color w:val="000000"/>
              </w:rPr>
              <w:t>a</w:t>
            </w:r>
            <w:r w:rsidR="002E4AFC">
              <w:rPr>
                <w:rFonts w:ascii="宋体" w:hAnsi="宋体" w:cs="宋体"/>
                <w:color w:val="000000"/>
              </w:rPr>
              <w:t>）（</w:t>
            </w:r>
            <w:r w:rsidR="002E4AFC">
              <w:rPr>
                <w:rFonts w:eastAsia="Times New Roman"/>
                <w:i/>
                <w:color w:val="000000"/>
              </w:rPr>
              <w:t>b</w:t>
            </w:r>
            <w:r w:rsidR="002E4AFC">
              <w:rPr>
                <w:rFonts w:ascii="宋体" w:hAnsi="宋体" w:cs="宋体"/>
                <w:color w:val="000000"/>
              </w:rPr>
              <w:t>）（</w:t>
            </w:r>
            <w:r w:rsidR="002E4AFC">
              <w:rPr>
                <w:rFonts w:eastAsia="Times New Roman"/>
                <w:i/>
                <w:color w:val="000000"/>
              </w:rPr>
              <w:t>c</w:t>
            </w:r>
            <w:r w:rsidR="002E4AFC">
              <w:rPr>
                <w:rFonts w:ascii="宋体" w:hAnsi="宋体" w:cs="宋体"/>
                <w:color w:val="000000"/>
              </w:rPr>
              <w:t>）所示的图像，则（　　）</w:t>
            </w:r>
          </w:p>
          <w:p w14:paraId="211AEFE6" w14:textId="77777777" w:rsidR="002E4AFC" w:rsidRDefault="002E4AFC" w:rsidP="002E4AFC">
            <w:pPr>
              <w:spacing w:line="360" w:lineRule="auto"/>
              <w:jc w:val="left"/>
              <w:textAlignment w:val="center"/>
              <w:rPr>
                <w:color w:val="000000"/>
              </w:rPr>
            </w:pPr>
            <w:r>
              <w:rPr>
                <w:noProof/>
                <w:color w:val="000000"/>
              </w:rPr>
              <w:drawing>
                <wp:inline distT="0" distB="0" distL="0" distR="0" wp14:anchorId="4F6A1E2B" wp14:editId="35143F2C">
                  <wp:extent cx="2647950" cy="857250"/>
                  <wp:effectExtent l="0" t="0" r="0" b="0"/>
                  <wp:docPr id="100131" name="图片 1001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71"/>
                          <a:stretch>
                            <a:fillRect/>
                          </a:stretch>
                        </pic:blipFill>
                        <pic:spPr>
                          <a:xfrm>
                            <a:off x="0" y="0"/>
                            <a:ext cx="2647950" cy="857250"/>
                          </a:xfrm>
                          <a:prstGeom prst="rect">
                            <a:avLst/>
                          </a:prstGeom>
                        </pic:spPr>
                      </pic:pic>
                    </a:graphicData>
                  </a:graphic>
                </wp:inline>
              </w:drawing>
            </w:r>
          </w:p>
          <w:p w14:paraId="21721A6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图像（</w:t>
            </w:r>
            <w:r>
              <w:rPr>
                <w:rFonts w:eastAsia="Times New Roman"/>
                <w:i/>
                <w:color w:val="000000"/>
              </w:rPr>
              <w:t>a</w:t>
            </w:r>
            <w:r>
              <w:rPr>
                <w:rFonts w:ascii="宋体" w:hAnsi="宋体" w:cs="宋体"/>
                <w:color w:val="000000"/>
              </w:rPr>
              <w:t>）表明光具有波动性</w:t>
            </w:r>
          </w:p>
          <w:p w14:paraId="316CB991"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图像（</w:t>
            </w:r>
            <w:r>
              <w:rPr>
                <w:rFonts w:eastAsia="Times New Roman"/>
                <w:i/>
                <w:color w:val="000000"/>
              </w:rPr>
              <w:t>c</w:t>
            </w:r>
            <w:r>
              <w:rPr>
                <w:rFonts w:ascii="宋体" w:hAnsi="宋体" w:cs="宋体"/>
                <w:color w:val="000000"/>
              </w:rPr>
              <w:t>）表明光具有粒子性</w:t>
            </w:r>
          </w:p>
          <w:p w14:paraId="3317ADB8"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用紫外线观察不到类似的图像</w:t>
            </w:r>
          </w:p>
          <w:p w14:paraId="2E702E9B"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实验表明光是一种概率波</w:t>
            </w:r>
          </w:p>
          <w:p w14:paraId="0F8BC85F" w14:textId="47046BAE" w:rsidR="002E4AFC" w:rsidRDefault="0023755C" w:rsidP="002E4AFC">
            <w:pPr>
              <w:spacing w:line="360" w:lineRule="auto"/>
              <w:jc w:val="left"/>
              <w:textAlignment w:val="center"/>
              <w:rPr>
                <w:color w:val="000000"/>
              </w:rPr>
            </w:pPr>
            <w:r>
              <w:rPr>
                <w:rFonts w:hint="eastAsia"/>
                <w:color w:val="000000"/>
              </w:rPr>
              <w:t>9</w:t>
            </w:r>
            <w:r w:rsidR="002E4AFC">
              <w:rPr>
                <w:color w:val="000000"/>
              </w:rPr>
              <w:t xml:space="preserve">. </w:t>
            </w:r>
            <w:r w:rsidR="002E4AFC">
              <w:rPr>
                <w:rFonts w:eastAsia="Times New Roman"/>
                <w:color w:val="000000"/>
              </w:rPr>
              <w:t>1924</w:t>
            </w:r>
            <w:r w:rsidR="002E4AFC">
              <w:rPr>
                <w:rFonts w:ascii="宋体" w:hAnsi="宋体" w:cs="宋体"/>
                <w:color w:val="000000"/>
              </w:rPr>
              <w:t>年德布罗意提出假设：实物粒子也具有波动性，即每一个运动的粒子都与一个对应的波相联系。下列关于德布罗意波波长的说法正确的是（　　）</w:t>
            </w:r>
          </w:p>
          <w:p w14:paraId="0092A8C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速度相同的电子与质子，质子的德布罗意波波长较长</w:t>
            </w:r>
          </w:p>
          <w:p w14:paraId="1561799E"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动量相同的电子与质子，电子的德布罗意波波长较长</w:t>
            </w:r>
          </w:p>
          <w:p w14:paraId="57835307"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动能相同的电子与质子，电子的德布罗意波波长较长</w:t>
            </w:r>
          </w:p>
          <w:p w14:paraId="51BE8ABD" w14:textId="3C869426" w:rsidR="002E4AFC" w:rsidRPr="002E4AFC" w:rsidRDefault="002E4AFC" w:rsidP="002E4AFC">
            <w:pPr>
              <w:spacing w:line="360" w:lineRule="auto"/>
              <w:jc w:val="left"/>
              <w:textAlignment w:val="center"/>
              <w:rPr>
                <w:rFonts w:hint="eastAsia"/>
                <w:color w:val="000000"/>
              </w:rPr>
            </w:pPr>
            <w:r>
              <w:rPr>
                <w:color w:val="000000"/>
              </w:rPr>
              <w:t xml:space="preserve">D. </w:t>
            </w:r>
            <w:r>
              <w:rPr>
                <w:rFonts w:ascii="宋体" w:hAnsi="宋体" w:cs="宋体"/>
                <w:color w:val="000000"/>
              </w:rPr>
              <w:t>加速度相同的电子与质子，质子的德布罗意波波长较长</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6D9621D" w14:textId="05FA93F5" w:rsidR="002E4AFC" w:rsidRDefault="0023755C" w:rsidP="002E4AFC">
            <w:pPr>
              <w:spacing w:line="360" w:lineRule="auto"/>
              <w:jc w:val="left"/>
              <w:textAlignment w:val="center"/>
              <w:rPr>
                <w:color w:val="000000"/>
              </w:rPr>
            </w:pPr>
            <w:r>
              <w:rPr>
                <w:rFonts w:hint="eastAsia"/>
                <w:color w:val="000000"/>
              </w:rPr>
              <w:t>1</w:t>
            </w:r>
            <w:r w:rsidR="002E4AFC">
              <w:rPr>
                <w:color w:val="000000"/>
              </w:rPr>
              <w:t xml:space="preserve">. </w:t>
            </w:r>
            <w:r w:rsidR="002E4AFC">
              <w:rPr>
                <w:rFonts w:ascii="宋体" w:hAnsi="宋体" w:cs="宋体"/>
                <w:color w:val="000000"/>
              </w:rPr>
              <w:t>普朗克在研究黑体辐射的基础上﹐提出了能量子理论。关于量子，下列说法正确的是（　　）</w:t>
            </w:r>
          </w:p>
          <w:p w14:paraId="0C95F703" w14:textId="77777777" w:rsidR="002E4AFC" w:rsidRDefault="002E4AFC" w:rsidP="002E4AFC">
            <w:pPr>
              <w:spacing w:line="360" w:lineRule="auto"/>
              <w:jc w:val="left"/>
              <w:textAlignment w:val="center"/>
              <w:rPr>
                <w:color w:val="000000"/>
              </w:rPr>
            </w:pPr>
            <w:r>
              <w:rPr>
                <w:color w:val="000000"/>
              </w:rPr>
              <w:lastRenderedPageBreak/>
              <w:t xml:space="preserve">A. </w:t>
            </w:r>
            <w:r>
              <w:rPr>
                <w:rFonts w:ascii="宋体" w:hAnsi="宋体" w:cs="宋体"/>
                <w:color w:val="000000"/>
              </w:rPr>
              <w:t>是一种高科技材料</w:t>
            </w:r>
          </w:p>
          <w:p w14:paraId="7031E6F5"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是类似于质子、电子的微观粒子</w:t>
            </w:r>
          </w:p>
          <w:p w14:paraId="45764009"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表示微观世界的不连续性观念</w:t>
            </w:r>
          </w:p>
          <w:p w14:paraId="64837CF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是一个数量级的常量</w:t>
            </w:r>
          </w:p>
          <w:p w14:paraId="21589594" w14:textId="2F0A8DBF" w:rsidR="002E4AFC" w:rsidRDefault="0023755C" w:rsidP="002E4AFC">
            <w:pPr>
              <w:spacing w:line="360" w:lineRule="auto"/>
              <w:jc w:val="left"/>
              <w:textAlignment w:val="center"/>
              <w:rPr>
                <w:color w:val="000000"/>
              </w:rPr>
            </w:pPr>
            <w:r>
              <w:rPr>
                <w:rFonts w:hint="eastAsia"/>
                <w:color w:val="000000"/>
              </w:rPr>
              <w:t>2</w:t>
            </w:r>
            <w:r w:rsidR="002E4AFC">
              <w:rPr>
                <w:color w:val="000000"/>
              </w:rPr>
              <w:t xml:space="preserve">. </w:t>
            </w:r>
            <w:r w:rsidR="002E4AFC">
              <w:rPr>
                <w:rFonts w:ascii="宋体" w:hAnsi="宋体" w:cs="宋体"/>
                <w:color w:val="000000"/>
              </w:rPr>
              <w:t>如图所示为两种温度下黑体辐射强度与波长关系，下面对温度</w:t>
            </w:r>
            <w:r w:rsidR="002E4AFC">
              <w:rPr>
                <w:rFonts w:eastAsia="Times New Roman"/>
                <w:i/>
                <w:color w:val="000000"/>
              </w:rPr>
              <w:t>T</w:t>
            </w:r>
            <w:r w:rsidR="002E4AFC">
              <w:rPr>
                <w:rFonts w:eastAsia="Times New Roman"/>
                <w:color w:val="000000"/>
                <w:vertAlign w:val="subscript"/>
              </w:rPr>
              <w:t>1</w:t>
            </w:r>
            <w:r w:rsidR="002E4AFC">
              <w:rPr>
                <w:rFonts w:ascii="宋体" w:hAnsi="宋体" w:cs="宋体"/>
                <w:color w:val="000000"/>
              </w:rPr>
              <w:t>、</w:t>
            </w:r>
            <w:r w:rsidR="002E4AFC">
              <w:rPr>
                <w:rFonts w:eastAsia="Times New Roman"/>
                <w:i/>
                <w:color w:val="000000"/>
              </w:rPr>
              <w:t>T</w:t>
            </w:r>
            <w:r w:rsidR="002E4AFC">
              <w:rPr>
                <w:rFonts w:eastAsia="Times New Roman"/>
                <w:color w:val="000000"/>
                <w:vertAlign w:val="subscript"/>
              </w:rPr>
              <w:t>2</w:t>
            </w:r>
            <w:r w:rsidR="002E4AFC">
              <w:rPr>
                <w:rFonts w:ascii="宋体" w:hAnsi="宋体" w:cs="宋体"/>
                <w:color w:val="000000"/>
              </w:rPr>
              <w:t>判断正确的是（　　）</w:t>
            </w:r>
          </w:p>
          <w:p w14:paraId="5E6F1A5E" w14:textId="77777777" w:rsidR="002E4AFC" w:rsidRDefault="002E4AFC" w:rsidP="002E4AFC">
            <w:pPr>
              <w:spacing w:line="360" w:lineRule="auto"/>
              <w:jc w:val="left"/>
              <w:textAlignment w:val="center"/>
              <w:rPr>
                <w:color w:val="000000"/>
              </w:rPr>
            </w:pPr>
            <w:r>
              <w:rPr>
                <w:noProof/>
                <w:color w:val="000000"/>
              </w:rPr>
              <w:drawing>
                <wp:inline distT="0" distB="0" distL="0" distR="0" wp14:anchorId="69F926D4" wp14:editId="1653703B">
                  <wp:extent cx="1790700" cy="16287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2"/>
                          <a:stretch>
                            <a:fillRect/>
                          </a:stretch>
                        </pic:blipFill>
                        <pic:spPr>
                          <a:xfrm>
                            <a:off x="0" y="0"/>
                            <a:ext cx="1790700" cy="1628775"/>
                          </a:xfrm>
                          <a:prstGeom prst="rect">
                            <a:avLst/>
                          </a:prstGeom>
                        </pic:spPr>
                      </pic:pic>
                    </a:graphicData>
                  </a:graphic>
                </wp:inline>
              </w:drawing>
            </w:r>
          </w:p>
          <w:p w14:paraId="67536C8D"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T</w:t>
            </w:r>
            <w:r>
              <w:rPr>
                <w:rFonts w:eastAsia="Times New Roman"/>
                <w:color w:val="000000"/>
                <w:vertAlign w:val="subscript"/>
              </w:rPr>
              <w:t>1</w:t>
            </w:r>
            <w:r>
              <w:rPr>
                <w:rFonts w:eastAsia="Times New Roman"/>
                <w:color w:val="000000"/>
              </w:rPr>
              <w:t>&gt;</w:t>
            </w:r>
            <w:r>
              <w:rPr>
                <w:rFonts w:eastAsia="Times New Roman"/>
                <w:i/>
                <w:color w:val="000000"/>
              </w:rPr>
              <w:t>T</w:t>
            </w:r>
            <w:r>
              <w:rPr>
                <w:rFonts w:eastAsia="Times New Roman"/>
                <w:color w:val="000000"/>
                <w:vertAlign w:val="subscript"/>
              </w:rPr>
              <w:t>2</w:t>
            </w:r>
            <w:r>
              <w:rPr>
                <w:color w:val="000000"/>
              </w:rPr>
              <w:tab/>
              <w:t xml:space="preserve">B. </w:t>
            </w:r>
            <w:r>
              <w:rPr>
                <w:rFonts w:eastAsia="Times New Roman"/>
                <w:i/>
                <w:color w:val="000000"/>
              </w:rPr>
              <w:t>T</w:t>
            </w:r>
            <w:r>
              <w:rPr>
                <w:rFonts w:eastAsia="Times New Roman"/>
                <w:color w:val="000000"/>
                <w:vertAlign w:val="subscript"/>
              </w:rPr>
              <w:t>1</w:t>
            </w:r>
            <w:r>
              <w:rPr>
                <w:rFonts w:eastAsia="Times New Roman"/>
                <w:color w:val="000000"/>
              </w:rPr>
              <w:t>&lt;</w:t>
            </w:r>
            <w:r>
              <w:rPr>
                <w:rFonts w:eastAsia="Times New Roman"/>
                <w:i/>
                <w:color w:val="000000"/>
              </w:rPr>
              <w:t>T</w:t>
            </w:r>
            <w:r>
              <w:rPr>
                <w:rFonts w:eastAsia="Times New Roman"/>
                <w:color w:val="000000"/>
                <w:vertAlign w:val="subscript"/>
              </w:rPr>
              <w:t>2</w:t>
            </w:r>
            <w:r>
              <w:rPr>
                <w:color w:val="000000"/>
              </w:rPr>
              <w:tab/>
              <w:t xml:space="preserve">C. </w:t>
            </w:r>
            <w:r>
              <w:rPr>
                <w:rFonts w:eastAsia="Times New Roman"/>
                <w:i/>
                <w:color w:val="000000"/>
              </w:rPr>
              <w:t>T</w:t>
            </w:r>
            <w:r>
              <w:rPr>
                <w:rFonts w:eastAsia="Times New Roman"/>
                <w:color w:val="000000"/>
                <w:vertAlign w:val="subscript"/>
              </w:rPr>
              <w:t xml:space="preserve">1 </w:t>
            </w:r>
            <w:r>
              <w:rPr>
                <w:rFonts w:eastAsia="Times New Roman"/>
                <w:color w:val="000000"/>
              </w:rPr>
              <w:t xml:space="preserve">= </w:t>
            </w:r>
            <w:r>
              <w:rPr>
                <w:rFonts w:eastAsia="Times New Roman"/>
                <w:i/>
                <w:color w:val="000000"/>
              </w:rPr>
              <w:t>T</w:t>
            </w:r>
            <w:r>
              <w:rPr>
                <w:rFonts w:eastAsia="Times New Roman"/>
                <w:color w:val="000000"/>
                <w:vertAlign w:val="subscript"/>
              </w:rPr>
              <w:t>2</w:t>
            </w:r>
            <w:r>
              <w:rPr>
                <w:color w:val="000000"/>
              </w:rPr>
              <w:tab/>
              <w:t xml:space="preserve">D. </w:t>
            </w:r>
            <w:r>
              <w:rPr>
                <w:rFonts w:ascii="宋体" w:hAnsi="宋体" w:cs="宋体"/>
                <w:color w:val="000000"/>
              </w:rPr>
              <w:t>无法判断</w:t>
            </w:r>
          </w:p>
          <w:p w14:paraId="5173FFBB" w14:textId="098A5A45" w:rsidR="002E4AFC" w:rsidRDefault="0023755C" w:rsidP="002E4AFC">
            <w:pPr>
              <w:spacing w:line="360" w:lineRule="auto"/>
              <w:jc w:val="left"/>
              <w:textAlignment w:val="center"/>
              <w:rPr>
                <w:color w:val="000000"/>
              </w:rPr>
            </w:pPr>
            <w:r>
              <w:rPr>
                <w:rFonts w:hint="eastAsia"/>
                <w:color w:val="000000"/>
              </w:rPr>
              <w:t>3</w:t>
            </w:r>
            <w:r w:rsidR="002E4AFC">
              <w:rPr>
                <w:color w:val="000000"/>
              </w:rPr>
              <w:t xml:space="preserve">. </w:t>
            </w:r>
            <w:r w:rsidR="002E4AFC">
              <w:rPr>
                <w:rFonts w:ascii="宋体" w:hAnsi="宋体" w:cs="宋体"/>
                <w:color w:val="000000"/>
              </w:rPr>
              <w:t>下列关于在两种不同温度下某一定质量的气体的分子速率分布图像（纵坐标</w:t>
            </w:r>
            <w:r w:rsidR="002E4AFC">
              <w:rPr>
                <w:rFonts w:eastAsia="Times New Roman"/>
                <w:i/>
                <w:color w:val="000000"/>
              </w:rPr>
              <w:t>f</w:t>
            </w:r>
            <w:r w:rsidR="002E4AFC">
              <w:rPr>
                <w:rFonts w:ascii="宋体" w:hAnsi="宋体" w:cs="宋体"/>
                <w:color w:val="000000"/>
              </w:rPr>
              <w:t>（</w:t>
            </w:r>
            <w:r w:rsidR="002E4AFC">
              <w:rPr>
                <w:rFonts w:eastAsia="Times New Roman"/>
                <w:i/>
                <w:color w:val="000000"/>
              </w:rPr>
              <w:t>v</w:t>
            </w:r>
            <w:r w:rsidR="002E4AFC">
              <w:rPr>
                <w:rFonts w:ascii="宋体" w:hAnsi="宋体" w:cs="宋体"/>
                <w:color w:val="000000"/>
              </w:rPr>
              <w:t>）表示各速率区间的分子数占</w:t>
            </w:r>
            <w:proofErr w:type="gramStart"/>
            <w:r w:rsidR="002E4AFC">
              <w:rPr>
                <w:rFonts w:ascii="宋体" w:hAnsi="宋体" w:cs="宋体"/>
                <w:color w:val="000000"/>
              </w:rPr>
              <w:t>总分子</w:t>
            </w:r>
            <w:proofErr w:type="gramEnd"/>
            <w:r w:rsidR="002E4AFC">
              <w:rPr>
                <w:rFonts w:ascii="宋体" w:hAnsi="宋体" w:cs="宋体"/>
                <w:color w:val="000000"/>
              </w:rPr>
              <w:t>数的百分比，横坐标</w:t>
            </w:r>
            <w:r w:rsidR="002E4AFC">
              <w:rPr>
                <w:rFonts w:eastAsia="Times New Roman"/>
                <w:i/>
                <w:color w:val="000000"/>
              </w:rPr>
              <w:t>v</w:t>
            </w:r>
            <w:r w:rsidR="002E4AFC">
              <w:rPr>
                <w:rFonts w:ascii="宋体" w:hAnsi="宋体" w:cs="宋体"/>
                <w:color w:val="000000"/>
              </w:rPr>
              <w:t>表示分子的速率）和两种不同温度下黑体辐射的强度与波长的关系的图像符合实验规律的是（　　）</w:t>
            </w:r>
          </w:p>
          <w:p w14:paraId="6A268877"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1A05396A" wp14:editId="557850E7">
                  <wp:extent cx="1314450" cy="1200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3"/>
                          <a:stretch>
                            <a:fillRect/>
                          </a:stretch>
                        </pic:blipFill>
                        <pic:spPr>
                          <a:xfrm>
                            <a:off x="0" y="0"/>
                            <a:ext cx="1314450" cy="1200150"/>
                          </a:xfrm>
                          <a:prstGeom prst="rect">
                            <a:avLst/>
                          </a:prstGeom>
                        </pic:spPr>
                      </pic:pic>
                    </a:graphicData>
                  </a:graphic>
                </wp:inline>
              </w:drawing>
            </w:r>
            <w:r>
              <w:rPr>
                <w:color w:val="000000"/>
              </w:rPr>
              <w:tab/>
              <w:t xml:space="preserve">B. </w:t>
            </w:r>
            <w:r>
              <w:rPr>
                <w:noProof/>
                <w:color w:val="000000"/>
              </w:rPr>
              <w:drawing>
                <wp:inline distT="0" distB="0" distL="0" distR="0" wp14:anchorId="03C48D02" wp14:editId="26622619">
                  <wp:extent cx="1314450" cy="11906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4"/>
                          <a:stretch>
                            <a:fillRect/>
                          </a:stretch>
                        </pic:blipFill>
                        <pic:spPr>
                          <a:xfrm>
                            <a:off x="0" y="0"/>
                            <a:ext cx="1314450" cy="1190625"/>
                          </a:xfrm>
                          <a:prstGeom prst="rect">
                            <a:avLst/>
                          </a:prstGeom>
                        </pic:spPr>
                      </pic:pic>
                    </a:graphicData>
                  </a:graphic>
                </wp:inline>
              </w:drawing>
            </w:r>
          </w:p>
          <w:p w14:paraId="634E2DC5" w14:textId="77777777" w:rsidR="002E4AFC" w:rsidRDefault="002E4AFC" w:rsidP="002E4AFC">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E5C528B" wp14:editId="56D76095">
                  <wp:extent cx="1323975" cy="11715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5"/>
                          <a:stretch>
                            <a:fillRect/>
                          </a:stretch>
                        </pic:blipFill>
                        <pic:spPr>
                          <a:xfrm>
                            <a:off x="0" y="0"/>
                            <a:ext cx="1323975" cy="1171575"/>
                          </a:xfrm>
                          <a:prstGeom prst="rect">
                            <a:avLst/>
                          </a:prstGeom>
                        </pic:spPr>
                      </pic:pic>
                    </a:graphicData>
                  </a:graphic>
                </wp:inline>
              </w:drawing>
            </w:r>
            <w:r>
              <w:rPr>
                <w:color w:val="000000"/>
              </w:rPr>
              <w:tab/>
              <w:t xml:space="preserve">D. </w:t>
            </w:r>
            <w:r>
              <w:rPr>
                <w:noProof/>
                <w:color w:val="000000"/>
              </w:rPr>
              <w:drawing>
                <wp:inline distT="0" distB="0" distL="0" distR="0" wp14:anchorId="1FA115EA" wp14:editId="01D26710">
                  <wp:extent cx="1314450" cy="11525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6"/>
                          <a:stretch>
                            <a:fillRect/>
                          </a:stretch>
                        </pic:blipFill>
                        <pic:spPr>
                          <a:xfrm>
                            <a:off x="0" y="0"/>
                            <a:ext cx="1314450" cy="1152525"/>
                          </a:xfrm>
                          <a:prstGeom prst="rect">
                            <a:avLst/>
                          </a:prstGeom>
                        </pic:spPr>
                      </pic:pic>
                    </a:graphicData>
                  </a:graphic>
                </wp:inline>
              </w:drawing>
            </w:r>
          </w:p>
          <w:p w14:paraId="531B57CE" w14:textId="24E9BF5C" w:rsidR="002E4AFC" w:rsidRDefault="0023755C" w:rsidP="002E4AFC">
            <w:pPr>
              <w:spacing w:line="360" w:lineRule="auto"/>
              <w:jc w:val="left"/>
              <w:textAlignment w:val="center"/>
              <w:rPr>
                <w:color w:val="000000"/>
              </w:rPr>
            </w:pPr>
            <w:r>
              <w:rPr>
                <w:rFonts w:hint="eastAsia"/>
                <w:color w:val="000000"/>
              </w:rPr>
              <w:t>4</w:t>
            </w:r>
            <w:r w:rsidR="002E4AFC">
              <w:rPr>
                <w:color w:val="000000"/>
              </w:rPr>
              <w:t xml:space="preserve">. </w:t>
            </w:r>
            <w:r w:rsidR="002E4AFC">
              <w:rPr>
                <w:rFonts w:eastAsia="Times New Roman"/>
                <w:color w:val="000000"/>
              </w:rPr>
              <w:t>1900</w:t>
            </w:r>
            <w:r w:rsidR="002E4AFC">
              <w:rPr>
                <w:rFonts w:ascii="宋体" w:hAnsi="宋体" w:cs="宋体"/>
                <w:color w:val="000000"/>
              </w:rPr>
              <w:t>年德国物理学家普朗克在研究黑体辐射时提出了一个大胆的假说，即能量子假说，关于能量子假说，下列说法不正确的是（　　）</w:t>
            </w:r>
          </w:p>
          <w:p w14:paraId="5B044B95"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物质辐射（或吸收）能量时，能量不是连续的，而是一份一份进行的</w:t>
            </w:r>
          </w:p>
          <w:p w14:paraId="4ED4737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能量子假说中将每一份不可再分的最小能量值，</w:t>
            </w:r>
            <w:proofErr w:type="gramStart"/>
            <w:r>
              <w:rPr>
                <w:rFonts w:ascii="宋体" w:hAnsi="宋体" w:cs="宋体"/>
                <w:color w:val="000000"/>
              </w:rPr>
              <w:t>称为“</w:t>
            </w:r>
            <w:proofErr w:type="gramEnd"/>
            <w:r>
              <w:rPr>
                <w:rFonts w:ascii="宋体" w:hAnsi="宋体" w:cs="宋体"/>
                <w:color w:val="000000"/>
              </w:rPr>
              <w:t>能量子”</w:t>
            </w:r>
          </w:p>
          <w:p w14:paraId="475F4C84"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能量子假说中，能量子的能量</w:t>
            </w:r>
            <w:r>
              <w:object w:dxaOrig="601" w:dyaOrig="261" w14:anchorId="2BB66008">
                <v:shape id="_x0000_i1101" type="#_x0000_t75" alt="学科网(www.zxxk.com)--教育资源门户，提供试卷、教案、课件、论文、素材以及各类教学资源下载，还有大量而丰富的教学相关资讯！" style="width:30pt;height:13.15pt" o:ole="">
                  <v:imagedata r:id="rId77" o:title="eqIdc3af1dd4a6d19b810bcb87ed47c18a82"/>
                </v:shape>
                <o:OLEObject Type="Embed" ProgID="Equation.DSMT4" ShapeID="_x0000_i1101" DrawAspect="Content" ObjectID="_1797338241" r:id="rId78"/>
              </w:object>
            </w:r>
            <w:r>
              <w:rPr>
                <w:rFonts w:ascii="宋体" w:hAnsi="宋体" w:cs="宋体"/>
                <w:color w:val="000000"/>
              </w:rPr>
              <w:t>，</w:t>
            </w:r>
            <w:r>
              <w:rPr>
                <w:rFonts w:eastAsia="Times New Roman"/>
                <w:i/>
                <w:color w:val="000000"/>
              </w:rPr>
              <w:t>ν</w:t>
            </w:r>
            <w:r>
              <w:rPr>
                <w:rFonts w:ascii="宋体" w:hAnsi="宋体" w:cs="宋体"/>
                <w:color w:val="000000"/>
              </w:rPr>
              <w:t>为带电微粒的振动频率，</w:t>
            </w:r>
            <w:r>
              <w:rPr>
                <w:rFonts w:eastAsia="Times New Roman"/>
                <w:i/>
                <w:color w:val="000000"/>
              </w:rPr>
              <w:t>h</w:t>
            </w:r>
            <w:r>
              <w:rPr>
                <w:rFonts w:ascii="宋体" w:hAnsi="宋体" w:cs="宋体"/>
                <w:color w:val="000000"/>
              </w:rPr>
              <w:t>为普朗克常量</w:t>
            </w:r>
          </w:p>
          <w:p w14:paraId="2E073015" w14:textId="77777777" w:rsidR="002E4AFC" w:rsidRDefault="002E4AFC" w:rsidP="002E4AFC">
            <w:pPr>
              <w:spacing w:line="360" w:lineRule="auto"/>
              <w:jc w:val="left"/>
              <w:textAlignment w:val="center"/>
              <w:rPr>
                <w:color w:val="000000"/>
              </w:rPr>
            </w:pPr>
            <w:r>
              <w:rPr>
                <w:color w:val="000000"/>
              </w:rPr>
              <w:lastRenderedPageBreak/>
              <w:t xml:space="preserve">D. </w:t>
            </w:r>
            <w:r>
              <w:rPr>
                <w:rFonts w:ascii="宋体" w:hAnsi="宋体" w:cs="宋体"/>
                <w:color w:val="000000"/>
              </w:rPr>
              <w:t>能量子假说认为能量是连续的，是不可分割的</w:t>
            </w:r>
          </w:p>
          <w:p w14:paraId="22E6A42B" w14:textId="762F8DA1" w:rsidR="002E4AFC" w:rsidRDefault="0023755C" w:rsidP="002E4AFC">
            <w:pPr>
              <w:spacing w:line="360" w:lineRule="auto"/>
              <w:jc w:val="left"/>
              <w:textAlignment w:val="center"/>
              <w:rPr>
                <w:color w:val="000000"/>
              </w:rPr>
            </w:pPr>
            <w:r>
              <w:rPr>
                <w:rFonts w:hint="eastAsia"/>
                <w:color w:val="000000"/>
              </w:rPr>
              <w:t>5</w:t>
            </w:r>
            <w:r w:rsidR="002E4AFC">
              <w:rPr>
                <w:color w:val="000000"/>
              </w:rPr>
              <w:t xml:space="preserve">. </w:t>
            </w:r>
            <w:r w:rsidR="002E4AFC">
              <w:rPr>
                <w:rFonts w:ascii="宋体" w:hAnsi="宋体" w:cs="宋体"/>
                <w:color w:val="000000"/>
              </w:rPr>
              <w:t>某装置是一个高功率固体激光系统，利用它可获得能量为</w:t>
            </w:r>
            <w:r w:rsidR="002E4AFC">
              <w:rPr>
                <w:rFonts w:eastAsia="Times New Roman"/>
                <w:color w:val="000000"/>
              </w:rPr>
              <w:t>2400J</w:t>
            </w:r>
            <w:r w:rsidR="002E4AFC">
              <w:rPr>
                <w:rFonts w:ascii="宋体" w:hAnsi="宋体" w:cs="宋体"/>
                <w:color w:val="000000"/>
              </w:rPr>
              <w:t>、波长</w:t>
            </w:r>
            <w:r w:rsidR="002E4AFC">
              <w:object w:dxaOrig="1180" w:dyaOrig="320" w14:anchorId="18267AB7">
                <v:shape id="_x0000_i1103" type="#_x0000_t75" alt="学科网(www.zxxk.com)--教育资源门户，提供试卷、教案、课件、论文、素材以及各类教学资源下载，还有大量而丰富的教学相关资讯！" style="width:58.9pt;height:16.15pt" o:ole="">
                  <v:imagedata r:id="rId79" o:title="eqIdcdcc95c2b4367d61352a24567bf7ed8b"/>
                </v:shape>
                <o:OLEObject Type="Embed" ProgID="Equation.DSMT4" ShapeID="_x0000_i1103" DrawAspect="Content" ObjectID="_1797338242" r:id="rId80"/>
              </w:object>
            </w:r>
            <w:r w:rsidR="002E4AFC">
              <w:rPr>
                <w:rFonts w:ascii="宋体" w:hAnsi="宋体" w:cs="宋体"/>
                <w:color w:val="000000"/>
              </w:rPr>
              <w:t>的紫外激光。已知普朗克常量</w:t>
            </w:r>
            <w:r w:rsidR="002E4AFC">
              <w:object w:dxaOrig="1905" w:dyaOrig="345" w14:anchorId="173E6E70">
                <v:shape id="_x0000_i1104" type="#_x0000_t75" alt="学科网(www.zxxk.com)--教育资源门户，提供试卷、教案、课件、论文、素材以及各类教学资源下载，还有大量而丰富的教学相关资讯！" style="width:95.25pt;height:17.25pt" o:ole="">
                  <v:imagedata r:id="rId81" o:title="eqIdcfce8f4e7ce717010c85f8c16bee9e4d"/>
                </v:shape>
                <o:OLEObject Type="Embed" ProgID="Equation.DSMT4" ShapeID="_x0000_i1104" DrawAspect="Content" ObjectID="_1797338243" r:id="rId82"/>
              </w:object>
            </w:r>
            <w:r w:rsidR="002E4AFC">
              <w:rPr>
                <w:rFonts w:ascii="宋体" w:hAnsi="宋体" w:cs="宋体"/>
                <w:color w:val="000000"/>
              </w:rPr>
              <w:t>，求：</w:t>
            </w:r>
          </w:p>
          <w:p w14:paraId="0534BDAC"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）紫外激光能量子的值；</w:t>
            </w:r>
          </w:p>
          <w:p w14:paraId="535D1DDD"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proofErr w:type="gramStart"/>
            <w:r>
              <w:rPr>
                <w:rFonts w:ascii="宋体" w:hAnsi="宋体" w:cs="宋体"/>
                <w:color w:val="000000"/>
              </w:rPr>
              <w:t>该紫外</w:t>
            </w:r>
            <w:proofErr w:type="gramEnd"/>
            <w:r>
              <w:rPr>
                <w:rFonts w:ascii="宋体" w:hAnsi="宋体" w:cs="宋体"/>
                <w:color w:val="000000"/>
              </w:rPr>
              <w:t>激光所含光子数。</w:t>
            </w:r>
          </w:p>
          <w:p w14:paraId="716963FC" w14:textId="37B8B1F0" w:rsidR="002E4AFC" w:rsidRDefault="0023755C" w:rsidP="002E4AFC">
            <w:pPr>
              <w:spacing w:line="360" w:lineRule="auto"/>
              <w:jc w:val="left"/>
              <w:textAlignment w:val="center"/>
              <w:rPr>
                <w:color w:val="000000"/>
              </w:rPr>
            </w:pPr>
            <w:r>
              <w:rPr>
                <w:rFonts w:hint="eastAsia"/>
                <w:color w:val="000000"/>
              </w:rPr>
              <w:t>6</w:t>
            </w:r>
            <w:r w:rsidR="002E4AFC">
              <w:rPr>
                <w:color w:val="000000"/>
              </w:rPr>
              <w:t xml:space="preserve">. </w:t>
            </w:r>
            <w:r w:rsidR="002E4AFC">
              <w:rPr>
                <w:rFonts w:ascii="宋体" w:hAnsi="宋体" w:cs="宋体"/>
                <w:color w:val="000000"/>
              </w:rPr>
              <w:t>利用如图甲所示的电路完成光电效应实验，金属的遏止电压</w:t>
            </w:r>
            <w:r w:rsidR="002E4AFC">
              <w:object w:dxaOrig="285" w:dyaOrig="300" w14:anchorId="413299F9">
                <v:shape id="_x0000_i1111" type="#_x0000_t75" alt="学科网(www.zxxk.com)--教育资源门户，提供试卷、教案、课件、论文、素材以及各类教学资源下载，还有大量而丰富的教学相关资讯！" style="width:14.25pt;height:15pt" o:ole="">
                  <v:imagedata r:id="rId83" o:title="eqIda82fdae19790a62b15459d5c47078853"/>
                </v:shape>
                <o:OLEObject Type="Embed" ProgID="Equation.DSMT4" ShapeID="_x0000_i1111" DrawAspect="Content" ObjectID="_1797338244" r:id="rId84"/>
              </w:object>
            </w:r>
            <w:r w:rsidR="002E4AFC">
              <w:rPr>
                <w:rFonts w:ascii="宋体" w:hAnsi="宋体" w:cs="宋体"/>
                <w:color w:val="000000"/>
              </w:rPr>
              <w:t>与入射光频率</w:t>
            </w:r>
            <w:r w:rsidR="002E4AFC">
              <w:object w:dxaOrig="225" w:dyaOrig="225" w14:anchorId="4D49AEE3">
                <v:shape id="_x0000_i1112" type="#_x0000_t75" alt="学科网(www.zxxk.com)--教育资源门户，提供试卷、教案、课件、论文、素材以及各类教学资源下载，还有大量而丰富的教学相关资讯！" style="width:11.25pt;height:11.25pt" o:ole="">
                  <v:imagedata r:id="rId34" o:title="eqId06b09bec6122ff51834335344ae13f29"/>
                </v:shape>
                <o:OLEObject Type="Embed" ProgID="Equation.DSMT4" ShapeID="_x0000_i1112" DrawAspect="Content" ObjectID="_1797338245" r:id="rId85"/>
              </w:object>
            </w:r>
            <w:r w:rsidR="002E4AFC">
              <w:rPr>
                <w:rFonts w:ascii="宋体" w:hAnsi="宋体" w:cs="宋体"/>
                <w:color w:val="000000"/>
              </w:rPr>
              <w:t>的关系如图乙所示，图乙中</w:t>
            </w:r>
            <w:r w:rsidR="002E4AFC">
              <w:object w:dxaOrig="300" w:dyaOrig="360" w14:anchorId="1EC7149B">
                <v:shape id="_x0000_i1113" type="#_x0000_t75" alt="学科网(www.zxxk.com)--教育资源门户，提供试卷、教案、课件、论文、素材以及各类教学资源下载，还有大量而丰富的教学相关资讯！" style="width:15pt;height:18pt" o:ole="">
                  <v:imagedata r:id="rId86" o:title="eqId9fd5f9ecb870fedb5b9a608d9ca2f911"/>
                </v:shape>
                <o:OLEObject Type="Embed" ProgID="Equation.DSMT4" ShapeID="_x0000_i1113" DrawAspect="Content" ObjectID="_1797338246" r:id="rId87"/>
              </w:object>
            </w:r>
            <w:r w:rsidR="002E4AFC">
              <w:rPr>
                <w:rFonts w:ascii="宋体" w:hAnsi="宋体" w:cs="宋体"/>
                <w:color w:val="000000"/>
              </w:rPr>
              <w:t>、</w:t>
            </w:r>
            <w:r w:rsidR="002E4AFC">
              <w:object w:dxaOrig="240" w:dyaOrig="360" w14:anchorId="566E457D">
                <v:shape id="_x0000_i1114" type="#_x0000_t75" alt="学科网(www.zxxk.com)--教育资源门户，提供试卷、教案、课件、论文、素材以及各类教学资源下载，还有大量而丰富的教学相关资讯！" style="width:12pt;height:18pt" o:ole="">
                  <v:imagedata r:id="rId88" o:title="eqIdc73e8e6fc0cc92ad85bf7ef01a8cab1c"/>
                </v:shape>
                <o:OLEObject Type="Embed" ProgID="Equation.DSMT4" ShapeID="_x0000_i1114" DrawAspect="Content" ObjectID="_1797338247" r:id="rId89"/>
              </w:object>
            </w:r>
            <w:r w:rsidR="002E4AFC">
              <w:rPr>
                <w:rFonts w:ascii="宋体" w:hAnsi="宋体" w:cs="宋体"/>
                <w:color w:val="000000"/>
              </w:rPr>
              <w:t>、</w:t>
            </w:r>
            <w:r w:rsidR="002E4AFC">
              <w:object w:dxaOrig="225" w:dyaOrig="315" w14:anchorId="5F6CBBAD">
                <v:shape id="_x0000_i1115" type="#_x0000_t75" alt="学科网(www.zxxk.com)--教育资源门户，提供试卷、教案、课件、论文、素材以及各类教学资源下载，还有大量而丰富的教学相关资讯！" style="width:11.25pt;height:15.75pt" o:ole="">
                  <v:imagedata r:id="rId90" o:title="eqIdd61ed8045f1d1cfa1f644d5d8b62c5a5"/>
                </v:shape>
                <o:OLEObject Type="Embed" ProgID="Equation.DSMT4" ShapeID="_x0000_i1115" DrawAspect="Content" ObjectID="_1797338248" r:id="rId91"/>
              </w:object>
            </w:r>
            <w:r w:rsidR="002E4AFC">
              <w:rPr>
                <w:rFonts w:ascii="宋体" w:hAnsi="宋体" w:cs="宋体"/>
                <w:color w:val="000000"/>
              </w:rPr>
              <w:t>均已知，电子电荷量用</w:t>
            </w:r>
            <w:r w:rsidR="002E4AFC">
              <w:rPr>
                <w:rFonts w:eastAsia="Times New Roman"/>
                <w:i/>
                <w:color w:val="000000"/>
              </w:rPr>
              <w:t>e</w:t>
            </w:r>
            <w:r w:rsidR="002E4AFC">
              <w:rPr>
                <w:rFonts w:ascii="宋体" w:hAnsi="宋体" w:cs="宋体"/>
                <w:color w:val="000000"/>
              </w:rPr>
              <w:t>表示。入射光频率为</w:t>
            </w:r>
            <w:r w:rsidR="002E4AFC">
              <w:object w:dxaOrig="240" w:dyaOrig="360" w14:anchorId="6968D1EF">
                <v:shape id="_x0000_i1116" type="#_x0000_t75" alt="学科网(www.zxxk.com)--教育资源门户，提供试卷、教案、课件、论文、素材以及各类教学资源下载，还有大量而丰富的教学相关资讯！" style="width:12pt;height:18pt" o:ole="">
                  <v:imagedata r:id="rId88" o:title="eqIdc73e8e6fc0cc92ad85bf7ef01a8cab1c"/>
                </v:shape>
                <o:OLEObject Type="Embed" ProgID="Equation.DSMT4" ShapeID="_x0000_i1116" DrawAspect="Content" ObjectID="_1797338249" r:id="rId92"/>
              </w:object>
            </w:r>
            <w:r w:rsidR="002E4AFC">
              <w:rPr>
                <w:rFonts w:ascii="宋体" w:hAnsi="宋体" w:cs="宋体"/>
                <w:color w:val="000000"/>
              </w:rPr>
              <w:t>时，下列说法正确的是（　　）</w:t>
            </w:r>
          </w:p>
          <w:p w14:paraId="732DB5CD" w14:textId="77777777" w:rsidR="002E4AFC" w:rsidRDefault="002E4AFC" w:rsidP="002E4AFC">
            <w:pPr>
              <w:spacing w:line="360" w:lineRule="auto"/>
              <w:jc w:val="left"/>
              <w:textAlignment w:val="center"/>
              <w:rPr>
                <w:color w:val="000000"/>
              </w:rPr>
            </w:pPr>
            <w:r>
              <w:rPr>
                <w:noProof/>
                <w:color w:val="000000"/>
              </w:rPr>
              <w:drawing>
                <wp:inline distT="0" distB="0" distL="0" distR="0" wp14:anchorId="4E253979" wp14:editId="051AAFC0">
                  <wp:extent cx="3171825" cy="15240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93"/>
                          <a:stretch>
                            <a:fillRect/>
                          </a:stretch>
                        </pic:blipFill>
                        <pic:spPr>
                          <a:xfrm>
                            <a:off x="0" y="0"/>
                            <a:ext cx="3171825" cy="1524000"/>
                          </a:xfrm>
                          <a:prstGeom prst="rect">
                            <a:avLst/>
                          </a:prstGeom>
                        </pic:spPr>
                      </pic:pic>
                    </a:graphicData>
                  </a:graphic>
                </wp:inline>
              </w:drawing>
            </w:r>
            <w:r>
              <w:rPr>
                <w:color w:val="000000"/>
              </w:rPr>
              <w:t xml:space="preserve">  </w:t>
            </w:r>
          </w:p>
          <w:p w14:paraId="3BA47208"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光电子的最大初动能</w:t>
            </w:r>
            <w:r>
              <w:object w:dxaOrig="1459" w:dyaOrig="365" w14:anchorId="754AA1DA">
                <v:shape id="_x0000_i1117" type="#_x0000_t75" alt="学科网(www.zxxk.com)--教育资源门户，提供试卷、教案、课件、论文、素材以及各类教学资源下载，还有大量而丰富的教学相关资讯！" style="width:73.15pt;height:18.4pt" o:ole="">
                  <v:imagedata r:id="rId94" o:title="eqIdfb4a9ab29b9e9d3b6018dee0ae0c0f6f"/>
                </v:shape>
                <o:OLEObject Type="Embed" ProgID="Equation.DSMT4" ShapeID="_x0000_i1117" DrawAspect="Content" ObjectID="_1797338250" r:id="rId95"/>
              </w:object>
            </w:r>
          </w:p>
          <w:p w14:paraId="2EB780C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由</w:t>
            </w:r>
            <w:r>
              <w:object w:dxaOrig="660" w:dyaOrig="360" w14:anchorId="4B3014D7">
                <v:shape id="_x0000_i1118" type="#_x0000_t75" alt="学科网(www.zxxk.com)--教育资源门户，提供试卷、教案、课件、论文、素材以及各类教学资源下载，还有大量而丰富的教学相关资讯！" style="width:33pt;height:18pt" o:ole="">
                  <v:imagedata r:id="rId96" o:title="eqIdb26d35693d8f699180638c58e86d5622"/>
                </v:shape>
                <o:OLEObject Type="Embed" ProgID="Equation.DSMT4" ShapeID="_x0000_i1118" DrawAspect="Content" ObjectID="_1797338251" r:id="rId97"/>
              </w:object>
            </w:r>
            <w:r>
              <w:rPr>
                <w:rFonts w:ascii="宋体" w:hAnsi="宋体" w:cs="宋体"/>
                <w:color w:val="000000"/>
              </w:rPr>
              <w:t>图像可求得普朗克常量</w:t>
            </w:r>
            <w:r>
              <w:object w:dxaOrig="1125" w:dyaOrig="675" w14:anchorId="0E9C64A2">
                <v:shape id="_x0000_i1119" type="#_x0000_t75" alt="学科网(www.zxxk.com)--教育资源门户，提供试卷、教案、课件、论文、素材以及各类教学资源下载，还有大量而丰富的教学相关资讯！" style="width:56.25pt;height:33.75pt" o:ole="">
                  <v:imagedata r:id="rId98" o:title="eqIda0ea205d81528a33fa20c1cf9e757fbe"/>
                </v:shape>
                <o:OLEObject Type="Embed" ProgID="Equation.DSMT4" ShapeID="_x0000_i1119" DrawAspect="Content" ObjectID="_1797338252" r:id="rId99"/>
              </w:object>
            </w:r>
          </w:p>
          <w:p w14:paraId="50D47DB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滑动变阻器的滑片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端移动过程中电流表示数逐渐增加</w:t>
            </w:r>
          </w:p>
          <w:p w14:paraId="02E83931"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把电源正负极对调之后，滑动变阻器的滑片</w:t>
            </w:r>
            <w:r>
              <w:rPr>
                <w:rFonts w:eastAsia="Times New Roman"/>
                <w:color w:val="000000"/>
              </w:rPr>
              <w:t>P</w:t>
            </w:r>
            <w:r>
              <w:rPr>
                <w:rFonts w:ascii="宋体" w:hAnsi="宋体" w:cs="宋体"/>
                <w:color w:val="000000"/>
              </w:rPr>
              <w:t>向</w:t>
            </w:r>
            <w:r>
              <w:rPr>
                <w:rFonts w:eastAsia="Times New Roman"/>
                <w:i/>
                <w:color w:val="000000"/>
              </w:rPr>
              <w:t>N</w:t>
            </w:r>
            <w:r>
              <w:rPr>
                <w:rFonts w:ascii="宋体" w:hAnsi="宋体" w:cs="宋体"/>
                <w:color w:val="000000"/>
              </w:rPr>
              <w:t>端移动过程中电流表示数一定一直增加</w:t>
            </w:r>
          </w:p>
          <w:p w14:paraId="05BB5041" w14:textId="50144B6C" w:rsidR="002E4AFC" w:rsidRDefault="0023755C" w:rsidP="002E4AFC">
            <w:pPr>
              <w:spacing w:line="360" w:lineRule="auto"/>
              <w:jc w:val="left"/>
              <w:textAlignment w:val="center"/>
              <w:rPr>
                <w:color w:val="000000"/>
              </w:rPr>
            </w:pPr>
            <w:r>
              <w:rPr>
                <w:rFonts w:hint="eastAsia"/>
                <w:color w:val="000000"/>
              </w:rPr>
              <w:t>7</w:t>
            </w:r>
            <w:r w:rsidR="002E4AFC">
              <w:rPr>
                <w:color w:val="000000"/>
              </w:rPr>
              <w:t xml:space="preserve">. </w:t>
            </w:r>
            <w:r w:rsidR="002E4AFC">
              <w:rPr>
                <w:rFonts w:ascii="宋体" w:hAnsi="宋体" w:cs="宋体"/>
                <w:color w:val="000000"/>
              </w:rPr>
              <w:t>如图所示，光电管的阴极</w:t>
            </w:r>
            <w:r w:rsidR="002E4AFC">
              <w:rPr>
                <w:rFonts w:eastAsia="Times New Roman"/>
                <w:color w:val="000000"/>
              </w:rPr>
              <w:t>K</w:t>
            </w:r>
            <w:r w:rsidR="002E4AFC">
              <w:rPr>
                <w:rFonts w:ascii="宋体" w:hAnsi="宋体" w:cs="宋体"/>
                <w:color w:val="000000"/>
              </w:rPr>
              <w:t>用某种金属制成，闭合开关</w:t>
            </w:r>
            <w:r w:rsidR="002E4AFC">
              <w:rPr>
                <w:rFonts w:eastAsia="Times New Roman"/>
                <w:color w:val="000000"/>
              </w:rPr>
              <w:t>S</w:t>
            </w:r>
            <w:r w:rsidR="002E4AFC">
              <w:rPr>
                <w:rFonts w:ascii="宋体" w:hAnsi="宋体" w:cs="宋体"/>
                <w:color w:val="000000"/>
              </w:rPr>
              <w:t>，用发光功率为</w:t>
            </w:r>
            <w:r w:rsidR="002E4AFC">
              <w:rPr>
                <w:rFonts w:eastAsia="Times New Roman"/>
                <w:i/>
                <w:color w:val="000000"/>
              </w:rPr>
              <w:t>P</w:t>
            </w:r>
            <w:r w:rsidR="002E4AFC">
              <w:rPr>
                <w:rFonts w:ascii="宋体" w:hAnsi="宋体" w:cs="宋体"/>
                <w:color w:val="000000"/>
              </w:rPr>
              <w:t>的激光光源直接照射阴极</w:t>
            </w:r>
            <w:r w:rsidR="002E4AFC">
              <w:rPr>
                <w:rFonts w:eastAsia="Times New Roman"/>
                <w:color w:val="000000"/>
              </w:rPr>
              <w:t>K</w:t>
            </w:r>
            <w:r w:rsidR="002E4AFC">
              <w:rPr>
                <w:rFonts w:ascii="宋体" w:hAnsi="宋体" w:cs="宋体"/>
                <w:color w:val="000000"/>
              </w:rPr>
              <w:t>时，产生了光电流。移动变阻器的滑片，当光电流恰为零时，电压表的示数为</w:t>
            </w:r>
            <w:r w:rsidR="002E4AFC">
              <w:rPr>
                <w:rFonts w:eastAsia="Times New Roman"/>
                <w:i/>
                <w:color w:val="000000"/>
              </w:rPr>
              <w:t>U</w:t>
            </w:r>
            <w:r w:rsidR="002E4AFC">
              <w:rPr>
                <w:rFonts w:ascii="宋体" w:hAnsi="宋体" w:cs="宋体"/>
                <w:color w:val="000000"/>
              </w:rPr>
              <w:t>，已知该金属的逸出功为</w:t>
            </w:r>
            <w:r w:rsidR="002E4AFC">
              <w:rPr>
                <w:rFonts w:eastAsia="Times New Roman"/>
                <w:i/>
                <w:color w:val="000000"/>
              </w:rPr>
              <w:t>W</w:t>
            </w:r>
            <w:r w:rsidR="002E4AFC">
              <w:rPr>
                <w:rFonts w:eastAsia="Times New Roman"/>
                <w:color w:val="000000"/>
                <w:vertAlign w:val="subscript"/>
              </w:rPr>
              <w:t>0</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，电子电荷量为</w:t>
            </w:r>
            <w:r w:rsidR="002E4AFC">
              <w:rPr>
                <w:rFonts w:eastAsia="Times New Roman"/>
                <w:i/>
                <w:color w:val="000000"/>
              </w:rPr>
              <w:t>e</w:t>
            </w:r>
            <w:r w:rsidR="002E4AFC">
              <w:rPr>
                <w:rFonts w:ascii="宋体" w:hAnsi="宋体" w:cs="宋体"/>
                <w:color w:val="000000"/>
              </w:rPr>
              <w:t>，真空中的光速为</w:t>
            </w:r>
            <w:r w:rsidR="002E4AFC">
              <w:rPr>
                <w:rFonts w:eastAsia="Times New Roman"/>
                <w:i/>
                <w:color w:val="000000"/>
              </w:rPr>
              <w:t>c</w:t>
            </w:r>
            <w:r w:rsidR="002E4AFC">
              <w:rPr>
                <w:rFonts w:ascii="宋体" w:hAnsi="宋体" w:cs="宋体"/>
                <w:color w:val="000000"/>
              </w:rPr>
              <w:t>，求：</w:t>
            </w:r>
          </w:p>
          <w:p w14:paraId="7E028249"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）激光在真空中的波长</w:t>
            </w:r>
            <w:r>
              <w:object w:dxaOrig="225" w:dyaOrig="275" w14:anchorId="7DFC8351">
                <v:shape id="_x0000_i1124" type="#_x0000_t75" alt="学科网(www.zxxk.com)--教育资源门户，提供试卷、教案、课件、论文、素材以及各类教学资源下载，还有大量而丰富的教学相关资讯！" style="width:11.25pt;height:13.9pt" o:ole="">
                  <v:imagedata r:id="rId100" o:title="eqIddf64046e91b047037f19e4032e3b6de3"/>
                </v:shape>
                <o:OLEObject Type="Embed" ProgID="Equation.DSMT4" ShapeID="_x0000_i1124" DrawAspect="Content" ObjectID="_1797338253" r:id="rId101"/>
              </w:object>
            </w:r>
            <w:r>
              <w:rPr>
                <w:rFonts w:ascii="宋体" w:hAnsi="宋体" w:cs="宋体"/>
                <w:color w:val="000000"/>
              </w:rPr>
              <w:t>；</w:t>
            </w:r>
          </w:p>
          <w:p w14:paraId="414D1EF5"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）激光光源单位时间内产生的光子数</w:t>
            </w:r>
            <w:r>
              <w:rPr>
                <w:rFonts w:eastAsia="Times New Roman"/>
                <w:i/>
                <w:color w:val="000000"/>
              </w:rPr>
              <w:t>N</w:t>
            </w:r>
            <w:r>
              <w:rPr>
                <w:rFonts w:ascii="宋体" w:hAnsi="宋体" w:cs="宋体"/>
                <w:color w:val="000000"/>
              </w:rPr>
              <w:t>。</w:t>
            </w:r>
          </w:p>
          <w:p w14:paraId="46A98155"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6BD51597" wp14:editId="68AA2E93">
                  <wp:extent cx="1533525" cy="15049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02"/>
                          <a:stretch>
                            <a:fillRect/>
                          </a:stretch>
                        </pic:blipFill>
                        <pic:spPr>
                          <a:xfrm>
                            <a:off x="0" y="0"/>
                            <a:ext cx="1533525" cy="1504950"/>
                          </a:xfrm>
                          <a:prstGeom prst="rect">
                            <a:avLst/>
                          </a:prstGeom>
                        </pic:spPr>
                      </pic:pic>
                    </a:graphicData>
                  </a:graphic>
                </wp:inline>
              </w:drawing>
            </w:r>
          </w:p>
          <w:p w14:paraId="1E665811" w14:textId="7AC86611" w:rsidR="002E4AFC" w:rsidRDefault="0023755C" w:rsidP="002E4AFC">
            <w:pPr>
              <w:spacing w:line="360" w:lineRule="auto"/>
              <w:textAlignment w:val="center"/>
              <w:rPr>
                <w:color w:val="000000"/>
              </w:rPr>
            </w:pPr>
            <w:r>
              <w:rPr>
                <w:rFonts w:hint="eastAsia"/>
                <w:color w:val="000000"/>
              </w:rPr>
              <w:t>8</w:t>
            </w:r>
            <w:r w:rsidR="002E4AFC">
              <w:rPr>
                <w:color w:val="000000"/>
              </w:rPr>
              <w:t xml:space="preserve">. </w:t>
            </w:r>
            <w:r w:rsidR="002E4AFC">
              <w:rPr>
                <w:rFonts w:ascii="宋体" w:hAnsi="宋体" w:cs="宋体"/>
                <w:color w:val="000000"/>
              </w:rPr>
              <w:t>如图，电路中所有元件完好。当光照射光电管时，灵敏电流计指针没有偏转，其原因可能是（　　）</w:t>
            </w:r>
          </w:p>
          <w:p w14:paraId="574D564C" w14:textId="77777777" w:rsidR="002E4AFC" w:rsidRDefault="002E4AFC" w:rsidP="002E4AFC">
            <w:pPr>
              <w:spacing w:line="360" w:lineRule="auto"/>
              <w:textAlignment w:val="center"/>
              <w:rPr>
                <w:color w:val="000000"/>
              </w:rPr>
            </w:pPr>
            <w:r>
              <w:rPr>
                <w:noProof/>
                <w:color w:val="000000"/>
              </w:rPr>
              <w:drawing>
                <wp:inline distT="0" distB="0" distL="0" distR="0" wp14:anchorId="63C9ACD2" wp14:editId="4AF7D1F3">
                  <wp:extent cx="1447800" cy="12573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03"/>
                          <a:stretch>
                            <a:fillRect/>
                          </a:stretch>
                        </pic:blipFill>
                        <pic:spPr>
                          <a:xfrm>
                            <a:off x="0" y="0"/>
                            <a:ext cx="1447800" cy="1257300"/>
                          </a:xfrm>
                          <a:prstGeom prst="rect">
                            <a:avLst/>
                          </a:prstGeom>
                        </pic:spPr>
                      </pic:pic>
                    </a:graphicData>
                  </a:graphic>
                </wp:inline>
              </w:drawing>
            </w:r>
          </w:p>
          <w:p w14:paraId="4CF47E72" w14:textId="77777777" w:rsidR="002E4AFC" w:rsidRDefault="002E4AFC" w:rsidP="002E4AF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电源的电压太高</w:t>
            </w:r>
            <w:r>
              <w:rPr>
                <w:color w:val="000000"/>
              </w:rPr>
              <w:tab/>
              <w:t xml:space="preserve">B. </w:t>
            </w:r>
            <w:r>
              <w:rPr>
                <w:rFonts w:ascii="宋体" w:hAnsi="宋体" w:cs="宋体"/>
                <w:color w:val="000000"/>
              </w:rPr>
              <w:t>光照的时间太长</w:t>
            </w:r>
          </w:p>
          <w:p w14:paraId="5AA3B746" w14:textId="77777777" w:rsidR="002E4AFC" w:rsidRDefault="002E4AFC" w:rsidP="002E4AF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入射光的强度太强</w:t>
            </w:r>
            <w:r>
              <w:rPr>
                <w:color w:val="000000"/>
              </w:rPr>
              <w:tab/>
              <w:t xml:space="preserve">D. </w:t>
            </w:r>
            <w:r>
              <w:rPr>
                <w:rFonts w:ascii="宋体" w:hAnsi="宋体" w:cs="宋体"/>
                <w:color w:val="000000"/>
              </w:rPr>
              <w:t>入射光的频率太低</w:t>
            </w:r>
          </w:p>
          <w:p w14:paraId="45C0A7DD" w14:textId="05FEF341" w:rsidR="002E4AFC" w:rsidRDefault="0023755C" w:rsidP="002E4AFC">
            <w:pPr>
              <w:spacing w:line="360" w:lineRule="auto"/>
              <w:jc w:val="left"/>
              <w:textAlignment w:val="center"/>
              <w:rPr>
                <w:color w:val="000000"/>
              </w:rPr>
            </w:pPr>
            <w:r>
              <w:rPr>
                <w:rFonts w:hint="eastAsia"/>
                <w:color w:val="000000"/>
              </w:rPr>
              <w:t>9</w:t>
            </w:r>
            <w:r w:rsidR="002E4AFC">
              <w:rPr>
                <w:color w:val="000000"/>
              </w:rPr>
              <w:t xml:space="preserve">. </w:t>
            </w:r>
            <w:r w:rsidR="002E4AFC">
              <w:rPr>
                <w:rFonts w:ascii="宋体" w:hAnsi="宋体" w:cs="宋体"/>
                <w:color w:val="000000"/>
              </w:rPr>
              <w:t>如图为光电管的示意图。若用波长为</w:t>
            </w:r>
            <w:r w:rsidR="002E4AFC">
              <w:object w:dxaOrig="984" w:dyaOrig="324" w14:anchorId="5D4CE1F4">
                <v:shape id="_x0000_i1135" type="#_x0000_t75" alt="学科网(www.zxxk.com)--教育资源门户，提供试卷、教案、课件、论文、素材以及各类教学资源下载，还有大量而丰富的教学相关资讯！" style="width:49.15pt;height:16.15pt" o:ole="">
                  <v:imagedata r:id="rId104" o:title="eqIda20034c7cd5b4c86f54f4e20d7fff605"/>
                </v:shape>
                <o:OLEObject Type="Embed" ProgID="Equation.DSMT4" ShapeID="_x0000_i1135" DrawAspect="Content" ObjectID="_1797338254" r:id="rId105"/>
              </w:object>
            </w:r>
            <w:r w:rsidR="002E4AFC">
              <w:rPr>
                <w:rFonts w:ascii="宋体" w:hAnsi="宋体" w:cs="宋体"/>
                <w:color w:val="000000"/>
              </w:rPr>
              <w:t>的单色光照射该光电管时，两板间可产生的最大电压为</w:t>
            </w:r>
            <w:r w:rsidR="002E4AFC">
              <w:rPr>
                <w:rFonts w:eastAsia="Times New Roman"/>
                <w:color w:val="000000"/>
              </w:rPr>
              <w:t>1.7V</w:t>
            </w:r>
            <w:r w:rsidR="002E4AFC">
              <w:rPr>
                <w:rFonts w:ascii="宋体" w:hAnsi="宋体" w:cs="宋体"/>
                <w:color w:val="000000"/>
              </w:rPr>
              <w:t>。取</w:t>
            </w:r>
            <w:r w:rsidR="002E4AFC">
              <w:object w:dxaOrig="2100" w:dyaOrig="315" w14:anchorId="69853C3C">
                <v:shape id="_x0000_i1136" type="#_x0000_t75" alt="学科网(www.zxxk.com)--教育资源门户，提供试卷、教案、课件、论文、素材以及各类教学资源下载，还有大量而丰富的教学相关资讯！" style="width:105pt;height:15.75pt" o:ole="">
                  <v:imagedata r:id="rId106" o:title="eqId3b9447f133d32615114cd305856fe51d"/>
                </v:shape>
                <o:OLEObject Type="Embed" ProgID="Equation.DSMT4" ShapeID="_x0000_i1136" DrawAspect="Content" ObjectID="_1797338255" r:id="rId107"/>
              </w:object>
            </w:r>
            <w:r w:rsidR="002E4AFC">
              <w:rPr>
                <w:rFonts w:ascii="宋体" w:hAnsi="宋体" w:cs="宋体"/>
                <w:color w:val="000000"/>
              </w:rPr>
              <w:t>，则下列判断正确的是（　　）</w:t>
            </w:r>
          </w:p>
          <w:p w14:paraId="0AF4AE38" w14:textId="77777777" w:rsidR="002E4AFC" w:rsidRDefault="002E4AFC" w:rsidP="002E4AFC">
            <w:pPr>
              <w:spacing w:line="360" w:lineRule="auto"/>
              <w:jc w:val="left"/>
              <w:textAlignment w:val="center"/>
              <w:rPr>
                <w:color w:val="000000"/>
              </w:rPr>
            </w:pPr>
            <w:r>
              <w:rPr>
                <w:noProof/>
                <w:color w:val="000000"/>
              </w:rPr>
              <w:drawing>
                <wp:inline distT="0" distB="0" distL="0" distR="0" wp14:anchorId="203E3311" wp14:editId="0D39DA36">
                  <wp:extent cx="1466850" cy="166687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08"/>
                          <a:stretch>
                            <a:fillRect/>
                          </a:stretch>
                        </pic:blipFill>
                        <pic:spPr>
                          <a:xfrm>
                            <a:off x="0" y="0"/>
                            <a:ext cx="1466850" cy="1666875"/>
                          </a:xfrm>
                          <a:prstGeom prst="rect">
                            <a:avLst/>
                          </a:prstGeom>
                        </pic:spPr>
                      </pic:pic>
                    </a:graphicData>
                  </a:graphic>
                </wp:inline>
              </w:drawing>
            </w:r>
          </w:p>
          <w:p w14:paraId="67CC4128"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该光电管</w:t>
            </w:r>
            <w:r>
              <w:rPr>
                <w:rFonts w:eastAsia="Times New Roman"/>
                <w:color w:val="000000"/>
              </w:rPr>
              <w:t>K</w:t>
            </w:r>
            <w:r>
              <w:rPr>
                <w:rFonts w:ascii="宋体" w:hAnsi="宋体" w:cs="宋体"/>
                <w:color w:val="000000"/>
              </w:rPr>
              <w:t>极的逸出功约为</w:t>
            </w:r>
            <w:r>
              <w:rPr>
                <w:rFonts w:eastAsia="Times New Roman"/>
                <w:color w:val="000000"/>
              </w:rPr>
              <w:t>1.43eV</w:t>
            </w:r>
          </w:p>
          <w:p w14:paraId="21EC78D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逸出光电子的最大初动能约为</w:t>
            </w:r>
            <w:r>
              <w:rPr>
                <w:rFonts w:eastAsia="Times New Roman"/>
                <w:color w:val="000000"/>
              </w:rPr>
              <w:t>1.25eV</w:t>
            </w:r>
          </w:p>
          <w:p w14:paraId="07E3C93D"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仅改变该单色光的强度，两板间的电压可能大于</w:t>
            </w:r>
            <w:r>
              <w:rPr>
                <w:rFonts w:eastAsia="Times New Roman"/>
                <w:color w:val="000000"/>
              </w:rPr>
              <w:t>1.7V</w:t>
            </w:r>
          </w:p>
          <w:p w14:paraId="48ABDE6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若改用波长更长的单色光照射，两板间的电压可能大于</w:t>
            </w:r>
            <w:r>
              <w:rPr>
                <w:rFonts w:eastAsia="Times New Roman"/>
                <w:color w:val="000000"/>
              </w:rPr>
              <w:t>1.7V</w:t>
            </w:r>
          </w:p>
          <w:p w14:paraId="2AAFEEA5" w14:textId="02717D74" w:rsidR="002E4AFC" w:rsidRDefault="002E4AFC" w:rsidP="002E4AFC">
            <w:pPr>
              <w:spacing w:line="360" w:lineRule="auto"/>
              <w:textAlignment w:val="center"/>
              <w:rPr>
                <w:color w:val="000000"/>
              </w:rPr>
            </w:pPr>
            <w:r>
              <w:rPr>
                <w:color w:val="000000"/>
              </w:rPr>
              <w:t>1</w:t>
            </w:r>
            <w:r w:rsidR="0023755C">
              <w:rPr>
                <w:rFonts w:hint="eastAsia"/>
                <w:color w:val="000000"/>
              </w:rPr>
              <w:t>0</w:t>
            </w:r>
            <w:r>
              <w:rPr>
                <w:color w:val="000000"/>
              </w:rPr>
              <w:t xml:space="preserve">. </w:t>
            </w:r>
            <w:r>
              <w:rPr>
                <w:rFonts w:ascii="宋体" w:hAnsi="宋体" w:cs="宋体"/>
                <w:color w:val="000000"/>
              </w:rPr>
              <w:t>在某次光电效应实验中，得到的遏止电压</w:t>
            </w:r>
            <w:r>
              <w:object w:dxaOrig="285" w:dyaOrig="300" w14:anchorId="4C92E12B">
                <v:shape id="_x0000_i1139" type="#_x0000_t75" alt="学科网(www.zxxk.com)--教育资源门户，提供试卷、教案、课件、论文、素材以及各类教学资源下载，还有大量而丰富的教学相关资讯！" style="width:14.25pt;height:15pt" o:ole="">
                  <v:imagedata r:id="rId83" o:title="eqIda82fdae19790a62b15459d5c47078853"/>
                </v:shape>
                <o:OLEObject Type="Embed" ProgID="Equation.DSMT4" ShapeID="_x0000_i1139" DrawAspect="Content" ObjectID="_1797338256" r:id="rId109"/>
              </w:object>
            </w:r>
            <w:r>
              <w:rPr>
                <w:rFonts w:ascii="宋体" w:hAnsi="宋体" w:cs="宋体"/>
                <w:color w:val="000000"/>
              </w:rPr>
              <w:t>与入射光的频率</w:t>
            </w:r>
            <w:r>
              <w:rPr>
                <w:rFonts w:eastAsia="Times New Roman"/>
                <w:i/>
                <w:color w:val="000000"/>
              </w:rPr>
              <w:t>v</w:t>
            </w:r>
            <w:r>
              <w:rPr>
                <w:rFonts w:ascii="宋体" w:hAnsi="宋体" w:cs="宋体"/>
                <w:color w:val="000000"/>
              </w:rPr>
              <w:t>的关系如图所示。若该直线的斜率和</w:t>
            </w:r>
            <w:proofErr w:type="gramStart"/>
            <w:r>
              <w:rPr>
                <w:rFonts w:ascii="宋体" w:hAnsi="宋体" w:cs="宋体"/>
                <w:color w:val="000000"/>
              </w:rPr>
              <w:t>纵</w:t>
            </w:r>
            <w:proofErr w:type="gramEnd"/>
            <w:r>
              <w:rPr>
                <w:rFonts w:ascii="宋体" w:hAnsi="宋体" w:cs="宋体"/>
                <w:color w:val="000000"/>
              </w:rPr>
              <w:t>截距分别为</w:t>
            </w:r>
            <w:r>
              <w:rPr>
                <w:rFonts w:eastAsia="Times New Roman"/>
                <w:i/>
                <w:color w:val="000000"/>
              </w:rPr>
              <w:t>k</w:t>
            </w:r>
            <w:r>
              <w:rPr>
                <w:rFonts w:ascii="宋体" w:hAnsi="宋体" w:cs="宋体"/>
                <w:color w:val="000000"/>
              </w:rPr>
              <w:t>和</w:t>
            </w:r>
            <w:r>
              <w:rPr>
                <w:rFonts w:eastAsia="Times New Roman"/>
                <w:i/>
                <w:color w:val="000000"/>
              </w:rPr>
              <w:t>b</w:t>
            </w:r>
            <w:r>
              <w:rPr>
                <w:rFonts w:ascii="宋体" w:hAnsi="宋体" w:cs="宋体"/>
                <w:color w:val="000000"/>
              </w:rPr>
              <w:t>，电子电荷量的绝对值为</w:t>
            </w:r>
            <w:r>
              <w:rPr>
                <w:rFonts w:eastAsia="Times New Roman"/>
                <w:i/>
                <w:color w:val="000000"/>
              </w:rPr>
              <w:t>e</w:t>
            </w:r>
            <w:r>
              <w:rPr>
                <w:rFonts w:ascii="宋体" w:hAnsi="宋体" w:cs="宋体"/>
                <w:color w:val="000000"/>
              </w:rPr>
              <w:t>，则普朗克常量</w:t>
            </w:r>
            <w:r>
              <w:rPr>
                <w:rFonts w:eastAsia="Times New Roman"/>
                <w:i/>
                <w:color w:val="000000"/>
              </w:rPr>
              <w:t>h</w:t>
            </w:r>
            <w:r>
              <w:rPr>
                <w:rFonts w:ascii="宋体" w:hAnsi="宋体" w:cs="宋体"/>
                <w:color w:val="000000"/>
              </w:rPr>
              <w:t>和所用材料的逸出功</w:t>
            </w:r>
            <w:r>
              <w:object w:dxaOrig="285" w:dyaOrig="300" w14:anchorId="39D51054">
                <v:shape id="_x0000_i1140" type="#_x0000_t75" alt="学科网(www.zxxk.com)--教育资源门户，提供试卷、教案、课件、论文、素材以及各类教学资源下载，还有大量而丰富的教学相关资讯！" style="width:14.25pt;height:15pt" o:ole="">
                  <v:imagedata r:id="rId110" o:title="eqId06b4faefb6ef84a8c02f148bb7c30479"/>
                </v:shape>
                <o:OLEObject Type="Embed" ProgID="Equation.DSMT4" ShapeID="_x0000_i1140" DrawAspect="Content" ObjectID="_1797338257" r:id="rId111"/>
              </w:object>
            </w:r>
            <w:r>
              <w:rPr>
                <w:rFonts w:ascii="宋体" w:hAnsi="宋体" w:cs="宋体"/>
                <w:color w:val="000000"/>
              </w:rPr>
              <w:t>分别可表示为（　　）</w:t>
            </w:r>
          </w:p>
          <w:p w14:paraId="3A62EB23" w14:textId="77777777" w:rsidR="002E4AFC" w:rsidRDefault="002E4AFC" w:rsidP="002E4AFC">
            <w:pPr>
              <w:spacing w:line="360" w:lineRule="auto"/>
              <w:textAlignment w:val="center"/>
              <w:rPr>
                <w:color w:val="000000"/>
              </w:rPr>
            </w:pPr>
            <w:r>
              <w:rPr>
                <w:noProof/>
                <w:color w:val="000000"/>
              </w:rPr>
              <w:lastRenderedPageBreak/>
              <w:drawing>
                <wp:inline distT="0" distB="0" distL="0" distR="0" wp14:anchorId="7F750495" wp14:editId="473DC675">
                  <wp:extent cx="1657350" cy="15144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12"/>
                          <a:stretch>
                            <a:fillRect/>
                          </a:stretch>
                        </pic:blipFill>
                        <pic:spPr>
                          <a:xfrm>
                            <a:off x="0" y="0"/>
                            <a:ext cx="1657350" cy="1514475"/>
                          </a:xfrm>
                          <a:prstGeom prst="rect">
                            <a:avLst/>
                          </a:prstGeom>
                        </pic:spPr>
                      </pic:pic>
                    </a:graphicData>
                  </a:graphic>
                </wp:inline>
              </w:drawing>
            </w:r>
          </w:p>
          <w:p w14:paraId="7FE36438" w14:textId="77777777" w:rsidR="002E4AFC" w:rsidRDefault="002E4AFC" w:rsidP="002E4AFC">
            <w:pPr>
              <w:tabs>
                <w:tab w:val="left" w:pos="4873"/>
              </w:tabs>
              <w:spacing w:line="360" w:lineRule="auto"/>
              <w:jc w:val="left"/>
              <w:textAlignment w:val="center"/>
              <w:rPr>
                <w:color w:val="000000"/>
              </w:rPr>
            </w:pPr>
            <w:r>
              <w:rPr>
                <w:color w:val="000000"/>
              </w:rPr>
              <w:t xml:space="preserve">A. </w:t>
            </w:r>
            <w:r>
              <w:object w:dxaOrig="660" w:dyaOrig="280" w14:anchorId="3DE03AF6">
                <v:shape id="_x0000_i1141" type="#_x0000_t75" alt="学科网(www.zxxk.com)--教育资源门户，提供试卷、教案、课件、论文、素材以及各类教学资源下载，还有大量而丰富的教学相关资讯！" style="width:33pt;height:13.9pt" o:ole="">
                  <v:imagedata r:id="rId113" o:title="eqId170d480e2b60db3efc3f483b3a47aaa5"/>
                </v:shape>
                <o:OLEObject Type="Embed" ProgID="Equation.DSMT4" ShapeID="_x0000_i1141" DrawAspect="Content" ObjectID="_1797338258" r:id="rId114"/>
              </w:object>
            </w:r>
            <w:r>
              <w:rPr>
                <w:rFonts w:ascii="宋体" w:hAnsi="宋体" w:cs="宋体"/>
                <w:color w:val="000000"/>
              </w:rPr>
              <w:t>；</w:t>
            </w:r>
            <w:r>
              <w:object w:dxaOrig="789" w:dyaOrig="360" w14:anchorId="5E42BE0A">
                <v:shape id="_x0000_i1142" type="#_x0000_t75" alt="学科网(www.zxxk.com)--教育资源门户，提供试卷、教案、课件、论文、素材以及各类教学资源下载，还有大量而丰富的教学相关资讯！" style="width:39.4pt;height:18pt" o:ole="">
                  <v:imagedata r:id="rId115" o:title="eqId4b44619cabbd8dc1babadd30debfd5c8"/>
                </v:shape>
                <o:OLEObject Type="Embed" ProgID="Equation.DSMT4" ShapeID="_x0000_i1142" DrawAspect="Content" ObjectID="_1797338259" r:id="rId116"/>
              </w:object>
            </w:r>
            <w:r>
              <w:rPr>
                <w:color w:val="000000"/>
              </w:rPr>
              <w:tab/>
              <w:t xml:space="preserve">B. </w:t>
            </w:r>
            <w:r>
              <w:object w:dxaOrig="660" w:dyaOrig="280" w14:anchorId="41817B32">
                <v:shape id="_x0000_i1143" type="#_x0000_t75" alt="学科网(www.zxxk.com)--教育资源门户，提供试卷、教案、课件、论文、素材以及各类教学资源下载，还有大量而丰富的教学相关资讯！" style="width:33pt;height:13.9pt" o:ole="">
                  <v:imagedata r:id="rId113" o:title="eqId170d480e2b60db3efc3f483b3a47aaa5"/>
                </v:shape>
                <o:OLEObject Type="Embed" ProgID="Equation.DSMT4" ShapeID="_x0000_i1143" DrawAspect="Content" ObjectID="_1797338260" r:id="rId117"/>
              </w:object>
            </w:r>
            <w:r>
              <w:rPr>
                <w:rFonts w:ascii="宋体" w:hAnsi="宋体" w:cs="宋体"/>
                <w:color w:val="000000"/>
              </w:rPr>
              <w:t>；</w:t>
            </w:r>
            <w:r>
              <w:object w:dxaOrig="936" w:dyaOrig="362" w14:anchorId="1F6006C8">
                <v:shape id="_x0000_i1144" type="#_x0000_t75" alt="学科网(www.zxxk.com)--教育资源门户，提供试卷、教案、课件、论文、素材以及各类教学资源下载，还有大量而丰富的教学相关资讯！" style="width:46.9pt;height:18pt" o:ole="">
                  <v:imagedata r:id="rId118" o:title="eqId7b175892e51f038afd0817514b397827"/>
                </v:shape>
                <o:OLEObject Type="Embed" ProgID="Equation.DSMT4" ShapeID="_x0000_i1144" DrawAspect="Content" ObjectID="_1797338261" r:id="rId119"/>
              </w:object>
            </w:r>
          </w:p>
          <w:p w14:paraId="5188B5A0" w14:textId="77777777" w:rsidR="002E4AFC" w:rsidRDefault="002E4AFC" w:rsidP="002E4AFC">
            <w:pPr>
              <w:tabs>
                <w:tab w:val="left" w:pos="4873"/>
              </w:tabs>
              <w:spacing w:line="360" w:lineRule="auto"/>
              <w:jc w:val="left"/>
              <w:textAlignment w:val="center"/>
              <w:rPr>
                <w:color w:val="000000"/>
              </w:rPr>
            </w:pPr>
            <w:r>
              <w:rPr>
                <w:color w:val="000000"/>
              </w:rPr>
              <w:t xml:space="preserve">C. </w:t>
            </w:r>
            <w:r>
              <w:object w:dxaOrig="810" w:dyaOrig="270" w14:anchorId="41F0E36C">
                <v:shape id="_x0000_i1145" type="#_x0000_t75" alt="学科网(www.zxxk.com)--教育资源门户，提供试卷、教案、课件、论文、素材以及各类教学资源下载，还有大量而丰富的教学相关资讯！" style="width:40.5pt;height:13.5pt" o:ole="">
                  <v:imagedata r:id="rId120" o:title="eqIda7046c61c1f8d992273fcbdad31e2997"/>
                </v:shape>
                <o:OLEObject Type="Embed" ProgID="Equation.DSMT4" ShapeID="_x0000_i1145" DrawAspect="Content" ObjectID="_1797338262" r:id="rId121"/>
              </w:object>
            </w:r>
            <w:r>
              <w:rPr>
                <w:rFonts w:ascii="宋体" w:hAnsi="宋体" w:cs="宋体"/>
                <w:color w:val="000000"/>
              </w:rPr>
              <w:t>；</w:t>
            </w:r>
            <w:r>
              <w:object w:dxaOrig="789" w:dyaOrig="360" w14:anchorId="51518BFC">
                <v:shape id="_x0000_i1146" type="#_x0000_t75" alt="学科网(www.zxxk.com)--教育资源门户，提供试卷、教案、课件、论文、素材以及各类教学资源下载，还有大量而丰富的教学相关资讯！" style="width:39.4pt;height:18pt" o:ole="">
                  <v:imagedata r:id="rId115" o:title="eqId4b44619cabbd8dc1babadd30debfd5c8"/>
                </v:shape>
                <o:OLEObject Type="Embed" ProgID="Equation.DSMT4" ShapeID="_x0000_i1146" DrawAspect="Content" ObjectID="_1797338263" r:id="rId122"/>
              </w:object>
            </w:r>
            <w:r>
              <w:rPr>
                <w:color w:val="000000"/>
              </w:rPr>
              <w:tab/>
              <w:t xml:space="preserve">D. </w:t>
            </w:r>
            <w:r>
              <w:object w:dxaOrig="600" w:dyaOrig="630" w14:anchorId="40743603">
                <v:shape id="_x0000_i1147" type="#_x0000_t75" alt="学科网(www.zxxk.com)--教育资源门户，提供试卷、教案、课件、论文、素材以及各类教学资源下载，还有大量而丰富的教学相关资讯！" style="width:30pt;height:31.5pt" o:ole="">
                  <v:imagedata r:id="rId123" o:title="eqId4cb9e28dbddf38bc7b58fd8c1a1bad0e"/>
                </v:shape>
                <o:OLEObject Type="Embed" ProgID="Equation.DSMT4" ShapeID="_x0000_i1147" DrawAspect="Content" ObjectID="_1797338264" r:id="rId124"/>
              </w:object>
            </w:r>
            <w:r>
              <w:rPr>
                <w:rFonts w:ascii="宋体" w:hAnsi="宋体" w:cs="宋体"/>
                <w:color w:val="000000"/>
              </w:rPr>
              <w:t>；</w:t>
            </w:r>
            <w:r>
              <w:object w:dxaOrig="750" w:dyaOrig="630" w14:anchorId="4548E768">
                <v:shape id="_x0000_i1148" type="#_x0000_t75" alt="学科网(www.zxxk.com)--教育资源门户，提供试卷、教案、课件、论文、素材以及各类教学资源下载，还有大量而丰富的教学相关资讯！" style="width:37.5pt;height:31.5pt" o:ole="">
                  <v:imagedata r:id="rId125" o:title="eqIdaa6a8738dc82d686a0cc9dbd07b934c0"/>
                </v:shape>
                <o:OLEObject Type="Embed" ProgID="Equation.DSMT4" ShapeID="_x0000_i1148" DrawAspect="Content" ObjectID="_1797338265" r:id="rId126"/>
              </w:object>
            </w:r>
          </w:p>
          <w:p w14:paraId="68ED6B0F" w14:textId="648E59D2" w:rsidR="002E4AFC" w:rsidRDefault="002E4AFC" w:rsidP="002E4AFC">
            <w:pPr>
              <w:spacing w:line="360" w:lineRule="auto"/>
              <w:jc w:val="left"/>
              <w:textAlignment w:val="center"/>
              <w:rPr>
                <w:color w:val="000000"/>
              </w:rPr>
            </w:pPr>
            <w:r>
              <w:rPr>
                <w:color w:val="000000"/>
              </w:rPr>
              <w:t>1</w:t>
            </w:r>
            <w:r w:rsidR="0023755C">
              <w:rPr>
                <w:rFonts w:hint="eastAsia"/>
                <w:color w:val="000000"/>
              </w:rPr>
              <w:t>1</w:t>
            </w:r>
            <w:r>
              <w:rPr>
                <w:color w:val="000000"/>
              </w:rPr>
              <w:t xml:space="preserve">. </w:t>
            </w:r>
            <w:r>
              <w:rPr>
                <w:rFonts w:ascii="宋体" w:hAnsi="宋体" w:cs="宋体"/>
                <w:color w:val="000000"/>
              </w:rPr>
              <w:t>如图甲所示，分别用</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两种材料作</w:t>
            </w:r>
            <w:r>
              <w:rPr>
                <w:rFonts w:eastAsia="Times New Roman"/>
                <w:color w:val="000000"/>
              </w:rPr>
              <w:t>K</w:t>
            </w:r>
            <w:r>
              <w:rPr>
                <w:rFonts w:ascii="宋体" w:hAnsi="宋体" w:cs="宋体"/>
                <w:color w:val="000000"/>
              </w:rPr>
              <w:t>极进行光电效应探究，频率相同的</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两束光分别照射</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两种材料，产生光电子的最大初动能分别为</w:t>
            </w:r>
            <w:r>
              <w:rPr>
                <w:rFonts w:eastAsia="Times New Roman"/>
                <w:i/>
                <w:color w:val="000000"/>
              </w:rPr>
              <w:t>E</w:t>
            </w:r>
            <w:r>
              <w:rPr>
                <w:rFonts w:eastAsia="Times New Roman"/>
                <w:color w:val="000000"/>
                <w:vertAlign w:val="subscript"/>
              </w:rPr>
              <w:t>k</w:t>
            </w:r>
            <w:r>
              <w:rPr>
                <w:rFonts w:eastAsia="Times New Roman"/>
                <w:i/>
                <w:color w:val="000000"/>
                <w:vertAlign w:val="subscript"/>
              </w:rPr>
              <w:t>a</w:t>
            </w:r>
            <w:r>
              <w:rPr>
                <w:rFonts w:ascii="宋体" w:hAnsi="宋体" w:cs="宋体"/>
                <w:color w:val="000000"/>
              </w:rPr>
              <w:t>、</w:t>
            </w:r>
            <w:proofErr w:type="spellStart"/>
            <w:r>
              <w:rPr>
                <w:rFonts w:eastAsia="Times New Roman"/>
                <w:i/>
                <w:color w:val="000000"/>
              </w:rPr>
              <w:t>E</w:t>
            </w:r>
            <w:r>
              <w:rPr>
                <w:rFonts w:eastAsia="Times New Roman"/>
                <w:color w:val="000000"/>
                <w:vertAlign w:val="subscript"/>
              </w:rPr>
              <w:t>k</w:t>
            </w:r>
            <w:r>
              <w:rPr>
                <w:rFonts w:eastAsia="Times New Roman"/>
                <w:i/>
                <w:color w:val="000000"/>
                <w:vertAlign w:val="subscript"/>
              </w:rPr>
              <w:t>b</w:t>
            </w:r>
            <w:proofErr w:type="spellEnd"/>
            <w:r>
              <w:rPr>
                <w:rFonts w:ascii="宋体" w:hAnsi="宋体" w:cs="宋体"/>
                <w:color w:val="000000"/>
              </w:rPr>
              <w:t>，光电流</w:t>
            </w:r>
            <w:r>
              <w:rPr>
                <w:rFonts w:eastAsia="Times New Roman"/>
                <w:i/>
                <w:color w:val="000000"/>
              </w:rPr>
              <w:t>I</w:t>
            </w:r>
            <w:r>
              <w:rPr>
                <w:rFonts w:ascii="宋体" w:hAnsi="宋体" w:cs="宋体"/>
                <w:color w:val="000000"/>
              </w:rPr>
              <w:t>随电压</w:t>
            </w:r>
            <w:r>
              <w:rPr>
                <w:rFonts w:eastAsia="Times New Roman"/>
                <w:i/>
                <w:color w:val="000000"/>
              </w:rPr>
              <w:t>U</w:t>
            </w:r>
            <w:r>
              <w:rPr>
                <w:rFonts w:ascii="宋体" w:hAnsi="宋体" w:cs="宋体"/>
                <w:color w:val="000000"/>
              </w:rPr>
              <w:t>变化关系如图乙所示，则（　　）</w:t>
            </w:r>
          </w:p>
          <w:p w14:paraId="77311A27" w14:textId="77777777" w:rsidR="002E4AFC" w:rsidRDefault="002E4AFC" w:rsidP="002E4AFC">
            <w:pPr>
              <w:spacing w:line="360" w:lineRule="auto"/>
              <w:jc w:val="left"/>
              <w:textAlignment w:val="center"/>
              <w:rPr>
                <w:color w:val="000000"/>
              </w:rPr>
            </w:pPr>
            <w:r>
              <w:rPr>
                <w:noProof/>
                <w:color w:val="000000"/>
              </w:rPr>
              <w:drawing>
                <wp:inline distT="0" distB="0" distL="0" distR="0" wp14:anchorId="230C8BF9" wp14:editId="3362A746">
                  <wp:extent cx="3162300" cy="18764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27"/>
                          <a:stretch>
                            <a:fillRect/>
                          </a:stretch>
                        </pic:blipFill>
                        <pic:spPr>
                          <a:xfrm>
                            <a:off x="0" y="0"/>
                            <a:ext cx="3162300" cy="1876425"/>
                          </a:xfrm>
                          <a:prstGeom prst="rect">
                            <a:avLst/>
                          </a:prstGeom>
                        </pic:spPr>
                      </pic:pic>
                    </a:graphicData>
                  </a:graphic>
                </wp:inline>
              </w:drawing>
            </w:r>
          </w:p>
          <w:p w14:paraId="31C5461A" w14:textId="77777777" w:rsidR="002E4AFC" w:rsidRDefault="002E4AFC" w:rsidP="002E4AFC">
            <w:pPr>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光子的能量比</w:t>
            </w:r>
            <w:r>
              <w:rPr>
                <w:rFonts w:eastAsia="Times New Roman"/>
                <w:i/>
                <w:color w:val="000000"/>
              </w:rPr>
              <w:t>b</w:t>
            </w:r>
            <w:r>
              <w:rPr>
                <w:rFonts w:ascii="宋体" w:hAnsi="宋体" w:cs="宋体"/>
                <w:color w:val="000000"/>
              </w:rPr>
              <w:t>光子的大</w:t>
            </w:r>
          </w:p>
          <w:p w14:paraId="781F17B4" w14:textId="77777777" w:rsidR="002E4AFC" w:rsidRDefault="002E4AFC" w:rsidP="002E4AFC">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两光的光照强度相同</w:t>
            </w:r>
          </w:p>
          <w:p w14:paraId="5BDD4070"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光电子的最大初动能</w:t>
            </w:r>
            <w:r>
              <w:rPr>
                <w:rFonts w:eastAsia="Times New Roman"/>
                <w:i/>
                <w:color w:val="000000"/>
              </w:rPr>
              <w:t>E</w:t>
            </w:r>
            <w:r>
              <w:rPr>
                <w:rFonts w:eastAsia="Times New Roman"/>
                <w:color w:val="000000"/>
                <w:vertAlign w:val="subscript"/>
              </w:rPr>
              <w:t>k</w:t>
            </w:r>
            <w:r>
              <w:rPr>
                <w:rFonts w:eastAsia="Times New Roman"/>
                <w:i/>
                <w:color w:val="000000"/>
                <w:vertAlign w:val="subscript"/>
              </w:rPr>
              <w:t>a</w:t>
            </w:r>
            <w:r>
              <w:rPr>
                <w:rFonts w:eastAsia="Times New Roman"/>
                <w:color w:val="000000"/>
              </w:rPr>
              <w:t>&gt;</w:t>
            </w:r>
            <w:proofErr w:type="spellStart"/>
            <w:r>
              <w:rPr>
                <w:rFonts w:eastAsia="Times New Roman"/>
                <w:i/>
                <w:color w:val="000000"/>
              </w:rPr>
              <w:t>E</w:t>
            </w:r>
            <w:r>
              <w:rPr>
                <w:rFonts w:eastAsia="Times New Roman"/>
                <w:color w:val="000000"/>
                <w:vertAlign w:val="subscript"/>
              </w:rPr>
              <w:t>k</w:t>
            </w:r>
            <w:r>
              <w:rPr>
                <w:rFonts w:eastAsia="Times New Roman"/>
                <w:i/>
                <w:color w:val="000000"/>
                <w:vertAlign w:val="subscript"/>
              </w:rPr>
              <w:t>b</w:t>
            </w:r>
            <w:proofErr w:type="spellEnd"/>
          </w:p>
          <w:p w14:paraId="51FDDFD4"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材料</w:t>
            </w:r>
            <w:r>
              <w:rPr>
                <w:rFonts w:eastAsia="Times New Roman"/>
                <w:color w:val="000000"/>
              </w:rPr>
              <w:t>1</w:t>
            </w:r>
            <w:r>
              <w:rPr>
                <w:rFonts w:ascii="宋体" w:hAnsi="宋体" w:cs="宋体"/>
                <w:color w:val="000000"/>
              </w:rPr>
              <w:t>的截止频率比材料</w:t>
            </w:r>
            <w:r>
              <w:rPr>
                <w:rFonts w:eastAsia="Times New Roman"/>
                <w:color w:val="000000"/>
              </w:rPr>
              <w:t>2</w:t>
            </w:r>
            <w:r>
              <w:rPr>
                <w:rFonts w:ascii="宋体" w:hAnsi="宋体" w:cs="宋体"/>
                <w:color w:val="000000"/>
              </w:rPr>
              <w:t>的大</w:t>
            </w:r>
          </w:p>
          <w:p w14:paraId="0F89B672" w14:textId="0234DEA1" w:rsidR="002E4AFC" w:rsidRDefault="002E4AFC" w:rsidP="002E4AFC">
            <w:pPr>
              <w:spacing w:line="360" w:lineRule="auto"/>
              <w:jc w:val="left"/>
              <w:textAlignment w:val="center"/>
              <w:rPr>
                <w:color w:val="000000"/>
              </w:rPr>
            </w:pPr>
            <w:r>
              <w:rPr>
                <w:color w:val="000000"/>
              </w:rPr>
              <w:t>1</w:t>
            </w:r>
            <w:r w:rsidR="0023755C">
              <w:rPr>
                <w:rFonts w:hint="eastAsia"/>
                <w:color w:val="000000"/>
              </w:rPr>
              <w:t>2</w:t>
            </w:r>
            <w:r>
              <w:rPr>
                <w:color w:val="000000"/>
              </w:rPr>
              <w:t xml:space="preserve">. </w:t>
            </w:r>
            <w:r>
              <w:rPr>
                <w:rFonts w:ascii="宋体" w:hAnsi="宋体" w:cs="宋体"/>
                <w:color w:val="000000"/>
              </w:rPr>
              <w:t>利用如图甲所示电路研究光电效应现象，光电子的最大初动能随入射光频率变化的关系如图乙所示。下列说法正确的是（　　）</w:t>
            </w:r>
          </w:p>
          <w:p w14:paraId="3128E04C"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6AB7FDC5" wp14:editId="2F8F6A80">
                  <wp:extent cx="3771900" cy="197167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28"/>
                          <a:stretch>
                            <a:fillRect/>
                          </a:stretch>
                        </pic:blipFill>
                        <pic:spPr>
                          <a:xfrm>
                            <a:off x="0" y="0"/>
                            <a:ext cx="3771900" cy="1971675"/>
                          </a:xfrm>
                          <a:prstGeom prst="rect">
                            <a:avLst/>
                          </a:prstGeom>
                        </pic:spPr>
                      </pic:pic>
                    </a:graphicData>
                  </a:graphic>
                </wp:inline>
              </w:drawing>
            </w:r>
          </w:p>
          <w:p w14:paraId="083195E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为测量电子的最大初动能，电源左侧应是正极</w:t>
            </w:r>
          </w:p>
          <w:p w14:paraId="714FC382"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若增大入射光的强度或增大电源电压，则光电子的最大初动能增大</w:t>
            </w:r>
          </w:p>
          <w:p w14:paraId="1C0C4C36"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当入射光的频率为</w:t>
            </w:r>
            <w:r>
              <w:object w:dxaOrig="320" w:dyaOrig="620" w14:anchorId="568D056A">
                <v:shape id="_x0000_i1155" type="#_x0000_t75" alt="学科网(www.zxxk.com)--教育资源门户，提供试卷、教案、课件、论文、素材以及各类教学资源下载，还有大量而丰富的教学相关资讯！" style="width:16.15pt;height:31.15pt" o:ole="">
                  <v:imagedata r:id="rId129" o:title="eqIdb7fc4f376ac433c27edc97de97d6f4c0"/>
                </v:shape>
                <o:OLEObject Type="Embed" ProgID="Equation.DSMT4" ShapeID="_x0000_i1155" DrawAspect="Content" ObjectID="_1797338266" r:id="rId130"/>
              </w:object>
            </w:r>
            <w:r>
              <w:rPr>
                <w:rFonts w:ascii="宋体" w:hAnsi="宋体" w:cs="宋体"/>
                <w:color w:val="000000"/>
              </w:rPr>
              <w:t>时，逸出光电子的最大初动能为</w:t>
            </w:r>
            <w:r>
              <w:object w:dxaOrig="405" w:dyaOrig="615" w14:anchorId="7B158D7E">
                <v:shape id="_x0000_i1156" type="#_x0000_t75" alt="学科网(www.zxxk.com)--教育资源门户，提供试卷、教案、课件、论文、素材以及各类教学资源下载，还有大量而丰富的教学相关资讯！" style="width:20.25pt;height:30.75pt" o:ole="">
                  <v:imagedata r:id="rId131" o:title="eqIde55ddb5be4e876b15a31b432c1162a02"/>
                </v:shape>
                <o:OLEObject Type="Embed" ProgID="Equation.DSMT4" ShapeID="_x0000_i1156" DrawAspect="Content" ObjectID="_1797338267" r:id="rId132"/>
              </w:object>
            </w:r>
          </w:p>
          <w:p w14:paraId="1ED4825F"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当入射光的频率为</w:t>
            </w:r>
            <w:r>
              <w:object w:dxaOrig="360" w:dyaOrig="360" w14:anchorId="04E220C0">
                <v:shape id="_x0000_i1157" type="#_x0000_t75" alt="学科网(www.zxxk.com)--教育资源门户，提供试卷、教案、课件、论文、素材以及各类教学资源下载，还有大量而丰富的教学相关资讯！" style="width:18pt;height:18pt" o:ole="">
                  <v:imagedata r:id="rId133" o:title="eqId8c6eefc7ac799e777d356963e30ddf9e"/>
                </v:shape>
                <o:OLEObject Type="Embed" ProgID="Equation.DSMT4" ShapeID="_x0000_i1157" DrawAspect="Content" ObjectID="_1797338268" r:id="rId134"/>
              </w:object>
            </w:r>
            <w:r>
              <w:rPr>
                <w:rFonts w:ascii="宋体" w:hAnsi="宋体" w:cs="宋体"/>
                <w:color w:val="000000"/>
              </w:rPr>
              <w:t>时，逸出光电子的最大初动能为</w:t>
            </w:r>
            <w:r>
              <w:object w:dxaOrig="480" w:dyaOrig="360" w14:anchorId="720F1088">
                <v:shape id="_x0000_i1158" type="#_x0000_t75" alt="学科网(www.zxxk.com)--教育资源门户，提供试卷、教案、课件、论文、素材以及各类教学资源下载，还有大量而丰富的教学相关资讯！" style="width:24pt;height:18pt" o:ole="">
                  <v:imagedata r:id="rId135" o:title="eqIdb45729d22272b108243a51cfc632c45f"/>
                </v:shape>
                <o:OLEObject Type="Embed" ProgID="Equation.DSMT4" ShapeID="_x0000_i1158" DrawAspect="Content" ObjectID="_1797338269" r:id="rId136"/>
              </w:object>
            </w:r>
          </w:p>
          <w:p w14:paraId="5125F70C" w14:textId="1153CB41" w:rsidR="002E4AFC" w:rsidRDefault="0023755C" w:rsidP="002E4AFC">
            <w:pPr>
              <w:spacing w:line="360" w:lineRule="auto"/>
              <w:jc w:val="left"/>
              <w:textAlignment w:val="center"/>
              <w:rPr>
                <w:color w:val="000000"/>
              </w:rPr>
            </w:pPr>
            <w:r>
              <w:rPr>
                <w:rFonts w:hint="eastAsia"/>
                <w:color w:val="000000"/>
              </w:rPr>
              <w:t>13</w:t>
            </w:r>
            <w:r w:rsidR="002E4AFC">
              <w:rPr>
                <w:color w:val="000000"/>
              </w:rPr>
              <w:t xml:space="preserve">. </w:t>
            </w:r>
            <w:r w:rsidR="002E4AFC">
              <w:rPr>
                <w:rFonts w:ascii="宋体" w:hAnsi="宋体" w:cs="宋体"/>
                <w:color w:val="000000"/>
              </w:rPr>
              <w:t>如图所示，真空玻璃管两端的圆形金属电极</w:t>
            </w:r>
            <w:r w:rsidR="002E4AFC">
              <w:rPr>
                <w:rFonts w:eastAsia="Times New Roman"/>
                <w:color w:val="000000"/>
              </w:rPr>
              <w:t>K</w:t>
            </w:r>
            <w:r w:rsidR="002E4AFC">
              <w:rPr>
                <w:rFonts w:ascii="宋体" w:hAnsi="宋体" w:cs="宋体"/>
                <w:color w:val="000000"/>
              </w:rPr>
              <w:t>、</w:t>
            </w:r>
            <w:r w:rsidR="002E4AFC">
              <w:rPr>
                <w:rFonts w:eastAsia="Times New Roman"/>
                <w:color w:val="000000"/>
              </w:rPr>
              <w:t>A</w:t>
            </w:r>
            <w:r w:rsidR="002E4AFC">
              <w:rPr>
                <w:rFonts w:ascii="宋体" w:hAnsi="宋体" w:cs="宋体"/>
                <w:color w:val="000000"/>
              </w:rPr>
              <w:t>之间的距离为</w:t>
            </w:r>
            <w:r w:rsidR="002E4AFC">
              <w:rPr>
                <w:rFonts w:eastAsia="Times New Roman"/>
                <w:i/>
                <w:color w:val="000000"/>
              </w:rPr>
              <w:t>d</w:t>
            </w:r>
            <w:r w:rsidR="002E4AFC">
              <w:rPr>
                <w:rFonts w:ascii="宋体" w:hAnsi="宋体" w:cs="宋体"/>
                <w:color w:val="000000"/>
              </w:rPr>
              <w:t>，电极</w:t>
            </w:r>
            <w:r w:rsidR="002E4AFC">
              <w:rPr>
                <w:rFonts w:eastAsia="Times New Roman"/>
                <w:color w:val="000000"/>
              </w:rPr>
              <w:t>A</w:t>
            </w:r>
            <w:r w:rsidR="002E4AFC">
              <w:rPr>
                <w:rFonts w:ascii="宋体" w:hAnsi="宋体" w:cs="宋体"/>
                <w:color w:val="000000"/>
              </w:rPr>
              <w:t>的半径为</w:t>
            </w:r>
            <w:r w:rsidR="002E4AFC">
              <w:rPr>
                <w:rFonts w:eastAsia="Times New Roman"/>
                <w:i/>
                <w:color w:val="000000"/>
              </w:rPr>
              <w:t>r</w:t>
            </w:r>
            <w:r w:rsidR="002E4AFC">
              <w:rPr>
                <w:rFonts w:ascii="宋体" w:hAnsi="宋体" w:cs="宋体"/>
                <w:color w:val="000000"/>
              </w:rPr>
              <w:t>，用频率为</w:t>
            </w:r>
            <w:r w:rsidR="002E4AFC">
              <w:object w:dxaOrig="195" w:dyaOrig="225" w14:anchorId="3A14F233">
                <v:shape id="_x0000_i1173" type="#_x0000_t75" alt="学科网(www.zxxk.com)--教育资源门户，提供试卷、教案、课件、论文、素材以及各类教学资源下载，还有大量而丰富的教学相关资讯！" style="width:9.75pt;height:11.25pt;mso-position-horizontal-relative:page;mso-position-vertical-relative:page" o:ole="">
                  <v:imagedata r:id="rId137" o:title="eqIdafbafae876d1abfcea6616b1abfdf7a1"/>
                </v:shape>
                <o:OLEObject Type="Embed" ProgID="Equation.DSMT4" ShapeID="_x0000_i1173" DrawAspect="Content" ObjectID="_1797338270" r:id="rId138"/>
              </w:object>
            </w:r>
            <w:r w:rsidR="002E4AFC">
              <w:rPr>
                <w:rFonts w:ascii="宋体" w:hAnsi="宋体" w:cs="宋体"/>
                <w:color w:val="000000"/>
              </w:rPr>
              <w:t>的光照射电极</w:t>
            </w:r>
            <w:r w:rsidR="002E4AFC">
              <w:rPr>
                <w:rFonts w:eastAsia="Times New Roman"/>
                <w:color w:val="000000"/>
              </w:rPr>
              <w:t>K</w:t>
            </w:r>
            <w:r w:rsidR="002E4AFC">
              <w:rPr>
                <w:rFonts w:ascii="宋体" w:hAnsi="宋体" w:cs="宋体"/>
                <w:color w:val="000000"/>
              </w:rPr>
              <w:t>，从电极</w:t>
            </w:r>
            <w:r w:rsidR="002E4AFC">
              <w:rPr>
                <w:rFonts w:eastAsia="Times New Roman"/>
                <w:color w:val="000000"/>
              </w:rPr>
              <w:t>K</w:t>
            </w:r>
            <w:r w:rsidR="002E4AFC">
              <w:rPr>
                <w:rFonts w:ascii="宋体" w:hAnsi="宋体" w:cs="宋体"/>
                <w:color w:val="000000"/>
              </w:rPr>
              <w:t>逸出的光电子可向各个方向运动，当电源接的是反向电压</w:t>
            </w:r>
            <w:r w:rsidR="002E4AFC">
              <w:object w:dxaOrig="300" w:dyaOrig="360" w14:anchorId="509C71BB">
                <v:shape id="_x0000_i1174" type="#_x0000_t75" alt="学科网(www.zxxk.com)--教育资源门户，提供试卷、教案、课件、论文、素材以及各类教学资源下载，还有大量而丰富的教学相关资讯！" style="width:15pt;height:18pt" o:ole="">
                  <v:imagedata r:id="rId86" o:title="eqId9fd5f9ecb870fedb5b9a608d9ca2f911"/>
                </v:shape>
                <o:OLEObject Type="Embed" ProgID="Equation.DSMT4" ShapeID="_x0000_i1174" DrawAspect="Content" ObjectID="_1797338271" r:id="rId139"/>
              </w:object>
            </w:r>
            <w:r w:rsidR="002E4AFC">
              <w:rPr>
                <w:rFonts w:ascii="宋体" w:hAnsi="宋体" w:cs="宋体"/>
                <w:color w:val="000000"/>
              </w:rPr>
              <w:t>时（如图甲所示），电流表刚好没有示数。已知电子的质量为</w:t>
            </w:r>
            <w:r w:rsidR="002E4AFC">
              <w:rPr>
                <w:rFonts w:eastAsia="Times New Roman"/>
                <w:i/>
                <w:color w:val="000000"/>
              </w:rPr>
              <w:t>m</w:t>
            </w:r>
            <w:r w:rsidR="002E4AFC">
              <w:rPr>
                <w:rFonts w:ascii="宋体" w:hAnsi="宋体" w:cs="宋体"/>
                <w:color w:val="000000"/>
              </w:rPr>
              <w:t>，电荷量为</w:t>
            </w:r>
            <w:r w:rsidR="002E4AFC">
              <w:rPr>
                <w:rFonts w:eastAsia="Times New Roman"/>
                <w:i/>
                <w:color w:val="000000"/>
              </w:rPr>
              <w:t>e</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。求：</w:t>
            </w:r>
          </w:p>
          <w:p w14:paraId="388364CC"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）金属</w:t>
            </w:r>
            <w:r>
              <w:rPr>
                <w:rFonts w:eastAsia="Times New Roman"/>
                <w:color w:val="000000"/>
              </w:rPr>
              <w:t>K</w:t>
            </w:r>
            <w:r>
              <w:rPr>
                <w:rFonts w:ascii="宋体" w:hAnsi="宋体" w:cs="宋体"/>
                <w:color w:val="000000"/>
              </w:rPr>
              <w:t>的极限频率</w:t>
            </w:r>
            <w:r>
              <w:object w:dxaOrig="255" w:dyaOrig="360" w14:anchorId="1CC3FFA8">
                <v:shape id="_x0000_i1175" type="#_x0000_t75" alt="学科网(www.zxxk.com)--教育资源门户，提供试卷、教案、课件、论文、素材以及各类教学资源下载，还有大量而丰富的教学相关资讯！" style="width:12.75pt;height:18pt" o:ole="">
                  <v:imagedata r:id="rId140" o:title="eqId6a83155855212e0fd721e197d4d9567b"/>
                </v:shape>
                <o:OLEObject Type="Embed" ProgID="Equation.DSMT4" ShapeID="_x0000_i1175" DrawAspect="Content" ObjectID="_1797338272" r:id="rId141"/>
              </w:object>
            </w:r>
            <w:r>
              <w:rPr>
                <w:rFonts w:ascii="宋体" w:hAnsi="宋体" w:cs="宋体"/>
                <w:color w:val="000000"/>
              </w:rPr>
              <w:t>；</w:t>
            </w:r>
          </w:p>
          <w:p w14:paraId="23BEACFE"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）当电源提供正向电压时（如图乙所示），</w:t>
            </w:r>
            <w:r>
              <w:rPr>
                <w:rFonts w:eastAsia="Times New Roman"/>
                <w:color w:val="000000"/>
              </w:rPr>
              <w:t>K</w:t>
            </w:r>
            <w:r>
              <w:rPr>
                <w:rFonts w:ascii="宋体" w:hAnsi="宋体" w:cs="宋体"/>
                <w:color w:val="000000"/>
              </w:rPr>
              <w:t>、</w:t>
            </w:r>
            <w:r>
              <w:rPr>
                <w:rFonts w:eastAsia="Times New Roman"/>
                <w:color w:val="000000"/>
              </w:rPr>
              <w:t>A</w:t>
            </w:r>
            <w:r>
              <w:rPr>
                <w:rFonts w:ascii="宋体" w:hAnsi="宋体" w:cs="宋体"/>
                <w:color w:val="000000"/>
              </w:rPr>
              <w:t>之间的电场可</w:t>
            </w:r>
            <w:proofErr w:type="gramStart"/>
            <w:r>
              <w:rPr>
                <w:rFonts w:ascii="宋体" w:hAnsi="宋体" w:cs="宋体"/>
                <w:color w:val="000000"/>
              </w:rPr>
              <w:t>看做匀</w:t>
            </w:r>
            <w:proofErr w:type="gramEnd"/>
            <w:r>
              <w:rPr>
                <w:rFonts w:ascii="宋体" w:hAnsi="宋体" w:cs="宋体"/>
                <w:color w:val="000000"/>
              </w:rPr>
              <w:t>强电场，为使从电极</w:t>
            </w:r>
            <w:r>
              <w:rPr>
                <w:rFonts w:eastAsia="Times New Roman"/>
                <w:color w:val="000000"/>
              </w:rPr>
              <w:t>K</w:t>
            </w:r>
            <w:r>
              <w:rPr>
                <w:rFonts w:ascii="宋体" w:hAnsi="宋体" w:cs="宋体"/>
                <w:color w:val="000000"/>
              </w:rPr>
              <w:t>中心逸出的光电子都能到达电极</w:t>
            </w:r>
            <w:r>
              <w:rPr>
                <w:rFonts w:eastAsia="Times New Roman"/>
                <w:color w:val="000000"/>
              </w:rPr>
              <w:t>A</w:t>
            </w:r>
            <w:r>
              <w:rPr>
                <w:rFonts w:ascii="宋体" w:hAnsi="宋体" w:cs="宋体"/>
                <w:color w:val="000000"/>
              </w:rPr>
              <w:t>，正向电压</w:t>
            </w:r>
            <w:r>
              <w:object w:dxaOrig="315" w:dyaOrig="360" w14:anchorId="26339903">
                <v:shape id="_x0000_i1176" type="#_x0000_t75" alt="学科网(www.zxxk.com)--教育资源门户，提供试卷、教案、课件、论文、素材以及各类教学资源下载，还有大量而丰富的教学相关资讯！" style="width:15.75pt;height:18pt" o:ole="">
                  <v:imagedata r:id="rId142" o:title="eqIdf833a7beb83820ecede0234c671f1878"/>
                </v:shape>
                <o:OLEObject Type="Embed" ProgID="Equation.DSMT4" ShapeID="_x0000_i1176" DrawAspect="Content" ObjectID="_1797338273" r:id="rId143"/>
              </w:object>
            </w:r>
            <w:r>
              <w:rPr>
                <w:rFonts w:ascii="宋体" w:hAnsi="宋体" w:cs="宋体"/>
                <w:color w:val="000000"/>
              </w:rPr>
              <w:t>为多大？</w:t>
            </w:r>
          </w:p>
          <w:p w14:paraId="64FF5FAB"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）假设在（</w:t>
            </w:r>
            <w:r>
              <w:rPr>
                <w:rFonts w:eastAsia="Times New Roman"/>
                <w:color w:val="000000"/>
              </w:rPr>
              <w:t>2</w:t>
            </w:r>
            <w:r>
              <w:rPr>
                <w:rFonts w:ascii="宋体" w:hAnsi="宋体" w:cs="宋体"/>
                <w:color w:val="000000"/>
              </w:rPr>
              <w:t>）的正向电压下，近似认为每个电子都以最大速度垂直打在电极</w:t>
            </w:r>
            <w:r>
              <w:rPr>
                <w:rFonts w:eastAsia="Times New Roman"/>
                <w:i/>
                <w:color w:val="000000"/>
              </w:rPr>
              <w:t>A</w:t>
            </w:r>
            <w:r>
              <w:rPr>
                <w:rFonts w:ascii="宋体" w:hAnsi="宋体" w:cs="宋体"/>
                <w:color w:val="000000"/>
              </w:rPr>
              <w:t>上，电子打在电极</w:t>
            </w:r>
            <w:r>
              <w:rPr>
                <w:rFonts w:eastAsia="Times New Roman"/>
                <w:i/>
                <w:color w:val="000000"/>
              </w:rPr>
              <w:t>A</w:t>
            </w:r>
            <w:r>
              <w:rPr>
                <w:rFonts w:ascii="宋体" w:hAnsi="宋体" w:cs="宋体"/>
                <w:color w:val="000000"/>
              </w:rPr>
              <w:t>上的速度瞬间变为</w:t>
            </w:r>
            <w:r>
              <w:rPr>
                <w:rFonts w:eastAsia="Times New Roman"/>
                <w:color w:val="000000"/>
              </w:rPr>
              <w:t>0</w:t>
            </w:r>
            <w:r>
              <w:rPr>
                <w:rFonts w:ascii="宋体" w:hAnsi="宋体" w:cs="宋体"/>
                <w:color w:val="000000"/>
              </w:rPr>
              <w:t>，电流表的示数为</w:t>
            </w:r>
            <w:proofErr w:type="spellStart"/>
            <w:r>
              <w:rPr>
                <w:rFonts w:eastAsia="Times New Roman"/>
                <w:i/>
                <w:color w:val="000000"/>
              </w:rPr>
              <w:t>i</w:t>
            </w:r>
            <w:proofErr w:type="spellEnd"/>
            <w:r>
              <w:rPr>
                <w:rFonts w:ascii="宋体" w:hAnsi="宋体" w:cs="宋体"/>
                <w:color w:val="000000"/>
              </w:rPr>
              <w:t>，</w:t>
            </w:r>
            <w:proofErr w:type="gramStart"/>
            <w:r>
              <w:rPr>
                <w:rFonts w:ascii="宋体" w:hAnsi="宋体" w:cs="宋体"/>
                <w:color w:val="000000"/>
              </w:rPr>
              <w:t>则单位</w:t>
            </w:r>
            <w:proofErr w:type="gramEnd"/>
            <w:r>
              <w:rPr>
                <w:rFonts w:ascii="宋体" w:hAnsi="宋体" w:cs="宋体"/>
                <w:color w:val="000000"/>
              </w:rPr>
              <w:t>时间内电极</w:t>
            </w:r>
            <w:r>
              <w:rPr>
                <w:rFonts w:eastAsia="Times New Roman"/>
                <w:color w:val="000000"/>
              </w:rPr>
              <w:t>A</w:t>
            </w:r>
            <w:r>
              <w:rPr>
                <w:rFonts w:ascii="宋体" w:hAnsi="宋体" w:cs="宋体"/>
                <w:color w:val="000000"/>
              </w:rPr>
              <w:t>受到的冲量</w:t>
            </w:r>
            <w:r>
              <w:object w:dxaOrig="320" w:dyaOrig="380" w14:anchorId="2481DEC9">
                <v:shape id="_x0000_i1177" type="#_x0000_t75" alt="学科网(www.zxxk.com)--教育资源门户，提供试卷、教案、课件、论文、素材以及各类教学资源下载，还有大量而丰富的教学相关资讯！" style="width:16.15pt;height:19.15pt" o:ole="">
                  <v:imagedata r:id="rId144" o:title="eqIda29acb83cbdc6b53f3974535b69ca42f"/>
                </v:shape>
                <o:OLEObject Type="Embed" ProgID="Equation.DSMT4" ShapeID="_x0000_i1177" DrawAspect="Content" ObjectID="_1797338274" r:id="rId145"/>
              </w:object>
            </w:r>
            <w:r>
              <w:rPr>
                <w:rFonts w:ascii="宋体" w:hAnsi="宋体" w:cs="宋体"/>
                <w:color w:val="000000"/>
              </w:rPr>
              <w:t>是多大？</w:t>
            </w:r>
          </w:p>
          <w:p w14:paraId="4F823D02" w14:textId="008046F3" w:rsidR="00A1776D" w:rsidRPr="0008146A" w:rsidRDefault="002E4AFC" w:rsidP="0008146A">
            <w:pPr>
              <w:spacing w:line="360" w:lineRule="auto"/>
              <w:jc w:val="left"/>
              <w:textAlignment w:val="center"/>
              <w:rPr>
                <w:rFonts w:hint="eastAsia"/>
                <w:color w:val="000000"/>
              </w:rPr>
            </w:pPr>
            <w:r>
              <w:rPr>
                <w:noProof/>
                <w:color w:val="000000"/>
              </w:rPr>
              <w:drawing>
                <wp:inline distT="0" distB="0" distL="0" distR="0" wp14:anchorId="2BF5749D" wp14:editId="028762C9">
                  <wp:extent cx="4524375" cy="132397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46"/>
                          <a:stretch>
                            <a:fillRect/>
                          </a:stretch>
                        </pic:blipFill>
                        <pic:spPr>
                          <a:xfrm>
                            <a:off x="0" y="0"/>
                            <a:ext cx="4524375" cy="1323975"/>
                          </a:xfrm>
                          <a:prstGeom prst="rect">
                            <a:avLst/>
                          </a:prstGeom>
                        </pic:spPr>
                      </pic:pic>
                    </a:graphicData>
                  </a:graphic>
                </wp:inline>
              </w:drawing>
            </w:r>
          </w:p>
          <w:p w14:paraId="05EAAC9F" w14:textId="22A7CF05" w:rsidR="002E4AFC" w:rsidRDefault="0023755C" w:rsidP="002E4AFC">
            <w:pPr>
              <w:spacing w:line="360" w:lineRule="auto"/>
              <w:jc w:val="left"/>
              <w:textAlignment w:val="center"/>
              <w:rPr>
                <w:color w:val="000000"/>
              </w:rPr>
            </w:pPr>
            <w:r>
              <w:rPr>
                <w:rFonts w:hint="eastAsia"/>
                <w:color w:val="000000"/>
              </w:rPr>
              <w:t>14</w:t>
            </w:r>
            <w:r w:rsidR="002E4AFC">
              <w:rPr>
                <w:color w:val="000000"/>
              </w:rPr>
              <w:t xml:space="preserve">. </w:t>
            </w:r>
            <w:r w:rsidR="002E4AFC">
              <w:rPr>
                <w:rFonts w:ascii="宋体" w:hAnsi="宋体" w:cs="宋体"/>
                <w:color w:val="000000"/>
              </w:rPr>
              <w:t>氢原子的能级公式为：</w:t>
            </w:r>
            <w:r w:rsidR="002E4AFC">
              <w:object w:dxaOrig="1065" w:dyaOrig="615" w14:anchorId="526B575B">
                <v:shape id="_x0000_i1195" type="#_x0000_t75" alt="学科网(www.zxxk.com)--教育资源门户，提供试卷、教案、课件、论文、素材以及各类教学资源下载，还有大量而丰富的教学相关资讯！" style="width:53.25pt;height:30.75pt" o:ole="">
                  <v:imagedata r:id="rId147" o:title="eqIdb229c0aafbf2e40dc59471aaf71beb69"/>
                </v:shape>
                <o:OLEObject Type="Embed" ProgID="Equation.DSMT4" ShapeID="_x0000_i1195" DrawAspect="Content" ObjectID="_1797338275" r:id="rId148"/>
              </w:object>
            </w:r>
            <w:r w:rsidR="002E4AFC">
              <w:rPr>
                <w:rFonts w:ascii="宋体" w:hAnsi="宋体" w:cs="宋体"/>
                <w:color w:val="000000"/>
              </w:rPr>
              <w:t>（</w:t>
            </w:r>
            <w:r w:rsidR="002E4AFC">
              <w:rPr>
                <w:rFonts w:eastAsia="Times New Roman"/>
                <w:i/>
                <w:color w:val="000000"/>
              </w:rPr>
              <w:t>n</w:t>
            </w:r>
            <w:r w:rsidR="002E4AFC">
              <w:rPr>
                <w:rFonts w:eastAsia="Times New Roman"/>
                <w:color w:val="000000"/>
              </w:rPr>
              <w:t>=1</w:t>
            </w:r>
            <w:r w:rsidR="002E4AFC">
              <w:rPr>
                <w:rFonts w:ascii="宋体" w:hAnsi="宋体" w:cs="宋体"/>
                <w:color w:val="000000"/>
              </w:rPr>
              <w:t>，</w:t>
            </w:r>
            <w:r w:rsidR="002E4AFC">
              <w:rPr>
                <w:rFonts w:eastAsia="Times New Roman"/>
                <w:color w:val="000000"/>
              </w:rPr>
              <w:t>2</w:t>
            </w:r>
            <w:r w:rsidR="002E4AFC">
              <w:rPr>
                <w:rFonts w:ascii="宋体" w:hAnsi="宋体" w:cs="宋体"/>
                <w:color w:val="000000"/>
              </w:rPr>
              <w:t>，</w:t>
            </w:r>
            <w:r w:rsidR="002E4AFC">
              <w:rPr>
                <w:rFonts w:eastAsia="Times New Roman"/>
                <w:color w:val="000000"/>
              </w:rPr>
              <w:t>3</w:t>
            </w:r>
            <w:r w:rsidR="002E4AFC">
              <w:rPr>
                <w:rFonts w:ascii="宋体" w:hAnsi="宋体" w:cs="宋体"/>
                <w:color w:val="000000"/>
              </w:rPr>
              <w:t>……），其中</w:t>
            </w:r>
            <w:r w:rsidR="002E4AFC">
              <w:rPr>
                <w:rFonts w:eastAsia="Times New Roman"/>
                <w:i/>
                <w:color w:val="000000"/>
              </w:rPr>
              <w:t>E</w:t>
            </w:r>
            <w:r w:rsidR="002E4AFC">
              <w:rPr>
                <w:rFonts w:eastAsia="Times New Roman"/>
                <w:color w:val="000000"/>
                <w:vertAlign w:val="subscript"/>
              </w:rPr>
              <w:t>1</w:t>
            </w:r>
            <w:r w:rsidR="002E4AFC">
              <w:rPr>
                <w:rFonts w:ascii="宋体" w:hAnsi="宋体" w:cs="宋体"/>
                <w:color w:val="000000"/>
              </w:rPr>
              <w:t>为基态能量。若处于</w:t>
            </w:r>
            <w:r w:rsidR="002E4AFC">
              <w:rPr>
                <w:rFonts w:eastAsia="Times New Roman"/>
                <w:i/>
                <w:color w:val="000000"/>
              </w:rPr>
              <w:t>n</w:t>
            </w:r>
            <w:r w:rsidR="002E4AFC">
              <w:rPr>
                <w:rFonts w:eastAsia="Times New Roman"/>
                <w:color w:val="000000"/>
              </w:rPr>
              <w:t>=2</w:t>
            </w:r>
            <w:r w:rsidR="002E4AFC">
              <w:rPr>
                <w:rFonts w:ascii="宋体" w:hAnsi="宋体" w:cs="宋体"/>
                <w:color w:val="000000"/>
              </w:rPr>
              <w:t>能级的氢原子吸收频率为</w:t>
            </w:r>
            <w:r w:rsidR="002E4AFC">
              <w:rPr>
                <w:rFonts w:eastAsia="Times New Roman"/>
                <w:i/>
                <w:color w:val="000000"/>
              </w:rPr>
              <w:t>ν</w:t>
            </w:r>
            <w:r w:rsidR="002E4AFC">
              <w:rPr>
                <w:rFonts w:ascii="宋体" w:hAnsi="宋体" w:cs="宋体"/>
                <w:color w:val="000000"/>
              </w:rPr>
              <w:t>的光子后恰好能发生电离，已知普朗克常量为</w:t>
            </w:r>
            <w:r w:rsidR="002E4AFC">
              <w:rPr>
                <w:rFonts w:eastAsia="Times New Roman"/>
                <w:i/>
                <w:color w:val="000000"/>
              </w:rPr>
              <w:t>h</w:t>
            </w:r>
            <w:r w:rsidR="002E4AFC">
              <w:rPr>
                <w:rFonts w:ascii="宋体" w:hAnsi="宋体" w:cs="宋体"/>
                <w:color w:val="000000"/>
              </w:rPr>
              <w:t>，则（　　）</w:t>
            </w:r>
          </w:p>
          <w:p w14:paraId="16ECF41B"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object w:dxaOrig="860" w:dyaOrig="620" w14:anchorId="7B0331E5">
                <v:shape id="_x0000_i1196" type="#_x0000_t75" alt="学科网(www.zxxk.com)--教育资源门户，提供试卷、教案、课件、论文、素材以及各类教学资源下载，还有大量而丰富的教学相关资讯！" style="width:43.15pt;height:31.15pt" o:ole="">
                  <v:imagedata r:id="rId149" o:title="eqIdd80b5fe348d617a3561789f9616c8641"/>
                </v:shape>
                <o:OLEObject Type="Embed" ProgID="Equation.DSMT4" ShapeID="_x0000_i1196" DrawAspect="Content" ObjectID="_1797338276" r:id="rId150"/>
              </w:object>
            </w:r>
            <w:r>
              <w:rPr>
                <w:color w:val="000000"/>
              </w:rPr>
              <w:tab/>
              <w:t xml:space="preserve">B. </w:t>
            </w:r>
            <w:r>
              <w:object w:dxaOrig="900" w:dyaOrig="620" w14:anchorId="449E175A">
                <v:shape id="_x0000_i1197" type="#_x0000_t75" alt="学科网(www.zxxk.com)--教育资源门户，提供试卷、教案、课件、论文、素材以及各类教学资源下载，还有大量而丰富的教学相关资讯！" style="width:45pt;height:31.15pt" o:ole="">
                  <v:imagedata r:id="rId151" o:title="eqIde6055b65a2959338f3aeb487298151a5"/>
                </v:shape>
                <o:OLEObject Type="Embed" ProgID="Equation.DSMT4" ShapeID="_x0000_i1197" DrawAspect="Content" ObjectID="_1797338277" r:id="rId152"/>
              </w:object>
            </w:r>
            <w:r>
              <w:rPr>
                <w:color w:val="000000"/>
              </w:rPr>
              <w:tab/>
              <w:t xml:space="preserve">C. </w:t>
            </w:r>
            <w:r>
              <w:object w:dxaOrig="900" w:dyaOrig="620" w14:anchorId="7FF2A697">
                <v:shape id="_x0000_i1198" type="#_x0000_t75" alt="学科网(www.zxxk.com)--教育资源门户，提供试卷、教案、课件、论文、素材以及各类教学资源下载，还有大量而丰富的教学相关资讯！" style="width:45pt;height:31.15pt" o:ole="">
                  <v:imagedata r:id="rId153" o:title="eqIda3e8041fad08e18c80c388afac4ddb3d"/>
                </v:shape>
                <o:OLEObject Type="Embed" ProgID="Equation.DSMT4" ShapeID="_x0000_i1198" DrawAspect="Content" ObjectID="_1797338278" r:id="rId154"/>
              </w:object>
            </w:r>
            <w:r>
              <w:rPr>
                <w:color w:val="000000"/>
              </w:rPr>
              <w:tab/>
              <w:t xml:space="preserve">D. </w:t>
            </w:r>
            <w:r>
              <w:object w:dxaOrig="980" w:dyaOrig="620" w14:anchorId="1AEDF953">
                <v:shape id="_x0000_i1199" type="#_x0000_t75" alt="学科网(www.zxxk.com)--教育资源门户，提供试卷、教案、课件、论文、素材以及各类教学资源下载，还有大量而丰富的教学相关资讯！" style="width:49.15pt;height:31.15pt" o:ole="">
                  <v:imagedata r:id="rId155" o:title="eqId53dbfbd083a3c41926dfbaa8a004837c"/>
                </v:shape>
                <o:OLEObject Type="Embed" ProgID="Equation.DSMT4" ShapeID="_x0000_i1199" DrawAspect="Content" ObjectID="_1797338279" r:id="rId156"/>
              </w:object>
            </w:r>
          </w:p>
          <w:p w14:paraId="56A04A9D" w14:textId="654D0F37" w:rsidR="002E4AFC" w:rsidRDefault="0023755C" w:rsidP="002E4AFC">
            <w:pPr>
              <w:spacing w:line="360" w:lineRule="auto"/>
              <w:jc w:val="left"/>
              <w:textAlignment w:val="center"/>
              <w:rPr>
                <w:color w:val="000000"/>
              </w:rPr>
            </w:pPr>
            <w:r>
              <w:rPr>
                <w:rFonts w:hint="eastAsia"/>
                <w:color w:val="000000"/>
              </w:rPr>
              <w:lastRenderedPageBreak/>
              <w:t>15</w:t>
            </w:r>
            <w:r w:rsidR="002E4AFC">
              <w:rPr>
                <w:color w:val="000000"/>
              </w:rPr>
              <w:t xml:space="preserve">. </w:t>
            </w:r>
            <w:r w:rsidR="002E4AFC">
              <w:rPr>
                <w:rFonts w:ascii="宋体" w:hAnsi="宋体" w:cs="宋体"/>
                <w:color w:val="000000"/>
              </w:rPr>
              <w:t>下列关于氢原子光谱和能级的说法正确的是（　　）</w:t>
            </w:r>
          </w:p>
          <w:p w14:paraId="5E5B5827"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氢原子光谱中的亮线是氢原子从高能级向低能级跃迁时释放出光子形成的</w:t>
            </w:r>
          </w:p>
          <w:p w14:paraId="7151B851"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氢原子光谱不是连续的，是一些分立的亮线，说明了氢原子的能级是量子化的</w:t>
            </w:r>
          </w:p>
          <w:p w14:paraId="6718E7B2"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原子能量越高原子越稳定</w:t>
            </w:r>
          </w:p>
          <w:p w14:paraId="417D83A3"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原子从高能态向低能态跃迁会放出光子，光子能量等于两个能级之差</w:t>
            </w:r>
          </w:p>
          <w:p w14:paraId="12611980" w14:textId="67DB399C" w:rsidR="002E4AFC" w:rsidRDefault="0023755C" w:rsidP="002E4AFC">
            <w:pPr>
              <w:spacing w:line="360" w:lineRule="auto"/>
              <w:textAlignment w:val="center"/>
              <w:rPr>
                <w:color w:val="000000"/>
              </w:rPr>
            </w:pPr>
            <w:r>
              <w:rPr>
                <w:rFonts w:hint="eastAsia"/>
                <w:color w:val="000000"/>
              </w:rPr>
              <w:t>16</w:t>
            </w:r>
            <w:r w:rsidR="002E4AFC">
              <w:rPr>
                <w:color w:val="000000"/>
              </w:rPr>
              <w:t xml:space="preserve">. </w:t>
            </w:r>
            <w:r w:rsidR="002E4AFC">
              <w:rPr>
                <w:rFonts w:ascii="宋体" w:hAnsi="宋体" w:cs="宋体"/>
                <w:color w:val="000000"/>
              </w:rPr>
              <w:t>如图所示为氢原子能级图，现有大量处于</w:t>
            </w:r>
            <w:r w:rsidR="002E4AFC">
              <w:rPr>
                <w:rFonts w:eastAsia="Times New Roman"/>
                <w:i/>
                <w:color w:val="000000"/>
              </w:rPr>
              <w:t>n</w:t>
            </w:r>
            <w:r w:rsidR="002E4AFC">
              <w:rPr>
                <w:rFonts w:eastAsia="Times New Roman"/>
                <w:color w:val="000000"/>
              </w:rPr>
              <w:t>=4</w:t>
            </w:r>
            <w:r w:rsidR="002E4AFC">
              <w:rPr>
                <w:rFonts w:ascii="宋体" w:hAnsi="宋体" w:cs="宋体"/>
                <w:color w:val="000000"/>
              </w:rPr>
              <w:t>能级的氢原子向低能级跃迁，使它们发出的光照射到金属钠上，金属钠产生的所有光电子中初动能的最大值为</w:t>
            </w:r>
            <w:r w:rsidR="002E4AFC">
              <w:rPr>
                <w:rFonts w:eastAsia="Times New Roman"/>
                <w:color w:val="000000"/>
              </w:rPr>
              <w:t>10.46eV</w:t>
            </w:r>
            <w:r w:rsidR="002E4AFC">
              <w:rPr>
                <w:rFonts w:ascii="宋体" w:hAnsi="宋体" w:cs="宋体"/>
                <w:color w:val="000000"/>
              </w:rPr>
              <w:t>，在这些氢原子发出的光中，频率低于钠的截止频率的种数有（　　）</w:t>
            </w:r>
          </w:p>
          <w:p w14:paraId="321C0D9B" w14:textId="77777777" w:rsidR="002E4AFC" w:rsidRDefault="002E4AFC" w:rsidP="002E4AFC">
            <w:pPr>
              <w:spacing w:line="360" w:lineRule="auto"/>
              <w:textAlignment w:val="center"/>
              <w:rPr>
                <w:color w:val="000000"/>
              </w:rPr>
            </w:pPr>
            <w:r>
              <w:rPr>
                <w:noProof/>
                <w:color w:val="000000"/>
              </w:rPr>
              <w:drawing>
                <wp:inline distT="0" distB="0" distL="0" distR="0" wp14:anchorId="3BDFB70C" wp14:editId="107E1969">
                  <wp:extent cx="1543050" cy="1600200"/>
                  <wp:effectExtent l="0" t="0" r="0" b="0"/>
                  <wp:docPr id="100115" name="图片 100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157"/>
                          <a:stretch>
                            <a:fillRect/>
                          </a:stretch>
                        </pic:blipFill>
                        <pic:spPr>
                          <a:xfrm>
                            <a:off x="0" y="0"/>
                            <a:ext cx="1543050" cy="1600200"/>
                          </a:xfrm>
                          <a:prstGeom prst="rect">
                            <a:avLst/>
                          </a:prstGeom>
                        </pic:spPr>
                      </pic:pic>
                    </a:graphicData>
                  </a:graphic>
                </wp:inline>
              </w:drawing>
            </w:r>
          </w:p>
          <w:p w14:paraId="7942BF6F" w14:textId="77777777" w:rsidR="002E4AFC" w:rsidRDefault="002E4AFC" w:rsidP="002E4AFC">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olor w:val="000000"/>
              </w:rPr>
              <w:t>0</w:t>
            </w:r>
            <w:r>
              <w:rPr>
                <w:color w:val="000000"/>
              </w:rPr>
              <w:tab/>
              <w:t xml:space="preserve">B. </w:t>
            </w:r>
            <w:r>
              <w:rPr>
                <w:rFonts w:eastAsia="Times New Roman"/>
                <w:color w:val="000000"/>
              </w:rPr>
              <w:t>2</w:t>
            </w:r>
            <w:r>
              <w:rPr>
                <w:rFonts w:ascii="宋体" w:hAnsi="宋体" w:cs="宋体"/>
                <w:color w:val="000000"/>
              </w:rPr>
              <w:t>种</w:t>
            </w:r>
            <w:r>
              <w:rPr>
                <w:color w:val="000000"/>
              </w:rPr>
              <w:tab/>
              <w:t xml:space="preserve">C. </w:t>
            </w:r>
            <w:r>
              <w:rPr>
                <w:rFonts w:eastAsia="Times New Roman"/>
                <w:color w:val="000000"/>
              </w:rPr>
              <w:t>4</w:t>
            </w:r>
            <w:r>
              <w:rPr>
                <w:rFonts w:ascii="宋体" w:hAnsi="宋体" w:cs="宋体"/>
                <w:color w:val="000000"/>
              </w:rPr>
              <w:t>种</w:t>
            </w:r>
            <w:r>
              <w:rPr>
                <w:color w:val="000000"/>
              </w:rPr>
              <w:tab/>
              <w:t xml:space="preserve">D. </w:t>
            </w:r>
            <w:r>
              <w:rPr>
                <w:rFonts w:eastAsia="Times New Roman"/>
                <w:color w:val="000000"/>
              </w:rPr>
              <w:t>6</w:t>
            </w:r>
            <w:r>
              <w:rPr>
                <w:rFonts w:ascii="宋体" w:hAnsi="宋体" w:cs="宋体"/>
                <w:color w:val="000000"/>
              </w:rPr>
              <w:t>种</w:t>
            </w:r>
          </w:p>
          <w:p w14:paraId="599D9227" w14:textId="0086B6A3" w:rsidR="002E4AFC" w:rsidRDefault="0023755C" w:rsidP="002E4AFC">
            <w:pPr>
              <w:spacing w:line="360" w:lineRule="auto"/>
              <w:textAlignment w:val="center"/>
              <w:rPr>
                <w:color w:val="000000"/>
              </w:rPr>
            </w:pPr>
            <w:r>
              <w:rPr>
                <w:rFonts w:hint="eastAsia"/>
                <w:color w:val="000000"/>
              </w:rPr>
              <w:t>17</w:t>
            </w:r>
            <w:r w:rsidR="002E4AFC">
              <w:rPr>
                <w:color w:val="000000"/>
              </w:rPr>
              <w:t xml:space="preserve">. </w:t>
            </w:r>
            <w:r w:rsidR="002E4AFC">
              <w:rPr>
                <w:rFonts w:ascii="宋体" w:hAnsi="宋体" w:cs="宋体"/>
                <w:color w:val="000000"/>
              </w:rPr>
              <w:t>氢原子的能级图如图所示，锌、钠、铯的逸出功分别为</w:t>
            </w:r>
            <w:r w:rsidR="002E4AFC">
              <w:rPr>
                <w:rFonts w:eastAsia="Times New Roman"/>
                <w:color w:val="000000"/>
              </w:rPr>
              <w:t>3.38eV</w:t>
            </w:r>
            <w:r w:rsidR="002E4AFC">
              <w:rPr>
                <w:rFonts w:ascii="宋体" w:hAnsi="宋体" w:cs="宋体"/>
                <w:color w:val="000000"/>
              </w:rPr>
              <w:t>、</w:t>
            </w:r>
            <w:r w:rsidR="002E4AFC">
              <w:rPr>
                <w:rFonts w:eastAsia="Times New Roman"/>
                <w:color w:val="000000"/>
              </w:rPr>
              <w:t>2.29eV</w:t>
            </w:r>
            <w:r w:rsidR="002E4AFC">
              <w:rPr>
                <w:rFonts w:ascii="宋体" w:hAnsi="宋体" w:cs="宋体"/>
                <w:color w:val="000000"/>
              </w:rPr>
              <w:t>、</w:t>
            </w:r>
            <w:r w:rsidR="002E4AFC">
              <w:rPr>
                <w:rFonts w:eastAsia="Times New Roman"/>
                <w:color w:val="000000"/>
              </w:rPr>
              <w:t>1.89eV</w:t>
            </w:r>
            <w:r w:rsidR="002E4AFC">
              <w:rPr>
                <w:rFonts w:ascii="宋体" w:hAnsi="宋体" w:cs="宋体"/>
                <w:color w:val="000000"/>
              </w:rPr>
              <w:t>，则下列说法正确的是（　　）</w:t>
            </w:r>
          </w:p>
          <w:p w14:paraId="0CFCC71A" w14:textId="77777777" w:rsidR="002E4AFC" w:rsidRDefault="002E4AFC" w:rsidP="002E4AFC">
            <w:pPr>
              <w:spacing w:line="360" w:lineRule="auto"/>
              <w:textAlignment w:val="center"/>
              <w:rPr>
                <w:color w:val="000000"/>
              </w:rPr>
            </w:pPr>
            <w:r>
              <w:rPr>
                <w:noProof/>
                <w:color w:val="000000"/>
              </w:rPr>
              <w:drawing>
                <wp:inline distT="0" distB="0" distL="0" distR="0" wp14:anchorId="50A180A6" wp14:editId="5ED14049">
                  <wp:extent cx="1714500" cy="1666875"/>
                  <wp:effectExtent l="0" t="0" r="0" b="0"/>
                  <wp:docPr id="100117" name="图片 100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158"/>
                          <a:stretch>
                            <a:fillRect/>
                          </a:stretch>
                        </pic:blipFill>
                        <pic:spPr>
                          <a:xfrm>
                            <a:off x="0" y="0"/>
                            <a:ext cx="1714500" cy="1666875"/>
                          </a:xfrm>
                          <a:prstGeom prst="rect">
                            <a:avLst/>
                          </a:prstGeom>
                        </pic:spPr>
                      </pic:pic>
                    </a:graphicData>
                  </a:graphic>
                </wp:inline>
              </w:drawing>
            </w:r>
          </w:p>
          <w:p w14:paraId="586ED742"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一个处于</w:t>
            </w:r>
            <w:r>
              <w:object w:dxaOrig="552" w:dyaOrig="288" w14:anchorId="12AC51FD">
                <v:shape id="_x0000_i1210"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210" DrawAspect="Content" ObjectID="_1797338280" r:id="rId159"/>
              </w:object>
            </w:r>
            <w:r>
              <w:rPr>
                <w:rFonts w:ascii="宋体" w:hAnsi="宋体" w:cs="宋体"/>
                <w:color w:val="000000"/>
              </w:rPr>
              <w:t>能级的氢原子向低能级跃迁最多能辐射出</w:t>
            </w:r>
            <w:r>
              <w:rPr>
                <w:rFonts w:eastAsia="Times New Roman"/>
                <w:color w:val="000000"/>
              </w:rPr>
              <w:t>3</w:t>
            </w:r>
            <w:r>
              <w:rPr>
                <w:rFonts w:ascii="宋体" w:hAnsi="宋体" w:cs="宋体"/>
                <w:color w:val="000000"/>
              </w:rPr>
              <w:t>种不同频率的光子</w:t>
            </w:r>
          </w:p>
          <w:p w14:paraId="2F44DC43"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氢原子从</w:t>
            </w:r>
            <w:r>
              <w:object w:dxaOrig="540" w:dyaOrig="288" w14:anchorId="77D20AC2">
                <v:shape id="_x0000_i1211" type="#_x0000_t75" alt="学科网(www.zxxk.com)--教育资源门户，提供试卷、教案、课件、论文、素材以及各类教学资源下载，还有大量而丰富的教学相关资讯！" style="width:27pt;height:14.25pt" o:ole="">
                  <v:imagedata r:id="rId54" o:title="eqIdbe604061cf1591f7069472269d4c9719"/>
                </v:shape>
                <o:OLEObject Type="Embed" ProgID="Equation.DSMT4" ShapeID="_x0000_i1211" DrawAspect="Content" ObjectID="_1797338281" r:id="rId160"/>
              </w:object>
            </w:r>
            <w:r>
              <w:rPr>
                <w:rFonts w:ascii="宋体" w:hAnsi="宋体" w:cs="宋体"/>
                <w:color w:val="000000"/>
              </w:rPr>
              <w:t>能级向</w:t>
            </w:r>
            <w:r>
              <w:object w:dxaOrig="555" w:dyaOrig="285" w14:anchorId="4FF3A8FD">
                <v:shape id="_x0000_i1212"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212" DrawAspect="Content" ObjectID="_1797338282" r:id="rId161"/>
              </w:object>
            </w:r>
            <w:r>
              <w:rPr>
                <w:rFonts w:ascii="宋体" w:hAnsi="宋体" w:cs="宋体"/>
                <w:color w:val="000000"/>
              </w:rPr>
              <w:t>能级跃迁时辐射出的光子比从</w:t>
            </w:r>
            <w:r>
              <w:object w:dxaOrig="555" w:dyaOrig="285" w14:anchorId="51A6DD22">
                <v:shape id="_x0000_i1213"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213" DrawAspect="Content" ObjectID="_1797338283" r:id="rId162"/>
              </w:object>
            </w:r>
            <w:r>
              <w:rPr>
                <w:rFonts w:ascii="宋体" w:hAnsi="宋体" w:cs="宋体"/>
                <w:color w:val="000000"/>
              </w:rPr>
              <w:t>能级向</w:t>
            </w:r>
            <w:r>
              <w:object w:dxaOrig="525" w:dyaOrig="270" w14:anchorId="097E386C">
                <v:shape id="_x0000_i1214" type="#_x0000_t75" alt="学科网(www.zxxk.com)--教育资源门户，提供试卷、教案、课件、论文、素材以及各类教学资源下载，还有大量而丰富的教学相关资讯！" style="width:26.25pt;height:13.5pt" o:ole="">
                  <v:imagedata r:id="rId49" o:title="eqIdc87b351f16728b0023fd63678f8103c7"/>
                </v:shape>
                <o:OLEObject Type="Embed" ProgID="Equation.DSMT4" ShapeID="_x0000_i1214" DrawAspect="Content" ObjectID="_1797338284" r:id="rId163"/>
              </w:object>
            </w:r>
            <w:r>
              <w:rPr>
                <w:rFonts w:ascii="宋体" w:hAnsi="宋体" w:cs="宋体"/>
                <w:color w:val="000000"/>
              </w:rPr>
              <w:t>能级跃迁时辐射出的光子的波长短</w:t>
            </w:r>
          </w:p>
          <w:p w14:paraId="7FC2D5A5"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一群氢原子从</w:t>
            </w:r>
            <w:r>
              <w:object w:dxaOrig="552" w:dyaOrig="288" w14:anchorId="4A473D42">
                <v:shape id="_x0000_i1215"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215" DrawAspect="Content" ObjectID="_1797338285" r:id="rId164"/>
              </w:object>
            </w:r>
            <w:r>
              <w:rPr>
                <w:rFonts w:ascii="宋体" w:hAnsi="宋体" w:cs="宋体"/>
                <w:color w:val="000000"/>
              </w:rPr>
              <w:t>能级直接向</w:t>
            </w:r>
            <w:r>
              <w:object w:dxaOrig="555" w:dyaOrig="285" w14:anchorId="2A05E565">
                <v:shape id="_x0000_i1216"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216" DrawAspect="Content" ObjectID="_1797338286" r:id="rId165"/>
              </w:object>
            </w:r>
            <w:r>
              <w:rPr>
                <w:rFonts w:ascii="宋体" w:hAnsi="宋体" w:cs="宋体"/>
                <w:color w:val="000000"/>
              </w:rPr>
              <w:t>能级跃迁时辐射出的光都能使锌、钠、铯产生光电效应</w:t>
            </w:r>
          </w:p>
          <w:p w14:paraId="708B1CF0"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氢原子从</w:t>
            </w:r>
            <w:r>
              <w:object w:dxaOrig="552" w:dyaOrig="288" w14:anchorId="3F3E140E">
                <v:shape id="_x0000_i1217"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217" DrawAspect="Content" ObjectID="_1797338287" r:id="rId166"/>
              </w:object>
            </w:r>
            <w:r>
              <w:rPr>
                <w:rFonts w:ascii="宋体" w:hAnsi="宋体" w:cs="宋体"/>
                <w:color w:val="000000"/>
              </w:rPr>
              <w:t>能级直接向</w:t>
            </w:r>
            <w:r>
              <w:object w:dxaOrig="555" w:dyaOrig="285" w14:anchorId="4B94380C">
                <v:shape id="_x0000_i1218" type="#_x0000_t75" alt="学科网(www.zxxk.com)--教育资源门户，提供试卷、教案、课件、论文、素材以及各类教学资源下载，还有大量而丰富的教学相关资讯！" style="width:27.75pt;height:14.25pt" o:ole="">
                  <v:imagedata r:id="rId51" o:title="eqIdcc2d3df37e73a8abea815f37dbb3fff5"/>
                </v:shape>
                <o:OLEObject Type="Embed" ProgID="Equation.DSMT4" ShapeID="_x0000_i1218" DrawAspect="Content" ObjectID="_1797338288" r:id="rId167"/>
              </w:object>
            </w:r>
            <w:r>
              <w:rPr>
                <w:rFonts w:ascii="宋体" w:hAnsi="宋体" w:cs="宋体"/>
                <w:color w:val="000000"/>
              </w:rPr>
              <w:t>能级跃迁时辐射出的光照射到钠上逸出光电子的最大初动能为</w:t>
            </w:r>
            <w:r>
              <w:rPr>
                <w:rFonts w:eastAsia="Times New Roman"/>
                <w:color w:val="000000"/>
              </w:rPr>
              <w:t>0.26eV</w:t>
            </w:r>
          </w:p>
          <w:p w14:paraId="1E336430" w14:textId="04CD494B" w:rsidR="002E4AFC" w:rsidRDefault="0023755C" w:rsidP="002E4AFC">
            <w:pPr>
              <w:spacing w:line="360" w:lineRule="auto"/>
              <w:jc w:val="left"/>
              <w:textAlignment w:val="center"/>
              <w:rPr>
                <w:color w:val="000000"/>
              </w:rPr>
            </w:pPr>
            <w:r>
              <w:rPr>
                <w:rFonts w:hint="eastAsia"/>
                <w:color w:val="000000"/>
              </w:rPr>
              <w:t>18</w:t>
            </w:r>
            <w:r w:rsidR="002E4AFC">
              <w:rPr>
                <w:color w:val="000000"/>
              </w:rPr>
              <w:t xml:space="preserve">. </w:t>
            </w:r>
            <w:r w:rsidR="002E4AFC">
              <w:rPr>
                <w:rFonts w:ascii="宋体" w:hAnsi="宋体" w:cs="宋体"/>
                <w:color w:val="000000"/>
              </w:rPr>
              <w:t>如图所示为氢原子的能级图，已知可见光的光子能量范围约为</w:t>
            </w:r>
            <w:r w:rsidR="002E4AFC">
              <w:rPr>
                <w:rFonts w:eastAsia="Times New Roman"/>
                <w:color w:val="000000"/>
              </w:rPr>
              <w:t>1.62eV~3.11eV</w:t>
            </w:r>
            <w:r w:rsidR="002E4AFC">
              <w:rPr>
                <w:rFonts w:ascii="宋体" w:hAnsi="宋体" w:cs="宋体"/>
                <w:color w:val="000000"/>
              </w:rPr>
              <w:t>，镁的逸出功为</w:t>
            </w:r>
            <w:r w:rsidR="002E4AFC">
              <w:rPr>
                <w:rFonts w:eastAsia="Times New Roman"/>
                <w:color w:val="000000"/>
              </w:rPr>
              <w:t>5.9eV</w:t>
            </w:r>
            <w:r w:rsidR="002E4AFC">
              <w:rPr>
                <w:rFonts w:ascii="宋体" w:hAnsi="宋体" w:cs="宋体"/>
                <w:color w:val="000000"/>
              </w:rPr>
              <w:t>，以下说法错误的是（　　）</w:t>
            </w:r>
          </w:p>
          <w:p w14:paraId="349738EA" w14:textId="77777777" w:rsidR="002E4AFC" w:rsidRDefault="002E4AFC" w:rsidP="002E4AFC">
            <w:pPr>
              <w:spacing w:line="360" w:lineRule="auto"/>
              <w:jc w:val="left"/>
              <w:textAlignment w:val="center"/>
              <w:rPr>
                <w:color w:val="000000"/>
              </w:rPr>
            </w:pPr>
            <w:r>
              <w:rPr>
                <w:noProof/>
                <w:color w:val="000000"/>
              </w:rPr>
              <w:lastRenderedPageBreak/>
              <w:drawing>
                <wp:inline distT="0" distB="0" distL="0" distR="0" wp14:anchorId="1C9C2483" wp14:editId="2D316FF6">
                  <wp:extent cx="1876425" cy="1323975"/>
                  <wp:effectExtent l="0" t="0" r="0" b="0"/>
                  <wp:docPr id="100119" name="图片 100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168"/>
                          <a:stretch>
                            <a:fillRect/>
                          </a:stretch>
                        </pic:blipFill>
                        <pic:spPr>
                          <a:xfrm>
                            <a:off x="0" y="0"/>
                            <a:ext cx="1876425" cy="1323975"/>
                          </a:xfrm>
                          <a:prstGeom prst="rect">
                            <a:avLst/>
                          </a:prstGeom>
                        </pic:spPr>
                      </pic:pic>
                    </a:graphicData>
                  </a:graphic>
                </wp:inline>
              </w:drawing>
            </w:r>
          </w:p>
          <w:p w14:paraId="286F3AAE"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用氢原子从高能级向基态跃迁时发射的光照射镁板一定能发生光电效应现象</w:t>
            </w:r>
          </w:p>
          <w:p w14:paraId="4E2AFE9A"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用能量为</w:t>
            </w:r>
            <w:r>
              <w:rPr>
                <w:rFonts w:eastAsia="Times New Roman"/>
                <w:color w:val="000000"/>
              </w:rPr>
              <w:t>11.0eV</w:t>
            </w:r>
            <w:r>
              <w:rPr>
                <w:rFonts w:ascii="宋体" w:hAnsi="宋体" w:cs="宋体"/>
                <w:color w:val="000000"/>
              </w:rPr>
              <w:t>的自由电子轰击处于基态的氢原子，可使其跃迁到激发态</w:t>
            </w:r>
          </w:p>
          <w:p w14:paraId="6276282B"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处于</w:t>
            </w:r>
            <w:r>
              <w:rPr>
                <w:rFonts w:eastAsia="Times New Roman"/>
                <w:i/>
                <w:color w:val="000000"/>
              </w:rPr>
              <w:t>n</w:t>
            </w:r>
            <w:r>
              <w:rPr>
                <w:rFonts w:eastAsia="Times New Roman"/>
                <w:color w:val="000000"/>
              </w:rPr>
              <w:t>=2</w:t>
            </w:r>
            <w:r>
              <w:rPr>
                <w:rFonts w:ascii="宋体" w:hAnsi="宋体" w:cs="宋体"/>
                <w:color w:val="000000"/>
              </w:rPr>
              <w:t>能级的氢原子可以吸收任意频率的紫外线，并且使氢原子电离</w:t>
            </w:r>
          </w:p>
          <w:p w14:paraId="69EFEBBC"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处于</w:t>
            </w:r>
            <w:r>
              <w:rPr>
                <w:rFonts w:eastAsia="Times New Roman"/>
                <w:i/>
                <w:color w:val="000000"/>
              </w:rPr>
              <w:t>n</w:t>
            </w:r>
            <w:r>
              <w:rPr>
                <w:rFonts w:eastAsia="Times New Roman"/>
                <w:color w:val="000000"/>
              </w:rPr>
              <w:t>=4</w:t>
            </w:r>
            <w:r>
              <w:rPr>
                <w:rFonts w:ascii="宋体" w:hAnsi="宋体" w:cs="宋体"/>
                <w:color w:val="000000"/>
              </w:rPr>
              <w:t>能级的氢原子可以吸收任意频率的紫外线，并且使氢原子电离</w:t>
            </w:r>
          </w:p>
          <w:p w14:paraId="0BE32823" w14:textId="6DCF4A89" w:rsidR="002E4AFC" w:rsidRDefault="0023755C" w:rsidP="002E4AFC">
            <w:pPr>
              <w:spacing w:line="360" w:lineRule="auto"/>
              <w:textAlignment w:val="center"/>
              <w:rPr>
                <w:color w:val="000000"/>
              </w:rPr>
            </w:pPr>
            <w:r>
              <w:rPr>
                <w:rFonts w:hint="eastAsia"/>
                <w:color w:val="000000"/>
              </w:rPr>
              <w:t>19</w:t>
            </w:r>
            <w:r w:rsidR="002E4AFC">
              <w:rPr>
                <w:color w:val="000000"/>
              </w:rPr>
              <w:t xml:space="preserve">. </w:t>
            </w:r>
            <w:r w:rsidR="002E4AFC">
              <w:rPr>
                <w:rFonts w:eastAsia="Times New Roman"/>
                <w:color w:val="000000"/>
              </w:rPr>
              <w:t>He</w:t>
            </w:r>
            <w:r w:rsidR="002E4AFC">
              <w:rPr>
                <w:rFonts w:ascii="宋体" w:hAnsi="宋体" w:cs="宋体"/>
                <w:color w:val="000000"/>
                <w:vertAlign w:val="superscript"/>
              </w:rPr>
              <w:t>＋</w:t>
            </w:r>
            <w:r w:rsidR="002E4AFC">
              <w:rPr>
                <w:rFonts w:ascii="宋体" w:hAnsi="宋体" w:cs="宋体"/>
                <w:color w:val="000000"/>
              </w:rPr>
              <w:t>、</w:t>
            </w:r>
            <w:r w:rsidR="002E4AFC">
              <w:rPr>
                <w:rFonts w:eastAsia="Times New Roman"/>
                <w:color w:val="000000"/>
              </w:rPr>
              <w:t>Li</w:t>
            </w:r>
            <w:r w:rsidR="002E4AFC">
              <w:rPr>
                <w:rFonts w:eastAsia="Times New Roman"/>
                <w:color w:val="000000"/>
                <w:vertAlign w:val="superscript"/>
              </w:rPr>
              <w:t>2</w:t>
            </w:r>
            <w:r w:rsidR="002E4AFC">
              <w:rPr>
                <w:rFonts w:ascii="宋体" w:hAnsi="宋体" w:cs="宋体"/>
                <w:color w:val="000000"/>
                <w:vertAlign w:val="superscript"/>
              </w:rPr>
              <w:t>＋</w:t>
            </w:r>
            <w:r w:rsidR="002E4AFC">
              <w:rPr>
                <w:rFonts w:ascii="宋体" w:hAnsi="宋体" w:cs="宋体"/>
                <w:color w:val="000000"/>
              </w:rPr>
              <w:t>等离子具有与氢原子类似的原子结构模型，又称为“类氢离子”。</w:t>
            </w:r>
            <w:r w:rsidR="002E4AFC">
              <w:rPr>
                <w:rFonts w:eastAsia="Times New Roman"/>
                <w:color w:val="000000"/>
              </w:rPr>
              <w:t>He</w:t>
            </w:r>
            <w:r w:rsidR="002E4AFC">
              <w:rPr>
                <w:rFonts w:ascii="宋体" w:hAnsi="宋体" w:cs="宋体"/>
                <w:color w:val="000000"/>
                <w:vertAlign w:val="superscript"/>
              </w:rPr>
              <w:t>＋</w:t>
            </w:r>
            <w:r w:rsidR="002E4AFC">
              <w:rPr>
                <w:rFonts w:ascii="宋体" w:hAnsi="宋体" w:cs="宋体"/>
                <w:color w:val="000000"/>
              </w:rPr>
              <w:t>从能级</w:t>
            </w:r>
            <w:r w:rsidR="002E4AFC">
              <w:rPr>
                <w:rFonts w:eastAsia="Times New Roman"/>
                <w:i/>
                <w:color w:val="000000"/>
              </w:rPr>
              <w:t>N</w:t>
            </w:r>
            <w:r w:rsidR="002E4AFC">
              <w:rPr>
                <w:rFonts w:ascii="宋体" w:hAnsi="宋体" w:cs="宋体"/>
                <w:color w:val="000000"/>
              </w:rPr>
              <w:t>跃迁到能级</w:t>
            </w:r>
            <w:r w:rsidR="002E4AFC">
              <w:rPr>
                <w:rFonts w:eastAsia="Times New Roman"/>
                <w:i/>
                <w:color w:val="000000"/>
              </w:rPr>
              <w:t>M</w:t>
            </w:r>
            <w:r w:rsidR="002E4AFC">
              <w:rPr>
                <w:rFonts w:ascii="宋体" w:hAnsi="宋体" w:cs="宋体"/>
                <w:color w:val="000000"/>
              </w:rPr>
              <w:t>，释放频率为</w:t>
            </w:r>
            <w:r w:rsidR="002E4AFC">
              <w:object w:dxaOrig="240" w:dyaOrig="360" w14:anchorId="1B76F3B2">
                <v:shape id="_x0000_i1225" type="#_x0000_t75" alt="学科网(www.zxxk.com)--教育资源门户，提供试卷、教案、课件、论文、素材以及各类教学资源下载，还有大量而丰富的教学相关资讯！" style="width:12pt;height:18pt" o:ole="">
                  <v:imagedata r:id="rId88" o:title="eqIdc73e8e6fc0cc92ad85bf7ef01a8cab1c"/>
                </v:shape>
                <o:OLEObject Type="Embed" ProgID="Equation.DSMT4" ShapeID="_x0000_i1225" DrawAspect="Content" ObjectID="_1797338289" r:id="rId169"/>
              </w:object>
            </w:r>
            <w:r w:rsidR="002E4AFC">
              <w:rPr>
                <w:rFonts w:ascii="宋体" w:hAnsi="宋体" w:cs="宋体"/>
                <w:color w:val="000000"/>
              </w:rPr>
              <w:t>的光子，从能级</w:t>
            </w:r>
            <w:r w:rsidR="002E4AFC">
              <w:rPr>
                <w:rFonts w:eastAsia="Times New Roman"/>
                <w:i/>
                <w:color w:val="000000"/>
              </w:rPr>
              <w:t>P</w:t>
            </w:r>
            <w:r w:rsidR="002E4AFC">
              <w:rPr>
                <w:rFonts w:ascii="宋体" w:hAnsi="宋体" w:cs="宋体"/>
                <w:color w:val="000000"/>
              </w:rPr>
              <w:t>跃迁到能级</w:t>
            </w:r>
            <w:r w:rsidR="002E4AFC">
              <w:rPr>
                <w:rFonts w:eastAsia="Times New Roman"/>
                <w:i/>
                <w:color w:val="000000"/>
              </w:rPr>
              <w:t>M</w:t>
            </w:r>
            <w:r w:rsidR="002E4AFC">
              <w:rPr>
                <w:rFonts w:ascii="宋体" w:hAnsi="宋体" w:cs="宋体"/>
                <w:color w:val="000000"/>
              </w:rPr>
              <w:t>，吸收频率为</w:t>
            </w:r>
            <w:r w:rsidR="002E4AFC">
              <w:object w:dxaOrig="260" w:dyaOrig="360" w14:anchorId="3D6FBE71">
                <v:shape id="_x0000_i1226" type="#_x0000_t75" alt="学科网(www.zxxk.com)--教育资源门户，提供试卷、教案、课件、论文、素材以及各类教学资源下载，还有大量而丰富的教学相关资讯！" style="width:13.15pt;height:18pt" o:ole="">
                  <v:imagedata r:id="rId170" o:title="eqIdbc48546747c080a1a084d0da63171208"/>
                </v:shape>
                <o:OLEObject Type="Embed" ProgID="Equation.DSMT4" ShapeID="_x0000_i1226" DrawAspect="Content" ObjectID="_1797338290" r:id="rId171"/>
              </w:object>
            </w:r>
            <w:r w:rsidR="002E4AFC">
              <w:rPr>
                <w:rFonts w:ascii="宋体" w:hAnsi="宋体" w:cs="宋体"/>
                <w:color w:val="000000"/>
              </w:rPr>
              <w:t>的光子，且</w:t>
            </w:r>
            <w:r w:rsidR="002E4AFC">
              <w:object w:dxaOrig="701" w:dyaOrig="363" w14:anchorId="02E9D989">
                <v:shape id="_x0000_i1227" type="#_x0000_t75" alt="学科网(www.zxxk.com)--教育资源门户，提供试卷、教案、课件、论文、素材以及各类教学资源下载，还有大量而丰富的教学相关资讯！" style="width:34.9pt;height:18pt" o:ole="">
                  <v:imagedata r:id="rId172" o:title="eqIda363c8c110b2fabab14bad8c2893cb75"/>
                </v:shape>
                <o:OLEObject Type="Embed" ProgID="Equation.DSMT4" ShapeID="_x0000_i1227" DrawAspect="Content" ObjectID="_1797338291" r:id="rId173"/>
              </w:object>
            </w:r>
            <w:r w:rsidR="002E4AFC">
              <w:rPr>
                <w:rFonts w:ascii="宋体" w:hAnsi="宋体" w:cs="宋体"/>
                <w:color w:val="000000"/>
              </w:rPr>
              <w:t>，则它从能级</w:t>
            </w:r>
            <w:r w:rsidR="002E4AFC">
              <w:rPr>
                <w:rFonts w:eastAsia="Times New Roman"/>
                <w:i/>
                <w:color w:val="000000"/>
              </w:rPr>
              <w:t>N</w:t>
            </w:r>
            <w:r w:rsidR="002E4AFC">
              <w:rPr>
                <w:rFonts w:ascii="宋体" w:hAnsi="宋体" w:cs="宋体"/>
                <w:color w:val="000000"/>
              </w:rPr>
              <w:t>跃迁到能级</w:t>
            </w:r>
            <w:r w:rsidR="002E4AFC">
              <w:rPr>
                <w:rFonts w:eastAsia="Times New Roman"/>
                <w:i/>
                <w:color w:val="000000"/>
              </w:rPr>
              <w:t>P</w:t>
            </w:r>
            <w:r w:rsidR="002E4AFC">
              <w:rPr>
                <w:rFonts w:ascii="宋体" w:hAnsi="宋体" w:cs="宋体"/>
                <w:color w:val="000000"/>
              </w:rPr>
              <w:t>时（　　）</w:t>
            </w:r>
          </w:p>
          <w:p w14:paraId="24876F54"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吸收频率为</w:t>
            </w:r>
            <w:r>
              <w:object w:dxaOrig="680" w:dyaOrig="360" w14:anchorId="604B0022">
                <v:shape id="_x0000_i1228" type="#_x0000_t75" alt="学科网(www.zxxk.com)--教育资源门户，提供试卷、教案、课件、论文、素材以及各类教学资源下载，还有大量而丰富的教学相关资讯！" style="width:34.15pt;height:18pt" o:ole="">
                  <v:imagedata r:id="rId174" o:title="eqIda443a06367ef887bfcbdff929d79cb37"/>
                </v:shape>
                <o:OLEObject Type="Embed" ProgID="Equation.DSMT4" ShapeID="_x0000_i1228" DrawAspect="Content" ObjectID="_1797338292" r:id="rId175"/>
              </w:object>
            </w:r>
            <w:r>
              <w:rPr>
                <w:rFonts w:ascii="宋体" w:hAnsi="宋体" w:cs="宋体"/>
                <w:color w:val="000000"/>
              </w:rPr>
              <w:t>的光子</w:t>
            </w:r>
          </w:p>
          <w:p w14:paraId="7AC6AE39"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释放频率为</w:t>
            </w:r>
            <w:r>
              <w:object w:dxaOrig="680" w:dyaOrig="360" w14:anchorId="38510E5E">
                <v:shape id="_x0000_i1229" type="#_x0000_t75" alt="学科网(www.zxxk.com)--教育资源门户，提供试卷、教案、课件、论文、素材以及各类教学资源下载，还有大量而丰富的教学相关资讯！" style="width:34.15pt;height:18pt" o:ole="">
                  <v:imagedata r:id="rId174" o:title="eqIda443a06367ef887bfcbdff929d79cb37"/>
                </v:shape>
                <o:OLEObject Type="Embed" ProgID="Equation.DSMT4" ShapeID="_x0000_i1229" DrawAspect="Content" ObjectID="_1797338293" r:id="rId176"/>
              </w:object>
            </w:r>
            <w:r>
              <w:rPr>
                <w:rFonts w:ascii="宋体" w:hAnsi="宋体" w:cs="宋体"/>
                <w:color w:val="000000"/>
              </w:rPr>
              <w:t>的光子</w:t>
            </w:r>
          </w:p>
          <w:p w14:paraId="3316B034"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吸收频率为</w:t>
            </w:r>
            <w:r>
              <w:object w:dxaOrig="680" w:dyaOrig="360" w14:anchorId="18A0F9DA">
                <v:shape id="_x0000_i1230" type="#_x0000_t75" alt="学科网(www.zxxk.com)--教育资源门户，提供试卷、教案、课件、论文、素材以及各类教学资源下载，还有大量而丰富的教学相关资讯！" style="width:34.15pt;height:18pt" o:ole="">
                  <v:imagedata r:id="rId177" o:title="eqIdb1d9b54cdabf389a3f6d032e0cfed07b"/>
                </v:shape>
                <o:OLEObject Type="Embed" ProgID="Equation.DSMT4" ShapeID="_x0000_i1230" DrawAspect="Content" ObjectID="_1797338294" r:id="rId178"/>
              </w:object>
            </w:r>
            <w:r>
              <w:rPr>
                <w:rFonts w:ascii="宋体" w:hAnsi="宋体" w:cs="宋体"/>
                <w:color w:val="000000"/>
              </w:rPr>
              <w:t>的光子</w:t>
            </w:r>
          </w:p>
          <w:p w14:paraId="08727929" w14:textId="77777777" w:rsidR="002E4AFC" w:rsidRDefault="002E4AFC" w:rsidP="002E4AFC">
            <w:pPr>
              <w:spacing w:line="360" w:lineRule="auto"/>
              <w:jc w:val="left"/>
              <w:textAlignment w:val="center"/>
              <w:rPr>
                <w:color w:val="000000"/>
              </w:rPr>
            </w:pPr>
            <w:r>
              <w:rPr>
                <w:color w:val="000000"/>
              </w:rPr>
              <w:t xml:space="preserve">D. </w:t>
            </w:r>
            <w:r>
              <w:rPr>
                <w:rFonts w:ascii="宋体" w:hAnsi="宋体" w:cs="宋体"/>
                <w:color w:val="000000"/>
              </w:rPr>
              <w:t>释放频率为</w:t>
            </w:r>
            <w:r>
              <w:object w:dxaOrig="680" w:dyaOrig="360" w14:anchorId="729DE188">
                <v:shape id="_x0000_i1231" type="#_x0000_t75" alt="学科网(www.zxxk.com)--教育资源门户，提供试卷、教案、课件、论文、素材以及各类教学资源下载，还有大量而丰富的教学相关资讯！" style="width:34.15pt;height:18pt" o:ole="">
                  <v:imagedata r:id="rId177" o:title="eqIdb1d9b54cdabf389a3f6d032e0cfed07b"/>
                </v:shape>
                <o:OLEObject Type="Embed" ProgID="Equation.DSMT4" ShapeID="_x0000_i1231" DrawAspect="Content" ObjectID="_1797338295" r:id="rId179"/>
              </w:object>
            </w:r>
            <w:r>
              <w:rPr>
                <w:rFonts w:ascii="宋体" w:hAnsi="宋体" w:cs="宋体"/>
                <w:color w:val="000000"/>
              </w:rPr>
              <w:t>的光子</w:t>
            </w:r>
          </w:p>
          <w:p w14:paraId="25CB28E2" w14:textId="08F8B2DD" w:rsidR="002E4AFC" w:rsidRDefault="0023755C" w:rsidP="002E4AFC">
            <w:pPr>
              <w:spacing w:line="360" w:lineRule="auto"/>
              <w:jc w:val="left"/>
              <w:textAlignment w:val="center"/>
              <w:rPr>
                <w:color w:val="000000"/>
              </w:rPr>
            </w:pPr>
            <w:r>
              <w:rPr>
                <w:rFonts w:ascii="宋体" w:hAnsi="宋体" w:cs="宋体" w:hint="eastAsia"/>
                <w:color w:val="000000"/>
              </w:rPr>
              <w:t>20</w:t>
            </w:r>
            <w:r w:rsidR="002E4AFC">
              <w:rPr>
                <w:color w:val="000000"/>
              </w:rPr>
              <w:t xml:space="preserve">. </w:t>
            </w:r>
            <w:r w:rsidR="002E4AFC">
              <w:rPr>
                <w:rFonts w:ascii="宋体" w:hAnsi="宋体" w:cs="宋体"/>
                <w:color w:val="000000"/>
              </w:rPr>
              <w:t>氢原子的能级图如图甲所示，一群处于第</w:t>
            </w:r>
            <w:r w:rsidR="002E4AFC">
              <w:rPr>
                <w:rFonts w:eastAsia="Times New Roman"/>
                <w:color w:val="000000"/>
              </w:rPr>
              <w:t>4</w:t>
            </w:r>
            <w:r w:rsidR="002E4AFC">
              <w:rPr>
                <w:rFonts w:ascii="宋体" w:hAnsi="宋体" w:cs="宋体"/>
                <w:color w:val="000000"/>
              </w:rPr>
              <w:t>能级的氢原子，向低能级跃迁过程中能发出不同频率的光，其中只有频率为</w:t>
            </w:r>
            <w:r w:rsidR="002E4AFC">
              <w:object w:dxaOrig="255" w:dyaOrig="360" w14:anchorId="1A3427FD">
                <v:shape id="_x0000_i1237" type="#_x0000_t75" alt="学科网(www.zxxk.com)--教育资源门户，提供试卷、教案、课件、论文、素材以及各类教学资源下载，还有大量而丰富的教学相关资讯！" style="width:12.75pt;height:18pt" o:ole="">
                  <v:imagedata r:id="rId180" o:title="eqIdf91fb63704855e6b5b58a6e598a4d18f"/>
                </v:shape>
                <o:OLEObject Type="Embed" ProgID="Equation.DSMT4" ShapeID="_x0000_i1237" DrawAspect="Content" ObjectID="_1797338296" r:id="rId181"/>
              </w:object>
            </w:r>
            <w:r w:rsidR="002E4AFC">
              <w:rPr>
                <w:rFonts w:ascii="宋体" w:hAnsi="宋体" w:cs="宋体"/>
                <w:color w:val="000000"/>
              </w:rPr>
              <w:t>、</w:t>
            </w:r>
            <w:r w:rsidR="002E4AFC">
              <w:object w:dxaOrig="255" w:dyaOrig="360" w14:anchorId="5DEED832">
                <v:shape id="_x0000_i1238" type="#_x0000_t75" alt="学科网(www.zxxk.com)--教育资源门户，提供试卷、教案、课件、论文、素材以及各类教学资源下载，还有大量而丰富的教学相关资讯！" style="width:12.75pt;height:18pt" o:ole="">
                  <v:imagedata r:id="rId182" o:title="eqId1233dc7fe1e88b8a1cfe126cff24c73e"/>
                </v:shape>
                <o:OLEObject Type="Embed" ProgID="Equation.DSMT4" ShapeID="_x0000_i1238" DrawAspect="Content" ObjectID="_1797338297" r:id="rId183"/>
              </w:object>
            </w:r>
            <w:r w:rsidR="002E4AFC">
              <w:rPr>
                <w:rFonts w:ascii="宋体" w:hAnsi="宋体" w:cs="宋体"/>
                <w:color w:val="000000"/>
              </w:rPr>
              <w:t>两种光可让图乙所示的光电管阴极</w:t>
            </w:r>
            <w:r w:rsidR="002E4AFC">
              <w:rPr>
                <w:rFonts w:eastAsia="Times New Roman"/>
                <w:color w:val="000000"/>
              </w:rPr>
              <w:t>K</w:t>
            </w:r>
            <w:r w:rsidR="002E4AFC">
              <w:rPr>
                <w:rFonts w:ascii="宋体" w:hAnsi="宋体" w:cs="宋体"/>
                <w:color w:val="000000"/>
              </w:rPr>
              <w:t>发生光电效应。分别用频率为</w:t>
            </w:r>
            <w:r w:rsidR="002E4AFC">
              <w:object w:dxaOrig="255" w:dyaOrig="360" w14:anchorId="2EE8D45A">
                <v:shape id="_x0000_i1239" type="#_x0000_t75" alt="学科网(www.zxxk.com)--教育资源门户，提供试卷、教案、课件、论文、素材以及各类教学资源下载，还有大量而丰富的教学相关资讯！" style="width:12.75pt;height:18pt" o:ole="">
                  <v:imagedata r:id="rId180" o:title="eqIdf91fb63704855e6b5b58a6e598a4d18f"/>
                </v:shape>
                <o:OLEObject Type="Embed" ProgID="Equation.DSMT4" ShapeID="_x0000_i1239" DrawAspect="Content" ObjectID="_1797338298" r:id="rId184"/>
              </w:object>
            </w:r>
            <w:r w:rsidR="002E4AFC">
              <w:rPr>
                <w:rFonts w:ascii="宋体" w:hAnsi="宋体" w:cs="宋体"/>
                <w:color w:val="000000"/>
              </w:rPr>
              <w:t>、</w:t>
            </w:r>
            <w:r w:rsidR="002E4AFC">
              <w:object w:dxaOrig="255" w:dyaOrig="360" w14:anchorId="35274089">
                <v:shape id="_x0000_i1240" type="#_x0000_t75" alt="学科网(www.zxxk.com)--教育资源门户，提供试卷、教案、课件、论文、素材以及各类教学资源下载，还有大量而丰富的教学相关资讯！" style="width:12.75pt;height:18pt" o:ole="">
                  <v:imagedata r:id="rId182" o:title="eqId1233dc7fe1e88b8a1cfe126cff24c73e"/>
                </v:shape>
                <o:OLEObject Type="Embed" ProgID="Equation.DSMT4" ShapeID="_x0000_i1240" DrawAspect="Content" ObjectID="_1797338299" r:id="rId185"/>
              </w:object>
            </w:r>
            <w:r w:rsidR="002E4AFC">
              <w:rPr>
                <w:rFonts w:ascii="宋体" w:hAnsi="宋体" w:cs="宋体"/>
                <w:color w:val="000000"/>
              </w:rPr>
              <w:t>的两个光源照射光电管阴极</w:t>
            </w:r>
            <w:r w:rsidR="002E4AFC">
              <w:rPr>
                <w:rFonts w:eastAsia="Times New Roman"/>
                <w:color w:val="000000"/>
              </w:rPr>
              <w:t>K</w:t>
            </w:r>
            <w:r w:rsidR="002E4AFC">
              <w:rPr>
                <w:rFonts w:ascii="宋体" w:hAnsi="宋体" w:cs="宋体"/>
                <w:color w:val="000000"/>
              </w:rPr>
              <w:t>，测得电流随电压变化的图像如图丙所示。下列说法中正确的是（　　）</w:t>
            </w:r>
          </w:p>
          <w:p w14:paraId="7DEC27F6" w14:textId="77777777" w:rsidR="002E4AFC" w:rsidRDefault="002E4AFC" w:rsidP="002E4AFC">
            <w:pPr>
              <w:spacing w:line="360" w:lineRule="auto"/>
              <w:jc w:val="left"/>
              <w:textAlignment w:val="center"/>
              <w:rPr>
                <w:color w:val="000000"/>
              </w:rPr>
            </w:pPr>
            <w:r>
              <w:rPr>
                <w:noProof/>
                <w:color w:val="000000"/>
              </w:rPr>
              <w:drawing>
                <wp:inline distT="0" distB="0" distL="0" distR="0" wp14:anchorId="5CA0F6F3" wp14:editId="262EA62A">
                  <wp:extent cx="3924300" cy="1390650"/>
                  <wp:effectExtent l="0" t="0" r="0" b="0"/>
                  <wp:docPr id="100123" name="图片 1001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186"/>
                          <a:stretch>
                            <a:fillRect/>
                          </a:stretch>
                        </pic:blipFill>
                        <pic:spPr>
                          <a:xfrm>
                            <a:off x="0" y="0"/>
                            <a:ext cx="3924300" cy="1390650"/>
                          </a:xfrm>
                          <a:prstGeom prst="rect">
                            <a:avLst/>
                          </a:prstGeom>
                        </pic:spPr>
                      </pic:pic>
                    </a:graphicData>
                  </a:graphic>
                </wp:inline>
              </w:drawing>
            </w:r>
          </w:p>
          <w:p w14:paraId="67C5FB9B" w14:textId="77777777" w:rsidR="002E4AFC" w:rsidRDefault="002E4AFC" w:rsidP="002E4AFC">
            <w:pPr>
              <w:spacing w:line="360" w:lineRule="auto"/>
              <w:jc w:val="left"/>
              <w:textAlignment w:val="center"/>
              <w:rPr>
                <w:color w:val="000000"/>
              </w:rPr>
            </w:pPr>
            <w:r>
              <w:rPr>
                <w:color w:val="000000"/>
              </w:rPr>
              <w:t xml:space="preserve">A. </w:t>
            </w:r>
            <w:r>
              <w:rPr>
                <w:rFonts w:ascii="宋体" w:hAnsi="宋体" w:cs="宋体"/>
                <w:color w:val="000000"/>
              </w:rPr>
              <w:t>用能量为</w:t>
            </w:r>
            <w:r>
              <w:rPr>
                <w:rFonts w:eastAsia="Times New Roman"/>
                <w:color w:val="000000"/>
              </w:rPr>
              <w:t>13eV</w:t>
            </w:r>
            <w:r>
              <w:rPr>
                <w:rFonts w:ascii="宋体" w:hAnsi="宋体" w:cs="宋体"/>
                <w:color w:val="000000"/>
              </w:rPr>
              <w:t>的光子照射可以使处于基态的氢原子跃迁到第</w:t>
            </w:r>
            <w:r>
              <w:rPr>
                <w:rFonts w:eastAsia="Times New Roman"/>
                <w:color w:val="000000"/>
              </w:rPr>
              <w:t>4</w:t>
            </w:r>
            <w:r>
              <w:rPr>
                <w:rFonts w:ascii="宋体" w:hAnsi="宋体" w:cs="宋体"/>
                <w:color w:val="000000"/>
              </w:rPr>
              <w:t>能级</w:t>
            </w:r>
          </w:p>
          <w:p w14:paraId="3152513C" w14:textId="77777777" w:rsidR="002E4AFC" w:rsidRDefault="002E4AFC" w:rsidP="002E4AFC">
            <w:pPr>
              <w:spacing w:line="360" w:lineRule="auto"/>
              <w:jc w:val="left"/>
              <w:textAlignment w:val="center"/>
              <w:rPr>
                <w:color w:val="000000"/>
              </w:rPr>
            </w:pPr>
            <w:r>
              <w:rPr>
                <w:color w:val="000000"/>
              </w:rPr>
              <w:t xml:space="preserve">B. </w:t>
            </w:r>
            <w:r>
              <w:rPr>
                <w:rFonts w:ascii="宋体" w:hAnsi="宋体" w:cs="宋体"/>
                <w:color w:val="000000"/>
              </w:rPr>
              <w:t>这群氢原子向低能级跃迁时可以最多辐射</w:t>
            </w:r>
            <w:r>
              <w:rPr>
                <w:rFonts w:eastAsia="Times New Roman"/>
                <w:color w:val="000000"/>
              </w:rPr>
              <w:t>4</w:t>
            </w:r>
            <w:r>
              <w:rPr>
                <w:rFonts w:ascii="宋体" w:hAnsi="宋体" w:cs="宋体"/>
                <w:color w:val="000000"/>
              </w:rPr>
              <w:t>种不同频率的电磁波</w:t>
            </w:r>
          </w:p>
          <w:p w14:paraId="3E03422A" w14:textId="77777777" w:rsidR="002E4AFC" w:rsidRDefault="002E4AFC" w:rsidP="002E4AFC">
            <w:pPr>
              <w:spacing w:line="360" w:lineRule="auto"/>
              <w:jc w:val="left"/>
              <w:textAlignment w:val="center"/>
              <w:rPr>
                <w:color w:val="000000"/>
              </w:rPr>
            </w:pPr>
            <w:r>
              <w:rPr>
                <w:color w:val="000000"/>
              </w:rPr>
              <w:t xml:space="preserve">C. </w:t>
            </w:r>
            <w:r>
              <w:rPr>
                <w:rFonts w:ascii="宋体" w:hAnsi="宋体" w:cs="宋体"/>
                <w:color w:val="000000"/>
              </w:rPr>
              <w:t>图丙中的图线</w:t>
            </w:r>
            <w:r>
              <w:rPr>
                <w:rFonts w:eastAsia="Times New Roman"/>
                <w:i/>
                <w:color w:val="000000"/>
              </w:rPr>
              <w:t>b</w:t>
            </w:r>
            <w:r>
              <w:rPr>
                <w:rFonts w:ascii="宋体" w:hAnsi="宋体" w:cs="宋体"/>
                <w:color w:val="000000"/>
              </w:rPr>
              <w:t>所表示的光是氢原子由第</w:t>
            </w:r>
            <w:r>
              <w:rPr>
                <w:rFonts w:eastAsia="Times New Roman"/>
                <w:color w:val="000000"/>
              </w:rPr>
              <w:t>4</w:t>
            </w:r>
            <w:r>
              <w:rPr>
                <w:rFonts w:ascii="宋体" w:hAnsi="宋体" w:cs="宋体"/>
                <w:color w:val="000000"/>
              </w:rPr>
              <w:t>能级向基态跃迁发出的</w:t>
            </w:r>
          </w:p>
          <w:p w14:paraId="1E0E1728" w14:textId="77777777" w:rsidR="002E4AFC" w:rsidRDefault="002E4AFC" w:rsidP="002E4AFC">
            <w:pPr>
              <w:spacing w:line="360" w:lineRule="auto"/>
              <w:jc w:val="left"/>
              <w:textAlignment w:val="center"/>
              <w:rPr>
                <w:color w:val="000000"/>
              </w:rPr>
            </w:pPr>
            <w:r>
              <w:rPr>
                <w:color w:val="000000"/>
              </w:rPr>
              <w:lastRenderedPageBreak/>
              <w:t xml:space="preserve">D. </w:t>
            </w:r>
            <w:r>
              <w:rPr>
                <w:rFonts w:ascii="宋体" w:hAnsi="宋体" w:cs="宋体"/>
                <w:color w:val="000000"/>
              </w:rPr>
              <w:t>若</w:t>
            </w:r>
            <w:r>
              <w:object w:dxaOrig="1060" w:dyaOrig="359" w14:anchorId="3DE39851">
                <v:shape id="_x0000_i1241" type="#_x0000_t75" alt="学科网(www.zxxk.com)--教育资源门户，提供试卷、教案、课件、论文、素材以及各类教学资源下载，还有大量而丰富的教学相关资讯！" style="width:52.9pt;height:18pt" o:ole="">
                  <v:imagedata r:id="rId187" o:title="eqId8d110fe0fa01f372b29c4ecd7210e2d2"/>
                </v:shape>
                <o:OLEObject Type="Embed" ProgID="Equation.DSMT4" ShapeID="_x0000_i1241" DrawAspect="Content" ObjectID="_1797338300" r:id="rId188"/>
              </w:object>
            </w:r>
            <w:r>
              <w:rPr>
                <w:rFonts w:ascii="宋体" w:hAnsi="宋体" w:cs="宋体"/>
                <w:color w:val="000000"/>
              </w:rPr>
              <w:t>，则光电管的逸出功为</w:t>
            </w:r>
            <w:r>
              <w:rPr>
                <w:rFonts w:eastAsia="Times New Roman"/>
                <w:color w:val="000000"/>
              </w:rPr>
              <w:t>11.43eV</w:t>
            </w:r>
          </w:p>
          <w:p w14:paraId="7A943EE9" w14:textId="3A1BB573" w:rsidR="002E4AFC" w:rsidRDefault="0023755C" w:rsidP="002E4AFC">
            <w:pPr>
              <w:spacing w:line="360" w:lineRule="auto"/>
              <w:jc w:val="left"/>
              <w:textAlignment w:val="center"/>
              <w:rPr>
                <w:color w:val="000000"/>
              </w:rPr>
            </w:pPr>
            <w:r>
              <w:rPr>
                <w:rFonts w:hint="eastAsia"/>
                <w:color w:val="000000"/>
              </w:rPr>
              <w:t>21</w:t>
            </w:r>
            <w:r w:rsidR="002E4AFC">
              <w:rPr>
                <w:color w:val="000000"/>
              </w:rPr>
              <w:t xml:space="preserve">. </w:t>
            </w:r>
            <w:r w:rsidR="002E4AFC">
              <w:rPr>
                <w:rFonts w:ascii="宋体" w:hAnsi="宋体" w:cs="宋体"/>
                <w:color w:val="000000"/>
              </w:rPr>
              <w:t>氢原子的能级图如图</w:t>
            </w:r>
            <w:r w:rsidR="002E4AFC">
              <w:rPr>
                <w:rFonts w:eastAsia="Times New Roman"/>
                <w:color w:val="000000"/>
              </w:rPr>
              <w:t>1</w:t>
            </w:r>
            <w:r w:rsidR="002E4AFC">
              <w:rPr>
                <w:rFonts w:ascii="宋体" w:hAnsi="宋体" w:cs="宋体"/>
                <w:color w:val="000000"/>
              </w:rPr>
              <w:t>所示，大量处于</w:t>
            </w:r>
            <w:r w:rsidR="002E4AFC">
              <w:object w:dxaOrig="552" w:dyaOrig="288" w14:anchorId="672968B6">
                <v:shape id="_x0000_i1255" type="#_x0000_t75" alt="学科网(www.zxxk.com)--教育资源门户，提供试卷、教案、课件、论文、素材以及各类教学资源下载，还有大量而丰富的教学相关资讯！" style="width:27.75pt;height:14.25pt" o:ole="">
                  <v:imagedata r:id="rId15" o:title="eqIdfac3649308b528fd56545ba102dc42d5"/>
                </v:shape>
                <o:OLEObject Type="Embed" ProgID="Equation.DSMT4" ShapeID="_x0000_i1255" DrawAspect="Content" ObjectID="_1797338301" r:id="rId189"/>
              </w:object>
            </w:r>
            <w:r w:rsidR="002E4AFC">
              <w:rPr>
                <w:rFonts w:ascii="宋体" w:hAnsi="宋体" w:cs="宋体"/>
                <w:color w:val="000000"/>
              </w:rPr>
              <w:t>能级的氢原子向基态跃迁辐射出光子，用这些光子照射如图</w:t>
            </w:r>
            <w:r w:rsidR="002E4AFC">
              <w:rPr>
                <w:rFonts w:eastAsia="Times New Roman"/>
                <w:color w:val="000000"/>
              </w:rPr>
              <w:t>2</w:t>
            </w:r>
            <w:r w:rsidR="002E4AFC">
              <w:rPr>
                <w:rFonts w:ascii="宋体" w:hAnsi="宋体" w:cs="宋体"/>
                <w:color w:val="000000"/>
              </w:rPr>
              <w:t>电路中光电管的阴极金属</w:t>
            </w:r>
            <w:r w:rsidR="002E4AFC">
              <w:rPr>
                <w:rFonts w:eastAsia="Times New Roman"/>
                <w:color w:val="000000"/>
              </w:rPr>
              <w:t>K</w:t>
            </w:r>
            <w:r w:rsidR="002E4AFC">
              <w:rPr>
                <w:rFonts w:ascii="宋体" w:hAnsi="宋体" w:cs="宋体"/>
                <w:color w:val="000000"/>
              </w:rPr>
              <w:t>，得到光电流与电压的关系如图</w:t>
            </w:r>
            <w:r w:rsidR="002E4AFC">
              <w:rPr>
                <w:rFonts w:eastAsia="Times New Roman"/>
                <w:color w:val="000000"/>
              </w:rPr>
              <w:t>3</w:t>
            </w:r>
            <w:r w:rsidR="002E4AFC">
              <w:rPr>
                <w:rFonts w:ascii="宋体" w:hAnsi="宋体" w:cs="宋体"/>
                <w:color w:val="000000"/>
              </w:rPr>
              <w:t>所示，已知阴极金属的逸出功为</w:t>
            </w:r>
            <w:r w:rsidR="002E4AFC">
              <w:rPr>
                <w:rFonts w:eastAsia="Times New Roman"/>
                <w:i/>
                <w:color w:val="000000"/>
              </w:rPr>
              <w:t>W</w:t>
            </w:r>
            <w:r w:rsidR="002E4AFC">
              <w:rPr>
                <w:rFonts w:eastAsia="Times New Roman"/>
                <w:color w:val="000000"/>
                <w:vertAlign w:val="subscript"/>
              </w:rPr>
              <w:t>0</w:t>
            </w:r>
            <w:r w:rsidR="002E4AFC">
              <w:rPr>
                <w:rFonts w:ascii="宋体" w:hAnsi="宋体" w:cs="宋体"/>
                <w:color w:val="000000"/>
              </w:rPr>
              <w:t>，元电荷数值为</w:t>
            </w:r>
            <w:r w:rsidR="002E4AFC">
              <w:rPr>
                <w:rFonts w:eastAsia="Times New Roman"/>
                <w:i/>
                <w:color w:val="000000"/>
              </w:rPr>
              <w:t>e</w:t>
            </w:r>
            <w:r w:rsidR="002E4AFC">
              <w:rPr>
                <w:rFonts w:ascii="宋体" w:hAnsi="宋体" w:cs="宋体"/>
                <w:color w:val="000000"/>
              </w:rPr>
              <w:t>，普朗克常量为</w:t>
            </w:r>
            <w:r w:rsidR="002E4AFC">
              <w:rPr>
                <w:rFonts w:eastAsia="Times New Roman"/>
                <w:i/>
                <w:color w:val="000000"/>
              </w:rPr>
              <w:t>h</w:t>
            </w:r>
            <w:r w:rsidR="002E4AFC">
              <w:rPr>
                <w:rFonts w:ascii="宋体" w:hAnsi="宋体" w:cs="宋体"/>
                <w:color w:val="000000"/>
              </w:rPr>
              <w:t>，各能级能量分别为</w:t>
            </w:r>
            <w:r w:rsidR="002E4AFC">
              <w:rPr>
                <w:rFonts w:eastAsia="Times New Roman"/>
                <w:i/>
                <w:color w:val="000000"/>
              </w:rPr>
              <w:t>E</w:t>
            </w:r>
            <w:r w:rsidR="002E4AFC">
              <w:rPr>
                <w:rFonts w:eastAsia="Times New Roman"/>
                <w:color w:val="000000"/>
                <w:vertAlign w:val="subscript"/>
              </w:rPr>
              <w:t>1</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2</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3</w:t>
            </w:r>
            <w:r w:rsidR="002E4AFC">
              <w:rPr>
                <w:rFonts w:ascii="宋体" w:hAnsi="宋体" w:cs="宋体"/>
                <w:color w:val="000000"/>
              </w:rPr>
              <w:t>、</w:t>
            </w:r>
            <w:r w:rsidR="002E4AFC">
              <w:rPr>
                <w:rFonts w:eastAsia="Times New Roman"/>
                <w:i/>
                <w:color w:val="000000"/>
              </w:rPr>
              <w:t>E</w:t>
            </w:r>
            <w:r w:rsidR="002E4AFC">
              <w:rPr>
                <w:rFonts w:eastAsia="Times New Roman"/>
                <w:color w:val="000000"/>
                <w:vertAlign w:val="subscript"/>
              </w:rPr>
              <w:t>4</w:t>
            </w:r>
            <w:r w:rsidR="002E4AFC">
              <w:rPr>
                <w:rFonts w:eastAsia="Times New Roman"/>
                <w:color w:val="000000"/>
              </w:rPr>
              <w:t>……</w:t>
            </w:r>
            <w:r w:rsidR="002E4AFC">
              <w:rPr>
                <w:rFonts w:ascii="宋体" w:hAnsi="宋体" w:cs="宋体"/>
                <w:color w:val="000000"/>
              </w:rPr>
              <w:t>，求：</w:t>
            </w:r>
          </w:p>
          <w:p w14:paraId="243E7053" w14:textId="77777777" w:rsidR="002E4AFC" w:rsidRDefault="002E4AFC" w:rsidP="002E4AFC">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）辐射光子的最大频率</w:t>
            </w:r>
            <w:r>
              <w:object w:dxaOrig="300" w:dyaOrig="360" w14:anchorId="3AA303E8">
                <v:shape id="_x0000_i1256" type="#_x0000_t75" alt="学科网(www.zxxk.com)--教育资源门户，提供试卷、教案、课件、论文、素材以及各类教学资源下载，还有大量而丰富的教学相关资讯！" style="width:15pt;height:18pt" o:ole="">
                  <v:imagedata r:id="rId190" o:title="eqIdcd5078fdf3e031ef2e2407be1c4cc92e"/>
                </v:shape>
                <o:OLEObject Type="Embed" ProgID="Equation.DSMT4" ShapeID="_x0000_i1256" DrawAspect="Content" ObjectID="_1797338302" r:id="rId191"/>
              </w:object>
            </w:r>
            <w:r>
              <w:rPr>
                <w:rFonts w:ascii="宋体" w:hAnsi="宋体" w:cs="宋体"/>
                <w:color w:val="000000"/>
              </w:rPr>
              <w:t>；</w:t>
            </w:r>
          </w:p>
          <w:p w14:paraId="0A67E76A" w14:textId="77777777" w:rsidR="002E4AFC" w:rsidRDefault="002E4AFC" w:rsidP="002E4AF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）电压为</w:t>
            </w:r>
            <w:r>
              <w:rPr>
                <w:rFonts w:eastAsia="Times New Roman"/>
                <w:i/>
                <w:color w:val="000000"/>
              </w:rPr>
              <w:t>U</w:t>
            </w:r>
            <w:r>
              <w:rPr>
                <w:rFonts w:eastAsia="Times New Roman"/>
                <w:color w:val="000000"/>
                <w:vertAlign w:val="subscript"/>
              </w:rPr>
              <w:t>1</w:t>
            </w:r>
            <w:r>
              <w:rPr>
                <w:rFonts w:ascii="宋体" w:hAnsi="宋体" w:cs="宋体"/>
                <w:color w:val="000000"/>
              </w:rPr>
              <w:t>时，光电子到达阳极</w:t>
            </w:r>
            <w:r>
              <w:rPr>
                <w:rFonts w:eastAsia="Times New Roman"/>
                <w:i/>
                <w:color w:val="000000"/>
              </w:rPr>
              <w:t>A</w:t>
            </w:r>
            <w:r>
              <w:rPr>
                <w:rFonts w:ascii="宋体" w:hAnsi="宋体" w:cs="宋体"/>
                <w:color w:val="000000"/>
              </w:rPr>
              <w:t>处的最大动能</w:t>
            </w:r>
            <w:proofErr w:type="spellStart"/>
            <w:r>
              <w:rPr>
                <w:rFonts w:eastAsia="Times New Roman"/>
                <w:i/>
                <w:color w:val="000000"/>
              </w:rPr>
              <w:t>E</w:t>
            </w:r>
            <w:r>
              <w:rPr>
                <w:rFonts w:eastAsia="Times New Roman"/>
                <w:color w:val="000000"/>
                <w:vertAlign w:val="subscript"/>
              </w:rPr>
              <w:t>km</w:t>
            </w:r>
            <w:proofErr w:type="spellEnd"/>
            <w:r>
              <w:rPr>
                <w:rFonts w:ascii="宋体" w:hAnsi="宋体" w:cs="宋体"/>
                <w:color w:val="000000"/>
              </w:rPr>
              <w:t>。</w:t>
            </w:r>
          </w:p>
          <w:p w14:paraId="5190D9B9" w14:textId="1A9A06EF" w:rsidR="002E4AFC" w:rsidRPr="0023755C" w:rsidRDefault="002E4AFC" w:rsidP="0008146A">
            <w:pPr>
              <w:spacing w:line="360" w:lineRule="auto"/>
              <w:jc w:val="left"/>
              <w:textAlignment w:val="center"/>
              <w:rPr>
                <w:rFonts w:hint="eastAsia"/>
                <w:color w:val="000000"/>
              </w:rPr>
            </w:pPr>
            <w:r>
              <w:rPr>
                <w:noProof/>
                <w:color w:val="000000"/>
              </w:rPr>
              <w:drawing>
                <wp:inline distT="0" distB="0" distL="0" distR="0" wp14:anchorId="66A96396" wp14:editId="0B5E5287">
                  <wp:extent cx="4391025" cy="1924050"/>
                  <wp:effectExtent l="0" t="0" r="0" b="0"/>
                  <wp:docPr id="100125" name="图片 1001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192"/>
                          <a:stretch>
                            <a:fillRect/>
                          </a:stretch>
                        </pic:blipFill>
                        <pic:spPr>
                          <a:xfrm>
                            <a:off x="0" y="0"/>
                            <a:ext cx="4391025" cy="192405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55F4F660" w:rsidR="00A1776D" w:rsidRDefault="00A1776D" w:rsidP="002E4AFC">
      <w:pPr>
        <w:tabs>
          <w:tab w:val="left" w:pos="3402"/>
        </w:tabs>
        <w:jc w:val="left"/>
      </w:pPr>
    </w:p>
    <w:sectPr w:rsidR="00A1776D">
      <w:headerReference w:type="default" r:id="rId193"/>
      <w:footerReference w:type="default" r:id="rId1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F27FC" w14:textId="77777777" w:rsidR="00033AD8" w:rsidRDefault="00033AD8">
      <w:r>
        <w:separator/>
      </w:r>
    </w:p>
  </w:endnote>
  <w:endnote w:type="continuationSeparator" w:id="0">
    <w:p w14:paraId="7AB2D350" w14:textId="77777777" w:rsidR="00033AD8" w:rsidRDefault="0003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0F0C45" w14:textId="77777777" w:rsidR="00033AD8" w:rsidRDefault="00033AD8">
      <w:r>
        <w:separator/>
      </w:r>
    </w:p>
  </w:footnote>
  <w:footnote w:type="continuationSeparator" w:id="0">
    <w:p w14:paraId="7465E919" w14:textId="77777777" w:rsidR="00033AD8" w:rsidRDefault="00033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33AD8"/>
    <w:rsid w:val="0008146A"/>
    <w:rsid w:val="001F43D9"/>
    <w:rsid w:val="0023755C"/>
    <w:rsid w:val="002724BD"/>
    <w:rsid w:val="002E4AFC"/>
    <w:rsid w:val="00457146"/>
    <w:rsid w:val="005C60F2"/>
    <w:rsid w:val="006D05FF"/>
    <w:rsid w:val="007F2C02"/>
    <w:rsid w:val="00931E46"/>
    <w:rsid w:val="00933C5E"/>
    <w:rsid w:val="00937990"/>
    <w:rsid w:val="00980DC6"/>
    <w:rsid w:val="00A1776D"/>
    <w:rsid w:val="00B17377"/>
    <w:rsid w:val="00CF1AFC"/>
    <w:rsid w:val="00EC51A9"/>
    <w:rsid w:val="00F55DCD"/>
    <w:rsid w:val="00FE730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8.png"/><Relationship Id="rId42" Type="http://schemas.openxmlformats.org/officeDocument/2006/relationships/oleObject" Target="embeddings/oleObject11.bin"/><Relationship Id="rId63" Type="http://schemas.openxmlformats.org/officeDocument/2006/relationships/image" Target="media/image34.wmf"/><Relationship Id="rId84" Type="http://schemas.openxmlformats.org/officeDocument/2006/relationships/oleObject" Target="embeddings/oleObject28.bin"/><Relationship Id="rId138" Type="http://schemas.openxmlformats.org/officeDocument/2006/relationships/oleObject" Target="embeddings/oleObject54.bin"/><Relationship Id="rId159" Type="http://schemas.openxmlformats.org/officeDocument/2006/relationships/oleObject" Target="embeddings/oleObject64.bin"/><Relationship Id="rId170" Type="http://schemas.openxmlformats.org/officeDocument/2006/relationships/image" Target="media/image88.wmf"/><Relationship Id="rId191" Type="http://schemas.openxmlformats.org/officeDocument/2006/relationships/oleObject" Target="embeddings/oleObject86.bin"/><Relationship Id="rId107" Type="http://schemas.openxmlformats.org/officeDocument/2006/relationships/oleObject" Target="embeddings/oleObject39.bin"/><Relationship Id="rId11" Type="http://schemas.openxmlformats.org/officeDocument/2006/relationships/image" Target="media/image2.wmf"/><Relationship Id="rId32" Type="http://schemas.openxmlformats.org/officeDocument/2006/relationships/image" Target="media/image17.png"/><Relationship Id="rId53" Type="http://schemas.openxmlformats.org/officeDocument/2006/relationships/oleObject" Target="embeddings/oleObject16.bin"/><Relationship Id="rId74" Type="http://schemas.openxmlformats.org/officeDocument/2006/relationships/image" Target="media/image41.png"/><Relationship Id="rId128" Type="http://schemas.openxmlformats.org/officeDocument/2006/relationships/image" Target="media/image70.png"/><Relationship Id="rId149" Type="http://schemas.openxmlformats.org/officeDocument/2006/relationships/image" Target="media/image81.wmf"/><Relationship Id="rId5" Type="http://schemas.openxmlformats.org/officeDocument/2006/relationships/styles" Target="styles.xml"/><Relationship Id="rId95" Type="http://schemas.openxmlformats.org/officeDocument/2006/relationships/oleObject" Target="embeddings/oleObject34.bin"/><Relationship Id="rId160" Type="http://schemas.openxmlformats.org/officeDocument/2006/relationships/oleObject" Target="embeddings/oleObject65.bin"/><Relationship Id="rId181" Type="http://schemas.openxmlformats.org/officeDocument/2006/relationships/oleObject" Target="embeddings/oleObject80.bin"/><Relationship Id="rId22" Type="http://schemas.openxmlformats.org/officeDocument/2006/relationships/image" Target="media/image9.wmf"/><Relationship Id="rId43" Type="http://schemas.openxmlformats.org/officeDocument/2006/relationships/image" Target="media/image23.png"/><Relationship Id="rId64" Type="http://schemas.openxmlformats.org/officeDocument/2006/relationships/oleObject" Target="embeddings/oleObject21.bin"/><Relationship Id="rId118" Type="http://schemas.openxmlformats.org/officeDocument/2006/relationships/image" Target="media/image65.wmf"/><Relationship Id="rId139" Type="http://schemas.openxmlformats.org/officeDocument/2006/relationships/oleObject" Target="embeddings/oleObject55.bin"/><Relationship Id="rId85" Type="http://schemas.openxmlformats.org/officeDocument/2006/relationships/oleObject" Target="embeddings/oleObject29.bin"/><Relationship Id="rId150" Type="http://schemas.openxmlformats.org/officeDocument/2006/relationships/oleObject" Target="embeddings/oleObject60.bin"/><Relationship Id="rId171" Type="http://schemas.openxmlformats.org/officeDocument/2006/relationships/oleObject" Target="embeddings/oleObject74.bin"/><Relationship Id="rId192" Type="http://schemas.openxmlformats.org/officeDocument/2006/relationships/image" Target="media/image97.png"/><Relationship Id="rId12" Type="http://schemas.openxmlformats.org/officeDocument/2006/relationships/oleObject" Target="embeddings/oleObject1.bin"/><Relationship Id="rId33" Type="http://schemas.openxmlformats.org/officeDocument/2006/relationships/image" Target="media/image18.png"/><Relationship Id="rId108" Type="http://schemas.openxmlformats.org/officeDocument/2006/relationships/image" Target="media/image60.png"/><Relationship Id="rId129" Type="http://schemas.openxmlformats.org/officeDocument/2006/relationships/image" Target="media/image71.wmf"/><Relationship Id="rId54" Type="http://schemas.openxmlformats.org/officeDocument/2006/relationships/image" Target="media/image29.wmf"/><Relationship Id="rId75" Type="http://schemas.openxmlformats.org/officeDocument/2006/relationships/image" Target="media/image42.png"/><Relationship Id="rId96" Type="http://schemas.openxmlformats.org/officeDocument/2006/relationships/image" Target="media/image53.wmf"/><Relationship Id="rId140" Type="http://schemas.openxmlformats.org/officeDocument/2006/relationships/image" Target="media/image76.wmf"/><Relationship Id="rId161" Type="http://schemas.openxmlformats.org/officeDocument/2006/relationships/oleObject" Target="embeddings/oleObject66.bin"/><Relationship Id="rId182" Type="http://schemas.openxmlformats.org/officeDocument/2006/relationships/image" Target="media/image93.wmf"/><Relationship Id="rId6" Type="http://schemas.openxmlformats.org/officeDocument/2006/relationships/settings" Target="settings.xml"/><Relationship Id="rId23" Type="http://schemas.openxmlformats.org/officeDocument/2006/relationships/oleObject" Target="embeddings/oleObject5.bin"/><Relationship Id="rId119" Type="http://schemas.openxmlformats.org/officeDocument/2006/relationships/oleObject" Target="embeddings/oleObject45.bin"/><Relationship Id="rId44" Type="http://schemas.openxmlformats.org/officeDocument/2006/relationships/image" Target="media/image24.wmf"/><Relationship Id="rId65" Type="http://schemas.openxmlformats.org/officeDocument/2006/relationships/image" Target="media/image35.wmf"/><Relationship Id="rId86" Type="http://schemas.openxmlformats.org/officeDocument/2006/relationships/image" Target="media/image48.wmf"/><Relationship Id="rId130" Type="http://schemas.openxmlformats.org/officeDocument/2006/relationships/oleObject" Target="embeddings/oleObject50.bin"/><Relationship Id="rId151" Type="http://schemas.openxmlformats.org/officeDocument/2006/relationships/image" Target="media/image82.wmf"/><Relationship Id="rId172" Type="http://schemas.openxmlformats.org/officeDocument/2006/relationships/image" Target="media/image89.wmf"/><Relationship Id="rId193" Type="http://schemas.openxmlformats.org/officeDocument/2006/relationships/header" Target="header1.xml"/><Relationship Id="rId13" Type="http://schemas.openxmlformats.org/officeDocument/2006/relationships/image" Target="media/image3.wmf"/><Relationship Id="rId109" Type="http://schemas.openxmlformats.org/officeDocument/2006/relationships/oleObject" Target="embeddings/oleObject40.bin"/><Relationship Id="rId34" Type="http://schemas.openxmlformats.org/officeDocument/2006/relationships/image" Target="media/image19.wmf"/><Relationship Id="rId50" Type="http://schemas.openxmlformats.org/officeDocument/2006/relationships/oleObject" Target="embeddings/oleObject14.bin"/><Relationship Id="rId55" Type="http://schemas.openxmlformats.org/officeDocument/2006/relationships/oleObject" Target="embeddings/oleObject17.bin"/><Relationship Id="rId76" Type="http://schemas.openxmlformats.org/officeDocument/2006/relationships/image" Target="media/image43.png"/><Relationship Id="rId97" Type="http://schemas.openxmlformats.org/officeDocument/2006/relationships/oleObject" Target="embeddings/oleObject35.bin"/><Relationship Id="rId104" Type="http://schemas.openxmlformats.org/officeDocument/2006/relationships/image" Target="media/image58.wmf"/><Relationship Id="rId120" Type="http://schemas.openxmlformats.org/officeDocument/2006/relationships/image" Target="media/image66.wmf"/><Relationship Id="rId125" Type="http://schemas.openxmlformats.org/officeDocument/2006/relationships/image" Target="media/image68.wmf"/><Relationship Id="rId141" Type="http://schemas.openxmlformats.org/officeDocument/2006/relationships/oleObject" Target="embeddings/oleObject56.bin"/><Relationship Id="rId146" Type="http://schemas.openxmlformats.org/officeDocument/2006/relationships/image" Target="media/image79.png"/><Relationship Id="rId167" Type="http://schemas.openxmlformats.org/officeDocument/2006/relationships/oleObject" Target="embeddings/oleObject72.bin"/><Relationship Id="rId188" Type="http://schemas.openxmlformats.org/officeDocument/2006/relationships/oleObject" Target="embeddings/oleObject84.bin"/><Relationship Id="rId7" Type="http://schemas.openxmlformats.org/officeDocument/2006/relationships/webSettings" Target="webSettings.xml"/><Relationship Id="rId71" Type="http://schemas.openxmlformats.org/officeDocument/2006/relationships/image" Target="media/image38.png"/><Relationship Id="rId92" Type="http://schemas.openxmlformats.org/officeDocument/2006/relationships/oleObject" Target="embeddings/oleObject33.bin"/><Relationship Id="rId162" Type="http://schemas.openxmlformats.org/officeDocument/2006/relationships/oleObject" Target="embeddings/oleObject67.bin"/><Relationship Id="rId183" Type="http://schemas.openxmlformats.org/officeDocument/2006/relationships/oleObject" Target="embeddings/oleObject81.bin"/><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wmf"/><Relationship Id="rId40" Type="http://schemas.openxmlformats.org/officeDocument/2006/relationships/oleObject" Target="embeddings/oleObject10.bin"/><Relationship Id="rId45" Type="http://schemas.openxmlformats.org/officeDocument/2006/relationships/oleObject" Target="embeddings/oleObject12.bin"/><Relationship Id="rId66" Type="http://schemas.openxmlformats.org/officeDocument/2006/relationships/oleObject" Target="embeddings/oleObject22.bin"/><Relationship Id="rId87" Type="http://schemas.openxmlformats.org/officeDocument/2006/relationships/oleObject" Target="embeddings/oleObject30.bin"/><Relationship Id="rId110" Type="http://schemas.openxmlformats.org/officeDocument/2006/relationships/image" Target="media/image61.wmf"/><Relationship Id="rId115" Type="http://schemas.openxmlformats.org/officeDocument/2006/relationships/image" Target="media/image64.wmf"/><Relationship Id="rId131" Type="http://schemas.openxmlformats.org/officeDocument/2006/relationships/image" Target="media/image72.wmf"/><Relationship Id="rId136" Type="http://schemas.openxmlformats.org/officeDocument/2006/relationships/oleObject" Target="embeddings/oleObject53.bin"/><Relationship Id="rId157" Type="http://schemas.openxmlformats.org/officeDocument/2006/relationships/image" Target="media/image85.png"/><Relationship Id="rId178" Type="http://schemas.openxmlformats.org/officeDocument/2006/relationships/oleObject" Target="embeddings/oleObject78.bin"/><Relationship Id="rId61" Type="http://schemas.openxmlformats.org/officeDocument/2006/relationships/image" Target="media/image32.png"/><Relationship Id="rId82" Type="http://schemas.openxmlformats.org/officeDocument/2006/relationships/oleObject" Target="embeddings/oleObject27.bin"/><Relationship Id="rId152" Type="http://schemas.openxmlformats.org/officeDocument/2006/relationships/oleObject" Target="embeddings/oleObject61.bin"/><Relationship Id="rId173" Type="http://schemas.openxmlformats.org/officeDocument/2006/relationships/oleObject" Target="embeddings/oleObject75.bin"/><Relationship Id="rId194" Type="http://schemas.openxmlformats.org/officeDocument/2006/relationships/footer" Target="footer1.xml"/><Relationship Id="rId19" Type="http://schemas.openxmlformats.org/officeDocument/2006/relationships/oleObject" Target="embeddings/oleObject4.bin"/><Relationship Id="rId14" Type="http://schemas.openxmlformats.org/officeDocument/2006/relationships/oleObject" Target="embeddings/oleObject2.bin"/><Relationship Id="rId30" Type="http://schemas.openxmlformats.org/officeDocument/2006/relationships/image" Target="media/image15.png"/><Relationship Id="rId35" Type="http://schemas.openxmlformats.org/officeDocument/2006/relationships/oleObject" Target="embeddings/oleObject7.bin"/><Relationship Id="rId56" Type="http://schemas.openxmlformats.org/officeDocument/2006/relationships/oleObject" Target="embeddings/oleObject18.bin"/><Relationship Id="rId77" Type="http://schemas.openxmlformats.org/officeDocument/2006/relationships/image" Target="media/image44.wmf"/><Relationship Id="rId100" Type="http://schemas.openxmlformats.org/officeDocument/2006/relationships/image" Target="media/image55.wmf"/><Relationship Id="rId105" Type="http://schemas.openxmlformats.org/officeDocument/2006/relationships/oleObject" Target="embeddings/oleObject38.bin"/><Relationship Id="rId126" Type="http://schemas.openxmlformats.org/officeDocument/2006/relationships/oleObject" Target="embeddings/oleObject49.bin"/><Relationship Id="rId147" Type="http://schemas.openxmlformats.org/officeDocument/2006/relationships/image" Target="media/image80.wmf"/><Relationship Id="rId168" Type="http://schemas.openxmlformats.org/officeDocument/2006/relationships/image" Target="media/image87.png"/><Relationship Id="rId8" Type="http://schemas.openxmlformats.org/officeDocument/2006/relationships/footnotes" Target="footnotes.xml"/><Relationship Id="rId51" Type="http://schemas.openxmlformats.org/officeDocument/2006/relationships/image" Target="media/image28.wmf"/><Relationship Id="rId72" Type="http://schemas.openxmlformats.org/officeDocument/2006/relationships/image" Target="media/image39.png"/><Relationship Id="rId93" Type="http://schemas.openxmlformats.org/officeDocument/2006/relationships/image" Target="media/image51.png"/><Relationship Id="rId98" Type="http://schemas.openxmlformats.org/officeDocument/2006/relationships/image" Target="media/image54.wmf"/><Relationship Id="rId121" Type="http://schemas.openxmlformats.org/officeDocument/2006/relationships/oleObject" Target="embeddings/oleObject46.bin"/><Relationship Id="rId142" Type="http://schemas.openxmlformats.org/officeDocument/2006/relationships/image" Target="media/image77.wmf"/><Relationship Id="rId163" Type="http://schemas.openxmlformats.org/officeDocument/2006/relationships/oleObject" Target="embeddings/oleObject68.bin"/><Relationship Id="rId184" Type="http://schemas.openxmlformats.org/officeDocument/2006/relationships/oleObject" Target="embeddings/oleObject82.bin"/><Relationship Id="rId189" Type="http://schemas.openxmlformats.org/officeDocument/2006/relationships/oleObject" Target="embeddings/oleObject85.bin"/><Relationship Id="rId3" Type="http://schemas.openxmlformats.org/officeDocument/2006/relationships/customXml" Target="../customXml/item3.xml"/><Relationship Id="rId25" Type="http://schemas.openxmlformats.org/officeDocument/2006/relationships/oleObject" Target="embeddings/oleObject6.bin"/><Relationship Id="rId46" Type="http://schemas.openxmlformats.org/officeDocument/2006/relationships/image" Target="media/image25.wmf"/><Relationship Id="rId67" Type="http://schemas.openxmlformats.org/officeDocument/2006/relationships/image" Target="media/image36.wmf"/><Relationship Id="rId116" Type="http://schemas.openxmlformats.org/officeDocument/2006/relationships/oleObject" Target="embeddings/oleObject43.bin"/><Relationship Id="rId137" Type="http://schemas.openxmlformats.org/officeDocument/2006/relationships/image" Target="media/image75.wmf"/><Relationship Id="rId158" Type="http://schemas.openxmlformats.org/officeDocument/2006/relationships/image" Target="media/image86.png"/><Relationship Id="rId20" Type="http://schemas.openxmlformats.org/officeDocument/2006/relationships/image" Target="media/image7.png"/><Relationship Id="rId41" Type="http://schemas.openxmlformats.org/officeDocument/2006/relationships/image" Target="media/image22.wmf"/><Relationship Id="rId62" Type="http://schemas.openxmlformats.org/officeDocument/2006/relationships/image" Target="media/image33.png"/><Relationship Id="rId83" Type="http://schemas.openxmlformats.org/officeDocument/2006/relationships/image" Target="media/image47.wmf"/><Relationship Id="rId88" Type="http://schemas.openxmlformats.org/officeDocument/2006/relationships/image" Target="media/image49.wmf"/><Relationship Id="rId111" Type="http://schemas.openxmlformats.org/officeDocument/2006/relationships/oleObject" Target="embeddings/oleObject41.bin"/><Relationship Id="rId132" Type="http://schemas.openxmlformats.org/officeDocument/2006/relationships/oleObject" Target="embeddings/oleObject51.bin"/><Relationship Id="rId153" Type="http://schemas.openxmlformats.org/officeDocument/2006/relationships/image" Target="media/image83.wmf"/><Relationship Id="rId174" Type="http://schemas.openxmlformats.org/officeDocument/2006/relationships/image" Target="media/image90.wmf"/><Relationship Id="rId179" Type="http://schemas.openxmlformats.org/officeDocument/2006/relationships/oleObject" Target="embeddings/oleObject79.bin"/><Relationship Id="rId195" Type="http://schemas.openxmlformats.org/officeDocument/2006/relationships/fontTable" Target="fontTable.xml"/><Relationship Id="rId190" Type="http://schemas.openxmlformats.org/officeDocument/2006/relationships/image" Target="media/image96.wmf"/><Relationship Id="rId15" Type="http://schemas.openxmlformats.org/officeDocument/2006/relationships/image" Target="media/image4.wmf"/><Relationship Id="rId36" Type="http://schemas.openxmlformats.org/officeDocument/2006/relationships/image" Target="media/image20.wmf"/><Relationship Id="rId57" Type="http://schemas.openxmlformats.org/officeDocument/2006/relationships/oleObject" Target="embeddings/oleObject19.bin"/><Relationship Id="rId106" Type="http://schemas.openxmlformats.org/officeDocument/2006/relationships/image" Target="media/image59.wmf"/><Relationship Id="rId127" Type="http://schemas.openxmlformats.org/officeDocument/2006/relationships/image" Target="media/image69.png"/><Relationship Id="rId10" Type="http://schemas.openxmlformats.org/officeDocument/2006/relationships/image" Target="media/image1.png"/><Relationship Id="rId31" Type="http://schemas.openxmlformats.org/officeDocument/2006/relationships/image" Target="media/image16.png"/><Relationship Id="rId52" Type="http://schemas.openxmlformats.org/officeDocument/2006/relationships/oleObject" Target="embeddings/oleObject15.bin"/><Relationship Id="rId73" Type="http://schemas.openxmlformats.org/officeDocument/2006/relationships/image" Target="media/image40.png"/><Relationship Id="rId78" Type="http://schemas.openxmlformats.org/officeDocument/2006/relationships/oleObject" Target="embeddings/oleObject25.bin"/><Relationship Id="rId94" Type="http://schemas.openxmlformats.org/officeDocument/2006/relationships/image" Target="media/image52.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oleObject" Target="embeddings/oleObject47.bin"/><Relationship Id="rId143" Type="http://schemas.openxmlformats.org/officeDocument/2006/relationships/oleObject" Target="embeddings/oleObject57.bin"/><Relationship Id="rId148" Type="http://schemas.openxmlformats.org/officeDocument/2006/relationships/oleObject" Target="embeddings/oleObject59.bin"/><Relationship Id="rId164" Type="http://schemas.openxmlformats.org/officeDocument/2006/relationships/oleObject" Target="embeddings/oleObject69.bin"/><Relationship Id="rId169" Type="http://schemas.openxmlformats.org/officeDocument/2006/relationships/oleObject" Target="embeddings/oleObject73.bin"/><Relationship Id="rId185" Type="http://schemas.openxmlformats.org/officeDocument/2006/relationships/oleObject" Target="embeddings/oleObject83.bin"/><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92.wmf"/><Relationship Id="rId26" Type="http://schemas.openxmlformats.org/officeDocument/2006/relationships/image" Target="media/image11.png"/><Relationship Id="rId47" Type="http://schemas.openxmlformats.org/officeDocument/2006/relationships/oleObject" Target="embeddings/oleObject13.bin"/><Relationship Id="rId68" Type="http://schemas.openxmlformats.org/officeDocument/2006/relationships/oleObject" Target="embeddings/oleObject23.bin"/><Relationship Id="rId89" Type="http://schemas.openxmlformats.org/officeDocument/2006/relationships/oleObject" Target="embeddings/oleObject31.bin"/><Relationship Id="rId112" Type="http://schemas.openxmlformats.org/officeDocument/2006/relationships/image" Target="media/image62.png"/><Relationship Id="rId133" Type="http://schemas.openxmlformats.org/officeDocument/2006/relationships/image" Target="media/image73.wmf"/><Relationship Id="rId154" Type="http://schemas.openxmlformats.org/officeDocument/2006/relationships/oleObject" Target="embeddings/oleObject62.bin"/><Relationship Id="rId175" Type="http://schemas.openxmlformats.org/officeDocument/2006/relationships/oleObject" Target="embeddings/oleObject76.bin"/><Relationship Id="rId196" Type="http://schemas.openxmlformats.org/officeDocument/2006/relationships/theme" Target="theme/theme1.xml"/><Relationship Id="rId16" Type="http://schemas.openxmlformats.org/officeDocument/2006/relationships/oleObject" Target="embeddings/oleObject3.bin"/><Relationship Id="rId37" Type="http://schemas.openxmlformats.org/officeDocument/2006/relationships/oleObject" Target="embeddings/oleObject8.bin"/><Relationship Id="rId58" Type="http://schemas.openxmlformats.org/officeDocument/2006/relationships/image" Target="media/image30.wmf"/><Relationship Id="rId79" Type="http://schemas.openxmlformats.org/officeDocument/2006/relationships/image" Target="media/image45.wmf"/><Relationship Id="rId102" Type="http://schemas.openxmlformats.org/officeDocument/2006/relationships/image" Target="media/image56.png"/><Relationship Id="rId123" Type="http://schemas.openxmlformats.org/officeDocument/2006/relationships/image" Target="media/image67.wmf"/><Relationship Id="rId144" Type="http://schemas.openxmlformats.org/officeDocument/2006/relationships/image" Target="media/image78.wmf"/><Relationship Id="rId90" Type="http://schemas.openxmlformats.org/officeDocument/2006/relationships/image" Target="media/image50.wmf"/><Relationship Id="rId165" Type="http://schemas.openxmlformats.org/officeDocument/2006/relationships/oleObject" Target="embeddings/oleObject70.bin"/><Relationship Id="rId186" Type="http://schemas.openxmlformats.org/officeDocument/2006/relationships/image" Target="media/image94.png"/><Relationship Id="rId27" Type="http://schemas.openxmlformats.org/officeDocument/2006/relationships/image" Target="media/image12.png"/><Relationship Id="rId48" Type="http://schemas.openxmlformats.org/officeDocument/2006/relationships/image" Target="media/image26.png"/><Relationship Id="rId69" Type="http://schemas.openxmlformats.org/officeDocument/2006/relationships/image" Target="media/image37.wmf"/><Relationship Id="rId113" Type="http://schemas.openxmlformats.org/officeDocument/2006/relationships/image" Target="media/image63.wmf"/><Relationship Id="rId134" Type="http://schemas.openxmlformats.org/officeDocument/2006/relationships/oleObject" Target="embeddings/oleObject52.bin"/><Relationship Id="rId80" Type="http://schemas.openxmlformats.org/officeDocument/2006/relationships/oleObject" Target="embeddings/oleObject26.bin"/><Relationship Id="rId155" Type="http://schemas.openxmlformats.org/officeDocument/2006/relationships/image" Target="media/image84.wmf"/><Relationship Id="rId176" Type="http://schemas.openxmlformats.org/officeDocument/2006/relationships/oleObject" Target="embeddings/oleObject77.bin"/><Relationship Id="rId17" Type="http://schemas.openxmlformats.org/officeDocument/2006/relationships/image" Target="media/image5.png"/><Relationship Id="rId38" Type="http://schemas.openxmlformats.org/officeDocument/2006/relationships/oleObject" Target="embeddings/oleObject9.bin"/><Relationship Id="rId59" Type="http://schemas.openxmlformats.org/officeDocument/2006/relationships/oleObject" Target="embeddings/oleObject20.bin"/><Relationship Id="rId103" Type="http://schemas.openxmlformats.org/officeDocument/2006/relationships/image" Target="media/image57.png"/><Relationship Id="rId124" Type="http://schemas.openxmlformats.org/officeDocument/2006/relationships/oleObject" Target="embeddings/oleObject48.bin"/><Relationship Id="rId70" Type="http://schemas.openxmlformats.org/officeDocument/2006/relationships/oleObject" Target="embeddings/oleObject24.bin"/><Relationship Id="rId91" Type="http://schemas.openxmlformats.org/officeDocument/2006/relationships/oleObject" Target="embeddings/oleObject32.bin"/><Relationship Id="rId145" Type="http://schemas.openxmlformats.org/officeDocument/2006/relationships/oleObject" Target="embeddings/oleObject58.bin"/><Relationship Id="rId166" Type="http://schemas.openxmlformats.org/officeDocument/2006/relationships/oleObject" Target="embeddings/oleObject71.bin"/><Relationship Id="rId187" Type="http://schemas.openxmlformats.org/officeDocument/2006/relationships/image" Target="media/image95.wmf"/><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27.wmf"/><Relationship Id="rId114" Type="http://schemas.openxmlformats.org/officeDocument/2006/relationships/oleObject" Target="embeddings/oleObject42.bin"/><Relationship Id="rId60" Type="http://schemas.openxmlformats.org/officeDocument/2006/relationships/image" Target="media/image31.png"/><Relationship Id="rId81" Type="http://schemas.openxmlformats.org/officeDocument/2006/relationships/image" Target="media/image46.wmf"/><Relationship Id="rId135" Type="http://schemas.openxmlformats.org/officeDocument/2006/relationships/image" Target="media/image74.wmf"/><Relationship Id="rId156" Type="http://schemas.openxmlformats.org/officeDocument/2006/relationships/oleObject" Target="embeddings/oleObject63.bin"/><Relationship Id="rId177" Type="http://schemas.openxmlformats.org/officeDocument/2006/relationships/image" Target="media/image91.wmf"/><Relationship Id="rId18" Type="http://schemas.openxmlformats.org/officeDocument/2006/relationships/image" Target="media/image6.wmf"/><Relationship Id="rId39" Type="http://schemas.openxmlformats.org/officeDocument/2006/relationships/image" Target="media/image21.wmf"/></Relationships>
</file>

<file path=word/_rels/header1.xml.rels><?xml version="1.0" encoding="UTF-8" standalone="yes"?>
<Relationships xmlns="http://schemas.openxmlformats.org/package/2006/relationships"><Relationship Id="rId1" Type="http://schemas.openxmlformats.org/officeDocument/2006/relationships/image" Target="media/image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1297</Words>
  <Characters>7397</Characters>
  <Application>Microsoft Office Word</Application>
  <DocSecurity>0</DocSecurity>
  <Lines>61</Lines>
  <Paragraphs>17</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2025-01-02T07:47:00Z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