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56BB4D4">
            <w:pPr>
              <w:keepNext w:val="0"/>
              <w:keepLines w:val="0"/>
              <w:widowControl/>
              <w:suppressLineNumbers w:val="0"/>
              <w:ind w:firstLine="4066" w:firstLineChars="1800"/>
              <w:jc w:val="left"/>
              <w:rPr>
                <w:rStyle w:val="9"/>
                <w:rFonts w:hint="eastAsia" w:asciiTheme="minorEastAsia" w:hAnsiTheme="minorEastAsia" w:eastAsiaTheme="minorEastAsia" w:cstheme="minorEastAsia"/>
                <w:kern w:val="0"/>
                <w:sz w:val="22"/>
                <w:szCs w:val="22"/>
                <w:lang w:val="en-US" w:eastAsia="zh-CN" w:bidi="ar"/>
              </w:rPr>
            </w:pPr>
            <w:r>
              <w:rPr>
                <w:rStyle w:val="9"/>
                <w:rFonts w:hint="eastAsia" w:asciiTheme="minorEastAsia" w:hAnsiTheme="minorEastAsia" w:eastAsiaTheme="minorEastAsia" w:cstheme="minorEastAsia"/>
                <w:kern w:val="0"/>
                <w:sz w:val="22"/>
                <w:szCs w:val="22"/>
                <w:lang w:val="en-US" w:eastAsia="zh-CN" w:bidi="ar"/>
              </w:rPr>
              <w:t>电动机的发电原理（拓展）</w:t>
            </w:r>
          </w:p>
          <w:p w14:paraId="18AD09E9">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上节课学到，电动机是将电能转换为动力的设备，可以通过利用磁场和电流相互作用所产生的力来实现旋转运动。其实，反之，电机也能够通过电磁感应将机械能（运动）转换为电能。换个角度说，电动机具有发电作用。提到发电，大家可能就会想到发电机（也称为“Dynamo”、“Alternator”、“Generator”、“交流发电机”等），但是其原理与电机相同，并且基本结构相似。简而言之，电动机可以通过使电流流经引脚而获得旋转运动，相反，当电动机的轴旋转时，在引脚之间会有电流流过。</w:t>
            </w:r>
          </w:p>
          <w:p w14:paraId="176E309B">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4"/>
                <w:szCs w:val="24"/>
                <w:lang w:val="en-US" w:eastAsia="zh-CN" w:bidi="ar"/>
              </w:rPr>
              <w:drawing>
                <wp:anchor distT="0" distB="0" distL="114300" distR="114300" simplePos="0" relativeHeight="251659264" behindDoc="1" locked="0" layoutInCell="1" allowOverlap="1">
                  <wp:simplePos x="0" y="0"/>
                  <wp:positionH relativeFrom="column">
                    <wp:posOffset>2129790</wp:posOffset>
                  </wp:positionH>
                  <wp:positionV relativeFrom="paragraph">
                    <wp:posOffset>289560</wp:posOffset>
                  </wp:positionV>
                  <wp:extent cx="4276725" cy="2798445"/>
                  <wp:effectExtent l="0" t="0" r="9525" b="1905"/>
                  <wp:wrapTight wrapText="bothSides">
                    <wp:wrapPolygon>
                      <wp:start x="0" y="0"/>
                      <wp:lineTo x="0" y="21468"/>
                      <wp:lineTo x="21552" y="21468"/>
                      <wp:lineTo x="21552" y="0"/>
                      <wp:lineTo x="0" y="0"/>
                    </wp:wrapPolygon>
                  </wp:wrapTight>
                  <wp:docPr id="13"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5" descr="IMG_256"/>
                          <pic:cNvPicPr>
                            <a:picLocks noChangeAspect="1"/>
                          </pic:cNvPicPr>
                        </pic:nvPicPr>
                        <pic:blipFill>
                          <a:blip r:embed="rId6"/>
                          <a:stretch>
                            <a:fillRect/>
                          </a:stretch>
                        </pic:blipFill>
                        <pic:spPr>
                          <a:xfrm>
                            <a:off x="0" y="0"/>
                            <a:ext cx="4276725" cy="2798445"/>
                          </a:xfrm>
                          <a:prstGeom prst="rect">
                            <a:avLst/>
                          </a:prstGeom>
                          <a:noFill/>
                          <a:ln w="9525">
                            <a:noFill/>
                          </a:ln>
                        </pic:spPr>
                      </pic:pic>
                    </a:graphicData>
                  </a:graphic>
                </wp:anchor>
              </w:drawing>
            </w:r>
            <w:r>
              <w:rPr>
                <w:rStyle w:val="9"/>
                <w:rFonts w:hint="eastAsia" w:asciiTheme="minorEastAsia" w:hAnsiTheme="minorEastAsia" w:eastAsiaTheme="minorEastAsia" w:cstheme="minorEastAsia"/>
                <w:kern w:val="0"/>
                <w:sz w:val="22"/>
                <w:szCs w:val="22"/>
                <w:lang w:val="en-US" w:eastAsia="zh-CN" w:bidi="ar"/>
              </w:rPr>
              <w:t>01电动机的发电作用</w:t>
            </w:r>
            <w:r>
              <w:rPr>
                <w:rFonts w:hint="eastAsia" w:asciiTheme="minorEastAsia" w:hAnsiTheme="minorEastAsia" w:eastAsiaTheme="minorEastAsia" w:cstheme="minorEastAsia"/>
                <w:kern w:val="0"/>
                <w:sz w:val="22"/>
                <w:szCs w:val="22"/>
                <w:lang w:val="en-US" w:eastAsia="zh-CN" w:bidi="ar"/>
              </w:rPr>
              <w:t>如前所述，电动机的发电依赖于电磁感应。</w:t>
            </w:r>
          </w:p>
          <w:p w14:paraId="1A9FA046">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p>
          <w:p w14:paraId="441E8A56">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p>
          <w:p w14:paraId="55B79DBC">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以下是相关定律（法则）和发电作用的图示。左图显示电流按照弗莱明右手定则流动。通过导线在磁通中的运动，在导线中产生电动势并且有电流流动。中间的图和右图表示按照法拉第定律和楞次定律，当磁铁（磁通）靠近或远离线圈时，电流沿不同的方向流动。我们将在此基础上来解释发电原理。</w:t>
            </w:r>
          </w:p>
          <w:p w14:paraId="766D8502">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p>
          <w:p w14:paraId="6020BD16">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p>
          <w:p w14:paraId="1A399619">
            <w:pPr>
              <w:keepNext w:val="0"/>
              <w:keepLines w:val="0"/>
              <w:widowControl/>
              <w:suppressLineNumbers w:val="0"/>
              <w:jc w:val="left"/>
              <w:rPr>
                <w:rFonts w:hint="eastAsia" w:asciiTheme="minorEastAsia" w:hAnsiTheme="minorEastAsia" w:eastAsiaTheme="minorEastAsia" w:cstheme="minorEastAsia"/>
                <w:kern w:val="0"/>
                <w:sz w:val="22"/>
                <w:szCs w:val="22"/>
                <w:lang w:val="en-US" w:eastAsia="zh-CN" w:bidi="ar"/>
              </w:rPr>
            </w:pPr>
          </w:p>
          <w:p w14:paraId="5F024D63">
            <w:pPr>
              <w:keepNext w:val="0"/>
              <w:keepLines w:val="0"/>
              <w:widowControl/>
              <w:suppressLineNumbers w:val="0"/>
              <w:jc w:val="left"/>
              <w:rPr>
                <w:rStyle w:val="9"/>
                <w:rFonts w:hint="eastAsia" w:asciiTheme="minorEastAsia" w:hAnsiTheme="minorEastAsia" w:eastAsiaTheme="minorEastAsia" w:cstheme="minorEastAsia"/>
                <w:kern w:val="0"/>
                <w:sz w:val="22"/>
                <w:szCs w:val="22"/>
                <w:lang w:val="en-US" w:eastAsia="zh-CN" w:bidi="ar"/>
              </w:rPr>
            </w:pPr>
            <w:r>
              <w:rPr>
                <w:rStyle w:val="9"/>
                <w:rFonts w:hint="eastAsia" w:asciiTheme="minorEastAsia" w:hAnsiTheme="minorEastAsia" w:eastAsiaTheme="minorEastAsia" w:cstheme="minorEastAsia"/>
                <w:kern w:val="0"/>
                <w:sz w:val="22"/>
                <w:szCs w:val="22"/>
                <w:lang w:val="en-US" w:eastAsia="zh-CN" w:bidi="ar"/>
              </w:rPr>
              <w:t>02发电原理详解</w:t>
            </w:r>
          </w:p>
          <w:p w14:paraId="7E80B6B8">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2"/>
                <w:szCs w:val="22"/>
                <w:lang w:val="en-US" w:eastAsia="zh-CN" w:bidi="ar"/>
              </w:rPr>
              <w:t>假设面积为S（＝l×h）的线圈在均匀磁场中以ω的角速度旋转。</w:t>
            </w:r>
          </w:p>
          <w:p w14:paraId="3F3280B3">
            <w:pPr>
              <w:pStyle w:val="5"/>
              <w:keepNext w:val="0"/>
              <w:keepLines w:val="0"/>
              <w:widowControl/>
              <w:suppressLineNumbers w:val="0"/>
              <w:shd w:val="clear" w:fill="FFFFFF"/>
              <w:spacing w:after="360" w:afterAutospacing="0"/>
              <w:ind w:left="120" w:right="120"/>
              <w:rPr>
                <w:rFonts w:hint="eastAsia" w:asciiTheme="minorEastAsia" w:hAnsiTheme="minorEastAsia" w:eastAsiaTheme="minorEastAsia" w:cstheme="minorEastAsia"/>
                <w:color w:val="222222"/>
                <w:spacing w:val="8"/>
              </w:rPr>
            </w:pPr>
            <w:r>
              <w:rPr>
                <w:rFonts w:hint="eastAsia" w:asciiTheme="minorEastAsia" w:hAnsiTheme="minorEastAsia" w:eastAsiaTheme="minorEastAsia" w:cstheme="minorEastAsia"/>
                <w:color w:val="222222"/>
                <w:spacing w:val="8"/>
                <w:sz w:val="22"/>
                <w:szCs w:val="22"/>
                <w:shd w:val="clear" w:fill="FFFFFF"/>
              </w:rPr>
              <w:t>此时，假设线圈表面的平行方向（中间图中的黄线）和相对于磁通密度方向的垂直线（黑色虚线）形成角度为θ（=ωt），则穿透线圈的磁通量Φ由下式表示：</w:t>
            </w:r>
          </w:p>
          <w:p w14:paraId="3C9070FA">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drawing>
                <wp:inline distT="0" distB="0" distL="114300" distR="114300">
                  <wp:extent cx="2133600" cy="352425"/>
                  <wp:effectExtent l="0" t="0" r="0" b="9525"/>
                  <wp:docPr id="16" name="图片 6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7" descr="IMG_258"/>
                          <pic:cNvPicPr>
                            <a:picLocks noChangeAspect="1"/>
                          </pic:cNvPicPr>
                        </pic:nvPicPr>
                        <pic:blipFill>
                          <a:blip r:embed="rId7"/>
                          <a:stretch>
                            <a:fillRect/>
                          </a:stretch>
                        </pic:blipFill>
                        <pic:spPr>
                          <a:xfrm>
                            <a:off x="0" y="0"/>
                            <a:ext cx="2133600" cy="352425"/>
                          </a:xfrm>
                          <a:prstGeom prst="rect">
                            <a:avLst/>
                          </a:prstGeom>
                          <a:noFill/>
                          <a:ln w="9525">
                            <a:noFill/>
                          </a:ln>
                        </pic:spPr>
                      </pic:pic>
                    </a:graphicData>
                  </a:graphic>
                </wp:inline>
              </w:drawing>
            </w:r>
          </w:p>
          <w:p w14:paraId="7793125E">
            <w:pPr>
              <w:pStyle w:val="5"/>
              <w:keepNext w:val="0"/>
              <w:keepLines w:val="0"/>
              <w:widowControl/>
              <w:suppressLineNumbers w:val="0"/>
              <w:shd w:val="clear" w:fill="FFFFFF"/>
              <w:spacing w:after="360" w:afterAutospacing="0"/>
              <w:ind w:left="120" w:right="120"/>
              <w:rPr>
                <w:rFonts w:hint="eastAsia" w:asciiTheme="minorEastAsia" w:hAnsiTheme="minorEastAsia" w:eastAsiaTheme="minorEastAsia" w:cstheme="minorEastAsia"/>
                <w:color w:val="222222"/>
                <w:spacing w:val="8"/>
              </w:rPr>
            </w:pPr>
            <w:r>
              <w:rPr>
                <w:rFonts w:hint="eastAsia" w:asciiTheme="minorEastAsia" w:hAnsiTheme="minorEastAsia" w:eastAsiaTheme="minorEastAsia" w:cstheme="minorEastAsia"/>
                <w:color w:val="222222"/>
                <w:spacing w:val="8"/>
                <w:sz w:val="22"/>
                <w:szCs w:val="22"/>
                <w:shd w:val="clear" w:fill="FFFFFF"/>
              </w:rPr>
              <w:t>另外，通过电磁感应在线圈中产生的感应电动势E如下：</w:t>
            </w:r>
          </w:p>
          <w:p w14:paraId="44ECBA69">
            <w:pPr>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drawing>
                <wp:anchor distT="0" distB="0" distL="114300" distR="114300" simplePos="0" relativeHeight="251660288" behindDoc="1" locked="0" layoutInCell="1" allowOverlap="1">
                  <wp:simplePos x="0" y="0"/>
                  <wp:positionH relativeFrom="column">
                    <wp:posOffset>4403725</wp:posOffset>
                  </wp:positionH>
                  <wp:positionV relativeFrom="paragraph">
                    <wp:posOffset>615950</wp:posOffset>
                  </wp:positionV>
                  <wp:extent cx="1969770" cy="2887345"/>
                  <wp:effectExtent l="0" t="0" r="11430" b="8255"/>
                  <wp:wrapTight wrapText="bothSides">
                    <wp:wrapPolygon>
                      <wp:start x="0" y="0"/>
                      <wp:lineTo x="0" y="21519"/>
                      <wp:lineTo x="21308" y="21519"/>
                      <wp:lineTo x="21308" y="0"/>
                      <wp:lineTo x="0" y="0"/>
                    </wp:wrapPolygon>
                  </wp:wrapTight>
                  <wp:docPr id="14" name="图片 6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6" descr="IMG_257"/>
                          <pic:cNvPicPr>
                            <a:picLocks noChangeAspect="1"/>
                          </pic:cNvPicPr>
                        </pic:nvPicPr>
                        <pic:blipFill>
                          <a:blip r:embed="rId8"/>
                          <a:stretch>
                            <a:fillRect/>
                          </a:stretch>
                        </pic:blipFill>
                        <pic:spPr>
                          <a:xfrm>
                            <a:off x="0" y="0"/>
                            <a:ext cx="1969770" cy="2887345"/>
                          </a:xfrm>
                          <a:prstGeom prst="rect">
                            <a:avLst/>
                          </a:prstGeom>
                          <a:noFill/>
                          <a:ln w="9525">
                            <a:noFill/>
                          </a:ln>
                        </pic:spPr>
                      </pic:pic>
                    </a:graphicData>
                  </a:graphic>
                </wp:anchor>
              </w:drawing>
            </w:r>
            <w:r>
              <w:rPr>
                <w:rFonts w:hint="eastAsia" w:asciiTheme="minorEastAsia" w:hAnsiTheme="minorEastAsia" w:eastAsiaTheme="minorEastAsia" w:cstheme="minorEastAsia"/>
                <w:kern w:val="0"/>
                <w:sz w:val="24"/>
                <w:szCs w:val="24"/>
                <w:lang w:val="en-US" w:eastAsia="zh-CN" w:bidi="ar"/>
              </w:rPr>
              <w:drawing>
                <wp:inline distT="0" distB="0" distL="114300" distR="114300">
                  <wp:extent cx="2219325" cy="504825"/>
                  <wp:effectExtent l="0" t="0" r="9525" b="9525"/>
                  <wp:docPr id="15" name="图片 6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8" descr="IMG_259"/>
                          <pic:cNvPicPr>
                            <a:picLocks noChangeAspect="1"/>
                          </pic:cNvPicPr>
                        </pic:nvPicPr>
                        <pic:blipFill>
                          <a:blip r:embed="rId9"/>
                          <a:stretch>
                            <a:fillRect/>
                          </a:stretch>
                        </pic:blipFill>
                        <pic:spPr>
                          <a:xfrm>
                            <a:off x="0" y="0"/>
                            <a:ext cx="2219325" cy="504825"/>
                          </a:xfrm>
                          <a:prstGeom prst="rect">
                            <a:avLst/>
                          </a:prstGeom>
                          <a:noFill/>
                          <a:ln w="9525">
                            <a:noFill/>
                          </a:ln>
                        </pic:spPr>
                      </pic:pic>
                    </a:graphicData>
                  </a:graphic>
                </wp:inline>
              </w:drawing>
            </w:r>
            <w:r>
              <w:rPr>
                <w:rFonts w:hint="eastAsia" w:asciiTheme="minorEastAsia" w:hAnsiTheme="minorEastAsia" w:eastAsiaTheme="minorEastAsia" w:cstheme="minorEastAsia"/>
                <w:kern w:val="0"/>
                <w:sz w:val="22"/>
                <w:szCs w:val="22"/>
                <w:lang w:val="en-US" w:eastAsia="zh-CN" w:bidi="ar"/>
              </w:rPr>
              <w:t>当线圈表面的平行方向垂直于磁通方向时，电动势变为零，而水平时电动势的绝对值最大</w:t>
            </w:r>
          </w:p>
          <w:p w14:paraId="5C519ACF">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5D84EA60">
            <w:pPr>
              <w:spacing w:line="336" w:lineRule="auto"/>
              <w:jc w:val="left"/>
              <w:rPr>
                <w:rFonts w:hint="eastAsia" w:ascii="宋体" w:hAnsi="宋体" w:eastAsia="宋体"/>
                <w:color w:val="000000"/>
                <w:szCs w:val="21"/>
                <w:lang w:eastAsia="zh-CN"/>
              </w:rPr>
            </w:pPr>
          </w:p>
          <w:p w14:paraId="2C405425">
            <w:pPr>
              <w:spacing w:line="336" w:lineRule="auto"/>
              <w:jc w:val="left"/>
              <w:rPr>
                <w:rFonts w:hint="eastAsia" w:ascii="宋体" w:hAnsi="宋体" w:eastAsia="宋体"/>
                <w:color w:val="000000"/>
                <w:szCs w:val="21"/>
                <w:lang w:eastAsia="zh-CN"/>
              </w:rPr>
            </w:pPr>
          </w:p>
          <w:p w14:paraId="1C1D4244">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p w14:paraId="2548838A">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50C506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 xml:space="preserve">  </w:t>
            </w:r>
          </w:p>
          <w:p w14:paraId="06B41F3D">
            <w:pPr>
              <w:spacing w:line="360" w:lineRule="auto"/>
              <w:rPr>
                <w:rFonts w:hint="default" w:ascii="Times New Roman" w:hAnsi="Times New Roman" w:eastAsia="新宋体"/>
                <w:b/>
                <w:sz w:val="21"/>
                <w:szCs w:val="21"/>
                <w:lang w:val="en-US" w:eastAsia="zh-CN"/>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rPr>
                <w:rFonts w:ascii="Times New Roman" w:hAnsi="Times New Roman" w:eastAsia="宋体"/>
                <w:sz w:val="21"/>
              </w:rPr>
              <w:fldChar w:fldCharType="end"/>
            </w: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电磁感应现象</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E2A1BB">
            <w:pPr>
              <w:shd w:val="clear" w:color="auto" w:fill="auto"/>
              <w:spacing w:before="0" w:after="0" w:line="360" w:lineRule="auto"/>
              <w:ind w:left="315" w:hanging="315"/>
              <w:jc w:val="left"/>
              <w:textAlignment w:val="center"/>
            </w:pPr>
            <w:r>
              <w:t>1．下列四幅图中，应用了电磁感应原理的是（　　）</w:t>
            </w:r>
          </w:p>
          <w:p w14:paraId="5DBD4B1D">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57275" cy="800100"/>
                  <wp:effectExtent l="0" t="0" r="9525" b="0"/>
                  <wp:docPr id="100003" name="图片 100003" descr="@@@c0b145bc-784e-46aa-b6fb-80e8c203a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0b145bc-784e-46aa-b6fb-80e8c203ae50"/>
                          <pic:cNvPicPr>
                            <a:picLocks noChangeAspect="1"/>
                          </pic:cNvPicPr>
                        </pic:nvPicPr>
                        <pic:blipFill>
                          <a:blip r:embed="rId10"/>
                          <a:stretch>
                            <a:fillRect/>
                          </a:stretch>
                        </pic:blipFill>
                        <pic:spPr>
                          <a:xfrm>
                            <a:off x="0" y="0"/>
                            <a:ext cx="1057275" cy="8001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876300"/>
                  <wp:effectExtent l="0" t="0" r="0" b="0"/>
                  <wp:docPr id="100005" name="图片 100005" descr="@@@36447a0d-88d5-43f4-8d01-ab2f1a0ae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447a0d-88d5-43f4-8d01-ab2f1a0ae69c"/>
                          <pic:cNvPicPr>
                            <a:picLocks noChangeAspect="1"/>
                          </pic:cNvPicPr>
                        </pic:nvPicPr>
                        <pic:blipFill>
                          <a:blip r:embed="rId11"/>
                          <a:stretch>
                            <a:fillRect/>
                          </a:stretch>
                        </pic:blipFill>
                        <pic:spPr>
                          <a:xfrm>
                            <a:off x="0" y="0"/>
                            <a:ext cx="1181100" cy="8763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52500" cy="714375"/>
                  <wp:effectExtent l="0" t="0" r="0" b="9525"/>
                  <wp:docPr id="100007" name="图片 100007" descr="@@@97afd687-3fd3-4319-9815-94c36816d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afd687-3fd3-4319-9815-94c36816d428"/>
                          <pic:cNvPicPr>
                            <a:picLocks noChangeAspect="1"/>
                          </pic:cNvPicPr>
                        </pic:nvPicPr>
                        <pic:blipFill>
                          <a:blip r:embed="rId12"/>
                          <a:stretch>
                            <a:fillRect/>
                          </a:stretch>
                        </pic:blipFill>
                        <pic:spPr>
                          <a:xfrm>
                            <a:off x="0" y="0"/>
                            <a:ext cx="952500" cy="7143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23875" cy="923925"/>
                  <wp:effectExtent l="0" t="0" r="9525" b="9525"/>
                  <wp:docPr id="100009" name="图片 100009" descr="@@@6784b0aa-cf2a-49cd-9e48-558d54f5b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84b0aa-cf2a-49cd-9e48-558d54f5b414"/>
                          <pic:cNvPicPr>
                            <a:picLocks noChangeAspect="1"/>
                          </pic:cNvPicPr>
                        </pic:nvPicPr>
                        <pic:blipFill>
                          <a:blip r:embed="rId13"/>
                          <a:stretch>
                            <a:fillRect/>
                          </a:stretch>
                        </pic:blipFill>
                        <pic:spPr>
                          <a:xfrm>
                            <a:off x="0" y="0"/>
                            <a:ext cx="523875" cy="923925"/>
                          </a:xfrm>
                          <a:prstGeom prst="rect">
                            <a:avLst/>
                          </a:prstGeom>
                        </pic:spPr>
                      </pic:pic>
                    </a:graphicData>
                  </a:graphic>
                </wp:inline>
              </w:drawing>
            </w:r>
          </w:p>
          <w:p w14:paraId="3CA1FD95">
            <w:pPr>
              <w:shd w:val="clear" w:color="auto" w:fill="auto"/>
              <w:spacing w:before="0" w:after="0" w:line="360" w:lineRule="auto"/>
              <w:ind w:left="315" w:hanging="315"/>
              <w:jc w:val="left"/>
              <w:textAlignment w:val="center"/>
            </w:pPr>
          </w:p>
          <w:p w14:paraId="464A7FA9">
            <w:pPr>
              <w:shd w:val="clear" w:color="auto" w:fill="auto"/>
              <w:spacing w:before="0" w:after="0" w:line="360" w:lineRule="auto"/>
              <w:ind w:left="315" w:hanging="315"/>
              <w:jc w:val="left"/>
              <w:textAlignment w:val="center"/>
            </w:pPr>
            <w:r>
              <w:t>2．经过十年艰苦不懈的努力，终于发现了电磁感应现象的科学家是（　　）</w:t>
            </w:r>
          </w:p>
          <w:p w14:paraId="4311CA4B">
            <w:pPr>
              <w:shd w:val="clear" w:color="auto" w:fill="auto"/>
              <w:tabs>
                <w:tab w:val="left" w:pos="2078"/>
                <w:tab w:val="left" w:pos="4156"/>
                <w:tab w:val="left" w:pos="6234"/>
              </w:tabs>
              <w:spacing w:before="0" w:after="0" w:line="360" w:lineRule="auto"/>
              <w:ind w:left="315" w:firstLine="0"/>
              <w:jc w:val="left"/>
              <w:textAlignment w:val="center"/>
            </w:pPr>
            <w:r>
              <w:t>A．欧姆</w:t>
            </w:r>
            <w:r>
              <w:tab/>
            </w:r>
            <w:r>
              <w:t>B．焦耳</w:t>
            </w:r>
            <w:r>
              <w:tab/>
            </w:r>
            <w:r>
              <w:t>C．奥斯特</w:t>
            </w:r>
            <w:r>
              <w:tab/>
            </w:r>
            <w:r>
              <w:t>D．法拉第</w:t>
            </w:r>
          </w:p>
          <w:p w14:paraId="18D36F21">
            <w:pPr>
              <w:shd w:val="clear" w:color="auto" w:fill="auto"/>
              <w:spacing w:before="0" w:after="0" w:line="360" w:lineRule="auto"/>
              <w:ind w:left="315" w:hanging="315"/>
              <w:jc w:val="left"/>
              <w:textAlignment w:val="center"/>
            </w:pPr>
            <w:r>
              <w:t>3．新型智能手机无线充电技术主要是应用电磁感应原理，当交变电流通过充电底座中的线圈时，线圈产生磁场，带有金属线圈的智能手机靠近该磁场就能产生电流，通过“磁生电”来实现充电，下列设备也是利用“磁生电”原理工作的是（　　）</w:t>
            </w:r>
          </w:p>
          <w:p w14:paraId="4E405D69">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2028825" cy="1133475"/>
                  <wp:effectExtent l="0" t="0" r="9525" b="9525"/>
                  <wp:docPr id="100011" name="图片 100011" descr="@@@551925b8-874f-46cb-b673-79dbf9d7d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1925b8-874f-46cb-b673-79dbf9d7d65d"/>
                          <pic:cNvPicPr>
                            <a:picLocks noChangeAspect="1"/>
                          </pic:cNvPicPr>
                        </pic:nvPicPr>
                        <pic:blipFill>
                          <a:blip r:embed="rId14"/>
                          <a:stretch>
                            <a:fillRect/>
                          </a:stretch>
                        </pic:blipFill>
                        <pic:spPr>
                          <a:xfrm>
                            <a:off x="0" y="0"/>
                            <a:ext cx="2028825" cy="11334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95425" cy="1143000"/>
                  <wp:effectExtent l="0" t="0" r="9525" b="0"/>
                  <wp:docPr id="100013" name="图片 100013" descr="@@@49f90873-28ed-4be1-8a60-33b13151b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9f90873-28ed-4be1-8a60-33b13151bafd"/>
                          <pic:cNvPicPr>
                            <a:picLocks noChangeAspect="1"/>
                          </pic:cNvPicPr>
                        </pic:nvPicPr>
                        <pic:blipFill>
                          <a:blip r:embed="rId15"/>
                          <a:stretch>
                            <a:fillRect/>
                          </a:stretch>
                        </pic:blipFill>
                        <pic:spPr>
                          <a:xfrm>
                            <a:off x="0" y="0"/>
                            <a:ext cx="1495425" cy="1143000"/>
                          </a:xfrm>
                          <a:prstGeom prst="rect">
                            <a:avLst/>
                          </a:prstGeom>
                        </pic:spPr>
                      </pic:pic>
                    </a:graphicData>
                  </a:graphic>
                </wp:inline>
              </w:drawing>
            </w:r>
          </w:p>
          <w:p w14:paraId="50860D98">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1028700"/>
                  <wp:effectExtent l="0" t="0" r="0" b="0"/>
                  <wp:docPr id="100015" name="图片 100015" descr="@@@68c05e40-156b-443d-bd14-3a56aee58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8c05e40-156b-443d-bd14-3a56aee5804f"/>
                          <pic:cNvPicPr>
                            <a:picLocks noChangeAspect="1"/>
                          </pic:cNvPicPr>
                        </pic:nvPicPr>
                        <pic:blipFill>
                          <a:blip r:embed="rId16"/>
                          <a:stretch>
                            <a:fillRect/>
                          </a:stretch>
                        </pic:blipFill>
                        <pic:spPr>
                          <a:xfrm>
                            <a:off x="0" y="0"/>
                            <a:ext cx="1295400" cy="10287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57300" cy="1181100"/>
                  <wp:effectExtent l="0" t="0" r="0" b="0"/>
                  <wp:docPr id="100017" name="图片 100017" descr="@@@7da11c9f-f1a1-4060-a2a3-d35e76a0c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a11c9f-f1a1-4060-a2a3-d35e76a0cc36"/>
                          <pic:cNvPicPr>
                            <a:picLocks noChangeAspect="1"/>
                          </pic:cNvPicPr>
                        </pic:nvPicPr>
                        <pic:blipFill>
                          <a:blip r:embed="rId17"/>
                          <a:stretch>
                            <a:fillRect/>
                          </a:stretch>
                        </pic:blipFill>
                        <pic:spPr>
                          <a:xfrm>
                            <a:off x="0" y="0"/>
                            <a:ext cx="1257300" cy="1181100"/>
                          </a:xfrm>
                          <a:prstGeom prst="rect">
                            <a:avLst/>
                          </a:prstGeom>
                        </pic:spPr>
                      </pic:pic>
                    </a:graphicData>
                  </a:graphic>
                </wp:inline>
              </w:drawing>
            </w:r>
          </w:p>
          <w:p w14:paraId="3B12E23A">
            <w:pPr>
              <w:shd w:val="clear" w:color="auto" w:fill="auto"/>
              <w:spacing w:before="0" w:after="0" w:line="360" w:lineRule="auto"/>
              <w:ind w:left="315" w:hanging="315"/>
              <w:jc w:val="left"/>
              <w:textAlignment w:val="center"/>
            </w:pPr>
            <w:r>
              <w:t>4．手机无线充电主要运用电磁感应技术，当电流通过充电底座中的送电金属线圈产生磁场，带有金属线圈的智能手机靠近该磁场就能接受磁场，产生电流，实现充电过程。下列选项中能反映手机充电过程原理的是（　　）</w:t>
            </w:r>
          </w:p>
          <w:p w14:paraId="0AC7A3B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771525"/>
                  <wp:effectExtent l="0" t="0" r="0" b="9525"/>
                  <wp:docPr id="100019" name="图片 100019" descr="@@@3124b609-cdd6-4a36-a329-baf9754b6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24b609-cdd6-4a36-a329-baf9754b685e"/>
                          <pic:cNvPicPr>
                            <a:picLocks noChangeAspect="1"/>
                          </pic:cNvPicPr>
                        </pic:nvPicPr>
                        <pic:blipFill>
                          <a:blip r:embed="rId18"/>
                          <a:stretch>
                            <a:fillRect/>
                          </a:stretch>
                        </pic:blipFill>
                        <pic:spPr>
                          <a:xfrm>
                            <a:off x="0" y="0"/>
                            <a:ext cx="1143000" cy="771525"/>
                          </a:xfrm>
                          <a:prstGeom prst="rect">
                            <a:avLst/>
                          </a:prstGeom>
                        </pic:spPr>
                      </pic:pic>
                    </a:graphicData>
                  </a:graphic>
                </wp:inline>
              </w:drawing>
            </w:r>
            <w:r>
              <w:rPr>
                <w:rFonts w:ascii="Times New Roman" w:hAnsi="Times New Roman" w:eastAsia="Times New Roman" w:cs="Times New Roman"/>
                <w:kern w:val="0"/>
                <w:sz w:val="24"/>
                <w:szCs w:val="24"/>
              </w:rPr>
              <w:t>  </w:t>
            </w:r>
          </w:p>
          <w:p w14:paraId="6F126924">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81050" cy="723900"/>
                  <wp:effectExtent l="0" t="0" r="0" b="0"/>
                  <wp:docPr id="100021" name="图片 100021" descr="@@@d7e82961-b163-43b9-94ba-c3d843dff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e82961-b163-43b9-94ba-c3d843dff02d"/>
                          <pic:cNvPicPr>
                            <a:picLocks noChangeAspect="1"/>
                          </pic:cNvPicPr>
                        </pic:nvPicPr>
                        <pic:blipFill>
                          <a:blip r:embed="rId19"/>
                          <a:stretch>
                            <a:fillRect/>
                          </a:stretch>
                        </pic:blipFill>
                        <pic:spPr>
                          <a:xfrm>
                            <a:off x="0" y="0"/>
                            <a:ext cx="781050" cy="72390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133475" cy="771525"/>
                  <wp:effectExtent l="0" t="0" r="9525" b="9525"/>
                  <wp:docPr id="100023" name="图片 100023" descr="@@@a22a7b8c-4c13-456d-9aa7-f0b8fa696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2a7b8c-4c13-456d-9aa7-f0b8fa696f9e"/>
                          <pic:cNvPicPr>
                            <a:picLocks noChangeAspect="1"/>
                          </pic:cNvPicPr>
                        </pic:nvPicPr>
                        <pic:blipFill>
                          <a:blip r:embed="rId20"/>
                          <a:stretch>
                            <a:fillRect/>
                          </a:stretch>
                        </pic:blipFill>
                        <pic:spPr>
                          <a:xfrm>
                            <a:off x="0" y="0"/>
                            <a:ext cx="1133475" cy="77152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171575" cy="600075"/>
                  <wp:effectExtent l="0" t="0" r="9525" b="9525"/>
                  <wp:docPr id="100025" name="图片 100025" descr="@@@3a397271-5909-4004-be0a-527c3a269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a397271-5909-4004-be0a-527c3a269e2e"/>
                          <pic:cNvPicPr>
                            <a:picLocks noChangeAspect="1"/>
                          </pic:cNvPicPr>
                        </pic:nvPicPr>
                        <pic:blipFill>
                          <a:blip r:embed="rId21"/>
                          <a:stretch>
                            <a:fillRect/>
                          </a:stretch>
                        </pic:blipFill>
                        <pic:spPr>
                          <a:xfrm>
                            <a:off x="0" y="0"/>
                            <a:ext cx="1171575" cy="6000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123950" cy="819150"/>
                  <wp:effectExtent l="0" t="0" r="0" b="0"/>
                  <wp:docPr id="100027" name="图片 100027" descr="@@@11001287-ea70-43da-b8c8-512b41e48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1001287-ea70-43da-b8c8-512b41e48cae"/>
                          <pic:cNvPicPr>
                            <a:picLocks noChangeAspect="1"/>
                          </pic:cNvPicPr>
                        </pic:nvPicPr>
                        <pic:blipFill>
                          <a:blip r:embed="rId22"/>
                          <a:stretch>
                            <a:fillRect/>
                          </a:stretch>
                        </pic:blipFill>
                        <pic:spPr>
                          <a:xfrm>
                            <a:off x="0" y="0"/>
                            <a:ext cx="1123950" cy="819150"/>
                          </a:xfrm>
                          <a:prstGeom prst="rect">
                            <a:avLst/>
                          </a:prstGeom>
                        </pic:spPr>
                      </pic:pic>
                    </a:graphicData>
                  </a:graphic>
                </wp:inline>
              </w:drawing>
            </w:r>
            <w:r>
              <w:rPr>
                <w:rFonts w:ascii="Times New Roman" w:hAnsi="Times New Roman" w:eastAsia="Times New Roman" w:cs="Times New Roman"/>
                <w:kern w:val="0"/>
                <w:sz w:val="24"/>
                <w:szCs w:val="24"/>
              </w:rPr>
              <w:t>  </w:t>
            </w:r>
          </w:p>
          <w:p w14:paraId="6CF41E69">
            <w:pPr>
              <w:shd w:val="clear" w:color="auto" w:fill="auto"/>
              <w:spacing w:before="0" w:after="0" w:line="360" w:lineRule="auto"/>
              <w:ind w:left="315" w:hanging="315"/>
              <w:jc w:val="left"/>
              <w:textAlignment w:val="center"/>
            </w:pPr>
            <w:r>
              <w:t>5．如图所示，新型智能手机无线充电技术主要是应用电磁感应原理，当交变电流通过充电底座中的线圈时，线圈产生磁场，带有金属线圈的智能手机靠近该磁场就能产生电流，通过“磁生电”来实现充电。下列实验也是利用“磁生电”原理的是（　　）</w:t>
            </w:r>
          </w:p>
          <w:p w14:paraId="63765061">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62100" cy="1152525"/>
                  <wp:effectExtent l="0" t="0" r="0" b="9525"/>
                  <wp:docPr id="100029" name="图片 100029" descr="@@@4b3137e9-73b0-4f2b-915d-237076f7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b3137e9-73b0-4f2b-915d-237076f7ced0"/>
                          <pic:cNvPicPr>
                            <a:picLocks noChangeAspect="1"/>
                          </pic:cNvPicPr>
                        </pic:nvPicPr>
                        <pic:blipFill>
                          <a:blip r:embed="rId23"/>
                          <a:stretch>
                            <a:fillRect/>
                          </a:stretch>
                        </pic:blipFill>
                        <pic:spPr>
                          <a:xfrm>
                            <a:off x="0" y="0"/>
                            <a:ext cx="1562100" cy="11525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100031" name="图片 100031" descr="@@@159b2623-88dd-466b-951d-d65e8245e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59b2623-88dd-466b-951d-d65e8245e6c9"/>
                          <pic:cNvPicPr>
                            <a:picLocks noChangeAspect="1"/>
                          </pic:cNvPicPr>
                        </pic:nvPicPr>
                        <pic:blipFill>
                          <a:blip r:embed="rId24"/>
                          <a:stretch>
                            <a:fillRect/>
                          </a:stretch>
                        </pic:blipFill>
                        <pic:spPr>
                          <a:xfrm>
                            <a:off x="0" y="0"/>
                            <a:ext cx="1447800" cy="1181100"/>
                          </a:xfrm>
                          <a:prstGeom prst="rect">
                            <a:avLst/>
                          </a:prstGeom>
                        </pic:spPr>
                      </pic:pic>
                    </a:graphicData>
                  </a:graphic>
                </wp:inline>
              </w:drawing>
            </w:r>
            <w:r>
              <w:tab/>
            </w:r>
          </w:p>
          <w:p w14:paraId="24580B33">
            <w:pPr>
              <w:shd w:val="clear" w:color="auto" w:fill="auto"/>
              <w:tabs>
                <w:tab w:val="left" w:pos="2078"/>
                <w:tab w:val="left" w:pos="4156"/>
                <w:tab w:val="left" w:pos="6234"/>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724025" cy="1343025"/>
                  <wp:effectExtent l="0" t="0" r="9525" b="9525"/>
                  <wp:docPr id="100033" name="图片 100033" descr="@@@167d1327-448b-4476-b217-78dc0ec1e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67d1327-448b-4476-b217-78dc0ec1e23f"/>
                          <pic:cNvPicPr>
                            <a:picLocks noChangeAspect="1"/>
                          </pic:cNvPicPr>
                        </pic:nvPicPr>
                        <pic:blipFill>
                          <a:blip r:embed="rId25"/>
                          <a:stretch>
                            <a:fillRect/>
                          </a:stretch>
                        </pic:blipFill>
                        <pic:spPr>
                          <a:xfrm>
                            <a:off x="0" y="0"/>
                            <a:ext cx="1724025" cy="13430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590675" cy="1038225"/>
                  <wp:effectExtent l="0" t="0" r="9525" b="9525"/>
                  <wp:docPr id="100035" name="图片 100035" descr="@@@48f444c6-372f-43ec-9d3f-3ea7cd55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8f444c6-372f-43ec-9d3f-3ea7cd558665"/>
                          <pic:cNvPicPr>
                            <a:picLocks noChangeAspect="1"/>
                          </pic:cNvPicPr>
                        </pic:nvPicPr>
                        <pic:blipFill>
                          <a:blip r:embed="rId26"/>
                          <a:stretch>
                            <a:fillRect/>
                          </a:stretch>
                        </pic:blipFill>
                        <pic:spPr>
                          <a:xfrm>
                            <a:off x="0" y="0"/>
                            <a:ext cx="1590675" cy="1038225"/>
                          </a:xfrm>
                          <a:prstGeom prst="rect">
                            <a:avLst/>
                          </a:prstGeom>
                        </pic:spPr>
                      </pic:pic>
                    </a:graphicData>
                  </a:graphic>
                </wp:inline>
              </w:drawing>
            </w:r>
          </w:p>
          <w:p w14:paraId="372FEE3E">
            <w:pPr>
              <w:shd w:val="clear" w:color="auto" w:fill="auto"/>
              <w:spacing w:before="0" w:after="0" w:line="360" w:lineRule="auto"/>
              <w:ind w:left="420" w:hanging="420"/>
              <w:jc w:val="left"/>
              <w:textAlignment w:val="center"/>
            </w:pPr>
            <w:r>
              <w:rPr>
                <w:rFonts w:hint="eastAsia"/>
                <w:lang w:val="en-US" w:eastAsia="zh-CN"/>
              </w:rPr>
              <w:t>6</w:t>
            </w:r>
            <w:r>
              <w:t>．通过近两年的物理学习，同学们对许多物理学家所做的贡献并不陌生。回忆所学知识请完成以下两个问题：</w:t>
            </w:r>
          </w:p>
          <w:p w14:paraId="1BD43D02">
            <w:pPr>
              <w:shd w:val="clear" w:color="auto" w:fill="auto"/>
              <w:spacing w:before="0" w:after="0" w:line="360" w:lineRule="auto"/>
              <w:ind w:left="420" w:firstLine="0"/>
              <w:jc w:val="left"/>
              <w:textAlignment w:val="center"/>
            </w:pPr>
            <w:r>
              <w:t>①第一个发现电磁感应现象的物理学家是</w:t>
            </w:r>
            <w:r>
              <w:rPr>
                <w:rFonts w:ascii="Times New Roman" w:hAnsi="Times New Roman" w:eastAsia="Times New Roman" w:cs="Times New Roman"/>
                <w:b w:val="0"/>
                <w:sz w:val="21"/>
                <w:u w:val="single"/>
              </w:rPr>
              <w:t xml:space="preserve">          </w:t>
            </w:r>
            <w:r>
              <w:t>；</w:t>
            </w:r>
          </w:p>
          <w:p w14:paraId="06D612ED">
            <w:pPr>
              <w:shd w:val="clear" w:color="auto" w:fill="auto"/>
              <w:spacing w:before="0" w:after="0" w:line="360" w:lineRule="auto"/>
              <w:ind w:left="420" w:firstLine="0"/>
              <w:jc w:val="left"/>
              <w:textAlignment w:val="center"/>
            </w:pPr>
            <w:r>
              <w:t>②德国一位物理学家最先通过实验归纳出一段导体中电流与电压和电阻之间的定量关系，为了纪念他做出的杰出贡献，人们用他的名字来命名</w:t>
            </w:r>
            <w:r>
              <w:rPr>
                <w:rFonts w:ascii="Times New Roman" w:hAnsi="Times New Roman" w:eastAsia="Times New Roman" w:cs="Times New Roman"/>
                <w:b w:val="0"/>
                <w:sz w:val="21"/>
                <w:u w:val="single"/>
              </w:rPr>
              <w:t xml:space="preserve">          </w:t>
            </w:r>
            <w:r>
              <w:t>的单位。</w:t>
            </w:r>
          </w:p>
          <w:p w14:paraId="257C6797">
            <w:pPr>
              <w:shd w:val="clear" w:color="auto" w:fill="auto"/>
              <w:spacing w:before="0" w:after="0" w:line="360" w:lineRule="auto"/>
              <w:ind w:left="420" w:hanging="420"/>
              <w:jc w:val="left"/>
              <w:textAlignment w:val="center"/>
              <w:rPr>
                <w:rFonts w:hint="eastAsia"/>
                <w:lang w:val="en-US" w:eastAsia="zh-CN"/>
              </w:rPr>
            </w:pPr>
          </w:p>
          <w:p w14:paraId="2DEDB93A">
            <w:pPr>
              <w:shd w:val="clear" w:color="auto" w:fill="auto"/>
              <w:spacing w:before="0" w:after="0" w:line="360" w:lineRule="auto"/>
              <w:ind w:left="420" w:hanging="420"/>
              <w:jc w:val="left"/>
              <w:textAlignment w:val="center"/>
            </w:pPr>
            <w:r>
              <w:rPr>
                <w:rFonts w:hint="eastAsia"/>
                <w:lang w:val="en-US" w:eastAsia="zh-CN"/>
              </w:rPr>
              <w:t>7</w:t>
            </w:r>
            <w:r>
              <w:t>．如图所示是研究电磁感应现象的实验装置图。</w:t>
            </w:r>
          </w:p>
          <w:p w14:paraId="3FA99DB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000125"/>
                  <wp:effectExtent l="0" t="0" r="9525" b="9525"/>
                  <wp:docPr id="100079" name="图片 100079" descr="@@@7ddba47b-6b78-4c32-9ac0-5e78acf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ba47b-6b78-4c32-9ac0-5e78acf83038"/>
                          <pic:cNvPicPr>
                            <a:picLocks noChangeAspect="1"/>
                          </pic:cNvPicPr>
                        </pic:nvPicPr>
                        <pic:blipFill>
                          <a:blip r:embed="rId27"/>
                          <a:stretch>
                            <a:fillRect/>
                          </a:stretch>
                        </pic:blipFill>
                        <pic:spPr>
                          <a:xfrm>
                            <a:off x="0" y="0"/>
                            <a:ext cx="1323975" cy="1000125"/>
                          </a:xfrm>
                          <a:prstGeom prst="rect">
                            <a:avLst/>
                          </a:prstGeom>
                        </pic:spPr>
                      </pic:pic>
                    </a:graphicData>
                  </a:graphic>
                </wp:inline>
              </w:drawing>
            </w:r>
          </w:p>
          <w:p w14:paraId="52FAEB31">
            <w:pPr>
              <w:shd w:val="clear" w:color="auto" w:fill="auto"/>
              <w:spacing w:before="0" w:after="0" w:line="360" w:lineRule="auto"/>
              <w:ind w:left="420" w:firstLine="0"/>
              <w:jc w:val="left"/>
              <w:textAlignment w:val="center"/>
            </w:pPr>
            <w:r>
              <w:t>（1）实验中，接入的电表是</w:t>
            </w:r>
            <w:r>
              <w:rPr>
                <w:rFonts w:ascii="Times New Roman" w:hAnsi="Times New Roman" w:eastAsia="Times New Roman" w:cs="Times New Roman"/>
                <w:b w:val="0"/>
                <w:sz w:val="21"/>
                <w:u w:val="single"/>
              </w:rPr>
              <w:t xml:space="preserve">           </w:t>
            </w:r>
            <w:r>
              <w:t>；</w:t>
            </w:r>
          </w:p>
          <w:p w14:paraId="4E34A1F3">
            <w:pPr>
              <w:shd w:val="clear" w:color="auto" w:fill="auto"/>
              <w:spacing w:before="0" w:after="0" w:line="360" w:lineRule="auto"/>
              <w:ind w:left="420" w:firstLine="0"/>
              <w:jc w:val="left"/>
              <w:textAlignment w:val="center"/>
            </w:pPr>
            <w:r>
              <w:t>（2）当导体不动，蹄形磁体“左右”运动时，电表指针</w:t>
            </w:r>
            <w:r>
              <w:rPr>
                <w:rFonts w:ascii="Times New Roman" w:hAnsi="Times New Roman" w:eastAsia="Times New Roman" w:cs="Times New Roman"/>
                <w:b w:val="0"/>
                <w:sz w:val="21"/>
                <w:u w:val="single"/>
              </w:rPr>
              <w:t xml:space="preserve">           </w:t>
            </w:r>
            <w:r>
              <w:t>（“偏转”或“不偏转”）。</w:t>
            </w:r>
          </w:p>
          <w:p w14:paraId="398A8683">
            <w:pPr>
              <w:shd w:val="clear" w:color="auto" w:fill="auto"/>
              <w:spacing w:before="0" w:after="0" w:line="360" w:lineRule="auto"/>
              <w:ind w:left="420" w:hanging="420"/>
              <w:jc w:val="left"/>
              <w:textAlignment w:val="center"/>
            </w:pPr>
            <w:r>
              <w:rPr>
                <w:rFonts w:hint="eastAsia"/>
                <w:lang w:val="en-US" w:eastAsia="zh-CN"/>
              </w:rPr>
              <w:t>8</w:t>
            </w:r>
            <w:r>
              <w:t>．如图所示是研究电与磁关系的示意图，</w:t>
            </w:r>
            <w:r>
              <w:rPr>
                <w:rFonts w:ascii="Times New Roman" w:hAnsi="Times New Roman" w:eastAsia="Times New Roman" w:cs="Times New Roman"/>
                <w:i/>
              </w:rPr>
              <w:t>ab</w:t>
            </w:r>
            <w:r>
              <w:t>为一根电阻不可忽略且能自由移动的导体棒，其中单刀双掷开关S的</w:t>
            </w:r>
            <w:r>
              <w:rPr>
                <w:rFonts w:ascii="Times New Roman" w:hAnsi="Times New Roman" w:eastAsia="Times New Roman" w:cs="Times New Roman"/>
                <w:i/>
              </w:rPr>
              <w:t>c</w:t>
            </w:r>
            <w:r>
              <w:t>、</w:t>
            </w:r>
            <w:r>
              <w:rPr>
                <w:rFonts w:ascii="Times New Roman" w:hAnsi="Times New Roman" w:eastAsia="Times New Roman" w:cs="Times New Roman"/>
                <w:i/>
              </w:rPr>
              <w:t>d</w:t>
            </w:r>
            <w:r>
              <w:t>两点为触点，当单刀双掷开关S的触片P置于</w:t>
            </w:r>
            <w:r>
              <w:rPr>
                <w:rFonts w:ascii="Times New Roman" w:hAnsi="Times New Roman" w:eastAsia="Times New Roman" w:cs="Times New Roman"/>
                <w:i/>
              </w:rPr>
              <w:t>d</w:t>
            </w:r>
            <w:r>
              <w:t>点，该装置可演示</w:t>
            </w:r>
            <w:r>
              <w:rPr>
                <w:rFonts w:ascii="Times New Roman" w:hAnsi="Times New Roman" w:eastAsia="Times New Roman" w:cs="Times New Roman"/>
                <w:b w:val="0"/>
                <w:sz w:val="21"/>
                <w:u w:val="single"/>
              </w:rPr>
              <w:t xml:space="preserve">           </w:t>
            </w:r>
            <w:r>
              <w:t>；撤走蹄形磁铁，在</w:t>
            </w:r>
            <w:r>
              <w:rPr>
                <w:rFonts w:ascii="Times New Roman" w:hAnsi="Times New Roman" w:eastAsia="Times New Roman" w:cs="Times New Roman"/>
                <w:i/>
              </w:rPr>
              <w:t>ab</w:t>
            </w:r>
            <w:r>
              <w:t>棒左侧的</w:t>
            </w:r>
            <w:r>
              <w:rPr>
                <w:rFonts w:ascii="Times New Roman" w:hAnsi="Times New Roman" w:eastAsia="Times New Roman" w:cs="Times New Roman"/>
                <w:i/>
              </w:rPr>
              <w:t>Q</w:t>
            </w:r>
            <w:r>
              <w:t>点放置一小磁针，同时将单刀双掷开关S的触片置于</w:t>
            </w:r>
            <w:r>
              <w:rPr>
                <w:rFonts w:ascii="Times New Roman" w:hAnsi="Times New Roman" w:eastAsia="Times New Roman" w:cs="Times New Roman"/>
                <w:i/>
              </w:rPr>
              <w:t>c</w:t>
            </w:r>
            <w:r>
              <w:t>点，该装置可演示</w:t>
            </w:r>
            <w:r>
              <w:rPr>
                <w:rFonts w:ascii="Times New Roman" w:hAnsi="Times New Roman" w:eastAsia="Times New Roman" w:cs="Times New Roman"/>
                <w:b w:val="0"/>
                <w:sz w:val="21"/>
                <w:u w:val="single"/>
              </w:rPr>
              <w:t xml:space="preserve">           </w:t>
            </w:r>
            <w:r>
              <w:t>。（以上两空均选填“电流磁效应”、“电磁感应”或“磁场对通电导体的作用”）</w:t>
            </w:r>
          </w:p>
          <w:p w14:paraId="6EEEE0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71725" cy="1524000"/>
                  <wp:effectExtent l="0" t="0" r="9525" b="0"/>
                  <wp:docPr id="100081" name="图片 100081" descr="@@@44c0a514-9d23-4add-aa8e-692a52bb3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4c0a514-9d23-4add-aa8e-692a52bb34ab"/>
                          <pic:cNvPicPr>
                            <a:picLocks noChangeAspect="1"/>
                          </pic:cNvPicPr>
                        </pic:nvPicPr>
                        <pic:blipFill>
                          <a:blip r:embed="rId28"/>
                          <a:stretch>
                            <a:fillRect/>
                          </a:stretch>
                        </pic:blipFill>
                        <pic:spPr>
                          <a:xfrm>
                            <a:off x="0" y="0"/>
                            <a:ext cx="2371725" cy="1524000"/>
                          </a:xfrm>
                          <a:prstGeom prst="rect">
                            <a:avLst/>
                          </a:prstGeom>
                        </pic:spPr>
                      </pic:pic>
                    </a:graphicData>
                  </a:graphic>
                </wp:inline>
              </w:drawing>
            </w:r>
          </w:p>
          <w:p w14:paraId="3F427026">
            <w:pPr>
              <w:shd w:val="clear" w:color="auto" w:fill="auto"/>
              <w:spacing w:before="0" w:after="0" w:line="360" w:lineRule="auto"/>
              <w:ind w:left="420" w:hanging="420"/>
              <w:jc w:val="left"/>
              <w:textAlignment w:val="center"/>
            </w:pPr>
            <w:r>
              <w:rPr>
                <w:rFonts w:hint="eastAsia"/>
                <w:lang w:val="en-US" w:eastAsia="zh-CN"/>
              </w:rPr>
              <w:t>9</w:t>
            </w:r>
            <w:r>
              <w:t xml:space="preserve">．小明在研究电磁感应现象的实验中，用导线将金属棒 AB、开关及灵敏电流计连接成如图所示的电路。请完成下列问题： </w:t>
            </w:r>
          </w:p>
          <w:p w14:paraId="7F83EA7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609725"/>
                  <wp:effectExtent l="0" t="0" r="9525" b="9525"/>
                  <wp:docPr id="100083" name="图片 100083" descr="@@@7fd5ef54-2031-419c-bdc5-38b7885ff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fd5ef54-2031-419c-bdc5-38b7885ff215"/>
                          <pic:cNvPicPr>
                            <a:picLocks noChangeAspect="1"/>
                          </pic:cNvPicPr>
                        </pic:nvPicPr>
                        <pic:blipFill>
                          <a:blip r:embed="rId29"/>
                          <a:stretch>
                            <a:fillRect/>
                          </a:stretch>
                        </pic:blipFill>
                        <pic:spPr>
                          <a:xfrm>
                            <a:off x="0" y="0"/>
                            <a:ext cx="2257425" cy="1609725"/>
                          </a:xfrm>
                          <a:prstGeom prst="rect">
                            <a:avLst/>
                          </a:prstGeom>
                        </pic:spPr>
                      </pic:pic>
                    </a:graphicData>
                  </a:graphic>
                </wp:inline>
              </w:drawing>
            </w:r>
          </w:p>
          <w:p w14:paraId="03A64AB1">
            <w:pPr>
              <w:shd w:val="clear" w:color="auto" w:fill="auto"/>
              <w:spacing w:before="0" w:after="0" w:line="360" w:lineRule="auto"/>
              <w:ind w:left="420" w:firstLine="0"/>
              <w:jc w:val="left"/>
              <w:textAlignment w:val="center"/>
            </w:pPr>
            <w:r>
              <w:t>(1)实验中，蹄形磁铁的作用是</w:t>
            </w:r>
            <w:r>
              <w:rPr>
                <w:rFonts w:ascii="Times New Roman" w:hAnsi="Times New Roman" w:eastAsia="Times New Roman" w:cs="Times New Roman"/>
                <w:b w:val="0"/>
                <w:sz w:val="21"/>
                <w:u w:val="single"/>
              </w:rPr>
              <w:t xml:space="preserve">           </w:t>
            </w:r>
            <w:r>
              <w:t>。</w:t>
            </w:r>
          </w:p>
          <w:p w14:paraId="6DD3E0F4">
            <w:pPr>
              <w:shd w:val="clear" w:color="auto" w:fill="auto"/>
              <w:spacing w:before="0" w:after="0" w:line="360" w:lineRule="auto"/>
              <w:ind w:left="420" w:firstLine="0"/>
              <w:jc w:val="left"/>
              <w:textAlignment w:val="center"/>
            </w:pPr>
            <w:r>
              <w:t xml:space="preserve">(2)实验中，灵敏电流计是用来 </w:t>
            </w:r>
            <w:r>
              <w:rPr>
                <w:rFonts w:ascii="Times New Roman" w:hAnsi="Times New Roman" w:eastAsia="Times New Roman" w:cs="Times New Roman"/>
                <w:b w:val="0"/>
                <w:sz w:val="21"/>
                <w:u w:val="single"/>
              </w:rPr>
              <w:t xml:space="preserve">           </w:t>
            </w:r>
            <w:r>
              <w:t xml:space="preserve"> 。</w:t>
            </w:r>
          </w:p>
          <w:p w14:paraId="4D1D1D1F">
            <w:pPr>
              <w:shd w:val="clear" w:color="auto" w:fill="auto"/>
              <w:spacing w:before="0" w:after="0" w:line="360" w:lineRule="auto"/>
              <w:ind w:left="420" w:firstLine="0"/>
              <w:jc w:val="left"/>
              <w:textAlignment w:val="center"/>
            </w:pPr>
            <w:r>
              <w:t xml:space="preserve">(3)闭合开关后，下列操作中，电路中可能产生感应电流的是 </w:t>
            </w:r>
            <w:r>
              <w:rPr>
                <w:rFonts w:ascii="Times New Roman" w:hAnsi="Times New Roman" w:eastAsia="Times New Roman" w:cs="Times New Roman"/>
                <w:b w:val="0"/>
                <w:sz w:val="21"/>
                <w:u w:val="single"/>
              </w:rPr>
              <w:t xml:space="preserve">         </w:t>
            </w:r>
            <w:r>
              <w:t>。</w:t>
            </w:r>
          </w:p>
          <w:p w14:paraId="63BD6880">
            <w:pPr>
              <w:shd w:val="clear" w:color="auto" w:fill="auto"/>
              <w:spacing w:before="0" w:after="0" w:line="360" w:lineRule="auto"/>
              <w:ind w:left="420" w:firstLine="0"/>
              <w:jc w:val="left"/>
              <w:textAlignment w:val="center"/>
            </w:pPr>
            <w:r>
              <w:t>A．蹄形磁铁和导体 AB 都静止</w:t>
            </w:r>
          </w:p>
          <w:p w14:paraId="5F49EC2F">
            <w:pPr>
              <w:shd w:val="clear" w:color="auto" w:fill="auto"/>
              <w:spacing w:before="0" w:after="0" w:line="360" w:lineRule="auto"/>
              <w:ind w:left="420" w:firstLine="0"/>
              <w:jc w:val="left"/>
              <w:textAlignment w:val="center"/>
            </w:pPr>
            <w:r>
              <w:t>.蹄形磁铁静止，导体 AB 左右运动</w:t>
            </w:r>
          </w:p>
          <w:p w14:paraId="110D5B76">
            <w:pPr>
              <w:shd w:val="clear" w:color="auto" w:fill="auto"/>
              <w:spacing w:before="0" w:after="0" w:line="360" w:lineRule="auto"/>
              <w:ind w:left="420" w:firstLine="0"/>
              <w:jc w:val="left"/>
              <w:textAlignment w:val="center"/>
            </w:pPr>
            <w:r>
              <w:t>C．蹄形磁铁和导体AB 同时左右运动</w:t>
            </w:r>
          </w:p>
          <w:p w14:paraId="3F75C649">
            <w:pPr>
              <w:shd w:val="clear" w:color="auto" w:fill="auto"/>
              <w:spacing w:before="0" w:after="0" w:line="360" w:lineRule="auto"/>
              <w:ind w:left="420" w:firstLine="0"/>
              <w:jc w:val="left"/>
              <w:textAlignment w:val="center"/>
            </w:pPr>
            <w:r>
              <w:t>D．蹄形磁铁静止和导体 AB 竖直运动</w:t>
            </w:r>
          </w:p>
          <w:p w14:paraId="45E38365">
            <w:pPr>
              <w:shd w:val="clear" w:color="auto" w:fill="auto"/>
              <w:spacing w:before="0" w:after="0" w:line="360" w:lineRule="auto"/>
              <w:ind w:left="420" w:hanging="420"/>
              <w:jc w:val="left"/>
              <w:textAlignment w:val="center"/>
            </w:pPr>
            <w:r>
              <w:rPr>
                <w:rFonts w:hint="eastAsia"/>
                <w:lang w:val="en-US" w:eastAsia="zh-CN"/>
              </w:rPr>
              <w:t>10</w:t>
            </w:r>
            <w:r>
              <w:t>．如图所示是探究电磁感应原理的实验装置图。</w:t>
            </w:r>
          </w:p>
          <w:p w14:paraId="6AE38F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62025"/>
                  <wp:effectExtent l="0" t="0" r="9525" b="9525"/>
                  <wp:docPr id="100103" name="图片 100103" descr="@@@7cb87662-e8c8-47ab-ab2b-bd94cdc25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cb87662-e8c8-47ab-ab2b-bd94cdc25bfb"/>
                          <pic:cNvPicPr>
                            <a:picLocks noChangeAspect="1"/>
                          </pic:cNvPicPr>
                        </pic:nvPicPr>
                        <pic:blipFill>
                          <a:blip r:embed="rId30"/>
                          <a:stretch>
                            <a:fillRect/>
                          </a:stretch>
                        </pic:blipFill>
                        <pic:spPr>
                          <a:xfrm>
                            <a:off x="0" y="0"/>
                            <a:ext cx="1323975" cy="962025"/>
                          </a:xfrm>
                          <a:prstGeom prst="rect">
                            <a:avLst/>
                          </a:prstGeom>
                        </pic:spPr>
                      </pic:pic>
                    </a:graphicData>
                  </a:graphic>
                </wp:inline>
              </w:drawing>
            </w:r>
          </w:p>
          <w:p w14:paraId="04374852">
            <w:pPr>
              <w:shd w:val="clear" w:color="auto" w:fill="auto"/>
              <w:spacing w:before="0" w:after="0" w:line="360" w:lineRule="auto"/>
              <w:ind w:left="420" w:firstLine="0"/>
              <w:jc w:val="left"/>
              <w:textAlignment w:val="center"/>
            </w:pPr>
            <w:r>
              <w:t>（1）实验中导体棒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（选填“上下”或“左右”）运动能在电路中产生电流，若要灵敏电流计反向偏转，则可以进行如下操作</w:t>
            </w:r>
            <w:r>
              <w:rPr>
                <w:rFonts w:ascii="Times New Roman" w:hAnsi="Times New Roman" w:eastAsia="Times New Roman" w:cs="Times New Roman"/>
                <w:b w:val="0"/>
                <w:sz w:val="21"/>
                <w:u w:val="single"/>
              </w:rPr>
              <w:t xml:space="preserve">     </w:t>
            </w:r>
            <w:r>
              <w:t>；</w:t>
            </w:r>
          </w:p>
          <w:p w14:paraId="618937CC">
            <w:pPr>
              <w:shd w:val="clear" w:color="auto" w:fill="auto"/>
              <w:spacing w:before="0" w:after="0" w:line="360" w:lineRule="auto"/>
              <w:ind w:left="420" w:firstLine="0"/>
              <w:jc w:val="left"/>
              <w:textAlignment w:val="center"/>
            </w:pPr>
            <w:r>
              <w:t>①蹄形磁体对调磁极同时导体</w:t>
            </w:r>
            <w:r>
              <w:rPr>
                <w:rFonts w:ascii="Times New Roman" w:hAnsi="Times New Roman" w:eastAsia="Times New Roman" w:cs="Times New Roman"/>
                <w:i/>
              </w:rPr>
              <w:t>AB</w:t>
            </w:r>
            <w:r>
              <w:t>运动反向</w:t>
            </w:r>
          </w:p>
          <w:p w14:paraId="4676B2B2">
            <w:pPr>
              <w:shd w:val="clear" w:color="auto" w:fill="auto"/>
              <w:spacing w:before="0" w:after="0" w:line="360" w:lineRule="auto"/>
              <w:ind w:left="420" w:firstLine="0"/>
              <w:jc w:val="left"/>
              <w:textAlignment w:val="center"/>
            </w:pPr>
            <w:r>
              <w:t>②蹄形磁体不变，导体</w:t>
            </w:r>
            <w:r>
              <w:rPr>
                <w:rFonts w:ascii="Times New Roman" w:hAnsi="Times New Roman" w:eastAsia="Times New Roman" w:cs="Times New Roman"/>
                <w:i/>
              </w:rPr>
              <w:t>AB</w:t>
            </w:r>
            <w:r>
              <w:t>运动方向反向</w:t>
            </w:r>
          </w:p>
          <w:p w14:paraId="0F4907DE">
            <w:pPr>
              <w:shd w:val="clear" w:color="auto" w:fill="auto"/>
              <w:spacing w:before="0" w:after="0" w:line="360" w:lineRule="auto"/>
              <w:ind w:left="420" w:firstLine="0"/>
              <w:jc w:val="left"/>
              <w:textAlignment w:val="center"/>
            </w:pPr>
            <w:r>
              <w:t>③蹄形磁体对调磁极，导体</w:t>
            </w:r>
            <w:r>
              <w:rPr>
                <w:rFonts w:ascii="Times New Roman" w:hAnsi="Times New Roman" w:eastAsia="Times New Roman" w:cs="Times New Roman"/>
                <w:i/>
              </w:rPr>
              <w:t>AB</w:t>
            </w:r>
            <w:r>
              <w:t>运动加快</w:t>
            </w:r>
          </w:p>
          <w:p w14:paraId="3AB32CAE">
            <w:pPr>
              <w:shd w:val="clear" w:color="auto" w:fill="auto"/>
              <w:spacing w:before="0" w:after="0" w:line="360" w:lineRule="auto"/>
              <w:ind w:left="420" w:firstLine="0"/>
              <w:jc w:val="left"/>
              <w:textAlignment w:val="center"/>
            </w:pPr>
            <w:r>
              <w:t>④蹄形磁体对调磁极，导体</w:t>
            </w:r>
            <w:r>
              <w:rPr>
                <w:rFonts w:ascii="Times New Roman" w:hAnsi="Times New Roman" w:eastAsia="Times New Roman" w:cs="Times New Roman"/>
                <w:i/>
              </w:rPr>
              <w:t>AB</w:t>
            </w:r>
            <w:r>
              <w:t>运动方向不变</w:t>
            </w:r>
          </w:p>
          <w:p w14:paraId="2283766D">
            <w:pPr>
              <w:shd w:val="clear" w:color="auto" w:fill="auto"/>
              <w:spacing w:before="0" w:after="0" w:line="360" w:lineRule="auto"/>
              <w:ind w:left="420" w:firstLine="0"/>
              <w:jc w:val="left"/>
              <w:textAlignment w:val="center"/>
            </w:pPr>
            <w:r>
              <w:t>（2）实验中通过观察</w:t>
            </w:r>
            <w:r>
              <w:rPr>
                <w:rFonts w:ascii="Times New Roman" w:hAnsi="Times New Roman" w:eastAsia="Times New Roman" w:cs="Times New Roman"/>
                <w:b w:val="0"/>
                <w:sz w:val="21"/>
                <w:u w:val="single"/>
              </w:rPr>
              <w:t xml:space="preserve">                  </w:t>
            </w:r>
            <w:r>
              <w:t>来判断电路中是否有感应电流产生，这种方法在物理学中称为</w:t>
            </w:r>
            <w:r>
              <w:rPr>
                <w:rFonts w:ascii="Times New Roman" w:hAnsi="Times New Roman" w:eastAsia="Times New Roman" w:cs="Times New Roman"/>
                <w:b w:val="0"/>
                <w:sz w:val="21"/>
                <w:u w:val="single"/>
              </w:rPr>
              <w:t xml:space="preserve">         </w:t>
            </w:r>
            <w:r>
              <w:t>；</w:t>
            </w:r>
          </w:p>
          <w:p w14:paraId="600DBE5A">
            <w:pPr>
              <w:shd w:val="clear" w:color="auto" w:fill="auto"/>
              <w:spacing w:before="0" w:after="0" w:line="360" w:lineRule="auto"/>
              <w:ind w:left="420" w:firstLine="0"/>
              <w:jc w:val="left"/>
              <w:textAlignment w:val="center"/>
            </w:pPr>
            <w:r>
              <w:t>（3）电磁感应现象在生活中一个应用是</w:t>
            </w:r>
            <w:r>
              <w:rPr>
                <w:rFonts w:ascii="Times New Roman" w:hAnsi="Times New Roman" w:eastAsia="Times New Roman" w:cs="Times New Roman"/>
                <w:b w:val="0"/>
                <w:sz w:val="21"/>
                <w:u w:val="single"/>
              </w:rPr>
              <w:t xml:space="preserve">         </w:t>
            </w:r>
            <w:r>
              <w:t>（选填“发电机”、“电铃”或“动圈式扬声器”）。若想进一步研究电动机工作原理，只需将图中的</w:t>
            </w:r>
            <w:r>
              <w:rPr>
                <w:rFonts w:ascii="Times New Roman" w:hAnsi="Times New Roman" w:eastAsia="Times New Roman" w:cs="Times New Roman"/>
                <w:b w:val="0"/>
                <w:sz w:val="21"/>
                <w:u w:val="single"/>
              </w:rPr>
              <w:t xml:space="preserve">       </w:t>
            </w:r>
            <w:r>
              <w:t>换成</w:t>
            </w:r>
            <w:r>
              <w:rPr>
                <w:rFonts w:ascii="Times New Roman" w:hAnsi="Times New Roman" w:eastAsia="Times New Roman" w:cs="Times New Roman"/>
                <w:b w:val="0"/>
                <w:sz w:val="21"/>
                <w:u w:val="single"/>
              </w:rPr>
              <w:t xml:space="preserve">        </w:t>
            </w:r>
            <w:r>
              <w:t>即可。</w:t>
            </w:r>
          </w:p>
          <w:p w14:paraId="67C5915D">
            <w:pPr>
              <w:shd w:val="clear" w:color="auto" w:fill="auto"/>
              <w:spacing w:before="0" w:after="0" w:line="360" w:lineRule="auto"/>
              <w:ind w:left="420" w:hanging="420"/>
              <w:jc w:val="left"/>
              <w:textAlignment w:val="center"/>
            </w:pPr>
            <w:r>
              <w:rPr>
                <w:rFonts w:hint="eastAsia"/>
                <w:lang w:val="en-US" w:eastAsia="zh-CN"/>
              </w:rPr>
              <w:t>11</w:t>
            </w:r>
            <w:r>
              <w:t>．小明学习了磁现象的知识后，深受物理学家奥斯特和法拉第科学探索精神的影响，怀着极大的兴趣利用如图所示装置，探究电磁感应现象。</w:t>
            </w:r>
          </w:p>
          <w:p w14:paraId="779A461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6230" cy="1046480"/>
                  <wp:effectExtent l="0" t="0" r="13970" b="1270"/>
                  <wp:docPr id="100105" name="图片 100105" descr="@@@d2084942-f20c-447d-8457-4fcc5c92b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2084942-f20c-447d-8457-4fcc5c92b851"/>
                          <pic:cNvPicPr>
                            <a:picLocks noChangeAspect="1"/>
                          </pic:cNvPicPr>
                        </pic:nvPicPr>
                        <pic:blipFill>
                          <a:blip r:embed="rId31"/>
                          <a:stretch>
                            <a:fillRect/>
                          </a:stretch>
                        </pic:blipFill>
                        <pic:spPr>
                          <a:xfrm>
                            <a:off x="0" y="0"/>
                            <a:ext cx="1586230" cy="1046480"/>
                          </a:xfrm>
                          <a:prstGeom prst="rect">
                            <a:avLst/>
                          </a:prstGeom>
                        </pic:spPr>
                      </pic:pic>
                    </a:graphicData>
                  </a:graphic>
                </wp:inline>
              </w:drawing>
            </w:r>
          </w:p>
          <w:p w14:paraId="4C44E705">
            <w:pPr>
              <w:shd w:val="clear" w:color="auto" w:fill="auto"/>
              <w:spacing w:before="0" w:after="0" w:line="360" w:lineRule="auto"/>
              <w:ind w:left="420" w:firstLine="0"/>
              <w:jc w:val="left"/>
              <w:textAlignment w:val="center"/>
            </w:pPr>
            <w:r>
              <w:t>（1）他应在</w:t>
            </w:r>
            <w:r>
              <w:rPr>
                <w:rFonts w:ascii="Times New Roman" w:hAnsi="Times New Roman" w:eastAsia="Times New Roman" w:cs="Times New Roman"/>
                <w:i/>
              </w:rPr>
              <w:t>a</w:t>
            </w:r>
            <w:r>
              <w:t>、</w:t>
            </w:r>
            <w:r>
              <w:rPr>
                <w:rFonts w:ascii="Times New Roman" w:hAnsi="Times New Roman" w:eastAsia="Times New Roman" w:cs="Times New Roman"/>
                <w:i/>
              </w:rPr>
              <w:t>b</w:t>
            </w:r>
            <w:r>
              <w:t>之间接入</w:t>
            </w:r>
            <w:r>
              <w:rPr>
                <w:rFonts w:ascii="Times New Roman" w:hAnsi="Times New Roman" w:eastAsia="Times New Roman" w:cs="Times New Roman"/>
                <w:b w:val="0"/>
                <w:sz w:val="21"/>
                <w:u w:val="single"/>
              </w:rPr>
              <w:t xml:space="preserve">        </w:t>
            </w:r>
            <w:r>
              <w:t>；</w:t>
            </w:r>
          </w:p>
          <w:p w14:paraId="642E2B66">
            <w:pPr>
              <w:shd w:val="clear" w:color="auto" w:fill="auto"/>
              <w:spacing w:before="0" w:after="0" w:line="360" w:lineRule="auto"/>
              <w:ind w:left="420" w:firstLine="0"/>
              <w:jc w:val="left"/>
              <w:textAlignment w:val="center"/>
            </w:pPr>
            <w:r>
              <w:t>（2）闭合开关，让导体棒AB从图示位置左右运动时，电路中</w:t>
            </w:r>
            <w:r>
              <w:rPr>
                <w:rFonts w:ascii="Times New Roman" w:hAnsi="Times New Roman" w:eastAsia="Times New Roman" w:cs="Times New Roman"/>
                <w:b w:val="0"/>
                <w:sz w:val="21"/>
                <w:u w:val="single"/>
              </w:rPr>
              <w:t xml:space="preserve">        </w:t>
            </w:r>
            <w:r>
              <w:t>（选填“有”或“没有”）感应电流产生；</w:t>
            </w:r>
          </w:p>
          <w:p w14:paraId="6201A262">
            <w:pPr>
              <w:shd w:val="clear" w:color="auto" w:fill="auto"/>
              <w:spacing w:before="0" w:after="0" w:line="360" w:lineRule="auto"/>
              <w:ind w:left="420" w:firstLine="0"/>
              <w:jc w:val="left"/>
              <w:textAlignment w:val="center"/>
            </w:pPr>
            <w:r>
              <w:t>（3）在仪器和电路连接都完好的情况下，某小组的实验现象不太明显，请提出一条改进措施：</w:t>
            </w:r>
            <w:r>
              <w:rPr>
                <w:rFonts w:ascii="Times New Roman" w:hAnsi="Times New Roman" w:eastAsia="Times New Roman" w:cs="Times New Roman"/>
                <w:b w:val="0"/>
                <w:sz w:val="21"/>
                <w:u w:val="single"/>
              </w:rPr>
              <w:t xml:space="preserve">        </w:t>
            </w:r>
            <w:r>
              <w:t>；</w:t>
            </w:r>
          </w:p>
          <w:p w14:paraId="5587806A">
            <w:pPr>
              <w:shd w:val="clear" w:color="auto" w:fill="auto"/>
              <w:spacing w:before="0" w:after="0" w:line="360" w:lineRule="auto"/>
              <w:ind w:left="420" w:firstLine="0"/>
              <w:jc w:val="left"/>
              <w:textAlignment w:val="center"/>
            </w:pPr>
            <w:r>
              <w:t>（4）从能量的角度分析，产生感应电流的过程就是机械能转化为电能的过程，请你举出一例生活中利用电磁感应原理的实例：</w:t>
            </w:r>
            <w:r>
              <w:rPr>
                <w:rFonts w:ascii="Times New Roman" w:hAnsi="Times New Roman" w:eastAsia="Times New Roman" w:cs="Times New Roman"/>
                <w:b w:val="0"/>
                <w:sz w:val="21"/>
                <w:u w:val="single"/>
              </w:rPr>
              <w:t xml:space="preserve">        </w:t>
            </w:r>
            <w:r>
              <w:t>。</w:t>
            </w:r>
          </w:p>
          <w:p w14:paraId="373D5BB5">
            <w:pPr>
              <w:shd w:val="clear" w:color="auto" w:fill="auto"/>
              <w:spacing w:before="0" w:after="0" w:line="360" w:lineRule="auto"/>
              <w:ind w:left="420" w:hanging="420"/>
              <w:jc w:val="left"/>
              <w:textAlignment w:val="center"/>
            </w:pPr>
            <w:r>
              <w:rPr>
                <w:rFonts w:hint="eastAsia"/>
                <w:lang w:val="en-US" w:eastAsia="zh-CN"/>
              </w:rPr>
              <w:t>12</w:t>
            </w:r>
            <w:r>
              <w:t>．如图是某同学在“探究什么情况下磁可以生电”时的实验装置图。</w:t>
            </w:r>
          </w:p>
          <w:p w14:paraId="66FBE2B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181100"/>
                  <wp:effectExtent l="0" t="0" r="0" b="0"/>
                  <wp:docPr id="100107" name="图片 100107" descr="@@@6684ffbe-3149-429c-aac0-c949c8ee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684ffbe-3149-429c-aac0-c949c8ee8164"/>
                          <pic:cNvPicPr>
                            <a:picLocks noChangeAspect="1"/>
                          </pic:cNvPicPr>
                        </pic:nvPicPr>
                        <pic:blipFill>
                          <a:blip r:embed="rId32"/>
                          <a:stretch>
                            <a:fillRect/>
                          </a:stretch>
                        </pic:blipFill>
                        <pic:spPr>
                          <a:xfrm>
                            <a:off x="0" y="0"/>
                            <a:ext cx="1257300" cy="1181100"/>
                          </a:xfrm>
                          <a:prstGeom prst="rect">
                            <a:avLst/>
                          </a:prstGeom>
                        </pic:spPr>
                      </pic:pic>
                    </a:graphicData>
                  </a:graphic>
                </wp:inline>
              </w:drawing>
            </w:r>
          </w:p>
          <w:p w14:paraId="06BE46B0">
            <w:pPr>
              <w:shd w:val="clear" w:color="auto" w:fill="auto"/>
              <w:spacing w:before="0" w:after="0" w:line="360" w:lineRule="auto"/>
              <w:ind w:left="420" w:firstLine="0"/>
              <w:jc w:val="left"/>
              <w:textAlignment w:val="center"/>
            </w:pPr>
            <w:r>
              <w:t>（1）若磁铁保持静止，只将导体AB水平向左运动时，电流表的指针向右偏转，说明了导体中产生感应电流的方向是</w:t>
            </w:r>
            <w:r>
              <w:rPr>
                <w:rFonts w:ascii="Times New Roman" w:hAnsi="Times New Roman" w:eastAsia="Times New Roman" w:cs="Times New Roman"/>
                <w:b w:val="0"/>
                <w:sz w:val="21"/>
                <w:u w:val="single"/>
              </w:rPr>
              <w:t xml:space="preserve">         </w:t>
            </w:r>
            <w:r>
              <w:t>（选填“自</w:t>
            </w:r>
            <w:r>
              <w:rPr>
                <w:rFonts w:ascii="Times New Roman" w:hAnsi="Times New Roman" w:eastAsia="Times New Roman" w:cs="Times New Roman"/>
                <w:i/>
              </w:rPr>
              <w:t>A</w:t>
            </w:r>
            <w:r>
              <w:t>向</w:t>
            </w:r>
            <w:r>
              <w:rPr>
                <w:rFonts w:ascii="Times New Roman" w:hAnsi="Times New Roman" w:eastAsia="Times New Roman" w:cs="Times New Roman"/>
                <w:i/>
              </w:rPr>
              <w:t>B</w:t>
            </w:r>
            <w:r>
              <w:t>”“自</w:t>
            </w:r>
            <w:r>
              <w:rPr>
                <w:rFonts w:ascii="Times New Roman" w:hAnsi="Times New Roman" w:eastAsia="Times New Roman" w:cs="Times New Roman"/>
                <w:i/>
              </w:rPr>
              <w:t>B</w:t>
            </w:r>
            <w:r>
              <w:t>向</w:t>
            </w:r>
            <w:r>
              <w:rPr>
                <w:rFonts w:ascii="Times New Roman" w:hAnsi="Times New Roman" w:eastAsia="Times New Roman" w:cs="Times New Roman"/>
                <w:i/>
              </w:rPr>
              <w:t>A</w:t>
            </w:r>
            <w:r>
              <w:t>”）。若导体</w:t>
            </w:r>
            <w:r>
              <w:rPr>
                <w:rFonts w:ascii="Times New Roman" w:hAnsi="Times New Roman" w:eastAsia="Times New Roman" w:cs="Times New Roman"/>
                <w:i/>
              </w:rPr>
              <w:t>AB</w:t>
            </w:r>
            <w:r>
              <w:t xml:space="preserve">保持静止，只将磁铁 </w:t>
            </w:r>
            <w:r>
              <w:rPr>
                <w:rFonts w:ascii="Times New Roman" w:hAnsi="Times New Roman" w:eastAsia="Times New Roman" w:cs="Times New Roman"/>
                <w:b w:val="0"/>
                <w:sz w:val="21"/>
                <w:u w:val="single"/>
              </w:rPr>
              <w:t xml:space="preserve">         </w:t>
            </w:r>
            <w:r>
              <w:t>（选填“水平向左”“水平向右”“竖直向上”“竖直向下”）运动时，电流表的指针也会向右偏转；</w:t>
            </w:r>
          </w:p>
          <w:p w14:paraId="1AE5BE25">
            <w:pPr>
              <w:shd w:val="clear" w:color="auto" w:fill="auto"/>
              <w:spacing w:before="0" w:after="0" w:line="360" w:lineRule="auto"/>
              <w:ind w:left="420" w:firstLine="0"/>
              <w:jc w:val="left"/>
              <w:textAlignment w:val="center"/>
            </w:pPr>
            <w:r>
              <w:t xml:space="preserve">（2）反复实验可发现：只要闭合电路的一部分导体在磁场中做 </w:t>
            </w:r>
            <w:r>
              <w:rPr>
                <w:rFonts w:ascii="Times New Roman" w:hAnsi="Times New Roman" w:eastAsia="Times New Roman" w:cs="Times New Roman"/>
                <w:b w:val="0"/>
                <w:sz w:val="21"/>
                <w:u w:val="single"/>
              </w:rPr>
              <w:t xml:space="preserve">          </w:t>
            </w:r>
            <w:r>
              <w:t>运动时，导体中就产生电流，这种现象叫电磁感应；</w:t>
            </w:r>
          </w:p>
          <w:p w14:paraId="02D84A99">
            <w:pPr>
              <w:shd w:val="clear" w:color="auto" w:fill="auto"/>
              <w:spacing w:before="0" w:after="0" w:line="360" w:lineRule="auto"/>
              <w:ind w:left="420" w:firstLine="0"/>
              <w:jc w:val="left"/>
              <w:textAlignment w:val="center"/>
            </w:pPr>
            <w:r>
              <w:t xml:space="preserve">（3）以下装置是利用电磁感应原理来工作的有 </w:t>
            </w:r>
            <w:r>
              <w:rPr>
                <w:rFonts w:ascii="Times New Roman" w:hAnsi="Times New Roman" w:eastAsia="Times New Roman" w:cs="Times New Roman"/>
                <w:b w:val="0"/>
                <w:sz w:val="21"/>
                <w:u w:val="single"/>
              </w:rPr>
              <w:t xml:space="preserve">     </w:t>
            </w:r>
            <w:r>
              <w:t>。（选填字母标号）</w:t>
            </w:r>
          </w:p>
          <w:p w14:paraId="5FA0807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47775"/>
                  <wp:effectExtent l="0" t="0" r="635" b="9525"/>
                  <wp:docPr id="100109" name="图片 100109" descr="@@@ec6a9bcf-0954-41f0-bd89-4e5c6559c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c6a9bcf-0954-41f0-bd89-4e5c6559c609"/>
                          <pic:cNvPicPr>
                            <a:picLocks noChangeAspect="1"/>
                          </pic:cNvPicPr>
                        </pic:nvPicPr>
                        <pic:blipFill>
                          <a:blip r:embed="rId33"/>
                          <a:stretch>
                            <a:fillRect/>
                          </a:stretch>
                        </pic:blipFill>
                        <pic:spPr>
                          <a:xfrm>
                            <a:off x="0" y="0"/>
                            <a:ext cx="5276800" cy="1247892"/>
                          </a:xfrm>
                          <a:prstGeom prst="rect">
                            <a:avLst/>
                          </a:prstGeom>
                        </pic:spPr>
                      </pic:pic>
                    </a:graphicData>
                  </a:graphic>
                </wp:inline>
              </w:drawing>
            </w:r>
          </w:p>
          <w:p w14:paraId="0218543C">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产生感应电流的条件</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2D2714A">
            <w:pPr>
              <w:shd w:val="clear" w:color="auto" w:fill="auto"/>
              <w:spacing w:before="0" w:after="0" w:line="360" w:lineRule="auto"/>
              <w:ind w:left="315" w:hanging="315"/>
              <w:jc w:val="left"/>
              <w:textAlignment w:val="center"/>
            </w:pPr>
            <w:r>
              <w:rPr>
                <w:rFonts w:hint="eastAsia"/>
                <w:lang w:val="en-US" w:eastAsia="zh-CN"/>
              </w:rPr>
              <w:t>13</w:t>
            </w:r>
            <w:r>
              <w:t>．如图是小明在科技活动周上展示的自制“电磁秋千”。铜线圈制成的秋千下方放有一块永磁体，线圈通电后，就能不停地摆动。下列有关叙述不正确的是（　　）</w:t>
            </w:r>
          </w:p>
          <w:p w14:paraId="0281972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428750"/>
                  <wp:effectExtent l="0" t="0" r="9525" b="0"/>
                  <wp:docPr id="100037" name="图片 100037" descr="@@@d72ce081-813c-408e-abee-f7030482a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72ce081-813c-408e-abee-f7030482ab59"/>
                          <pic:cNvPicPr>
                            <a:picLocks noChangeAspect="1"/>
                          </pic:cNvPicPr>
                        </pic:nvPicPr>
                        <pic:blipFill>
                          <a:blip r:embed="rId34"/>
                          <a:stretch>
                            <a:fillRect/>
                          </a:stretch>
                        </pic:blipFill>
                        <pic:spPr>
                          <a:xfrm>
                            <a:off x="0" y="0"/>
                            <a:ext cx="1571625" cy="1428750"/>
                          </a:xfrm>
                          <a:prstGeom prst="rect">
                            <a:avLst/>
                          </a:prstGeom>
                        </pic:spPr>
                      </pic:pic>
                    </a:graphicData>
                  </a:graphic>
                </wp:inline>
              </w:drawing>
            </w:r>
          </w:p>
          <w:p w14:paraId="7B2DED0F">
            <w:pPr>
              <w:shd w:val="clear" w:color="auto" w:fill="auto"/>
              <w:spacing w:before="0" w:after="0" w:line="360" w:lineRule="auto"/>
              <w:ind w:left="315" w:firstLine="0"/>
              <w:jc w:val="left"/>
              <w:textAlignment w:val="center"/>
            </w:pPr>
            <w:r>
              <w:t>A．电磁秋千摆动过程中电能转化为机械能</w:t>
            </w:r>
          </w:p>
          <w:p w14:paraId="4C8395A3">
            <w:pPr>
              <w:shd w:val="clear" w:color="auto" w:fill="auto"/>
              <w:spacing w:before="0" w:after="0" w:line="360" w:lineRule="auto"/>
              <w:ind w:left="315" w:firstLine="0"/>
              <w:jc w:val="left"/>
              <w:textAlignment w:val="center"/>
            </w:pPr>
            <w:r>
              <w:t>B．增加电池的节数可以使电磁秋千摆动得更高</w:t>
            </w:r>
          </w:p>
          <w:p w14:paraId="34620836">
            <w:pPr>
              <w:shd w:val="clear" w:color="auto" w:fill="auto"/>
              <w:spacing w:before="0" w:after="0" w:line="360" w:lineRule="auto"/>
              <w:ind w:left="315" w:firstLine="0"/>
              <w:jc w:val="left"/>
              <w:textAlignment w:val="center"/>
            </w:pPr>
            <w:r>
              <w:t>C．该电磁秋千是利用电磁感应原理工作的</w:t>
            </w:r>
          </w:p>
          <w:p w14:paraId="621E9A39">
            <w:pPr>
              <w:shd w:val="clear" w:color="auto" w:fill="auto"/>
              <w:spacing w:before="0" w:after="0" w:line="360" w:lineRule="auto"/>
              <w:ind w:left="315" w:firstLine="0"/>
              <w:jc w:val="left"/>
              <w:textAlignment w:val="center"/>
            </w:pPr>
            <w:r>
              <w:t>D．该电磁秋千的工作原理和电动机原理相同</w:t>
            </w:r>
          </w:p>
          <w:p w14:paraId="3D3A1CF8">
            <w:pPr>
              <w:shd w:val="clear" w:color="auto" w:fill="auto"/>
              <w:spacing w:before="0" w:after="0" w:line="360" w:lineRule="auto"/>
              <w:ind w:left="315" w:hanging="315"/>
              <w:jc w:val="left"/>
              <w:textAlignment w:val="center"/>
            </w:pPr>
            <w:r>
              <w:rPr>
                <w:rFonts w:hint="eastAsia"/>
                <w:lang w:val="en-US" w:eastAsia="zh-CN"/>
              </w:rPr>
              <w:t>14</w:t>
            </w:r>
            <w:r>
              <w:t>．校科技节上，小明小组表演了一个“隔板推物”的节目，节目装置如图：将甲、乙两线圈用导线连成闭合回路，分别放入两个蹄形磁体的磁场中，用手推动甲线圈摆动时，乙线圈会随之摆动，在这个过程中，下列说法正确的是（</w:t>
            </w:r>
            <w:r>
              <w:rPr>
                <w:rFonts w:ascii="Times New Roman" w:hAnsi="Times New Roman" w:eastAsia="Times New Roman" w:cs="Times New Roman"/>
                <w:kern w:val="0"/>
                <w:sz w:val="24"/>
                <w:szCs w:val="24"/>
              </w:rPr>
              <w:t>    </w:t>
            </w:r>
            <w:r>
              <w:t>）</w:t>
            </w:r>
          </w:p>
          <w:p w14:paraId="273CC81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057275"/>
                  <wp:effectExtent l="0" t="0" r="0" b="9525"/>
                  <wp:docPr id="100039" name="图片 100039" descr="@@@94af8d4d-a603-4876-990c-483c51cdd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4af8d4d-a603-4876-990c-483c51cdd4ce"/>
                          <pic:cNvPicPr>
                            <a:picLocks noChangeAspect="1"/>
                          </pic:cNvPicPr>
                        </pic:nvPicPr>
                        <pic:blipFill>
                          <a:blip r:embed="rId35"/>
                          <a:stretch>
                            <a:fillRect/>
                          </a:stretch>
                        </pic:blipFill>
                        <pic:spPr>
                          <a:xfrm>
                            <a:off x="0" y="0"/>
                            <a:ext cx="2514600" cy="1057275"/>
                          </a:xfrm>
                          <a:prstGeom prst="rect">
                            <a:avLst/>
                          </a:prstGeom>
                        </pic:spPr>
                      </pic:pic>
                    </a:graphicData>
                  </a:graphic>
                </wp:inline>
              </w:drawing>
            </w:r>
          </w:p>
          <w:p w14:paraId="07F15E8B">
            <w:pPr>
              <w:shd w:val="clear" w:color="auto" w:fill="auto"/>
              <w:spacing w:before="0" w:after="0" w:line="360" w:lineRule="auto"/>
              <w:ind w:left="315" w:firstLine="0"/>
              <w:jc w:val="left"/>
              <w:textAlignment w:val="center"/>
            </w:pPr>
            <w:r>
              <w:t>A．甲线圈相当于用电器，乙线圈相当于电源</w:t>
            </w:r>
          </w:p>
          <w:p w14:paraId="5C350ACE">
            <w:pPr>
              <w:shd w:val="clear" w:color="auto" w:fill="auto"/>
              <w:spacing w:before="0" w:after="0" w:line="360" w:lineRule="auto"/>
              <w:ind w:left="315" w:firstLine="0"/>
              <w:jc w:val="left"/>
              <w:textAlignment w:val="center"/>
            </w:pPr>
            <w:r>
              <w:t>B．乙线圈运动的原理与电动机的工作原理相同</w:t>
            </w:r>
          </w:p>
          <w:p w14:paraId="2FFA6211">
            <w:pPr>
              <w:shd w:val="clear" w:color="auto" w:fill="auto"/>
              <w:spacing w:before="0" w:after="0" w:line="360" w:lineRule="auto"/>
              <w:ind w:left="315" w:firstLine="0"/>
              <w:jc w:val="left"/>
              <w:textAlignment w:val="center"/>
            </w:pPr>
            <w:r>
              <w:t>C．甲线圈运动过程中电能转化为机械能</w:t>
            </w:r>
          </w:p>
          <w:p w14:paraId="66FB10FE">
            <w:pPr>
              <w:shd w:val="clear" w:color="auto" w:fill="auto"/>
              <w:spacing w:before="0" w:after="0" w:line="360" w:lineRule="auto"/>
              <w:ind w:left="315" w:firstLine="0"/>
              <w:jc w:val="left"/>
              <w:textAlignment w:val="center"/>
            </w:pPr>
            <w:r>
              <w:t>D．若向左推乙线圈，则甲线圈不动</w:t>
            </w:r>
          </w:p>
          <w:p w14:paraId="181D2C67">
            <w:pPr>
              <w:shd w:val="clear" w:color="auto" w:fill="auto"/>
              <w:spacing w:before="0" w:after="0" w:line="360" w:lineRule="auto"/>
              <w:ind w:left="315" w:hanging="315"/>
              <w:jc w:val="left"/>
              <w:textAlignment w:val="center"/>
            </w:pPr>
            <w:r>
              <w:rPr>
                <w:rFonts w:hint="eastAsia"/>
                <w:lang w:val="en-US" w:eastAsia="zh-CN"/>
              </w:rPr>
              <w:t>15</w:t>
            </w:r>
            <w:r>
              <w:t>．如图所示是“探究什么情况下磁可以生电”的装置，导体棒</w:t>
            </w:r>
            <w:r>
              <w:rPr>
                <w:rFonts w:ascii="Times New Roman" w:hAnsi="Times New Roman" w:eastAsia="Times New Roman" w:cs="Times New Roman"/>
                <w:i/>
              </w:rPr>
              <w:t>ab</w:t>
            </w:r>
            <w:r>
              <w:t>、导线、开关与电流表组成回路。下列操作中，电流表指针会发生偏转的是（</w:t>
            </w:r>
            <w:r>
              <w:rPr>
                <w:rFonts w:ascii="Times New Roman" w:hAnsi="Times New Roman" w:eastAsia="Times New Roman" w:cs="Times New Roman"/>
                <w:kern w:val="0"/>
                <w:sz w:val="24"/>
                <w:szCs w:val="24"/>
              </w:rPr>
              <w:t>    </w:t>
            </w:r>
            <w:r>
              <w:t>）</w:t>
            </w:r>
          </w:p>
          <w:p w14:paraId="4340E49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1200150"/>
                  <wp:effectExtent l="0" t="0" r="0" b="0"/>
                  <wp:docPr id="100041" name="图片 100041" descr="@@@91881a70-1dd6-445f-95e5-3119d7bf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1881a70-1dd6-445f-95e5-3119d7bf2968"/>
                          <pic:cNvPicPr>
                            <a:picLocks noChangeAspect="1"/>
                          </pic:cNvPicPr>
                        </pic:nvPicPr>
                        <pic:blipFill>
                          <a:blip r:embed="rId36"/>
                          <a:stretch>
                            <a:fillRect/>
                          </a:stretch>
                        </pic:blipFill>
                        <pic:spPr>
                          <a:xfrm>
                            <a:off x="0" y="0"/>
                            <a:ext cx="2019300" cy="1200150"/>
                          </a:xfrm>
                          <a:prstGeom prst="rect">
                            <a:avLst/>
                          </a:prstGeom>
                        </pic:spPr>
                      </pic:pic>
                    </a:graphicData>
                  </a:graphic>
                </wp:inline>
              </w:drawing>
            </w:r>
          </w:p>
          <w:p w14:paraId="36663AE9">
            <w:pPr>
              <w:shd w:val="clear" w:color="auto" w:fill="auto"/>
              <w:tabs>
                <w:tab w:val="left" w:pos="4156"/>
              </w:tabs>
              <w:spacing w:before="0" w:after="0" w:line="360" w:lineRule="auto"/>
              <w:ind w:left="315" w:firstLine="0"/>
              <w:jc w:val="left"/>
              <w:textAlignment w:val="center"/>
            </w:pPr>
            <w:r>
              <w:t>A．闭合开关，保持导体棒</w:t>
            </w:r>
            <w:r>
              <w:rPr>
                <w:rFonts w:ascii="Times New Roman" w:hAnsi="Times New Roman" w:eastAsia="Times New Roman" w:cs="Times New Roman"/>
                <w:i/>
              </w:rPr>
              <w:t>ab</w:t>
            </w:r>
            <w:r>
              <w:t>静止</w:t>
            </w:r>
            <w:r>
              <w:tab/>
            </w:r>
            <w:r>
              <w:t>B．断开开关，保持导体棒</w:t>
            </w:r>
            <w:r>
              <w:rPr>
                <w:rFonts w:ascii="Times New Roman" w:hAnsi="Times New Roman" w:eastAsia="Times New Roman" w:cs="Times New Roman"/>
                <w:i/>
              </w:rPr>
              <w:t>ab</w:t>
            </w:r>
            <w:r>
              <w:t>静止</w:t>
            </w:r>
          </w:p>
          <w:p w14:paraId="1AD2BC4B">
            <w:pPr>
              <w:shd w:val="clear" w:color="auto" w:fill="auto"/>
              <w:tabs>
                <w:tab w:val="left" w:pos="4156"/>
              </w:tabs>
              <w:spacing w:before="0" w:after="0" w:line="360" w:lineRule="auto"/>
              <w:ind w:left="315" w:firstLine="0"/>
              <w:jc w:val="left"/>
              <w:textAlignment w:val="center"/>
            </w:pPr>
            <w:r>
              <w:t>C．闭合开关，导体棒</w:t>
            </w:r>
            <w:r>
              <w:rPr>
                <w:rFonts w:ascii="Times New Roman" w:hAnsi="Times New Roman" w:eastAsia="Times New Roman" w:cs="Times New Roman"/>
                <w:i/>
              </w:rPr>
              <w:t>ab</w:t>
            </w:r>
            <w:r>
              <w:t>水平向右运动</w:t>
            </w:r>
            <w:r>
              <w:tab/>
            </w:r>
            <w:r>
              <w:t>D．闭合开关，导体棒</w:t>
            </w:r>
            <w:r>
              <w:rPr>
                <w:rFonts w:ascii="Times New Roman" w:hAnsi="Times New Roman" w:eastAsia="Times New Roman" w:cs="Times New Roman"/>
                <w:i/>
              </w:rPr>
              <w:t>ab</w:t>
            </w:r>
            <w:r>
              <w:t>竖直向上运动</w:t>
            </w:r>
          </w:p>
          <w:p w14:paraId="136B33DF">
            <w:pPr>
              <w:shd w:val="clear" w:color="auto" w:fill="auto"/>
              <w:spacing w:before="0" w:after="0" w:line="360" w:lineRule="auto"/>
              <w:ind w:left="315" w:hanging="315"/>
              <w:jc w:val="left"/>
              <w:textAlignment w:val="center"/>
            </w:pPr>
            <w:r>
              <w:rPr>
                <w:rFonts w:hint="eastAsia"/>
                <w:lang w:val="en-US" w:eastAsia="zh-CN"/>
              </w:rPr>
              <w:t>16</w:t>
            </w:r>
            <w:r>
              <w:t>．如图所示，是一种磁悬浮汽车模型，它的所有车轮的中间都安装了旋转发动机，车轮外侧安装了两个磁铁。车轮旋转时，使得下方路面铝板上的磁场发生变化，产生电流，路面磁场与车轮上的磁铁相互作用产生托力和推动力。下列说法正确的是（　　）</w:t>
            </w:r>
          </w:p>
          <w:p w14:paraId="2B8FAD1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85850"/>
                  <wp:effectExtent l="0" t="0" r="9525" b="0"/>
                  <wp:docPr id="100043" name="图片 100043" descr="@@@dc2fbbde-dc66-4de0-acd1-0f367c80c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2fbbde-dc66-4de0-acd1-0f367c80c72a"/>
                          <pic:cNvPicPr>
                            <a:picLocks noChangeAspect="1"/>
                          </pic:cNvPicPr>
                        </pic:nvPicPr>
                        <pic:blipFill>
                          <a:blip r:embed="rId37"/>
                          <a:stretch>
                            <a:fillRect/>
                          </a:stretch>
                        </pic:blipFill>
                        <pic:spPr>
                          <a:xfrm>
                            <a:off x="0" y="0"/>
                            <a:ext cx="1704975" cy="1085850"/>
                          </a:xfrm>
                          <a:prstGeom prst="rect">
                            <a:avLst/>
                          </a:prstGeom>
                        </pic:spPr>
                      </pic:pic>
                    </a:graphicData>
                  </a:graphic>
                </wp:inline>
              </w:drawing>
            </w:r>
          </w:p>
          <w:p w14:paraId="100F1E29">
            <w:pPr>
              <w:shd w:val="clear" w:color="auto" w:fill="auto"/>
              <w:spacing w:before="0" w:after="0" w:line="360" w:lineRule="auto"/>
              <w:ind w:left="315" w:firstLine="0"/>
              <w:jc w:val="left"/>
              <w:textAlignment w:val="center"/>
            </w:pPr>
            <w:r>
              <w:t>A．车轮旋转时，路面上产生电流的原理与发电机相同</w:t>
            </w:r>
          </w:p>
          <w:p w14:paraId="40AB7DDC">
            <w:pPr>
              <w:shd w:val="clear" w:color="auto" w:fill="auto"/>
              <w:spacing w:before="0" w:after="0" w:line="360" w:lineRule="auto"/>
              <w:ind w:left="315" w:firstLine="0"/>
              <w:jc w:val="left"/>
              <w:textAlignment w:val="center"/>
            </w:pPr>
            <w:r>
              <w:t>B．路面对车轮上的磁铁产生托力和推动力的原理是电磁感应</w:t>
            </w:r>
          </w:p>
          <w:p w14:paraId="7724FB01">
            <w:pPr>
              <w:shd w:val="clear" w:color="auto" w:fill="auto"/>
              <w:spacing w:before="0" w:after="0" w:line="360" w:lineRule="auto"/>
              <w:ind w:left="315" w:firstLine="0"/>
              <w:jc w:val="left"/>
              <w:textAlignment w:val="center"/>
            </w:pPr>
            <w:r>
              <w:t>C．汽车能够浮在路面上，是因为异种电荷相互吸引</w:t>
            </w:r>
          </w:p>
          <w:p w14:paraId="1D620CA8">
            <w:pPr>
              <w:shd w:val="clear" w:color="auto" w:fill="auto"/>
              <w:spacing w:before="0" w:after="0" w:line="360" w:lineRule="auto"/>
              <w:ind w:left="315" w:firstLine="0"/>
              <w:jc w:val="left"/>
              <w:textAlignment w:val="center"/>
            </w:pPr>
            <w:r>
              <w:t>D．即使车轮不安装磁铁，汽车也能够悬浮在路面上</w:t>
            </w:r>
          </w:p>
          <w:p w14:paraId="402A9310">
            <w:pPr>
              <w:shd w:val="clear" w:color="auto" w:fill="auto"/>
              <w:spacing w:before="0" w:after="0" w:line="360" w:lineRule="auto"/>
              <w:ind w:left="420" w:hanging="420"/>
              <w:jc w:val="left"/>
              <w:textAlignment w:val="center"/>
            </w:pPr>
            <w:r>
              <w:t>1</w:t>
            </w:r>
            <w:r>
              <w:rPr>
                <w:rFonts w:hint="eastAsia"/>
                <w:lang w:val="en-US" w:eastAsia="zh-CN"/>
              </w:rPr>
              <w:t>7</w:t>
            </w:r>
            <w:r>
              <w:t>．磁共振成像是一种医学成像技术，它采用强静磁场和变化磁场使人体组织成像。若携带金属物做磁共振成像，强静磁场会吸引铁质物品，变化磁场会使携带的金属中产生感应电流，从而使金属发热而灼伤病人。上述说明中，没有涉及的知识是（</w:t>
            </w:r>
            <w:r>
              <w:rPr>
                <w:rFonts w:ascii="Times New Roman" w:hAnsi="Times New Roman" w:eastAsia="Times New Roman" w:cs="Times New Roman"/>
                <w:kern w:val="0"/>
                <w:sz w:val="24"/>
                <w:szCs w:val="24"/>
              </w:rPr>
              <w:t>  </w:t>
            </w:r>
            <w:r>
              <w:t>）</w:t>
            </w:r>
          </w:p>
          <w:p w14:paraId="681F2EE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247775"/>
                  <wp:effectExtent l="0" t="0" r="9525" b="9525"/>
                  <wp:docPr id="100045" name="图片 100045" descr="@@@369f51c6-36b8-40b3-90ae-0f51b9c13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69f51c6-36b8-40b3-90ae-0f51b9c13db6"/>
                          <pic:cNvPicPr>
                            <a:picLocks noChangeAspect="1"/>
                          </pic:cNvPicPr>
                        </pic:nvPicPr>
                        <pic:blipFill>
                          <a:blip r:embed="rId38"/>
                          <a:stretch>
                            <a:fillRect/>
                          </a:stretch>
                        </pic:blipFill>
                        <pic:spPr>
                          <a:xfrm>
                            <a:off x="0" y="0"/>
                            <a:ext cx="1266825" cy="1247775"/>
                          </a:xfrm>
                          <a:prstGeom prst="rect">
                            <a:avLst/>
                          </a:prstGeom>
                        </pic:spPr>
                      </pic:pic>
                    </a:graphicData>
                  </a:graphic>
                </wp:inline>
              </w:drawing>
            </w:r>
          </w:p>
          <w:p w14:paraId="75EA84C6">
            <w:pPr>
              <w:shd w:val="clear" w:color="auto" w:fill="auto"/>
              <w:tabs>
                <w:tab w:val="left" w:pos="4156"/>
              </w:tabs>
              <w:spacing w:before="0" w:after="0" w:line="360" w:lineRule="auto"/>
              <w:ind w:left="420" w:firstLine="0"/>
              <w:jc w:val="left"/>
              <w:textAlignment w:val="center"/>
            </w:pPr>
            <w:r>
              <w:t>A．同名磁极相互排斥</w:t>
            </w:r>
            <w:r>
              <w:tab/>
            </w:r>
            <w:r>
              <w:t>B．电磁感应现象</w:t>
            </w:r>
          </w:p>
          <w:p w14:paraId="326BD549">
            <w:pPr>
              <w:shd w:val="clear" w:color="auto" w:fill="auto"/>
              <w:tabs>
                <w:tab w:val="left" w:pos="4156"/>
              </w:tabs>
              <w:spacing w:before="0" w:after="0" w:line="360" w:lineRule="auto"/>
              <w:ind w:left="420" w:firstLine="0"/>
              <w:jc w:val="left"/>
              <w:textAlignment w:val="center"/>
            </w:pPr>
            <w:r>
              <w:t>C．电流的热效应</w:t>
            </w:r>
            <w:r>
              <w:tab/>
            </w:r>
            <w:r>
              <w:t>D．磁体具有吸引铁、钴、镍等物质的性质</w:t>
            </w:r>
          </w:p>
          <w:p w14:paraId="62DC049D">
            <w:pPr>
              <w:shd w:val="clear" w:color="auto" w:fill="auto"/>
              <w:spacing w:before="0" w:after="0" w:line="360" w:lineRule="auto"/>
              <w:ind w:left="420" w:hanging="420"/>
              <w:jc w:val="left"/>
              <w:textAlignment w:val="center"/>
              <w:rPr>
                <w:rFonts w:hint="eastAsia"/>
                <w:lang w:val="en-US" w:eastAsia="zh-CN"/>
              </w:rPr>
            </w:pPr>
          </w:p>
          <w:p w14:paraId="69B6C9F9">
            <w:pPr>
              <w:shd w:val="clear" w:color="auto" w:fill="auto"/>
              <w:spacing w:before="0" w:after="0" w:line="360" w:lineRule="auto"/>
              <w:ind w:left="420" w:hanging="420"/>
              <w:jc w:val="left"/>
              <w:textAlignment w:val="center"/>
            </w:pPr>
            <w:r>
              <w:rPr>
                <w:rFonts w:hint="eastAsia"/>
                <w:lang w:val="en-US" w:eastAsia="zh-CN"/>
              </w:rPr>
              <w:t>18</w:t>
            </w:r>
            <w:r>
              <w:t>．小明同学做了一个如图所示的装置，闭合开关，用外力使导体棒</w:t>
            </w:r>
            <w:r>
              <w:rPr>
                <w:rFonts w:ascii="Times New Roman" w:hAnsi="Times New Roman" w:eastAsia="Times New Roman" w:cs="Times New Roman"/>
                <w:i/>
              </w:rPr>
              <w:t>ab</w:t>
            </w:r>
            <w:r>
              <w:t>水平向右运动，发现导体棒</w:t>
            </w:r>
            <w:r>
              <w:rPr>
                <w:rFonts w:ascii="Times New Roman" w:hAnsi="Times New Roman" w:eastAsia="Times New Roman" w:cs="Times New Roman"/>
                <w:i/>
              </w:rPr>
              <w:t>cd</w:t>
            </w:r>
            <w:r>
              <w:t>也随之运动起来，则实验装置中甲部分应用的物理原理是</w:t>
            </w:r>
            <w:r>
              <w:rPr>
                <w:rFonts w:ascii="Times New Roman" w:hAnsi="Times New Roman" w:eastAsia="Times New Roman" w:cs="Times New Roman"/>
                <w:b w:val="0"/>
                <w:sz w:val="21"/>
                <w:u w:val="single"/>
              </w:rPr>
              <w:t xml:space="preserve">        </w:t>
            </w:r>
            <w:r>
              <w:t>；实验装置中的乙部分，是将电能转化成</w:t>
            </w:r>
            <w:r>
              <w:rPr>
                <w:rFonts w:ascii="Times New Roman" w:hAnsi="Times New Roman" w:eastAsia="Times New Roman" w:cs="Times New Roman"/>
                <w:b w:val="0"/>
                <w:sz w:val="21"/>
                <w:u w:val="single"/>
              </w:rPr>
              <w:t xml:space="preserve">        </w:t>
            </w:r>
            <w:r>
              <w:t>能；其中</w:t>
            </w:r>
            <w:r>
              <w:rPr>
                <w:rFonts w:ascii="Times New Roman" w:hAnsi="Times New Roman" w:eastAsia="Times New Roman" w:cs="Times New Roman"/>
                <w:b w:val="0"/>
                <w:sz w:val="21"/>
                <w:u w:val="single"/>
              </w:rPr>
              <w:t xml:space="preserve">        </w:t>
            </w:r>
            <w:r>
              <w:t>（选填“甲”或“乙”）部分产生的现象与电动机的工作原理相似。</w:t>
            </w:r>
          </w:p>
          <w:p w14:paraId="6BBF68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085850"/>
                  <wp:effectExtent l="0" t="0" r="9525" b="0"/>
                  <wp:docPr id="100085" name="图片 100085" descr="@@@08df9a9f-ab9d-4e61-9aea-ebb6c6890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8df9a9f-ab9d-4e61-9aea-ebb6c689084f"/>
                          <pic:cNvPicPr>
                            <a:picLocks noChangeAspect="1"/>
                          </pic:cNvPicPr>
                        </pic:nvPicPr>
                        <pic:blipFill>
                          <a:blip r:embed="rId39"/>
                          <a:stretch>
                            <a:fillRect/>
                          </a:stretch>
                        </pic:blipFill>
                        <pic:spPr>
                          <a:xfrm>
                            <a:off x="0" y="0"/>
                            <a:ext cx="1933575" cy="1085850"/>
                          </a:xfrm>
                          <a:prstGeom prst="rect">
                            <a:avLst/>
                          </a:prstGeom>
                        </pic:spPr>
                      </pic:pic>
                    </a:graphicData>
                  </a:graphic>
                </wp:inline>
              </w:drawing>
            </w:r>
          </w:p>
          <w:p w14:paraId="2C0F6C27">
            <w:pPr>
              <w:shd w:val="clear" w:color="auto" w:fill="auto"/>
              <w:spacing w:before="0" w:after="0" w:line="360" w:lineRule="auto"/>
              <w:ind w:left="420" w:hanging="420"/>
              <w:jc w:val="left"/>
              <w:textAlignment w:val="center"/>
            </w:pPr>
            <w:r>
              <w:rPr>
                <w:rFonts w:hint="eastAsia"/>
                <w:lang w:val="en-US" w:eastAsia="zh-CN"/>
              </w:rPr>
              <w:t>19</w:t>
            </w:r>
            <w:r>
              <w:t>．2024年2月25日，眉山仁寿半程马拉松（21.0975千米）鸣枪起跑。经过角逐，扎西次仁以1小时1分58秒的成绩获得半程马拉松男子组冠军。据赛会统计，扎西次仁前10千米，用时30分钟，则他前10千米的平均速度为</w:t>
            </w:r>
            <w:r>
              <w:rPr>
                <w:rFonts w:ascii="Times New Roman" w:hAnsi="Times New Roman" w:eastAsia="Times New Roman" w:cs="Times New Roman"/>
                <w:b w:val="0"/>
                <w:sz w:val="21"/>
                <w:u w:val="single"/>
              </w:rPr>
              <w:t xml:space="preserve">      </w:t>
            </w:r>
            <w:r>
              <w:t>km/h；比赛采用感应计时，起点和终点设有感应计时地垫，参赛选手须佩戴计时芯片，通过设在起跑线和终点线的地垫时，芯片里的微型线圈便会切割地垫周围的磁感线而产生电流，使芯片工作并发射电磁波，控制器和计算机进行阅读处理，记录下整个赛程的起止时间，芯片线圈产生电流的原理是</w:t>
            </w:r>
            <w:r>
              <w:rPr>
                <w:rFonts w:ascii="Times New Roman" w:hAnsi="Times New Roman" w:eastAsia="Times New Roman" w:cs="Times New Roman"/>
                <w:b w:val="0"/>
                <w:sz w:val="21"/>
                <w:u w:val="single"/>
              </w:rPr>
              <w:t xml:space="preserve">      </w:t>
            </w:r>
            <w:r>
              <w:t>。</w:t>
            </w:r>
          </w:p>
          <w:p w14:paraId="42BE31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190625"/>
                  <wp:effectExtent l="0" t="0" r="9525" b="9525"/>
                  <wp:docPr id="100087" name="图片 100087" descr="@@@2f1c9e9b-335a-44c3-9386-3970bea2c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f1c9e9b-335a-44c3-9386-3970bea2c671"/>
                          <pic:cNvPicPr>
                            <a:picLocks noChangeAspect="1"/>
                          </pic:cNvPicPr>
                        </pic:nvPicPr>
                        <pic:blipFill>
                          <a:blip r:embed="rId40"/>
                          <a:stretch>
                            <a:fillRect/>
                          </a:stretch>
                        </pic:blipFill>
                        <pic:spPr>
                          <a:xfrm>
                            <a:off x="0" y="0"/>
                            <a:ext cx="1895475" cy="1190625"/>
                          </a:xfrm>
                          <a:prstGeom prst="rect">
                            <a:avLst/>
                          </a:prstGeom>
                        </pic:spPr>
                      </pic:pic>
                    </a:graphicData>
                  </a:graphic>
                </wp:inline>
              </w:drawing>
            </w: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10450E5">
            <w:pPr>
              <w:shd w:val="clear" w:color="auto" w:fill="auto"/>
              <w:spacing w:before="0" w:after="0" w:line="360" w:lineRule="auto"/>
              <w:ind w:left="420" w:hanging="420"/>
              <w:jc w:val="left"/>
              <w:textAlignment w:val="center"/>
            </w:pPr>
            <w:r>
              <w:rPr>
                <w:rFonts w:hint="eastAsia"/>
                <w:lang w:val="en-US" w:eastAsia="zh-CN"/>
              </w:rPr>
              <w:t>20</w:t>
            </w:r>
            <w:r>
              <w:t>．如图甲所示，磁体和导体棒均水平放置，断开</w:t>
            </w:r>
            <w:r>
              <w:object>
                <v:shape id="_x0000_i1085" o:spt="75" alt="eqId530f5b63e797195906285c0c03eb9276" type="#_x0000_t75" style="height:15.95pt;width:12.3pt;" o:ole="t" filled="f" o:preferrelative="t" stroked="f" coordsize="21600,21600">
                  <v:path/>
                  <v:fill on="f" focussize="0,0"/>
                  <v:stroke on="f" joinstyle="miter"/>
                  <v:imagedata r:id="rId42" o:title="eqId530f5b63e797195906285c0c03eb9276"/>
                  <o:lock v:ext="edit" aspectratio="t"/>
                  <w10:wrap type="none"/>
                  <w10:anchorlock/>
                </v:shape>
                <o:OLEObject Type="Embed" ProgID="Equation.DSMT4" ShapeID="_x0000_i1085" DrawAspect="Content" ObjectID="_1468075725" r:id="rId41">
                  <o:LockedField>false</o:LockedField>
                </o:OLEObject>
              </w:object>
            </w:r>
            <w:r>
              <w:t>，闭合</w:t>
            </w:r>
            <w:r>
              <w:object>
                <v:shape id="_x0000_i1086" o:spt="75" alt="eqId9d43eb0b274e00cbbc4a210da4165042" type="#_x0000_t75" style="height:15.25pt;width:11.4pt;" o:ole="t" filled="f" o:preferrelative="t" stroked="f" coordsize="21600,21600">
                  <v:path/>
                  <v:fill on="f" focussize="0,0"/>
                  <v:stroke on="f" joinstyle="miter"/>
                  <v:imagedata r:id="rId44" o:title="eqId9d43eb0b274e00cbbc4a210da4165042"/>
                  <o:lock v:ext="edit" aspectratio="t"/>
                  <w10:wrap type="none"/>
                  <w10:anchorlock/>
                </v:shape>
                <o:OLEObject Type="Embed" ProgID="Equation.DSMT4" ShapeID="_x0000_i1086" DrawAspect="Content" ObjectID="_1468075726" r:id="rId43">
                  <o:LockedField>false</o:LockedField>
                </o:OLEObject>
              </w:object>
            </w:r>
            <w:r>
              <w:t>，使导体棒水平向右运动，灵敏电流计G的指针向右偏转，这是</w:t>
            </w:r>
            <w:r>
              <w:rPr>
                <w:rFonts w:ascii="Times New Roman" w:hAnsi="Times New Roman" w:eastAsia="Times New Roman" w:cs="Times New Roman"/>
                <w:b w:val="0"/>
                <w:sz w:val="21"/>
                <w:u w:val="single"/>
              </w:rPr>
              <w:t xml:space="preserve">      </w:t>
            </w:r>
            <w:r>
              <w:t>现象。断开</w:t>
            </w:r>
            <w:r>
              <w:object>
                <v:shape id="_x0000_i1087" o:spt="75" alt="eqId9d43eb0b274e00cbbc4a210da4165042" type="#_x0000_t75" style="height:15.25pt;width:11.4pt;" o:ole="t" filled="f" o:preferrelative="t" stroked="f" coordsize="21600,21600">
                  <v:path/>
                  <v:fill on="f" focussize="0,0"/>
                  <v:stroke on="f" joinstyle="miter"/>
                  <v:imagedata r:id="rId44" o:title="eqId9d43eb0b274e00cbbc4a210da4165042"/>
                  <o:lock v:ext="edit" aspectratio="t"/>
                  <w10:wrap type="none"/>
                  <w10:anchorlock/>
                </v:shape>
                <o:OLEObject Type="Embed" ProgID="Equation.DSMT4" ShapeID="_x0000_i1087" DrawAspect="Content" ObjectID="_1468075727" r:id="rId45">
                  <o:LockedField>false</o:LockedField>
                </o:OLEObject>
              </w:object>
            </w:r>
            <w:r>
              <w:t>、闭合</w:t>
            </w:r>
            <w:r>
              <w:object>
                <v:shape id="_x0000_i1088" o:spt="75" alt="eqId530f5b63e797195906285c0c03eb9276" type="#_x0000_t75" style="height:15.95pt;width:12.3pt;" o:ole="t" filled="f" o:preferrelative="t" stroked="f" coordsize="21600,21600">
                  <v:path/>
                  <v:fill on="f" focussize="0,0"/>
                  <v:stroke on="f" joinstyle="miter"/>
                  <v:imagedata r:id="rId42" o:title="eqId530f5b63e797195906285c0c03eb9276"/>
                  <o:lock v:ext="edit" aspectratio="t"/>
                  <w10:wrap type="none"/>
                  <w10:anchorlock/>
                </v:shape>
                <o:OLEObject Type="Embed" ProgID="Equation.DSMT4" ShapeID="_x0000_i1088" DrawAspect="Content" ObjectID="_1468075728" r:id="rId46">
                  <o:LockedField>false</o:LockedField>
                </o:OLEObject>
              </w:object>
            </w:r>
            <w:r>
              <w:t>，导体棒能运动起来，依此可制成</w:t>
            </w:r>
            <w:r>
              <w:rPr>
                <w:rFonts w:ascii="Times New Roman" w:hAnsi="Times New Roman" w:eastAsia="Times New Roman" w:cs="Times New Roman"/>
                <w:b w:val="0"/>
                <w:sz w:val="21"/>
                <w:u w:val="single"/>
              </w:rPr>
              <w:t xml:space="preserve">      </w:t>
            </w:r>
            <w:r>
              <w:t>（选填（选填“电动机”或“发电机”）。如图乙所示，在通电螺线管的右边有一枚小磁针，图中箭头表示电流方向，则小磁针的N极将</w:t>
            </w:r>
            <w:r>
              <w:rPr>
                <w:rFonts w:ascii="Times New Roman" w:hAnsi="Times New Roman" w:eastAsia="Times New Roman" w:cs="Times New Roman"/>
                <w:b w:val="0"/>
                <w:sz w:val="21"/>
                <w:u w:val="single"/>
              </w:rPr>
              <w:t xml:space="preserve">      </w:t>
            </w:r>
            <w:r>
              <w:t>转动（选填“不会”、“顺时针方向”或“逆时针方向”）。</w:t>
            </w:r>
          </w:p>
          <w:p w14:paraId="5A1AE95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19550" cy="1971675"/>
                  <wp:effectExtent l="0" t="0" r="0" b="9525"/>
                  <wp:docPr id="100089" name="图片 100089" descr="@@@8bb24577-ad5d-45e2-93fb-b9216bda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bb24577-ad5d-45e2-93fb-b9216bda0687"/>
                          <pic:cNvPicPr>
                            <a:picLocks noChangeAspect="1"/>
                          </pic:cNvPicPr>
                        </pic:nvPicPr>
                        <pic:blipFill>
                          <a:blip r:embed="rId47"/>
                          <a:stretch>
                            <a:fillRect/>
                          </a:stretch>
                        </pic:blipFill>
                        <pic:spPr>
                          <a:xfrm>
                            <a:off x="0" y="0"/>
                            <a:ext cx="4019550" cy="1971675"/>
                          </a:xfrm>
                          <a:prstGeom prst="rect">
                            <a:avLst/>
                          </a:prstGeom>
                        </pic:spPr>
                      </pic:pic>
                    </a:graphicData>
                  </a:graphic>
                </wp:inline>
              </w:drawing>
            </w:r>
          </w:p>
          <w:p w14:paraId="22AB461A">
            <w:pPr>
              <w:shd w:val="clear" w:color="auto" w:fill="auto"/>
              <w:spacing w:before="0" w:after="0" w:line="360" w:lineRule="auto"/>
              <w:ind w:left="420" w:hanging="420"/>
              <w:jc w:val="left"/>
              <w:textAlignment w:val="center"/>
            </w:pPr>
            <w:r>
              <w:t>2</w:t>
            </w:r>
            <w:r>
              <w:rPr>
                <w:rFonts w:hint="eastAsia"/>
                <w:lang w:val="en-US" w:eastAsia="zh-CN"/>
              </w:rPr>
              <w:t>1</w:t>
            </w:r>
            <w:r>
              <w:t>．如图所示是电磁学中很重要的三个实验：甲图是奥斯特实验的示意图，实验结论是通电导线周围存在磁场，支持此结论的现象是</w:t>
            </w:r>
            <w:r>
              <w:rPr>
                <w:rFonts w:ascii="Times New Roman" w:hAnsi="Times New Roman" w:eastAsia="Times New Roman" w:cs="Times New Roman"/>
                <w:b w:val="0"/>
                <w:sz w:val="21"/>
                <w:u w:val="single"/>
              </w:rPr>
              <w:t xml:space="preserve">                     </w:t>
            </w:r>
            <w:r>
              <w:t>；为使图乙中小量程电流表指针发生偏转，可使金属棒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运动；人们根据图</w:t>
            </w:r>
            <w:r>
              <w:rPr>
                <w:rFonts w:ascii="Times New Roman" w:hAnsi="Times New Roman" w:eastAsia="Times New Roman" w:cs="Times New Roman"/>
                <w:b w:val="0"/>
                <w:sz w:val="21"/>
                <w:u w:val="single"/>
              </w:rPr>
              <w:t xml:space="preserve">      </w:t>
            </w:r>
            <w:r>
              <w:t>所示实验装置的原理发明了电动机.</w:t>
            </w:r>
          </w:p>
          <w:p w14:paraId="2CC5FAE1">
            <w:pPr>
              <w:shd w:val="clear" w:color="auto" w:fill="auto"/>
              <w:spacing w:before="0" w:after="0" w:line="360" w:lineRule="auto"/>
              <w:ind w:left="420" w:firstLine="0"/>
              <w:jc w:val="center"/>
              <w:textAlignment w:val="center"/>
            </w:pPr>
            <w:r>
              <w:drawing>
                <wp:inline distT="0" distB="0" distL="114300" distR="114300">
                  <wp:extent cx="5276215" cy="1790700"/>
                  <wp:effectExtent l="0" t="0" r="635"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48"/>
                          <a:stretch>
                            <a:fillRect/>
                          </a:stretch>
                        </pic:blipFill>
                        <pic:spPr>
                          <a:xfrm>
                            <a:off x="0" y="0"/>
                            <a:ext cx="5276800" cy="1790950"/>
                          </a:xfrm>
                          <a:prstGeom prst="rect">
                            <a:avLst/>
                          </a:prstGeom>
                        </pic:spPr>
                      </pic:pic>
                    </a:graphicData>
                  </a:graphic>
                </wp:inline>
              </w:drawing>
            </w:r>
          </w:p>
          <w:p w14:paraId="5F2E857B">
            <w:pPr>
              <w:shd w:val="clear" w:color="auto" w:fill="auto"/>
              <w:spacing w:before="0" w:after="0" w:line="360" w:lineRule="auto"/>
              <w:ind w:left="420" w:hanging="420"/>
              <w:jc w:val="left"/>
              <w:textAlignment w:val="center"/>
            </w:pPr>
            <w:r>
              <w:rPr>
                <w:rFonts w:hint="eastAsia"/>
                <w:lang w:val="en-US" w:eastAsia="zh-CN"/>
              </w:rPr>
              <w:t>22</w:t>
            </w:r>
            <w:r>
              <w:t>． (1)小明用图（甲）所示的装置进行实验，闭合开关瞬间，观察到小磁针</w:t>
            </w:r>
            <w:r>
              <w:rPr>
                <w:rFonts w:ascii="Times New Roman" w:hAnsi="Times New Roman" w:eastAsia="Times New Roman" w:cs="Times New Roman"/>
                <w:b w:val="0"/>
                <w:sz w:val="21"/>
                <w:u w:val="single"/>
              </w:rPr>
              <w:t xml:space="preserve">        </w:t>
            </w:r>
            <w:r>
              <w:t>的现象，说明</w:t>
            </w:r>
            <w:r>
              <w:rPr>
                <w:rFonts w:ascii="Times New Roman" w:hAnsi="Times New Roman" w:eastAsia="Times New Roman" w:cs="Times New Roman"/>
                <w:b w:val="0"/>
                <w:sz w:val="21"/>
                <w:u w:val="single"/>
              </w:rPr>
              <w:t xml:space="preserve">        </w:t>
            </w:r>
            <w:r>
              <w:t>。</w:t>
            </w:r>
          </w:p>
          <w:p w14:paraId="3645ADD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57700" cy="1647825"/>
                  <wp:effectExtent l="0" t="0" r="0" b="9525"/>
                  <wp:docPr id="100111" name="图片 100111" descr="@@@2256d5a7-3593-4150-8a2d-d5948a44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256d5a7-3593-4150-8a2d-d5948a444251"/>
                          <pic:cNvPicPr>
                            <a:picLocks noChangeAspect="1"/>
                          </pic:cNvPicPr>
                        </pic:nvPicPr>
                        <pic:blipFill>
                          <a:blip r:embed="rId49"/>
                          <a:stretch>
                            <a:fillRect/>
                          </a:stretch>
                        </pic:blipFill>
                        <pic:spPr>
                          <a:xfrm>
                            <a:off x="0" y="0"/>
                            <a:ext cx="4457700" cy="1647825"/>
                          </a:xfrm>
                          <a:prstGeom prst="rect">
                            <a:avLst/>
                          </a:prstGeom>
                        </pic:spPr>
                      </pic:pic>
                    </a:graphicData>
                  </a:graphic>
                </wp:inline>
              </w:drawing>
            </w:r>
          </w:p>
          <w:p w14:paraId="737890FF">
            <w:pPr>
              <w:shd w:val="clear" w:color="auto" w:fill="auto"/>
              <w:spacing w:before="0" w:after="0" w:line="360" w:lineRule="auto"/>
              <w:ind w:left="420" w:firstLine="0"/>
              <w:jc w:val="left"/>
              <w:textAlignment w:val="center"/>
            </w:pPr>
            <w:r>
              <w:t>(2)小明用图（乙）所示的装置进行实验，其中灵敏电流计指针偏转的方向可以反映电路中的电流方向。使金属棒ab向左做切割磁感线运动，灵敏电流计指针向右偏转，如图乙所示：保持磁场方向不变，使金属棒ab向右做切割磁感线运动，灵敏电流计指针向左偏转，如图（丙）所示。小明探究的问题是：</w:t>
            </w:r>
            <w:r>
              <w:rPr>
                <w:rFonts w:ascii="Times New Roman" w:hAnsi="Times New Roman" w:eastAsia="Times New Roman" w:cs="Times New Roman"/>
                <w:b w:val="0"/>
                <w:sz w:val="21"/>
                <w:u w:val="single"/>
              </w:rPr>
              <w:t xml:space="preserve">            </w:t>
            </w:r>
            <w:r>
              <w:t>。</w:t>
            </w:r>
          </w:p>
          <w:p w14:paraId="432C0955">
            <w:pPr>
              <w:shd w:val="clear" w:color="auto" w:fill="auto"/>
              <w:spacing w:before="0" w:after="0" w:line="360" w:lineRule="auto"/>
              <w:ind w:left="420" w:hanging="420"/>
              <w:jc w:val="left"/>
              <w:textAlignment w:val="center"/>
            </w:pPr>
            <w:r>
              <w:rPr>
                <w:rFonts w:hint="eastAsia"/>
                <w:lang w:val="en-US" w:eastAsia="zh-CN"/>
              </w:rPr>
              <w:t>23</w:t>
            </w:r>
            <w:r>
              <w:t>．如图是“探究什么情况下磁可以生电”的装置。用棉线将一段导体</w:t>
            </w:r>
            <w:r>
              <w:rPr>
                <w:rFonts w:ascii="Times New Roman" w:hAnsi="Times New Roman" w:eastAsia="Times New Roman" w:cs="Times New Roman"/>
                <w:i/>
              </w:rPr>
              <w:t>AB</w:t>
            </w:r>
            <w:r>
              <w:t>悬挂起来，放置于蹄形磁体的磁场中，再用导线把导体</w:t>
            </w:r>
            <w:r>
              <w:rPr>
                <w:rFonts w:ascii="Times New Roman" w:hAnsi="Times New Roman" w:eastAsia="Times New Roman" w:cs="Times New Roman"/>
                <w:i/>
              </w:rPr>
              <w:t>AB</w:t>
            </w:r>
            <w:r>
              <w:t>和灵敏电流计连接起来</w:t>
            </w:r>
          </w:p>
          <w:p w14:paraId="58F3A3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28725"/>
                  <wp:effectExtent l="0" t="0" r="9525" b="9525"/>
                  <wp:docPr id="100113" name="图片 100113" descr="@@@4d71e13f-016d-4d54-9f7e-f941cac7b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d71e13f-016d-4d54-9f7e-f941cac7bc9d"/>
                          <pic:cNvPicPr>
                            <a:picLocks noChangeAspect="1"/>
                          </pic:cNvPicPr>
                        </pic:nvPicPr>
                        <pic:blipFill>
                          <a:blip r:embed="rId50"/>
                          <a:stretch>
                            <a:fillRect/>
                          </a:stretch>
                        </pic:blipFill>
                        <pic:spPr>
                          <a:xfrm>
                            <a:off x="0" y="0"/>
                            <a:ext cx="1457325" cy="1228725"/>
                          </a:xfrm>
                          <a:prstGeom prst="rect">
                            <a:avLst/>
                          </a:prstGeom>
                        </pic:spPr>
                      </pic:pic>
                    </a:graphicData>
                  </a:graphic>
                </wp:inline>
              </w:drawing>
            </w:r>
          </w:p>
          <w:p w14:paraId="16D441CC">
            <w:pPr>
              <w:shd w:val="clear" w:color="auto" w:fill="auto"/>
              <w:spacing w:before="0" w:after="0" w:line="360" w:lineRule="auto"/>
              <w:ind w:left="420" w:firstLine="0"/>
              <w:jc w:val="left"/>
              <w:textAlignment w:val="center"/>
            </w:pPr>
            <w:r>
              <w:t>(1)该实验中，灵敏电流计的作用是：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6B45F5E8">
            <w:pPr>
              <w:shd w:val="clear" w:color="auto" w:fill="auto"/>
              <w:spacing w:before="0" w:after="0" w:line="360" w:lineRule="auto"/>
              <w:ind w:left="420" w:firstLine="0"/>
              <w:jc w:val="left"/>
              <w:textAlignment w:val="center"/>
            </w:pPr>
            <w:r>
              <w:t>(2)确认灵敏电流计能正常工作后，某同学发现，无论导体</w:t>
            </w:r>
            <w:r>
              <w:rPr>
                <w:rFonts w:ascii="Times New Roman" w:hAnsi="Times New Roman" w:eastAsia="Times New Roman" w:cs="Times New Roman"/>
                <w:i/>
              </w:rPr>
              <w:t>AB</w:t>
            </w:r>
            <w:r>
              <w:t>在磁场中怎样运动，</w:t>
            </w:r>
            <w:r>
              <w:rPr>
                <w:sz w:val="21"/>
              </w:rPr>
              <w:t>灵敏电流计的指针均不见发生偏转，原因是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456C64D7">
            <w:pPr>
              <w:shd w:val="clear" w:color="auto" w:fill="auto"/>
              <w:spacing w:before="0" w:after="0" w:line="360" w:lineRule="auto"/>
              <w:ind w:left="420" w:firstLine="0"/>
              <w:jc w:val="left"/>
              <w:textAlignment w:val="center"/>
            </w:pPr>
            <w:r>
              <w:t xml:space="preserve">(3)在教师的指导下，兴趣小组对实验进行完兽后，观察到的现象如表所示，闭合电路的一部分导体在磁场中做 </w:t>
            </w:r>
            <w:r>
              <w:rPr>
                <w:rFonts w:ascii="Times New Roman" w:hAnsi="Times New Roman" w:eastAsia="Times New Roman" w:cs="Times New Roman"/>
                <w:b w:val="0"/>
                <w:sz w:val="21"/>
                <w:u w:val="single"/>
              </w:rPr>
              <w:t xml:space="preserve">           </w:t>
            </w:r>
            <w:r>
              <w:t>运动时，电路中会产生感应电流；</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2340"/>
              <w:gridCol w:w="1862"/>
              <w:gridCol w:w="2130"/>
            </w:tblGrid>
            <w:tr w14:paraId="56CF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4E1DC6">
                  <w:pPr>
                    <w:shd w:val="clear" w:color="auto" w:fill="auto"/>
                    <w:spacing w:before="60" w:after="60" w:line="240" w:lineRule="auto"/>
                    <w:ind w:left="0" w:right="0" w:firstLine="0"/>
                    <w:jc w:val="center"/>
                    <w:textAlignment w:val="center"/>
                  </w:pPr>
                  <w:r>
                    <w:t>序号</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284B01">
                  <w:pPr>
                    <w:shd w:val="clear" w:color="auto" w:fill="auto"/>
                    <w:spacing w:before="60" w:after="60" w:line="240" w:lineRule="auto"/>
                    <w:ind w:left="0" w:right="0" w:firstLine="0"/>
                    <w:jc w:val="center"/>
                    <w:textAlignment w:val="center"/>
                  </w:pPr>
                  <w:r>
                    <w:t>磁体（磁极）放置方式</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3F067">
                  <w:pPr>
                    <w:shd w:val="clear" w:color="auto" w:fill="auto"/>
                    <w:spacing w:before="60" w:after="60" w:line="240" w:lineRule="auto"/>
                    <w:ind w:left="0" w:right="0" w:firstLine="0"/>
                    <w:jc w:val="center"/>
                    <w:textAlignment w:val="center"/>
                  </w:pPr>
                  <w:r>
                    <w:t>导体</w:t>
                  </w:r>
                  <w:r>
                    <w:rPr>
                      <w:rFonts w:ascii="Times New Roman" w:hAnsi="Times New Roman" w:eastAsia="Times New Roman" w:cs="Times New Roman"/>
                      <w:i/>
                    </w:rPr>
                    <w:t>AB</w:t>
                  </w:r>
                  <w:r>
                    <w:t>运动情况</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99B871">
                  <w:pPr>
                    <w:shd w:val="clear" w:color="auto" w:fill="auto"/>
                    <w:spacing w:before="60" w:after="60" w:line="240" w:lineRule="auto"/>
                    <w:ind w:left="0" w:right="0" w:firstLine="0"/>
                    <w:jc w:val="center"/>
                    <w:textAlignment w:val="center"/>
                  </w:pPr>
                  <w:r>
                    <w:t>电流计指针偏转情况</w:t>
                  </w:r>
                </w:p>
              </w:tc>
            </w:tr>
            <w:tr w14:paraId="3C80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EB775B">
                  <w:pPr>
                    <w:shd w:val="clear" w:color="auto" w:fill="auto"/>
                    <w:spacing w:before="60" w:after="60" w:line="240" w:lineRule="auto"/>
                    <w:ind w:left="0" w:right="0" w:firstLine="0"/>
                    <w:jc w:val="center"/>
                    <w:textAlignment w:val="center"/>
                  </w:pPr>
                  <w:r>
                    <w:t>1</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8ADF9E">
                  <w:pPr>
                    <w:shd w:val="clear" w:color="auto" w:fill="auto"/>
                    <w:spacing w:before="60" w:after="60" w:line="240" w:lineRule="auto"/>
                    <w:ind w:left="0" w:right="0" w:firstLine="0"/>
                    <w:jc w:val="left"/>
                    <w:textAlignment w:val="center"/>
                  </w:pPr>
                  <w:r>
                    <w:t>上N下</w:t>
                  </w:r>
                  <w:r>
                    <w:rPr>
                      <w:rFonts w:ascii="Times New Roman" w:hAnsi="Times New Roman" w:eastAsia="Times New Roman" w:cs="Times New Roman"/>
                      <w:i/>
                    </w:rPr>
                    <w:t>S</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12CC77">
                  <w:pPr>
                    <w:shd w:val="clear" w:color="auto" w:fill="auto"/>
                    <w:spacing w:before="60" w:after="60" w:line="240" w:lineRule="auto"/>
                    <w:ind w:left="0" w:right="0" w:firstLine="0"/>
                    <w:jc w:val="left"/>
                    <w:textAlignment w:val="center"/>
                  </w:pPr>
                  <w:r>
                    <w:t>静止</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CA4B64">
                  <w:pPr>
                    <w:shd w:val="clear" w:color="auto" w:fill="auto"/>
                    <w:spacing w:before="60" w:after="60" w:line="240" w:lineRule="auto"/>
                    <w:ind w:left="0" w:right="0" w:firstLine="0"/>
                    <w:jc w:val="left"/>
                    <w:textAlignment w:val="center"/>
                  </w:pPr>
                  <w:r>
                    <w:t>不偏转</w:t>
                  </w:r>
                </w:p>
              </w:tc>
            </w:tr>
            <w:tr w14:paraId="1103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53F8">
                  <w:pPr>
                    <w:shd w:val="clear" w:color="auto" w:fill="auto"/>
                    <w:spacing w:before="60" w:after="60" w:line="240" w:lineRule="auto"/>
                    <w:ind w:left="0" w:right="0" w:firstLine="0"/>
                    <w:jc w:val="center"/>
                    <w:textAlignment w:val="center"/>
                  </w:pPr>
                  <w:r>
                    <w:t>2</w:t>
                  </w:r>
                </w:p>
              </w:tc>
              <w:tc>
                <w:tcPr>
                  <w:tcW w:w="2340" w:type="dxa"/>
                  <w:vMerge w:val="continue"/>
                  <w:tcBorders>
                    <w:top w:val="single" w:color="000000" w:sz="6" w:space="0"/>
                    <w:left w:val="single" w:color="000000" w:sz="6" w:space="0"/>
                    <w:bottom w:val="single" w:color="000000" w:sz="6" w:space="0"/>
                    <w:right w:val="single" w:color="000000" w:sz="6" w:space="0"/>
                  </w:tcBorders>
                </w:tcPr>
                <w:p w14:paraId="2BDFAFF5">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D52A74">
                  <w:pPr>
                    <w:shd w:val="clear" w:color="auto" w:fill="auto"/>
                    <w:spacing w:before="60" w:after="60" w:line="240" w:lineRule="auto"/>
                    <w:ind w:left="0" w:right="0" w:firstLine="0"/>
                    <w:jc w:val="left"/>
                    <w:textAlignment w:val="center"/>
                  </w:pPr>
                  <w:r>
                    <w:t>竖直向上运动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7EB409">
                  <w:pPr>
                    <w:shd w:val="clear" w:color="auto" w:fill="auto"/>
                    <w:spacing w:before="60" w:after="60" w:line="240" w:lineRule="auto"/>
                    <w:ind w:left="0" w:right="0" w:firstLine="0"/>
                    <w:jc w:val="left"/>
                    <w:textAlignment w:val="center"/>
                  </w:pPr>
                  <w:r>
                    <w:t>不偏转</w:t>
                  </w:r>
                </w:p>
              </w:tc>
            </w:tr>
            <w:tr w14:paraId="70E0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6CFF29">
                  <w:pPr>
                    <w:shd w:val="clear" w:color="auto" w:fill="auto"/>
                    <w:spacing w:before="60" w:after="60" w:line="240" w:lineRule="auto"/>
                    <w:ind w:left="0" w:right="0" w:firstLine="0"/>
                    <w:jc w:val="center"/>
                    <w:textAlignment w:val="center"/>
                  </w:pPr>
                  <w:r>
                    <w:t>3</w:t>
                  </w:r>
                </w:p>
              </w:tc>
              <w:tc>
                <w:tcPr>
                  <w:tcW w:w="2340" w:type="dxa"/>
                  <w:vMerge w:val="continue"/>
                  <w:tcBorders>
                    <w:top w:val="single" w:color="000000" w:sz="6" w:space="0"/>
                    <w:left w:val="single" w:color="000000" w:sz="6" w:space="0"/>
                    <w:bottom w:val="single" w:color="000000" w:sz="6" w:space="0"/>
                    <w:right w:val="single" w:color="000000" w:sz="6" w:space="0"/>
                  </w:tcBorders>
                </w:tcPr>
                <w:p w14:paraId="686329FF">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464D17">
                  <w:pPr>
                    <w:shd w:val="clear" w:color="auto" w:fill="auto"/>
                    <w:spacing w:before="60" w:after="60" w:line="240" w:lineRule="auto"/>
                    <w:ind w:left="0" w:right="0" w:firstLine="0"/>
                    <w:jc w:val="left"/>
                    <w:textAlignment w:val="center"/>
                  </w:pPr>
                  <w:r>
                    <w:t>竖直向下运动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82AEB5">
                  <w:pPr>
                    <w:shd w:val="clear" w:color="auto" w:fill="auto"/>
                    <w:spacing w:before="60" w:after="60" w:line="240" w:lineRule="auto"/>
                    <w:ind w:left="0" w:right="0" w:firstLine="0"/>
                    <w:jc w:val="left"/>
                    <w:textAlignment w:val="center"/>
                  </w:pPr>
                  <w:r>
                    <w:t>不偏转</w:t>
                  </w:r>
                </w:p>
              </w:tc>
            </w:tr>
            <w:tr w14:paraId="27F4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8B752">
                  <w:pPr>
                    <w:shd w:val="clear" w:color="auto" w:fill="auto"/>
                    <w:spacing w:before="60" w:after="60" w:line="240" w:lineRule="auto"/>
                    <w:ind w:left="0" w:right="0" w:firstLine="0"/>
                    <w:jc w:val="center"/>
                    <w:textAlignment w:val="center"/>
                  </w:pPr>
                  <w:r>
                    <w:t>4</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76FC93">
                  <w:pPr>
                    <w:shd w:val="clear" w:color="auto" w:fill="auto"/>
                    <w:spacing w:before="60" w:after="60" w:line="240" w:lineRule="auto"/>
                    <w:ind w:left="0" w:right="0" w:firstLine="0"/>
                    <w:jc w:val="left"/>
                    <w:textAlignment w:val="center"/>
                  </w:pPr>
                  <w:r>
                    <w:t>上N下</w:t>
                  </w:r>
                  <w:r>
                    <w:rPr>
                      <w:rFonts w:ascii="Times New Roman" w:hAnsi="Times New Roman" w:eastAsia="Times New Roman" w:cs="Times New Roman"/>
                      <w:i/>
                    </w:rPr>
                    <w:t>S</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B63B53">
                  <w:pPr>
                    <w:shd w:val="clear" w:color="auto" w:fill="auto"/>
                    <w:spacing w:before="60" w:after="60" w:line="240" w:lineRule="auto"/>
                    <w:ind w:left="0" w:right="0" w:firstLine="0"/>
                    <w:jc w:val="left"/>
                    <w:textAlignment w:val="center"/>
                  </w:pPr>
                  <w:r>
                    <w:t>向左运动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40B6C1">
                  <w:pPr>
                    <w:shd w:val="clear" w:color="auto" w:fill="auto"/>
                    <w:spacing w:before="60" w:after="60" w:line="240" w:lineRule="auto"/>
                    <w:ind w:left="0" w:right="0" w:firstLine="0"/>
                    <w:jc w:val="left"/>
                    <w:textAlignment w:val="center"/>
                  </w:pPr>
                  <w:r>
                    <w:t>向右偏转</w:t>
                  </w:r>
                </w:p>
              </w:tc>
            </w:tr>
            <w:tr w14:paraId="4A8B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FBFE8">
                  <w:pPr>
                    <w:shd w:val="clear" w:color="auto" w:fill="auto"/>
                    <w:spacing w:before="60" w:after="60" w:line="240" w:lineRule="auto"/>
                    <w:ind w:left="0" w:right="0" w:firstLine="0"/>
                    <w:jc w:val="center"/>
                    <w:textAlignment w:val="center"/>
                  </w:pPr>
                  <w:r>
                    <w:t>5</w:t>
                  </w:r>
                </w:p>
              </w:tc>
              <w:tc>
                <w:tcPr>
                  <w:tcW w:w="2340" w:type="dxa"/>
                  <w:vMerge w:val="continue"/>
                  <w:tcBorders>
                    <w:top w:val="single" w:color="000000" w:sz="6" w:space="0"/>
                    <w:left w:val="single" w:color="000000" w:sz="6" w:space="0"/>
                    <w:bottom w:val="single" w:color="000000" w:sz="6" w:space="0"/>
                    <w:right w:val="single" w:color="000000" w:sz="6" w:space="0"/>
                  </w:tcBorders>
                </w:tcPr>
                <w:p w14:paraId="06AE9107">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B28843">
                  <w:pPr>
                    <w:shd w:val="clear" w:color="auto" w:fill="auto"/>
                    <w:spacing w:before="60" w:after="60" w:line="240" w:lineRule="auto"/>
                    <w:ind w:left="0" w:right="0" w:firstLine="0"/>
                    <w:jc w:val="left"/>
                    <w:textAlignment w:val="center"/>
                  </w:pPr>
                  <w:r>
                    <w:t>向右运动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AC50FC">
                  <w:pPr>
                    <w:shd w:val="clear" w:color="auto" w:fill="auto"/>
                    <w:spacing w:before="60" w:after="60" w:line="240" w:lineRule="auto"/>
                    <w:ind w:left="0" w:right="0" w:firstLine="0"/>
                    <w:jc w:val="left"/>
                    <w:textAlignment w:val="center"/>
                  </w:pPr>
                  <w:r>
                    <w:t>向左偏转</w:t>
                  </w:r>
                </w:p>
              </w:tc>
            </w:tr>
            <w:tr w14:paraId="60EAA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6A66B">
                  <w:pPr>
                    <w:shd w:val="clear" w:color="auto" w:fill="auto"/>
                    <w:spacing w:before="60" w:after="60" w:line="240" w:lineRule="auto"/>
                    <w:ind w:left="0" w:right="0" w:firstLine="0"/>
                    <w:jc w:val="center"/>
                    <w:textAlignment w:val="center"/>
                  </w:pPr>
                  <w:r>
                    <w:t>6</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5DCE6A">
                  <w:pPr>
                    <w:shd w:val="clear" w:color="auto" w:fill="auto"/>
                    <w:spacing w:before="60" w:after="60" w:line="240" w:lineRule="auto"/>
                    <w:ind w:left="0" w:right="0" w:firstLine="0"/>
                    <w:jc w:val="left"/>
                    <w:textAlignment w:val="center"/>
                  </w:pPr>
                  <w:r>
                    <w:t>上</w:t>
                  </w:r>
                  <w:r>
                    <w:rPr>
                      <w:rFonts w:ascii="Times New Roman" w:hAnsi="Times New Roman" w:eastAsia="Times New Roman" w:cs="Times New Roman"/>
                      <w:i/>
                    </w:rPr>
                    <w:t>S</w:t>
                  </w:r>
                  <w:r>
                    <w:t>下N</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0696F1">
                  <w:pPr>
                    <w:shd w:val="clear" w:color="auto" w:fill="auto"/>
                    <w:spacing w:before="60" w:after="60" w:line="240" w:lineRule="auto"/>
                    <w:ind w:left="0" w:right="0" w:firstLine="0"/>
                    <w:jc w:val="left"/>
                    <w:textAlignment w:val="center"/>
                  </w:pPr>
                  <w:r>
                    <w:t>向左运动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3D4747">
                  <w:pPr>
                    <w:shd w:val="clear" w:color="auto" w:fill="auto"/>
                    <w:spacing w:before="60" w:after="60" w:line="240" w:lineRule="auto"/>
                    <w:ind w:left="0" w:right="0" w:firstLine="0"/>
                    <w:jc w:val="left"/>
                    <w:textAlignment w:val="center"/>
                  </w:pPr>
                  <w:r>
                    <w:t>向左偏转</w:t>
                  </w:r>
                </w:p>
              </w:tc>
            </w:tr>
            <w:tr w14:paraId="2C65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FEDA0">
                  <w:pPr>
                    <w:shd w:val="clear" w:color="auto" w:fill="auto"/>
                    <w:spacing w:before="60" w:after="60" w:line="240" w:lineRule="auto"/>
                    <w:ind w:left="0" w:right="0" w:firstLine="0"/>
                    <w:jc w:val="center"/>
                    <w:textAlignment w:val="center"/>
                  </w:pPr>
                  <w:r>
                    <w:t>7</w:t>
                  </w:r>
                </w:p>
              </w:tc>
              <w:tc>
                <w:tcPr>
                  <w:tcW w:w="2340" w:type="dxa"/>
                  <w:vMerge w:val="continue"/>
                  <w:tcBorders>
                    <w:top w:val="single" w:color="000000" w:sz="6" w:space="0"/>
                    <w:left w:val="single" w:color="000000" w:sz="6" w:space="0"/>
                    <w:bottom w:val="single" w:color="000000" w:sz="6" w:space="0"/>
                    <w:right w:val="single" w:color="000000" w:sz="6" w:space="0"/>
                  </w:tcBorders>
                </w:tcPr>
                <w:p w14:paraId="36BFE1BF">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48A4D0">
                  <w:pPr>
                    <w:shd w:val="clear" w:color="auto" w:fill="auto"/>
                    <w:spacing w:before="60" w:after="60" w:line="240" w:lineRule="auto"/>
                    <w:ind w:left="0" w:right="0" w:firstLine="0"/>
                    <w:jc w:val="left"/>
                    <w:textAlignment w:val="center"/>
                  </w:pPr>
                  <w:r>
                    <w:t>向右运动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E1CFE0">
                  <w:pPr>
                    <w:shd w:val="clear" w:color="auto" w:fill="auto"/>
                    <w:spacing w:before="60" w:after="60" w:line="240" w:lineRule="auto"/>
                    <w:ind w:left="0" w:right="0" w:firstLine="0"/>
                    <w:jc w:val="left"/>
                    <w:textAlignment w:val="center"/>
                  </w:pPr>
                  <w:r>
                    <w:t>向右温转</w:t>
                  </w:r>
                </w:p>
              </w:tc>
            </w:tr>
          </w:tbl>
          <w:p w14:paraId="4FFD7512">
            <w:pPr>
              <w:shd w:val="clear" w:color="auto" w:fill="auto"/>
              <w:spacing w:before="0" w:after="0" w:line="360" w:lineRule="auto"/>
              <w:ind w:left="420" w:firstLine="0"/>
              <w:jc w:val="left"/>
              <w:textAlignment w:val="center"/>
            </w:pPr>
          </w:p>
          <w:p w14:paraId="6008AEAC">
            <w:pPr>
              <w:shd w:val="clear" w:color="auto" w:fill="auto"/>
              <w:spacing w:before="0" w:after="0" w:line="360" w:lineRule="auto"/>
              <w:ind w:left="420" w:firstLine="0"/>
              <w:jc w:val="left"/>
              <w:textAlignment w:val="center"/>
            </w:pPr>
            <w:r>
              <w:t xml:space="preserve">(4)比较4、5、6、7次实验可以得出：感应电流方向与 </w:t>
            </w:r>
            <w:r>
              <w:rPr>
                <w:rFonts w:ascii="Times New Roman" w:hAnsi="Times New Roman" w:eastAsia="Times New Roman" w:cs="Times New Roman"/>
                <w:b w:val="0"/>
                <w:sz w:val="21"/>
                <w:u w:val="single"/>
              </w:rPr>
              <w:t xml:space="preserve">           </w:t>
            </w:r>
            <w:r>
              <w:t>有关。</w:t>
            </w:r>
          </w:p>
          <w:p w14:paraId="3CDCEF90">
            <w:pPr>
              <w:shd w:val="clear" w:color="auto" w:fill="auto"/>
              <w:spacing w:before="0" w:after="0" w:line="360" w:lineRule="auto"/>
              <w:ind w:left="420" w:hanging="420"/>
              <w:jc w:val="left"/>
              <w:textAlignment w:val="center"/>
            </w:pPr>
            <w:r>
              <w:rPr>
                <w:rFonts w:hint="eastAsia"/>
                <w:lang w:val="en-US" w:eastAsia="zh-CN"/>
              </w:rPr>
              <w:t>24</w:t>
            </w:r>
            <w:r>
              <w:t>．在“探究什么情况下磁可以生电”的实验中：</w:t>
            </w:r>
          </w:p>
          <w:p w14:paraId="6F0380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847725"/>
                  <wp:effectExtent l="0" t="0" r="0" b="9525"/>
                  <wp:docPr id="100115" name="图片 100115" descr="@@@f44e1466-46e7-4207-8d7e-6d433991a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44e1466-46e7-4207-8d7e-6d433991a446"/>
                          <pic:cNvPicPr>
                            <a:picLocks noChangeAspect="1"/>
                          </pic:cNvPicPr>
                        </pic:nvPicPr>
                        <pic:blipFill>
                          <a:blip r:embed="rId51"/>
                          <a:stretch>
                            <a:fillRect/>
                          </a:stretch>
                        </pic:blipFill>
                        <pic:spPr>
                          <a:xfrm>
                            <a:off x="0" y="0"/>
                            <a:ext cx="1219200" cy="847725"/>
                          </a:xfrm>
                          <a:prstGeom prst="rect">
                            <a:avLst/>
                          </a:prstGeom>
                        </pic:spPr>
                      </pic:pic>
                    </a:graphicData>
                  </a:graphic>
                </wp:inline>
              </w:drawing>
            </w:r>
          </w:p>
          <w:p w14:paraId="0B92B88C">
            <w:pPr>
              <w:shd w:val="clear" w:color="auto" w:fill="auto"/>
              <w:spacing w:before="0" w:after="0" w:line="360" w:lineRule="auto"/>
              <w:ind w:left="420" w:firstLine="0"/>
              <w:jc w:val="left"/>
              <w:textAlignment w:val="center"/>
            </w:pPr>
            <w:r>
              <w:t>(1)棒</w:t>
            </w:r>
            <w:r>
              <w:rPr>
                <w:rFonts w:ascii="Times New Roman" w:hAnsi="Times New Roman" w:eastAsia="Times New Roman" w:cs="Times New Roman"/>
                <w:i/>
              </w:rPr>
              <w:t>AB</w:t>
            </w:r>
            <w:r>
              <w:t xml:space="preserve">的材料应选用 </w:t>
            </w:r>
            <w:r>
              <w:rPr>
                <w:rFonts w:ascii="Times New Roman" w:hAnsi="Times New Roman" w:eastAsia="Times New Roman" w:cs="Times New Roman"/>
                <w:b w:val="0"/>
                <w:sz w:val="21"/>
                <w:u w:val="single"/>
              </w:rPr>
              <w:t xml:space="preserve">     </w:t>
            </w:r>
            <w:r>
              <w:t>（选填“铜”或“塑料”）；</w:t>
            </w:r>
          </w:p>
          <w:p w14:paraId="1B26ECD8">
            <w:pPr>
              <w:shd w:val="clear" w:color="auto" w:fill="auto"/>
              <w:spacing w:before="0" w:after="0" w:line="360" w:lineRule="auto"/>
              <w:ind w:left="420" w:firstLine="0"/>
              <w:jc w:val="left"/>
              <w:textAlignment w:val="center"/>
            </w:pPr>
            <w:r>
              <w:t xml:space="preserve">(2)实验中使用灵敏电流表的目的是 </w:t>
            </w:r>
            <w:r>
              <w:rPr>
                <w:rFonts w:ascii="Times New Roman" w:hAnsi="Times New Roman" w:eastAsia="Times New Roman" w:cs="Times New Roman"/>
                <w:b w:val="0"/>
                <w:sz w:val="21"/>
                <w:u w:val="single"/>
              </w:rPr>
              <w:t xml:space="preserve">         </w:t>
            </w:r>
            <w:r>
              <w:t>；</w:t>
            </w:r>
          </w:p>
          <w:p w14:paraId="40E6B4FC">
            <w:pPr>
              <w:shd w:val="clear" w:color="auto" w:fill="auto"/>
              <w:spacing w:before="0" w:after="0" w:line="360" w:lineRule="auto"/>
              <w:ind w:left="420" w:firstLine="0"/>
              <w:jc w:val="left"/>
              <w:textAlignment w:val="center"/>
            </w:pPr>
            <w:r>
              <w:t>(3)蹄形磁体不动，上下移动棒</w:t>
            </w:r>
            <w:r>
              <w:rPr>
                <w:rFonts w:ascii="Times New Roman" w:hAnsi="Times New Roman" w:eastAsia="Times New Roman" w:cs="Times New Roman"/>
                <w:i/>
              </w:rPr>
              <w:t>AB</w:t>
            </w:r>
            <w:r>
              <w:t xml:space="preserve">，电流表指针 </w:t>
            </w:r>
            <w:r>
              <w:rPr>
                <w:rFonts w:ascii="Times New Roman" w:hAnsi="Times New Roman" w:eastAsia="Times New Roman" w:cs="Times New Roman"/>
                <w:b w:val="0"/>
                <w:sz w:val="21"/>
                <w:u w:val="single"/>
              </w:rPr>
              <w:t xml:space="preserve">       </w:t>
            </w:r>
            <w:r>
              <w:t>（选填“会”或“不会”）偏转；</w:t>
            </w:r>
          </w:p>
          <w:p w14:paraId="05383F19">
            <w:pPr>
              <w:shd w:val="clear" w:color="auto" w:fill="auto"/>
              <w:spacing w:before="0" w:after="0" w:line="360" w:lineRule="auto"/>
              <w:ind w:left="420" w:firstLine="0"/>
              <w:jc w:val="left"/>
              <w:textAlignment w:val="center"/>
            </w:pPr>
            <w:r>
              <w:t xml:space="preserve">(4)利用此实验中的能量转化原理，人们在生产、生活中制成了 </w:t>
            </w:r>
            <w:r>
              <w:rPr>
                <w:rFonts w:ascii="Times New Roman" w:hAnsi="Times New Roman" w:eastAsia="Times New Roman" w:cs="Times New Roman"/>
                <w:b w:val="0"/>
                <w:sz w:val="21"/>
                <w:u w:val="single"/>
              </w:rPr>
              <w:t xml:space="preserve">        </w:t>
            </w:r>
            <w:r>
              <w:t>。</w:t>
            </w:r>
          </w:p>
          <w:p w14:paraId="11627066">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33CD83D3">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86D8760">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影响感应电流大小和方向的因素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55C3B91">
            <w:pPr>
              <w:shd w:val="clear" w:color="auto" w:fill="auto"/>
              <w:spacing w:before="0" w:after="0" w:line="360" w:lineRule="auto"/>
              <w:ind w:left="420" w:hanging="420"/>
              <w:jc w:val="left"/>
              <w:textAlignment w:val="center"/>
            </w:pPr>
            <w:r>
              <w:rPr>
                <w:rFonts w:hint="eastAsia"/>
                <w:lang w:val="en-US" w:eastAsia="zh-CN"/>
              </w:rPr>
              <w:t>25</w:t>
            </w:r>
            <w:r>
              <w:t>．如图所示是“探究感应电流产生的条件”的实验装置，将一根导体的两条用细线悬挂起来，并与灵敏电流计、开关串联组成实验装置。下列说法正确的是（　　）</w:t>
            </w:r>
          </w:p>
          <w:p w14:paraId="0290291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149350"/>
                  <wp:effectExtent l="0" t="0" r="0" b="12700"/>
                  <wp:docPr id="100047" name="图片 100047" descr="@@@e386bfa3-c80d-4015-b82a-bbb615e5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86bfa3-c80d-4015-b82a-bbb615e53456"/>
                          <pic:cNvPicPr>
                            <a:picLocks noChangeAspect="1"/>
                          </pic:cNvPicPr>
                        </pic:nvPicPr>
                        <pic:blipFill>
                          <a:blip r:embed="rId52"/>
                          <a:stretch>
                            <a:fillRect/>
                          </a:stretch>
                        </pic:blipFill>
                        <pic:spPr>
                          <a:xfrm>
                            <a:off x="0" y="0"/>
                            <a:ext cx="1257300" cy="1149350"/>
                          </a:xfrm>
                          <a:prstGeom prst="rect">
                            <a:avLst/>
                          </a:prstGeom>
                        </pic:spPr>
                      </pic:pic>
                    </a:graphicData>
                  </a:graphic>
                </wp:inline>
              </w:drawing>
            </w:r>
          </w:p>
          <w:p w14:paraId="6F5C9842">
            <w:pPr>
              <w:shd w:val="clear" w:color="auto" w:fill="auto"/>
              <w:spacing w:before="0" w:after="0" w:line="360" w:lineRule="auto"/>
              <w:ind w:left="420" w:firstLine="0"/>
              <w:jc w:val="left"/>
              <w:textAlignment w:val="center"/>
            </w:pPr>
            <w:r>
              <w:t>A．断开开关后，导体</w:t>
            </w:r>
            <w:r>
              <w:rPr>
                <w:rFonts w:ascii="Times New Roman" w:hAnsi="Times New Roman" w:eastAsia="Times New Roman" w:cs="Times New Roman"/>
                <w:i/>
              </w:rPr>
              <w:t>ab</w:t>
            </w:r>
            <w:r>
              <w:t>左右运动时可以观察到灵敏电流计指针偏转</w:t>
            </w:r>
          </w:p>
          <w:p w14:paraId="6374BB43">
            <w:pPr>
              <w:shd w:val="clear" w:color="auto" w:fill="auto"/>
              <w:spacing w:before="0" w:after="0" w:line="360" w:lineRule="auto"/>
              <w:ind w:left="420" w:firstLine="0"/>
              <w:jc w:val="left"/>
              <w:textAlignment w:val="center"/>
            </w:pPr>
            <w:r>
              <w:t>B．闭合开关后，导体</w:t>
            </w:r>
            <w:r>
              <w:rPr>
                <w:rFonts w:ascii="Times New Roman" w:hAnsi="Times New Roman" w:eastAsia="Times New Roman" w:cs="Times New Roman"/>
                <w:i/>
              </w:rPr>
              <w:t>ab</w:t>
            </w:r>
            <w:r>
              <w:t>左右运动时有感应电流产生，说明机械能可以转化为电能</w:t>
            </w:r>
          </w:p>
          <w:p w14:paraId="402A1F62">
            <w:pPr>
              <w:shd w:val="clear" w:color="auto" w:fill="auto"/>
              <w:spacing w:before="0" w:after="0" w:line="360" w:lineRule="auto"/>
              <w:ind w:left="420" w:firstLine="0"/>
              <w:jc w:val="left"/>
              <w:textAlignment w:val="center"/>
            </w:pPr>
            <w:r>
              <w:t>C．闭合开关后，改变导体</w:t>
            </w:r>
            <w:r>
              <w:rPr>
                <w:rFonts w:ascii="Times New Roman" w:hAnsi="Times New Roman" w:eastAsia="Times New Roman" w:cs="Times New Roman"/>
                <w:i/>
              </w:rPr>
              <w:t>ab</w:t>
            </w:r>
            <w:r>
              <w:t>的运动方向，灵敏电流计指针的偏转方向一定改变</w:t>
            </w:r>
          </w:p>
          <w:p w14:paraId="39CAD330">
            <w:pPr>
              <w:shd w:val="clear" w:color="auto" w:fill="auto"/>
              <w:spacing w:before="0" w:after="0" w:line="360" w:lineRule="auto"/>
              <w:ind w:left="420" w:firstLine="0"/>
              <w:jc w:val="left"/>
              <w:textAlignment w:val="center"/>
            </w:pPr>
            <w:r>
              <w:t>D．利用该实验原理可以制成扬声器</w:t>
            </w:r>
          </w:p>
          <w:p w14:paraId="44B0E296">
            <w:pPr>
              <w:shd w:val="clear" w:color="auto" w:fill="auto"/>
              <w:spacing w:before="0" w:after="0" w:line="360" w:lineRule="auto"/>
              <w:ind w:left="420" w:hanging="420"/>
              <w:jc w:val="left"/>
              <w:textAlignment w:val="center"/>
            </w:pPr>
            <w:r>
              <w:rPr>
                <w:rFonts w:hint="eastAsia"/>
                <w:lang w:val="en-US" w:eastAsia="zh-CN"/>
              </w:rPr>
              <w:t>26</w:t>
            </w:r>
            <w:r>
              <w:t>．图甲是发电机原理的示意图，图乙中的“○”表示图甲中的导线</w:t>
            </w:r>
            <w:r>
              <w:object>
                <v:shape id="_x0000_i1069" o:spt="75" alt="eqId18f0281e6bbdbe08beeccb55adf84536" type="#_x0000_t75" style="height:12.7pt;width:14.05pt;" o:ole="t" filled="f" o:preferrelative="t" stroked="f" coordsize="21600,21600">
                  <v:path/>
                  <v:fill on="f" focussize="0,0"/>
                  <v:stroke on="f" joinstyle="miter"/>
                  <v:imagedata r:id="rId54" o:title="eqId18f0281e6bbdbe08beeccb55adf84536"/>
                  <o:lock v:ext="edit" aspectratio="t"/>
                  <w10:wrap type="none"/>
                  <w10:anchorlock/>
                </v:shape>
                <o:OLEObject Type="Embed" ProgID="Equation.DSMT4" ShapeID="_x0000_i1069" DrawAspect="Content" ObjectID="_1468075729" r:id="rId53">
                  <o:LockedField>false</o:LockedField>
                </o:OLEObject>
              </w:object>
            </w:r>
            <w:r>
              <w:t>（观察的视线沿导线从</w:t>
            </w:r>
            <w:r>
              <w:object>
                <v:shape id="_x0000_i1070" o:spt="75" alt="eqId2c94bb12cee76221e13f9ef955b0aab1" type="#_x0000_t75" style="height:12.35pt;width:8.75pt;" o:ole="t" filled="f" o:preferrelative="t" stroked="f" coordsize="21600,21600">
                  <v:path/>
                  <v:fill on="f" focussize="0,0"/>
                  <v:stroke on="f" joinstyle="miter"/>
                  <v:imagedata r:id="rId56" o:title="eqId2c94bb12cee76221e13f9ef955b0aab1"/>
                  <o:lock v:ext="edit" aspectratio="t"/>
                  <w10:wrap type="none"/>
                  <w10:anchorlock/>
                </v:shape>
                <o:OLEObject Type="Embed" ProgID="Equation.DSMT4" ShapeID="_x0000_i1070" DrawAspect="Content" ObjectID="_1468075730" r:id="rId55">
                  <o:LockedField>false</o:LockedField>
                </o:OLEObject>
              </w:object>
            </w:r>
            <w:r>
              <w:t>往</w:t>
            </w:r>
            <w:r>
              <w:object>
                <v:shape id="_x0000_i1071" o:spt="75" alt="eqId0a6936d370d6a238a608ca56f87198de" type="#_x0000_t75" style="height:9.65pt;width:8.75pt;" o:ole="t" filled="f" o:preferrelative="t" stroked="f" coordsize="21600,21600">
                  <v:path/>
                  <v:fill on="f" focussize="0,0"/>
                  <v:stroke on="f" joinstyle="miter"/>
                  <v:imagedata r:id="rId58" o:title="eqId0a6936d370d6a238a608ca56f87198de"/>
                  <o:lock v:ext="edit" aspectratio="t"/>
                  <w10:wrap type="none"/>
                  <w10:anchorlock/>
                </v:shape>
                <o:OLEObject Type="Embed" ProgID="Equation.DSMT4" ShapeID="_x0000_i1071" DrawAspect="Content" ObjectID="_1468075731" r:id="rId57">
                  <o:LockedField>false</o:LockedField>
                </o:OLEObject>
              </w:object>
            </w:r>
            <w:r>
              <w:t>看），线框转动的过程中（　　）</w:t>
            </w:r>
          </w:p>
          <w:p w14:paraId="02ED57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86710" cy="1044575"/>
                  <wp:effectExtent l="0" t="0" r="8890" b="3175"/>
                  <wp:docPr id="100049" name="图片 100049" descr="@@@251705a9-8464-40e8-831b-ecba4a841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51705a9-8464-40e8-831b-ecba4a841cf3"/>
                          <pic:cNvPicPr>
                            <a:picLocks noChangeAspect="1"/>
                          </pic:cNvPicPr>
                        </pic:nvPicPr>
                        <pic:blipFill>
                          <a:blip r:embed="rId59"/>
                          <a:stretch>
                            <a:fillRect/>
                          </a:stretch>
                        </pic:blipFill>
                        <pic:spPr>
                          <a:xfrm>
                            <a:off x="0" y="0"/>
                            <a:ext cx="2886710" cy="1044575"/>
                          </a:xfrm>
                          <a:prstGeom prst="rect">
                            <a:avLst/>
                          </a:prstGeom>
                        </pic:spPr>
                      </pic:pic>
                    </a:graphicData>
                  </a:graphic>
                </wp:inline>
              </w:drawing>
            </w:r>
          </w:p>
          <w:p w14:paraId="043BC782">
            <w:pPr>
              <w:shd w:val="clear" w:color="auto" w:fill="auto"/>
              <w:spacing w:before="0" w:after="0" w:line="360" w:lineRule="auto"/>
              <w:ind w:left="420" w:firstLine="0"/>
              <w:jc w:val="left"/>
              <w:textAlignment w:val="center"/>
            </w:pPr>
            <w:r>
              <w:t>A．在位置1时，导线</w:t>
            </w:r>
            <w:r>
              <w:object>
                <v:shape id="_x0000_i1072" o:spt="75" alt="eqId18f0281e6bbdbe08beeccb55adf84536" type="#_x0000_t75" style="height:12.7pt;width:14.05pt;" o:ole="t" filled="f" o:preferrelative="t" stroked="f" coordsize="21600,21600">
                  <v:path/>
                  <v:fill on="f" focussize="0,0"/>
                  <v:stroke on="f" joinstyle="miter"/>
                  <v:imagedata r:id="rId54" o:title="eqId18f0281e6bbdbe08beeccb55adf84536"/>
                  <o:lock v:ext="edit" aspectratio="t"/>
                  <w10:wrap type="none"/>
                  <w10:anchorlock/>
                </v:shape>
                <o:OLEObject Type="Embed" ProgID="Equation.DSMT4" ShapeID="_x0000_i1072" DrawAspect="Content" ObjectID="_1468075732" r:id="rId60">
                  <o:LockedField>false</o:LockedField>
                </o:OLEObject>
              </w:object>
            </w:r>
            <w:r>
              <w:t>中会产生感应电流</w:t>
            </w:r>
          </w:p>
          <w:p w14:paraId="7AE396A2">
            <w:pPr>
              <w:shd w:val="clear" w:color="auto" w:fill="auto"/>
              <w:spacing w:before="0" w:after="0" w:line="360" w:lineRule="auto"/>
              <w:ind w:left="420" w:firstLine="0"/>
              <w:jc w:val="left"/>
              <w:textAlignment w:val="center"/>
            </w:pPr>
            <w:r>
              <w:t>B．在位置2时，导线</w:t>
            </w:r>
            <w:r>
              <w:object>
                <v:shape id="_x0000_i1073" o:spt="75" alt="eqId18f0281e6bbdbe08beeccb55adf84536" type="#_x0000_t75" style="height:12.7pt;width:14.05pt;" o:ole="t" filled="f" o:preferrelative="t" stroked="f" coordsize="21600,21600">
                  <v:path/>
                  <v:fill on="f" focussize="0,0"/>
                  <v:stroke on="f" joinstyle="miter"/>
                  <v:imagedata r:id="rId54" o:title="eqId18f0281e6bbdbe08beeccb55adf84536"/>
                  <o:lock v:ext="edit" aspectratio="t"/>
                  <w10:wrap type="none"/>
                  <w10:anchorlock/>
                </v:shape>
                <o:OLEObject Type="Embed" ProgID="Equation.DSMT4" ShapeID="_x0000_i1073" DrawAspect="Content" ObjectID="_1468075733" r:id="rId61">
                  <o:LockedField>false</o:LockedField>
                </o:OLEObject>
              </w:object>
            </w:r>
            <w:r>
              <w:t>中不会产生感应电流</w:t>
            </w:r>
          </w:p>
          <w:p w14:paraId="7C324604">
            <w:pPr>
              <w:shd w:val="clear" w:color="auto" w:fill="auto"/>
              <w:spacing w:before="0" w:after="0" w:line="360" w:lineRule="auto"/>
              <w:ind w:left="420" w:firstLine="0"/>
              <w:jc w:val="left"/>
              <w:textAlignment w:val="center"/>
            </w:pPr>
            <w:r>
              <w:t>C．在位置3和4时，导线</w:t>
            </w:r>
            <w:r>
              <w:object>
                <v:shape id="_x0000_i1074" o:spt="75" alt="eqId18f0281e6bbdbe08beeccb55adf84536" type="#_x0000_t75" style="height:12.7pt;width:14.05pt;" o:ole="t" filled="f" o:preferrelative="t" stroked="f" coordsize="21600,21600">
                  <v:path/>
                  <v:fill on="f" focussize="0,0"/>
                  <v:stroke on="f" joinstyle="miter"/>
                  <v:imagedata r:id="rId54" o:title="eqId18f0281e6bbdbe08beeccb55adf84536"/>
                  <o:lock v:ext="edit" aspectratio="t"/>
                  <w10:wrap type="none"/>
                  <w10:anchorlock/>
                </v:shape>
                <o:OLEObject Type="Embed" ProgID="Equation.DSMT4" ShapeID="_x0000_i1074" DrawAspect="Content" ObjectID="_1468075734" r:id="rId62">
                  <o:LockedField>false</o:LockedField>
                </o:OLEObject>
              </w:object>
            </w:r>
            <w:r>
              <w:t>中产生的感应电流方向不同</w:t>
            </w:r>
          </w:p>
          <w:p w14:paraId="18BF1BB6">
            <w:pPr>
              <w:shd w:val="clear" w:color="auto" w:fill="auto"/>
              <w:spacing w:before="0" w:after="0" w:line="360" w:lineRule="auto"/>
              <w:ind w:left="420" w:firstLine="0"/>
              <w:jc w:val="left"/>
              <w:textAlignment w:val="center"/>
            </w:pPr>
            <w:r>
              <w:t>D．将左右两边磁体的磁极对调，导线</w:t>
            </w:r>
            <w:r>
              <w:object>
                <v:shape id="_x0000_i1075" o:spt="75" alt="eqId18f0281e6bbdbe08beeccb55adf84536" type="#_x0000_t75" style="height:12.7pt;width:14.05pt;" o:ole="t" filled="f" o:preferrelative="t" stroked="f" coordsize="21600,21600">
                  <v:path/>
                  <v:fill on="f" focussize="0,0"/>
                  <v:stroke on="f" joinstyle="miter"/>
                  <v:imagedata r:id="rId54" o:title="eqId18f0281e6bbdbe08beeccb55adf84536"/>
                  <o:lock v:ext="edit" aspectratio="t"/>
                  <w10:wrap type="none"/>
                  <w10:anchorlock/>
                </v:shape>
                <o:OLEObject Type="Embed" ProgID="Equation.DSMT4" ShapeID="_x0000_i1075" DrawAspect="Content" ObjectID="_1468075735" r:id="rId63">
                  <o:LockedField>false</o:LockedField>
                </o:OLEObject>
              </w:object>
            </w:r>
            <w:r>
              <w:t>中的感应电流方向不变</w:t>
            </w:r>
          </w:p>
          <w:p w14:paraId="6C4056A6">
            <w:pPr>
              <w:shd w:val="clear" w:color="auto" w:fill="auto"/>
              <w:spacing w:before="0" w:after="0" w:line="360" w:lineRule="auto"/>
              <w:ind w:left="420" w:hanging="420"/>
              <w:jc w:val="left"/>
              <w:textAlignment w:val="center"/>
            </w:pPr>
            <w:r>
              <w:t>27．如图所示，</w:t>
            </w:r>
            <w:r>
              <w:rPr>
                <w:rFonts w:ascii="Times New Roman" w:hAnsi="Times New Roman" w:eastAsia="Times New Roman" w:cs="Times New Roman"/>
                <w:i/>
              </w:rPr>
              <w:t>ab</w:t>
            </w:r>
            <w:r>
              <w:t>、</w:t>
            </w:r>
            <w:r>
              <w:rPr>
                <w:rFonts w:ascii="Times New Roman" w:hAnsi="Times New Roman" w:eastAsia="Times New Roman" w:cs="Times New Roman"/>
                <w:i/>
              </w:rPr>
              <w:t>cd</w:t>
            </w:r>
            <w:r>
              <w:t>两根光滑平行金属导轨固定在同一水平面内，处于蹄形磁铁磁场中的金属杆</w:t>
            </w:r>
            <w:r>
              <w:rPr>
                <w:rFonts w:ascii="Times New Roman" w:hAnsi="Times New Roman" w:eastAsia="Times New Roman" w:cs="Times New Roman"/>
                <w:i/>
              </w:rPr>
              <w:t>pq</w:t>
            </w:r>
            <w:r>
              <w:t>放在导轨上，在外力作用下沿导轨运动。若</w:t>
            </w:r>
            <w:r>
              <w:rPr>
                <w:rFonts w:ascii="Times New Roman" w:hAnsi="Times New Roman" w:eastAsia="Times New Roman" w:cs="Times New Roman"/>
                <w:i/>
              </w:rPr>
              <w:t>ad</w:t>
            </w:r>
            <w:r>
              <w:t>之间断开，则电路中</w:t>
            </w:r>
            <w:r>
              <w:rPr>
                <w:rFonts w:ascii="Times New Roman" w:hAnsi="Times New Roman" w:eastAsia="Times New Roman" w:cs="Times New Roman"/>
                <w:b w:val="0"/>
                <w:sz w:val="21"/>
                <w:u w:val="single"/>
              </w:rPr>
              <w:t xml:space="preserve">        </w:t>
            </w:r>
            <w:r>
              <w:t>（选填“有”或“无”）感应电流；若</w:t>
            </w:r>
            <w:r>
              <w:rPr>
                <w:rFonts w:ascii="Times New Roman" w:hAnsi="Times New Roman" w:eastAsia="Times New Roman" w:cs="Times New Roman"/>
                <w:i/>
              </w:rPr>
              <w:t>ad</w:t>
            </w:r>
            <w:r>
              <w:t>之间接入电流计，</w:t>
            </w:r>
            <w:r>
              <w:rPr>
                <w:rFonts w:ascii="Times New Roman" w:hAnsi="Times New Roman" w:eastAsia="Times New Roman" w:cs="Times New Roman"/>
                <w:i/>
              </w:rPr>
              <w:t>pq</w:t>
            </w:r>
            <w:r>
              <w:t>杆向右运动时，指针向右偏，</w:t>
            </w:r>
            <w:r>
              <w:rPr>
                <w:rFonts w:ascii="Times New Roman" w:hAnsi="Times New Roman" w:eastAsia="Times New Roman" w:cs="Times New Roman"/>
                <w:i/>
              </w:rPr>
              <w:t>pq</w:t>
            </w:r>
            <w:r>
              <w:t>杆向左运动时，指针将向</w:t>
            </w:r>
            <w:r>
              <w:rPr>
                <w:rFonts w:ascii="Times New Roman" w:hAnsi="Times New Roman" w:eastAsia="Times New Roman" w:cs="Times New Roman"/>
                <w:b w:val="0"/>
                <w:sz w:val="21"/>
                <w:u w:val="single"/>
              </w:rPr>
              <w:t xml:space="preserve">        </w:t>
            </w:r>
            <w:r>
              <w:t>偏；若</w:t>
            </w:r>
            <w:r>
              <w:rPr>
                <w:rFonts w:ascii="Times New Roman" w:hAnsi="Times New Roman" w:eastAsia="Times New Roman" w:cs="Times New Roman"/>
                <w:i/>
              </w:rPr>
              <w:t>ad</w:t>
            </w:r>
            <w:r>
              <w:t>之间安装一个直流电源，</w:t>
            </w:r>
            <w:r>
              <w:rPr>
                <w:rFonts w:ascii="Times New Roman" w:hAnsi="Times New Roman" w:eastAsia="Times New Roman" w:cs="Times New Roman"/>
                <w:i/>
              </w:rPr>
              <w:t>pq</w:t>
            </w:r>
            <w:r>
              <w:t>杆通电后由静止开始沿导轨向右运动，同时交换电源的正负极和磁铁的南北极，</w:t>
            </w:r>
            <w:r>
              <w:rPr>
                <w:rFonts w:ascii="Times New Roman" w:hAnsi="Times New Roman" w:eastAsia="Times New Roman" w:cs="Times New Roman"/>
                <w:i/>
              </w:rPr>
              <w:t>pq</w:t>
            </w:r>
            <w:r>
              <w:t>杆通电后由静止开始沿导轨向</w:t>
            </w:r>
            <w:r>
              <w:rPr>
                <w:rFonts w:ascii="Times New Roman" w:hAnsi="Times New Roman" w:eastAsia="Times New Roman" w:cs="Times New Roman"/>
                <w:b w:val="0"/>
                <w:sz w:val="21"/>
                <w:u w:val="single"/>
              </w:rPr>
              <w:t xml:space="preserve">        </w:t>
            </w:r>
            <w:r>
              <w:t>运动。</w:t>
            </w:r>
          </w:p>
          <w:p w14:paraId="4169109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800100"/>
                  <wp:effectExtent l="0" t="0" r="9525" b="0"/>
                  <wp:docPr id="100093" name="图片 100093" descr="@@@ea93c9fa-c03e-457f-b227-0dbfd186d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a93c9fa-c03e-457f-b227-0dbfd186dcd7"/>
                          <pic:cNvPicPr>
                            <a:picLocks noChangeAspect="1"/>
                          </pic:cNvPicPr>
                        </pic:nvPicPr>
                        <pic:blipFill>
                          <a:blip r:embed="rId64"/>
                          <a:stretch>
                            <a:fillRect/>
                          </a:stretch>
                        </pic:blipFill>
                        <pic:spPr>
                          <a:xfrm>
                            <a:off x="0" y="0"/>
                            <a:ext cx="1381125" cy="800100"/>
                          </a:xfrm>
                          <a:prstGeom prst="rect">
                            <a:avLst/>
                          </a:prstGeom>
                        </pic:spPr>
                      </pic:pic>
                    </a:graphicData>
                  </a:graphic>
                </wp:inline>
              </w:drawing>
            </w:r>
          </w:p>
          <w:p w14:paraId="250050E1">
            <w:pPr>
              <w:shd w:val="clear" w:color="auto" w:fill="auto"/>
              <w:spacing w:before="0" w:after="0" w:line="240" w:lineRule="auto"/>
              <w:ind w:left="420" w:hanging="420"/>
              <w:jc w:val="left"/>
              <w:textAlignment w:val="center"/>
            </w:pPr>
            <w:r>
              <w:t>28．探究“感应电流产生的条件”，小明将铁架台、导体</w:t>
            </w:r>
            <w:r>
              <w:object>
                <v:shape id="_x0000_i1076" o:spt="75" alt="eqIdf52a58fbaf4fea03567e88a9f0f6e37e" type="#_x0000_t75" style="height:11.45pt;width:17.55pt;" o:ole="t" filled="f" o:preferrelative="t" stroked="f" coordsize="21600,21600">
                  <v:path/>
                  <v:fill on="f" focussize="0,0"/>
                  <v:stroke on="f" joinstyle="miter"/>
                  <v:imagedata r:id="rId66" o:title="eqIdf52a58fbaf4fea03567e88a9f0f6e37e"/>
                  <o:lock v:ext="edit" aspectratio="t"/>
                  <w10:wrap type="none"/>
                  <w10:anchorlock/>
                </v:shape>
                <o:OLEObject Type="Embed" ProgID="Equation.DSMT4" ShapeID="_x0000_i1076" DrawAspect="Content" ObjectID="_1468075736" r:id="rId65">
                  <o:LockedField>false</o:LockedField>
                </o:OLEObject>
              </w:object>
            </w:r>
            <w:r>
              <w:t>、小量程电流表、蹄形磁体、开关和若干导线按图连接。实验中，小明在电路闭合时将导体</w:t>
            </w:r>
            <w:r>
              <w:object>
                <v:shape id="_x0000_i1077" o:spt="75" alt="eqIdf52a58fbaf4fea03567e88a9f0f6e37e" type="#_x0000_t75" style="height:11.45pt;width:17.55pt;" o:ole="t" filled="f" o:preferrelative="t" stroked="f" coordsize="21600,21600">
                  <v:path/>
                  <v:fill on="f" focussize="0,0"/>
                  <v:stroke on="f" joinstyle="miter"/>
                  <v:imagedata r:id="rId66" o:title="eqIdf52a58fbaf4fea03567e88a9f0f6e37e"/>
                  <o:lock v:ext="edit" aspectratio="t"/>
                  <w10:wrap type="none"/>
                  <w10:anchorlock/>
                </v:shape>
                <o:OLEObject Type="Embed" ProgID="Equation.DSMT4" ShapeID="_x0000_i1077" DrawAspect="Content" ObjectID="_1468075737" r:id="rId67">
                  <o:LockedField>false</o:LockedField>
                </o:OLEObject>
              </w:object>
            </w:r>
            <w:r>
              <w:t>向右移动一段距离后松开手，发现导体</w:t>
            </w:r>
            <w:r>
              <w:object>
                <v:shape id="_x0000_i1078" o:spt="75" alt="eqIdf52a58fbaf4fea03567e88a9f0f6e37e" type="#_x0000_t75" style="height:11.45pt;width:17.55pt;" o:ole="t" filled="f" o:preferrelative="t" stroked="f" coordsize="21600,21600">
                  <v:path/>
                  <v:fill on="f" focussize="0,0"/>
                  <v:stroke on="f" joinstyle="miter"/>
                  <v:imagedata r:id="rId66" o:title="eqIdf52a58fbaf4fea03567e88a9f0f6e37e"/>
                  <o:lock v:ext="edit" aspectratio="t"/>
                  <w10:wrap type="none"/>
                  <w10:anchorlock/>
                </v:shape>
                <o:OLEObject Type="Embed" ProgID="Equation.DSMT4" ShapeID="_x0000_i1078" DrawAspect="Content" ObjectID="_1468075738" r:id="rId68">
                  <o:LockedField>false</o:LockedField>
                </o:OLEObject>
              </w:object>
            </w:r>
            <w:r>
              <w:t>左右摆动，此时小量程电流表的指针</w:t>
            </w:r>
            <w:r>
              <w:rPr>
                <w:rFonts w:ascii="Times New Roman" w:hAnsi="Times New Roman" w:eastAsia="Times New Roman" w:cs="Times New Roman"/>
                <w:b w:val="0"/>
                <w:sz w:val="21"/>
                <w:u w:val="single"/>
              </w:rPr>
              <w:t xml:space="preserve">           </w:t>
            </w:r>
            <w:r>
              <w:t>（左右摆动/偏向一边/静止不动），表明电路中产生了</w:t>
            </w:r>
            <w:r>
              <w:rPr>
                <w:rFonts w:ascii="Times New Roman" w:hAnsi="Times New Roman" w:eastAsia="Times New Roman" w:cs="Times New Roman"/>
                <w:b w:val="0"/>
                <w:sz w:val="21"/>
                <w:u w:val="single"/>
              </w:rPr>
              <w:t xml:space="preserve">           </w:t>
            </w:r>
            <w:r>
              <w:t>。导体</w:t>
            </w:r>
            <w:r>
              <w:object>
                <v:shape id="_x0000_i1079" o:spt="75" alt="eqIdf52a58fbaf4fea03567e88a9f0f6e37e" type="#_x0000_t75" style="height:11.45pt;width:17.55pt;" o:ole="t" filled="f" o:preferrelative="t" stroked="f" coordsize="21600,21600">
                  <v:path/>
                  <v:fill on="f" focussize="0,0"/>
                  <v:stroke on="f" joinstyle="miter"/>
                  <v:imagedata r:id="rId66" o:title="eqIdf52a58fbaf4fea03567e88a9f0f6e37e"/>
                  <o:lock v:ext="edit" aspectratio="t"/>
                  <w10:wrap type="none"/>
                  <w10:anchorlock/>
                </v:shape>
                <o:OLEObject Type="Embed" ProgID="Equation.DSMT4" ShapeID="_x0000_i1079" DrawAspect="Content" ObjectID="_1468075739" r:id="rId69">
                  <o:LockedField>false</o:LockedField>
                </o:OLEObject>
              </w:object>
            </w:r>
            <w:r>
              <w:t>摆动过程中，如果不计空气阻力及导线悬挂点的摩擦，导体</w:t>
            </w:r>
            <w:r>
              <w:object>
                <v:shape id="_x0000_i1080" o:spt="75" alt="eqIdf52a58fbaf4fea03567e88a9f0f6e37e" type="#_x0000_t75" style="height:11.45pt;width:17.55pt;" o:ole="t" filled="f" o:preferrelative="t" stroked="f" coordsize="21600,21600">
                  <v:path/>
                  <v:fill on="f" focussize="0,0"/>
                  <v:stroke on="f" joinstyle="miter"/>
                  <v:imagedata r:id="rId66" o:title="eqIdf52a58fbaf4fea03567e88a9f0f6e37e"/>
                  <o:lock v:ext="edit" aspectratio="t"/>
                  <w10:wrap type="none"/>
                  <w10:anchorlock/>
                </v:shape>
                <o:OLEObject Type="Embed" ProgID="Equation.DSMT4" ShapeID="_x0000_i1080" DrawAspect="Content" ObjectID="_1468075740" r:id="rId70">
                  <o:LockedField>false</o:LockedField>
                </o:OLEObject>
              </w:object>
            </w:r>
            <w:r>
              <w:t>的机械能</w:t>
            </w:r>
            <w:r>
              <w:rPr>
                <w:rFonts w:ascii="Times New Roman" w:hAnsi="Times New Roman" w:eastAsia="Times New Roman" w:cs="Times New Roman"/>
                <w:b w:val="0"/>
                <w:sz w:val="21"/>
                <w:u w:val="single"/>
              </w:rPr>
              <w:t xml:space="preserve">           </w:t>
            </w:r>
            <w:r>
              <w:t>（变大/不变/变小）。</w:t>
            </w:r>
          </w:p>
          <w:p w14:paraId="519514B4">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3690" cy="1344930"/>
                  <wp:effectExtent l="0" t="0" r="16510" b="7620"/>
                  <wp:docPr id="100095" name="图片 100095" descr="@@@4b8242b0-0fd4-41c1-a96e-8612832ac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b8242b0-0fd4-41c1-a96e-8612832ac64f"/>
                          <pic:cNvPicPr>
                            <a:picLocks noChangeAspect="1"/>
                          </pic:cNvPicPr>
                        </pic:nvPicPr>
                        <pic:blipFill>
                          <a:blip r:embed="rId71"/>
                          <a:stretch>
                            <a:fillRect/>
                          </a:stretch>
                        </pic:blipFill>
                        <pic:spPr>
                          <a:xfrm>
                            <a:off x="0" y="0"/>
                            <a:ext cx="1583690" cy="1344930"/>
                          </a:xfrm>
                          <a:prstGeom prst="rect">
                            <a:avLst/>
                          </a:prstGeom>
                        </pic:spPr>
                      </pic:pic>
                    </a:graphicData>
                  </a:graphic>
                </wp:inline>
              </w:drawing>
            </w:r>
          </w:p>
          <w:p w14:paraId="43025900">
            <w:pPr>
              <w:shd w:val="clear" w:color="auto" w:fill="auto"/>
              <w:spacing w:before="0" w:after="0" w:line="240" w:lineRule="auto"/>
              <w:ind w:left="420" w:hanging="420"/>
              <w:jc w:val="left"/>
              <w:textAlignment w:val="center"/>
            </w:pPr>
            <w:r>
              <w:rPr>
                <w:rFonts w:hint="eastAsia"/>
                <w:lang w:val="en-US" w:eastAsia="zh-CN"/>
              </w:rPr>
              <w:t>29</w:t>
            </w:r>
            <w:r>
              <w:t>．</w:t>
            </w:r>
            <w:r>
              <w:rPr>
                <w:rFonts w:ascii="Times New Roman" w:hAnsi="Times New Roman" w:eastAsia="Times New Roman" w:cs="Times New Roman"/>
                <w:strike w:val="0"/>
                <w:kern w:val="0"/>
                <w:sz w:val="24"/>
                <w:szCs w:val="24"/>
                <w:u w:val="none"/>
              </w:rPr>
              <w:drawing>
                <wp:inline distT="0" distB="0" distL="114300" distR="114300">
                  <wp:extent cx="3076575" cy="1485900"/>
                  <wp:effectExtent l="0" t="0" r="9525" b="0"/>
                  <wp:docPr id="100117" name="图片 100117" descr="@@@a076eae9-284e-4cf9-b57e-fba97484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a076eae9-284e-4cf9-b57e-fba974845603"/>
                          <pic:cNvPicPr>
                            <a:picLocks noChangeAspect="1"/>
                          </pic:cNvPicPr>
                        </pic:nvPicPr>
                        <pic:blipFill>
                          <a:blip r:embed="rId72"/>
                          <a:stretch>
                            <a:fillRect/>
                          </a:stretch>
                        </pic:blipFill>
                        <pic:spPr>
                          <a:xfrm>
                            <a:off x="0" y="0"/>
                            <a:ext cx="3076575" cy="1485900"/>
                          </a:xfrm>
                          <a:prstGeom prst="rect">
                            <a:avLst/>
                          </a:prstGeom>
                        </pic:spPr>
                      </pic:pic>
                    </a:graphicData>
                  </a:graphic>
                </wp:inline>
              </w:drawing>
            </w:r>
          </w:p>
          <w:p w14:paraId="18E5D97D">
            <w:pPr>
              <w:shd w:val="clear" w:color="auto" w:fill="auto"/>
              <w:spacing w:before="0" w:after="0" w:line="240" w:lineRule="auto"/>
              <w:ind w:left="420" w:firstLine="0"/>
              <w:jc w:val="left"/>
              <w:textAlignment w:val="center"/>
            </w:pPr>
            <w:r>
              <w:t>(1)小金用图甲所示的装置进行实验，闭合开关的瞬间，观察到小磁针</w:t>
            </w:r>
            <w:r>
              <w:rPr>
                <w:rFonts w:ascii="Times New Roman" w:hAnsi="Times New Roman" w:eastAsia="Times New Roman" w:cs="Times New Roman"/>
                <w:b w:val="0"/>
                <w:sz w:val="21"/>
                <w:u w:val="single"/>
              </w:rPr>
              <w:t xml:space="preserve">       </w:t>
            </w:r>
            <w:r>
              <w:t>的现象，说明电流周围存在磁场。</w:t>
            </w:r>
          </w:p>
          <w:p w14:paraId="6AB018AE">
            <w:pPr>
              <w:shd w:val="clear" w:color="auto" w:fill="auto"/>
              <w:spacing w:before="0" w:after="0" w:line="240" w:lineRule="auto"/>
              <w:ind w:left="420" w:firstLine="0"/>
              <w:jc w:val="left"/>
              <w:textAlignment w:val="center"/>
            </w:pPr>
            <w:r>
              <w:t>(2)如图乙，磁铁不动，闭合开关，金属棒</w:t>
            </w:r>
            <w:r>
              <w:rPr>
                <w:rFonts w:ascii="Times New Roman" w:hAnsi="Times New Roman" w:eastAsia="Times New Roman" w:cs="Times New Roman"/>
                <w:i/>
              </w:rPr>
              <w:t>ab</w:t>
            </w:r>
            <w:r>
              <w:t>沿</w:t>
            </w:r>
            <w:r>
              <w:rPr>
                <w:rFonts w:ascii="Times New Roman" w:hAnsi="Times New Roman" w:eastAsia="Times New Roman" w:cs="Times New Roman"/>
                <w:b w:val="0"/>
                <w:sz w:val="21"/>
                <w:u w:val="single"/>
              </w:rPr>
              <w:t xml:space="preserve">          </w:t>
            </w:r>
            <w:r>
              <w:t>（选填“上下”、“左右”或“前后”）方向运动时，灵敏电流计指针会发生偏转。</w:t>
            </w:r>
          </w:p>
          <w:p w14:paraId="30C1BF5E">
            <w:pPr>
              <w:shd w:val="clear" w:color="auto" w:fill="auto"/>
              <w:spacing w:before="0" w:after="0" w:line="240" w:lineRule="auto"/>
              <w:ind w:left="420" w:firstLine="0"/>
              <w:jc w:val="left"/>
              <w:textAlignment w:val="center"/>
            </w:pPr>
            <w:r>
              <w:t>(3)使金属棒</w:t>
            </w:r>
            <w:r>
              <w:rPr>
                <w:rFonts w:ascii="Times New Roman" w:hAnsi="Times New Roman" w:eastAsia="Times New Roman" w:cs="Times New Roman"/>
                <w:i/>
              </w:rPr>
              <w:t>ab</w:t>
            </w:r>
            <w:r>
              <w:t>向左做切割磁感线运动，灵敏电流计指针向右偏转，保持磁场方向不变，使金属棒</w:t>
            </w:r>
            <w:r>
              <w:rPr>
                <w:rFonts w:ascii="Times New Roman" w:hAnsi="Times New Roman" w:eastAsia="Times New Roman" w:cs="Times New Roman"/>
                <w:i/>
              </w:rPr>
              <w:t>ab</w:t>
            </w:r>
            <w:r>
              <w:t>向右做切割磁感线运动，灵敏电流计指针向左偏转。小金探究的问题是：</w:t>
            </w:r>
            <w:r>
              <w:rPr>
                <w:rFonts w:ascii="Times New Roman" w:hAnsi="Times New Roman" w:eastAsia="Times New Roman" w:cs="Times New Roman"/>
                <w:b w:val="0"/>
                <w:sz w:val="21"/>
                <w:u w:val="single"/>
              </w:rPr>
              <w:t xml:space="preserve">          </w:t>
            </w:r>
            <w:r>
              <w:t>与金属棒切割磁感线运动的方向是否有关。</w:t>
            </w:r>
          </w:p>
          <w:p w14:paraId="600FFED7">
            <w:pPr>
              <w:shd w:val="clear" w:color="auto" w:fill="auto"/>
              <w:spacing w:before="0" w:after="0" w:line="240" w:lineRule="auto"/>
              <w:ind w:left="420" w:hanging="420"/>
              <w:jc w:val="left"/>
              <w:textAlignment w:val="center"/>
            </w:pPr>
            <w:r>
              <w:rPr>
                <w:rFonts w:hint="eastAsia"/>
                <w:lang w:val="en-US" w:eastAsia="zh-CN"/>
              </w:rPr>
              <w:t>30</w:t>
            </w:r>
            <w:r>
              <w:t>．小明学习了磁现象的知识后，深受物理学家奥斯特和法拉第科学探索精神的影响，怀着极大的兴趣利用如题图所示装置，探究电磁感应现象。</w:t>
            </w:r>
          </w:p>
          <w:p w14:paraId="54653151">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962025"/>
                  <wp:effectExtent l="0" t="0" r="9525" b="9525"/>
                  <wp:docPr id="100119" name="图片 100119" descr="@@@65c1bc96-5b8c-49e7-a75c-a4f89521e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5c1bc96-5b8c-49e7-a75c-a4f89521e894"/>
                          <pic:cNvPicPr>
                            <a:picLocks noChangeAspect="1"/>
                          </pic:cNvPicPr>
                        </pic:nvPicPr>
                        <pic:blipFill>
                          <a:blip r:embed="rId73"/>
                          <a:stretch>
                            <a:fillRect/>
                          </a:stretch>
                        </pic:blipFill>
                        <pic:spPr>
                          <a:xfrm>
                            <a:off x="0" y="0"/>
                            <a:ext cx="1476375" cy="962025"/>
                          </a:xfrm>
                          <a:prstGeom prst="rect">
                            <a:avLst/>
                          </a:prstGeom>
                        </pic:spPr>
                      </pic:pic>
                    </a:graphicData>
                  </a:graphic>
                </wp:inline>
              </w:drawing>
            </w:r>
          </w:p>
          <w:p w14:paraId="7CC9293F">
            <w:pPr>
              <w:shd w:val="clear" w:color="auto" w:fill="auto"/>
              <w:spacing w:before="0" w:after="0" w:line="240" w:lineRule="auto"/>
              <w:ind w:left="420" w:firstLine="0"/>
              <w:jc w:val="left"/>
              <w:textAlignment w:val="center"/>
            </w:pPr>
            <w:r>
              <w:t>(1)他应在</w:t>
            </w:r>
            <w:r>
              <w:rPr>
                <w:rFonts w:ascii="Times New Roman" w:hAnsi="Times New Roman" w:eastAsia="Times New Roman" w:cs="Times New Roman"/>
                <w:i/>
              </w:rPr>
              <w:t>M</w:t>
            </w:r>
            <w:r>
              <w:rPr>
                <w:i/>
              </w:rPr>
              <w:t>、</w:t>
            </w:r>
            <w:r>
              <w:rPr>
                <w:rFonts w:ascii="Times New Roman" w:hAnsi="Times New Roman" w:eastAsia="Times New Roman" w:cs="Times New Roman"/>
                <w:i/>
              </w:rPr>
              <w:t>N</w:t>
            </w:r>
            <w:r>
              <w:t>之间接入</w:t>
            </w:r>
            <w:r>
              <w:rPr>
                <w:rFonts w:ascii="Times New Roman" w:hAnsi="Times New Roman" w:eastAsia="Times New Roman" w:cs="Times New Roman"/>
                <w:b w:val="0"/>
                <w:sz w:val="21"/>
                <w:u w:val="single"/>
              </w:rPr>
              <w:t xml:space="preserve">        </w:t>
            </w:r>
            <w:r>
              <w:t>；</w:t>
            </w:r>
          </w:p>
          <w:p w14:paraId="4E640E3C">
            <w:pPr>
              <w:shd w:val="clear" w:color="auto" w:fill="auto"/>
              <w:spacing w:before="0" w:after="0" w:line="240" w:lineRule="auto"/>
              <w:ind w:left="420" w:firstLine="0"/>
              <w:jc w:val="left"/>
              <w:textAlignment w:val="center"/>
            </w:pPr>
            <w:r>
              <w:t>(2)闭合开关，让导体棒</w:t>
            </w:r>
            <w:r>
              <w:rPr>
                <w:rFonts w:ascii="Times New Roman" w:hAnsi="Times New Roman" w:eastAsia="Times New Roman" w:cs="Times New Roman"/>
                <w:i/>
              </w:rPr>
              <w:t>AB</w:t>
            </w:r>
            <w:r>
              <w:t>从图示位置上下运动时，电路中</w:t>
            </w:r>
            <w:r>
              <w:rPr>
                <w:rFonts w:ascii="Times New Roman" w:hAnsi="Times New Roman" w:eastAsia="Times New Roman" w:cs="Times New Roman"/>
                <w:b w:val="0"/>
                <w:sz w:val="21"/>
                <w:u w:val="single"/>
              </w:rPr>
              <w:t xml:space="preserve">      </w:t>
            </w:r>
            <w:r>
              <w:t>（选填“有”或“没有”）感应电流产生；若导体棒</w:t>
            </w:r>
            <w:r>
              <w:rPr>
                <w:rFonts w:ascii="Times New Roman" w:hAnsi="Times New Roman" w:eastAsia="Times New Roman" w:cs="Times New Roman"/>
                <w:i/>
              </w:rPr>
              <w:t>AB</w:t>
            </w:r>
            <w:r>
              <w:t>不动，左右移动磁铁，电路中</w:t>
            </w:r>
            <w:r>
              <w:rPr>
                <w:rFonts w:ascii="Times New Roman" w:hAnsi="Times New Roman" w:eastAsia="Times New Roman" w:cs="Times New Roman"/>
                <w:b w:val="0"/>
                <w:sz w:val="21"/>
                <w:u w:val="single"/>
              </w:rPr>
              <w:t xml:space="preserve">     </w:t>
            </w:r>
            <w:r>
              <w:t>（选填“有”或“没有”）感应电流产生；</w:t>
            </w:r>
          </w:p>
          <w:p w14:paraId="3BB0AE27">
            <w:pPr>
              <w:shd w:val="clear" w:color="auto" w:fill="auto"/>
              <w:spacing w:before="0" w:after="0" w:line="240" w:lineRule="auto"/>
              <w:ind w:left="420" w:firstLine="0"/>
              <w:jc w:val="left"/>
              <w:textAlignment w:val="center"/>
            </w:pPr>
            <w:r>
              <w:t>(3)在仪器和电路连接都完好的情况下，某小组的实验现象不太明显，在不增加器材的前提下，请提出一条改进措施：</w:t>
            </w:r>
            <w:r>
              <w:rPr>
                <w:rFonts w:ascii="Times New Roman" w:hAnsi="Times New Roman" w:eastAsia="Times New Roman" w:cs="Times New Roman"/>
                <w:b w:val="0"/>
                <w:sz w:val="21"/>
                <w:u w:val="single"/>
              </w:rPr>
              <w:t xml:space="preserve">         </w:t>
            </w:r>
            <w:r>
              <w:t>；</w:t>
            </w:r>
          </w:p>
          <w:p w14:paraId="34E7E456">
            <w:pPr>
              <w:shd w:val="clear" w:color="auto" w:fill="auto"/>
              <w:spacing w:before="0" w:after="0" w:line="240" w:lineRule="auto"/>
              <w:ind w:left="420" w:firstLine="0"/>
              <w:jc w:val="left"/>
              <w:textAlignment w:val="center"/>
            </w:pPr>
            <w:r>
              <w:t>(4)从能量的角度分析，产生感应电流的过程就是机械能转化为电能的过程，生活中利用电磁感应原理的实例有</w:t>
            </w:r>
            <w:r>
              <w:rPr>
                <w:rFonts w:ascii="Times New Roman" w:hAnsi="Times New Roman" w:eastAsia="Times New Roman" w:cs="Times New Roman"/>
                <w:b w:val="0"/>
                <w:sz w:val="21"/>
                <w:u w:val="single"/>
              </w:rPr>
              <w:t xml:space="preserve">        </w:t>
            </w:r>
            <w:r>
              <w:t>（列举1个）。</w:t>
            </w:r>
          </w:p>
          <w:p w14:paraId="273DA352">
            <w:pPr>
              <w:spacing w:line="24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发电机的构造和工作原理</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E68F6B1">
            <w:pPr>
              <w:shd w:val="clear" w:color="auto" w:fill="auto"/>
              <w:spacing w:before="0" w:after="0" w:line="240" w:lineRule="auto"/>
              <w:ind w:left="420" w:hanging="420"/>
              <w:jc w:val="left"/>
              <w:textAlignment w:val="center"/>
            </w:pPr>
            <w:r>
              <w:t>31．如图所示的实验能反映发电机工作原理的是（　　）</w:t>
            </w:r>
          </w:p>
          <w:p w14:paraId="45137580">
            <w:pPr>
              <w:shd w:val="clear" w:color="auto" w:fill="auto"/>
              <w:tabs>
                <w:tab w:val="left" w:pos="4156"/>
              </w:tabs>
              <w:spacing w:before="0" w:after="0" w:line="24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52525" cy="1257300"/>
                  <wp:effectExtent l="0" t="0" r="9525" b="0"/>
                  <wp:docPr id="100051" name="图片 100051" descr="@@@014911fd-fdb7-45d0-9dc1-677add94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14911fd-fdb7-45d0-9dc1-677add946145"/>
                          <pic:cNvPicPr>
                            <a:picLocks noChangeAspect="1"/>
                          </pic:cNvPicPr>
                        </pic:nvPicPr>
                        <pic:blipFill>
                          <a:blip r:embed="rId74"/>
                          <a:stretch>
                            <a:fillRect/>
                          </a:stretch>
                        </pic:blipFill>
                        <pic:spPr>
                          <a:xfrm>
                            <a:off x="0" y="0"/>
                            <a:ext cx="1152525" cy="12573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62100" cy="1057275"/>
                  <wp:effectExtent l="0" t="0" r="0" b="9525"/>
                  <wp:docPr id="100053" name="图片 100053" descr="@@@5d89a3a8-ee83-47c4-8a61-c4995f6cb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d89a3a8-ee83-47c4-8a61-c4995f6cb803"/>
                          <pic:cNvPicPr>
                            <a:picLocks noChangeAspect="1"/>
                          </pic:cNvPicPr>
                        </pic:nvPicPr>
                        <pic:blipFill>
                          <a:blip r:embed="rId75"/>
                          <a:stretch>
                            <a:fillRect/>
                          </a:stretch>
                        </pic:blipFill>
                        <pic:spPr>
                          <a:xfrm>
                            <a:off x="0" y="0"/>
                            <a:ext cx="1562100" cy="1057275"/>
                          </a:xfrm>
                          <a:prstGeom prst="rect">
                            <a:avLst/>
                          </a:prstGeom>
                        </pic:spPr>
                      </pic:pic>
                    </a:graphicData>
                  </a:graphic>
                </wp:inline>
              </w:drawing>
            </w:r>
          </w:p>
          <w:p w14:paraId="29FEA076">
            <w:pPr>
              <w:shd w:val="clear" w:color="auto" w:fill="auto"/>
              <w:tabs>
                <w:tab w:val="left" w:pos="4156"/>
              </w:tabs>
              <w:spacing w:before="0" w:after="0" w:line="24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28750" cy="1304925"/>
                  <wp:effectExtent l="0" t="0" r="0" b="9525"/>
                  <wp:docPr id="100055" name="图片 100055" descr="@@@b130a584-2cdc-4277-862a-ea7a7886c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130a584-2cdc-4277-862a-ea7a7886c8ef"/>
                          <pic:cNvPicPr>
                            <a:picLocks noChangeAspect="1"/>
                          </pic:cNvPicPr>
                        </pic:nvPicPr>
                        <pic:blipFill>
                          <a:blip r:embed="rId76"/>
                          <a:stretch>
                            <a:fillRect/>
                          </a:stretch>
                        </pic:blipFill>
                        <pic:spPr>
                          <a:xfrm>
                            <a:off x="0" y="0"/>
                            <a:ext cx="1428750" cy="1304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781175" cy="933450"/>
                  <wp:effectExtent l="0" t="0" r="9525" b="0"/>
                  <wp:docPr id="100057" name="图片 100057" descr="@@@b3bfca6d-f036-4670-9c03-4d4e17afb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3bfca6d-f036-4670-9c03-4d4e17afbe01"/>
                          <pic:cNvPicPr>
                            <a:picLocks noChangeAspect="1"/>
                          </pic:cNvPicPr>
                        </pic:nvPicPr>
                        <pic:blipFill>
                          <a:blip r:embed="rId77"/>
                          <a:stretch>
                            <a:fillRect/>
                          </a:stretch>
                        </pic:blipFill>
                        <pic:spPr>
                          <a:xfrm>
                            <a:off x="0" y="0"/>
                            <a:ext cx="1781175" cy="933450"/>
                          </a:xfrm>
                          <a:prstGeom prst="rect">
                            <a:avLst/>
                          </a:prstGeom>
                        </pic:spPr>
                      </pic:pic>
                    </a:graphicData>
                  </a:graphic>
                </wp:inline>
              </w:drawing>
            </w:r>
          </w:p>
          <w:p w14:paraId="3FB8171F">
            <w:pPr>
              <w:shd w:val="clear" w:color="auto" w:fill="auto"/>
              <w:spacing w:before="0" w:after="0" w:line="240" w:lineRule="auto"/>
              <w:ind w:left="420" w:hanging="420"/>
              <w:jc w:val="left"/>
              <w:textAlignment w:val="center"/>
            </w:pPr>
            <w:r>
              <w:rPr>
                <w:rFonts w:hint="eastAsia"/>
                <w:lang w:val="en-US" w:eastAsia="zh-CN"/>
              </w:rPr>
              <w:t>32</w:t>
            </w:r>
            <w:r>
              <w:t>．图甲所示为一种手环“计步器”，其内部有一块磁铁密封在绕有线圈的塑料管中。走路时，磁铁在管中运动，线圈输出变化的电流，实现计步。图乙中能反映其工作原理的是（　　）</w:t>
            </w:r>
          </w:p>
          <w:p w14:paraId="4653D32D">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94860" cy="1175385"/>
                  <wp:effectExtent l="0" t="0" r="15240" b="5715"/>
                  <wp:docPr id="100059" name="图片 100059" descr="@@@79893579-c6ef-452d-9ff2-682f8030e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9893579-c6ef-452d-9ff2-682f8030eef9"/>
                          <pic:cNvPicPr>
                            <a:picLocks noChangeAspect="1"/>
                          </pic:cNvPicPr>
                        </pic:nvPicPr>
                        <pic:blipFill>
                          <a:blip r:embed="rId78"/>
                          <a:stretch>
                            <a:fillRect/>
                          </a:stretch>
                        </pic:blipFill>
                        <pic:spPr>
                          <a:xfrm>
                            <a:off x="0" y="0"/>
                            <a:ext cx="4594860" cy="1175385"/>
                          </a:xfrm>
                          <a:prstGeom prst="rect">
                            <a:avLst/>
                          </a:prstGeom>
                        </pic:spPr>
                      </pic:pic>
                    </a:graphicData>
                  </a:graphic>
                </wp:inline>
              </w:drawing>
            </w:r>
          </w:p>
          <w:p w14:paraId="35DE5090">
            <w:pPr>
              <w:shd w:val="clear" w:color="auto" w:fill="auto"/>
              <w:tabs>
                <w:tab w:val="left" w:pos="2078"/>
                <w:tab w:val="left" w:pos="4156"/>
                <w:tab w:val="left" w:pos="6234"/>
              </w:tabs>
              <w:spacing w:before="0" w:after="0" w:line="240" w:lineRule="auto"/>
              <w:ind w:left="420" w:firstLine="0"/>
              <w:jc w:val="left"/>
              <w:textAlignment w:val="center"/>
            </w:pPr>
            <w:r>
              <w:t>A．①和③</w:t>
            </w:r>
            <w:r>
              <w:tab/>
            </w:r>
            <w:r>
              <w:t>B．①和②</w:t>
            </w:r>
            <w:r>
              <w:tab/>
            </w:r>
            <w:r>
              <w:t>C．③和④</w:t>
            </w:r>
            <w:r>
              <w:tab/>
            </w:r>
            <w:r>
              <w:t>D．②和④</w:t>
            </w:r>
          </w:p>
          <w:p w14:paraId="52D33805">
            <w:pPr>
              <w:shd w:val="clear" w:color="auto" w:fill="auto"/>
              <w:spacing w:before="0" w:after="0" w:line="240" w:lineRule="auto"/>
              <w:ind w:left="420" w:hanging="420"/>
              <w:jc w:val="left"/>
              <w:textAlignment w:val="center"/>
            </w:pPr>
            <w:r>
              <w:rPr>
                <w:rFonts w:hint="eastAsia"/>
                <w:lang w:val="en-US" w:eastAsia="zh-CN"/>
              </w:rPr>
              <w:t>33</w:t>
            </w:r>
            <w:r>
              <w:t>．某型号自行车上有一装置，自行车前端灯泡与该装置内部线圈相连，自行车车轮转动带动该装置上的小轮转动，小轮带动内部的磁铁转动，从而使车前端的灯泡发光，下列与该装置原理相同的是（　　）</w:t>
            </w:r>
          </w:p>
          <w:p w14:paraId="3ED93468">
            <w:pPr>
              <w:shd w:val="clear" w:color="auto" w:fill="auto"/>
              <w:tabs>
                <w:tab w:val="left" w:pos="4156"/>
              </w:tabs>
              <w:spacing w:before="0" w:after="0" w:line="24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1" name="图片 100061" descr="@@@81a7a5ee-0f35-4870-9b82-27f1b730c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1a7a5ee-0f35-4870-9b82-27f1b730cc05"/>
                          <pic:cNvPicPr>
                            <a:picLocks noChangeAspect="1"/>
                          </pic:cNvPicPr>
                        </pic:nvPicPr>
                        <pic:blipFill>
                          <a:blip r:embed="rId79"/>
                          <a:stretch>
                            <a:fillRect/>
                          </a:stretch>
                        </pic:blipFill>
                        <pic:spPr>
                          <a:xfrm>
                            <a:off x="0" y="0"/>
                            <a:ext cx="952500" cy="9048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43000" cy="1085850"/>
                  <wp:effectExtent l="0" t="0" r="0" b="0"/>
                  <wp:docPr id="100063" name="图片 100063" descr="@@@bd1e3704-14d7-4c4f-8426-744b435ab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d1e3704-14d7-4c4f-8426-744b435abb3d"/>
                          <pic:cNvPicPr>
                            <a:picLocks noChangeAspect="1"/>
                          </pic:cNvPicPr>
                        </pic:nvPicPr>
                        <pic:blipFill>
                          <a:blip r:embed="rId80"/>
                          <a:stretch>
                            <a:fillRect/>
                          </a:stretch>
                        </pic:blipFill>
                        <pic:spPr>
                          <a:xfrm>
                            <a:off x="0" y="0"/>
                            <a:ext cx="1143000" cy="1085850"/>
                          </a:xfrm>
                          <a:prstGeom prst="rect">
                            <a:avLst/>
                          </a:prstGeom>
                        </pic:spPr>
                      </pic:pic>
                    </a:graphicData>
                  </a:graphic>
                </wp:inline>
              </w:drawing>
            </w:r>
          </w:p>
          <w:p w14:paraId="2CF8875C">
            <w:pPr>
              <w:shd w:val="clear" w:color="auto" w:fill="auto"/>
              <w:tabs>
                <w:tab w:val="left" w:pos="4156"/>
              </w:tabs>
              <w:spacing w:before="0" w:after="0" w:line="24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52550" cy="1076325"/>
                  <wp:effectExtent l="0" t="0" r="0" b="9525"/>
                  <wp:docPr id="100065" name="图片 100065" descr="@@@ce5ceb0f-e5f7-482a-8565-a5ae47007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e5ceb0f-e5f7-482a-8565-a5ae4700739f"/>
                          <pic:cNvPicPr>
                            <a:picLocks noChangeAspect="1"/>
                          </pic:cNvPicPr>
                        </pic:nvPicPr>
                        <pic:blipFill>
                          <a:blip r:embed="rId81"/>
                          <a:stretch>
                            <a:fillRect/>
                          </a:stretch>
                        </pic:blipFill>
                        <pic:spPr>
                          <a:xfrm>
                            <a:off x="0" y="0"/>
                            <a:ext cx="1352550" cy="10763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33500" cy="971550"/>
                  <wp:effectExtent l="0" t="0" r="0" b="0"/>
                  <wp:docPr id="100067" name="图片 100067" descr="@@@81ed5f59-0aaa-44db-93a6-48f759ec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1ed5f59-0aaa-44db-93a6-48f759ec3752"/>
                          <pic:cNvPicPr>
                            <a:picLocks noChangeAspect="1"/>
                          </pic:cNvPicPr>
                        </pic:nvPicPr>
                        <pic:blipFill>
                          <a:blip r:embed="rId82"/>
                          <a:stretch>
                            <a:fillRect/>
                          </a:stretch>
                        </pic:blipFill>
                        <pic:spPr>
                          <a:xfrm>
                            <a:off x="0" y="0"/>
                            <a:ext cx="1333500" cy="971550"/>
                          </a:xfrm>
                          <a:prstGeom prst="rect">
                            <a:avLst/>
                          </a:prstGeom>
                        </pic:spPr>
                      </pic:pic>
                    </a:graphicData>
                  </a:graphic>
                </wp:inline>
              </w:drawing>
            </w:r>
          </w:p>
          <w:p w14:paraId="71A695C0">
            <w:pPr>
              <w:shd w:val="clear" w:color="auto" w:fill="auto"/>
              <w:spacing w:before="0" w:after="0" w:line="240" w:lineRule="auto"/>
              <w:ind w:left="420" w:hanging="420"/>
              <w:jc w:val="left"/>
              <w:textAlignment w:val="center"/>
            </w:pPr>
            <w:r>
              <w:rPr>
                <w:rFonts w:hint="eastAsia"/>
                <w:lang w:val="en-US" w:eastAsia="zh-CN"/>
              </w:rPr>
              <w:t>34</w:t>
            </w:r>
            <w:r>
              <w:t>．如图所示是一款动感单车，该车不需要外接电源，踩踏板骑行时，可利用自身的发电机给电子仪表供电。关于动感单车，下列说法正确的是（　　）</w:t>
            </w:r>
          </w:p>
          <w:p w14:paraId="47CE494E">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4150" cy="1547495"/>
                  <wp:effectExtent l="0" t="0" r="12700" b="14605"/>
                  <wp:docPr id="100069" name="图片 100069" descr="@@@77e215f0-defe-46d5-a8bf-fd931397b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7e215f0-defe-46d5-a8bf-fd931397b812"/>
                          <pic:cNvPicPr>
                            <a:picLocks noChangeAspect="1"/>
                          </pic:cNvPicPr>
                        </pic:nvPicPr>
                        <pic:blipFill>
                          <a:blip r:embed="rId83"/>
                          <a:stretch>
                            <a:fillRect/>
                          </a:stretch>
                        </pic:blipFill>
                        <pic:spPr>
                          <a:xfrm>
                            <a:off x="0" y="0"/>
                            <a:ext cx="1454150" cy="1547495"/>
                          </a:xfrm>
                          <a:prstGeom prst="rect">
                            <a:avLst/>
                          </a:prstGeom>
                        </pic:spPr>
                      </pic:pic>
                    </a:graphicData>
                  </a:graphic>
                </wp:inline>
              </w:drawing>
            </w:r>
          </w:p>
          <w:p w14:paraId="2A080175">
            <w:pPr>
              <w:shd w:val="clear" w:color="auto" w:fill="auto"/>
              <w:spacing w:before="0" w:after="0" w:line="240" w:lineRule="auto"/>
              <w:ind w:left="420" w:firstLine="0"/>
              <w:jc w:val="left"/>
              <w:textAlignment w:val="center"/>
            </w:pPr>
            <w:r>
              <w:t>A．在正常操作下，骑行时动感单车应用电流的磁效应原理发电</w:t>
            </w:r>
          </w:p>
          <w:p w14:paraId="2F9D7821">
            <w:pPr>
              <w:shd w:val="clear" w:color="auto" w:fill="auto"/>
              <w:spacing w:before="0" w:after="0" w:line="240" w:lineRule="auto"/>
              <w:ind w:left="420" w:firstLine="0"/>
              <w:jc w:val="left"/>
              <w:textAlignment w:val="center"/>
            </w:pPr>
            <w:r>
              <w:t>B．车座比较宽大是用增大受力面积的方式减小压强，让人更舒适</w:t>
            </w:r>
          </w:p>
          <w:p w14:paraId="2E22E3B2">
            <w:pPr>
              <w:shd w:val="clear" w:color="auto" w:fill="auto"/>
              <w:spacing w:before="0" w:after="0" w:line="240" w:lineRule="auto"/>
              <w:ind w:left="420" w:firstLine="0"/>
              <w:jc w:val="left"/>
              <w:textAlignment w:val="center"/>
            </w:pPr>
            <w:r>
              <w:t>C．单车静止在水平地面上时，地面对单车的支持力和单车对地面的压力是一对平衡力</w:t>
            </w:r>
          </w:p>
          <w:p w14:paraId="7985A250">
            <w:pPr>
              <w:shd w:val="clear" w:color="auto" w:fill="auto"/>
              <w:spacing w:before="0" w:after="0" w:line="240" w:lineRule="auto"/>
              <w:ind w:left="420" w:firstLine="0"/>
              <w:jc w:val="left"/>
              <w:textAlignment w:val="center"/>
            </w:pPr>
            <w:r>
              <w:t>D．骑行结束捏动刹车，增大刹车片和车轮的接触面积，从而增大摩擦力让单车停下来</w:t>
            </w:r>
          </w:p>
          <w:p w14:paraId="18E36A7D">
            <w:pPr>
              <w:shd w:val="clear" w:color="auto" w:fill="auto"/>
              <w:spacing w:before="0" w:after="0" w:line="240" w:lineRule="auto"/>
              <w:ind w:left="420" w:hanging="420"/>
              <w:jc w:val="left"/>
              <w:textAlignment w:val="center"/>
            </w:pPr>
            <w:r>
              <w:rPr>
                <w:rFonts w:hint="eastAsia"/>
                <w:lang w:val="en-US" w:eastAsia="zh-CN"/>
              </w:rPr>
              <w:t>35</w:t>
            </w:r>
            <w:r>
              <w:t>．将风扇（内部有磁铁和线圈）、干电池和灵敏电流表等按图所示电路连接．当</w:t>
            </w:r>
            <w:r>
              <w:object>
                <v:shape id="_x0000_i1081" o:spt="75" alt="eqId530f5b63e797195906285c0c03eb9276" type="#_x0000_t75" style="height:15.95pt;width:12.3pt;" o:ole="t" filled="f" o:preferrelative="t" stroked="f" coordsize="21600,21600">
                  <v:path/>
                  <v:fill on="f" focussize="0,0"/>
                  <v:stroke on="f" joinstyle="miter"/>
                  <v:imagedata r:id="rId42" o:title="eqId530f5b63e797195906285c0c03eb9276"/>
                  <o:lock v:ext="edit" aspectratio="t"/>
                  <w10:wrap type="none"/>
                  <w10:anchorlock/>
                </v:shape>
                <o:OLEObject Type="Embed" ProgID="Equation.DSMT4" ShapeID="_x0000_i1081" DrawAspect="Content" ObjectID="_1468075741" r:id="rId84">
                  <o:LockedField>false</o:LockedField>
                </o:OLEObject>
              </w:object>
            </w:r>
            <w:r>
              <w:t>断开、</w:t>
            </w:r>
            <w:r>
              <w:object>
                <v:shape id="_x0000_i1082" o:spt="75" alt="eqId9d43eb0b274e00cbbc4a210da4165042" type="#_x0000_t75" style="height:15.25pt;width:11.4pt;" o:ole="t" filled="f" o:preferrelative="t" stroked="f" coordsize="21600,21600">
                  <v:path/>
                  <v:fill on="f" focussize="0,0"/>
                  <v:stroke on="f" joinstyle="miter"/>
                  <v:imagedata r:id="rId44" o:title="eqId9d43eb0b274e00cbbc4a210da4165042"/>
                  <o:lock v:ext="edit" aspectratio="t"/>
                  <w10:wrap type="none"/>
                  <w10:anchorlock/>
                </v:shape>
                <o:OLEObject Type="Embed" ProgID="Equation.DSMT4" ShapeID="_x0000_i1082" DrawAspect="Content" ObjectID="_1468075742" r:id="rId85">
                  <o:LockedField>false</o:LockedField>
                </o:OLEObject>
              </w:object>
            </w:r>
            <w:r>
              <w:t>闭合时，电扇转动，风扇转动的原理与</w:t>
            </w:r>
            <w:r>
              <w:rPr>
                <w:rFonts w:ascii="Times New Roman" w:hAnsi="Times New Roman" w:eastAsia="Times New Roman" w:cs="Times New Roman"/>
                <w:b w:val="0"/>
                <w:sz w:val="21"/>
                <w:u w:val="single"/>
              </w:rPr>
              <w:t xml:space="preserve">        </w:t>
            </w:r>
            <w:r>
              <w:t>（选填“电动机”或“发电机”）工作的原理相同。当</w:t>
            </w:r>
            <w:r>
              <w:object>
                <v:shape id="_x0000_i1083" o:spt="75" alt="eqId9d43eb0b274e00cbbc4a210da4165042" type="#_x0000_t75" style="height:15.25pt;width:11.4pt;" o:ole="t" filled="f" o:preferrelative="t" stroked="f" coordsize="21600,21600">
                  <v:path/>
                  <v:fill on="f" focussize="0,0"/>
                  <v:stroke on="f" joinstyle="miter"/>
                  <v:imagedata r:id="rId44" o:title="eqId9d43eb0b274e00cbbc4a210da4165042"/>
                  <o:lock v:ext="edit" aspectratio="t"/>
                  <w10:wrap type="none"/>
                  <w10:anchorlock/>
                </v:shape>
                <o:OLEObject Type="Embed" ProgID="Equation.DSMT4" ShapeID="_x0000_i1083" DrawAspect="Content" ObjectID="_1468075743" r:id="rId86">
                  <o:LockedField>false</o:LockedField>
                </o:OLEObject>
              </w:object>
            </w:r>
            <w:r>
              <w:t>断开、</w:t>
            </w:r>
            <w:r>
              <w:object>
                <v:shape id="_x0000_i1084" o:spt="75" alt="eqId530f5b63e797195906285c0c03eb9276" type="#_x0000_t75" style="height:15.95pt;width:12.3pt;" o:ole="t" filled="f" o:preferrelative="t" stroked="f" coordsize="21600,21600">
                  <v:path/>
                  <v:fill on="f" focussize="0,0"/>
                  <v:stroke on="f" joinstyle="miter"/>
                  <v:imagedata r:id="rId42" o:title="eqId530f5b63e797195906285c0c03eb9276"/>
                  <o:lock v:ext="edit" aspectratio="t"/>
                  <w10:wrap type="none"/>
                  <w10:anchorlock/>
                </v:shape>
                <o:OLEObject Type="Embed" ProgID="Equation.DSMT4" ShapeID="_x0000_i1084" DrawAspect="Content" ObjectID="_1468075744" r:id="rId87">
                  <o:LockedField>false</o:LockedField>
                </o:OLEObject>
              </w:object>
            </w:r>
            <w:r>
              <w:t>闭合时，用手快速拨动风扇叶使其转起来后，发现电流表指针左右摆动，其原因是</w:t>
            </w:r>
            <w:r>
              <w:rPr>
                <w:rFonts w:ascii="Times New Roman" w:hAnsi="Times New Roman" w:eastAsia="Times New Roman" w:cs="Times New Roman"/>
                <w:b w:val="0"/>
                <w:sz w:val="21"/>
                <w:u w:val="single"/>
              </w:rPr>
              <w:t xml:space="preserve">        </w:t>
            </w:r>
            <w:r>
              <w:t>．</w:t>
            </w:r>
          </w:p>
          <w:p w14:paraId="077BA29F">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942975"/>
                  <wp:effectExtent l="0" t="0" r="9525" b="9525"/>
                  <wp:docPr id="100097" name="图片 100097" descr="@@@5d9dce28-9de7-4253-90c8-26601b10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d9dce28-9de7-4253-90c8-26601b103350"/>
                          <pic:cNvPicPr>
                            <a:picLocks noChangeAspect="1"/>
                          </pic:cNvPicPr>
                        </pic:nvPicPr>
                        <pic:blipFill>
                          <a:blip r:embed="rId88"/>
                          <a:stretch>
                            <a:fillRect/>
                          </a:stretch>
                        </pic:blipFill>
                        <pic:spPr>
                          <a:xfrm>
                            <a:off x="0" y="0"/>
                            <a:ext cx="1781175" cy="942975"/>
                          </a:xfrm>
                          <a:prstGeom prst="rect">
                            <a:avLst/>
                          </a:prstGeom>
                        </pic:spPr>
                      </pic:pic>
                    </a:graphicData>
                  </a:graphic>
                </wp:inline>
              </w:drawing>
            </w:r>
          </w:p>
          <w:p w14:paraId="50F7B039">
            <w:pPr>
              <w:shd w:val="clear" w:color="auto" w:fill="auto"/>
              <w:spacing w:before="0" w:after="0" w:line="240" w:lineRule="auto"/>
              <w:ind w:left="420" w:hanging="420"/>
              <w:jc w:val="left"/>
              <w:textAlignment w:val="center"/>
            </w:pPr>
            <w:r>
              <w:t>3</w:t>
            </w:r>
            <w:r>
              <w:rPr>
                <w:rFonts w:hint="eastAsia"/>
                <w:lang w:val="en-US" w:eastAsia="zh-CN"/>
              </w:rPr>
              <w:t>6</w:t>
            </w:r>
            <w:r>
              <w:t xml:space="preserve">．如图甲是坐落在敦煌的亚洲最大的熔盐塔式光热电站，中间是一个高达260米的集热塔，四周有超过12000面定日镜（平面镜），将不同时刻的太阳光始终 </w:t>
            </w:r>
            <w:r>
              <w:rPr>
                <w:rFonts w:ascii="Times New Roman" w:hAnsi="Times New Roman" w:eastAsia="Times New Roman" w:cs="Times New Roman"/>
                <w:b w:val="0"/>
                <w:sz w:val="21"/>
                <w:u w:val="single"/>
              </w:rPr>
              <w:t xml:space="preserve">       </w:t>
            </w:r>
            <w:r>
              <w:t>（选填“反射”或“折射”）到中间的集热塔顶，塔内的熔盐吸热升温，冷却水与高温熔盐相遇产生大量蒸汽推动蒸汽轮带动发电机产生电能，下面两幅图中能说明发电机的工作原理的是</w:t>
            </w:r>
            <w:r>
              <w:rPr>
                <w:rFonts w:ascii="Times New Roman" w:hAnsi="Times New Roman" w:eastAsia="Times New Roman" w:cs="Times New Roman"/>
                <w:b w:val="0"/>
                <w:sz w:val="21"/>
                <w:u w:val="single"/>
              </w:rPr>
              <w:t xml:space="preserve">     </w:t>
            </w:r>
            <w:r>
              <w:t>（选填“乙”或“丙”）。</w:t>
            </w:r>
          </w:p>
          <w:p w14:paraId="06CADEED">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952500"/>
                  <wp:effectExtent l="0" t="0" r="0" b="0"/>
                  <wp:docPr id="100099" name="图片 100099" descr="@@@f9cd7afb-79e5-42f3-b2e8-7f6f403c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9cd7afb-79e5-42f3-b2e8-7f6f403cfd35"/>
                          <pic:cNvPicPr>
                            <a:picLocks noChangeAspect="1"/>
                          </pic:cNvPicPr>
                        </pic:nvPicPr>
                        <pic:blipFill>
                          <a:blip r:embed="rId89"/>
                          <a:stretch>
                            <a:fillRect/>
                          </a:stretch>
                        </pic:blipFill>
                        <pic:spPr>
                          <a:xfrm>
                            <a:off x="0" y="0"/>
                            <a:ext cx="3714750" cy="952500"/>
                          </a:xfrm>
                          <a:prstGeom prst="rect">
                            <a:avLst/>
                          </a:prstGeom>
                        </pic:spPr>
                      </pic:pic>
                    </a:graphicData>
                  </a:graphic>
                </wp:inline>
              </w:drawing>
            </w:r>
          </w:p>
          <w:p w14:paraId="014A34F4">
            <w:pPr>
              <w:shd w:val="clear" w:color="auto" w:fill="auto"/>
              <w:spacing w:before="0" w:after="0" w:line="240" w:lineRule="auto"/>
              <w:ind w:left="420" w:hanging="420"/>
              <w:jc w:val="left"/>
              <w:textAlignment w:val="center"/>
            </w:pPr>
            <w:r>
              <w:t>3</w:t>
            </w:r>
            <w:r>
              <w:rPr>
                <w:rFonts w:hint="eastAsia"/>
                <w:lang w:val="en-US" w:eastAsia="zh-CN"/>
              </w:rPr>
              <w:t>7</w:t>
            </w:r>
            <w:r>
              <w:t>．图中，MN连接电源，闭合开关后，导体棒AB 向左运动，若将蹄形磁体的N、S极对调，导体棒AB将向</w:t>
            </w:r>
            <w:r>
              <w:rPr>
                <w:rFonts w:ascii="Times New Roman" w:hAnsi="Times New Roman" w:eastAsia="Times New Roman" w:cs="Times New Roman"/>
                <w:b w:val="0"/>
                <w:sz w:val="21"/>
                <w:u w:val="single"/>
              </w:rPr>
              <w:t xml:space="preserve">           </w:t>
            </w:r>
            <w:r>
              <w:t>运动；MN换接灵敏电流计，闭合开关后，当导体棒AB做</w:t>
            </w:r>
            <w:r>
              <w:rPr>
                <w:rFonts w:ascii="Times New Roman" w:hAnsi="Times New Roman" w:eastAsia="Times New Roman" w:cs="Times New Roman"/>
                <w:b w:val="0"/>
                <w:sz w:val="21"/>
                <w:u w:val="single"/>
              </w:rPr>
              <w:t xml:space="preserve">         </w:t>
            </w:r>
            <w:r>
              <w:t>运动时，能观察到灵敏电流计指针偏转，请说出一个此现象在生活中的应用：</w:t>
            </w:r>
            <w:r>
              <w:rPr>
                <w:rFonts w:ascii="Times New Roman" w:hAnsi="Times New Roman" w:eastAsia="Times New Roman" w:cs="Times New Roman"/>
                <w:b w:val="0"/>
                <w:sz w:val="21"/>
                <w:u w:val="single"/>
              </w:rPr>
              <w:t xml:space="preserve">                </w:t>
            </w:r>
            <w:r>
              <w:t>。</w:t>
            </w:r>
          </w:p>
          <w:p w14:paraId="2EFBD466">
            <w:pPr>
              <w:shd w:val="clear" w:color="auto" w:fill="auto"/>
              <w:spacing w:before="0" w:after="0" w:line="24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5610" cy="1106805"/>
                  <wp:effectExtent l="0" t="0" r="8890" b="17145"/>
                  <wp:docPr id="100101" name="图片 100101" descr="@@@4116351d-9664-4a57-ba67-1611bbd64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16351d-9664-4a57-ba67-1611bbd64de4"/>
                          <pic:cNvPicPr>
                            <a:picLocks noChangeAspect="1"/>
                          </pic:cNvPicPr>
                        </pic:nvPicPr>
                        <pic:blipFill>
                          <a:blip r:embed="rId90"/>
                          <a:stretch>
                            <a:fillRect/>
                          </a:stretch>
                        </pic:blipFill>
                        <pic:spPr>
                          <a:xfrm>
                            <a:off x="0" y="0"/>
                            <a:ext cx="1705610" cy="1106805"/>
                          </a:xfrm>
                          <a:prstGeom prst="rect">
                            <a:avLst/>
                          </a:prstGeom>
                        </pic:spPr>
                      </pic:pic>
                    </a:graphicData>
                  </a:graphic>
                </wp:inline>
              </w:drawing>
            </w:r>
          </w:p>
          <w:p w14:paraId="707ABD37">
            <w:pPr>
              <w:spacing w:line="24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我国使用交流电的一些特点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B2FFBD0">
            <w:pPr>
              <w:shd w:val="clear" w:color="auto" w:fill="auto"/>
              <w:spacing w:before="0" w:after="0" w:line="240" w:lineRule="auto"/>
              <w:ind w:left="420" w:hanging="420"/>
              <w:jc w:val="left"/>
              <w:textAlignment w:val="center"/>
            </w:pPr>
            <w:r>
              <w:rPr>
                <w:rFonts w:hint="eastAsia"/>
                <w:lang w:val="en-US" w:eastAsia="zh-CN"/>
              </w:rPr>
              <w:t>38</w:t>
            </w:r>
            <w:r>
              <w:t>．</w:t>
            </w:r>
            <w:r>
              <w:rPr>
                <w:rFonts w:ascii="新宋体" w:hAnsi="新宋体" w:eastAsia="新宋体" w:cs="新宋体"/>
              </w:rPr>
              <w:t>日常生活中估测最接近实际值的是（　　）</w:t>
            </w:r>
          </w:p>
          <w:p w14:paraId="0CCFFAC5">
            <w:pPr>
              <w:shd w:val="clear" w:color="auto" w:fill="auto"/>
              <w:spacing w:before="0" w:after="0" w:line="240" w:lineRule="auto"/>
              <w:ind w:left="420" w:firstLine="0"/>
              <w:jc w:val="left"/>
              <w:textAlignment w:val="center"/>
            </w:pPr>
            <w:r>
              <w:t>A．</w:t>
            </w:r>
            <w:r>
              <w:rPr>
                <w:rFonts w:ascii="新宋体" w:hAnsi="新宋体" w:eastAsia="新宋体" w:cs="新宋体"/>
              </w:rPr>
              <w:t>电风扇正常工作的电流</w:t>
            </w:r>
            <w:r>
              <w:t>3A</w:t>
            </w:r>
            <w:r>
              <w:rPr>
                <w:rFonts w:hint="eastAsia"/>
                <w:lang w:val="en-US" w:eastAsia="zh-CN"/>
              </w:rPr>
              <w:t xml:space="preserve">       </w:t>
            </w:r>
            <w:r>
              <w:t>B．</w:t>
            </w:r>
            <w:r>
              <w:rPr>
                <w:rFonts w:ascii="新宋体" w:hAnsi="新宋体" w:eastAsia="新宋体" w:cs="新宋体"/>
              </w:rPr>
              <w:t>人体的安全电压为</w:t>
            </w:r>
            <w:r>
              <w:t>36V</w:t>
            </w:r>
          </w:p>
          <w:p w14:paraId="6BC1DC38">
            <w:pPr>
              <w:shd w:val="clear" w:color="auto" w:fill="auto"/>
              <w:spacing w:before="0" w:after="0" w:line="240" w:lineRule="auto"/>
              <w:ind w:left="420" w:firstLine="0"/>
              <w:jc w:val="left"/>
              <w:textAlignment w:val="center"/>
            </w:pPr>
            <w:r>
              <w:t>C．</w:t>
            </w:r>
            <w:r>
              <w:rPr>
                <w:rFonts w:ascii="新宋体" w:hAnsi="新宋体" w:eastAsia="新宋体" w:cs="新宋体"/>
              </w:rPr>
              <w:t>我国家庭电路频率为</w:t>
            </w:r>
            <w:r>
              <w:t>50Hz</w:t>
            </w:r>
            <w:r>
              <w:rPr>
                <w:rFonts w:hint="eastAsia"/>
                <w:lang w:val="en-US" w:eastAsia="zh-CN"/>
              </w:rPr>
              <w:t xml:space="preserve">       </w:t>
            </w:r>
            <w:r>
              <w:t>D．</w:t>
            </w:r>
            <w:r>
              <w:rPr>
                <w:rFonts w:ascii="新宋体" w:hAnsi="新宋体" w:eastAsia="新宋体" w:cs="新宋体"/>
              </w:rPr>
              <w:t>家用节能电饭锅电功率为</w:t>
            </w:r>
            <w:r>
              <w:t>10W</w:t>
            </w:r>
          </w:p>
          <w:p w14:paraId="78790DAA">
            <w:pPr>
              <w:shd w:val="clear" w:color="auto" w:fill="auto"/>
              <w:spacing w:before="0" w:after="0" w:line="240" w:lineRule="auto"/>
              <w:ind w:left="420" w:hanging="420"/>
              <w:jc w:val="left"/>
              <w:textAlignment w:val="center"/>
            </w:pPr>
            <w:r>
              <w:rPr>
                <w:rFonts w:hint="eastAsia"/>
                <w:lang w:val="en-US" w:eastAsia="zh-CN"/>
              </w:rPr>
              <w:t>39</w:t>
            </w:r>
            <w:r>
              <w:t>．如图所示的选项中，使用交流电源的是（　　）</w:t>
            </w:r>
          </w:p>
          <w:p w14:paraId="0DAC51B4">
            <w:pPr>
              <w:shd w:val="clear" w:color="auto" w:fill="auto"/>
              <w:spacing w:before="0" w:after="0" w:line="24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23850" cy="923925"/>
                  <wp:effectExtent l="0" t="0" r="0" b="9525"/>
                  <wp:docPr id="4" name="图片 4" descr="@@@f8500090-806e-47f0-bc59-b3a8d49d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8500090-806e-47f0-bc59-b3a8d49d3178"/>
                          <pic:cNvPicPr>
                            <a:picLocks noChangeAspect="1"/>
                          </pic:cNvPicPr>
                        </pic:nvPicPr>
                        <pic:blipFill>
                          <a:blip r:embed="rId91"/>
                          <a:stretch>
                            <a:fillRect/>
                          </a:stretch>
                        </pic:blipFill>
                        <pic:spPr>
                          <a:xfrm>
                            <a:off x="0" y="0"/>
                            <a:ext cx="323850" cy="923925"/>
                          </a:xfrm>
                          <a:prstGeom prst="rect">
                            <a:avLst/>
                          </a:prstGeom>
                        </pic:spPr>
                      </pic:pic>
                    </a:graphicData>
                  </a:graphic>
                </wp:inline>
              </w:drawing>
            </w:r>
            <w:r>
              <w:t xml:space="preserve"> 叫醒我和弟弟起床的闹钟用的干电池</w:t>
            </w:r>
          </w:p>
          <w:p w14:paraId="3B641802">
            <w:pPr>
              <w:shd w:val="clear" w:color="auto" w:fill="auto"/>
              <w:spacing w:before="0" w:after="0" w:line="240" w:lineRule="auto"/>
              <w:ind w:left="420"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552450" cy="981075"/>
                  <wp:effectExtent l="0" t="0" r="0" b="9525"/>
                  <wp:docPr id="100073" name="图片 100073" descr="@@@7df8db0d-5e61-4b52-851a-cd9f73d59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df8db0d-5e61-4b52-851a-cd9f73d594ba"/>
                          <pic:cNvPicPr>
                            <a:picLocks noChangeAspect="1"/>
                          </pic:cNvPicPr>
                        </pic:nvPicPr>
                        <pic:blipFill>
                          <a:blip r:embed="rId92"/>
                          <a:stretch>
                            <a:fillRect/>
                          </a:stretch>
                        </pic:blipFill>
                        <pic:spPr>
                          <a:xfrm>
                            <a:off x="0" y="0"/>
                            <a:ext cx="552450" cy="981075"/>
                          </a:xfrm>
                          <a:prstGeom prst="rect">
                            <a:avLst/>
                          </a:prstGeom>
                        </pic:spPr>
                      </pic:pic>
                    </a:graphicData>
                  </a:graphic>
                </wp:inline>
              </w:drawing>
            </w:r>
            <w:r>
              <w:t xml:space="preserve"> 爸爸外出时备用的充电宝</w:t>
            </w:r>
          </w:p>
          <w:p w14:paraId="4DDD7498">
            <w:pPr>
              <w:shd w:val="clear" w:color="auto" w:fill="auto"/>
              <w:spacing w:before="0" w:after="0" w:line="24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57250" cy="571500"/>
                  <wp:effectExtent l="0" t="0" r="0" b="0"/>
                  <wp:docPr id="100075" name="图片 100075" descr="@@@b8232a37-6d74-43d6-83fe-37727a220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8232a37-6d74-43d6-83fe-37727a2203c1"/>
                          <pic:cNvPicPr>
                            <a:picLocks noChangeAspect="1"/>
                          </pic:cNvPicPr>
                        </pic:nvPicPr>
                        <pic:blipFill>
                          <a:blip r:embed="rId93"/>
                          <a:stretch>
                            <a:fillRect/>
                          </a:stretch>
                        </pic:blipFill>
                        <pic:spPr>
                          <a:xfrm>
                            <a:off x="0" y="0"/>
                            <a:ext cx="857250" cy="571500"/>
                          </a:xfrm>
                          <a:prstGeom prst="rect">
                            <a:avLst/>
                          </a:prstGeom>
                        </pic:spPr>
                      </pic:pic>
                    </a:graphicData>
                  </a:graphic>
                </wp:inline>
              </w:drawing>
            </w:r>
            <w:r>
              <w:t xml:space="preserve"> 妈妈上班所骑电动车用的充电宝</w:t>
            </w:r>
          </w:p>
          <w:p w14:paraId="7BCF6D60">
            <w:pPr>
              <w:shd w:val="clear" w:color="auto" w:fill="auto"/>
              <w:spacing w:before="0" w:after="0" w:line="240" w:lineRule="auto"/>
              <w:ind w:left="420"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790575" cy="847725"/>
                  <wp:effectExtent l="0" t="0" r="9525" b="9525"/>
                  <wp:docPr id="100077" name="图片 100077" descr="@@@728be3d0-fc06-4a44-ad8e-449272731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728be3d0-fc06-4a44-ad8e-4492727311eb"/>
                          <pic:cNvPicPr>
                            <a:picLocks noChangeAspect="1"/>
                          </pic:cNvPicPr>
                        </pic:nvPicPr>
                        <pic:blipFill>
                          <a:blip r:embed="rId94"/>
                          <a:stretch>
                            <a:fillRect/>
                          </a:stretch>
                        </pic:blipFill>
                        <pic:spPr>
                          <a:xfrm>
                            <a:off x="0" y="0"/>
                            <a:ext cx="790575" cy="847725"/>
                          </a:xfrm>
                          <a:prstGeom prst="rect">
                            <a:avLst/>
                          </a:prstGeom>
                        </pic:spPr>
                      </pic:pic>
                    </a:graphicData>
                  </a:graphic>
                </wp:inline>
              </w:drawing>
            </w:r>
            <w:r>
              <w:t xml:space="preserve"> 全家收看春节联欢晚会时电视机插头所接的电源</w:t>
            </w:r>
          </w:p>
          <w:p w14:paraId="45174DBB">
            <w:pPr>
              <w:shd w:val="clear" w:color="auto" w:fill="auto"/>
              <w:spacing w:before="0" w:after="0" w:line="240" w:lineRule="auto"/>
              <w:ind w:left="420" w:hanging="420"/>
              <w:jc w:val="left"/>
              <w:textAlignment w:val="center"/>
            </w:pPr>
            <w:r>
              <w:rPr>
                <w:rFonts w:hint="eastAsia"/>
                <w:lang w:val="en-US" w:eastAsia="zh-CN"/>
              </w:rPr>
              <w:t>40</w:t>
            </w:r>
            <w:r>
              <w:t>．交流电：方向和大小周期性变化的电流叫做</w:t>
            </w:r>
            <w:r>
              <w:rPr>
                <w:rFonts w:ascii="Times New Roman" w:hAnsi="Times New Roman" w:eastAsia="Times New Roman" w:cs="Times New Roman"/>
                <w:b w:val="0"/>
                <w:sz w:val="21"/>
                <w:u w:val="single"/>
              </w:rPr>
              <w:t xml:space="preserve">       </w:t>
            </w:r>
            <w:r>
              <w:t>，简称交流；交变电流的频率在数值上等于电流在每秒内周期性变化的</w:t>
            </w:r>
            <w:r>
              <w:rPr>
                <w:rFonts w:ascii="Times New Roman" w:hAnsi="Times New Roman" w:eastAsia="Times New Roman" w:cs="Times New Roman"/>
                <w:b w:val="0"/>
                <w:sz w:val="21"/>
                <w:u w:val="single"/>
              </w:rPr>
              <w:t xml:space="preserve">       </w:t>
            </w:r>
            <w:r>
              <w:t>；我国电网以交流供电，频率为</w:t>
            </w:r>
            <w:r>
              <w:rPr>
                <w:rFonts w:ascii="Times New Roman" w:hAnsi="Times New Roman" w:eastAsia="Times New Roman" w:cs="Times New Roman"/>
                <w:b w:val="0"/>
                <w:sz w:val="21"/>
                <w:u w:val="single"/>
              </w:rPr>
              <w:t xml:space="preserve">    </w:t>
            </w:r>
            <w:r>
              <w:t>Hz。</w:t>
            </w:r>
          </w:p>
          <w:p w14:paraId="523794CC">
            <w:pPr>
              <w:shd w:val="clear" w:color="auto" w:fill="auto"/>
              <w:spacing w:before="0" w:after="0" w:line="240" w:lineRule="auto"/>
              <w:ind w:left="420" w:hanging="420"/>
              <w:jc w:val="left"/>
              <w:textAlignment w:val="center"/>
            </w:pPr>
            <w:r>
              <w:rPr>
                <w:rFonts w:hint="eastAsia"/>
                <w:lang w:val="en-US" w:eastAsia="zh-CN"/>
              </w:rPr>
              <w:t>41</w:t>
            </w:r>
            <w:r>
              <w:t>．我国交流电的周期为</w:t>
            </w:r>
            <w:r>
              <w:rPr>
                <w:rFonts w:ascii="Times New Roman" w:hAnsi="Times New Roman" w:eastAsia="Times New Roman" w:cs="Times New Roman"/>
                <w:b w:val="0"/>
                <w:sz w:val="21"/>
                <w:u w:val="single"/>
              </w:rPr>
              <w:t xml:space="preserve">      </w:t>
            </w:r>
            <w:r>
              <w:t>s，频率为50Hz，那么1min内电流方向改变</w:t>
            </w:r>
            <w:r>
              <w:rPr>
                <w:rFonts w:ascii="Times New Roman" w:hAnsi="Times New Roman" w:eastAsia="Times New Roman" w:cs="Times New Roman"/>
                <w:b w:val="0"/>
                <w:sz w:val="21"/>
                <w:u w:val="single"/>
              </w:rPr>
              <w:t xml:space="preserve">      </w:t>
            </w:r>
            <w:r>
              <w:t>次。地理的两极和地磁场的两极并不重合，世界上最早记述这一现象的人是我国宋代学者</w:t>
            </w:r>
            <w:r>
              <w:rPr>
                <w:rFonts w:ascii="Times New Roman" w:hAnsi="Times New Roman" w:eastAsia="Times New Roman" w:cs="Times New Roman"/>
                <w:b w:val="0"/>
                <w:sz w:val="21"/>
                <w:u w:val="single"/>
              </w:rPr>
              <w:t xml:space="preserve">      </w:t>
            </w:r>
            <w:r>
              <w:t>。</w:t>
            </w:r>
          </w:p>
          <w:p w14:paraId="02CA52F7">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294F3674">
      <w:pPr>
        <w:bidi w:val="0"/>
        <w:rPr>
          <w:rFonts w:ascii="Times New Roman" w:hAnsi="Times New Roman" w:eastAsia="宋体" w:cs="Times New Roman"/>
          <w:kern w:val="2"/>
          <w:sz w:val="21"/>
          <w:szCs w:val="24"/>
          <w:lang w:val="en-US" w:eastAsia="zh-CN"/>
        </w:rPr>
      </w:pPr>
    </w:p>
    <w:p w14:paraId="6CE43A36">
      <w:pPr>
        <w:bidi w:val="0"/>
        <w:rPr>
          <w:rFonts w:ascii="Times New Roman" w:hAnsi="Times New Roman" w:eastAsia="宋体" w:cs="Times New Roman"/>
          <w:kern w:val="2"/>
          <w:sz w:val="21"/>
          <w:szCs w:val="24"/>
          <w:lang w:val="en-US" w:eastAsia="zh-CN"/>
        </w:rPr>
      </w:pPr>
    </w:p>
    <w:p w14:paraId="69DE9C20">
      <w:pPr>
        <w:bidi w:val="0"/>
        <w:rPr>
          <w:rFonts w:ascii="Times New Roman" w:hAnsi="Times New Roman" w:eastAsia="宋体" w:cs="Times New Roman"/>
          <w:kern w:val="2"/>
          <w:sz w:val="21"/>
          <w:szCs w:val="24"/>
          <w:lang w:val="en-US" w:eastAsia="zh-CN"/>
        </w:rPr>
      </w:pPr>
    </w:p>
    <w:p w14:paraId="0F1B1B74">
      <w:pPr>
        <w:bidi w:val="0"/>
        <w:rPr>
          <w:rFonts w:ascii="Times New Roman" w:hAnsi="Times New Roman" w:eastAsia="宋体" w:cs="Times New Roman"/>
          <w:kern w:val="2"/>
          <w:sz w:val="21"/>
          <w:szCs w:val="24"/>
          <w:lang w:val="en-US" w:eastAsia="zh-CN"/>
        </w:rPr>
      </w:pPr>
    </w:p>
    <w:p w14:paraId="7610D04C">
      <w:pPr>
        <w:bidi w:val="0"/>
        <w:rPr>
          <w:rFonts w:ascii="Times New Roman" w:hAnsi="Times New Roman" w:eastAsia="宋体" w:cs="Times New Roman"/>
          <w:kern w:val="2"/>
          <w:sz w:val="21"/>
          <w:szCs w:val="24"/>
          <w:lang w:val="en-US" w:eastAsia="zh-CN"/>
        </w:rPr>
      </w:pPr>
    </w:p>
    <w:p w14:paraId="1C415E60">
      <w:pPr>
        <w:bidi w:val="0"/>
        <w:rPr>
          <w:rFonts w:ascii="Times New Roman" w:hAnsi="Times New Roman" w:eastAsia="宋体" w:cs="Times New Roman"/>
          <w:kern w:val="2"/>
          <w:sz w:val="21"/>
          <w:szCs w:val="24"/>
          <w:lang w:val="en-US" w:eastAsia="zh-CN"/>
        </w:rPr>
      </w:pPr>
    </w:p>
    <w:p w14:paraId="40AB3C5B">
      <w:pPr>
        <w:bidi w:val="0"/>
        <w:rPr>
          <w:rFonts w:ascii="Times New Roman" w:hAnsi="Times New Roman" w:eastAsia="宋体" w:cs="Times New Roman"/>
          <w:kern w:val="2"/>
          <w:sz w:val="21"/>
          <w:szCs w:val="24"/>
          <w:lang w:val="en-US" w:eastAsia="zh-CN"/>
        </w:rPr>
      </w:pPr>
    </w:p>
    <w:p w14:paraId="54306CF7">
      <w:pPr>
        <w:bidi w:val="0"/>
        <w:rPr>
          <w:rFonts w:ascii="Times New Roman" w:hAnsi="Times New Roman" w:eastAsia="宋体" w:cs="Times New Roman"/>
          <w:kern w:val="2"/>
          <w:sz w:val="21"/>
          <w:szCs w:val="24"/>
          <w:lang w:val="en-US" w:eastAsia="zh-CN"/>
        </w:rPr>
      </w:pPr>
    </w:p>
    <w:p w14:paraId="4599578D">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1、电磁感应 磁生电现象</w:t>
      </w:r>
    </w:p>
    <w:p w14:paraId="05E5488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auto"/>
          <w:spacing w:val="0"/>
          <w:kern w:val="0"/>
          <w:sz w:val="21"/>
          <w:szCs w:val="21"/>
          <w:shd w:val="clear" w:color="auto" w:fill="FFFFFF"/>
          <w:lang w:val="en-US" w:eastAsia="zh-CN" w:bidi="ar"/>
        </w:rPr>
      </w:pPr>
      <w:r>
        <w:rPr>
          <w:rStyle w:val="11"/>
          <w:rFonts w:hint="eastAsia" w:ascii="黑体" w:hAnsi="黑体" w:eastAsia="黑体" w:cs="黑体"/>
          <w:color w:val="auto"/>
          <w:sz w:val="21"/>
          <w:szCs w:val="21"/>
          <w:lang w:val="en-US" w:eastAsia="zh-CN"/>
        </w:rPr>
        <w:t>（1）</w:t>
      </w:r>
      <w:r>
        <w:rPr>
          <w:rFonts w:hint="eastAsia" w:ascii="黑体" w:hAnsi="黑体" w:eastAsia="黑体" w:cs="黑体"/>
          <w:i w:val="0"/>
          <w:iCs w:val="0"/>
          <w:caps w:val="0"/>
          <w:color w:val="333333"/>
          <w:spacing w:val="0"/>
          <w:sz w:val="21"/>
          <w:szCs w:val="21"/>
          <w:shd w:val="clear" w:color="auto" w:fill="FFFFFF"/>
        </w:rPr>
        <w:t>电磁感应现象：</w:t>
      </w:r>
      <w:r>
        <w:rPr>
          <w:rFonts w:hint="eastAsia" w:ascii="黑体" w:hAnsi="黑体" w:eastAsia="黑体" w:cs="黑体"/>
          <w:b/>
          <w:bCs/>
          <w:i w:val="0"/>
          <w:iCs w:val="0"/>
          <w:caps w:val="0"/>
          <w:color w:val="FF0000"/>
          <w:spacing w:val="0"/>
          <w:sz w:val="21"/>
          <w:szCs w:val="21"/>
          <w:u w:val="single"/>
          <w:shd w:val="clear" w:color="auto" w:fill="FFFFFF"/>
        </w:rPr>
        <w:t>闭合电路</w:t>
      </w:r>
      <w:r>
        <w:rPr>
          <w:rFonts w:hint="eastAsia" w:ascii="黑体" w:hAnsi="黑体" w:eastAsia="黑体" w:cs="黑体"/>
          <w:i w:val="0"/>
          <w:iCs w:val="0"/>
          <w:caps w:val="0"/>
          <w:color w:val="333333"/>
          <w:spacing w:val="0"/>
          <w:sz w:val="21"/>
          <w:szCs w:val="21"/>
          <w:shd w:val="clear" w:color="auto" w:fill="FFFFFF"/>
        </w:rPr>
        <w:t>的一部分导体在磁场中做</w:t>
      </w:r>
      <w:r>
        <w:rPr>
          <w:rFonts w:hint="eastAsia" w:ascii="黑体" w:hAnsi="黑体" w:eastAsia="黑体" w:cs="黑体"/>
          <w:b/>
          <w:bCs/>
          <w:i w:val="0"/>
          <w:iCs w:val="0"/>
          <w:caps w:val="0"/>
          <w:color w:val="FF0000"/>
          <w:spacing w:val="0"/>
          <w:sz w:val="21"/>
          <w:szCs w:val="21"/>
          <w:u w:val="single"/>
          <w:shd w:val="clear" w:color="auto" w:fill="FFFFFF"/>
        </w:rPr>
        <w:t>切割磁感线运动</w:t>
      </w:r>
      <w:r>
        <w:rPr>
          <w:rFonts w:hint="eastAsia" w:ascii="黑体" w:hAnsi="黑体" w:eastAsia="黑体" w:cs="黑体"/>
          <w:i w:val="0"/>
          <w:iCs w:val="0"/>
          <w:caps w:val="0"/>
          <w:color w:val="333333"/>
          <w:spacing w:val="0"/>
          <w:sz w:val="21"/>
          <w:szCs w:val="21"/>
          <w:shd w:val="clear" w:color="auto" w:fill="FFFFFF"/>
        </w:rPr>
        <w:t>时，会产生电流，这种电流叫</w:t>
      </w:r>
      <w:r>
        <w:rPr>
          <w:rFonts w:hint="eastAsia" w:ascii="黑体" w:hAnsi="黑体" w:eastAsia="黑体" w:cs="黑体"/>
          <w:b/>
          <w:bCs/>
          <w:i w:val="0"/>
          <w:iCs w:val="0"/>
          <w:caps w:val="0"/>
          <w:color w:val="FF0000"/>
          <w:spacing w:val="0"/>
          <w:sz w:val="21"/>
          <w:szCs w:val="21"/>
          <w:u w:val="single"/>
          <w:shd w:val="clear" w:color="auto" w:fill="FFFFFF"/>
        </w:rPr>
        <w:t>感应电流</w:t>
      </w:r>
      <w:r>
        <w:rPr>
          <w:rFonts w:hint="eastAsia" w:ascii="黑体" w:hAnsi="黑体" w:eastAsia="黑体" w:cs="黑体"/>
          <w:i w:val="0"/>
          <w:iCs w:val="0"/>
          <w:caps w:val="0"/>
          <w:color w:val="333333"/>
          <w:spacing w:val="0"/>
          <w:sz w:val="21"/>
          <w:szCs w:val="21"/>
          <w:shd w:val="clear" w:color="auto" w:fill="FFFFFF"/>
        </w:rPr>
        <w:t>，这一现象叫</w:t>
      </w:r>
      <w:r>
        <w:rPr>
          <w:rFonts w:hint="eastAsia" w:ascii="黑体" w:hAnsi="黑体" w:eastAsia="黑体" w:cs="黑体"/>
          <w:b/>
          <w:bCs/>
          <w:i w:val="0"/>
          <w:iCs w:val="0"/>
          <w:caps w:val="0"/>
          <w:color w:val="FF0000"/>
          <w:spacing w:val="0"/>
          <w:sz w:val="21"/>
          <w:szCs w:val="21"/>
          <w:u w:val="single"/>
          <w:shd w:val="clear" w:color="auto" w:fill="FFFFFF"/>
        </w:rPr>
        <w:t>电磁感应</w:t>
      </w:r>
      <w:r>
        <w:rPr>
          <w:rFonts w:hint="eastAsia" w:ascii="黑体" w:hAnsi="黑体" w:eastAsia="黑体" w:cs="黑体"/>
          <w:i w:val="0"/>
          <w:iCs w:val="0"/>
          <w:caps w:val="0"/>
          <w:color w:val="333333"/>
          <w:spacing w:val="0"/>
          <w:sz w:val="21"/>
          <w:szCs w:val="21"/>
          <w:shd w:val="clear" w:color="auto" w:fill="FFFFFF"/>
        </w:rPr>
        <w:t>现象</w:t>
      </w:r>
      <w:r>
        <w:rPr>
          <w:rFonts w:hint="eastAsia" w:ascii="黑体" w:hAnsi="黑体" w:eastAsia="黑体" w:cs="黑体"/>
          <w:i w:val="0"/>
          <w:iCs w:val="0"/>
          <w:caps w:val="0"/>
          <w:color w:val="auto"/>
          <w:spacing w:val="0"/>
          <w:kern w:val="0"/>
          <w:sz w:val="21"/>
          <w:szCs w:val="21"/>
          <w:shd w:val="clear" w:color="auto" w:fill="FFFFFF"/>
          <w:lang w:val="en-US" w:eastAsia="zh-CN" w:bidi="ar"/>
        </w:rPr>
        <w:t>。</w:t>
      </w:r>
    </w:p>
    <w:p w14:paraId="152DA53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Style w:val="11"/>
          <w:rFonts w:hint="eastAsia" w:ascii="黑体" w:hAnsi="黑体" w:eastAsia="黑体" w:cs="黑体"/>
          <w:color w:val="auto"/>
          <w:sz w:val="21"/>
          <w:szCs w:val="21"/>
          <w:lang w:val="en-US" w:eastAsia="zh-CN"/>
        </w:rPr>
        <w:t>（2）</w:t>
      </w:r>
      <w:r>
        <w:rPr>
          <w:rFonts w:hint="eastAsia" w:ascii="黑体" w:hAnsi="黑体" w:eastAsia="黑体" w:cs="黑体"/>
          <w:i w:val="0"/>
          <w:iCs w:val="0"/>
          <w:caps w:val="0"/>
          <w:color w:val="333333"/>
          <w:spacing w:val="0"/>
          <w:sz w:val="21"/>
          <w:szCs w:val="21"/>
          <w:shd w:val="clear" w:color="auto" w:fill="FFFFFF"/>
        </w:rPr>
        <w:t>历史意义：英国科学家</w:t>
      </w:r>
      <w:r>
        <w:rPr>
          <w:rFonts w:hint="eastAsia" w:ascii="黑体" w:hAnsi="黑体" w:eastAsia="黑体" w:cs="黑体"/>
          <w:b/>
          <w:bCs/>
          <w:i w:val="0"/>
          <w:iCs w:val="0"/>
          <w:caps w:val="0"/>
          <w:color w:val="FF0000"/>
          <w:spacing w:val="0"/>
          <w:sz w:val="21"/>
          <w:szCs w:val="21"/>
          <w:u w:val="single"/>
          <w:shd w:val="clear" w:color="auto" w:fill="FFFFFF"/>
        </w:rPr>
        <w:t>法拉第</w:t>
      </w:r>
      <w:r>
        <w:rPr>
          <w:rFonts w:hint="eastAsia" w:ascii="黑体" w:hAnsi="黑体" w:eastAsia="黑体" w:cs="黑体"/>
          <w:i w:val="0"/>
          <w:iCs w:val="0"/>
          <w:caps w:val="0"/>
          <w:color w:val="333333"/>
          <w:spacing w:val="0"/>
          <w:sz w:val="21"/>
          <w:szCs w:val="21"/>
          <w:shd w:val="clear" w:color="auto" w:fill="FFFFFF"/>
        </w:rPr>
        <w:t>首先发现的电磁感应现象，这一发现进一步揭示了电与磁之间的联系，证明了磁可以生电</w:t>
      </w:r>
      <w:r>
        <w:rPr>
          <w:rFonts w:hint="eastAsia" w:ascii="黑体" w:hAnsi="黑体" w:eastAsia="黑体" w:cs="黑体"/>
          <w:i w:val="0"/>
          <w:iCs w:val="0"/>
          <w:caps w:val="0"/>
          <w:color w:val="333333"/>
          <w:spacing w:val="0"/>
          <w:sz w:val="21"/>
          <w:szCs w:val="21"/>
          <w:shd w:val="clear" w:color="auto" w:fill="FFFFFF"/>
          <w:lang w:val="en-US" w:eastAsia="zh-CN"/>
        </w:rPr>
        <w:t>。</w:t>
      </w:r>
    </w:p>
    <w:p w14:paraId="1577876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实验装置图：</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1424305" cy="1246505"/>
            <wp:effectExtent l="0" t="0" r="4445" b="10795"/>
            <wp:docPr id="261" name="图片 2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IMG_256"/>
                    <pic:cNvPicPr>
                      <a:picLocks noChangeAspect="1"/>
                    </pic:cNvPicPr>
                  </pic:nvPicPr>
                  <pic:blipFill>
                    <a:blip r:embed="rId95"/>
                    <a:stretch>
                      <a:fillRect/>
                    </a:stretch>
                  </pic:blipFill>
                  <pic:spPr>
                    <a:xfrm>
                      <a:off x="0" y="0"/>
                      <a:ext cx="1424305" cy="1246505"/>
                    </a:xfrm>
                    <a:prstGeom prst="rect">
                      <a:avLst/>
                    </a:prstGeom>
                    <a:noFill/>
                    <a:ln w="9525">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 xml:space="preserve"> </w:t>
      </w:r>
    </w:p>
    <w:p w14:paraId="42281929">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2、产生感应电流的条件和影响因素</w:t>
      </w:r>
    </w:p>
    <w:p w14:paraId="16E2CFB6">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宋体" w:hAnsi="宋体" w:eastAsia="宋体" w:cs="宋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感应电流产生的条件</w:t>
      </w:r>
      <w:r>
        <w:rPr>
          <w:rFonts w:hint="eastAsia" w:ascii="黑体" w:hAnsi="黑体" w:eastAsia="黑体" w:cs="黑体"/>
          <w:i w:val="0"/>
          <w:iCs w:val="0"/>
          <w:caps w:val="0"/>
          <w:color w:val="333333"/>
          <w:spacing w:val="0"/>
          <w:sz w:val="21"/>
          <w:szCs w:val="21"/>
          <w:shd w:val="clear" w:color="auto" w:fill="FFFFFF"/>
          <w:lang w:val="en-US" w:eastAsia="zh-CN"/>
        </w:rPr>
        <w:t>：</w:t>
      </w:r>
      <w:r>
        <w:rPr>
          <w:rFonts w:hint="eastAsia" w:ascii="黑体" w:hAnsi="黑体" w:eastAsia="黑体" w:cs="黑体"/>
          <w:i w:val="0"/>
          <w:iCs w:val="0"/>
          <w:caps w:val="0"/>
          <w:color w:val="333333"/>
          <w:spacing w:val="0"/>
          <w:sz w:val="21"/>
          <w:szCs w:val="21"/>
          <w:shd w:val="clear" w:color="auto" w:fill="FFFFFF"/>
        </w:rPr>
        <w:t>（1）闭合电路；</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一部分导体；</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切割磁感线运动</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 </w:t>
      </w:r>
    </w:p>
    <w:p w14:paraId="5ECCF348">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感应产生的影响因素</w:t>
      </w:r>
      <w:r>
        <w:rPr>
          <w:rFonts w:hint="eastAsia" w:ascii="黑体" w:hAnsi="黑体" w:eastAsia="黑体" w:cs="黑体"/>
          <w:i w:val="0"/>
          <w:iCs w:val="0"/>
          <w:caps w:val="0"/>
          <w:color w:val="333333"/>
          <w:spacing w:val="0"/>
          <w:sz w:val="21"/>
          <w:szCs w:val="21"/>
          <w:shd w:val="clear" w:color="auto" w:fill="FFFFFF"/>
          <w:lang w:val="en-US" w:eastAsia="zh-CN"/>
        </w:rPr>
        <w:t>：</w:t>
      </w:r>
      <w:r>
        <w:rPr>
          <w:rFonts w:hint="eastAsia" w:ascii="黑体" w:hAnsi="黑体" w:eastAsia="黑体" w:cs="黑体"/>
          <w:b/>
          <w:bCs/>
          <w:i w:val="0"/>
          <w:iCs w:val="0"/>
          <w:caps w:val="0"/>
          <w:color w:val="FF0000"/>
          <w:spacing w:val="0"/>
          <w:sz w:val="21"/>
          <w:szCs w:val="21"/>
          <w:u w:val="single"/>
          <w:shd w:val="clear" w:color="auto" w:fill="FFFFFF"/>
          <w:lang w:val="en-US" w:eastAsia="zh-CN"/>
        </w:rPr>
        <w:t>磁场强弱、导体运动快慢、线圈匝数</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1D5D1E8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感应</w:t>
      </w:r>
      <w:r>
        <w:rPr>
          <w:rFonts w:hint="eastAsia" w:ascii="黑体" w:hAnsi="黑体" w:eastAsia="黑体" w:cs="黑体"/>
          <w:b/>
          <w:bCs/>
          <w:i w:val="0"/>
          <w:iCs w:val="0"/>
          <w:caps w:val="0"/>
          <w:color w:val="FF0000"/>
          <w:spacing w:val="0"/>
          <w:sz w:val="21"/>
          <w:szCs w:val="21"/>
          <w:u w:val="single"/>
          <w:shd w:val="clear" w:color="auto" w:fill="FFFFFF"/>
        </w:rPr>
        <w:t>电流方向</w:t>
      </w:r>
      <w:r>
        <w:rPr>
          <w:rFonts w:hint="eastAsia" w:ascii="黑体" w:hAnsi="黑体" w:eastAsia="黑体" w:cs="黑体"/>
          <w:i w:val="0"/>
          <w:iCs w:val="0"/>
          <w:caps w:val="0"/>
          <w:color w:val="333333"/>
          <w:spacing w:val="0"/>
          <w:sz w:val="21"/>
          <w:szCs w:val="21"/>
          <w:shd w:val="clear" w:color="auto" w:fill="FFFFFF"/>
        </w:rPr>
        <w:t>的影响因素：</w:t>
      </w:r>
      <w:r>
        <w:rPr>
          <w:rFonts w:hint="eastAsia" w:ascii="黑体" w:hAnsi="黑体" w:eastAsia="黑体" w:cs="黑体"/>
          <w:b/>
          <w:bCs/>
          <w:i w:val="0"/>
          <w:iCs w:val="0"/>
          <w:caps w:val="0"/>
          <w:color w:val="FF0000"/>
          <w:spacing w:val="0"/>
          <w:sz w:val="21"/>
          <w:szCs w:val="21"/>
          <w:u w:val="single"/>
          <w:shd w:val="clear" w:color="auto" w:fill="FFFFFF"/>
        </w:rPr>
        <w:t>磁场方向</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b/>
          <w:bCs/>
          <w:i w:val="0"/>
          <w:iCs w:val="0"/>
          <w:caps w:val="0"/>
          <w:color w:val="FF0000"/>
          <w:spacing w:val="0"/>
          <w:sz w:val="21"/>
          <w:szCs w:val="21"/>
          <w:u w:val="single"/>
          <w:shd w:val="clear" w:color="auto" w:fill="FFFFFF"/>
          <w:lang w:val="en-US" w:eastAsia="zh-CN"/>
        </w:rPr>
        <w:t>导体</w:t>
      </w:r>
      <w:r>
        <w:rPr>
          <w:rFonts w:hint="eastAsia" w:ascii="黑体" w:hAnsi="黑体" w:eastAsia="黑体" w:cs="黑体"/>
          <w:b/>
          <w:bCs/>
          <w:i w:val="0"/>
          <w:iCs w:val="0"/>
          <w:caps w:val="0"/>
          <w:color w:val="FF0000"/>
          <w:spacing w:val="0"/>
          <w:sz w:val="21"/>
          <w:szCs w:val="21"/>
          <w:u w:val="single"/>
          <w:shd w:val="clear" w:color="auto" w:fill="FFFFFF"/>
        </w:rPr>
        <w:t>运动方向</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如图，电流表指针偏转方向不同显示电流方向的不同。</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甲乙对比可以说明电流方向与磁场方向有关；甲丙对比可以说明电流方向与运动方向有关。</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2738755" cy="1637030"/>
            <wp:effectExtent l="0" t="0" r="4445" b="1270"/>
            <wp:docPr id="26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 descr="IMG_257"/>
                    <pic:cNvPicPr>
                      <a:picLocks noChangeAspect="1"/>
                    </pic:cNvPicPr>
                  </pic:nvPicPr>
                  <pic:blipFill>
                    <a:blip r:embed="rId96"/>
                    <a:stretch>
                      <a:fillRect/>
                    </a:stretch>
                  </pic:blipFill>
                  <pic:spPr>
                    <a:xfrm>
                      <a:off x="0" y="0"/>
                      <a:ext cx="2738755" cy="1637030"/>
                    </a:xfrm>
                    <a:prstGeom prst="rect">
                      <a:avLst/>
                    </a:prstGeom>
                    <a:noFill/>
                    <a:ln w="9525">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rPr>
        <w:t>。</w:t>
      </w:r>
    </w:p>
    <w:p w14:paraId="287EF7EB">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3、手摇发电机的构造和原理</w:t>
      </w:r>
    </w:p>
    <w:p w14:paraId="213943E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rPr>
        <w:t>（1）发电机的工作原理：</w:t>
      </w:r>
      <w:r>
        <w:rPr>
          <w:rFonts w:hint="eastAsia" w:ascii="黑体" w:hAnsi="黑体" w:eastAsia="黑体" w:cs="黑体"/>
          <w:b/>
          <w:bCs/>
          <w:i w:val="0"/>
          <w:iCs w:val="0"/>
          <w:caps w:val="0"/>
          <w:color w:val="FF0000"/>
          <w:spacing w:val="0"/>
          <w:sz w:val="21"/>
          <w:szCs w:val="21"/>
          <w:u w:val="single"/>
          <w:shd w:val="clear" w:color="auto" w:fill="FFFFFF"/>
        </w:rPr>
        <w:t>电磁感应现象</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（2）发电机的构造：主要有</w:t>
      </w:r>
      <w:r>
        <w:rPr>
          <w:rFonts w:hint="eastAsia" w:ascii="黑体" w:hAnsi="黑体" w:eastAsia="黑体" w:cs="黑体"/>
          <w:b/>
          <w:bCs/>
          <w:i w:val="0"/>
          <w:iCs w:val="0"/>
          <w:caps w:val="0"/>
          <w:color w:val="FF0000"/>
          <w:spacing w:val="0"/>
          <w:sz w:val="21"/>
          <w:szCs w:val="21"/>
          <w:u w:val="single"/>
          <w:shd w:val="clear" w:color="auto" w:fill="FFFFFF"/>
        </w:rPr>
        <w:t>线圈、磁极、铜环和电刷</w:t>
      </w:r>
      <w:r>
        <w:rPr>
          <w:rFonts w:hint="eastAsia" w:ascii="黑体" w:hAnsi="黑体" w:eastAsia="黑体" w:cs="黑体"/>
          <w:i w:val="0"/>
          <w:iCs w:val="0"/>
          <w:caps w:val="0"/>
          <w:color w:val="333333"/>
          <w:spacing w:val="0"/>
          <w:sz w:val="21"/>
          <w:szCs w:val="21"/>
          <w:shd w:val="clear" w:color="auto" w:fill="FFFFFF"/>
        </w:rPr>
        <w:t>四个基本组成部分</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概括地讲是由</w:t>
      </w:r>
      <w:r>
        <w:rPr>
          <w:rFonts w:hint="eastAsia" w:ascii="黑体" w:hAnsi="黑体" w:eastAsia="黑体" w:cs="黑体"/>
          <w:b/>
          <w:bCs/>
          <w:i w:val="0"/>
          <w:iCs w:val="0"/>
          <w:caps w:val="0"/>
          <w:color w:val="FF0000"/>
          <w:spacing w:val="0"/>
          <w:sz w:val="21"/>
          <w:szCs w:val="21"/>
          <w:u w:val="single"/>
          <w:shd w:val="clear" w:color="auto" w:fill="FFFFFF"/>
        </w:rPr>
        <w:t>转子（转动部分）和定子（固定部分）</w:t>
      </w:r>
      <w:r>
        <w:rPr>
          <w:rFonts w:hint="eastAsia" w:ascii="黑体" w:hAnsi="黑体" w:eastAsia="黑体" w:cs="黑体"/>
          <w:i w:val="0"/>
          <w:iCs w:val="0"/>
          <w:caps w:val="0"/>
          <w:color w:val="333333"/>
          <w:spacing w:val="0"/>
          <w:sz w:val="21"/>
          <w:szCs w:val="21"/>
          <w:shd w:val="clear" w:color="auto" w:fill="FFFFFF"/>
        </w:rPr>
        <w:t>两部分组成</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实际的大型发电机多采用线圈不动，磁极旋转的方式来发电，叫旋转磁极式发电机．有的发电机利用电磁铁来代替永磁体</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（3）交流发电机工作过程：如图所示，磁场方向水平向右，abcd是线圈，上面的铜环与b直接相连，下面的铜环与a直接相连</w:t>
      </w:r>
      <w:r>
        <w:rPr>
          <w:rFonts w:hint="eastAsia" w:ascii="黑体" w:hAnsi="黑体" w:eastAsia="黑体" w:cs="黑体"/>
          <w:i w:val="0"/>
          <w:iCs w:val="0"/>
          <w:caps w:val="0"/>
          <w:color w:val="333333"/>
          <w:spacing w:val="0"/>
          <w:sz w:val="21"/>
          <w:szCs w:val="21"/>
          <w:shd w:val="clear" w:color="auto" w:fill="FFFFFF"/>
          <w:lang w:eastAsia="zh-CN"/>
        </w:rPr>
        <w:t>；</w:t>
      </w:r>
    </w:p>
    <w:p w14:paraId="38DEE8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drawing>
          <wp:inline distT="0" distB="0" distL="114300" distR="114300">
            <wp:extent cx="2474595" cy="1531620"/>
            <wp:effectExtent l="0" t="0" r="1905" b="11430"/>
            <wp:docPr id="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
                    <pic:cNvPicPr>
                      <a:picLocks noChangeAspect="1"/>
                    </pic:cNvPicPr>
                  </pic:nvPicPr>
                  <pic:blipFill>
                    <a:blip r:embed="rId97"/>
                    <a:stretch>
                      <a:fillRect/>
                    </a:stretch>
                  </pic:blipFill>
                  <pic:spPr>
                    <a:xfrm>
                      <a:off x="0" y="0"/>
                      <a:ext cx="2474595" cy="1531620"/>
                    </a:xfrm>
                    <a:prstGeom prst="rect">
                      <a:avLst/>
                    </a:prstGeom>
                    <a:noFill/>
                    <a:ln>
                      <a:noFill/>
                    </a:ln>
                  </pic:spPr>
                </pic:pic>
              </a:graphicData>
            </a:graphic>
          </wp:inline>
        </w:drawing>
      </w:r>
      <w:r>
        <w:drawing>
          <wp:inline distT="0" distB="0" distL="114300" distR="114300">
            <wp:extent cx="2542540" cy="1469390"/>
            <wp:effectExtent l="0" t="0" r="10160" b="16510"/>
            <wp:docPr id="2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
                    <pic:cNvPicPr>
                      <a:picLocks noChangeAspect="1"/>
                    </pic:cNvPicPr>
                  </pic:nvPicPr>
                  <pic:blipFill>
                    <a:blip r:embed="rId98"/>
                    <a:stretch>
                      <a:fillRect/>
                    </a:stretch>
                  </pic:blipFill>
                  <pic:spPr>
                    <a:xfrm>
                      <a:off x="0" y="0"/>
                      <a:ext cx="2542540" cy="1469390"/>
                    </a:xfrm>
                    <a:prstGeom prst="rect">
                      <a:avLst/>
                    </a:prstGeom>
                    <a:noFill/>
                    <a:ln>
                      <a:noFill/>
                    </a:ln>
                  </pic:spPr>
                </pic:pic>
              </a:graphicData>
            </a:graphic>
          </wp:inline>
        </w:drawing>
      </w:r>
    </w:p>
    <w:p w14:paraId="0A32B14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drawing>
          <wp:inline distT="0" distB="0" distL="114300" distR="114300">
            <wp:extent cx="2361565" cy="1326515"/>
            <wp:effectExtent l="0" t="0" r="635" b="6985"/>
            <wp:docPr id="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3"/>
                    <pic:cNvPicPr>
                      <a:picLocks noChangeAspect="1"/>
                    </pic:cNvPicPr>
                  </pic:nvPicPr>
                  <pic:blipFill>
                    <a:blip r:embed="rId99"/>
                    <a:stretch>
                      <a:fillRect/>
                    </a:stretch>
                  </pic:blipFill>
                  <pic:spPr>
                    <a:xfrm>
                      <a:off x="0" y="0"/>
                      <a:ext cx="2361565" cy="1326515"/>
                    </a:xfrm>
                    <a:prstGeom prst="rect">
                      <a:avLst/>
                    </a:prstGeom>
                    <a:noFill/>
                    <a:ln>
                      <a:noFill/>
                    </a:ln>
                  </pic:spPr>
                </pic:pic>
              </a:graphicData>
            </a:graphic>
          </wp:inline>
        </w:drawing>
      </w:r>
      <w:r>
        <w:drawing>
          <wp:inline distT="0" distB="0" distL="114300" distR="114300">
            <wp:extent cx="2481580" cy="1340485"/>
            <wp:effectExtent l="0" t="0" r="13970" b="12065"/>
            <wp:docPr id="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4"/>
                    <pic:cNvPicPr>
                      <a:picLocks noChangeAspect="1"/>
                    </pic:cNvPicPr>
                  </pic:nvPicPr>
                  <pic:blipFill>
                    <a:blip r:embed="rId100"/>
                    <a:stretch>
                      <a:fillRect/>
                    </a:stretch>
                  </pic:blipFill>
                  <pic:spPr>
                    <a:xfrm>
                      <a:off x="0" y="0"/>
                      <a:ext cx="2481580" cy="1340485"/>
                    </a:xfrm>
                    <a:prstGeom prst="rect">
                      <a:avLst/>
                    </a:prstGeom>
                    <a:noFill/>
                    <a:ln>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线圈ab段向纸面里运动时产生电流方向向下，此时cd段向纸面外运动产生电流方向向上；当线圈所在平面运动到与磁感线方向垂直时，由于线圈不切割磁感线，不产生电流；当ab线向纸面外运动时产生向上的电流，此时cd段向纸面里运动产生向下的电流．所以流过电流表的电流方向是变化的，每当线圈所在平面与磁感线垂直时电流表指到零</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rPr>
        <w:t>）发电机与电动机相对比，</w:t>
      </w:r>
      <w:r>
        <w:rPr>
          <w:rFonts w:hint="eastAsia" w:ascii="黑体" w:hAnsi="黑体" w:eastAsia="黑体" w:cs="黑体"/>
          <w:b/>
          <w:bCs/>
          <w:i w:val="0"/>
          <w:iCs w:val="0"/>
          <w:caps w:val="0"/>
          <w:color w:val="FF0000"/>
          <w:spacing w:val="0"/>
          <w:sz w:val="21"/>
          <w:szCs w:val="21"/>
          <w:u w:val="single"/>
          <w:shd w:val="clear" w:color="auto" w:fill="FFFFFF"/>
        </w:rPr>
        <w:t>电动机</w:t>
      </w:r>
      <w:r>
        <w:rPr>
          <w:rFonts w:hint="eastAsia" w:ascii="黑体" w:hAnsi="黑体" w:eastAsia="黑体" w:cs="黑体"/>
          <w:i w:val="0"/>
          <w:iCs w:val="0"/>
          <w:caps w:val="0"/>
          <w:color w:val="333333"/>
          <w:spacing w:val="0"/>
          <w:sz w:val="21"/>
          <w:szCs w:val="21"/>
          <w:shd w:val="clear" w:color="auto" w:fill="FFFFFF"/>
        </w:rPr>
        <w:t>是因电而动，工作配置中要有</w:t>
      </w:r>
      <w:r>
        <w:rPr>
          <w:rFonts w:hint="eastAsia" w:ascii="黑体" w:hAnsi="黑体" w:eastAsia="黑体" w:cs="黑体"/>
          <w:b/>
          <w:bCs/>
          <w:i w:val="0"/>
          <w:iCs w:val="0"/>
          <w:caps w:val="0"/>
          <w:color w:val="FF0000"/>
          <w:spacing w:val="0"/>
          <w:sz w:val="21"/>
          <w:szCs w:val="21"/>
          <w:u w:val="single"/>
          <w:shd w:val="clear" w:color="auto" w:fill="FFFFFF"/>
        </w:rPr>
        <w:t>电源</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b/>
          <w:bCs/>
          <w:i w:val="0"/>
          <w:iCs w:val="0"/>
          <w:caps w:val="0"/>
          <w:color w:val="FF0000"/>
          <w:spacing w:val="0"/>
          <w:sz w:val="21"/>
          <w:szCs w:val="21"/>
          <w:u w:val="single"/>
          <w:shd w:val="clear" w:color="auto" w:fill="FFFFFF"/>
        </w:rPr>
        <w:t>消耗电能</w:t>
      </w:r>
      <w:r>
        <w:rPr>
          <w:rFonts w:hint="eastAsia" w:ascii="黑体" w:hAnsi="黑体" w:eastAsia="黑体" w:cs="黑体"/>
          <w:i w:val="0"/>
          <w:iCs w:val="0"/>
          <w:caps w:val="0"/>
          <w:color w:val="333333"/>
          <w:spacing w:val="0"/>
          <w:sz w:val="21"/>
          <w:szCs w:val="21"/>
          <w:shd w:val="clear" w:color="auto" w:fill="FFFFFF"/>
        </w:rPr>
        <w:t>获得机械能；发电机则是因动而电，工作配置中</w:t>
      </w:r>
      <w:r>
        <w:rPr>
          <w:rFonts w:hint="eastAsia" w:ascii="黑体" w:hAnsi="黑体" w:eastAsia="黑体" w:cs="黑体"/>
          <w:b/>
          <w:bCs/>
          <w:i w:val="0"/>
          <w:iCs w:val="0"/>
          <w:caps w:val="0"/>
          <w:color w:val="FF0000"/>
          <w:spacing w:val="0"/>
          <w:sz w:val="21"/>
          <w:szCs w:val="21"/>
          <w:u w:val="single"/>
          <w:shd w:val="clear" w:color="auto" w:fill="FFFFFF"/>
        </w:rPr>
        <w:t>没有电源</w:t>
      </w:r>
      <w:r>
        <w:rPr>
          <w:rFonts w:hint="eastAsia" w:ascii="黑体" w:hAnsi="黑体" w:eastAsia="黑体" w:cs="黑体"/>
          <w:i w:val="0"/>
          <w:iCs w:val="0"/>
          <w:caps w:val="0"/>
          <w:color w:val="333333"/>
          <w:spacing w:val="0"/>
          <w:sz w:val="21"/>
          <w:szCs w:val="21"/>
          <w:shd w:val="clear" w:color="auto" w:fill="FFFFFF"/>
        </w:rPr>
        <w:t>，发电机本身就是电源，消耗机械能</w:t>
      </w:r>
      <w:r>
        <w:rPr>
          <w:rFonts w:hint="eastAsia" w:ascii="黑体" w:hAnsi="黑体" w:eastAsia="黑体" w:cs="黑体"/>
          <w:b/>
          <w:bCs/>
          <w:i w:val="0"/>
          <w:iCs w:val="0"/>
          <w:caps w:val="0"/>
          <w:color w:val="FF0000"/>
          <w:spacing w:val="0"/>
          <w:sz w:val="21"/>
          <w:szCs w:val="21"/>
          <w:u w:val="single"/>
          <w:shd w:val="clear" w:color="auto" w:fill="FFFFFF"/>
        </w:rPr>
        <w:t>获得电能</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5</w:t>
      </w:r>
      <w:r>
        <w:rPr>
          <w:rFonts w:hint="eastAsia" w:ascii="黑体" w:hAnsi="黑体" w:eastAsia="黑体" w:cs="黑体"/>
          <w:i w:val="0"/>
          <w:iCs w:val="0"/>
          <w:caps w:val="0"/>
          <w:color w:val="333333"/>
          <w:spacing w:val="0"/>
          <w:sz w:val="21"/>
          <w:szCs w:val="21"/>
          <w:shd w:val="clear" w:color="auto" w:fill="FFFFFF"/>
        </w:rPr>
        <w:t>）无论是直流发电机还是交流发电机，线圈产生的都是交流电，交流发电机输出的是交流电，直流发电机是在</w:t>
      </w:r>
      <w:r>
        <w:rPr>
          <w:rFonts w:hint="eastAsia" w:ascii="黑体" w:hAnsi="黑体" w:eastAsia="黑体" w:cs="黑体"/>
          <w:b/>
          <w:bCs/>
          <w:i w:val="0"/>
          <w:iCs w:val="0"/>
          <w:caps w:val="0"/>
          <w:color w:val="FF0000"/>
          <w:spacing w:val="0"/>
          <w:sz w:val="21"/>
          <w:szCs w:val="21"/>
          <w:u w:val="single"/>
          <w:shd w:val="clear" w:color="auto" w:fill="FFFFFF"/>
        </w:rPr>
        <w:t>换向器</w:t>
      </w:r>
      <w:r>
        <w:rPr>
          <w:rFonts w:hint="eastAsia" w:ascii="黑体" w:hAnsi="黑体" w:eastAsia="黑体" w:cs="黑体"/>
          <w:i w:val="0"/>
          <w:iCs w:val="0"/>
          <w:caps w:val="0"/>
          <w:color w:val="333333"/>
          <w:spacing w:val="0"/>
          <w:sz w:val="21"/>
          <w:szCs w:val="21"/>
          <w:shd w:val="clear" w:color="auto" w:fill="FFFFFF"/>
        </w:rPr>
        <w:t>的作用下输出的是直流电</w:t>
      </w:r>
      <w:r>
        <w:rPr>
          <w:rFonts w:hint="eastAsia" w:ascii="黑体" w:hAnsi="黑体" w:eastAsia="黑体" w:cs="黑体"/>
          <w:i w:val="0"/>
          <w:iCs w:val="0"/>
          <w:caps w:val="0"/>
          <w:color w:val="333333"/>
          <w:spacing w:val="0"/>
          <w:sz w:val="21"/>
          <w:szCs w:val="21"/>
          <w:shd w:val="clear" w:color="auto" w:fill="FFFFFF"/>
          <w:lang w:eastAsia="zh-CN"/>
        </w:rPr>
        <w:t>。</w:t>
      </w:r>
    </w:p>
    <w:p w14:paraId="61C47EB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（6）交流发电机产生的感应电流的大小和方向在周期性地变化，这样的电流叫做交变电流，简称交流（AC）；</w:t>
      </w:r>
      <w:r>
        <w:rPr>
          <w:rFonts w:hint="eastAsia" w:ascii="黑体" w:hAnsi="黑体" w:eastAsia="黑体" w:cs="黑体"/>
          <w:i w:val="0"/>
          <w:iCs w:val="0"/>
          <w:caps w:val="0"/>
          <w:color w:val="333333"/>
          <w:spacing w:val="0"/>
          <w:sz w:val="21"/>
          <w:szCs w:val="21"/>
          <w:shd w:val="clear" w:color="auto" w:fill="FFFFFF"/>
          <w:lang w:val="en-US" w:eastAsia="zh-CN"/>
        </w:rPr>
        <w:br w:type="textWrapping"/>
      </w:r>
      <w:r>
        <w:rPr>
          <w:rFonts w:hint="eastAsia" w:ascii="黑体" w:hAnsi="黑体" w:eastAsia="黑体" w:cs="黑体"/>
          <w:i w:val="0"/>
          <w:iCs w:val="0"/>
          <w:caps w:val="0"/>
          <w:color w:val="333333"/>
          <w:spacing w:val="0"/>
          <w:sz w:val="21"/>
          <w:szCs w:val="21"/>
          <w:shd w:val="clear" w:color="auto" w:fill="FFFFFF"/>
          <w:lang w:val="en-US" w:eastAsia="zh-CN"/>
        </w:rPr>
        <w:t>（7）在交变电流中，电流在每秒内周期性变化的次数叫做频率，单位是赫兹，简称赫，符号是Hz。</w:t>
      </w:r>
    </w:p>
    <w:p w14:paraId="3275F62A">
      <w:pPr>
        <w:bidi w:val="0"/>
        <w:rPr>
          <w:rFonts w:ascii="Times New Roman" w:hAnsi="Times New Roman" w:eastAsia="宋体" w:cs="Times New Roman"/>
          <w:kern w:val="2"/>
          <w:sz w:val="21"/>
          <w:szCs w:val="24"/>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（8）我国家庭电路的交流电电压是220V，频率是50Hz，周期是0.02s，每秒内电流方向变化100次．注意：方向变化100次，周期性变化50次</w:t>
      </w:r>
      <w:r>
        <w:rPr>
          <w:rFonts w:hint="eastAsia" w:ascii="黑体" w:hAnsi="黑体" w:eastAsia="黑体" w:cs="黑体"/>
          <w:i w:val="0"/>
          <w:iCs w:val="0"/>
          <w:caps w:val="0"/>
          <w:color w:val="333333"/>
          <w:spacing w:val="0"/>
          <w:sz w:val="21"/>
          <w:szCs w:val="21"/>
          <w:shd w:val="clear" w:color="auto" w:fill="FFFFFF"/>
          <w:lang w:eastAsia="zh-CN"/>
        </w:rPr>
        <w:t>。</w:t>
      </w:r>
      <w:bookmarkStart w:id="0" w:name="_GoBack"/>
      <w:bookmarkEnd w:id="0"/>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方正楷体_GBK">
    <w:panose1 w:val="02000000000000000000"/>
    <w:charset w:val="86"/>
    <w:family w:val="auto"/>
    <w:pitch w:val="default"/>
    <w:sig w:usb0="800002BF" w:usb1="38CF7CFA" w:usb2="00000016" w:usb3="00000000" w:csb0="00040000" w:csb1="00000000"/>
  </w:font>
  <w:font w:name="汉仪李国兴行楷简">
    <w:altName w:val="汉仪李国兴行楷简"/>
    <w:panose1 w:val="00020600040101010101"/>
    <w:charset w:val="86"/>
    <w:family w:val="auto"/>
    <w:pitch w:val="default"/>
    <w:sig w:usb0="8000003F" w:usb1="0AC77C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01C0C3C"/>
    <w:rsid w:val="0BF27475"/>
    <w:rsid w:val="25F435AC"/>
    <w:rsid w:val="38FA0DD0"/>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0"/>
    <w:rPr>
      <w:b/>
    </w:rPr>
  </w:style>
  <w:style w:type="character" w:styleId="10">
    <w:name w:val="page number"/>
    <w:basedOn w:val="8"/>
    <w:qFormat/>
    <w:uiPriority w:val="0"/>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image" Target="media/image5.png"/><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oleObject" Target="embeddings/oleObject20.bin"/><Relationship Id="rId86" Type="http://schemas.openxmlformats.org/officeDocument/2006/relationships/oleObject" Target="embeddings/oleObject19.bin"/><Relationship Id="rId85" Type="http://schemas.openxmlformats.org/officeDocument/2006/relationships/oleObject" Target="embeddings/oleObject18.bin"/><Relationship Id="rId84" Type="http://schemas.openxmlformats.org/officeDocument/2006/relationships/oleObject" Target="embeddings/oleObject17.bin"/><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jpeg"/><Relationship Id="rId76" Type="http://schemas.openxmlformats.org/officeDocument/2006/relationships/image" Target="media/image56.jpeg"/><Relationship Id="rId75" Type="http://schemas.openxmlformats.org/officeDocument/2006/relationships/image" Target="media/image55.jpeg"/><Relationship Id="rId74" Type="http://schemas.openxmlformats.org/officeDocument/2006/relationships/image" Target="media/image54.jpeg"/><Relationship Id="rId73" Type="http://schemas.openxmlformats.org/officeDocument/2006/relationships/image" Target="media/image53.png"/><Relationship Id="rId72" Type="http://schemas.openxmlformats.org/officeDocument/2006/relationships/image" Target="media/image52.jpeg"/><Relationship Id="rId71" Type="http://schemas.openxmlformats.org/officeDocument/2006/relationships/image" Target="media/image51.png"/><Relationship Id="rId70" Type="http://schemas.openxmlformats.org/officeDocument/2006/relationships/oleObject" Target="embeddings/oleObject16.bin"/><Relationship Id="rId7" Type="http://schemas.openxmlformats.org/officeDocument/2006/relationships/image" Target="media/image3.png"/><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oleObject" Target="embeddings/oleObject13.bin"/><Relationship Id="rId66" Type="http://schemas.openxmlformats.org/officeDocument/2006/relationships/image" Target="media/image50.wmf"/><Relationship Id="rId65" Type="http://schemas.openxmlformats.org/officeDocument/2006/relationships/oleObject" Target="embeddings/oleObject12.bin"/><Relationship Id="rId64" Type="http://schemas.openxmlformats.org/officeDocument/2006/relationships/image" Target="media/image49.png"/><Relationship Id="rId63" Type="http://schemas.openxmlformats.org/officeDocument/2006/relationships/oleObject" Target="embeddings/oleObject11.bin"/><Relationship Id="rId62" Type="http://schemas.openxmlformats.org/officeDocument/2006/relationships/oleObject" Target="embeddings/oleObject10.bin"/><Relationship Id="rId61" Type="http://schemas.openxmlformats.org/officeDocument/2006/relationships/oleObject" Target="embeddings/oleObject9.bin"/><Relationship Id="rId60" Type="http://schemas.openxmlformats.org/officeDocument/2006/relationships/oleObject" Target="embeddings/oleObject8.bin"/><Relationship Id="rId6" Type="http://schemas.openxmlformats.org/officeDocument/2006/relationships/image" Target="media/image2.png"/><Relationship Id="rId59" Type="http://schemas.openxmlformats.org/officeDocument/2006/relationships/image" Target="media/image48.png"/><Relationship Id="rId58" Type="http://schemas.openxmlformats.org/officeDocument/2006/relationships/image" Target="media/image47.wmf"/><Relationship Id="rId57" Type="http://schemas.openxmlformats.org/officeDocument/2006/relationships/oleObject" Target="embeddings/oleObject7.bin"/><Relationship Id="rId56" Type="http://schemas.openxmlformats.org/officeDocument/2006/relationships/image" Target="media/image46.wmf"/><Relationship Id="rId55" Type="http://schemas.openxmlformats.org/officeDocument/2006/relationships/oleObject" Target="embeddings/oleObject6.bin"/><Relationship Id="rId54" Type="http://schemas.openxmlformats.org/officeDocument/2006/relationships/image" Target="media/image45.wmf"/><Relationship Id="rId53" Type="http://schemas.openxmlformats.org/officeDocument/2006/relationships/oleObject" Target="embeddings/oleObject5.bin"/><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oleObject" Target="embeddings/oleObject4.bin"/><Relationship Id="rId45" Type="http://schemas.openxmlformats.org/officeDocument/2006/relationships/oleObject" Target="embeddings/oleObject3.bin"/><Relationship Id="rId44" Type="http://schemas.openxmlformats.org/officeDocument/2006/relationships/image" Target="media/image38.wmf"/><Relationship Id="rId43" Type="http://schemas.openxmlformats.org/officeDocument/2006/relationships/oleObject" Target="embeddings/oleObject2.bin"/><Relationship Id="rId42" Type="http://schemas.openxmlformats.org/officeDocument/2006/relationships/image" Target="media/image37.wmf"/><Relationship Id="rId41" Type="http://schemas.openxmlformats.org/officeDocument/2006/relationships/oleObject" Target="embeddings/oleObject1.bin"/><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5" Type="http://schemas.openxmlformats.org/officeDocument/2006/relationships/fontTable" Target="fontTable.xml"/><Relationship Id="rId104" Type="http://schemas.openxmlformats.org/officeDocument/2006/relationships/customXml" Target="../customXml/item4.xml"/><Relationship Id="rId103" Type="http://schemas.openxmlformats.org/officeDocument/2006/relationships/customXml" Target="../customXml/item3.xml"/><Relationship Id="rId102" Type="http://schemas.openxmlformats.org/officeDocument/2006/relationships/customXml" Target="../customXml/item2.xml"/><Relationship Id="rId101" Type="http://schemas.openxmlformats.org/officeDocument/2006/relationships/customXml" Target="../customXml/item1.xml"/><Relationship Id="rId100" Type="http://schemas.openxmlformats.org/officeDocument/2006/relationships/image" Target="media/image7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2025-01-02T08:53:15Z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66D4775FA13349CD868539D09536B7D5_13</vt:lpwstr>
  </property>
  <property fmtid="{D5CDD505-2E9C-101B-9397-08002B2CF9AE}" pid="4" name="KSOTemplateDocerSaveRecord">
    <vt:lpwstr>eyJoZGlkIjoiODVjOTllMDkyZDdhMTZjMjQ2ZjU5ZTgyZTg5MTQ4ZmEiLCJ1c2VySWQiOiI3NDI3NTEzOTAifQ==</vt:lpwstr>
  </property>
</Properties>
</file>