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25C52232">
            <w:pPr>
              <w:pStyle w:val="2"/>
            </w:pPr>
            <w:r>
              <w:t>考点一：磁现象、磁场</w:t>
            </w:r>
          </w:p>
          <w:p w14:paraId="715B289D">
            <w:pPr>
              <w:pStyle w:val="3"/>
              <w:wordWrap w:val="0"/>
              <w:spacing w:line="300" w:lineRule="auto"/>
              <w:ind w:firstLine="422" w:firstLineChars="201"/>
              <w:textAlignment w:val="center"/>
              <w:rPr>
                <w:rFonts w:hAnsi="宋体"/>
                <w:snapToGrid w:val="0"/>
              </w:rPr>
            </w:pPr>
            <w:r>
              <w:rPr>
                <w:rFonts w:hAnsi="宋体"/>
                <w:snapToGrid w:val="0"/>
              </w:rPr>
              <w:t>1．磁体：物体能吸引</w:t>
            </w:r>
            <w:r>
              <w:rPr>
                <w:rFonts w:hint="eastAsia" w:hAnsi="宋体"/>
                <w:snapToGrid w:val="0"/>
                <w:color w:val="FF0000"/>
                <w:u w:val="single" w:color="000000"/>
                <w:lang w:eastAsia="zh-CN"/>
              </w:rPr>
              <w:t>_________</w:t>
            </w:r>
            <w:r>
              <w:rPr>
                <w:rFonts w:hAnsi="宋体"/>
                <w:snapToGrid w:val="0"/>
              </w:rPr>
              <w:t>等物质，我们就说该物体具有磁性，具有</w:t>
            </w:r>
            <w:r>
              <w:rPr>
                <w:rFonts w:hint="eastAsia" w:hAnsi="宋体"/>
                <w:snapToGrid w:val="0"/>
                <w:color w:val="FF0000"/>
                <w:u w:val="single" w:color="000000"/>
                <w:lang w:eastAsia="zh-CN"/>
              </w:rPr>
              <w:t>_________</w:t>
            </w:r>
            <w:r>
              <w:rPr>
                <w:rFonts w:hAnsi="宋体"/>
                <w:snapToGrid w:val="0"/>
              </w:rPr>
              <w:t>的物体叫磁体。</w:t>
            </w:r>
          </w:p>
          <w:p w14:paraId="3D7AA0F6">
            <w:pPr>
              <w:pStyle w:val="3"/>
              <w:wordWrap w:val="0"/>
              <w:spacing w:line="300" w:lineRule="auto"/>
              <w:ind w:firstLine="422" w:firstLineChars="201"/>
              <w:textAlignment w:val="center"/>
              <w:rPr>
                <w:rFonts w:hAnsi="宋体"/>
                <w:snapToGrid w:val="0"/>
              </w:rPr>
            </w:pPr>
            <w:r>
              <w:rPr>
                <w:rFonts w:hAnsi="宋体"/>
                <w:snapToGrid w:val="0"/>
              </w:rPr>
              <w:t>2．磁极：磁体上磁性</w:t>
            </w:r>
            <w:r>
              <w:rPr>
                <w:rFonts w:hint="eastAsia" w:hAnsi="宋体"/>
                <w:snapToGrid w:val="0"/>
                <w:color w:val="FF0000"/>
                <w:u w:val="single" w:color="000000"/>
                <w:lang w:eastAsia="zh-CN"/>
              </w:rPr>
              <w:t>_________</w:t>
            </w:r>
            <w:r>
              <w:rPr>
                <w:rFonts w:hAnsi="宋体"/>
                <w:snapToGrid w:val="0"/>
              </w:rPr>
              <w:t>部分叫磁极，一个磁体有</w:t>
            </w:r>
            <w:r>
              <w:rPr>
                <w:rFonts w:hint="eastAsia" w:hAnsi="宋体"/>
                <w:snapToGrid w:val="0"/>
                <w:color w:val="FF0000"/>
                <w:u w:val="single" w:color="000000"/>
                <w:lang w:eastAsia="zh-CN"/>
              </w:rPr>
              <w:t>_________</w:t>
            </w:r>
            <w:r>
              <w:rPr>
                <w:rFonts w:hAnsi="宋体"/>
                <w:snapToGrid w:val="0"/>
              </w:rPr>
              <w:t>个磁极，分别叫做</w:t>
            </w:r>
            <w:r>
              <w:rPr>
                <w:rFonts w:hint="eastAsia" w:hAnsi="宋体"/>
                <w:snapToGrid w:val="0"/>
                <w:color w:val="FF0000"/>
                <w:u w:val="single" w:color="000000"/>
                <w:lang w:eastAsia="zh-CN"/>
              </w:rPr>
              <w:t>_________</w:t>
            </w:r>
            <w:r>
              <w:rPr>
                <w:rFonts w:hAnsi="宋体"/>
                <w:snapToGrid w:val="0"/>
              </w:rPr>
              <w:t>和</w:t>
            </w:r>
            <w:r>
              <w:rPr>
                <w:rFonts w:hint="eastAsia" w:hAnsi="宋体"/>
                <w:snapToGrid w:val="0"/>
                <w:color w:val="FF0000"/>
                <w:u w:val="single" w:color="000000"/>
                <w:lang w:eastAsia="zh-CN"/>
              </w:rPr>
              <w:t>_________</w:t>
            </w:r>
            <w:r>
              <w:rPr>
                <w:rFonts w:hAnsi="宋体"/>
                <w:snapToGrid w:val="0"/>
              </w:rPr>
              <w:t>。</w:t>
            </w:r>
          </w:p>
          <w:p w14:paraId="5B00EC9A">
            <w:pPr>
              <w:pStyle w:val="3"/>
              <w:wordWrap w:val="0"/>
              <w:spacing w:line="300" w:lineRule="auto"/>
              <w:ind w:firstLine="422" w:firstLineChars="201"/>
              <w:textAlignment w:val="center"/>
              <w:rPr>
                <w:rFonts w:hAnsi="宋体"/>
                <w:snapToGrid w:val="0"/>
              </w:rPr>
            </w:pPr>
            <w:r>
              <w:rPr>
                <w:rFonts w:hAnsi="宋体"/>
                <w:snapToGrid w:val="0"/>
              </w:rPr>
              <w:t>3．磁极间的相互作用规律：同名磁极相互</w:t>
            </w:r>
            <w:r>
              <w:rPr>
                <w:rFonts w:hint="eastAsia" w:hAnsi="宋体"/>
                <w:snapToGrid w:val="0"/>
                <w:color w:val="FF0000"/>
                <w:u w:val="single" w:color="000000"/>
                <w:lang w:eastAsia="zh-CN"/>
              </w:rPr>
              <w:t>_________</w:t>
            </w:r>
            <w:r>
              <w:rPr>
                <w:rFonts w:hAnsi="宋体"/>
                <w:snapToGrid w:val="0"/>
              </w:rPr>
              <w:t>，异名磁极相互</w:t>
            </w:r>
            <w:r>
              <w:rPr>
                <w:rFonts w:hint="eastAsia" w:hAnsi="宋体"/>
                <w:snapToGrid w:val="0"/>
                <w:color w:val="FF0000"/>
                <w:u w:val="single" w:color="000000"/>
                <w:lang w:eastAsia="zh-CN"/>
              </w:rPr>
              <w:t>_________</w:t>
            </w:r>
            <w:r>
              <w:rPr>
                <w:rFonts w:hAnsi="宋体"/>
                <w:snapToGrid w:val="0"/>
              </w:rPr>
              <w:t>。</w:t>
            </w:r>
          </w:p>
          <w:p w14:paraId="536E53D9">
            <w:pPr>
              <w:pStyle w:val="3"/>
              <w:wordWrap w:val="0"/>
              <w:spacing w:line="300" w:lineRule="auto"/>
              <w:ind w:firstLine="422" w:firstLineChars="201"/>
              <w:textAlignment w:val="center"/>
              <w:rPr>
                <w:rFonts w:hAnsi="宋体"/>
                <w:snapToGrid w:val="0"/>
              </w:rPr>
            </w:pPr>
            <w:r>
              <w:rPr>
                <w:rFonts w:hAnsi="宋体"/>
                <w:snapToGrid w:val="0"/>
              </w:rPr>
              <w:t>4．磁化：使原来没有磁性的物体</w:t>
            </w:r>
            <w:r>
              <w:rPr>
                <w:rFonts w:hint="eastAsia" w:hAnsi="宋体"/>
                <w:snapToGrid w:val="0"/>
                <w:color w:val="FF0000"/>
                <w:u w:val="single" w:color="000000"/>
                <w:lang w:eastAsia="zh-CN"/>
              </w:rPr>
              <w:t>_________</w:t>
            </w:r>
            <w:r>
              <w:rPr>
                <w:rFonts w:hAnsi="宋体"/>
                <w:snapToGrid w:val="0"/>
              </w:rPr>
              <w:t>的过程叫磁化，磁化后磁性容易</w:t>
            </w:r>
            <w:r>
              <w:rPr>
                <w:rFonts w:hint="eastAsia" w:hAnsi="宋体"/>
                <w:snapToGrid w:val="0"/>
                <w:color w:val="FF0000"/>
                <w:u w:val="single" w:color="000000"/>
                <w:lang w:eastAsia="zh-CN"/>
              </w:rPr>
              <w:t>_________</w:t>
            </w:r>
            <w:r>
              <w:rPr>
                <w:rFonts w:hAnsi="宋体"/>
                <w:snapToGrid w:val="0"/>
              </w:rPr>
              <w:t>的物体叫软磁体，磁性能</w:t>
            </w:r>
            <w:r>
              <w:rPr>
                <w:rFonts w:hint="eastAsia" w:hAnsi="宋体"/>
                <w:snapToGrid w:val="0"/>
                <w:color w:val="FF0000"/>
                <w:u w:val="single" w:color="000000"/>
                <w:lang w:eastAsia="zh-CN"/>
              </w:rPr>
              <w:t>_________</w:t>
            </w:r>
            <w:r>
              <w:rPr>
                <w:rFonts w:hAnsi="宋体"/>
                <w:snapToGrid w:val="0"/>
              </w:rPr>
              <w:t>的物体叫硬磁体(永磁体)，消磁、退磁方法：高温加热、敲击。</w:t>
            </w:r>
          </w:p>
          <w:p w14:paraId="44316590">
            <w:pPr>
              <w:pStyle w:val="3"/>
              <w:wordWrap w:val="0"/>
              <w:spacing w:line="300" w:lineRule="auto"/>
              <w:ind w:firstLine="422" w:firstLineChars="201"/>
              <w:textAlignment w:val="center"/>
              <w:rPr>
                <w:rFonts w:hAnsi="宋体"/>
                <w:snapToGrid w:val="0"/>
              </w:rPr>
            </w:pPr>
            <w:r>
              <w:rPr>
                <w:rFonts w:hAnsi="宋体"/>
                <w:snapToGrid w:val="0"/>
              </w:rPr>
              <w:t>5．磁场：磁体周围</w:t>
            </w:r>
            <w:r>
              <w:rPr>
                <w:rFonts w:hint="eastAsia" w:hAnsi="宋体"/>
                <w:snapToGrid w:val="0"/>
                <w:color w:val="FF0000"/>
                <w:u w:val="single" w:color="000000"/>
                <w:lang w:eastAsia="zh-CN"/>
              </w:rPr>
              <w:t>_________</w:t>
            </w:r>
            <w:r>
              <w:rPr>
                <w:rFonts w:hAnsi="宋体"/>
                <w:snapToGrid w:val="0"/>
              </w:rPr>
              <w:t>存在着磁场，其基本性质是对放入其中的磁体产生</w:t>
            </w:r>
            <w:r>
              <w:rPr>
                <w:rFonts w:hint="eastAsia" w:hAnsi="宋体"/>
                <w:snapToGrid w:val="0"/>
                <w:color w:val="FF0000"/>
                <w:u w:val="single" w:color="000000"/>
                <w:lang w:eastAsia="zh-CN"/>
              </w:rPr>
              <w:t>_________</w:t>
            </w:r>
            <w:r>
              <w:rPr>
                <w:rFonts w:hAnsi="宋体"/>
                <w:snapToGrid w:val="0"/>
              </w:rPr>
              <w:t>的作用，磁体之间的相互作用是通过</w:t>
            </w:r>
            <w:r>
              <w:rPr>
                <w:rFonts w:hint="eastAsia" w:hAnsi="宋体"/>
                <w:snapToGrid w:val="0"/>
                <w:color w:val="FF0000"/>
                <w:u w:val="single" w:color="000000"/>
                <w:lang w:eastAsia="zh-CN"/>
              </w:rPr>
              <w:t>_________</w:t>
            </w:r>
            <w:r>
              <w:rPr>
                <w:rFonts w:hAnsi="宋体"/>
                <w:snapToGrid w:val="0"/>
              </w:rPr>
              <w:t>发生的。</w:t>
            </w:r>
          </w:p>
          <w:p w14:paraId="1F34888B">
            <w:pPr>
              <w:pStyle w:val="3"/>
              <w:wordWrap w:val="0"/>
              <w:spacing w:line="300" w:lineRule="auto"/>
              <w:ind w:firstLine="422" w:firstLineChars="201"/>
              <w:textAlignment w:val="center"/>
              <w:rPr>
                <w:rFonts w:hint="eastAsia" w:hAnsi="宋体" w:eastAsia="宋体"/>
                <w:snapToGrid w:val="0"/>
                <w:lang w:eastAsia="zh-CN"/>
              </w:rPr>
            </w:pPr>
            <w:r>
              <w:rPr>
                <w:rFonts w:hAnsi="宋体"/>
                <w:snapToGrid w:val="0"/>
              </w:rPr>
              <w:t>6．磁场方向：磁场中的某一点，小磁针静止时</w:t>
            </w:r>
            <w:r>
              <w:rPr>
                <w:rFonts w:hint="eastAsia" w:hAnsi="宋体"/>
                <w:snapToGrid w:val="0"/>
                <w:color w:val="FF0000"/>
                <w:u w:val="single" w:color="000000"/>
                <w:lang w:eastAsia="zh-CN"/>
              </w:rPr>
              <w:t>_________</w:t>
            </w:r>
            <w:r>
              <w:rPr>
                <w:rFonts w:hAnsi="宋体"/>
                <w:snapToGrid w:val="0"/>
              </w:rPr>
              <w:t>所指的方向就是该点的磁场方向。同一磁铁的不同地方，磁场方向</w:t>
            </w:r>
            <w:r>
              <w:rPr>
                <w:rFonts w:hint="eastAsia" w:hAnsi="宋体"/>
                <w:snapToGrid w:val="0"/>
                <w:color w:val="FF0000"/>
                <w:u w:val="single" w:color="000000"/>
                <w:lang w:eastAsia="zh-CN"/>
              </w:rPr>
              <w:t>_________</w:t>
            </w:r>
          </w:p>
          <w:p w14:paraId="06819DE3">
            <w:pPr>
              <w:pStyle w:val="3"/>
              <w:wordWrap w:val="0"/>
              <w:spacing w:line="300" w:lineRule="auto"/>
              <w:ind w:firstLine="422" w:firstLineChars="201"/>
              <w:textAlignment w:val="center"/>
              <w:rPr>
                <w:rFonts w:hAnsi="宋体"/>
                <w:snapToGrid w:val="0"/>
              </w:rPr>
            </w:pPr>
            <w:r>
              <w:rPr>
                <w:rFonts w:hAnsi="宋体"/>
                <w:snapToGrid w:val="0"/>
              </w:rPr>
              <w:t>7．磁感线：我们可以用光滑的曲线来方便形象地描述磁体周围的磁场分布情况，磁体周围的磁感线都是从磁体的</w:t>
            </w:r>
            <w:r>
              <w:rPr>
                <w:rFonts w:hint="eastAsia" w:hAnsi="宋体"/>
                <w:snapToGrid w:val="0"/>
                <w:color w:val="FF0000"/>
                <w:u w:val="single" w:color="000000"/>
                <w:lang w:eastAsia="zh-CN"/>
              </w:rPr>
              <w:t>_________</w:t>
            </w:r>
            <w:r>
              <w:rPr>
                <w:rFonts w:hAnsi="宋体"/>
                <w:snapToGrid w:val="0"/>
              </w:rPr>
              <w:t>极出发，回到</w:t>
            </w:r>
            <w:r>
              <w:rPr>
                <w:rFonts w:hint="eastAsia" w:hAnsi="宋体"/>
                <w:snapToGrid w:val="0"/>
                <w:color w:val="FF0000"/>
                <w:u w:val="single" w:color="000000"/>
                <w:lang w:eastAsia="zh-CN"/>
              </w:rPr>
              <w:t>_________</w:t>
            </w:r>
            <w:r>
              <w:rPr>
                <w:rFonts w:hAnsi="宋体"/>
                <w:snapToGrid w:val="0"/>
              </w:rPr>
              <w:t>极，磁感线越密集的区域，磁性越</w:t>
            </w:r>
            <w:r>
              <w:rPr>
                <w:rFonts w:hint="eastAsia" w:hAnsi="宋体"/>
                <w:snapToGrid w:val="0"/>
                <w:color w:val="FF0000"/>
                <w:u w:val="single" w:color="000000"/>
                <w:lang w:eastAsia="zh-CN"/>
              </w:rPr>
              <w:t>_________</w:t>
            </w:r>
            <w:r>
              <w:rPr>
                <w:rFonts w:hAnsi="宋体"/>
                <w:snapToGrid w:val="0"/>
              </w:rPr>
              <w:t>。</w:t>
            </w:r>
          </w:p>
          <w:p w14:paraId="086ED006">
            <w:pPr>
              <w:pStyle w:val="3"/>
              <w:wordWrap w:val="0"/>
              <w:spacing w:line="300" w:lineRule="auto"/>
              <w:ind w:firstLine="422" w:firstLineChars="201"/>
              <w:textAlignment w:val="center"/>
              <w:outlineLvl w:val="0"/>
              <w:rPr>
                <w:rFonts w:hAnsi="宋体"/>
                <w:snapToGrid w:val="0"/>
              </w:rPr>
            </w:pPr>
            <w:bookmarkStart w:id="0" w:name="_Toc26270"/>
            <w:bookmarkStart w:id="1" w:name="_Toc32578"/>
            <w:r>
              <w:rPr>
                <w:rFonts w:hAnsi="宋体"/>
                <w:snapToGrid w:val="0"/>
              </w:rPr>
              <w:t>8．几种常见的磁感线的分布。</w:t>
            </w:r>
            <w:bookmarkEnd w:id="0"/>
            <w:bookmarkEnd w:id="1"/>
          </w:p>
          <w:p w14:paraId="639B3B78">
            <w:pPr>
              <w:pStyle w:val="3"/>
              <w:wordWrap w:val="0"/>
              <w:spacing w:line="300" w:lineRule="auto"/>
              <w:ind w:firstLine="422" w:firstLineChars="201"/>
              <w:jc w:val="center"/>
              <w:textAlignment w:val="center"/>
              <w:rPr>
                <w:rFonts w:hAnsi="宋体"/>
                <w:snapToGrid w:val="0"/>
              </w:rPr>
            </w:pPr>
            <w:r>
              <w:rPr>
                <w:rFonts w:hAnsi="宋体"/>
                <w:snapToGrid w:val="0"/>
              </w:rPr>
              <w:drawing>
                <wp:inline distT="0" distB="0" distL="114300" distR="114300">
                  <wp:extent cx="3881755" cy="937895"/>
                  <wp:effectExtent l="0" t="0" r="4445" b="14605"/>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6"/>
                          <a:stretch>
                            <a:fillRect/>
                          </a:stretch>
                        </pic:blipFill>
                        <pic:spPr>
                          <a:xfrm>
                            <a:off x="0" y="0"/>
                            <a:ext cx="3881755" cy="937895"/>
                          </a:xfrm>
                          <a:prstGeom prst="rect">
                            <a:avLst/>
                          </a:prstGeom>
                          <a:noFill/>
                          <a:ln>
                            <a:noFill/>
                          </a:ln>
                        </pic:spPr>
                      </pic:pic>
                    </a:graphicData>
                  </a:graphic>
                </wp:inline>
              </w:drawing>
            </w:r>
          </w:p>
          <w:p w14:paraId="239C7914">
            <w:pPr>
              <w:pStyle w:val="3"/>
              <w:wordWrap w:val="0"/>
              <w:spacing w:line="300" w:lineRule="auto"/>
              <w:ind w:firstLine="422" w:firstLineChars="201"/>
              <w:textAlignment w:val="center"/>
              <w:rPr>
                <w:rFonts w:hAnsi="宋体"/>
                <w:snapToGrid w:val="0"/>
              </w:rPr>
            </w:pPr>
            <w:r>
              <w:rPr>
                <w:rFonts w:hAnsi="宋体"/>
                <w:snapToGrid w:val="0"/>
              </w:rPr>
              <w:t>9．地磁场：地球本身是一个大磁体，其周围空间存在着</w:t>
            </w:r>
            <w:r>
              <w:rPr>
                <w:rFonts w:hint="eastAsia" w:hAnsi="宋体"/>
                <w:snapToGrid w:val="0"/>
                <w:color w:val="FF0000"/>
                <w:u w:val="single" w:color="000000"/>
                <w:lang w:eastAsia="zh-CN"/>
              </w:rPr>
              <w:t>_________</w:t>
            </w:r>
            <w:r>
              <w:rPr>
                <w:rFonts w:hAnsi="宋体"/>
                <w:snapToGrid w:val="0"/>
              </w:rPr>
              <w:t>，地磁南极在地理</w:t>
            </w:r>
            <w:r>
              <w:rPr>
                <w:rFonts w:hint="eastAsia" w:hAnsi="宋体"/>
                <w:snapToGrid w:val="0"/>
                <w:color w:val="FF0000"/>
                <w:u w:val="single" w:color="000000"/>
                <w:lang w:eastAsia="zh-CN"/>
              </w:rPr>
              <w:t>_________</w:t>
            </w:r>
            <w:r>
              <w:rPr>
                <w:rFonts w:hAnsi="宋体"/>
                <w:snapToGrid w:val="0"/>
              </w:rPr>
              <w:t>附近，地磁北极在地理的</w:t>
            </w:r>
            <w:r>
              <w:rPr>
                <w:rFonts w:hint="eastAsia" w:hAnsi="宋体"/>
                <w:snapToGrid w:val="0"/>
                <w:color w:val="FF0000"/>
                <w:u w:val="single" w:color="000000"/>
                <w:lang w:eastAsia="zh-CN"/>
              </w:rPr>
              <w:t>_________</w:t>
            </w:r>
            <w:r>
              <w:rPr>
                <w:rFonts w:hAnsi="宋体"/>
                <w:snapToGrid w:val="0"/>
              </w:rPr>
              <w:t>附近。</w:t>
            </w:r>
          </w:p>
          <w:p w14:paraId="4E3F2122">
            <w:pPr>
              <w:pStyle w:val="3"/>
              <w:wordWrap w:val="0"/>
              <w:spacing w:line="300" w:lineRule="auto"/>
              <w:ind w:firstLine="422" w:firstLineChars="201"/>
              <w:textAlignment w:val="center"/>
              <w:outlineLvl w:val="0"/>
              <w:rPr>
                <w:rFonts w:hAnsi="宋体"/>
                <w:snapToGrid w:val="0"/>
              </w:rPr>
            </w:pPr>
            <w:bookmarkStart w:id="2" w:name="_Toc14810"/>
            <w:bookmarkStart w:id="3" w:name="_Toc31021"/>
            <w:r>
              <w:rPr>
                <w:rFonts w:hAnsi="宋体"/>
                <w:snapToGrid w:val="0"/>
              </w:rPr>
              <w:t>10.拓展：</w:t>
            </w:r>
            <w:bookmarkEnd w:id="2"/>
            <w:bookmarkEnd w:id="3"/>
          </w:p>
          <w:p w14:paraId="37674448">
            <w:pPr>
              <w:pStyle w:val="3"/>
              <w:wordWrap w:val="0"/>
              <w:spacing w:line="300" w:lineRule="auto"/>
              <w:ind w:firstLine="422" w:firstLineChars="201"/>
              <w:textAlignment w:val="center"/>
              <w:rPr>
                <w:rFonts w:hAnsi="宋体"/>
                <w:snapToGrid w:val="0"/>
              </w:rPr>
            </w:pPr>
            <w:r>
              <w:rPr>
                <w:rFonts w:hAnsi="宋体"/>
                <w:snapToGrid w:val="0"/>
              </w:rPr>
              <w:t>（1）磁场看不见，摸不着，但我们可以通过它对其他物体的作用来认识，应用了转换法。</w:t>
            </w:r>
          </w:p>
          <w:p w14:paraId="4FCB4864">
            <w:pPr>
              <w:pStyle w:val="3"/>
              <w:wordWrap w:val="0"/>
              <w:spacing w:line="300" w:lineRule="auto"/>
              <w:ind w:firstLine="422" w:firstLineChars="201"/>
              <w:textAlignment w:val="center"/>
              <w:outlineLvl w:val="1"/>
              <w:rPr>
                <w:rFonts w:hAnsi="宋体"/>
                <w:snapToGrid w:val="0"/>
              </w:rPr>
            </w:pPr>
            <w:r>
              <w:rPr>
                <w:rFonts w:hAnsi="宋体"/>
                <w:snapToGrid w:val="0"/>
              </w:rPr>
              <w:t>（2）用磁感线表示磁场分布，利用了模型法。</w:t>
            </w:r>
          </w:p>
          <w:p w14:paraId="078A06B3">
            <w:pPr>
              <w:pStyle w:val="3"/>
              <w:wordWrap w:val="0"/>
              <w:spacing w:line="300" w:lineRule="auto"/>
              <w:ind w:firstLine="422" w:firstLineChars="201"/>
              <w:textAlignment w:val="center"/>
              <w:rPr>
                <w:rFonts w:hAnsi="宋体"/>
                <w:snapToGrid w:val="0"/>
              </w:rPr>
            </w:pPr>
            <w:r>
              <w:rPr>
                <w:rFonts w:hAnsi="宋体"/>
                <w:snapToGrid w:val="0"/>
              </w:rPr>
              <w:t>（3）磁感线的画法：</w:t>
            </w:r>
            <w:r>
              <w:rPr>
                <w:rFonts w:hint="eastAsia" w:hAnsi="宋体"/>
                <w:snapToGrid w:val="0"/>
              </w:rPr>
              <w:t>①</w:t>
            </w:r>
            <w:r>
              <w:rPr>
                <w:rFonts w:hAnsi="宋体"/>
                <w:snapToGrid w:val="0"/>
              </w:rPr>
              <w:t>画三至五条即可，且所画磁感线N极与S极对称，并在磁感线上用箭头标明方向。</w:t>
            </w:r>
            <w:r>
              <w:rPr>
                <w:rFonts w:hint="eastAsia" w:hAnsi="宋体"/>
                <w:snapToGrid w:val="0"/>
              </w:rPr>
              <w:t>②</w:t>
            </w:r>
            <w:r>
              <w:rPr>
                <w:rFonts w:hAnsi="宋体"/>
                <w:snapToGrid w:val="0"/>
              </w:rPr>
              <w:t>所画的磁感线不能相交，也不能相切。</w:t>
            </w:r>
          </w:p>
          <w:p w14:paraId="6C66518F">
            <w:pPr>
              <w:pStyle w:val="3"/>
              <w:wordWrap w:val="0"/>
              <w:spacing w:line="300" w:lineRule="auto"/>
              <w:ind w:firstLine="422" w:firstLineChars="201"/>
              <w:textAlignment w:val="center"/>
              <w:rPr>
                <w:rFonts w:hAnsi="宋体"/>
                <w:snapToGrid w:val="0"/>
              </w:rPr>
            </w:pPr>
            <w:r>
              <w:rPr>
                <w:rFonts w:hAnsi="宋体"/>
                <w:snapToGrid w:val="0"/>
              </w:rPr>
              <w:t>（4）判断物体是否具有磁性的四种方法：</w:t>
            </w:r>
            <w:r>
              <w:rPr>
                <w:rFonts w:hint="eastAsia" w:hAnsi="宋体"/>
                <w:snapToGrid w:val="0"/>
              </w:rPr>
              <w:t>①</w:t>
            </w:r>
            <w:r>
              <w:rPr>
                <w:rFonts w:hAnsi="宋体"/>
                <w:snapToGrid w:val="0"/>
              </w:rPr>
              <w:t>根据磁体的吸铁性判断；</w:t>
            </w:r>
            <w:r>
              <w:rPr>
                <w:rFonts w:hint="eastAsia" w:hAnsi="宋体"/>
                <w:snapToGrid w:val="0"/>
              </w:rPr>
              <w:t>②</w:t>
            </w:r>
            <w:r>
              <w:rPr>
                <w:rFonts w:hAnsi="宋体"/>
                <w:snapToGrid w:val="0"/>
              </w:rPr>
              <w:t>根据磁体的指向性(指南北方向)判断；</w:t>
            </w:r>
            <w:r>
              <w:rPr>
                <w:rFonts w:hint="eastAsia" w:hAnsi="宋体"/>
                <w:snapToGrid w:val="0"/>
              </w:rPr>
              <w:t>③</w:t>
            </w:r>
            <w:r>
              <w:rPr>
                <w:rFonts w:hAnsi="宋体"/>
                <w:snapToGrid w:val="0"/>
              </w:rPr>
              <w:t>根据磁体两端磁性最强中间最弱来判断；</w:t>
            </w:r>
            <w:r>
              <w:rPr>
                <w:rFonts w:hint="eastAsia" w:hAnsi="宋体"/>
                <w:snapToGrid w:val="0"/>
              </w:rPr>
              <w:t>④</w:t>
            </w:r>
            <w:r>
              <w:rPr>
                <w:rFonts w:hAnsi="宋体"/>
                <w:snapToGrid w:val="0"/>
              </w:rPr>
              <w:t>根据磁极间的相互作用判断。</w:t>
            </w:r>
          </w:p>
          <w:p w14:paraId="2C474774">
            <w:pPr>
              <w:pStyle w:val="3"/>
              <w:wordWrap w:val="0"/>
              <w:spacing w:line="300" w:lineRule="auto"/>
              <w:ind w:firstLine="422" w:firstLineChars="201"/>
              <w:textAlignment w:val="center"/>
              <w:rPr>
                <w:rFonts w:hAnsi="宋体"/>
                <w:snapToGrid w:val="0"/>
              </w:rPr>
            </w:pPr>
            <w:r>
              <w:rPr>
                <w:rFonts w:hAnsi="宋体"/>
                <w:snapToGrid w:val="0"/>
              </w:rPr>
              <w:t>（5）一个磁体有且只有两个磁极。一个永磁体截成若干段，每一部分仍有两个磁极。</w:t>
            </w:r>
          </w:p>
          <w:p w14:paraId="274D48C0">
            <w:pPr>
              <w:pStyle w:val="3"/>
              <w:wordWrap w:val="0"/>
              <w:spacing w:line="300" w:lineRule="auto"/>
              <w:ind w:firstLine="422" w:firstLineChars="201"/>
              <w:textAlignment w:val="center"/>
              <w:rPr>
                <w:rFonts w:hAnsi="宋体"/>
                <w:snapToGrid w:val="0"/>
              </w:rPr>
            </w:pPr>
            <w:r>
              <w:rPr>
                <w:rFonts w:hAnsi="宋体"/>
                <w:snapToGrid w:val="0"/>
              </w:rPr>
              <w:t>（6）物体与磁体相互排斥，则物体一定具有磁性；物体与磁体相互吸引，则物体不一定具有磁性。</w:t>
            </w:r>
          </w:p>
          <w:p w14:paraId="3FD676EC">
            <w:pPr>
              <w:pStyle w:val="2"/>
            </w:pPr>
            <w:r>
              <w:t>考点二：电生磁</w:t>
            </w:r>
          </w:p>
          <w:p w14:paraId="15F2FEA5">
            <w:pPr>
              <w:pStyle w:val="3"/>
              <w:wordWrap w:val="0"/>
              <w:spacing w:line="300" w:lineRule="auto"/>
              <w:ind w:firstLine="422" w:firstLineChars="201"/>
              <w:textAlignment w:val="center"/>
              <w:rPr>
                <w:rFonts w:hAnsi="宋体"/>
                <w:snapToGrid w:val="0"/>
              </w:rPr>
            </w:pPr>
            <w:r>
              <w:rPr>
                <w:rFonts w:hAnsi="宋体"/>
                <w:snapToGrid w:val="0"/>
              </w:rPr>
              <w:t>1.电流磁效应：</w:t>
            </w:r>
            <w:r>
              <w:rPr>
                <w:rFonts w:hint="eastAsia" w:hAnsi="宋体"/>
                <w:snapToGrid w:val="0"/>
                <w:color w:val="FF0000"/>
                <w:u w:val="single" w:color="000000"/>
                <w:lang w:eastAsia="zh-CN"/>
              </w:rPr>
              <w:t>_________</w:t>
            </w:r>
            <w:r>
              <w:rPr>
                <w:rFonts w:hAnsi="宋体"/>
                <w:snapToGrid w:val="0"/>
              </w:rPr>
              <w:t>实验表明通电导线周围存在着磁场，其方向与</w:t>
            </w:r>
            <w:r>
              <w:rPr>
                <w:rFonts w:hint="eastAsia" w:hAnsi="宋体"/>
                <w:snapToGrid w:val="0"/>
                <w:color w:val="FF0000"/>
                <w:u w:val="single" w:color="000000"/>
                <w:lang w:eastAsia="zh-CN"/>
              </w:rPr>
              <w:t>_________</w:t>
            </w:r>
            <w:r>
              <w:rPr>
                <w:rFonts w:hAnsi="宋体"/>
                <w:snapToGrid w:val="0"/>
              </w:rPr>
              <w:t>方向有关，这种现象叫做电流的磁效应。2.通电螺线管：通电螺线管外部的磁场同</w:t>
            </w:r>
            <w:r>
              <w:rPr>
                <w:rFonts w:hint="eastAsia" w:hAnsi="宋体"/>
                <w:snapToGrid w:val="0"/>
                <w:color w:val="FF0000"/>
                <w:u w:val="single" w:color="000000"/>
                <w:lang w:eastAsia="zh-CN"/>
              </w:rPr>
              <w:t>_________</w:t>
            </w:r>
            <w:r>
              <w:rPr>
                <w:rFonts w:hAnsi="宋体"/>
                <w:snapToGrid w:val="0"/>
              </w:rPr>
              <w:t>磁体相似，螺线管的极性跟螺线管中</w:t>
            </w:r>
            <w:r>
              <w:rPr>
                <w:rFonts w:hint="eastAsia" w:hAnsi="宋体"/>
                <w:snapToGrid w:val="0"/>
                <w:color w:val="FF0000"/>
                <w:u w:val="single" w:color="000000"/>
                <w:lang w:eastAsia="zh-CN"/>
              </w:rPr>
              <w:t>_________</w:t>
            </w:r>
            <w:r>
              <w:rPr>
                <w:rFonts w:hAnsi="宋体"/>
                <w:snapToGrid w:val="0"/>
              </w:rPr>
              <w:t>方向有关，可以用</w:t>
            </w:r>
            <w:r>
              <w:rPr>
                <w:rFonts w:hint="eastAsia" w:hAnsi="宋体"/>
                <w:snapToGrid w:val="0"/>
                <w:color w:val="FF0000"/>
                <w:u w:val="single" w:color="000000"/>
                <w:lang w:eastAsia="zh-CN"/>
              </w:rPr>
              <w:t>_________</w:t>
            </w:r>
            <w:r>
              <w:rPr>
                <w:rFonts w:hAnsi="宋体"/>
                <w:snapToGrid w:val="0"/>
              </w:rPr>
              <w:t>来判定二者的关系。</w:t>
            </w:r>
          </w:p>
          <w:p w14:paraId="76498174">
            <w:pPr>
              <w:pStyle w:val="3"/>
              <w:wordWrap w:val="0"/>
              <w:spacing w:line="300" w:lineRule="auto"/>
              <w:ind w:firstLine="422" w:firstLineChars="201"/>
              <w:textAlignment w:val="center"/>
              <w:rPr>
                <w:rFonts w:hAnsi="宋体"/>
                <w:snapToGrid w:val="0"/>
              </w:rPr>
            </w:pPr>
            <w:r>
              <w:rPr>
                <w:rFonts w:hAnsi="宋体"/>
                <w:snapToGrid w:val="0"/>
              </w:rPr>
              <w:t>3.电磁铁：内部带</w:t>
            </w:r>
            <w:r>
              <w:rPr>
                <w:rFonts w:hint="eastAsia" w:hAnsi="宋体"/>
                <w:snapToGrid w:val="0"/>
                <w:color w:val="FF0000"/>
                <w:u w:val="single" w:color="000000"/>
                <w:lang w:eastAsia="zh-CN"/>
              </w:rPr>
              <w:t>_________</w:t>
            </w:r>
            <w:r>
              <w:rPr>
                <w:rFonts w:hAnsi="宋体"/>
                <w:snapToGrid w:val="0"/>
              </w:rPr>
              <w:t>的通电螺线管叫电磁铁，铁芯只能用</w:t>
            </w:r>
            <w:r>
              <w:rPr>
                <w:rFonts w:hint="eastAsia" w:hAnsi="宋体"/>
                <w:snapToGrid w:val="0"/>
                <w:color w:val="FF0000"/>
                <w:u w:val="single" w:color="000000"/>
                <w:lang w:eastAsia="zh-CN"/>
              </w:rPr>
              <w:t>_________</w:t>
            </w:r>
            <w:r>
              <w:rPr>
                <w:rFonts w:hAnsi="宋体"/>
                <w:snapToGrid w:val="0"/>
              </w:rPr>
              <w:t>制成；电磁铁的工作原理：利用电流的</w:t>
            </w:r>
            <w:r>
              <w:rPr>
                <w:rFonts w:hint="eastAsia" w:hAnsi="宋体"/>
                <w:snapToGrid w:val="0"/>
                <w:color w:val="FF0000"/>
                <w:u w:val="single" w:color="000000"/>
                <w:lang w:eastAsia="zh-CN"/>
              </w:rPr>
              <w:t>_________</w:t>
            </w:r>
            <w:r>
              <w:rPr>
                <w:rFonts w:hAnsi="宋体"/>
                <w:snapToGrid w:val="0"/>
              </w:rPr>
              <w:t>效应和通电螺线管中插入铁芯后磁场大大增加的原理工作的。</w:t>
            </w:r>
          </w:p>
          <w:p w14:paraId="77626485">
            <w:pPr>
              <w:pStyle w:val="3"/>
              <w:wordWrap w:val="0"/>
              <w:spacing w:line="300" w:lineRule="auto"/>
              <w:ind w:firstLine="422" w:firstLineChars="201"/>
              <w:textAlignment w:val="center"/>
              <w:rPr>
                <w:rFonts w:hAnsi="宋体"/>
                <w:snapToGrid w:val="0"/>
              </w:rPr>
            </w:pPr>
            <w:r>
              <w:rPr>
                <w:rFonts w:hAnsi="宋体"/>
                <w:snapToGrid w:val="0"/>
              </w:rPr>
              <w:t>4.影响电磁铁磁性强弱的因素：</w:t>
            </w:r>
            <w:r>
              <w:rPr>
                <w:rFonts w:hint="eastAsia" w:hAnsi="宋体"/>
                <w:snapToGrid w:val="0"/>
                <w:color w:val="FF0000"/>
                <w:u w:val="single" w:color="000000"/>
                <w:lang w:eastAsia="zh-CN"/>
              </w:rPr>
              <w:t>_________</w:t>
            </w:r>
            <w:r>
              <w:rPr>
                <w:rFonts w:hAnsi="宋体"/>
                <w:snapToGrid w:val="0"/>
              </w:rPr>
              <w:t>大小、线圈</w:t>
            </w:r>
            <w:r>
              <w:rPr>
                <w:rFonts w:hint="eastAsia" w:hAnsi="宋体"/>
                <w:snapToGrid w:val="0"/>
                <w:color w:val="FF0000"/>
                <w:u w:val="single" w:color="000000"/>
                <w:lang w:eastAsia="zh-CN"/>
              </w:rPr>
              <w:t>_________</w:t>
            </w:r>
            <w:r>
              <w:rPr>
                <w:rFonts w:hAnsi="宋体"/>
                <w:snapToGrid w:val="0"/>
              </w:rPr>
              <w:t>多少、是否</w:t>
            </w:r>
            <w:r>
              <w:rPr>
                <w:rFonts w:hint="eastAsia" w:hAnsi="宋体"/>
                <w:snapToGrid w:val="0"/>
                <w:color w:val="FF0000"/>
                <w:u w:val="single" w:color="000000"/>
                <w:lang w:eastAsia="zh-CN"/>
              </w:rPr>
              <w:t>_________</w:t>
            </w:r>
            <w:r>
              <w:rPr>
                <w:rFonts w:hAnsi="宋体"/>
                <w:snapToGrid w:val="0"/>
              </w:rPr>
              <w:t>。</w:t>
            </w:r>
          </w:p>
          <w:p w14:paraId="30B1C0C1">
            <w:pPr>
              <w:pStyle w:val="3"/>
              <w:wordWrap w:val="0"/>
              <w:spacing w:line="300" w:lineRule="auto"/>
              <w:ind w:firstLine="422" w:firstLineChars="201"/>
              <w:textAlignment w:val="center"/>
              <w:rPr>
                <w:rFonts w:hAnsi="宋体"/>
                <w:snapToGrid w:val="0"/>
              </w:rPr>
            </w:pPr>
            <w:r>
              <w:rPr>
                <w:rFonts w:hAnsi="宋体"/>
                <w:snapToGrid w:val="0"/>
              </w:rPr>
              <w:t>5.电磁铁的优点：磁性的有无可以由</w:t>
            </w:r>
            <w:r>
              <w:rPr>
                <w:rFonts w:hint="eastAsia" w:hAnsi="宋体"/>
                <w:snapToGrid w:val="0"/>
                <w:color w:val="FF0000"/>
                <w:u w:val="single" w:color="000000"/>
                <w:lang w:eastAsia="zh-CN"/>
              </w:rPr>
              <w:t>_________</w:t>
            </w:r>
            <w:r>
              <w:rPr>
                <w:rFonts w:hAnsi="宋体"/>
                <w:snapToGrid w:val="0"/>
              </w:rPr>
              <w:t>的通断来控制，磁性的强弱可以由</w:t>
            </w:r>
            <w:r>
              <w:rPr>
                <w:rFonts w:hint="eastAsia" w:hAnsi="宋体"/>
                <w:snapToGrid w:val="0"/>
                <w:color w:val="FF0000"/>
                <w:u w:val="single" w:color="000000"/>
                <w:lang w:eastAsia="zh-CN"/>
              </w:rPr>
              <w:t>_________</w:t>
            </w:r>
            <w:r>
              <w:rPr>
                <w:rFonts w:hAnsi="宋体"/>
                <w:snapToGrid w:val="0"/>
              </w:rPr>
              <w:t>或</w:t>
            </w:r>
            <w:r>
              <w:rPr>
                <w:rFonts w:hint="eastAsia" w:hAnsi="宋体"/>
                <w:snapToGrid w:val="0"/>
                <w:color w:val="FF0000"/>
                <w:u w:val="single" w:color="000000"/>
                <w:lang w:eastAsia="zh-CN"/>
              </w:rPr>
              <w:t>_________</w:t>
            </w:r>
            <w:r>
              <w:rPr>
                <w:rFonts w:hAnsi="宋体"/>
                <w:snapToGrid w:val="0"/>
              </w:rPr>
              <w:t>的多少来控制；磁极的方向可以由</w:t>
            </w:r>
            <w:r>
              <w:rPr>
                <w:rFonts w:hint="eastAsia" w:hAnsi="宋体"/>
                <w:snapToGrid w:val="0"/>
                <w:color w:val="FF0000"/>
                <w:u w:val="single" w:color="000000"/>
                <w:lang w:eastAsia="zh-CN"/>
              </w:rPr>
              <w:t>_________</w:t>
            </w:r>
            <w:r>
              <w:rPr>
                <w:rFonts w:hAnsi="宋体"/>
                <w:snapToGrid w:val="0"/>
              </w:rPr>
              <w:t>来控制。</w:t>
            </w:r>
          </w:p>
          <w:p w14:paraId="3A52CA5A">
            <w:pPr>
              <w:pStyle w:val="3"/>
              <w:wordWrap w:val="0"/>
              <w:spacing w:line="300" w:lineRule="auto"/>
              <w:ind w:firstLine="422" w:firstLineChars="201"/>
              <w:textAlignment w:val="center"/>
              <w:rPr>
                <w:rFonts w:hAnsi="宋体"/>
                <w:snapToGrid w:val="0"/>
              </w:rPr>
            </w:pPr>
            <w:r>
              <w:rPr>
                <w:rFonts w:hAnsi="宋体"/>
                <w:snapToGrid w:val="0"/>
              </w:rPr>
              <w:t>6.电磁继电器：电磁继电器就是利用电磁铁来控制工作电路的一种</w:t>
            </w:r>
            <w:r>
              <w:rPr>
                <w:rFonts w:hint="eastAsia" w:hAnsi="宋体"/>
                <w:snapToGrid w:val="0"/>
                <w:color w:val="FF0000"/>
                <w:u w:val="single" w:color="000000"/>
                <w:lang w:eastAsia="zh-CN"/>
              </w:rPr>
              <w:t>_________</w:t>
            </w:r>
            <w:r>
              <w:rPr>
                <w:rFonts w:hAnsi="宋体"/>
                <w:snapToGrid w:val="0"/>
              </w:rPr>
              <w:t>，它可以用</w:t>
            </w:r>
            <w:r>
              <w:rPr>
                <w:rFonts w:hint="eastAsia" w:hAnsi="宋体"/>
                <w:snapToGrid w:val="0"/>
                <w:color w:val="FF0000"/>
                <w:u w:val="single" w:color="000000"/>
                <w:lang w:eastAsia="zh-CN"/>
              </w:rPr>
              <w:t>_________</w:t>
            </w:r>
            <w:r>
              <w:rPr>
                <w:rFonts w:hAnsi="宋体"/>
                <w:snapToGrid w:val="0"/>
              </w:rPr>
              <w:t>电压、</w:t>
            </w:r>
            <w:r>
              <w:rPr>
                <w:rFonts w:hint="eastAsia" w:hAnsi="宋体"/>
                <w:snapToGrid w:val="0"/>
                <w:color w:val="FF0000"/>
                <w:u w:val="single" w:color="000000"/>
                <w:lang w:eastAsia="zh-CN"/>
              </w:rPr>
              <w:t>_________</w:t>
            </w:r>
            <w:r>
              <w:rPr>
                <w:rFonts w:hAnsi="宋体"/>
                <w:snapToGrid w:val="0"/>
              </w:rPr>
              <w:t>电流控制高电压、强电流，还可实现</w:t>
            </w:r>
            <w:r>
              <w:rPr>
                <w:rFonts w:hint="eastAsia" w:hAnsi="宋体"/>
                <w:snapToGrid w:val="0"/>
                <w:color w:val="FF0000"/>
                <w:u w:val="single" w:color="000000"/>
                <w:lang w:eastAsia="zh-CN"/>
              </w:rPr>
              <w:t>_________</w:t>
            </w:r>
            <w:r>
              <w:rPr>
                <w:rFonts w:hAnsi="宋体"/>
                <w:snapToGrid w:val="0"/>
              </w:rPr>
              <w:t>或</w:t>
            </w:r>
            <w:r>
              <w:rPr>
                <w:rFonts w:hint="eastAsia" w:hAnsi="宋体"/>
                <w:snapToGrid w:val="0"/>
                <w:color w:val="FF0000"/>
                <w:u w:val="single" w:color="000000"/>
                <w:lang w:eastAsia="zh-CN"/>
              </w:rPr>
              <w:t>_________</w:t>
            </w:r>
            <w:r>
              <w:rPr>
                <w:rFonts w:hAnsi="宋体"/>
                <w:snapToGrid w:val="0"/>
              </w:rPr>
              <w:t>等。</w:t>
            </w:r>
          </w:p>
          <w:p w14:paraId="0A01A97D">
            <w:pPr>
              <w:pStyle w:val="3"/>
              <w:wordWrap w:val="0"/>
              <w:spacing w:line="300" w:lineRule="auto"/>
              <w:ind w:firstLine="422" w:firstLineChars="201"/>
              <w:textAlignment w:val="center"/>
              <w:rPr>
                <w:rFonts w:hAnsi="宋体"/>
                <w:snapToGrid w:val="0"/>
              </w:rPr>
            </w:pPr>
            <w:r>
              <w:rPr>
                <w:rFonts w:hAnsi="宋体"/>
                <w:snapToGrid w:val="0"/>
              </w:rPr>
              <w:t>7.拓展：电磁铁的铁芯用软铁而不用钢制作的原因：软铁磁化后磁性容易消失，可方便地控制电磁铁磁性的有无；钢磁化后磁性不易消失，无法控制电磁铁磁性的有无。</w:t>
            </w:r>
          </w:p>
          <w:p w14:paraId="5895AF9D">
            <w:pPr>
              <w:pStyle w:val="2"/>
            </w:pPr>
            <w:bookmarkStart w:id="4" w:name="_Toc5653"/>
            <w:bookmarkStart w:id="5" w:name="_Toc20795"/>
            <w:r>
              <w:t>考点三：磁场对电流的作用、电动机</w:t>
            </w:r>
            <w:bookmarkEnd w:id="4"/>
            <w:bookmarkEnd w:id="5"/>
          </w:p>
          <w:p w14:paraId="4EC97761">
            <w:pPr>
              <w:pStyle w:val="3"/>
              <w:wordWrap w:val="0"/>
              <w:spacing w:line="300" w:lineRule="auto"/>
              <w:ind w:firstLine="422" w:firstLineChars="201"/>
              <w:textAlignment w:val="center"/>
              <w:rPr>
                <w:rFonts w:hAnsi="宋体"/>
                <w:snapToGrid w:val="0"/>
              </w:rPr>
            </w:pPr>
            <w:r>
              <w:rPr>
                <w:rFonts w:hAnsi="宋体"/>
                <w:snapToGrid w:val="0"/>
              </w:rPr>
              <w:t>1．磁场对电流的作用：通电导体在磁场中会受到</w:t>
            </w:r>
            <w:r>
              <w:rPr>
                <w:rFonts w:hint="eastAsia" w:hAnsi="宋体"/>
                <w:snapToGrid w:val="0"/>
                <w:color w:val="FF0000"/>
                <w:u w:val="single" w:color="000000"/>
                <w:lang w:eastAsia="zh-CN"/>
              </w:rPr>
              <w:t>_________</w:t>
            </w:r>
            <w:r>
              <w:rPr>
                <w:rFonts w:hAnsi="宋体"/>
                <w:snapToGrid w:val="0"/>
              </w:rPr>
              <w:t>的作用，其受力方向与</w:t>
            </w:r>
            <w:r>
              <w:rPr>
                <w:rFonts w:hint="eastAsia" w:hAnsi="宋体"/>
                <w:snapToGrid w:val="0"/>
                <w:color w:val="FF0000"/>
                <w:u w:val="single" w:color="000000"/>
                <w:lang w:eastAsia="zh-CN"/>
              </w:rPr>
              <w:t>_________</w:t>
            </w:r>
            <w:r>
              <w:rPr>
                <w:rFonts w:hAnsi="宋体"/>
                <w:snapToGrid w:val="0"/>
              </w:rPr>
              <w:t>方向、</w:t>
            </w:r>
            <w:r>
              <w:rPr>
                <w:rFonts w:hint="eastAsia" w:hAnsi="宋体"/>
                <w:snapToGrid w:val="0"/>
                <w:color w:val="FF0000"/>
                <w:u w:val="single" w:color="000000"/>
                <w:lang w:eastAsia="zh-CN"/>
              </w:rPr>
              <w:t>_________</w:t>
            </w:r>
            <w:r>
              <w:rPr>
                <w:rFonts w:hAnsi="宋体"/>
                <w:snapToGrid w:val="0"/>
              </w:rPr>
              <w:t>方向有关。</w:t>
            </w:r>
          </w:p>
          <w:p w14:paraId="0A64843B">
            <w:pPr>
              <w:pStyle w:val="3"/>
              <w:wordWrap w:val="0"/>
              <w:spacing w:line="300" w:lineRule="auto"/>
              <w:ind w:firstLine="422" w:firstLineChars="201"/>
              <w:textAlignment w:val="center"/>
              <w:rPr>
                <w:rFonts w:hAnsi="宋体"/>
                <w:snapToGrid w:val="0"/>
              </w:rPr>
            </w:pPr>
            <w:r>
              <w:rPr>
                <w:rFonts w:hAnsi="宋体"/>
                <w:snapToGrid w:val="0"/>
              </w:rPr>
              <w:t>2．电动机的原理：直流电动机是根据通电线圈在磁场中受力而</w:t>
            </w:r>
            <w:r>
              <w:rPr>
                <w:rFonts w:hint="eastAsia" w:hAnsi="宋体"/>
                <w:snapToGrid w:val="0"/>
                <w:color w:val="FF0000"/>
                <w:u w:val="single" w:color="000000"/>
                <w:lang w:eastAsia="zh-CN"/>
              </w:rPr>
              <w:t>_________</w:t>
            </w:r>
            <w:r>
              <w:rPr>
                <w:rFonts w:hAnsi="宋体"/>
                <w:snapToGrid w:val="0"/>
              </w:rPr>
              <w:t>的原理工作的，它是将</w:t>
            </w:r>
            <w:r>
              <w:rPr>
                <w:rFonts w:hint="eastAsia" w:hAnsi="宋体"/>
                <w:snapToGrid w:val="0"/>
                <w:color w:val="FF0000"/>
                <w:u w:val="single" w:color="000000"/>
                <w:lang w:eastAsia="zh-CN"/>
              </w:rPr>
              <w:t>_________</w:t>
            </w:r>
            <w:r>
              <w:rPr>
                <w:rFonts w:hAnsi="宋体"/>
                <w:snapToGrid w:val="0"/>
              </w:rPr>
              <w:t>能转化为</w:t>
            </w:r>
            <w:r>
              <w:rPr>
                <w:rFonts w:hint="eastAsia" w:hAnsi="宋体"/>
                <w:snapToGrid w:val="0"/>
                <w:color w:val="FF0000"/>
                <w:u w:val="single" w:color="000000"/>
                <w:lang w:eastAsia="zh-CN"/>
              </w:rPr>
              <w:t>_________</w:t>
            </w:r>
            <w:r>
              <w:rPr>
                <w:rFonts w:hAnsi="宋体"/>
                <w:snapToGrid w:val="0"/>
              </w:rPr>
              <w:t>能，为使线圈持续地转动下去，用</w:t>
            </w:r>
            <w:r>
              <w:rPr>
                <w:rFonts w:hint="eastAsia" w:hAnsi="宋体"/>
                <w:snapToGrid w:val="0"/>
                <w:color w:val="FF0000"/>
                <w:u w:val="single" w:color="000000"/>
                <w:lang w:eastAsia="zh-CN"/>
              </w:rPr>
              <w:t>_________</w:t>
            </w:r>
            <w:r>
              <w:rPr>
                <w:rFonts w:hAnsi="宋体"/>
                <w:snapToGrid w:val="0"/>
              </w:rPr>
              <w:t>使线圈转过平衡位置时自动改变线圈中的电流方向。它其实就是两个互相绝缘的铜制半环。</w:t>
            </w:r>
          </w:p>
          <w:p w14:paraId="4A15BD53">
            <w:pPr>
              <w:pStyle w:val="3"/>
              <w:wordWrap w:val="0"/>
              <w:spacing w:line="300" w:lineRule="auto"/>
              <w:ind w:firstLine="422" w:firstLineChars="201"/>
              <w:textAlignment w:val="center"/>
              <w:rPr>
                <w:rFonts w:hAnsi="宋体"/>
                <w:snapToGrid w:val="0"/>
              </w:rPr>
            </w:pPr>
            <w:r>
              <w:rPr>
                <w:rFonts w:hAnsi="宋体"/>
                <w:snapToGrid w:val="0"/>
              </w:rPr>
              <w:t>3．电动机的优点：构造简单，控制方便，体积小、效率高、无污染等。</w:t>
            </w:r>
          </w:p>
          <w:p w14:paraId="50A33020">
            <w:pPr>
              <w:wordWrap w:val="0"/>
              <w:spacing w:line="300" w:lineRule="auto"/>
              <w:ind w:firstLine="422" w:firstLineChars="201"/>
              <w:textAlignment w:val="center"/>
              <w:rPr>
                <w:rFonts w:cs="Times New Roman"/>
                <w:snapToGrid w:val="0"/>
                <w:szCs w:val="21"/>
              </w:rPr>
            </w:pPr>
            <w:r>
              <w:rPr>
                <w:rFonts w:cs="Times New Roman"/>
                <w:snapToGrid w:val="0"/>
                <w:szCs w:val="21"/>
              </w:rPr>
              <w:t>4．扬声器：动圈式扬声器是通过通电线圈在磁场中</w:t>
            </w:r>
            <w:r>
              <w:rPr>
                <w:rFonts w:hint="eastAsia" w:cs="Times New Roman"/>
                <w:snapToGrid w:val="0"/>
                <w:color w:val="FF0000"/>
                <w:szCs w:val="21"/>
                <w:u w:val="single" w:color="000000"/>
                <w:lang w:eastAsia="zh-CN"/>
              </w:rPr>
              <w:t>_________</w:t>
            </w:r>
            <w:r>
              <w:rPr>
                <w:rFonts w:cs="Times New Roman"/>
                <w:snapToGrid w:val="0"/>
                <w:szCs w:val="21"/>
              </w:rPr>
              <w:t>实现将电信号转换成声信号的装置。</w:t>
            </w:r>
          </w:p>
          <w:p w14:paraId="788020CA">
            <w:pPr>
              <w:pStyle w:val="2"/>
            </w:pPr>
            <w:r>
              <w:t>考点四：磁生电</w:t>
            </w:r>
          </w:p>
          <w:p w14:paraId="37142A9A">
            <w:pPr>
              <w:pStyle w:val="3"/>
              <w:wordWrap w:val="0"/>
              <w:spacing w:line="300" w:lineRule="auto"/>
              <w:ind w:firstLine="422" w:firstLineChars="201"/>
              <w:textAlignment w:val="center"/>
              <w:rPr>
                <w:rFonts w:hAnsi="宋体"/>
                <w:snapToGrid w:val="0"/>
              </w:rPr>
            </w:pPr>
            <w:r>
              <w:rPr>
                <w:rFonts w:hAnsi="宋体"/>
                <w:snapToGrid w:val="0"/>
              </w:rPr>
              <w:t>1.电磁感应：闭合电路中的</w:t>
            </w:r>
            <w:r>
              <w:rPr>
                <w:rFonts w:hint="eastAsia" w:hAnsi="宋体"/>
                <w:snapToGrid w:val="0"/>
                <w:color w:val="FF0000"/>
                <w:u w:val="single" w:color="000000"/>
                <w:lang w:eastAsia="zh-CN"/>
              </w:rPr>
              <w:t>_________</w:t>
            </w:r>
            <w:r>
              <w:rPr>
                <w:rFonts w:hAnsi="宋体"/>
                <w:snapToGrid w:val="0"/>
              </w:rPr>
              <w:t>导体在磁场中作</w:t>
            </w:r>
            <w:r>
              <w:rPr>
                <w:rFonts w:hint="eastAsia" w:hAnsi="宋体"/>
                <w:snapToGrid w:val="0"/>
                <w:color w:val="FF0000"/>
                <w:u w:val="single" w:color="000000"/>
                <w:lang w:eastAsia="zh-CN"/>
              </w:rPr>
              <w:t>_________</w:t>
            </w:r>
            <w:r>
              <w:rPr>
                <w:rFonts w:hAnsi="宋体"/>
                <w:snapToGrid w:val="0"/>
              </w:rPr>
              <w:t>运动时，导体中就会产生</w:t>
            </w:r>
            <w:r>
              <w:rPr>
                <w:rFonts w:hint="eastAsia" w:hAnsi="宋体"/>
                <w:snapToGrid w:val="0"/>
                <w:color w:val="FF0000"/>
                <w:u w:val="single" w:color="000000"/>
                <w:lang w:eastAsia="zh-CN"/>
              </w:rPr>
              <w:t>_________</w:t>
            </w:r>
            <w:r>
              <w:rPr>
                <w:rFonts w:hAnsi="宋体"/>
                <w:snapToGrid w:val="0"/>
              </w:rPr>
              <w:t>，这种现象叫电磁感应现象，产生的感应电流方向与</w:t>
            </w:r>
            <w:r>
              <w:rPr>
                <w:rFonts w:hint="eastAsia" w:hAnsi="宋体"/>
                <w:snapToGrid w:val="0"/>
                <w:color w:val="FF0000"/>
                <w:u w:val="single" w:color="000000"/>
                <w:lang w:eastAsia="zh-CN"/>
              </w:rPr>
              <w:t>_________</w:t>
            </w:r>
            <w:r>
              <w:rPr>
                <w:rFonts w:hAnsi="宋体"/>
                <w:snapToGrid w:val="0"/>
              </w:rPr>
              <w:t>方向、导体</w:t>
            </w:r>
            <w:r>
              <w:rPr>
                <w:rFonts w:hint="eastAsia" w:hAnsi="宋体"/>
                <w:snapToGrid w:val="0"/>
                <w:color w:val="FF0000"/>
                <w:u w:val="single" w:color="000000"/>
                <w:lang w:eastAsia="zh-CN"/>
              </w:rPr>
              <w:t>_________</w:t>
            </w:r>
            <w:r>
              <w:rPr>
                <w:rFonts w:hAnsi="宋体"/>
                <w:snapToGrid w:val="0"/>
              </w:rPr>
              <w:t>方向有关。</w:t>
            </w:r>
          </w:p>
          <w:p w14:paraId="1FE73B3A">
            <w:pPr>
              <w:pStyle w:val="3"/>
              <w:wordWrap w:val="0"/>
              <w:spacing w:line="300" w:lineRule="auto"/>
              <w:ind w:firstLine="422" w:firstLineChars="201"/>
              <w:textAlignment w:val="center"/>
              <w:rPr>
                <w:rFonts w:hAnsi="宋体"/>
                <w:snapToGrid w:val="0"/>
              </w:rPr>
            </w:pPr>
            <w:r>
              <w:rPr>
                <w:rFonts w:hAnsi="宋体"/>
                <w:snapToGrid w:val="0"/>
              </w:rPr>
              <w:t>2.发电机：发电机是利用</w:t>
            </w:r>
            <w:r>
              <w:rPr>
                <w:rFonts w:hint="eastAsia" w:hAnsi="宋体"/>
                <w:snapToGrid w:val="0"/>
                <w:color w:val="FF0000"/>
                <w:u w:val="single" w:color="000000"/>
                <w:lang w:eastAsia="zh-CN"/>
              </w:rPr>
              <w:t>_________</w:t>
            </w:r>
            <w:r>
              <w:rPr>
                <w:rFonts w:hAnsi="宋体"/>
                <w:snapToGrid w:val="0"/>
              </w:rPr>
              <w:t>原理制成的，工作时将</w:t>
            </w:r>
            <w:r>
              <w:rPr>
                <w:rFonts w:hint="eastAsia" w:hAnsi="宋体"/>
                <w:snapToGrid w:val="0"/>
                <w:color w:val="FF0000"/>
                <w:u w:val="single" w:color="000000"/>
                <w:lang w:eastAsia="zh-CN"/>
              </w:rPr>
              <w:t>_________</w:t>
            </w:r>
            <w:r>
              <w:rPr>
                <w:rFonts w:hAnsi="宋体"/>
                <w:snapToGrid w:val="0"/>
              </w:rPr>
              <w:t>能转化为</w:t>
            </w:r>
            <w:r>
              <w:rPr>
                <w:rFonts w:hint="eastAsia" w:hAnsi="宋体"/>
                <w:snapToGrid w:val="0"/>
                <w:color w:val="FF0000"/>
                <w:u w:val="single" w:color="000000"/>
                <w:lang w:eastAsia="zh-CN"/>
              </w:rPr>
              <w:t>_________</w:t>
            </w:r>
            <w:r>
              <w:rPr>
                <w:rFonts w:hAnsi="宋体"/>
                <w:snapToGrid w:val="0"/>
              </w:rPr>
              <w:t>能。动圈式话筒(麦克风)是通过</w:t>
            </w:r>
            <w:r>
              <w:rPr>
                <w:rFonts w:hint="eastAsia" w:hAnsi="宋体"/>
                <w:snapToGrid w:val="0"/>
                <w:color w:val="FF0000"/>
                <w:u w:val="single" w:color="000000"/>
                <w:lang w:eastAsia="zh-CN"/>
              </w:rPr>
              <w:t>_________</w:t>
            </w:r>
            <w:r>
              <w:rPr>
                <w:rFonts w:hAnsi="宋体"/>
                <w:snapToGrid w:val="0"/>
              </w:rPr>
              <w:t>现象将声音变成电流。</w:t>
            </w:r>
          </w:p>
          <w:p w14:paraId="6326FB94">
            <w:pPr>
              <w:pStyle w:val="3"/>
              <w:wordWrap w:val="0"/>
              <w:spacing w:line="300" w:lineRule="auto"/>
              <w:ind w:firstLine="422" w:firstLineChars="201"/>
              <w:textAlignment w:val="center"/>
              <w:rPr>
                <w:rFonts w:hAnsi="宋体"/>
                <w:snapToGrid w:val="0"/>
              </w:rPr>
            </w:pPr>
            <w:r>
              <w:rPr>
                <w:rFonts w:hAnsi="宋体"/>
                <w:snapToGrid w:val="0"/>
              </w:rPr>
              <w:t>3.交流电：周期性改变</w:t>
            </w:r>
            <w:r>
              <w:rPr>
                <w:rFonts w:hint="eastAsia" w:hAnsi="宋体"/>
                <w:snapToGrid w:val="0"/>
                <w:color w:val="FF0000"/>
                <w:u w:val="single" w:color="000000"/>
                <w:lang w:eastAsia="zh-CN"/>
              </w:rPr>
              <w:t>_________</w:t>
            </w:r>
            <w:r>
              <w:rPr>
                <w:rFonts w:hAnsi="宋体"/>
                <w:snapToGrid w:val="0"/>
              </w:rPr>
              <w:t>和</w:t>
            </w:r>
            <w:r>
              <w:rPr>
                <w:rFonts w:hint="eastAsia" w:hAnsi="宋体"/>
                <w:snapToGrid w:val="0"/>
                <w:color w:val="FF0000"/>
                <w:u w:val="single" w:color="000000"/>
                <w:lang w:eastAsia="zh-CN"/>
              </w:rPr>
              <w:t>_________</w:t>
            </w:r>
            <w:r>
              <w:rPr>
                <w:rFonts w:hAnsi="宋体"/>
                <w:snapToGrid w:val="0"/>
              </w:rPr>
              <w:t>的电流，电流1秒钟内周期性变化的次数叫做频率，我国交流电的频率是</w:t>
            </w:r>
            <w:r>
              <w:rPr>
                <w:rFonts w:hint="eastAsia" w:hAnsi="宋体"/>
                <w:snapToGrid w:val="0"/>
                <w:color w:val="FF0000"/>
                <w:u w:val="single" w:color="000000"/>
                <w:lang w:eastAsia="zh-CN"/>
              </w:rPr>
              <w:t>_________</w:t>
            </w:r>
            <w:r>
              <w:rPr>
                <w:rFonts w:hAnsi="宋体"/>
                <w:snapToGrid w:val="0"/>
              </w:rPr>
              <w:t>Hz，周期是</w:t>
            </w:r>
            <w:r>
              <w:rPr>
                <w:rFonts w:hint="eastAsia" w:hAnsi="宋体"/>
                <w:snapToGrid w:val="0"/>
                <w:color w:val="FF0000"/>
                <w:u w:val="single" w:color="000000"/>
                <w:lang w:eastAsia="zh-CN"/>
              </w:rPr>
              <w:t>_________</w:t>
            </w:r>
            <w:r>
              <w:rPr>
                <w:rFonts w:hAnsi="宋体"/>
                <w:snapToGrid w:val="0"/>
              </w:rPr>
              <w:t>s，电流方向每秒改变</w:t>
            </w:r>
            <w:r>
              <w:rPr>
                <w:rFonts w:hint="eastAsia" w:hAnsi="宋体"/>
                <w:snapToGrid w:val="0"/>
                <w:color w:val="FF0000"/>
                <w:u w:val="single" w:color="000000"/>
                <w:lang w:eastAsia="zh-CN"/>
              </w:rPr>
              <w:t>_________</w:t>
            </w:r>
            <w:r>
              <w:rPr>
                <w:rFonts w:hAnsi="宋体"/>
                <w:snapToGrid w:val="0"/>
              </w:rPr>
              <w:t>次。</w:t>
            </w:r>
          </w:p>
          <w:p w14:paraId="4D816405">
            <w:pPr>
              <w:pStyle w:val="3"/>
              <w:wordWrap w:val="0"/>
              <w:spacing w:line="300" w:lineRule="auto"/>
              <w:ind w:firstLine="422" w:firstLineChars="201"/>
              <w:textAlignment w:val="center"/>
              <w:rPr>
                <w:rFonts w:hAnsi="宋体"/>
                <w:snapToGrid w:val="0"/>
              </w:rPr>
            </w:pPr>
            <w:r>
              <w:rPr>
                <w:rFonts w:hAnsi="宋体"/>
                <w:snapToGrid w:val="0"/>
              </w:rPr>
              <w:t>4.电动机与发电机的比较</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3198"/>
              <w:gridCol w:w="3576"/>
            </w:tblGrid>
            <w:tr w14:paraId="74E5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3F380642">
                  <w:pPr>
                    <w:pStyle w:val="3"/>
                    <w:wordWrap w:val="0"/>
                    <w:spacing w:line="300" w:lineRule="auto"/>
                    <w:ind w:firstLine="422" w:firstLineChars="201"/>
                    <w:jc w:val="center"/>
                    <w:textAlignment w:val="center"/>
                    <w:rPr>
                      <w:rFonts w:hAnsi="宋体"/>
                      <w:snapToGrid w:val="0"/>
                      <w:kern w:val="0"/>
                    </w:rPr>
                  </w:pPr>
                </w:p>
              </w:tc>
              <w:tc>
                <w:tcPr>
                  <w:tcW w:w="3198" w:type="dxa"/>
                  <w:vAlign w:val="center"/>
                </w:tcPr>
                <w:p w14:paraId="2EB17D3C">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直流电动机</w:t>
                  </w:r>
                </w:p>
              </w:tc>
              <w:tc>
                <w:tcPr>
                  <w:tcW w:w="3576" w:type="dxa"/>
                  <w:vAlign w:val="center"/>
                </w:tcPr>
                <w:p w14:paraId="38881FB0">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交流发电机</w:t>
                  </w:r>
                </w:p>
              </w:tc>
            </w:tr>
            <w:tr w14:paraId="5B03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10380B0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原理</w:t>
                  </w:r>
                </w:p>
              </w:tc>
              <w:tc>
                <w:tcPr>
                  <w:tcW w:w="3198" w:type="dxa"/>
                  <w:vAlign w:val="center"/>
                </w:tcPr>
                <w:p w14:paraId="68163051">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利用通电线圈在磁场中受到力的作用的原理制成的</w:t>
                  </w:r>
                </w:p>
              </w:tc>
              <w:tc>
                <w:tcPr>
                  <w:tcW w:w="3576" w:type="dxa"/>
                  <w:vAlign w:val="center"/>
                </w:tcPr>
                <w:p w14:paraId="1DCEEB1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利用电磁感应原理制成的</w:t>
                  </w:r>
                </w:p>
              </w:tc>
            </w:tr>
            <w:tr w14:paraId="4CD3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665F930B">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原理图</w:t>
                  </w:r>
                </w:p>
              </w:tc>
              <w:tc>
                <w:tcPr>
                  <w:tcW w:w="3198" w:type="dxa"/>
                  <w:vAlign w:val="center"/>
                </w:tcPr>
                <w:p w14:paraId="6440D3FD">
                  <w:pPr>
                    <w:pStyle w:val="3"/>
                    <w:wordWrap w:val="0"/>
                    <w:spacing w:line="300" w:lineRule="auto"/>
                    <w:ind w:firstLine="422" w:firstLineChars="201"/>
                    <w:jc w:val="center"/>
                    <w:textAlignment w:val="center"/>
                    <w:rPr>
                      <w:rFonts w:hAnsi="宋体"/>
                      <w:snapToGrid w:val="0"/>
                      <w:kern w:val="0"/>
                    </w:rPr>
                  </w:pPr>
                  <w:r>
                    <w:rPr>
                      <w:rFonts w:hAnsi="宋体"/>
                      <w:snapToGrid w:val="0"/>
                      <w:kern w:val="0"/>
                    </w:rPr>
                    <w:drawing>
                      <wp:inline distT="0" distB="0" distL="114300" distR="114300">
                        <wp:extent cx="904875" cy="609600"/>
                        <wp:effectExtent l="0" t="0" r="9525" b="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7"/>
                                <a:stretch>
                                  <a:fillRect/>
                                </a:stretch>
                              </pic:blipFill>
                              <pic:spPr>
                                <a:xfrm>
                                  <a:off x="0" y="0"/>
                                  <a:ext cx="904875" cy="609600"/>
                                </a:xfrm>
                                <a:prstGeom prst="rect">
                                  <a:avLst/>
                                </a:prstGeom>
                                <a:noFill/>
                                <a:ln>
                                  <a:noFill/>
                                </a:ln>
                              </pic:spPr>
                            </pic:pic>
                          </a:graphicData>
                        </a:graphic>
                      </wp:inline>
                    </w:drawing>
                  </w:r>
                </w:p>
              </w:tc>
              <w:tc>
                <w:tcPr>
                  <w:tcW w:w="3576" w:type="dxa"/>
                  <w:vAlign w:val="center"/>
                </w:tcPr>
                <w:p w14:paraId="67764BFD">
                  <w:pPr>
                    <w:pStyle w:val="3"/>
                    <w:wordWrap w:val="0"/>
                    <w:spacing w:line="300" w:lineRule="auto"/>
                    <w:ind w:firstLine="422" w:firstLineChars="201"/>
                    <w:jc w:val="center"/>
                    <w:textAlignment w:val="center"/>
                    <w:rPr>
                      <w:rFonts w:hAnsi="宋体"/>
                      <w:snapToGrid w:val="0"/>
                      <w:kern w:val="0"/>
                    </w:rPr>
                  </w:pPr>
                  <w:r>
                    <w:rPr>
                      <w:rFonts w:hAnsi="宋体"/>
                      <w:snapToGrid w:val="0"/>
                      <w:kern w:val="0"/>
                    </w:rPr>
                    <w:drawing>
                      <wp:inline distT="0" distB="0" distL="114300" distR="114300">
                        <wp:extent cx="829310" cy="828040"/>
                        <wp:effectExtent l="0" t="0" r="8890" b="1016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8"/>
                                <a:stretch>
                                  <a:fillRect/>
                                </a:stretch>
                              </pic:blipFill>
                              <pic:spPr>
                                <a:xfrm>
                                  <a:off x="0" y="0"/>
                                  <a:ext cx="829310" cy="828040"/>
                                </a:xfrm>
                                <a:prstGeom prst="rect">
                                  <a:avLst/>
                                </a:prstGeom>
                                <a:noFill/>
                                <a:ln>
                                  <a:noFill/>
                                </a:ln>
                              </pic:spPr>
                            </pic:pic>
                          </a:graphicData>
                        </a:graphic>
                      </wp:inline>
                    </w:drawing>
                  </w:r>
                </w:p>
              </w:tc>
            </w:tr>
            <w:tr w14:paraId="2EF8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1E0F380E">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主要构造</w:t>
                  </w:r>
                </w:p>
              </w:tc>
              <w:tc>
                <w:tcPr>
                  <w:tcW w:w="3198" w:type="dxa"/>
                  <w:vAlign w:val="center"/>
                </w:tcPr>
                <w:p w14:paraId="2505D3E9">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直流电动机主要由磁体、线圈、换向器、电刷构成</w:t>
                  </w:r>
                </w:p>
              </w:tc>
              <w:tc>
                <w:tcPr>
                  <w:tcW w:w="3576" w:type="dxa"/>
                  <w:vAlign w:val="center"/>
                </w:tcPr>
                <w:p w14:paraId="31D46CED">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交流发电机主要由转子和定子以及滑环、电刷构成</w:t>
                  </w:r>
                </w:p>
              </w:tc>
            </w:tr>
            <w:tr w14:paraId="071D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47ADB0DB">
                  <w:pPr>
                    <w:pStyle w:val="3"/>
                    <w:wordWrap w:val="0"/>
                    <w:spacing w:line="300" w:lineRule="auto"/>
                    <w:ind w:firstLine="422" w:firstLineChars="201"/>
                    <w:jc w:val="center"/>
                    <w:textAlignment w:val="center"/>
                    <w:rPr>
                      <w:rFonts w:hAnsi="宋体"/>
                      <w:snapToGrid w:val="0"/>
                      <w:kern w:val="0"/>
                    </w:rPr>
                  </w:pPr>
                  <w:r>
                    <w:rPr>
                      <w:rFonts w:hAnsi="宋体"/>
                      <w:snapToGrid w:val="0"/>
                      <w:kern w:val="0"/>
                    </w:rPr>
                    <w:t>能量的转化</w:t>
                  </w:r>
                </w:p>
              </w:tc>
              <w:tc>
                <w:tcPr>
                  <w:tcW w:w="3198" w:type="dxa"/>
                  <w:vAlign w:val="center"/>
                </w:tcPr>
                <w:p w14:paraId="6E1CC5C0">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将电能转化为机械能</w:t>
                  </w:r>
                </w:p>
              </w:tc>
              <w:tc>
                <w:tcPr>
                  <w:tcW w:w="3576" w:type="dxa"/>
                  <w:vAlign w:val="center"/>
                </w:tcPr>
                <w:p w14:paraId="18073DE5">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将转化为电能机械能</w:t>
                  </w:r>
                </w:p>
              </w:tc>
            </w:tr>
            <w:tr w14:paraId="03D1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70623367">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在电路中的作用</w:t>
                  </w:r>
                </w:p>
              </w:tc>
              <w:tc>
                <w:tcPr>
                  <w:tcW w:w="3198" w:type="dxa"/>
                  <w:vAlign w:val="center"/>
                </w:tcPr>
                <w:p w14:paraId="00A47610">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用电器</w:t>
                  </w:r>
                </w:p>
              </w:tc>
              <w:tc>
                <w:tcPr>
                  <w:tcW w:w="3576" w:type="dxa"/>
                  <w:vAlign w:val="center"/>
                </w:tcPr>
                <w:p w14:paraId="0528C251">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电源</w:t>
                  </w:r>
                </w:p>
              </w:tc>
            </w:tr>
            <w:tr w14:paraId="4FB4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569488B0">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电磁应用上</w:t>
                  </w:r>
                </w:p>
              </w:tc>
              <w:tc>
                <w:tcPr>
                  <w:tcW w:w="3198" w:type="dxa"/>
                  <w:vAlign w:val="center"/>
                </w:tcPr>
                <w:p w14:paraId="7CCFF582">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电生磁现象的应用</w:t>
                  </w:r>
                </w:p>
              </w:tc>
              <w:tc>
                <w:tcPr>
                  <w:tcW w:w="3576" w:type="dxa"/>
                  <w:vAlign w:val="center"/>
                </w:tcPr>
                <w:p w14:paraId="47DD2EAE">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磁生电现象的应用</w:t>
                  </w:r>
                </w:p>
              </w:tc>
            </w:tr>
          </w:tbl>
          <w:p w14:paraId="64AD85B9">
            <w:pPr>
              <w:pStyle w:val="3"/>
              <w:wordWrap w:val="0"/>
              <w:spacing w:line="300" w:lineRule="auto"/>
              <w:ind w:firstLine="422" w:firstLineChars="201"/>
              <w:textAlignment w:val="center"/>
              <w:rPr>
                <w:rFonts w:hAnsi="宋体"/>
                <w:snapToGrid w:val="0"/>
              </w:rPr>
            </w:pPr>
            <w:r>
              <w:rPr>
                <w:rFonts w:hAnsi="宋体"/>
                <w:snapToGrid w:val="0"/>
              </w:rPr>
              <w:t>5.电磁现象的综合比较</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24"/>
              <w:gridCol w:w="2244"/>
              <w:gridCol w:w="6"/>
              <w:gridCol w:w="2250"/>
              <w:gridCol w:w="12"/>
              <w:gridCol w:w="2238"/>
            </w:tblGrid>
            <w:tr w14:paraId="3309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gridSpan w:val="2"/>
                  <w:vAlign w:val="center"/>
                </w:tcPr>
                <w:p w14:paraId="73225FBB">
                  <w:pPr>
                    <w:pStyle w:val="3"/>
                    <w:wordWrap w:val="0"/>
                    <w:spacing w:line="300" w:lineRule="auto"/>
                    <w:ind w:firstLine="422" w:firstLineChars="201"/>
                    <w:jc w:val="center"/>
                    <w:textAlignment w:val="center"/>
                    <w:rPr>
                      <w:rFonts w:hAnsi="宋体"/>
                      <w:snapToGrid w:val="0"/>
                      <w:kern w:val="0"/>
                    </w:rPr>
                  </w:pPr>
                  <w:r>
                    <w:rPr>
                      <w:rFonts w:hAnsi="宋体"/>
                      <w:snapToGrid w:val="0"/>
                      <w:kern w:val="0"/>
                    </w:rPr>
                    <w:t>项目</w:t>
                  </w:r>
                </w:p>
              </w:tc>
              <w:tc>
                <w:tcPr>
                  <w:tcW w:w="2250" w:type="dxa"/>
                  <w:gridSpan w:val="2"/>
                  <w:vAlign w:val="center"/>
                </w:tcPr>
                <w:p w14:paraId="3DB1620D">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电生磁</w:t>
                  </w:r>
                </w:p>
              </w:tc>
              <w:tc>
                <w:tcPr>
                  <w:tcW w:w="2250" w:type="dxa"/>
                  <w:vAlign w:val="center"/>
                </w:tcPr>
                <w:p w14:paraId="5B5231CC">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磁生电</w:t>
                  </w:r>
                </w:p>
              </w:tc>
              <w:tc>
                <w:tcPr>
                  <w:tcW w:w="2250" w:type="dxa"/>
                  <w:gridSpan w:val="2"/>
                  <w:vAlign w:val="center"/>
                </w:tcPr>
                <w:p w14:paraId="06A69A2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磁场对电流的作用</w:t>
                  </w:r>
                </w:p>
              </w:tc>
            </w:tr>
            <w:tr w14:paraId="6E7E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gridSpan w:val="2"/>
                  <w:vAlign w:val="center"/>
                </w:tcPr>
                <w:p w14:paraId="1E545DC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实物图</w:t>
                  </w:r>
                </w:p>
              </w:tc>
              <w:tc>
                <w:tcPr>
                  <w:tcW w:w="2250" w:type="dxa"/>
                  <w:gridSpan w:val="2"/>
                  <w:vAlign w:val="center"/>
                </w:tcPr>
                <w:p w14:paraId="2BADCEB1">
                  <w:pPr>
                    <w:pStyle w:val="3"/>
                    <w:wordWrap w:val="0"/>
                    <w:spacing w:line="300" w:lineRule="auto"/>
                    <w:ind w:firstLine="422" w:firstLineChars="201"/>
                    <w:jc w:val="center"/>
                    <w:textAlignment w:val="center"/>
                    <w:rPr>
                      <w:rFonts w:hAnsi="宋体"/>
                      <w:snapToGrid w:val="0"/>
                      <w:kern w:val="0"/>
                    </w:rPr>
                  </w:pPr>
                  <w:r>
                    <w:rPr>
                      <w:rFonts w:hAnsi="宋体"/>
                      <w:snapToGrid w:val="0"/>
                      <w:kern w:val="0"/>
                    </w:rPr>
                    <w:drawing>
                      <wp:inline distT="0" distB="0" distL="114300" distR="114300">
                        <wp:extent cx="542925" cy="447675"/>
                        <wp:effectExtent l="0" t="0" r="9525" b="9525"/>
                        <wp:docPr id="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pic:cNvPicPr>
                                  <a:picLocks noChangeAspect="1"/>
                                </pic:cNvPicPr>
                              </pic:nvPicPr>
                              <pic:blipFill>
                                <a:blip r:embed="rId9"/>
                                <a:stretch>
                                  <a:fillRect/>
                                </a:stretch>
                              </pic:blipFill>
                              <pic:spPr>
                                <a:xfrm>
                                  <a:off x="0" y="0"/>
                                  <a:ext cx="542925" cy="447675"/>
                                </a:xfrm>
                                <a:prstGeom prst="rect">
                                  <a:avLst/>
                                </a:prstGeom>
                                <a:noFill/>
                                <a:ln>
                                  <a:noFill/>
                                </a:ln>
                              </pic:spPr>
                            </pic:pic>
                          </a:graphicData>
                        </a:graphic>
                      </wp:inline>
                    </w:drawing>
                  </w:r>
                </w:p>
              </w:tc>
              <w:tc>
                <w:tcPr>
                  <w:tcW w:w="2250" w:type="dxa"/>
                  <w:vAlign w:val="center"/>
                </w:tcPr>
                <w:p w14:paraId="2155C0C6">
                  <w:pPr>
                    <w:pStyle w:val="3"/>
                    <w:wordWrap w:val="0"/>
                    <w:spacing w:line="300" w:lineRule="auto"/>
                    <w:ind w:firstLine="422" w:firstLineChars="201"/>
                    <w:jc w:val="center"/>
                    <w:textAlignment w:val="center"/>
                    <w:rPr>
                      <w:rFonts w:hAnsi="宋体"/>
                      <w:snapToGrid w:val="0"/>
                      <w:kern w:val="0"/>
                    </w:rPr>
                  </w:pPr>
                  <w:r>
                    <w:rPr>
                      <w:rFonts w:hAnsi="宋体"/>
                      <w:snapToGrid w:val="0"/>
                      <w:kern w:val="0"/>
                    </w:rPr>
                    <w:drawing>
                      <wp:inline distT="0" distB="0" distL="114300" distR="114300">
                        <wp:extent cx="609600" cy="523875"/>
                        <wp:effectExtent l="0" t="0" r="0" b="9525"/>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10"/>
                                <a:stretch>
                                  <a:fillRect/>
                                </a:stretch>
                              </pic:blipFill>
                              <pic:spPr>
                                <a:xfrm>
                                  <a:off x="0" y="0"/>
                                  <a:ext cx="609600" cy="523875"/>
                                </a:xfrm>
                                <a:prstGeom prst="rect">
                                  <a:avLst/>
                                </a:prstGeom>
                                <a:noFill/>
                                <a:ln>
                                  <a:noFill/>
                                </a:ln>
                              </pic:spPr>
                            </pic:pic>
                          </a:graphicData>
                        </a:graphic>
                      </wp:inline>
                    </w:drawing>
                  </w:r>
                </w:p>
              </w:tc>
              <w:tc>
                <w:tcPr>
                  <w:tcW w:w="2250" w:type="dxa"/>
                  <w:gridSpan w:val="2"/>
                  <w:vAlign w:val="center"/>
                </w:tcPr>
                <w:p w14:paraId="6A03A3F1">
                  <w:pPr>
                    <w:pStyle w:val="3"/>
                    <w:wordWrap w:val="0"/>
                    <w:spacing w:line="300" w:lineRule="auto"/>
                    <w:ind w:firstLine="422" w:firstLineChars="201"/>
                    <w:jc w:val="center"/>
                    <w:textAlignment w:val="center"/>
                    <w:rPr>
                      <w:rFonts w:hAnsi="宋体"/>
                      <w:snapToGrid w:val="0"/>
                      <w:kern w:val="0"/>
                    </w:rPr>
                  </w:pPr>
                  <w:r>
                    <w:rPr>
                      <w:rFonts w:hAnsi="宋体"/>
                      <w:snapToGrid w:val="0"/>
                      <w:kern w:val="0"/>
                    </w:rPr>
                    <w:drawing>
                      <wp:inline distT="0" distB="0" distL="114300" distR="114300">
                        <wp:extent cx="647700" cy="371475"/>
                        <wp:effectExtent l="0" t="0" r="0" b="9525"/>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pic:cNvPicPr>
                                  <a:picLocks noChangeAspect="1"/>
                                </pic:cNvPicPr>
                              </pic:nvPicPr>
                              <pic:blipFill>
                                <a:blip r:embed="rId11"/>
                                <a:stretch>
                                  <a:fillRect/>
                                </a:stretch>
                              </pic:blipFill>
                              <pic:spPr>
                                <a:xfrm>
                                  <a:off x="0" y="0"/>
                                  <a:ext cx="647700" cy="371475"/>
                                </a:xfrm>
                                <a:prstGeom prst="rect">
                                  <a:avLst/>
                                </a:prstGeom>
                                <a:noFill/>
                                <a:ln>
                                  <a:noFill/>
                                </a:ln>
                              </pic:spPr>
                            </pic:pic>
                          </a:graphicData>
                        </a:graphic>
                      </wp:inline>
                    </w:drawing>
                  </w:r>
                </w:p>
              </w:tc>
            </w:tr>
            <w:tr w14:paraId="3931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gridSpan w:val="2"/>
                  <w:vAlign w:val="center"/>
                </w:tcPr>
                <w:p w14:paraId="76AEEDE7">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产生的结果</w:t>
                  </w:r>
                </w:p>
              </w:tc>
              <w:tc>
                <w:tcPr>
                  <w:tcW w:w="2250" w:type="dxa"/>
                  <w:gridSpan w:val="2"/>
                  <w:vAlign w:val="center"/>
                </w:tcPr>
                <w:p w14:paraId="1E82384B">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产生磁</w:t>
                  </w:r>
                </w:p>
              </w:tc>
              <w:tc>
                <w:tcPr>
                  <w:tcW w:w="2250" w:type="dxa"/>
                  <w:vAlign w:val="center"/>
                </w:tcPr>
                <w:p w14:paraId="2DD97A2F">
                  <w:pPr>
                    <w:pStyle w:val="3"/>
                    <w:wordWrap w:val="0"/>
                    <w:spacing w:line="300" w:lineRule="auto"/>
                    <w:ind w:firstLine="422" w:firstLineChars="201"/>
                    <w:jc w:val="center"/>
                    <w:textAlignment w:val="center"/>
                    <w:rPr>
                      <w:rFonts w:hAnsi="宋体"/>
                      <w:snapToGrid w:val="0"/>
                      <w:kern w:val="0"/>
                    </w:rPr>
                  </w:pPr>
                  <w:r>
                    <w:rPr>
                      <w:rFonts w:hAnsi="宋体"/>
                      <w:snapToGrid w:val="0"/>
                      <w:kern w:val="0"/>
                    </w:rPr>
                    <w:t>产生感应电流</w:t>
                  </w:r>
                </w:p>
              </w:tc>
              <w:tc>
                <w:tcPr>
                  <w:tcW w:w="2250" w:type="dxa"/>
                  <w:gridSpan w:val="2"/>
                  <w:vAlign w:val="center"/>
                </w:tcPr>
                <w:p w14:paraId="454B9EB6">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受力的作用(运动或转动)</w:t>
                  </w:r>
                </w:p>
              </w:tc>
            </w:tr>
            <w:tr w14:paraId="232F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6" w:type="dxa"/>
                  <w:gridSpan w:val="2"/>
                  <w:vAlign w:val="center"/>
                </w:tcPr>
                <w:p w14:paraId="45DBC82F">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判断方法</w:t>
                  </w:r>
                </w:p>
              </w:tc>
              <w:tc>
                <w:tcPr>
                  <w:tcW w:w="2250" w:type="dxa"/>
                  <w:gridSpan w:val="2"/>
                  <w:vAlign w:val="center"/>
                </w:tcPr>
                <w:p w14:paraId="42D86119">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安培定则</w:t>
                  </w:r>
                </w:p>
              </w:tc>
              <w:tc>
                <w:tcPr>
                  <w:tcW w:w="2250" w:type="dxa"/>
                  <w:vAlign w:val="center"/>
                </w:tcPr>
                <w:p w14:paraId="30FBB18B">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右手定则</w:t>
                  </w:r>
                </w:p>
              </w:tc>
              <w:tc>
                <w:tcPr>
                  <w:tcW w:w="2250" w:type="dxa"/>
                  <w:gridSpan w:val="2"/>
                  <w:vAlign w:val="center"/>
                </w:tcPr>
                <w:p w14:paraId="00A0F82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左手定则</w:t>
                  </w:r>
                </w:p>
              </w:tc>
            </w:tr>
            <w:tr w14:paraId="74EC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7042CFA3">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影响因素</w:t>
                  </w:r>
                </w:p>
              </w:tc>
              <w:tc>
                <w:tcPr>
                  <w:tcW w:w="2268" w:type="dxa"/>
                  <w:gridSpan w:val="2"/>
                  <w:vAlign w:val="center"/>
                </w:tcPr>
                <w:p w14:paraId="0272091A">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磁场方向与电流方向有关</w:t>
                  </w:r>
                </w:p>
              </w:tc>
              <w:tc>
                <w:tcPr>
                  <w:tcW w:w="2268" w:type="dxa"/>
                  <w:gridSpan w:val="3"/>
                  <w:vAlign w:val="center"/>
                </w:tcPr>
                <w:p w14:paraId="35AEC48B">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电流方向与磁场方向和导体切割磁感线运动方向有关</w:t>
                  </w:r>
                </w:p>
              </w:tc>
              <w:tc>
                <w:tcPr>
                  <w:tcW w:w="2238" w:type="dxa"/>
                  <w:vAlign w:val="center"/>
                </w:tcPr>
                <w:p w14:paraId="6DCD86CD">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受力方向与磁场方向和电流方向有关</w:t>
                  </w:r>
                </w:p>
              </w:tc>
            </w:tr>
            <w:tr w14:paraId="28A13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4EC932B5">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导体中电流</w:t>
                  </w:r>
                </w:p>
              </w:tc>
              <w:tc>
                <w:tcPr>
                  <w:tcW w:w="2268" w:type="dxa"/>
                  <w:gridSpan w:val="2"/>
                  <w:vAlign w:val="center"/>
                </w:tcPr>
                <w:p w14:paraId="79DB02E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由电源通电提供</w:t>
                  </w:r>
                </w:p>
              </w:tc>
              <w:tc>
                <w:tcPr>
                  <w:tcW w:w="2268" w:type="dxa"/>
                  <w:gridSpan w:val="3"/>
                  <w:vAlign w:val="center"/>
                </w:tcPr>
                <w:p w14:paraId="000906D3">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因感应而生</w:t>
                  </w:r>
                </w:p>
              </w:tc>
              <w:tc>
                <w:tcPr>
                  <w:tcW w:w="2238" w:type="dxa"/>
                  <w:vAlign w:val="center"/>
                </w:tcPr>
                <w:p w14:paraId="5FC86277">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由电源通电提供</w:t>
                  </w:r>
                </w:p>
              </w:tc>
            </w:tr>
            <w:tr w14:paraId="57C3F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7A760255">
                  <w:pPr>
                    <w:pStyle w:val="3"/>
                    <w:wordWrap w:val="0"/>
                    <w:spacing w:line="300" w:lineRule="auto"/>
                    <w:ind w:firstLine="422" w:firstLineChars="201"/>
                    <w:jc w:val="center"/>
                    <w:textAlignment w:val="center"/>
                    <w:rPr>
                      <w:rFonts w:hAnsi="宋体"/>
                      <w:snapToGrid w:val="0"/>
                      <w:kern w:val="0"/>
                    </w:rPr>
                  </w:pPr>
                  <w:r>
                    <w:rPr>
                      <w:rFonts w:hAnsi="宋体"/>
                      <w:snapToGrid w:val="0"/>
                      <w:kern w:val="0"/>
                    </w:rPr>
                    <w:t>能的转化</w:t>
                  </w:r>
                </w:p>
              </w:tc>
              <w:tc>
                <w:tcPr>
                  <w:tcW w:w="2268" w:type="dxa"/>
                  <w:gridSpan w:val="2"/>
                  <w:vAlign w:val="center"/>
                </w:tcPr>
                <w:p w14:paraId="46468B98">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电能→磁能</w:t>
                  </w:r>
                </w:p>
              </w:tc>
              <w:tc>
                <w:tcPr>
                  <w:tcW w:w="2268" w:type="dxa"/>
                  <w:gridSpan w:val="3"/>
                  <w:vAlign w:val="center"/>
                </w:tcPr>
                <w:p w14:paraId="6FFF35C4">
                  <w:pPr>
                    <w:pStyle w:val="3"/>
                    <w:wordWrap w:val="0"/>
                    <w:spacing w:line="300" w:lineRule="auto"/>
                    <w:ind w:firstLine="422" w:firstLineChars="201"/>
                    <w:jc w:val="center"/>
                    <w:textAlignment w:val="center"/>
                    <w:rPr>
                      <w:rFonts w:hAnsi="宋体"/>
                      <w:snapToGrid w:val="0"/>
                      <w:kern w:val="0"/>
                    </w:rPr>
                  </w:pPr>
                  <w:r>
                    <w:rPr>
                      <w:rFonts w:hAnsi="宋体"/>
                      <w:snapToGrid w:val="0"/>
                      <w:kern w:val="0"/>
                    </w:rPr>
                    <w:t>机械能→电能</w:t>
                  </w:r>
                </w:p>
              </w:tc>
              <w:tc>
                <w:tcPr>
                  <w:tcW w:w="2238" w:type="dxa"/>
                  <w:vAlign w:val="center"/>
                </w:tcPr>
                <w:p w14:paraId="37CDEA6E">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电能→机械能</w:t>
                  </w:r>
                </w:p>
              </w:tc>
            </w:tr>
            <w:tr w14:paraId="5B9A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14:paraId="7415BF26">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应用</w:t>
                  </w:r>
                </w:p>
              </w:tc>
              <w:tc>
                <w:tcPr>
                  <w:tcW w:w="2268" w:type="dxa"/>
                  <w:gridSpan w:val="2"/>
                  <w:vAlign w:val="center"/>
                </w:tcPr>
                <w:p w14:paraId="4B0E3CA9">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电磁铁、电磁继电器</w:t>
                  </w:r>
                </w:p>
              </w:tc>
              <w:tc>
                <w:tcPr>
                  <w:tcW w:w="2268" w:type="dxa"/>
                  <w:gridSpan w:val="3"/>
                  <w:vAlign w:val="center"/>
                </w:tcPr>
                <w:p w14:paraId="0514911B">
                  <w:pPr>
                    <w:pStyle w:val="3"/>
                    <w:wordWrap w:val="0"/>
                    <w:spacing w:line="300" w:lineRule="auto"/>
                    <w:ind w:firstLine="422" w:firstLineChars="201"/>
                    <w:jc w:val="center"/>
                    <w:textAlignment w:val="center"/>
                    <w:rPr>
                      <w:rFonts w:hAnsi="宋体"/>
                      <w:snapToGrid w:val="0"/>
                      <w:kern w:val="0"/>
                    </w:rPr>
                  </w:pPr>
                  <w:r>
                    <w:rPr>
                      <w:rFonts w:hAnsi="宋体"/>
                      <w:snapToGrid w:val="0"/>
                      <w:kern w:val="0"/>
                    </w:rPr>
                    <w:t>发电机、话筒</w:t>
                  </w:r>
                </w:p>
              </w:tc>
              <w:tc>
                <w:tcPr>
                  <w:tcW w:w="2238" w:type="dxa"/>
                  <w:vAlign w:val="center"/>
                </w:tcPr>
                <w:p w14:paraId="0000A689">
                  <w:pPr>
                    <w:pStyle w:val="3"/>
                    <w:wordWrap w:val="0"/>
                    <w:spacing w:line="300" w:lineRule="auto"/>
                    <w:ind w:firstLine="422" w:firstLineChars="201"/>
                    <w:jc w:val="center"/>
                    <w:textAlignment w:val="center"/>
                    <w:rPr>
                      <w:rFonts w:hAnsi="宋体"/>
                      <w:snapToGrid w:val="0"/>
                      <w:kern w:val="0"/>
                    </w:rPr>
                  </w:pPr>
                  <w:r>
                    <w:rPr>
                      <w:rFonts w:hAnsi="宋体"/>
                      <w:snapToGrid w:val="0"/>
                      <w:kern w:val="0"/>
                    </w:rPr>
                    <w:t>电动机</w:t>
                  </w:r>
                </w:p>
              </w:tc>
            </w:tr>
          </w:tbl>
          <w:p w14:paraId="093709D0">
            <w:pPr>
              <w:pStyle w:val="3"/>
              <w:wordWrap w:val="0"/>
              <w:spacing w:line="300" w:lineRule="auto"/>
              <w:ind w:firstLine="422" w:firstLineChars="201"/>
              <w:textAlignment w:val="center"/>
              <w:rPr>
                <w:rFonts w:hint="eastAsia" w:ascii="宋体" w:hAnsi="宋体" w:eastAsia="宋体"/>
                <w:color w:val="000000"/>
                <w:szCs w:val="21"/>
                <w:lang w:eastAsia="zh-CN"/>
              </w:rPr>
            </w:pPr>
            <w:r>
              <w:rPr>
                <w:rFonts w:hAnsi="宋体"/>
                <w:snapToGrid w:val="0"/>
              </w:rPr>
              <w:t>6.拓展：</w:t>
            </w:r>
            <w:r>
              <w:rPr>
                <w:rFonts w:hint="eastAsia" w:hAnsi="宋体"/>
                <w:snapToGrid w:val="0"/>
              </w:rPr>
              <w:t>①</w:t>
            </w:r>
            <w:r>
              <w:rPr>
                <w:rFonts w:hAnsi="宋体"/>
                <w:snapToGrid w:val="0"/>
              </w:rPr>
              <w:t>电生磁：无条件，只要有电流，在其周围就存在磁场；</w:t>
            </w:r>
            <w:r>
              <w:rPr>
                <w:rFonts w:hint="eastAsia" w:hAnsi="宋体"/>
                <w:snapToGrid w:val="0"/>
              </w:rPr>
              <w:t>②</w:t>
            </w:r>
            <w:r>
              <w:rPr>
                <w:rFonts w:hAnsi="宋体"/>
                <w:snapToGrid w:val="0"/>
              </w:rPr>
              <w:t>磁生电：有条件，有外力的参与且做切割磁感线运动；</w:t>
            </w:r>
            <w:r>
              <w:rPr>
                <w:rFonts w:hint="eastAsia" w:hAnsi="宋体"/>
                <w:snapToGrid w:val="0"/>
              </w:rPr>
              <w:t>③</w:t>
            </w:r>
            <w:r>
              <w:rPr>
                <w:rFonts w:hAnsi="宋体"/>
                <w:snapToGrid w:val="0"/>
              </w:rPr>
              <w:t>磁场对电流的作用：有条件，电流必须在磁场中且电流方向与磁场方向不平行；</w:t>
            </w:r>
            <w:r>
              <w:rPr>
                <w:rFonts w:hint="eastAsia" w:hAnsi="宋体"/>
                <w:snapToGrid w:val="0"/>
              </w:rPr>
              <w:t>④</w:t>
            </w:r>
            <w:r>
              <w:rPr>
                <w:rFonts w:hAnsi="宋体"/>
                <w:snapToGrid w:val="0"/>
              </w:rPr>
              <w:t>机械能和电能的相互转化离不开磁场这个媒介物，即都是在磁场中完成的.</w:t>
            </w: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1AD7366B">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104E17B6">
            <w:pPr>
              <w:shd w:val="clear" w:color="auto" w:fill="auto"/>
              <w:spacing w:line="360" w:lineRule="auto"/>
              <w:jc w:val="left"/>
              <w:textAlignment w:val="center"/>
            </w:pPr>
            <w:r>
              <w:t>1．（23-24九年级下·河南南阳·阶段练习）在探究物体的动能跟哪些因素有关时，通过木块被撞后移动的距离来比较小球动能的大小。下列做法应用了同种研究方法的是（　　）</w:t>
            </w:r>
          </w:p>
          <w:p w14:paraId="0B4664AD">
            <w:pPr>
              <w:shd w:val="clear" w:color="auto" w:fill="auto"/>
              <w:spacing w:line="360" w:lineRule="auto"/>
              <w:ind w:left="300"/>
              <w:jc w:val="left"/>
              <w:textAlignment w:val="center"/>
            </w:pPr>
            <w:r>
              <w:t>A．通过水流来初步认识电流</w:t>
            </w:r>
          </w:p>
          <w:p w14:paraId="02E13B14">
            <w:pPr>
              <w:shd w:val="clear" w:color="auto" w:fill="auto"/>
              <w:spacing w:line="360" w:lineRule="auto"/>
              <w:ind w:left="300"/>
              <w:jc w:val="left"/>
              <w:textAlignment w:val="center"/>
            </w:pPr>
            <w:r>
              <w:t>B．用磁感线来描述磁场</w:t>
            </w:r>
          </w:p>
          <w:p w14:paraId="512D0A0A">
            <w:pPr>
              <w:shd w:val="clear" w:color="auto" w:fill="auto"/>
              <w:spacing w:line="360" w:lineRule="auto"/>
              <w:ind w:left="300"/>
              <w:jc w:val="left"/>
              <w:textAlignment w:val="center"/>
            </w:pPr>
            <w:r>
              <w:t>C．探究压力大小对压力作用效果的影响时，控制受力面积等因素不变</w:t>
            </w:r>
          </w:p>
          <w:p w14:paraId="2ACC4E1A">
            <w:pPr>
              <w:shd w:val="clear" w:color="auto" w:fill="auto"/>
              <w:spacing w:line="360" w:lineRule="auto"/>
              <w:ind w:left="300"/>
              <w:jc w:val="left"/>
              <w:textAlignment w:val="center"/>
            </w:pPr>
            <w:r>
              <w:t>D．研究电磁铁磁性强弱时，通过电磁铁吸引大头针的数量来比较磁性的强弱</w:t>
            </w:r>
          </w:p>
          <w:p w14:paraId="28DC9FF6">
            <w:pPr>
              <w:shd w:val="clear" w:color="auto" w:fill="auto"/>
              <w:spacing w:line="360" w:lineRule="auto"/>
              <w:jc w:val="left"/>
              <w:textAlignment w:val="center"/>
            </w:pPr>
            <w:r>
              <w:t>2．（24-25九年级上·云南曲靖·阶段练习）下列四组连线中，完全正确的是（</w:t>
            </w:r>
            <w:r>
              <w:rPr>
                <w:rFonts w:ascii="Times New Roman" w:hAnsi="Times New Roman" w:eastAsia="Times New Roman" w:cs="Times New Roman"/>
                <w:kern w:val="0"/>
                <w:sz w:val="24"/>
                <w:szCs w:val="24"/>
              </w:rPr>
              <w:t>     </w:t>
            </w:r>
            <w:r>
              <w:t>）</w:t>
            </w:r>
          </w:p>
          <w:p w14:paraId="0B46F20D">
            <w:pPr>
              <w:shd w:val="clear" w:color="auto" w:fill="auto"/>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24000" cy="790575"/>
                  <wp:effectExtent l="0" t="0" r="0" b="9525"/>
                  <wp:docPr id="100003" name="图片 100003" descr="@@@6cd8e009-9c3b-462b-94bb-6e06c29a3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cd8e009-9c3b-462b-94bb-6e06c29a3b37"/>
                          <pic:cNvPicPr>
                            <a:picLocks noChangeAspect="1"/>
                          </pic:cNvPicPr>
                        </pic:nvPicPr>
                        <pic:blipFill>
                          <a:blip r:embed="rId12"/>
                          <a:stretch>
                            <a:fillRect/>
                          </a:stretch>
                        </pic:blipFill>
                        <pic:spPr>
                          <a:xfrm>
                            <a:off x="0" y="0"/>
                            <a:ext cx="1524000" cy="790575"/>
                          </a:xfrm>
                          <a:prstGeom prst="rect">
                            <a:avLst/>
                          </a:prstGeom>
                        </pic:spPr>
                      </pic:pic>
                    </a:graphicData>
                  </a:graphic>
                </wp:inline>
              </w:drawing>
            </w:r>
          </w:p>
          <w:p w14:paraId="46CB26D3">
            <w:pPr>
              <w:shd w:val="clear" w:color="auto" w:fill="auto"/>
              <w:spacing w:line="360" w:lineRule="auto"/>
              <w:ind w:left="30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3124200" cy="781050"/>
                  <wp:effectExtent l="0" t="0" r="0" b="0"/>
                  <wp:docPr id="100005" name="图片 100005" descr="@@@396860ba-10a9-4bb9-ab09-6d802cdde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96860ba-10a9-4bb9-ab09-6d802cdde3e0"/>
                          <pic:cNvPicPr>
                            <a:picLocks noChangeAspect="1"/>
                          </pic:cNvPicPr>
                        </pic:nvPicPr>
                        <pic:blipFill>
                          <a:blip r:embed="rId13"/>
                          <a:stretch>
                            <a:fillRect/>
                          </a:stretch>
                        </pic:blipFill>
                        <pic:spPr>
                          <a:xfrm>
                            <a:off x="0" y="0"/>
                            <a:ext cx="3124200" cy="781050"/>
                          </a:xfrm>
                          <a:prstGeom prst="rect">
                            <a:avLst/>
                          </a:prstGeom>
                        </pic:spPr>
                      </pic:pic>
                    </a:graphicData>
                  </a:graphic>
                </wp:inline>
              </w:drawing>
            </w:r>
          </w:p>
          <w:p w14:paraId="11EF7B6F">
            <w:pPr>
              <w:shd w:val="clear" w:color="auto" w:fill="auto"/>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95400" cy="781050"/>
                  <wp:effectExtent l="0" t="0" r="0" b="0"/>
                  <wp:docPr id="100007" name="图片 100007" descr="@@@10810be4-5019-4a4f-a400-f72b4ff8e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0810be4-5019-4a4f-a400-f72b4ff8ee1f"/>
                          <pic:cNvPicPr>
                            <a:picLocks noChangeAspect="1"/>
                          </pic:cNvPicPr>
                        </pic:nvPicPr>
                        <pic:blipFill>
                          <a:blip r:embed="rId14"/>
                          <a:stretch>
                            <a:fillRect/>
                          </a:stretch>
                        </pic:blipFill>
                        <pic:spPr>
                          <a:xfrm>
                            <a:off x="0" y="0"/>
                            <a:ext cx="1295400" cy="781050"/>
                          </a:xfrm>
                          <a:prstGeom prst="rect">
                            <a:avLst/>
                          </a:prstGeom>
                        </pic:spPr>
                      </pic:pic>
                    </a:graphicData>
                  </a:graphic>
                </wp:inline>
              </w:drawing>
            </w:r>
          </w:p>
          <w:p w14:paraId="782734B7">
            <w:pPr>
              <w:shd w:val="clear" w:color="auto" w:fill="auto"/>
              <w:spacing w:line="360" w:lineRule="auto"/>
              <w:ind w:left="30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2114550" cy="561975"/>
                  <wp:effectExtent l="0" t="0" r="0" b="9525"/>
                  <wp:docPr id="100009" name="图片 100009" descr="@@@f23b9364-758c-48a4-ba01-b3ec59689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23b9364-758c-48a4-ba01-b3ec59689086"/>
                          <pic:cNvPicPr>
                            <a:picLocks noChangeAspect="1"/>
                          </pic:cNvPicPr>
                        </pic:nvPicPr>
                        <pic:blipFill>
                          <a:blip r:embed="rId15"/>
                          <a:stretch>
                            <a:fillRect/>
                          </a:stretch>
                        </pic:blipFill>
                        <pic:spPr>
                          <a:xfrm>
                            <a:off x="0" y="0"/>
                            <a:ext cx="2114550" cy="561975"/>
                          </a:xfrm>
                          <a:prstGeom prst="rect">
                            <a:avLst/>
                          </a:prstGeom>
                        </pic:spPr>
                      </pic:pic>
                    </a:graphicData>
                  </a:graphic>
                </wp:inline>
              </w:drawing>
            </w:r>
          </w:p>
          <w:p w14:paraId="27A36B5D">
            <w:pPr>
              <w:shd w:val="clear" w:color="auto" w:fill="auto"/>
              <w:spacing w:line="360" w:lineRule="auto"/>
              <w:jc w:val="left"/>
              <w:textAlignment w:val="center"/>
            </w:pPr>
            <w:r>
              <w:t>3．（2024·江苏徐州·中考真题）如图所示，托架上有两个磁环，同名磁极相对，上面的磁环悬浮着，托架静止挂在弹簧测力计的秤钩上，若托架重1N，每个磁环重2N，则弹簧测力计的示数为（</w:t>
            </w:r>
            <w:r>
              <w:rPr>
                <w:rFonts w:ascii="Times New Roman" w:hAnsi="Times New Roman" w:eastAsia="Times New Roman" w:cs="Times New Roman"/>
                <w:kern w:val="0"/>
                <w:sz w:val="24"/>
                <w:szCs w:val="24"/>
              </w:rPr>
              <w:t>   </w:t>
            </w:r>
            <w:r>
              <w:t>）</w:t>
            </w:r>
          </w:p>
          <w:p w14:paraId="6598A74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90550" cy="1238250"/>
                  <wp:effectExtent l="0" t="0" r="0" b="0"/>
                  <wp:docPr id="100011" name="图片 100011"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22da138-773a-4031-b54b-2288a0cb6e4f"/>
                          <pic:cNvPicPr>
                            <a:picLocks noChangeAspect="1"/>
                          </pic:cNvPicPr>
                        </pic:nvPicPr>
                        <pic:blipFill>
                          <a:blip r:embed="rId16"/>
                          <a:stretch>
                            <a:fillRect/>
                          </a:stretch>
                        </pic:blipFill>
                        <pic:spPr>
                          <a:xfrm>
                            <a:off x="0" y="0"/>
                            <a:ext cx="590550" cy="1238250"/>
                          </a:xfrm>
                          <a:prstGeom prst="rect">
                            <a:avLst/>
                          </a:prstGeom>
                        </pic:spPr>
                      </pic:pic>
                    </a:graphicData>
                  </a:graphic>
                </wp:inline>
              </w:drawing>
            </w:r>
          </w:p>
          <w:p w14:paraId="758B603E">
            <w:pPr>
              <w:shd w:val="clear" w:color="auto" w:fill="auto"/>
              <w:tabs>
                <w:tab w:val="left" w:pos="2078"/>
                <w:tab w:val="left" w:pos="4156"/>
                <w:tab w:val="left" w:pos="6234"/>
              </w:tabs>
              <w:spacing w:line="360" w:lineRule="auto"/>
              <w:ind w:left="300"/>
              <w:jc w:val="left"/>
              <w:textAlignment w:val="center"/>
            </w:pPr>
            <w:r>
              <w:t>A．1N</w:t>
            </w:r>
            <w:r>
              <w:tab/>
            </w:r>
            <w:r>
              <w:t>B．3N</w:t>
            </w:r>
            <w:r>
              <w:tab/>
            </w:r>
            <w:r>
              <w:t>C．4N</w:t>
            </w:r>
            <w:r>
              <w:tab/>
            </w:r>
            <w:r>
              <w:t>D．5N</w:t>
            </w:r>
          </w:p>
          <w:p w14:paraId="42BBCC58">
            <w:pPr>
              <w:shd w:val="clear" w:color="auto" w:fill="auto"/>
              <w:spacing w:line="360" w:lineRule="auto"/>
              <w:jc w:val="left"/>
              <w:textAlignment w:val="center"/>
            </w:pPr>
            <w:r>
              <w:t>4．（21-22九年级上·河北承德·期末）关于磁场和磁感线，以下说法正确的是（</w:t>
            </w:r>
            <w:r>
              <w:rPr>
                <w:rFonts w:ascii="Times New Roman" w:hAnsi="Times New Roman" w:eastAsia="Times New Roman" w:cs="Times New Roman"/>
                <w:kern w:val="0"/>
                <w:sz w:val="24"/>
                <w:szCs w:val="24"/>
              </w:rPr>
              <w:t>    </w:t>
            </w:r>
            <w:r>
              <w:t>）</w:t>
            </w:r>
          </w:p>
          <w:p w14:paraId="1A38058F">
            <w:pPr>
              <w:shd w:val="clear" w:color="auto" w:fill="auto"/>
              <w:spacing w:line="360" w:lineRule="auto"/>
              <w:ind w:left="300"/>
              <w:jc w:val="left"/>
              <w:textAlignment w:val="center"/>
            </w:pPr>
            <w:r>
              <w:t>A．磁体周围存在着磁感线</w:t>
            </w:r>
          </w:p>
          <w:p w14:paraId="0CA31771">
            <w:pPr>
              <w:shd w:val="clear" w:color="auto" w:fill="auto"/>
              <w:spacing w:line="360" w:lineRule="auto"/>
              <w:ind w:left="300"/>
              <w:jc w:val="left"/>
              <w:textAlignment w:val="center"/>
            </w:pPr>
            <w:r>
              <w:t>B．地磁的N极在地理北极附近，地磁的S极在地理的南极附近</w:t>
            </w:r>
          </w:p>
          <w:p w14:paraId="338EF644">
            <w:pPr>
              <w:shd w:val="clear" w:color="auto" w:fill="auto"/>
              <w:spacing w:line="360" w:lineRule="auto"/>
              <w:ind w:left="300"/>
              <w:jc w:val="left"/>
              <w:textAlignment w:val="center"/>
            </w:pPr>
            <w:r>
              <w:t>C．磁体外部的磁感线都是从磁体的N极出发，回到S极的</w:t>
            </w:r>
          </w:p>
          <w:p w14:paraId="751263AF">
            <w:pPr>
              <w:shd w:val="clear" w:color="auto" w:fill="auto"/>
              <w:spacing w:line="360" w:lineRule="auto"/>
              <w:ind w:left="300"/>
              <w:jc w:val="left"/>
              <w:textAlignment w:val="center"/>
            </w:pPr>
            <w:r>
              <w:t>D．磁场中，小磁针静止时南极所指的方向为该点磁场的方向</w:t>
            </w:r>
          </w:p>
          <w:p w14:paraId="07A07C20">
            <w:pPr>
              <w:shd w:val="clear" w:color="auto" w:fill="auto"/>
              <w:spacing w:line="360" w:lineRule="auto"/>
              <w:jc w:val="left"/>
              <w:textAlignment w:val="center"/>
            </w:pPr>
            <w:r>
              <w:t>5．（20-21九年级下·安徽宣城·自主招生）磁体周围存在磁场，电荷周围存在电场，电场和磁场有许多相似之处，根据磁场可以推知电场的相关性质，例如电场线起始于正电荷，终止于负电荷等等。某一电场区域有如图所示的电场线，关于电场下列说法错误的是（　　）</w:t>
            </w:r>
          </w:p>
          <w:p w14:paraId="5D2401A5">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23950" cy="1143000"/>
                  <wp:effectExtent l="0" t="0" r="0" b="0"/>
                  <wp:docPr id="100013" name="图片 100013" descr="@@@e427afde-001a-46fb-954c-507cc421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427afde-001a-46fb-954c-507cc4210b9a"/>
                          <pic:cNvPicPr>
                            <a:picLocks noChangeAspect="1"/>
                          </pic:cNvPicPr>
                        </pic:nvPicPr>
                        <pic:blipFill>
                          <a:blip r:embed="rId17"/>
                          <a:stretch>
                            <a:fillRect/>
                          </a:stretch>
                        </pic:blipFill>
                        <pic:spPr>
                          <a:xfrm>
                            <a:off x="0" y="0"/>
                            <a:ext cx="1123950" cy="1143000"/>
                          </a:xfrm>
                          <a:prstGeom prst="rect">
                            <a:avLst/>
                          </a:prstGeom>
                        </pic:spPr>
                      </pic:pic>
                    </a:graphicData>
                  </a:graphic>
                </wp:inline>
              </w:drawing>
            </w:r>
          </w:p>
          <w:p w14:paraId="34FD6785">
            <w:pPr>
              <w:shd w:val="clear" w:color="auto" w:fill="auto"/>
              <w:spacing w:line="360" w:lineRule="auto"/>
              <w:ind w:left="300"/>
              <w:jc w:val="left"/>
              <w:textAlignment w:val="center"/>
            </w:pPr>
            <w:r>
              <w:t>A．电场线是虚拟的，所以电场也不是实际存在的</w:t>
            </w:r>
          </w:p>
          <w:p w14:paraId="1F5583B9">
            <w:pPr>
              <w:shd w:val="clear" w:color="auto" w:fill="auto"/>
              <w:spacing w:line="360" w:lineRule="auto"/>
              <w:ind w:left="300"/>
              <w:jc w:val="left"/>
              <w:textAlignment w:val="center"/>
            </w:pPr>
            <w:r>
              <w:t>B．</w:t>
            </w:r>
            <w:r>
              <w:rPr>
                <w:rFonts w:ascii="Times New Roman" w:hAnsi="Times New Roman" w:eastAsia="Times New Roman" w:cs="Times New Roman"/>
                <w:i/>
              </w:rPr>
              <w:t>b</w:t>
            </w:r>
            <w:r>
              <w:t>点的电场比</w:t>
            </w:r>
            <w:r>
              <w:rPr>
                <w:rFonts w:ascii="Times New Roman" w:hAnsi="Times New Roman" w:eastAsia="Times New Roman" w:cs="Times New Roman"/>
                <w:i/>
              </w:rPr>
              <w:t>a</w:t>
            </w:r>
            <w:r>
              <w:t>点的电场强</w:t>
            </w:r>
          </w:p>
          <w:p w14:paraId="0EF85391">
            <w:pPr>
              <w:shd w:val="clear" w:color="auto" w:fill="auto"/>
              <w:spacing w:line="360" w:lineRule="auto"/>
              <w:ind w:left="300"/>
              <w:jc w:val="left"/>
              <w:textAlignment w:val="center"/>
            </w:pPr>
            <w:r>
              <w:t>C．电场线和磁感线一样，都不能相交</w:t>
            </w:r>
          </w:p>
          <w:p w14:paraId="22EDA932">
            <w:pPr>
              <w:shd w:val="clear" w:color="auto" w:fill="auto"/>
              <w:spacing w:line="360" w:lineRule="auto"/>
              <w:ind w:left="300"/>
              <w:jc w:val="left"/>
              <w:textAlignment w:val="center"/>
            </w:pPr>
            <w:r>
              <w:t>D．电场线上每一点的切线方向就是该点的电场方向</w:t>
            </w:r>
          </w:p>
          <w:p w14:paraId="0C5119AD">
            <w:pPr>
              <w:shd w:val="clear" w:color="auto" w:fill="auto"/>
              <w:spacing w:line="360" w:lineRule="auto"/>
              <w:jc w:val="left"/>
              <w:textAlignment w:val="center"/>
            </w:pPr>
            <w:r>
              <w:t>6．（2024·安徽·一模）一个金属小球从斜面顶端由静止开始滚下，到达水平桌面后受条形磁体吸引，不再沿直线运动、如图所示。下列判断正确的是（　　）</w:t>
            </w:r>
          </w:p>
          <w:p w14:paraId="3D14BD6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43125" cy="1428750"/>
                  <wp:effectExtent l="0" t="0" r="9525" b="0"/>
                  <wp:docPr id="100015" name="图片 100015" descr="@@@be232543-8ef6-467c-9301-83ca44711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e232543-8ef6-467c-9301-83ca44711ef7"/>
                          <pic:cNvPicPr>
                            <a:picLocks noChangeAspect="1"/>
                          </pic:cNvPicPr>
                        </pic:nvPicPr>
                        <pic:blipFill>
                          <a:blip r:embed="rId18"/>
                          <a:stretch>
                            <a:fillRect/>
                          </a:stretch>
                        </pic:blipFill>
                        <pic:spPr>
                          <a:xfrm>
                            <a:off x="0" y="0"/>
                            <a:ext cx="2143125" cy="1428750"/>
                          </a:xfrm>
                          <a:prstGeom prst="rect">
                            <a:avLst/>
                          </a:prstGeom>
                        </pic:spPr>
                      </pic:pic>
                    </a:graphicData>
                  </a:graphic>
                </wp:inline>
              </w:drawing>
            </w:r>
          </w:p>
          <w:p w14:paraId="61126477">
            <w:pPr>
              <w:shd w:val="clear" w:color="auto" w:fill="auto"/>
              <w:spacing w:line="360" w:lineRule="auto"/>
              <w:ind w:left="300"/>
              <w:jc w:val="left"/>
              <w:textAlignment w:val="center"/>
            </w:pPr>
            <w:r>
              <w:t>A．该实验所用的金属球可能是铜球</w:t>
            </w:r>
          </w:p>
          <w:p w14:paraId="674CFB4C">
            <w:pPr>
              <w:shd w:val="clear" w:color="auto" w:fill="auto"/>
              <w:spacing w:line="360" w:lineRule="auto"/>
              <w:ind w:left="300"/>
              <w:jc w:val="left"/>
              <w:textAlignment w:val="center"/>
            </w:pPr>
            <w:r>
              <w:t>B．小球在斜面顶端时，重力和支持力是一对平衡力</w:t>
            </w:r>
          </w:p>
          <w:p w14:paraId="2FBB2A48">
            <w:pPr>
              <w:shd w:val="clear" w:color="auto" w:fill="auto"/>
              <w:spacing w:line="360" w:lineRule="auto"/>
              <w:ind w:left="300"/>
              <w:jc w:val="left"/>
              <w:textAlignment w:val="center"/>
            </w:pPr>
            <w:r>
              <w:t>C．小球从斜面滚下的过程中，小球的惯性不断变大</w:t>
            </w:r>
          </w:p>
          <w:p w14:paraId="4C35287A">
            <w:pPr>
              <w:shd w:val="clear" w:color="auto" w:fill="auto"/>
              <w:spacing w:line="360" w:lineRule="auto"/>
              <w:ind w:left="300"/>
              <w:jc w:val="left"/>
              <w:textAlignment w:val="center"/>
            </w:pPr>
            <w:r>
              <w:t>D．小球运动的过程中，运动状态不断改变</w:t>
            </w:r>
          </w:p>
          <w:p w14:paraId="5BA49CDD">
            <w:pPr>
              <w:shd w:val="clear" w:color="auto" w:fill="auto"/>
              <w:spacing w:line="360" w:lineRule="auto"/>
              <w:jc w:val="left"/>
              <w:textAlignment w:val="center"/>
            </w:pPr>
            <w:r>
              <w:t>7．（2024·山西大同·一模）如图所示，条形磁铁下方吸引有两个曲别针。下列选项正确的是（　　）</w:t>
            </w:r>
          </w:p>
          <w:p w14:paraId="204D6BA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33475" cy="1152525"/>
                  <wp:effectExtent l="0" t="0" r="9525" b="9525"/>
                  <wp:docPr id="100017" name="图片 100017" descr="@@@239d6296-0d6e-44bd-89a7-a2bfe0627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39d6296-0d6e-44bd-89a7-a2bfe06274fd"/>
                          <pic:cNvPicPr>
                            <a:picLocks noChangeAspect="1"/>
                          </pic:cNvPicPr>
                        </pic:nvPicPr>
                        <pic:blipFill>
                          <a:blip r:embed="rId19"/>
                          <a:stretch>
                            <a:fillRect/>
                          </a:stretch>
                        </pic:blipFill>
                        <pic:spPr>
                          <a:xfrm>
                            <a:off x="0" y="0"/>
                            <a:ext cx="1133475" cy="1152525"/>
                          </a:xfrm>
                          <a:prstGeom prst="rect">
                            <a:avLst/>
                          </a:prstGeom>
                        </pic:spPr>
                      </pic:pic>
                    </a:graphicData>
                  </a:graphic>
                </wp:inline>
              </w:drawing>
            </w:r>
          </w:p>
          <w:p w14:paraId="0CB79937">
            <w:pPr>
              <w:shd w:val="clear" w:color="auto" w:fill="auto"/>
              <w:spacing w:line="360" w:lineRule="auto"/>
              <w:ind w:left="300"/>
              <w:jc w:val="left"/>
              <w:textAlignment w:val="center"/>
            </w:pPr>
            <w:r>
              <w:t>A．曲别针甲</w:t>
            </w:r>
            <w:r>
              <w:rPr>
                <w:rFonts w:ascii="Times New Roman" w:hAnsi="Times New Roman" w:eastAsia="Times New Roman" w:cs="Times New Roman"/>
                <w:i/>
              </w:rPr>
              <w:t>B</w:t>
            </w:r>
            <w:r>
              <w:t>端附近的磁场比曲别针乙</w:t>
            </w:r>
            <w:r>
              <w:rPr>
                <w:rFonts w:ascii="Times New Roman" w:hAnsi="Times New Roman" w:eastAsia="Times New Roman" w:cs="Times New Roman"/>
                <w:i/>
              </w:rPr>
              <w:t>D</w:t>
            </w:r>
            <w:r>
              <w:t>端附近的磁场弱</w:t>
            </w:r>
          </w:p>
          <w:p w14:paraId="640BF1C2">
            <w:pPr>
              <w:shd w:val="clear" w:color="auto" w:fill="auto"/>
              <w:spacing w:line="360" w:lineRule="auto"/>
              <w:ind w:left="300"/>
              <w:jc w:val="left"/>
              <w:textAlignment w:val="center"/>
            </w:pPr>
            <w:r>
              <w:t>B．曲别针甲有磁性，曲别针乙没有磁性</w:t>
            </w:r>
          </w:p>
          <w:p w14:paraId="7289C1DF">
            <w:pPr>
              <w:shd w:val="clear" w:color="auto" w:fill="auto"/>
              <w:spacing w:line="360" w:lineRule="auto"/>
              <w:ind w:left="300"/>
              <w:jc w:val="left"/>
              <w:textAlignment w:val="center"/>
            </w:pPr>
            <w:r>
              <w:t>C．曲别针甲</w:t>
            </w:r>
            <w:r>
              <w:rPr>
                <w:rFonts w:ascii="Times New Roman" w:hAnsi="Times New Roman" w:eastAsia="Times New Roman" w:cs="Times New Roman"/>
                <w:i/>
              </w:rPr>
              <w:t>B</w:t>
            </w:r>
            <w:r>
              <w:t>端是S极，曲别针乙</w:t>
            </w:r>
            <w:r>
              <w:rPr>
                <w:rFonts w:ascii="Times New Roman" w:hAnsi="Times New Roman" w:eastAsia="Times New Roman" w:cs="Times New Roman"/>
                <w:i/>
              </w:rPr>
              <w:t>C</w:t>
            </w:r>
            <w:r>
              <w:t>端是N极</w:t>
            </w:r>
          </w:p>
          <w:p w14:paraId="37DD46A3">
            <w:pPr>
              <w:shd w:val="clear" w:color="auto" w:fill="auto"/>
              <w:spacing w:line="360" w:lineRule="auto"/>
              <w:ind w:left="300"/>
              <w:jc w:val="left"/>
              <w:textAlignment w:val="center"/>
            </w:pPr>
            <w:r>
              <w:t>D．曲别针乙完全是靠磁铁吸引在曲别针甲的下端</w:t>
            </w:r>
          </w:p>
          <w:p w14:paraId="6B1B5C2C">
            <w:pPr>
              <w:shd w:val="clear" w:color="auto" w:fill="auto"/>
              <w:spacing w:line="360" w:lineRule="auto"/>
              <w:jc w:val="left"/>
              <w:textAlignment w:val="center"/>
            </w:pPr>
            <w:r>
              <w:t>8．（23-24九年级上·安徽六安·期末）小明在实验室发现一枚钢针，他利用小磁针判断：①钢针是否有磁性；②若有磁性，钢针磁极如何。小明为能快速判断，画了如图所示思维导图，下列甲、乙处补充正确的是（　　）</w:t>
            </w:r>
          </w:p>
          <w:p w14:paraId="6554506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029200" cy="1019175"/>
                  <wp:effectExtent l="0" t="0" r="0" b="9525"/>
                  <wp:docPr id="100019" name="图片 100019" descr="@@@b8824b4d-c8b0-443d-98fa-07d9f665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824b4d-c8b0-443d-98fa-07d9f6656628"/>
                          <pic:cNvPicPr>
                            <a:picLocks noChangeAspect="1"/>
                          </pic:cNvPicPr>
                        </pic:nvPicPr>
                        <pic:blipFill>
                          <a:blip r:embed="rId20"/>
                          <a:stretch>
                            <a:fillRect/>
                          </a:stretch>
                        </pic:blipFill>
                        <pic:spPr>
                          <a:xfrm>
                            <a:off x="0" y="0"/>
                            <a:ext cx="5029200" cy="1019175"/>
                          </a:xfrm>
                          <a:prstGeom prst="rect">
                            <a:avLst/>
                          </a:prstGeom>
                        </pic:spPr>
                      </pic:pic>
                    </a:graphicData>
                  </a:graphic>
                </wp:inline>
              </w:drawing>
            </w:r>
          </w:p>
          <w:p w14:paraId="41C78BD6">
            <w:pPr>
              <w:shd w:val="clear" w:color="auto" w:fill="auto"/>
              <w:spacing w:line="360" w:lineRule="auto"/>
              <w:ind w:left="300"/>
              <w:jc w:val="left"/>
              <w:textAlignment w:val="center"/>
            </w:pPr>
            <w:r>
              <w:t>A．甲：相互排斥；乙：钢针无磁性</w:t>
            </w:r>
          </w:p>
          <w:p w14:paraId="4764DDDA">
            <w:pPr>
              <w:shd w:val="clear" w:color="auto" w:fill="auto"/>
              <w:spacing w:line="360" w:lineRule="auto"/>
              <w:ind w:left="300"/>
              <w:jc w:val="left"/>
              <w:textAlignment w:val="center"/>
            </w:pPr>
            <w:r>
              <w:t>B．甲：相互排斥；乙：钢针有磁性，</w:t>
            </w:r>
            <w:r>
              <w:rPr>
                <w:rFonts w:ascii="Times New Roman" w:hAnsi="Times New Roman" w:eastAsia="Times New Roman" w:cs="Times New Roman"/>
                <w:i/>
              </w:rPr>
              <w:t>a</w:t>
            </w:r>
            <w:r>
              <w:t>端为N极</w:t>
            </w:r>
          </w:p>
          <w:p w14:paraId="7ED84757">
            <w:pPr>
              <w:shd w:val="clear" w:color="auto" w:fill="auto"/>
              <w:spacing w:line="360" w:lineRule="auto"/>
              <w:ind w:left="300"/>
              <w:jc w:val="left"/>
              <w:textAlignment w:val="center"/>
            </w:pPr>
            <w:r>
              <w:t>C．甲：相互吸引；乙：钢针无磁性</w:t>
            </w:r>
          </w:p>
          <w:p w14:paraId="6E2C400E">
            <w:pPr>
              <w:shd w:val="clear" w:color="auto" w:fill="auto"/>
              <w:spacing w:line="360" w:lineRule="auto"/>
              <w:ind w:left="300"/>
              <w:jc w:val="left"/>
              <w:textAlignment w:val="center"/>
            </w:pPr>
            <w:r>
              <w:t>D．甲：相互吸引；乙：钢针有磁性，</w:t>
            </w:r>
            <w:r>
              <w:rPr>
                <w:rFonts w:ascii="Times New Roman" w:hAnsi="Times New Roman" w:eastAsia="Times New Roman" w:cs="Times New Roman"/>
                <w:i/>
              </w:rPr>
              <w:t>a</w:t>
            </w:r>
            <w:r>
              <w:t>端为</w:t>
            </w:r>
            <w:r>
              <w:rPr>
                <w:rFonts w:ascii="Times New Roman" w:hAnsi="Times New Roman" w:eastAsia="Times New Roman" w:cs="Times New Roman"/>
                <w:i/>
              </w:rPr>
              <w:t>S</w:t>
            </w:r>
            <w:r>
              <w:t>极</w:t>
            </w:r>
          </w:p>
          <w:p w14:paraId="7332DABF">
            <w:pPr>
              <w:shd w:val="clear" w:color="auto" w:fill="auto"/>
              <w:spacing w:line="360" w:lineRule="auto"/>
              <w:jc w:val="left"/>
              <w:textAlignment w:val="center"/>
            </w:pPr>
            <w:r>
              <w:t>9．（2024·山东淄博·中考真题）心肺机用“电动泵”替代心脏，推动血液循环，“电动泵”的工作原理如图所示，将线圈</w:t>
            </w:r>
            <w:r>
              <w:rPr>
                <w:rFonts w:ascii="Times New Roman" w:hAnsi="Times New Roman" w:eastAsia="Times New Roman" w:cs="Times New Roman"/>
                <w:i/>
              </w:rPr>
              <w:t>ab</w:t>
            </w:r>
            <w:r>
              <w:t>固定在活塞一端，利用其与固定磁铁间的相互作用带动活塞运动，从而使血液定向流动。阀门</w:t>
            </w:r>
            <w:r>
              <w:object>
                <v:shape id="_x0000_i1100" o:spt="75" alt="eqIdcc1874c218112e03748ddc807df411c5" type="#_x0000_t75" style="height:15.8pt;width:35.2pt;" o:ole="t" filled="f" o:preferrelative="t" stroked="f" coordsize="21600,21600">
                  <v:path/>
                  <v:fill on="f" focussize="0,0"/>
                  <v:stroke on="f" joinstyle="miter"/>
                  <v:imagedata r:id="rId22" o:title="eqIdcc1874c218112e03748ddc807df411c5"/>
                  <o:lock v:ext="edit" aspectratio="t"/>
                  <w10:wrap type="none"/>
                  <w10:anchorlock/>
                </v:shape>
                <o:OLEObject Type="Embed" ProgID="Equation.DSMT4" ShapeID="_x0000_i1100" DrawAspect="Content" ObjectID="_1468075725" r:id="rId21">
                  <o:LockedField>false</o:LockedField>
                </o:OLEObject>
              </w:object>
            </w:r>
            <w:r>
              <w:t>都只能单向开启，反向则封闭管路，当线圈中的电流从</w:t>
            </w:r>
            <w:r>
              <w:rPr>
                <w:rFonts w:ascii="Times New Roman" w:hAnsi="Times New Roman" w:eastAsia="Times New Roman" w:cs="Times New Roman"/>
                <w:i/>
              </w:rPr>
              <w:t>a</w:t>
            </w:r>
            <w:r>
              <w:t>流向</w:t>
            </w:r>
            <w:r>
              <w:rPr>
                <w:rFonts w:ascii="Times New Roman" w:hAnsi="Times New Roman" w:eastAsia="Times New Roman" w:cs="Times New Roman"/>
                <w:i/>
              </w:rPr>
              <w:t>b</w:t>
            </w:r>
            <w:r>
              <w:t>时，下列说法正确的是（</w:t>
            </w:r>
            <w:r>
              <w:rPr>
                <w:rFonts w:ascii="Times New Roman" w:hAnsi="Times New Roman" w:eastAsia="Times New Roman" w:cs="Times New Roman"/>
                <w:kern w:val="0"/>
                <w:sz w:val="24"/>
                <w:szCs w:val="24"/>
              </w:rPr>
              <w:t>   </w:t>
            </w:r>
            <w:r>
              <w:t>）</w:t>
            </w:r>
          </w:p>
          <w:p w14:paraId="16FECF6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28825" cy="1171575"/>
                  <wp:effectExtent l="0" t="0" r="9525" b="9525"/>
                  <wp:docPr id="100021" name="图片 100021" descr="@@@cbf714ef-e65b-4726-a952-133f7366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bf714ef-e65b-4726-a952-133f73660437"/>
                          <pic:cNvPicPr>
                            <a:picLocks noChangeAspect="1"/>
                          </pic:cNvPicPr>
                        </pic:nvPicPr>
                        <pic:blipFill>
                          <a:blip r:embed="rId23"/>
                          <a:stretch>
                            <a:fillRect/>
                          </a:stretch>
                        </pic:blipFill>
                        <pic:spPr>
                          <a:xfrm>
                            <a:off x="0" y="0"/>
                            <a:ext cx="2028825" cy="1171575"/>
                          </a:xfrm>
                          <a:prstGeom prst="rect">
                            <a:avLst/>
                          </a:prstGeom>
                        </pic:spPr>
                      </pic:pic>
                    </a:graphicData>
                  </a:graphic>
                </wp:inline>
              </w:drawing>
            </w:r>
          </w:p>
          <w:p w14:paraId="33475E27">
            <w:pPr>
              <w:shd w:val="clear" w:color="auto" w:fill="auto"/>
              <w:tabs>
                <w:tab w:val="left" w:pos="4156"/>
              </w:tabs>
              <w:spacing w:line="360" w:lineRule="auto"/>
              <w:ind w:left="300"/>
              <w:jc w:val="left"/>
              <w:textAlignment w:val="center"/>
            </w:pPr>
            <w:r>
              <w:t>A．线圈周围有磁场和磁感线</w:t>
            </w:r>
            <w:r>
              <w:tab/>
            </w:r>
            <w:r>
              <w:t>B．线圈左端是N极</w:t>
            </w:r>
          </w:p>
          <w:p w14:paraId="150527A9">
            <w:pPr>
              <w:shd w:val="clear" w:color="auto" w:fill="auto"/>
              <w:tabs>
                <w:tab w:val="left" w:pos="4156"/>
              </w:tabs>
              <w:spacing w:line="360" w:lineRule="auto"/>
              <w:ind w:left="300"/>
              <w:jc w:val="left"/>
              <w:textAlignment w:val="center"/>
            </w:pPr>
            <w:r>
              <w:t>C．活塞将向左运动</w:t>
            </w:r>
            <w:r>
              <w:tab/>
            </w:r>
            <w:r>
              <w:t>D．此时“电动泵”处于送血状态</w:t>
            </w:r>
          </w:p>
          <w:p w14:paraId="462ED3FB">
            <w:pPr>
              <w:shd w:val="clear" w:color="auto" w:fill="auto"/>
              <w:spacing w:line="360" w:lineRule="auto"/>
              <w:jc w:val="left"/>
              <w:textAlignment w:val="center"/>
            </w:pPr>
            <w:r>
              <w:t>10．（2024·内蒙古呼伦贝尔·模拟预测）小磁针静止时的指向如图所示，由此可知（　　）</w:t>
            </w:r>
          </w:p>
          <w:p w14:paraId="79C2F1B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057275"/>
                  <wp:effectExtent l="0" t="0" r="9525" b="9525"/>
                  <wp:docPr id="100023" name="图片 100023" descr="@@@de8e2677-9cdc-4e86-b990-39c400ede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e8e2677-9cdc-4e86-b990-39c400ede0a7"/>
                          <pic:cNvPicPr>
                            <a:picLocks noChangeAspect="1"/>
                          </pic:cNvPicPr>
                        </pic:nvPicPr>
                        <pic:blipFill>
                          <a:blip r:embed="rId24"/>
                          <a:stretch>
                            <a:fillRect/>
                          </a:stretch>
                        </pic:blipFill>
                        <pic:spPr>
                          <a:xfrm>
                            <a:off x="0" y="0"/>
                            <a:ext cx="1457325" cy="1057275"/>
                          </a:xfrm>
                          <a:prstGeom prst="rect">
                            <a:avLst/>
                          </a:prstGeom>
                        </pic:spPr>
                      </pic:pic>
                    </a:graphicData>
                  </a:graphic>
                </wp:inline>
              </w:drawing>
            </w:r>
          </w:p>
          <w:p w14:paraId="5F89CD3F">
            <w:pPr>
              <w:shd w:val="clear" w:color="auto" w:fill="auto"/>
              <w:spacing w:line="360" w:lineRule="auto"/>
              <w:ind w:left="380"/>
              <w:jc w:val="left"/>
              <w:textAlignment w:val="center"/>
            </w:pPr>
            <w:r>
              <w:t>A．</w:t>
            </w:r>
            <w:r>
              <w:rPr>
                <w:rFonts w:ascii="Times New Roman" w:hAnsi="Times New Roman" w:eastAsia="Times New Roman" w:cs="Times New Roman"/>
                <w:i/>
              </w:rPr>
              <w:t>a</w:t>
            </w:r>
            <w:r>
              <w:t>端是通电螺线管的N极，</w:t>
            </w:r>
            <w:r>
              <w:rPr>
                <w:rFonts w:ascii="Times New Roman" w:hAnsi="Times New Roman" w:eastAsia="Times New Roman" w:cs="Times New Roman"/>
                <w:i/>
              </w:rPr>
              <w:t>c</w:t>
            </w:r>
            <w:r>
              <w:t>端是电源负极</w:t>
            </w:r>
          </w:p>
          <w:p w14:paraId="04762D35">
            <w:pPr>
              <w:shd w:val="clear" w:color="auto" w:fill="auto"/>
              <w:spacing w:line="360" w:lineRule="auto"/>
              <w:ind w:left="380"/>
              <w:jc w:val="left"/>
              <w:textAlignment w:val="center"/>
            </w:pPr>
            <w:r>
              <w:t>B．</w:t>
            </w:r>
            <w:r>
              <w:rPr>
                <w:rFonts w:ascii="Times New Roman" w:hAnsi="Times New Roman" w:eastAsia="Times New Roman" w:cs="Times New Roman"/>
                <w:i/>
              </w:rPr>
              <w:t>a</w:t>
            </w:r>
            <w:r>
              <w:t>端是通电螺线管的N极，</w:t>
            </w:r>
            <w:r>
              <w:rPr>
                <w:rFonts w:ascii="Times New Roman" w:hAnsi="Times New Roman" w:eastAsia="Times New Roman" w:cs="Times New Roman"/>
                <w:i/>
              </w:rPr>
              <w:t>c</w:t>
            </w:r>
            <w:r>
              <w:t>端是电源正极</w:t>
            </w:r>
          </w:p>
          <w:p w14:paraId="4F310F9E">
            <w:pPr>
              <w:shd w:val="clear" w:color="auto" w:fill="auto"/>
              <w:spacing w:line="360" w:lineRule="auto"/>
              <w:ind w:left="380"/>
              <w:jc w:val="left"/>
              <w:textAlignment w:val="center"/>
            </w:pPr>
            <w:r>
              <w:t>C．</w:t>
            </w:r>
            <w:r>
              <w:rPr>
                <w:rFonts w:ascii="Times New Roman" w:hAnsi="Times New Roman" w:eastAsia="Times New Roman" w:cs="Times New Roman"/>
                <w:i/>
              </w:rPr>
              <w:t>b</w:t>
            </w:r>
            <w:r>
              <w:t>端是通电螺线管的N极，</w:t>
            </w:r>
            <w:r>
              <w:rPr>
                <w:rFonts w:ascii="Times New Roman" w:hAnsi="Times New Roman" w:eastAsia="Times New Roman" w:cs="Times New Roman"/>
                <w:i/>
              </w:rPr>
              <w:t>d</w:t>
            </w:r>
            <w:r>
              <w:t>端是电源正极</w:t>
            </w:r>
          </w:p>
          <w:p w14:paraId="782EF7AB">
            <w:pPr>
              <w:shd w:val="clear" w:color="auto" w:fill="auto"/>
              <w:spacing w:line="360" w:lineRule="auto"/>
              <w:ind w:left="380"/>
              <w:jc w:val="left"/>
              <w:textAlignment w:val="center"/>
            </w:pPr>
            <w:r>
              <w:t>D．</w:t>
            </w:r>
            <w:r>
              <w:rPr>
                <w:rFonts w:ascii="Times New Roman" w:hAnsi="Times New Roman" w:eastAsia="Times New Roman" w:cs="Times New Roman"/>
                <w:i/>
              </w:rPr>
              <w:t>b</w:t>
            </w:r>
            <w:r>
              <w:t>端是通电螺线管的N极，</w:t>
            </w:r>
            <w:r>
              <w:rPr>
                <w:rFonts w:ascii="Times New Roman" w:hAnsi="Times New Roman" w:eastAsia="Times New Roman" w:cs="Times New Roman"/>
                <w:i/>
              </w:rPr>
              <w:t>d</w:t>
            </w:r>
            <w:r>
              <w:t>端是电源负极</w:t>
            </w:r>
          </w:p>
          <w:p w14:paraId="01EA04C7">
            <w:pPr>
              <w:shd w:val="clear" w:color="auto" w:fill="auto"/>
              <w:spacing w:line="360" w:lineRule="auto"/>
              <w:jc w:val="left"/>
              <w:textAlignment w:val="center"/>
            </w:pPr>
            <w:r>
              <w:t>11．（23-24九年级上·山东东营·阶段练习）如图所示，是巨磁电阻特性原理的示意图，其中</w:t>
            </w:r>
            <w:r>
              <w:rPr>
                <w:rFonts w:ascii="Times New Roman" w:hAnsi="Times New Roman" w:eastAsia="Times New Roman" w:cs="Times New Roman"/>
                <w:i/>
              </w:rPr>
              <w:t>GMR</w:t>
            </w:r>
            <w:r>
              <w:t>是一个巨磁电阻，其阻值随磁场的增强而急剧减小，闭合开关S</w:t>
            </w:r>
            <w:r>
              <w:rPr>
                <w:vertAlign w:val="subscript"/>
              </w:rPr>
              <w:t>1</w:t>
            </w:r>
            <w:r>
              <w:t>、S</w:t>
            </w:r>
            <w:r>
              <w:rPr>
                <w:vertAlign w:val="subscript"/>
              </w:rPr>
              <w:t>2</w:t>
            </w:r>
            <w:r>
              <w:t>，下列说法正确的是（　　）</w:t>
            </w:r>
          </w:p>
          <w:p w14:paraId="6879E707">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295525" cy="895350"/>
                  <wp:effectExtent l="0" t="0" r="9525" b="0"/>
                  <wp:docPr id="100025" name="图片 100025" descr="@@@db4f2022-9dd4-4b16-a7c4-ac5c83cd5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b4f2022-9dd4-4b16-a7c4-ac5c83cd5eca"/>
                          <pic:cNvPicPr>
                            <a:picLocks noChangeAspect="1"/>
                          </pic:cNvPicPr>
                        </pic:nvPicPr>
                        <pic:blipFill>
                          <a:blip r:embed="rId25"/>
                          <a:stretch>
                            <a:fillRect/>
                          </a:stretch>
                        </pic:blipFill>
                        <pic:spPr>
                          <a:xfrm>
                            <a:off x="0" y="0"/>
                            <a:ext cx="2295525" cy="895350"/>
                          </a:xfrm>
                          <a:prstGeom prst="rect">
                            <a:avLst/>
                          </a:prstGeom>
                        </pic:spPr>
                      </pic:pic>
                    </a:graphicData>
                  </a:graphic>
                </wp:inline>
              </w:drawing>
            </w:r>
          </w:p>
          <w:p w14:paraId="66C095FD">
            <w:pPr>
              <w:shd w:val="clear" w:color="auto" w:fill="auto"/>
              <w:spacing w:line="360" w:lineRule="auto"/>
              <w:ind w:left="380"/>
              <w:jc w:val="left"/>
              <w:textAlignment w:val="center"/>
            </w:pPr>
            <w:r>
              <w:t>A．电磁铁的右端为S极</w:t>
            </w:r>
          </w:p>
          <w:p w14:paraId="3311AB3D">
            <w:pPr>
              <w:shd w:val="clear" w:color="auto" w:fill="auto"/>
              <w:spacing w:line="360" w:lineRule="auto"/>
              <w:ind w:left="380"/>
              <w:jc w:val="left"/>
              <w:textAlignment w:val="center"/>
            </w:pPr>
            <w:r>
              <w:t>B．当滑片P向右滑动时，电磁铁磁性增强</w:t>
            </w:r>
          </w:p>
          <w:p w14:paraId="3BF8F4A1">
            <w:pPr>
              <w:shd w:val="clear" w:color="auto" w:fill="auto"/>
              <w:spacing w:line="360" w:lineRule="auto"/>
              <w:ind w:left="380"/>
              <w:jc w:val="left"/>
              <w:textAlignment w:val="center"/>
            </w:pPr>
            <w:r>
              <w:t>C．当滑片P向左滑动时，巨磁电阻的阻值增大</w:t>
            </w:r>
          </w:p>
          <w:p w14:paraId="3D7EA1A0">
            <w:pPr>
              <w:shd w:val="clear" w:color="auto" w:fill="auto"/>
              <w:spacing w:line="360" w:lineRule="auto"/>
              <w:ind w:left="380"/>
              <w:jc w:val="left"/>
              <w:textAlignment w:val="center"/>
            </w:pPr>
            <w:r>
              <w:t>D．当滑片P向左滑动时，指示灯变暗</w:t>
            </w:r>
          </w:p>
          <w:p w14:paraId="6457460A">
            <w:pPr>
              <w:shd w:val="clear" w:color="auto" w:fill="auto"/>
              <w:spacing w:line="360" w:lineRule="auto"/>
              <w:jc w:val="left"/>
              <w:textAlignment w:val="center"/>
            </w:pPr>
            <w:r>
              <w:t>12．（2024·贵州黔东南·一模）小明在学习完电与磁的知识后，自己动手用铁钉、电池和导线制作了几个电磁铁，已知</w:t>
            </w:r>
            <w:r>
              <w:rPr>
                <w:rFonts w:ascii="Times New Roman" w:hAnsi="Times New Roman" w:eastAsia="Times New Roman" w:cs="Times New Roman"/>
                <w:i/>
              </w:rPr>
              <w:t>I</w:t>
            </w:r>
            <w:r>
              <w:rPr>
                <w:rFonts w:ascii="Times New Roman" w:hAnsi="Times New Roman" w:eastAsia="Times New Roman" w:cs="Times New Roman"/>
                <w:i/>
                <w:vertAlign w:val="subscript"/>
              </w:rPr>
              <w:t>1</w:t>
            </w:r>
            <w:r>
              <w:t>&gt;</w:t>
            </w:r>
            <w:r>
              <w:rPr>
                <w:rFonts w:ascii="Times New Roman" w:hAnsi="Times New Roman" w:eastAsia="Times New Roman" w:cs="Times New Roman"/>
                <w:i/>
              </w:rPr>
              <w:t>I</w:t>
            </w:r>
            <w:r>
              <w:rPr>
                <w:rFonts w:ascii="Times New Roman" w:hAnsi="Times New Roman" w:eastAsia="Times New Roman" w:cs="Times New Roman"/>
                <w:i/>
                <w:vertAlign w:val="subscript"/>
              </w:rPr>
              <w:t>2</w:t>
            </w:r>
            <w:r>
              <w:t>，请你判断下列电磁铁中磁性最强的是（　　）</w:t>
            </w:r>
          </w:p>
          <w:p w14:paraId="2677F23D">
            <w:pPr>
              <w:shd w:val="clear" w:color="auto" w:fill="auto"/>
              <w:tabs>
                <w:tab w:val="left" w:pos="2078"/>
                <w:tab w:val="left" w:pos="4156"/>
                <w:tab w:val="left" w:pos="6234"/>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561975" cy="923925"/>
                  <wp:effectExtent l="0" t="0" r="9525" b="9525"/>
                  <wp:docPr id="100027" name="图片 100027" descr="@@@c6326932-0e3f-4ef7-8af1-15f5748f8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6326932-0e3f-4ef7-8af1-15f5748f81e1"/>
                          <pic:cNvPicPr>
                            <a:picLocks noChangeAspect="1"/>
                          </pic:cNvPicPr>
                        </pic:nvPicPr>
                        <pic:blipFill>
                          <a:blip r:embed="rId26"/>
                          <a:stretch>
                            <a:fillRect/>
                          </a:stretch>
                        </pic:blipFill>
                        <pic:spPr>
                          <a:xfrm>
                            <a:off x="0" y="0"/>
                            <a:ext cx="561975" cy="9239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742950" cy="933450"/>
                  <wp:effectExtent l="0" t="0" r="0" b="0"/>
                  <wp:docPr id="100029" name="图片 100029" descr="@@@3746c797-2341-4574-a342-e252f150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746c797-2341-4574-a342-e252f1501670"/>
                          <pic:cNvPicPr>
                            <a:picLocks noChangeAspect="1"/>
                          </pic:cNvPicPr>
                        </pic:nvPicPr>
                        <pic:blipFill>
                          <a:blip r:embed="rId27"/>
                          <a:stretch>
                            <a:fillRect/>
                          </a:stretch>
                        </pic:blipFill>
                        <pic:spPr>
                          <a:xfrm>
                            <a:off x="0" y="0"/>
                            <a:ext cx="742950" cy="93345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619125" cy="1009650"/>
                  <wp:effectExtent l="0" t="0" r="9525" b="0"/>
                  <wp:docPr id="100031" name="图片 100031" descr="@@@76733d81-3f00-4808-8be1-9129d0703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6733d81-3f00-4808-8be1-9129d070397a"/>
                          <pic:cNvPicPr>
                            <a:picLocks noChangeAspect="1"/>
                          </pic:cNvPicPr>
                        </pic:nvPicPr>
                        <pic:blipFill>
                          <a:blip r:embed="rId28"/>
                          <a:stretch>
                            <a:fillRect/>
                          </a:stretch>
                        </pic:blipFill>
                        <pic:spPr>
                          <a:xfrm>
                            <a:off x="0" y="0"/>
                            <a:ext cx="619125" cy="10096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619125" cy="1000125"/>
                  <wp:effectExtent l="0" t="0" r="9525" b="9525"/>
                  <wp:docPr id="100033" name="图片 100033" descr="@@@fa160e96-453a-4ff0-9e76-15c27dd89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a160e96-453a-4ff0-9e76-15c27dd8995e"/>
                          <pic:cNvPicPr>
                            <a:picLocks noChangeAspect="1"/>
                          </pic:cNvPicPr>
                        </pic:nvPicPr>
                        <pic:blipFill>
                          <a:blip r:embed="rId29"/>
                          <a:stretch>
                            <a:fillRect/>
                          </a:stretch>
                        </pic:blipFill>
                        <pic:spPr>
                          <a:xfrm>
                            <a:off x="0" y="0"/>
                            <a:ext cx="619125" cy="1000125"/>
                          </a:xfrm>
                          <a:prstGeom prst="rect">
                            <a:avLst/>
                          </a:prstGeom>
                        </pic:spPr>
                      </pic:pic>
                    </a:graphicData>
                  </a:graphic>
                </wp:inline>
              </w:drawing>
            </w:r>
          </w:p>
          <w:p w14:paraId="45F56833">
            <w:pPr>
              <w:shd w:val="clear" w:color="auto" w:fill="auto"/>
              <w:spacing w:line="360" w:lineRule="auto"/>
              <w:jc w:val="left"/>
              <w:textAlignment w:val="center"/>
            </w:pPr>
            <w:r>
              <w:t>13．（23-24九年级上·河北保定·阶段练习）如图所示，闭合开关</w:t>
            </w:r>
            <w:r>
              <w:object>
                <v:shape id="_x0000_i1101" o:spt="75" alt="eqId910f1655703721b51006b887a2394b6d" type="#_x0000_t75" style="height:15.6pt;width:11.4pt;" o:ole="t" filled="f" o:preferrelative="t" stroked="f" coordsize="21600,21600">
                  <v:path/>
                  <v:fill on="f" focussize="0,0"/>
                  <v:stroke on="f" joinstyle="miter"/>
                  <v:imagedata r:id="rId31" o:title="eqId910f1655703721b51006b887a2394b6d"/>
                  <o:lock v:ext="edit" aspectratio="t"/>
                  <w10:wrap type="none"/>
                  <w10:anchorlock/>
                </v:shape>
                <o:OLEObject Type="Embed" ProgID="Equation.DSMT4" ShapeID="_x0000_i1101" DrawAspect="Content" ObjectID="_1468075726" r:id="rId30">
                  <o:LockedField>false</o:LockedField>
                </o:OLEObject>
              </w:object>
            </w:r>
            <w:r>
              <w:t>、</w:t>
            </w:r>
            <w:r>
              <w:object>
                <v:shape id="_x0000_i1102" o:spt="75" alt="eqId779629f16056a50f4c06e3996d8e1c82" type="#_x0000_t75" style="height:15.85pt;width:12.3pt;" o:ole="t" filled="f" o:preferrelative="t" stroked="f" coordsize="21600,21600">
                  <v:path/>
                  <v:fill on="f" focussize="0,0"/>
                  <v:stroke on="f" joinstyle="miter"/>
                  <v:imagedata r:id="rId33" o:title="eqId779629f16056a50f4c06e3996d8e1c82"/>
                  <o:lock v:ext="edit" aspectratio="t"/>
                  <w10:wrap type="none"/>
                  <w10:anchorlock/>
                </v:shape>
                <o:OLEObject Type="Embed" ProgID="Equation.DSMT4" ShapeID="_x0000_i1102" DrawAspect="Content" ObjectID="_1468075727" r:id="rId32">
                  <o:LockedField>false</o:LockedField>
                </o:OLEObject>
              </w:object>
            </w:r>
            <w:r>
              <w:t>，两个通电螺线管的相互作用情况以及</w:t>
            </w:r>
            <w:r>
              <w:rPr>
                <w:rFonts w:ascii="Times New Roman" w:hAnsi="Times New Roman" w:eastAsia="Times New Roman" w:cs="Times New Roman"/>
                <w:i/>
              </w:rPr>
              <w:t>A</w:t>
            </w:r>
            <w:r>
              <w:t>、</w:t>
            </w:r>
            <w:r>
              <w:rPr>
                <w:rFonts w:ascii="Times New Roman" w:hAnsi="Times New Roman" w:eastAsia="Times New Roman" w:cs="Times New Roman"/>
                <w:i/>
              </w:rPr>
              <w:t>B</w:t>
            </w:r>
            <w:r>
              <w:t>端的极性分别是（</w:t>
            </w:r>
            <w:r>
              <w:rPr>
                <w:rFonts w:ascii="Times New Roman" w:hAnsi="Times New Roman" w:eastAsia="Times New Roman" w:cs="Times New Roman"/>
                <w:kern w:val="0"/>
                <w:sz w:val="24"/>
                <w:szCs w:val="24"/>
              </w:rPr>
              <w:t>    </w:t>
            </w:r>
            <w:r>
              <w:t>）</w:t>
            </w:r>
          </w:p>
          <w:p w14:paraId="03620CA1">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190750" cy="933450"/>
                  <wp:effectExtent l="0" t="0" r="0" b="0"/>
                  <wp:docPr id="100035" name="图片 100035" descr="@@@32d24035-6d54-4a32-9e02-74420726d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2d24035-6d54-4a32-9e02-74420726d672"/>
                          <pic:cNvPicPr>
                            <a:picLocks noChangeAspect="1"/>
                          </pic:cNvPicPr>
                        </pic:nvPicPr>
                        <pic:blipFill>
                          <a:blip r:embed="rId34"/>
                          <a:stretch>
                            <a:fillRect/>
                          </a:stretch>
                        </pic:blipFill>
                        <pic:spPr>
                          <a:xfrm>
                            <a:off x="0" y="0"/>
                            <a:ext cx="2190750" cy="933450"/>
                          </a:xfrm>
                          <a:prstGeom prst="rect">
                            <a:avLst/>
                          </a:prstGeom>
                        </pic:spPr>
                      </pic:pic>
                    </a:graphicData>
                  </a:graphic>
                </wp:inline>
              </w:drawing>
            </w:r>
          </w:p>
          <w:p w14:paraId="3CE51584">
            <w:pPr>
              <w:shd w:val="clear" w:color="auto" w:fill="auto"/>
              <w:tabs>
                <w:tab w:val="left" w:pos="4156"/>
              </w:tabs>
              <w:spacing w:line="360" w:lineRule="auto"/>
              <w:ind w:left="380"/>
              <w:jc w:val="left"/>
              <w:textAlignment w:val="center"/>
            </w:pPr>
            <w:r>
              <w:t>A．相斥，</w:t>
            </w:r>
            <w:r>
              <w:rPr>
                <w:rFonts w:ascii="Times New Roman" w:hAnsi="Times New Roman" w:eastAsia="Times New Roman" w:cs="Times New Roman"/>
                <w:i/>
              </w:rPr>
              <w:t>A</w:t>
            </w:r>
            <w:r>
              <w:t>端为N极，</w:t>
            </w:r>
            <w:r>
              <w:rPr>
                <w:rFonts w:ascii="Times New Roman" w:hAnsi="Times New Roman" w:eastAsia="Times New Roman" w:cs="Times New Roman"/>
                <w:i/>
              </w:rPr>
              <w:t>B</w:t>
            </w:r>
            <w:r>
              <w:t>端为N极</w:t>
            </w:r>
            <w:r>
              <w:tab/>
            </w:r>
            <w:r>
              <w:t>B．相斥，</w:t>
            </w:r>
            <w:r>
              <w:rPr>
                <w:rFonts w:ascii="Times New Roman" w:hAnsi="Times New Roman" w:eastAsia="Times New Roman" w:cs="Times New Roman"/>
                <w:i/>
              </w:rPr>
              <w:t>A</w:t>
            </w:r>
            <w:r>
              <w:t>端为S极，</w:t>
            </w:r>
            <w:r>
              <w:rPr>
                <w:rFonts w:ascii="Times New Roman" w:hAnsi="Times New Roman" w:eastAsia="Times New Roman" w:cs="Times New Roman"/>
                <w:i/>
              </w:rPr>
              <w:t>B</w:t>
            </w:r>
            <w:r>
              <w:t>端为S极</w:t>
            </w:r>
          </w:p>
          <w:p w14:paraId="4421B721">
            <w:pPr>
              <w:shd w:val="clear" w:color="auto" w:fill="auto"/>
              <w:tabs>
                <w:tab w:val="left" w:pos="4156"/>
              </w:tabs>
              <w:spacing w:line="360" w:lineRule="auto"/>
              <w:ind w:left="380"/>
              <w:jc w:val="left"/>
              <w:textAlignment w:val="center"/>
            </w:pPr>
            <w:r>
              <w:t>C．相吸，</w:t>
            </w:r>
            <w:r>
              <w:rPr>
                <w:rFonts w:ascii="Times New Roman" w:hAnsi="Times New Roman" w:eastAsia="Times New Roman" w:cs="Times New Roman"/>
                <w:i/>
              </w:rPr>
              <w:t>A</w:t>
            </w:r>
            <w:r>
              <w:t>端为S极，</w:t>
            </w:r>
            <w:r>
              <w:rPr>
                <w:rFonts w:ascii="Times New Roman" w:hAnsi="Times New Roman" w:eastAsia="Times New Roman" w:cs="Times New Roman"/>
                <w:i/>
              </w:rPr>
              <w:t>B</w:t>
            </w:r>
            <w:r>
              <w:t>端为N极</w:t>
            </w:r>
            <w:r>
              <w:tab/>
            </w:r>
            <w:r>
              <w:t>D．相吸，</w:t>
            </w:r>
            <w:r>
              <w:rPr>
                <w:rFonts w:ascii="Times New Roman" w:hAnsi="Times New Roman" w:eastAsia="Times New Roman" w:cs="Times New Roman"/>
                <w:i/>
              </w:rPr>
              <w:t>A</w:t>
            </w:r>
            <w:r>
              <w:t>端为N极，</w:t>
            </w:r>
            <w:r>
              <w:rPr>
                <w:rFonts w:ascii="Times New Roman" w:hAnsi="Times New Roman" w:eastAsia="Times New Roman" w:cs="Times New Roman"/>
                <w:i/>
              </w:rPr>
              <w:t>B</w:t>
            </w:r>
            <w:r>
              <w:t>端为S极</w:t>
            </w:r>
          </w:p>
          <w:p w14:paraId="137991D3">
            <w:pPr>
              <w:shd w:val="clear" w:color="auto" w:fill="auto"/>
              <w:spacing w:line="360" w:lineRule="auto"/>
              <w:jc w:val="left"/>
              <w:textAlignment w:val="center"/>
            </w:pPr>
            <w:r>
              <w:t>14．（2024·山东德州·二模）如图所示是一个利用电磁继电器的温度自动控制装置。关于该装置，下列说法正确的是（　　）</w:t>
            </w:r>
          </w:p>
          <w:p w14:paraId="004F7F2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33675" cy="1190625"/>
                  <wp:effectExtent l="0" t="0" r="9525" b="9525"/>
                  <wp:docPr id="100037" name="图片 100037" descr="@@@ec205945-61b5-4bf4-87cd-4dcc25e5e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c205945-61b5-4bf4-87cd-4dcc25e5e1ac"/>
                          <pic:cNvPicPr>
                            <a:picLocks noChangeAspect="1"/>
                          </pic:cNvPicPr>
                        </pic:nvPicPr>
                        <pic:blipFill>
                          <a:blip r:embed="rId35"/>
                          <a:stretch>
                            <a:fillRect/>
                          </a:stretch>
                        </pic:blipFill>
                        <pic:spPr>
                          <a:xfrm>
                            <a:off x="0" y="0"/>
                            <a:ext cx="2733675" cy="1190625"/>
                          </a:xfrm>
                          <a:prstGeom prst="rect">
                            <a:avLst/>
                          </a:prstGeom>
                        </pic:spPr>
                      </pic:pic>
                    </a:graphicData>
                  </a:graphic>
                </wp:inline>
              </w:drawing>
            </w:r>
          </w:p>
          <w:p w14:paraId="3B8C761A">
            <w:pPr>
              <w:shd w:val="clear" w:color="auto" w:fill="auto"/>
              <w:spacing w:line="360" w:lineRule="auto"/>
              <w:ind w:left="380"/>
              <w:jc w:val="left"/>
              <w:textAlignment w:val="center"/>
            </w:pPr>
            <w:r>
              <w:t>A．装置中的温度计主要起测量温度的作用</w:t>
            </w:r>
          </w:p>
          <w:p w14:paraId="42A45C21">
            <w:pPr>
              <w:shd w:val="clear" w:color="auto" w:fill="auto"/>
              <w:spacing w:line="360" w:lineRule="auto"/>
              <w:ind w:left="380"/>
              <w:jc w:val="left"/>
              <w:textAlignment w:val="center"/>
            </w:pPr>
            <w:r>
              <w:t>B．电铃响说明温度低于85℃</w:t>
            </w:r>
          </w:p>
          <w:p w14:paraId="6FA129E2">
            <w:pPr>
              <w:shd w:val="clear" w:color="auto" w:fill="auto"/>
              <w:spacing w:line="360" w:lineRule="auto"/>
              <w:ind w:left="380"/>
              <w:jc w:val="left"/>
              <w:textAlignment w:val="center"/>
            </w:pPr>
            <w:r>
              <w:t>C．电磁继电器中电磁铁是利用电流的热效应来工作</w:t>
            </w:r>
          </w:p>
          <w:p w14:paraId="6B9CE96A">
            <w:pPr>
              <w:shd w:val="clear" w:color="auto" w:fill="auto"/>
              <w:spacing w:line="360" w:lineRule="auto"/>
              <w:ind w:left="380"/>
              <w:jc w:val="left"/>
              <w:textAlignment w:val="center"/>
            </w:pPr>
            <w:r>
              <w:t>D．灯亮说明温度低于：85℃</w:t>
            </w:r>
          </w:p>
          <w:p w14:paraId="29968768">
            <w:pPr>
              <w:shd w:val="clear" w:color="auto" w:fill="auto"/>
              <w:spacing w:line="360" w:lineRule="auto"/>
              <w:jc w:val="left"/>
              <w:textAlignment w:val="center"/>
            </w:pPr>
            <w:r>
              <w:t>15．（2024·陕西宝鸡·二模）纯电动汽车是一种采用蓄电池作为唯一动力源的汽车。电池的安全性主要体现在对其温度的控制上，当某组电池温度过高时，立即启动制冷系统进行降温。图甲是小明设计的模拟控温装置示意图，电磁继电器与热敏电阻</w:t>
            </w:r>
            <w:r>
              <w:object>
                <v:shape id="_x0000_i1103" o:spt="75" alt="eqId96d6a8a588f0fabfc5317d06b5c837f8" type="#_x0000_t75" style="height:16.25pt;width:11.4pt;" o:ole="t" filled="f" o:preferrelative="t" stroked="f" coordsize="21600,21600">
                  <v:path/>
                  <v:fill on="f" focussize="0,0"/>
                  <v:stroke on="f" joinstyle="miter"/>
                  <v:imagedata r:id="rId37" o:title="eqId96d6a8a588f0fabfc5317d06b5c837f8"/>
                  <o:lock v:ext="edit" aspectratio="t"/>
                  <w10:wrap type="none"/>
                  <w10:anchorlock/>
                </v:shape>
                <o:OLEObject Type="Embed" ProgID="Equation.DSMT4" ShapeID="_x0000_i1103" DrawAspect="Content" ObjectID="_1468075728" r:id="rId36">
                  <o:LockedField>false</o:LockedField>
                </o:OLEObject>
              </w:object>
            </w:r>
            <w:r>
              <w:t>、滑动变阻器</w:t>
            </w:r>
            <w:r>
              <w:object>
                <v:shape id="_x0000_i1104" o:spt="75" alt="eqId79ea2479d864e4fc36ba4df258787676" type="#_x0000_t75" style="height:16.75pt;width:14.05pt;" o:ole="t" filled="f" o:preferrelative="t" stroked="f" coordsize="21600,21600">
                  <v:path/>
                  <v:fill on="f" focussize="0,0"/>
                  <v:stroke on="f" joinstyle="miter"/>
                  <v:imagedata r:id="rId39" o:title="eqId79ea2479d864e4fc36ba4df258787676"/>
                  <o:lock v:ext="edit" aspectratio="t"/>
                  <w10:wrap type="none"/>
                  <w10:anchorlock/>
                </v:shape>
                <o:OLEObject Type="Embed" ProgID="Equation.DSMT4" ShapeID="_x0000_i1104" DrawAspect="Content" ObjectID="_1468075729" r:id="rId38">
                  <o:LockedField>false</o:LockedField>
                </o:OLEObject>
              </w:object>
            </w:r>
            <w:r>
              <w:t>串联接在电压为6V的电源两端。当电磁铁线圈（电阻不计）中的电流大于或等于25mA时，衔铁被吸合。热敏电阻置于温度监测区域，其阻值</w:t>
            </w:r>
            <w:r>
              <w:object>
                <v:shape id="_x0000_i1105" o:spt="75" alt="eqId96d6a8a588f0fabfc5317d06b5c837f8" type="#_x0000_t75" style="height:16.25pt;width:11.4pt;" o:ole="t" filled="f" o:preferrelative="t" stroked="f" coordsize="21600,21600">
                  <v:path/>
                  <v:fill on="f" focussize="0,0"/>
                  <v:stroke on="f" joinstyle="miter"/>
                  <v:imagedata r:id="rId37" o:title="eqId96d6a8a588f0fabfc5317d06b5c837f8"/>
                  <o:lock v:ext="edit" aspectratio="t"/>
                  <w10:wrap type="none"/>
                  <w10:anchorlock/>
                </v:shape>
                <o:OLEObject Type="Embed" ProgID="Equation.DSMT4" ShapeID="_x0000_i1105" DrawAspect="Content" ObjectID="_1468075730" r:id="rId40">
                  <o:LockedField>false</o:LockedField>
                </o:OLEObject>
              </w:object>
            </w:r>
            <w:r>
              <w:t>与温度</w:t>
            </w:r>
            <w:r>
              <w:rPr>
                <w:rFonts w:ascii="Times New Roman" w:hAnsi="Times New Roman" w:eastAsia="Times New Roman" w:cs="Times New Roman"/>
                <w:i/>
              </w:rPr>
              <w:t>t</w:t>
            </w:r>
            <w:r>
              <w:t>的关系如图乙所示，滑动变阻器</w:t>
            </w:r>
            <w:r>
              <w:object>
                <v:shape id="_x0000_i1106" o:spt="75" alt="eqId79ea2479d864e4fc36ba4df258787676" type="#_x0000_t75" style="height:16.75pt;width:14.05pt;" o:ole="t" filled="f" o:preferrelative="t" stroked="f" coordsize="21600,21600">
                  <v:path/>
                  <v:fill on="f" focussize="0,0"/>
                  <v:stroke on="f" joinstyle="miter"/>
                  <v:imagedata r:id="rId39" o:title="eqId79ea2479d864e4fc36ba4df258787676"/>
                  <o:lock v:ext="edit" aspectratio="t"/>
                  <w10:wrap type="none"/>
                  <w10:anchorlock/>
                </v:shape>
                <o:OLEObject Type="Embed" ProgID="Equation.DSMT4" ShapeID="_x0000_i1106" DrawAspect="Content" ObjectID="_1468075731" r:id="rId41">
                  <o:LockedField>false</o:LockedField>
                </o:OLEObject>
              </w:object>
            </w:r>
            <w:r>
              <w:t>的最大阻值为200Ω。下列说法正确的是（　　）</w:t>
            </w:r>
          </w:p>
          <w:p w14:paraId="53E72C25">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153025" cy="2085975"/>
                  <wp:effectExtent l="0" t="0" r="9525" b="9525"/>
                  <wp:docPr id="100039" name="图片 100039" descr="@@@9e91800c-1680-46a4-a6e3-e80721735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e91800c-1680-46a4-a6e3-e8072173543b"/>
                          <pic:cNvPicPr>
                            <a:picLocks noChangeAspect="1"/>
                          </pic:cNvPicPr>
                        </pic:nvPicPr>
                        <pic:blipFill>
                          <a:blip r:embed="rId42"/>
                          <a:stretch>
                            <a:fillRect/>
                          </a:stretch>
                        </pic:blipFill>
                        <pic:spPr>
                          <a:xfrm>
                            <a:off x="0" y="0"/>
                            <a:ext cx="5153025" cy="2085975"/>
                          </a:xfrm>
                          <a:prstGeom prst="rect">
                            <a:avLst/>
                          </a:prstGeom>
                        </pic:spPr>
                      </pic:pic>
                    </a:graphicData>
                  </a:graphic>
                </wp:inline>
              </w:drawing>
            </w:r>
          </w:p>
          <w:p w14:paraId="22A4AD75">
            <w:pPr>
              <w:shd w:val="clear" w:color="auto" w:fill="auto"/>
              <w:spacing w:line="360" w:lineRule="auto"/>
              <w:ind w:left="380"/>
              <w:jc w:val="left"/>
              <w:textAlignment w:val="center"/>
            </w:pPr>
            <w:r>
              <w:t>A．当开关S闭合时，电磁铁上端为S极</w:t>
            </w:r>
          </w:p>
          <w:p w14:paraId="06ED77EE">
            <w:pPr>
              <w:shd w:val="clear" w:color="auto" w:fill="auto"/>
              <w:spacing w:line="360" w:lineRule="auto"/>
              <w:ind w:left="380"/>
              <w:jc w:val="left"/>
              <w:textAlignment w:val="center"/>
            </w:pPr>
            <w:r>
              <w:t>B．图甲中应将</w:t>
            </w:r>
            <w:r>
              <w:rPr>
                <w:rFonts w:ascii="Times New Roman" w:hAnsi="Times New Roman" w:eastAsia="Times New Roman" w:cs="Times New Roman"/>
                <w:i/>
              </w:rPr>
              <w:t>b</w:t>
            </w:r>
            <w:r>
              <w:t>端与</w:t>
            </w:r>
            <w:r>
              <w:rPr>
                <w:rFonts w:ascii="Times New Roman" w:hAnsi="Times New Roman" w:eastAsia="Times New Roman" w:cs="Times New Roman"/>
                <w:i/>
              </w:rPr>
              <w:t>a</w:t>
            </w:r>
            <w:r>
              <w:t>端相连</w:t>
            </w:r>
          </w:p>
          <w:p w14:paraId="49786F19">
            <w:pPr>
              <w:shd w:val="clear" w:color="auto" w:fill="auto"/>
              <w:spacing w:line="360" w:lineRule="auto"/>
              <w:ind w:left="380"/>
              <w:jc w:val="left"/>
              <w:textAlignment w:val="center"/>
            </w:pPr>
            <w:r>
              <w:t>C．若设置电池温度为60℃时启动制冷系统，则滑动变阻器接入电路的阻值应为170Ω</w:t>
            </w:r>
          </w:p>
          <w:p w14:paraId="68A31CF7">
            <w:pPr>
              <w:shd w:val="clear" w:color="auto" w:fill="auto"/>
              <w:spacing w:line="360" w:lineRule="auto"/>
              <w:ind w:left="380"/>
              <w:jc w:val="left"/>
              <w:textAlignment w:val="center"/>
            </w:pPr>
            <w:r>
              <w:t>D．该电路可设置启动制冷系统的最高温度是70℃</w:t>
            </w:r>
          </w:p>
          <w:p w14:paraId="0D0A86FC">
            <w:pPr>
              <w:shd w:val="clear" w:color="auto" w:fill="auto"/>
              <w:spacing w:line="360" w:lineRule="auto"/>
              <w:jc w:val="left"/>
              <w:textAlignment w:val="center"/>
            </w:pPr>
            <w:r>
              <w:t>16．（23-24九年级下·山东青岛·自主招生）如图所示，GMR是一个巨磁电阻，其阻值随磁场的增强而急剧减小，当闭合开关S</w:t>
            </w:r>
            <w:r>
              <w:rPr>
                <w:vertAlign w:val="subscript"/>
              </w:rPr>
              <w:t>1</w:t>
            </w:r>
            <w:r>
              <w:t>、S</w:t>
            </w:r>
            <w:r>
              <w:rPr>
                <w:vertAlign w:val="subscript"/>
              </w:rPr>
              <w:t>2</w:t>
            </w:r>
            <w:r>
              <w:t>时，下列说法正确的是（　　）</w:t>
            </w:r>
          </w:p>
          <w:p w14:paraId="3249F824">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038225"/>
                  <wp:effectExtent l="0" t="0" r="9525" b="9525"/>
                  <wp:docPr id="100041" name="图片 100041" descr="@@@26e5b28c-d112-4762-9949-d84cf85c1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6e5b28c-d112-4762-9949-d84cf85c137a"/>
                          <pic:cNvPicPr>
                            <a:picLocks noChangeAspect="1"/>
                          </pic:cNvPicPr>
                        </pic:nvPicPr>
                        <pic:blipFill>
                          <a:blip r:embed="rId43"/>
                          <a:stretch>
                            <a:fillRect/>
                          </a:stretch>
                        </pic:blipFill>
                        <pic:spPr>
                          <a:xfrm>
                            <a:off x="0" y="0"/>
                            <a:ext cx="1704975" cy="1038225"/>
                          </a:xfrm>
                          <a:prstGeom prst="rect">
                            <a:avLst/>
                          </a:prstGeom>
                        </pic:spPr>
                      </pic:pic>
                    </a:graphicData>
                  </a:graphic>
                </wp:inline>
              </w:drawing>
            </w:r>
          </w:p>
          <w:p w14:paraId="0A40F726">
            <w:pPr>
              <w:shd w:val="clear" w:color="auto" w:fill="auto"/>
              <w:spacing w:line="360" w:lineRule="auto"/>
              <w:ind w:left="380"/>
              <w:jc w:val="left"/>
              <w:textAlignment w:val="center"/>
            </w:pPr>
            <w:r>
              <w:t>A．电磁铁的右端为N极</w:t>
            </w:r>
          </w:p>
          <w:p w14:paraId="4D47A926">
            <w:pPr>
              <w:shd w:val="clear" w:color="auto" w:fill="auto"/>
              <w:spacing w:line="360" w:lineRule="auto"/>
              <w:ind w:left="380"/>
              <w:jc w:val="left"/>
              <w:textAlignment w:val="center"/>
            </w:pPr>
            <w:r>
              <w:t>B．小磁针将顺时针旋转</w:t>
            </w:r>
          </w:p>
          <w:p w14:paraId="055B29E1">
            <w:pPr>
              <w:shd w:val="clear" w:color="auto" w:fill="auto"/>
              <w:spacing w:line="360" w:lineRule="auto"/>
              <w:ind w:left="380"/>
              <w:jc w:val="left"/>
              <w:textAlignment w:val="center"/>
            </w:pPr>
            <w:r>
              <w:t>C．当P向左滑动时，电磁铁的磁性增强，指示灯变暗</w:t>
            </w:r>
          </w:p>
          <w:p w14:paraId="41F54AF0">
            <w:pPr>
              <w:shd w:val="clear" w:color="auto" w:fill="auto"/>
              <w:spacing w:line="360" w:lineRule="auto"/>
              <w:ind w:left="380"/>
              <w:jc w:val="left"/>
              <w:textAlignment w:val="center"/>
            </w:pPr>
            <w:r>
              <w:t>D．当P向右滑动时，电磁铁的磁性减弱，电压表的示数减小</w:t>
            </w:r>
          </w:p>
          <w:p w14:paraId="458682F3">
            <w:pPr>
              <w:shd w:val="clear" w:color="auto" w:fill="auto"/>
              <w:spacing w:line="360" w:lineRule="auto"/>
              <w:jc w:val="left"/>
              <w:textAlignment w:val="center"/>
            </w:pPr>
            <w:r>
              <w:t>17．（23-24九年级下·山东泰安·期中）在初中物理的学习中，我们常会用到一些科学研究方法。如在“探究影响滑动摩擦力大小的因素”实验中，保持压力大小不变，改变接触面的粗糙程度。以下研究中所采用方法与此相同的是（　　）</w:t>
            </w:r>
          </w:p>
          <w:p w14:paraId="03FF55F0">
            <w:pPr>
              <w:shd w:val="clear" w:color="auto" w:fill="auto"/>
              <w:spacing w:line="360" w:lineRule="auto"/>
              <w:jc w:val="left"/>
              <w:textAlignment w:val="center"/>
            </w:pPr>
            <w:r>
              <w:t>①探究浮力大小与浸在液体中深度的关系时，让同一物体浸没在同种液体的不同深度</w:t>
            </w:r>
          </w:p>
          <w:p w14:paraId="05BED4DE">
            <w:pPr>
              <w:shd w:val="clear" w:color="auto" w:fill="auto"/>
              <w:spacing w:line="360" w:lineRule="auto"/>
              <w:jc w:val="left"/>
              <w:textAlignment w:val="center"/>
            </w:pPr>
            <w:r>
              <w:t>②探究影响通电螺线管磁性强弱的因素，通过观察线圈吸引大头针的多少，判断线圈磁性的强弱</w:t>
            </w:r>
          </w:p>
          <w:p w14:paraId="74A1980C">
            <w:pPr>
              <w:shd w:val="clear" w:color="auto" w:fill="auto"/>
              <w:spacing w:line="360" w:lineRule="auto"/>
              <w:jc w:val="left"/>
              <w:textAlignment w:val="center"/>
            </w:pPr>
            <w:r>
              <w:t>③探究杠杆的平衡条件时，改变动力（臂）和阻力（臂），多次实验</w:t>
            </w:r>
          </w:p>
          <w:p w14:paraId="11199ADE">
            <w:pPr>
              <w:shd w:val="clear" w:color="auto" w:fill="auto"/>
              <w:spacing w:line="360" w:lineRule="auto"/>
              <w:jc w:val="left"/>
              <w:textAlignment w:val="center"/>
            </w:pPr>
            <w:r>
              <w:t>④探究液体压强与液体密度的关系，保持探头在不同液体中的深度相同</w:t>
            </w:r>
          </w:p>
          <w:p w14:paraId="60E349FF">
            <w:pPr>
              <w:shd w:val="clear" w:color="auto" w:fill="auto"/>
              <w:tabs>
                <w:tab w:val="left" w:pos="2078"/>
                <w:tab w:val="left" w:pos="4156"/>
                <w:tab w:val="left" w:pos="6234"/>
              </w:tabs>
              <w:spacing w:line="360" w:lineRule="auto"/>
              <w:ind w:left="380"/>
              <w:jc w:val="left"/>
              <w:textAlignment w:val="center"/>
            </w:pPr>
            <w:r>
              <w:t>A．只有①④</w:t>
            </w:r>
            <w:r>
              <w:tab/>
            </w:r>
            <w:r>
              <w:t>B．只有②③</w:t>
            </w:r>
            <w:r>
              <w:tab/>
            </w:r>
            <w:r>
              <w:t>C．只有①③</w:t>
            </w:r>
            <w:r>
              <w:tab/>
            </w:r>
            <w:r>
              <w:t>D．只有②④</w:t>
            </w:r>
          </w:p>
          <w:p w14:paraId="3582B9A5">
            <w:pPr>
              <w:shd w:val="clear" w:color="auto" w:fill="auto"/>
              <w:spacing w:line="360" w:lineRule="auto"/>
              <w:jc w:val="left"/>
              <w:textAlignment w:val="center"/>
            </w:pPr>
            <w:r>
              <w:t>18．（2021·江苏宿迁·一模）下列对物理现象的描述正确的是（　　）</w:t>
            </w:r>
          </w:p>
          <w:p w14:paraId="1B15CDA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20800"/>
                  <wp:effectExtent l="0" t="0" r="635" b="12700"/>
                  <wp:docPr id="100043" name="图片 100043" descr="@@@09fda93b-c848-4d10-a748-b41682685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9fda93b-c848-4d10-a748-b41682685ebb"/>
                          <pic:cNvPicPr>
                            <a:picLocks noChangeAspect="1"/>
                          </pic:cNvPicPr>
                        </pic:nvPicPr>
                        <pic:blipFill>
                          <a:blip r:embed="rId44"/>
                          <a:stretch>
                            <a:fillRect/>
                          </a:stretch>
                        </pic:blipFill>
                        <pic:spPr>
                          <a:xfrm>
                            <a:off x="0" y="0"/>
                            <a:ext cx="5276800" cy="1321190"/>
                          </a:xfrm>
                          <a:prstGeom prst="rect">
                            <a:avLst/>
                          </a:prstGeom>
                        </pic:spPr>
                      </pic:pic>
                    </a:graphicData>
                  </a:graphic>
                </wp:inline>
              </w:drawing>
            </w:r>
          </w:p>
          <w:p w14:paraId="0F288A57">
            <w:pPr>
              <w:shd w:val="clear" w:color="auto" w:fill="auto"/>
              <w:spacing w:line="360" w:lineRule="auto"/>
              <w:ind w:left="380"/>
              <w:jc w:val="left"/>
              <w:textAlignment w:val="center"/>
            </w:pPr>
            <w:r>
              <w:t>A．图甲：晴朗天气我们看到水中桥的倒影是光的折射现象</w:t>
            </w:r>
          </w:p>
          <w:p w14:paraId="2BD79A31">
            <w:pPr>
              <w:shd w:val="clear" w:color="auto" w:fill="auto"/>
              <w:spacing w:line="360" w:lineRule="auto"/>
              <w:ind w:left="380"/>
              <w:jc w:val="left"/>
              <w:textAlignment w:val="center"/>
            </w:pPr>
            <w:r>
              <w:t>B．图乙：磁体外部的磁感线都是从S极出发回到N极</w:t>
            </w:r>
          </w:p>
          <w:p w14:paraId="21439C6A">
            <w:pPr>
              <w:shd w:val="clear" w:color="auto" w:fill="auto"/>
              <w:spacing w:line="360" w:lineRule="auto"/>
              <w:ind w:left="380"/>
              <w:jc w:val="left"/>
              <w:textAlignment w:val="center"/>
            </w:pPr>
            <w:r>
              <w:t>C．图丙：图中是奥斯特实验的装置，证明了电流可以产生磁场</w:t>
            </w:r>
          </w:p>
          <w:p w14:paraId="0F4935A8">
            <w:pPr>
              <w:shd w:val="clear" w:color="auto" w:fill="auto"/>
              <w:spacing w:line="360" w:lineRule="auto"/>
              <w:ind w:left="380"/>
              <w:jc w:val="left"/>
              <w:textAlignment w:val="center"/>
            </w:pPr>
            <w:r>
              <w:t>D．图丁：通电线圈</w:t>
            </w:r>
            <w:r>
              <w:object>
                <v:shape id="_x0000_i1107" o:spt="75" alt="eqId35893041a02be39c9d0c1e9b329556eb" type="#_x0000_t75" style="height:12.3pt;width:24.6pt;" o:ole="t" filled="f" o:preferrelative="t" stroked="f" coordsize="21600,21600">
                  <v:path/>
                  <v:fill on="f" focussize="0,0"/>
                  <v:stroke on="f" joinstyle="miter"/>
                  <v:imagedata r:id="rId46" o:title="eqId35893041a02be39c9d0c1e9b329556eb"/>
                  <o:lock v:ext="edit" aspectratio="t"/>
                  <w10:wrap type="none"/>
                  <w10:anchorlock/>
                </v:shape>
                <o:OLEObject Type="Embed" ProgID="Equation.DSMT4" ShapeID="_x0000_i1107" DrawAspect="Content" ObjectID="_1468075732" r:id="rId45">
                  <o:LockedField>false</o:LockedField>
                </o:OLEObject>
              </w:object>
            </w:r>
            <w:r>
              <w:t>在磁场中受力而转动，发电机是根据这一原理制成的</w:t>
            </w:r>
          </w:p>
          <w:p w14:paraId="057DFC26">
            <w:pPr>
              <w:shd w:val="clear" w:color="auto" w:fill="auto"/>
              <w:spacing w:line="360" w:lineRule="auto"/>
              <w:jc w:val="left"/>
              <w:textAlignment w:val="center"/>
            </w:pPr>
            <w:r>
              <w:t>19．（2024·江苏扬州·一模）如图所示，小翔同学做了一个小直流电动机模型。同学们围着观看线圈的持续转动，一起分享着他的成果。下列关于此直流电动机模型的说法，你认为正确的是（　　）</w:t>
            </w:r>
          </w:p>
          <w:p w14:paraId="4ED16AA1">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857375" cy="1200150"/>
                  <wp:effectExtent l="0" t="0" r="9525" b="0"/>
                  <wp:docPr id="100045" name="图片 100045" descr="@@@c8e64bf8-6c84-4db8-b823-06d163b98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8e64bf8-6c84-4db8-b823-06d163b98c1e"/>
                          <pic:cNvPicPr>
                            <a:picLocks noChangeAspect="1"/>
                          </pic:cNvPicPr>
                        </pic:nvPicPr>
                        <pic:blipFill>
                          <a:blip r:embed="rId47"/>
                          <a:stretch>
                            <a:fillRect/>
                          </a:stretch>
                        </pic:blipFill>
                        <pic:spPr>
                          <a:xfrm>
                            <a:off x="0" y="0"/>
                            <a:ext cx="1857375" cy="1200150"/>
                          </a:xfrm>
                          <a:prstGeom prst="rect">
                            <a:avLst/>
                          </a:prstGeom>
                        </pic:spPr>
                      </pic:pic>
                    </a:graphicData>
                  </a:graphic>
                </wp:inline>
              </w:drawing>
            </w:r>
          </w:p>
          <w:p w14:paraId="2033F0E1">
            <w:pPr>
              <w:shd w:val="clear" w:color="auto" w:fill="auto"/>
              <w:spacing w:line="360" w:lineRule="auto"/>
              <w:ind w:left="380"/>
              <w:jc w:val="left"/>
              <w:textAlignment w:val="center"/>
            </w:pPr>
            <w:r>
              <w:t>A．此电动机模型是根据电磁感应的原理制成的</w:t>
            </w:r>
          </w:p>
          <w:p w14:paraId="7392DCA5">
            <w:pPr>
              <w:shd w:val="clear" w:color="auto" w:fill="auto"/>
              <w:spacing w:line="360" w:lineRule="auto"/>
              <w:ind w:left="380"/>
              <w:jc w:val="left"/>
              <w:textAlignment w:val="center"/>
            </w:pPr>
            <w:r>
              <w:t>B．转动过程中，</w:t>
            </w:r>
            <w:r>
              <w:rPr>
                <w:rFonts w:ascii="Times New Roman" w:hAnsi="Times New Roman" w:eastAsia="Times New Roman" w:cs="Times New Roman"/>
                <w:i/>
              </w:rPr>
              <w:t>CD</w:t>
            </w:r>
            <w:r>
              <w:t>边始终受到磁场力</w:t>
            </w:r>
          </w:p>
          <w:p w14:paraId="2B865869">
            <w:pPr>
              <w:shd w:val="clear" w:color="auto" w:fill="auto"/>
              <w:spacing w:line="360" w:lineRule="auto"/>
              <w:ind w:left="380"/>
              <w:jc w:val="left"/>
              <w:textAlignment w:val="center"/>
            </w:pPr>
            <w:r>
              <w:t>C．绕制线圈时，如果没有漆包线，可以用普通的铜导线代替</w:t>
            </w:r>
          </w:p>
          <w:p w14:paraId="2F3792C1">
            <w:pPr>
              <w:shd w:val="clear" w:color="auto" w:fill="auto"/>
              <w:spacing w:line="360" w:lineRule="auto"/>
              <w:ind w:left="380"/>
              <w:jc w:val="left"/>
              <w:textAlignment w:val="center"/>
            </w:pPr>
            <w:r>
              <w:t>D．线圈两端（作为转轴）的漆皮一端全部刮去，另一端刮去半周，这样可持续转动</w:t>
            </w:r>
          </w:p>
          <w:p w14:paraId="2EB874F9">
            <w:pPr>
              <w:shd w:val="clear" w:color="auto" w:fill="auto"/>
              <w:spacing w:line="360" w:lineRule="auto"/>
              <w:jc w:val="left"/>
              <w:textAlignment w:val="center"/>
            </w:pPr>
            <w:r>
              <w:t>20．（2024·江苏南京·三模）如图甲和乙是两个电动机，图乙线圈一侧轴的漆皮刮掉一半，线圈另一侧轴的漆皮全部刮掉，通电之后，两线圈均能持续转动，下列说法正确的是（　　）</w:t>
            </w:r>
          </w:p>
          <w:p w14:paraId="3F413C0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14675" cy="1676400"/>
                  <wp:effectExtent l="0" t="0" r="9525" b="0"/>
                  <wp:docPr id="100047" name="图片 100047" descr="@@@a5624288-b017-4316-9154-fc0f310c8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5624288-b017-4316-9154-fc0f310c82e3"/>
                          <pic:cNvPicPr>
                            <a:picLocks noChangeAspect="1"/>
                          </pic:cNvPicPr>
                        </pic:nvPicPr>
                        <pic:blipFill>
                          <a:blip r:embed="rId48"/>
                          <a:stretch>
                            <a:fillRect/>
                          </a:stretch>
                        </pic:blipFill>
                        <pic:spPr>
                          <a:xfrm>
                            <a:off x="0" y="0"/>
                            <a:ext cx="3114675" cy="1676400"/>
                          </a:xfrm>
                          <a:prstGeom prst="rect">
                            <a:avLst/>
                          </a:prstGeom>
                        </pic:spPr>
                      </pic:pic>
                    </a:graphicData>
                  </a:graphic>
                </wp:inline>
              </w:drawing>
            </w:r>
          </w:p>
          <w:p w14:paraId="3F3C5E05">
            <w:pPr>
              <w:shd w:val="clear" w:color="auto" w:fill="auto"/>
              <w:spacing w:line="360" w:lineRule="auto"/>
              <w:ind w:left="380"/>
              <w:jc w:val="left"/>
              <w:textAlignment w:val="center"/>
            </w:pPr>
            <w:r>
              <w:t>A．甲图的原理是电磁感应</w:t>
            </w:r>
          </w:p>
          <w:p w14:paraId="273CA313">
            <w:pPr>
              <w:shd w:val="clear" w:color="auto" w:fill="auto"/>
              <w:spacing w:line="360" w:lineRule="auto"/>
              <w:ind w:left="380"/>
              <w:jc w:val="left"/>
              <w:textAlignment w:val="center"/>
            </w:pPr>
            <w:r>
              <w:t>B．乙图刮去一半漆皮与甲图换向器作用相同，都是为了改变电流方向</w:t>
            </w:r>
          </w:p>
          <w:p w14:paraId="199C7C28">
            <w:pPr>
              <w:shd w:val="clear" w:color="auto" w:fill="auto"/>
              <w:spacing w:line="360" w:lineRule="auto"/>
              <w:ind w:left="380"/>
              <w:jc w:val="left"/>
              <w:textAlignment w:val="center"/>
            </w:pPr>
            <w:r>
              <w:t>C．将甲图的电源和磁体都去掉，并添加小磁针，还可以验证“电流的磁效应”</w:t>
            </w:r>
          </w:p>
          <w:p w14:paraId="6DF2D432">
            <w:pPr>
              <w:shd w:val="clear" w:color="auto" w:fill="auto"/>
              <w:spacing w:line="360" w:lineRule="auto"/>
              <w:ind w:left="380"/>
              <w:jc w:val="left"/>
              <w:textAlignment w:val="center"/>
            </w:pPr>
            <w:r>
              <w:t>D．图乙线圈在转动过程中，磁场对线圈不是始终有力的作用</w:t>
            </w:r>
          </w:p>
          <w:p w14:paraId="051E8E82">
            <w:pPr>
              <w:shd w:val="clear" w:color="auto" w:fill="auto"/>
              <w:spacing w:line="360" w:lineRule="auto"/>
              <w:jc w:val="left"/>
              <w:textAlignment w:val="center"/>
            </w:pPr>
            <w:r>
              <w:t>21．（2024·广东广州·三模）图甲中的线圈</w:t>
            </w:r>
            <w:r>
              <w:rPr>
                <w:rFonts w:ascii="Times New Roman" w:hAnsi="Times New Roman" w:eastAsia="Times New Roman" w:cs="Times New Roman"/>
                <w:i/>
              </w:rPr>
              <w:t>abcd</w:t>
            </w:r>
            <w:r>
              <w:t>位于磁场中，</w:t>
            </w:r>
            <w:r>
              <w:rPr>
                <w:rFonts w:ascii="Times New Roman" w:hAnsi="Times New Roman" w:eastAsia="Times New Roman" w:cs="Times New Roman"/>
                <w:i/>
              </w:rPr>
              <w:t>cd</w:t>
            </w:r>
            <w:r>
              <w:t>段导线受磁场力的方向如图所示；图乙是通电螺线管的磁感线情况。图丙中“☉”表示导线中的电流方向垂直于纸面向外，下列说法正确的是（　　）</w:t>
            </w:r>
          </w:p>
          <w:p w14:paraId="43A3864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38750" cy="1743075"/>
                  <wp:effectExtent l="0" t="0" r="0" b="9525"/>
                  <wp:docPr id="100049" name="图片 100049" descr="@@@c45975960a554d62a41543da31236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45975960a554d62a41543da31236aab"/>
                          <pic:cNvPicPr>
                            <a:picLocks noChangeAspect="1"/>
                          </pic:cNvPicPr>
                        </pic:nvPicPr>
                        <pic:blipFill>
                          <a:blip r:embed="rId49"/>
                          <a:stretch>
                            <a:fillRect/>
                          </a:stretch>
                        </pic:blipFill>
                        <pic:spPr>
                          <a:xfrm>
                            <a:off x="0" y="0"/>
                            <a:ext cx="5238750" cy="1743075"/>
                          </a:xfrm>
                          <a:prstGeom prst="rect">
                            <a:avLst/>
                          </a:prstGeom>
                        </pic:spPr>
                      </pic:pic>
                    </a:graphicData>
                  </a:graphic>
                </wp:inline>
              </w:drawing>
            </w:r>
          </w:p>
          <w:p w14:paraId="4CDACF66">
            <w:pPr>
              <w:shd w:val="clear" w:color="auto" w:fill="auto"/>
              <w:spacing w:line="360" w:lineRule="auto"/>
              <w:ind w:left="380"/>
              <w:jc w:val="left"/>
              <w:textAlignment w:val="center"/>
            </w:pPr>
            <w:r>
              <w:t>A．丙图中P端为N极</w:t>
            </w:r>
          </w:p>
          <w:p w14:paraId="37B8BB77">
            <w:pPr>
              <w:shd w:val="clear" w:color="auto" w:fill="auto"/>
              <w:spacing w:line="360" w:lineRule="auto"/>
              <w:ind w:left="380"/>
              <w:jc w:val="left"/>
              <w:textAlignment w:val="center"/>
            </w:pPr>
            <w:r>
              <w:t>B．丙图中导体受到竖直向下的磁场力作用</w:t>
            </w:r>
          </w:p>
          <w:p w14:paraId="6B3B47B3">
            <w:pPr>
              <w:shd w:val="clear" w:color="auto" w:fill="auto"/>
              <w:spacing w:line="360" w:lineRule="auto"/>
              <w:ind w:left="380"/>
              <w:jc w:val="left"/>
              <w:textAlignment w:val="center"/>
            </w:pPr>
            <w:r>
              <w:t>C．丙图中导体受到竖直向上的磁场力作用</w:t>
            </w:r>
          </w:p>
          <w:p w14:paraId="3E6D0A1D">
            <w:pPr>
              <w:shd w:val="clear" w:color="auto" w:fill="auto"/>
              <w:spacing w:line="360" w:lineRule="auto"/>
              <w:ind w:left="380"/>
              <w:jc w:val="left"/>
              <w:textAlignment w:val="center"/>
            </w:pPr>
            <w:r>
              <w:t>D．丙图中导体不受磁场力作用</w:t>
            </w:r>
          </w:p>
          <w:p w14:paraId="7722EE67">
            <w:pPr>
              <w:shd w:val="clear" w:color="auto" w:fill="auto"/>
              <w:spacing w:line="360" w:lineRule="auto"/>
              <w:jc w:val="left"/>
              <w:textAlignment w:val="center"/>
            </w:pPr>
            <w:r>
              <w:t>22．（2024·广东珠海·二模）某个LED发光的颜色与通过其电流方向的关系如图所示，则在甲、乙、丙、丁四幅图中，闭合开关，线圈转动方向相同的是（</w:t>
            </w:r>
            <w:r>
              <w:rPr>
                <w:rFonts w:ascii="Times New Roman" w:hAnsi="Times New Roman" w:eastAsia="Times New Roman" w:cs="Times New Roman"/>
                <w:kern w:val="0"/>
                <w:sz w:val="24"/>
                <w:szCs w:val="24"/>
              </w:rPr>
              <w:t>    </w:t>
            </w:r>
            <w:r>
              <w:t>）</w:t>
            </w:r>
          </w:p>
          <w:p w14:paraId="5840F33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57275" cy="1000125"/>
                  <wp:effectExtent l="0" t="0" r="9525" b="9525"/>
                  <wp:docPr id="100051" name="图片 100051" descr="@@@62579291-9dea-497b-a41b-11b2ae061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2579291-9dea-497b-a41b-11b2ae061dfe"/>
                          <pic:cNvPicPr>
                            <a:picLocks noChangeAspect="1"/>
                          </pic:cNvPicPr>
                        </pic:nvPicPr>
                        <pic:blipFill>
                          <a:blip r:embed="rId50"/>
                          <a:stretch>
                            <a:fillRect/>
                          </a:stretch>
                        </pic:blipFill>
                        <pic:spPr>
                          <a:xfrm>
                            <a:off x="0" y="0"/>
                            <a:ext cx="1057275" cy="1000125"/>
                          </a:xfrm>
                          <a:prstGeom prst="rect">
                            <a:avLst/>
                          </a:prstGeom>
                        </pic:spPr>
                      </pic:pic>
                    </a:graphicData>
                  </a:graphic>
                </wp:inline>
              </w:drawing>
            </w:r>
          </w:p>
          <w:p w14:paraId="28ED79E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733800" cy="1562100"/>
                  <wp:effectExtent l="0" t="0" r="0" b="0"/>
                  <wp:docPr id="100053" name="图片 100053" descr="@@@d18a21fb-83e2-4c57-ab15-1c68a9ba7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18a21fb-83e2-4c57-ab15-1c68a9ba7cb5"/>
                          <pic:cNvPicPr>
                            <a:picLocks noChangeAspect="1"/>
                          </pic:cNvPicPr>
                        </pic:nvPicPr>
                        <pic:blipFill>
                          <a:blip r:embed="rId51"/>
                          <a:stretch>
                            <a:fillRect/>
                          </a:stretch>
                        </pic:blipFill>
                        <pic:spPr>
                          <a:xfrm>
                            <a:off x="0" y="0"/>
                            <a:ext cx="3733800" cy="15621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724275" cy="1552575"/>
                  <wp:effectExtent l="0" t="0" r="9525" b="9525"/>
                  <wp:docPr id="100055" name="图片 100055" descr="@@@27b5a2cf-e072-4a62-8292-b2be33ed0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7b5a2cf-e072-4a62-8292-b2be33ed0c66"/>
                          <pic:cNvPicPr>
                            <a:picLocks noChangeAspect="1"/>
                          </pic:cNvPicPr>
                        </pic:nvPicPr>
                        <pic:blipFill>
                          <a:blip r:embed="rId52"/>
                          <a:stretch>
                            <a:fillRect/>
                          </a:stretch>
                        </pic:blipFill>
                        <pic:spPr>
                          <a:xfrm>
                            <a:off x="0" y="0"/>
                            <a:ext cx="3724275" cy="1552575"/>
                          </a:xfrm>
                          <a:prstGeom prst="rect">
                            <a:avLst/>
                          </a:prstGeom>
                        </pic:spPr>
                      </pic:pic>
                    </a:graphicData>
                  </a:graphic>
                </wp:inline>
              </w:drawing>
            </w:r>
          </w:p>
          <w:p w14:paraId="42F8CABF">
            <w:pPr>
              <w:shd w:val="clear" w:color="auto" w:fill="auto"/>
              <w:tabs>
                <w:tab w:val="left" w:pos="2078"/>
                <w:tab w:val="left" w:pos="4156"/>
                <w:tab w:val="left" w:pos="6234"/>
              </w:tabs>
              <w:spacing w:line="360" w:lineRule="auto"/>
              <w:ind w:left="380"/>
              <w:jc w:val="left"/>
              <w:textAlignment w:val="center"/>
            </w:pPr>
            <w:r>
              <w:t>A．甲和乙</w:t>
            </w:r>
            <w:r>
              <w:tab/>
            </w:r>
            <w:r>
              <w:t>B．甲和丙</w:t>
            </w:r>
            <w:r>
              <w:tab/>
            </w:r>
            <w:r>
              <w:t>C．乙和丙</w:t>
            </w:r>
            <w:r>
              <w:tab/>
            </w:r>
            <w:r>
              <w:t>D．丙和丁</w:t>
            </w:r>
          </w:p>
          <w:p w14:paraId="441F467A">
            <w:pPr>
              <w:shd w:val="clear" w:color="auto" w:fill="auto"/>
              <w:spacing w:line="360" w:lineRule="auto"/>
              <w:jc w:val="left"/>
              <w:textAlignment w:val="center"/>
            </w:pPr>
            <w:r>
              <w:t>23．（2024·山东菏泽·三模）小明家安装了智能调光设备，当外界光照较强时，启动电动卷帘减小进光量；当外界光照较弱时，自动打开节能灯进行补光。电路原理如图所示，</w:t>
            </w:r>
            <w:r>
              <w:object>
                <v:shape id="_x0000_i1108" o:spt="75" alt="eqIdbe9b4a83b9aebebf29de0c4406ebf894" type="#_x0000_t75" style="height:15.8pt;width:13.2pt;" o:ole="t" filled="f" o:preferrelative="t" stroked="f" coordsize="21600,21600">
                  <v:path/>
                  <v:fill on="f" focussize="0,0"/>
                  <v:stroke on="f" joinstyle="miter"/>
                  <v:imagedata r:id="rId54" o:title="eqIdbe9b4a83b9aebebf29de0c4406ebf894"/>
                  <o:lock v:ext="edit" aspectratio="t"/>
                  <w10:wrap type="none"/>
                  <w10:anchorlock/>
                </v:shape>
                <o:OLEObject Type="Embed" ProgID="Equation.DSMT4" ShapeID="_x0000_i1108" DrawAspect="Content" ObjectID="_1468075733" r:id="rId53">
                  <o:LockedField>false</o:LockedField>
                </o:OLEObject>
              </w:object>
            </w:r>
            <w:r>
              <w:t>为定值电阻，</w:t>
            </w:r>
            <w:r>
              <w:rPr>
                <w:rFonts w:ascii="Times New Roman" w:hAnsi="Times New Roman" w:eastAsia="Times New Roman" w:cs="Times New Roman"/>
                <w:i/>
              </w:rPr>
              <w:t>R</w:t>
            </w:r>
            <w:r>
              <w:t>为光敏电阻，线圈电阻不计，下列说法正确的是（　　）</w:t>
            </w:r>
          </w:p>
          <w:p w14:paraId="5E4116C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09775" cy="1533525"/>
                  <wp:effectExtent l="0" t="0" r="9525" b="9525"/>
                  <wp:docPr id="100057" name="图片 100057" descr="@@@b850afff-3b0d-425b-b64c-59cf5522d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850afff-3b0d-425b-b64c-59cf5522d72a"/>
                          <pic:cNvPicPr>
                            <a:picLocks noChangeAspect="1"/>
                          </pic:cNvPicPr>
                        </pic:nvPicPr>
                        <pic:blipFill>
                          <a:blip r:embed="rId55"/>
                          <a:stretch>
                            <a:fillRect/>
                          </a:stretch>
                        </pic:blipFill>
                        <pic:spPr>
                          <a:xfrm>
                            <a:off x="0" y="0"/>
                            <a:ext cx="2009775" cy="1533525"/>
                          </a:xfrm>
                          <a:prstGeom prst="rect">
                            <a:avLst/>
                          </a:prstGeom>
                        </pic:spPr>
                      </pic:pic>
                    </a:graphicData>
                  </a:graphic>
                </wp:inline>
              </w:drawing>
            </w:r>
          </w:p>
          <w:p w14:paraId="1975BD84">
            <w:pPr>
              <w:shd w:val="clear" w:color="auto" w:fill="auto"/>
              <w:spacing w:line="360" w:lineRule="auto"/>
              <w:ind w:left="380"/>
              <w:jc w:val="left"/>
              <w:textAlignment w:val="center"/>
            </w:pPr>
            <w:r>
              <w:t>A．原理图中的装置P的工作原理是电磁感应现象</w:t>
            </w:r>
          </w:p>
          <w:p w14:paraId="23CC9EFE">
            <w:pPr>
              <w:shd w:val="clear" w:color="auto" w:fill="auto"/>
              <w:spacing w:line="360" w:lineRule="auto"/>
              <w:ind w:left="380"/>
              <w:jc w:val="left"/>
              <w:textAlignment w:val="center"/>
            </w:pPr>
            <w:r>
              <w:t>B．光敏电阻</w:t>
            </w:r>
            <w:r>
              <w:rPr>
                <w:rFonts w:ascii="Times New Roman" w:hAnsi="Times New Roman" w:eastAsia="Times New Roman" w:cs="Times New Roman"/>
                <w:i/>
              </w:rPr>
              <w:t>R</w:t>
            </w:r>
            <w:r>
              <w:t>的阻值随光照强度的变大而变大</w:t>
            </w:r>
          </w:p>
          <w:p w14:paraId="68729D1C">
            <w:pPr>
              <w:shd w:val="clear" w:color="auto" w:fill="auto"/>
              <w:spacing w:line="360" w:lineRule="auto"/>
              <w:ind w:left="380"/>
              <w:jc w:val="left"/>
              <w:textAlignment w:val="center"/>
            </w:pPr>
            <w:r>
              <w:t>C．当控制电路开关闭合时，电磁铁的下端为S极</w:t>
            </w:r>
          </w:p>
          <w:p w14:paraId="6374225D">
            <w:pPr>
              <w:shd w:val="clear" w:color="auto" w:fill="auto"/>
              <w:spacing w:line="360" w:lineRule="auto"/>
              <w:ind w:left="380"/>
              <w:jc w:val="left"/>
              <w:textAlignment w:val="center"/>
            </w:pPr>
            <w:r>
              <w:t>D．电动卷帘工作时将电能转化为机械能</w:t>
            </w:r>
          </w:p>
          <w:p w14:paraId="70FA6ECA">
            <w:pPr>
              <w:shd w:val="clear" w:color="auto" w:fill="auto"/>
              <w:spacing w:line="360" w:lineRule="auto"/>
              <w:jc w:val="left"/>
              <w:textAlignment w:val="center"/>
            </w:pPr>
            <w:r>
              <w:t>24．（2024·安徽合肥·二模）如图所示是直流电动机的模型，闭合开关后线圈顺时针转动，下列说法正确的是（　　）</w:t>
            </w:r>
          </w:p>
          <w:p w14:paraId="4F30A1E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81225" cy="1552575"/>
                  <wp:effectExtent l="0" t="0" r="9525" b="9525"/>
                  <wp:docPr id="100059" name="图片 100059" descr="@@@9d87dc12-8259-493f-8f16-dbc210ee8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d87dc12-8259-493f-8f16-dbc210ee809f"/>
                          <pic:cNvPicPr>
                            <a:picLocks noChangeAspect="1"/>
                          </pic:cNvPicPr>
                        </pic:nvPicPr>
                        <pic:blipFill>
                          <a:blip r:embed="rId56"/>
                          <a:stretch>
                            <a:fillRect/>
                          </a:stretch>
                        </pic:blipFill>
                        <pic:spPr>
                          <a:xfrm>
                            <a:off x="0" y="0"/>
                            <a:ext cx="2181225" cy="1552575"/>
                          </a:xfrm>
                          <a:prstGeom prst="rect">
                            <a:avLst/>
                          </a:prstGeom>
                        </pic:spPr>
                      </pic:pic>
                    </a:graphicData>
                  </a:graphic>
                </wp:inline>
              </w:drawing>
            </w:r>
          </w:p>
          <w:p w14:paraId="3105E246">
            <w:pPr>
              <w:shd w:val="clear" w:color="auto" w:fill="auto"/>
              <w:spacing w:line="360" w:lineRule="auto"/>
              <w:ind w:left="380"/>
              <w:jc w:val="left"/>
              <w:textAlignment w:val="center"/>
            </w:pPr>
            <w:r>
              <w:t>A．电动机在工作过程中，消耗的电能全部转化为机械能</w:t>
            </w:r>
          </w:p>
          <w:p w14:paraId="7673D275">
            <w:pPr>
              <w:shd w:val="clear" w:color="auto" w:fill="auto"/>
              <w:spacing w:line="360" w:lineRule="auto"/>
              <w:ind w:left="380"/>
              <w:jc w:val="left"/>
              <w:textAlignment w:val="center"/>
            </w:pPr>
            <w:r>
              <w:t>B．线圈由图示位置转动</w:t>
            </w:r>
            <w:r>
              <w:object>
                <v:shape id="_x0000_i1109" o:spt="75" alt="eqIdbfe639eab78eafd2d40ea70aa5d3f21d" type="#_x0000_t75" style="height:12.25pt;width:21.95pt;" o:ole="t" filled="f" o:preferrelative="t" stroked="f" coordsize="21600,21600">
                  <v:path/>
                  <v:fill on="f" focussize="0,0"/>
                  <v:stroke on="f" joinstyle="miter"/>
                  <v:imagedata r:id="rId58" o:title="eqIdbfe639eab78eafd2d40ea70aa5d3f21d"/>
                  <o:lock v:ext="edit" aspectratio="t"/>
                  <w10:wrap type="none"/>
                  <w10:anchorlock/>
                </v:shape>
                <o:OLEObject Type="Embed" ProgID="Equation.DSMT4" ShapeID="_x0000_i1109" DrawAspect="Content" ObjectID="_1468075734" r:id="rId57">
                  <o:LockedField>false</o:LockedField>
                </o:OLEObject>
              </w:object>
            </w:r>
            <w:r>
              <w:t>时，</w:t>
            </w:r>
            <w:r>
              <w:rPr>
                <w:rFonts w:ascii="Times New Roman" w:hAnsi="Times New Roman" w:eastAsia="Times New Roman" w:cs="Times New Roman"/>
                <w:i/>
              </w:rPr>
              <w:t>ab</w:t>
            </w:r>
            <w:r>
              <w:t>边受力方向不改变</w:t>
            </w:r>
          </w:p>
          <w:p w14:paraId="4691DDF5">
            <w:pPr>
              <w:shd w:val="clear" w:color="auto" w:fill="auto"/>
              <w:spacing w:line="360" w:lineRule="auto"/>
              <w:ind w:left="380"/>
              <w:jc w:val="left"/>
              <w:textAlignment w:val="center"/>
            </w:pPr>
            <w:r>
              <w:t>C．换用磁性更强的磁铁，可加快线圈转动速度</w:t>
            </w:r>
          </w:p>
          <w:p w14:paraId="35DA45F6">
            <w:pPr>
              <w:shd w:val="clear" w:color="auto" w:fill="auto"/>
              <w:spacing w:line="360" w:lineRule="auto"/>
              <w:ind w:left="380"/>
              <w:jc w:val="left"/>
              <w:textAlignment w:val="center"/>
            </w:pPr>
            <w:r>
              <w:t>D．对调磁极同时改变电流方向，可加快线圈转动速度</w:t>
            </w:r>
          </w:p>
          <w:p w14:paraId="63872938">
            <w:pPr>
              <w:shd w:val="clear" w:color="auto" w:fill="auto"/>
              <w:spacing w:line="360" w:lineRule="auto"/>
              <w:jc w:val="left"/>
              <w:textAlignment w:val="center"/>
            </w:pPr>
            <w:r>
              <w:t>25．（2024·河南周口·模拟预测）如图所示是一款新型无叶电风扇，与传统电风扇相比，具有易清洁、气流稳、更安全等特点。工作时，底座中的电动机将空气从进风口吸入，吸入的空气经压缩后进入圆环空腔，再从圆环空腔上的缝隙高速吹出，夹带周边的空气一起向前流动，导致圆环空腔正面风速远大于背面风速。下列说法中正确的是（　　）</w:t>
            </w:r>
          </w:p>
          <w:p w14:paraId="298BD76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66975" cy="1447800"/>
                  <wp:effectExtent l="0" t="0" r="9525" b="0"/>
                  <wp:docPr id="100061" name="图片 100061" descr="@@@821bec0f-6f38-4413-a88a-e982cca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21bec0f-6f38-4413-a88a-e982cca15554"/>
                          <pic:cNvPicPr>
                            <a:picLocks noChangeAspect="1"/>
                          </pic:cNvPicPr>
                        </pic:nvPicPr>
                        <pic:blipFill>
                          <a:blip r:embed="rId59"/>
                          <a:stretch>
                            <a:fillRect/>
                          </a:stretch>
                        </pic:blipFill>
                        <pic:spPr>
                          <a:xfrm>
                            <a:off x="0" y="0"/>
                            <a:ext cx="2466975" cy="1447800"/>
                          </a:xfrm>
                          <a:prstGeom prst="rect">
                            <a:avLst/>
                          </a:prstGeom>
                        </pic:spPr>
                      </pic:pic>
                    </a:graphicData>
                  </a:graphic>
                </wp:inline>
              </w:drawing>
            </w:r>
          </w:p>
          <w:p w14:paraId="6743A302">
            <w:pPr>
              <w:shd w:val="clear" w:color="auto" w:fill="auto"/>
              <w:spacing w:line="360" w:lineRule="auto"/>
              <w:ind w:left="380"/>
              <w:jc w:val="left"/>
              <w:textAlignment w:val="center"/>
            </w:pPr>
            <w:r>
              <w:t>A．此电风扇可以在月球上正常使用</w:t>
            </w:r>
          </w:p>
          <w:p w14:paraId="66E26137">
            <w:pPr>
              <w:shd w:val="clear" w:color="auto" w:fill="auto"/>
              <w:spacing w:line="360" w:lineRule="auto"/>
              <w:ind w:left="380"/>
              <w:jc w:val="left"/>
              <w:textAlignment w:val="center"/>
            </w:pPr>
            <w:r>
              <w:t>B．电风扇正常运行时，主要是把机械能转化为电能</w:t>
            </w:r>
          </w:p>
          <w:p w14:paraId="4189CA57">
            <w:pPr>
              <w:shd w:val="clear" w:color="auto" w:fill="auto"/>
              <w:spacing w:line="360" w:lineRule="auto"/>
              <w:ind w:left="380"/>
              <w:jc w:val="left"/>
              <w:textAlignment w:val="center"/>
            </w:pPr>
            <w:r>
              <w:t>C．相同时间内，圆环空腔上的缝隙中流出空气的质量等于进风口吸入空气的质量</w:t>
            </w:r>
          </w:p>
          <w:p w14:paraId="3D0BEFD8">
            <w:pPr>
              <w:shd w:val="clear" w:color="auto" w:fill="auto"/>
              <w:spacing w:line="360" w:lineRule="auto"/>
              <w:ind w:left="380"/>
              <w:jc w:val="left"/>
              <w:textAlignment w:val="center"/>
            </w:pPr>
            <w:r>
              <w:t>D．底座中的电动机是根据电磁感应现象的原理制成的</w:t>
            </w:r>
          </w:p>
          <w:p w14:paraId="28F0183D">
            <w:pPr>
              <w:shd w:val="clear" w:color="auto" w:fill="auto"/>
              <w:spacing w:line="360" w:lineRule="auto"/>
              <w:jc w:val="left"/>
              <w:textAlignment w:val="center"/>
            </w:pPr>
            <w:r>
              <w:t>26．（2024·广东广州·一模）图甲是扬声器的构造侧面示意图，图乙是扬声器的磁体和线圈正面示意图，N、S分别代表环形磁铁的北极和南极。当线圈接通电时，线圈受到磁铁的作用而向内运动。下列选项中通电线圈受到磁铁的作用运动情况正确的是（未画出磁感线）（　　）</w:t>
            </w:r>
          </w:p>
          <w:p w14:paraId="536FD44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43350" cy="1628775"/>
                  <wp:effectExtent l="0" t="0" r="0" b="9525"/>
                  <wp:docPr id="100063" name="图片 100063" descr="@@@816be22d-3dbc-4257-81ea-90e99b568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16be22d-3dbc-4257-81ea-90e99b568e37"/>
                          <pic:cNvPicPr>
                            <a:picLocks noChangeAspect="1"/>
                          </pic:cNvPicPr>
                        </pic:nvPicPr>
                        <pic:blipFill>
                          <a:blip r:embed="rId60"/>
                          <a:stretch>
                            <a:fillRect/>
                          </a:stretch>
                        </pic:blipFill>
                        <pic:spPr>
                          <a:xfrm>
                            <a:off x="0" y="0"/>
                            <a:ext cx="3943350" cy="1628775"/>
                          </a:xfrm>
                          <a:prstGeom prst="rect">
                            <a:avLst/>
                          </a:prstGeom>
                        </pic:spPr>
                      </pic:pic>
                    </a:graphicData>
                  </a:graphic>
                </wp:inline>
              </w:drawing>
            </w:r>
          </w:p>
          <w:p w14:paraId="48311844">
            <w:pPr>
              <w:shd w:val="clear" w:color="auto" w:fill="auto"/>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42975" cy="962025"/>
                  <wp:effectExtent l="0" t="0" r="9525" b="9525"/>
                  <wp:docPr id="100065" name="图片 100065" descr="@@@20a3ea32-8163-4e04-b9e6-6502dd8a2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0a3ea32-8163-4e04-b9e6-6502dd8a23e5"/>
                          <pic:cNvPicPr>
                            <a:picLocks noChangeAspect="1"/>
                          </pic:cNvPicPr>
                        </pic:nvPicPr>
                        <pic:blipFill>
                          <a:blip r:embed="rId61"/>
                          <a:stretch>
                            <a:fillRect/>
                          </a:stretch>
                        </pic:blipFill>
                        <pic:spPr>
                          <a:xfrm>
                            <a:off x="0" y="0"/>
                            <a:ext cx="942975" cy="962025"/>
                          </a:xfrm>
                          <a:prstGeom prst="rect">
                            <a:avLst/>
                          </a:prstGeom>
                        </pic:spPr>
                      </pic:pic>
                    </a:graphicData>
                  </a:graphic>
                </wp:inline>
              </w:drawing>
            </w:r>
            <w:r>
              <w:t>线圈受到磁铁的作用而向内运动</w:t>
            </w:r>
          </w:p>
          <w:p w14:paraId="798A0984">
            <w:pPr>
              <w:shd w:val="clear" w:color="auto" w:fill="auto"/>
              <w:spacing w:line="360" w:lineRule="auto"/>
              <w:ind w:left="38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942975" cy="962025"/>
                  <wp:effectExtent l="0" t="0" r="9525" b="9525"/>
                  <wp:docPr id="100067" name="图片 100067" descr="@@@8d77f409-2a5d-49e3-b3e8-51024358a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d77f409-2a5d-49e3-b3e8-51024358a472"/>
                          <pic:cNvPicPr>
                            <a:picLocks noChangeAspect="1"/>
                          </pic:cNvPicPr>
                        </pic:nvPicPr>
                        <pic:blipFill>
                          <a:blip r:embed="rId62"/>
                          <a:stretch>
                            <a:fillRect/>
                          </a:stretch>
                        </pic:blipFill>
                        <pic:spPr>
                          <a:xfrm>
                            <a:off x="0" y="0"/>
                            <a:ext cx="942975" cy="962025"/>
                          </a:xfrm>
                          <a:prstGeom prst="rect">
                            <a:avLst/>
                          </a:prstGeom>
                        </pic:spPr>
                      </pic:pic>
                    </a:graphicData>
                  </a:graphic>
                </wp:inline>
              </w:drawing>
            </w:r>
            <w:r>
              <w:t>线圈受到磁铁的作用而向内运动</w:t>
            </w:r>
          </w:p>
          <w:p w14:paraId="0F0AE254">
            <w:pPr>
              <w:shd w:val="clear" w:color="auto" w:fill="auto"/>
              <w:spacing w:line="360" w:lineRule="auto"/>
              <w:ind w:left="38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14400" cy="942975"/>
                  <wp:effectExtent l="0" t="0" r="0" b="9525"/>
                  <wp:docPr id="100069" name="图片 100069" descr="@@@f8cc916d-2860-42b0-9353-49eb7f94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8cc916d-2860-42b0-9353-49eb7f948988"/>
                          <pic:cNvPicPr>
                            <a:picLocks noChangeAspect="1"/>
                          </pic:cNvPicPr>
                        </pic:nvPicPr>
                        <pic:blipFill>
                          <a:blip r:embed="rId63"/>
                          <a:stretch>
                            <a:fillRect/>
                          </a:stretch>
                        </pic:blipFill>
                        <pic:spPr>
                          <a:xfrm>
                            <a:off x="0" y="0"/>
                            <a:ext cx="914400" cy="942975"/>
                          </a:xfrm>
                          <a:prstGeom prst="rect">
                            <a:avLst/>
                          </a:prstGeom>
                        </pic:spPr>
                      </pic:pic>
                    </a:graphicData>
                  </a:graphic>
                </wp:inline>
              </w:drawing>
            </w:r>
            <w:r>
              <w:t>线圈受到磁铁的作用而向内运动</w:t>
            </w:r>
          </w:p>
          <w:p w14:paraId="1433ED4C">
            <w:pPr>
              <w:shd w:val="clear" w:color="auto" w:fill="auto"/>
              <w:spacing w:line="360" w:lineRule="auto"/>
              <w:ind w:left="38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904875" cy="933450"/>
                  <wp:effectExtent l="0" t="0" r="9525" b="0"/>
                  <wp:docPr id="100071" name="图片 100071" descr="@@@b0aa4875-b206-44f1-bc72-336fae433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0aa4875-b206-44f1-bc72-336fae43308a"/>
                          <pic:cNvPicPr>
                            <a:picLocks noChangeAspect="1"/>
                          </pic:cNvPicPr>
                        </pic:nvPicPr>
                        <pic:blipFill>
                          <a:blip r:embed="rId63"/>
                          <a:stretch>
                            <a:fillRect/>
                          </a:stretch>
                        </pic:blipFill>
                        <pic:spPr>
                          <a:xfrm>
                            <a:off x="0" y="0"/>
                            <a:ext cx="904875" cy="933450"/>
                          </a:xfrm>
                          <a:prstGeom prst="rect">
                            <a:avLst/>
                          </a:prstGeom>
                        </pic:spPr>
                      </pic:pic>
                    </a:graphicData>
                  </a:graphic>
                </wp:inline>
              </w:drawing>
            </w:r>
            <w:r>
              <w:t>线圈静止不动</w:t>
            </w:r>
          </w:p>
          <w:p w14:paraId="20CE6CDB">
            <w:pPr>
              <w:shd w:val="clear" w:color="auto" w:fill="auto"/>
              <w:spacing w:line="360" w:lineRule="auto"/>
              <w:jc w:val="left"/>
              <w:textAlignment w:val="center"/>
            </w:pPr>
            <w:r>
              <w:t>27．（2024·山东德州·中考真题）如图为一种无链条电动自行车，它结合了人体动力和电池动力，骑行者踩脚踏板产生的动能可转化为电能，补充在锂电池内，之后通过锂电池驱动后轮前行，下列关于人体动力和电池动力的原理正确的是（　　）</w:t>
            </w:r>
          </w:p>
          <w:p w14:paraId="588AF6F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914400"/>
                  <wp:effectExtent l="0" t="0" r="0" b="0"/>
                  <wp:docPr id="100073" name="图片 100073" descr="@@@19652234-0d5d-49d2-a6b7-b814f7d3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9652234-0d5d-49d2-a6b7-b814f7d38879"/>
                          <pic:cNvPicPr>
                            <a:picLocks noChangeAspect="1"/>
                          </pic:cNvPicPr>
                        </pic:nvPicPr>
                        <pic:blipFill>
                          <a:blip r:embed="rId64"/>
                          <a:stretch>
                            <a:fillRect/>
                          </a:stretch>
                        </pic:blipFill>
                        <pic:spPr>
                          <a:xfrm>
                            <a:off x="0" y="0"/>
                            <a:ext cx="1295400" cy="914400"/>
                          </a:xfrm>
                          <a:prstGeom prst="rect">
                            <a:avLst/>
                          </a:prstGeom>
                        </pic:spPr>
                      </pic:pic>
                    </a:graphicData>
                  </a:graphic>
                </wp:inline>
              </w:drawing>
            </w:r>
          </w:p>
          <w:p w14:paraId="718585A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910590"/>
                  <wp:effectExtent l="0" t="0" r="635" b="3810"/>
                  <wp:docPr id="100075" name="图片 100075" descr="@@@d13591ad-202d-4806-8ff0-ce2f3283d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13591ad-202d-4806-8ff0-ce2f3283d74d"/>
                          <pic:cNvPicPr>
                            <a:picLocks noChangeAspect="1"/>
                          </pic:cNvPicPr>
                        </pic:nvPicPr>
                        <pic:blipFill>
                          <a:blip r:embed="rId65"/>
                          <a:stretch>
                            <a:fillRect/>
                          </a:stretch>
                        </pic:blipFill>
                        <pic:spPr>
                          <a:xfrm>
                            <a:off x="0" y="0"/>
                            <a:ext cx="5276800" cy="910957"/>
                          </a:xfrm>
                          <a:prstGeom prst="rect">
                            <a:avLst/>
                          </a:prstGeom>
                        </pic:spPr>
                      </pic:pic>
                    </a:graphicData>
                  </a:graphic>
                </wp:inline>
              </w:drawing>
            </w:r>
          </w:p>
          <w:p w14:paraId="07C3B0B7">
            <w:pPr>
              <w:shd w:val="clear" w:color="auto" w:fill="auto"/>
              <w:tabs>
                <w:tab w:val="left" w:pos="2078"/>
                <w:tab w:val="left" w:pos="4156"/>
                <w:tab w:val="left" w:pos="6234"/>
              </w:tabs>
              <w:spacing w:line="360" w:lineRule="auto"/>
              <w:ind w:left="380"/>
              <w:jc w:val="left"/>
              <w:textAlignment w:val="center"/>
            </w:pPr>
            <w:r>
              <w:t>A．①②</w:t>
            </w:r>
            <w:r>
              <w:tab/>
            </w:r>
            <w:r>
              <w:t>B．①④</w:t>
            </w:r>
            <w:r>
              <w:tab/>
            </w:r>
            <w:r>
              <w:t>C．②③</w:t>
            </w:r>
            <w:r>
              <w:tab/>
            </w:r>
            <w:r>
              <w:t>D．③④</w:t>
            </w:r>
          </w:p>
          <w:p w14:paraId="65957CB0">
            <w:pPr>
              <w:shd w:val="clear" w:color="auto" w:fill="auto"/>
              <w:spacing w:line="360" w:lineRule="auto"/>
              <w:jc w:val="left"/>
              <w:textAlignment w:val="center"/>
            </w:pPr>
            <w:r>
              <w:t>28．（2024·四川内江·三模）新型智能手机无线充电技术应用了电磁感应原理，当交变电流通过充电底座中的线圈时，线圈产生磁场（如图所示）就能产生电流，通过“磁生电”来实现充电。下列设备也是利用“磁生电”原理工作的是（　　）</w:t>
            </w:r>
          </w:p>
          <w:p w14:paraId="6DDF066C">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43050" cy="1457325"/>
                  <wp:effectExtent l="0" t="0" r="0" b="9525"/>
                  <wp:docPr id="100077" name="图片 100077" descr="@@@63128edb-ab10-481c-b089-da18e190f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3128edb-ab10-481c-b089-da18e190f351"/>
                          <pic:cNvPicPr>
                            <a:picLocks noChangeAspect="1"/>
                          </pic:cNvPicPr>
                        </pic:nvPicPr>
                        <pic:blipFill>
                          <a:blip r:embed="rId66"/>
                          <a:stretch>
                            <a:fillRect/>
                          </a:stretch>
                        </pic:blipFill>
                        <pic:spPr>
                          <a:xfrm>
                            <a:off x="0" y="0"/>
                            <a:ext cx="1543050" cy="1457325"/>
                          </a:xfrm>
                          <a:prstGeom prst="rect">
                            <a:avLst/>
                          </a:prstGeom>
                        </pic:spPr>
                      </pic:pic>
                    </a:graphicData>
                  </a:graphic>
                </wp:inline>
              </w:drawing>
            </w:r>
          </w:p>
          <w:p w14:paraId="504A6D1F">
            <w:pPr>
              <w:shd w:val="clear" w:color="auto" w:fill="auto"/>
              <w:tabs>
                <w:tab w:val="left" w:pos="4156"/>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314450" cy="1000125"/>
                  <wp:effectExtent l="0" t="0" r="0" b="9525"/>
                  <wp:docPr id="100079" name="图片 100079" descr="@@@7dce92ee-f442-470a-865c-cf8971c5c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dce92ee-f442-470a-865c-cf8971c5c340"/>
                          <pic:cNvPicPr>
                            <a:picLocks noChangeAspect="1"/>
                          </pic:cNvPicPr>
                        </pic:nvPicPr>
                        <pic:blipFill>
                          <a:blip r:embed="rId67"/>
                          <a:stretch>
                            <a:fillRect/>
                          </a:stretch>
                        </pic:blipFill>
                        <pic:spPr>
                          <a:xfrm>
                            <a:off x="0" y="0"/>
                            <a:ext cx="1314450" cy="10001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914525" cy="1276350"/>
                  <wp:effectExtent l="0" t="0" r="9525" b="0"/>
                  <wp:docPr id="100081" name="图片 100081" descr="@@@5212938b-8ee6-4efe-8409-e04b5b25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5212938b-8ee6-4efe-8409-e04b5b253057"/>
                          <pic:cNvPicPr>
                            <a:picLocks noChangeAspect="1"/>
                          </pic:cNvPicPr>
                        </pic:nvPicPr>
                        <pic:blipFill>
                          <a:blip r:embed="rId68"/>
                          <a:stretch>
                            <a:fillRect/>
                          </a:stretch>
                        </pic:blipFill>
                        <pic:spPr>
                          <a:xfrm>
                            <a:off x="0" y="0"/>
                            <a:ext cx="1914525" cy="1276350"/>
                          </a:xfrm>
                          <a:prstGeom prst="rect">
                            <a:avLst/>
                          </a:prstGeom>
                        </pic:spPr>
                      </pic:pic>
                    </a:graphicData>
                  </a:graphic>
                </wp:inline>
              </w:drawing>
            </w:r>
          </w:p>
          <w:p w14:paraId="1876B904">
            <w:pPr>
              <w:shd w:val="clear" w:color="auto" w:fill="auto"/>
              <w:tabs>
                <w:tab w:val="left" w:pos="4156"/>
              </w:tabs>
              <w:spacing w:line="360" w:lineRule="auto"/>
              <w:ind w:left="380"/>
              <w:jc w:val="left"/>
              <w:textAlignment w:val="center"/>
              <w:rPr>
                <w:rFonts w:hint="eastAsia" w:ascii="宋体" w:hAnsi="宋体" w:eastAsia="宋体"/>
                <w:color w:val="000000"/>
                <w:szCs w:val="21"/>
                <w:lang w:eastAsia="zh-CN"/>
              </w:rPr>
            </w:pPr>
            <w:r>
              <w:t>C．</w:t>
            </w:r>
            <w:r>
              <w:rPr>
                <w:rFonts w:ascii="Times New Roman" w:hAnsi="Times New Roman" w:eastAsia="Times New Roman" w:cs="Times New Roman"/>
                <w:strike w:val="0"/>
                <w:kern w:val="0"/>
                <w:sz w:val="24"/>
                <w:szCs w:val="24"/>
                <w:u w:val="none"/>
              </w:rPr>
              <w:drawing>
                <wp:inline distT="0" distB="0" distL="114300" distR="114300">
                  <wp:extent cx="1571625" cy="1200150"/>
                  <wp:effectExtent l="0" t="0" r="9525" b="0"/>
                  <wp:docPr id="100083" name="图片 100083" descr="@@@181fbb02-163e-4acc-a3d0-3d195703f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81fbb02-163e-4acc-a3d0-3d195703f101"/>
                          <pic:cNvPicPr>
                            <a:picLocks noChangeAspect="1"/>
                          </pic:cNvPicPr>
                        </pic:nvPicPr>
                        <pic:blipFill>
                          <a:blip r:embed="rId69"/>
                          <a:stretch>
                            <a:fillRect/>
                          </a:stretch>
                        </pic:blipFill>
                        <pic:spPr>
                          <a:xfrm>
                            <a:off x="0" y="0"/>
                            <a:ext cx="1571625" cy="12001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838325" cy="1085850"/>
                  <wp:effectExtent l="0" t="0" r="9525" b="0"/>
                  <wp:docPr id="100085" name="图片 100085" descr="@@@dcdfc517-6175-45a1-833c-ea30fed83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dcdfc517-6175-45a1-833c-ea30fed83f05"/>
                          <pic:cNvPicPr>
                            <a:picLocks noChangeAspect="1"/>
                          </pic:cNvPicPr>
                        </pic:nvPicPr>
                        <pic:blipFill>
                          <a:blip r:embed="rId70"/>
                          <a:stretch>
                            <a:fillRect/>
                          </a:stretch>
                        </pic:blipFill>
                        <pic:spPr>
                          <a:xfrm>
                            <a:off x="0" y="0"/>
                            <a:ext cx="1838325" cy="1085850"/>
                          </a:xfrm>
                          <a:prstGeom prst="rect">
                            <a:avLst/>
                          </a:prstGeom>
                        </pic:spPr>
                      </pic:pic>
                    </a:graphicData>
                  </a:graphic>
                </wp:inline>
              </w:drawing>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5EB031A6">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35AA8AEC">
            <w:pPr>
              <w:shd w:val="clear" w:color="auto" w:fill="auto"/>
              <w:spacing w:line="360" w:lineRule="auto"/>
              <w:jc w:val="left"/>
              <w:textAlignment w:val="center"/>
            </w:pPr>
            <w:r>
              <w:t>29．（24-25九年级上·全国·课后作业）在研究地磁场方向时，如图所示，发现司南的长柄静止时总是指向南方，则长柄相当于指南针的</w:t>
            </w:r>
            <w:r>
              <w:rPr>
                <w:rFonts w:ascii="Times New Roman" w:hAnsi="Times New Roman" w:eastAsia="Times New Roman" w:cs="Times New Roman"/>
                <w:b w:val="0"/>
                <w:sz w:val="21"/>
                <w:u w:val="single"/>
              </w:rPr>
              <w:t xml:space="preserve">       </w:t>
            </w:r>
            <w:r>
              <w:t>极，指向地球磁场的</w:t>
            </w:r>
            <w:r>
              <w:rPr>
                <w:rFonts w:ascii="Times New Roman" w:hAnsi="Times New Roman" w:eastAsia="Times New Roman" w:cs="Times New Roman"/>
                <w:b w:val="0"/>
                <w:sz w:val="21"/>
                <w:u w:val="single"/>
              </w:rPr>
              <w:t xml:space="preserve">       </w:t>
            </w:r>
            <w:r>
              <w:t>极，下方的托盘应选用</w:t>
            </w:r>
            <w:r>
              <w:rPr>
                <w:rFonts w:ascii="Times New Roman" w:hAnsi="Times New Roman" w:eastAsia="Times New Roman" w:cs="Times New Roman"/>
                <w:b w:val="0"/>
                <w:sz w:val="21"/>
                <w:u w:val="single"/>
              </w:rPr>
              <w:t xml:space="preserve">      </w:t>
            </w:r>
            <w:r>
              <w:t>（选填“铁”或“铜”）制成，并将其表面磨制平滑。我国宋代学者沈括最早记述了地理的两极和地磁场的两极</w:t>
            </w:r>
            <w:r>
              <w:rPr>
                <w:rFonts w:ascii="Times New Roman" w:hAnsi="Times New Roman" w:eastAsia="Times New Roman" w:cs="Times New Roman"/>
                <w:b w:val="0"/>
                <w:sz w:val="21"/>
                <w:u w:val="single"/>
              </w:rPr>
              <w:t xml:space="preserve">     </w:t>
            </w:r>
            <w:r>
              <w:t>（选填“重合”或“不重合”）的现象。</w:t>
            </w:r>
          </w:p>
          <w:p w14:paraId="192FB52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38250" cy="847725"/>
                  <wp:effectExtent l="0" t="0" r="0" b="9525"/>
                  <wp:docPr id="100087" name="图片 100087" descr="@@@d8827d2f-3de8-4c81-b7e0-eebd179e0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d8827d2f-3de8-4c81-b7e0-eebd179e0c25"/>
                          <pic:cNvPicPr>
                            <a:picLocks noChangeAspect="1"/>
                          </pic:cNvPicPr>
                        </pic:nvPicPr>
                        <pic:blipFill>
                          <a:blip r:embed="rId71"/>
                          <a:stretch>
                            <a:fillRect/>
                          </a:stretch>
                        </pic:blipFill>
                        <pic:spPr>
                          <a:xfrm>
                            <a:off x="0" y="0"/>
                            <a:ext cx="1238250" cy="847725"/>
                          </a:xfrm>
                          <a:prstGeom prst="rect">
                            <a:avLst/>
                          </a:prstGeom>
                        </pic:spPr>
                      </pic:pic>
                    </a:graphicData>
                  </a:graphic>
                </wp:inline>
              </w:drawing>
            </w:r>
          </w:p>
          <w:p w14:paraId="2D27C870">
            <w:pPr>
              <w:shd w:val="clear" w:color="auto" w:fill="auto"/>
              <w:spacing w:line="360" w:lineRule="auto"/>
              <w:jc w:val="left"/>
              <w:textAlignment w:val="center"/>
            </w:pPr>
            <w:r>
              <w:t>30．（24-25八年级上·全国·课后作业）如图所示，重为</w:t>
            </w:r>
            <w:r>
              <w:rPr>
                <w:rFonts w:ascii="Times New Roman" w:hAnsi="Times New Roman" w:eastAsia="Times New Roman" w:cs="Times New Roman"/>
                <w:i/>
              </w:rPr>
              <w:t>G</w:t>
            </w:r>
            <w:r>
              <w:t>的小铁块在水平方向拉力</w:t>
            </w:r>
            <w:r>
              <w:rPr>
                <w:rFonts w:ascii="Times New Roman" w:hAnsi="Times New Roman" w:eastAsia="Times New Roman" w:cs="Times New Roman"/>
                <w:i/>
              </w:rPr>
              <w:t>F</w:t>
            </w:r>
            <w:r>
              <w:t>的作用下，沿条形磁铁的表面从N极滑到S极，在此过程中磁铁对小铁块的摩擦力大小变化情况是</w:t>
            </w:r>
            <w:r>
              <w:rPr>
                <w:rFonts w:ascii="Times New Roman" w:hAnsi="Times New Roman" w:eastAsia="Times New Roman" w:cs="Times New Roman"/>
                <w:b w:val="0"/>
                <w:sz w:val="21"/>
                <w:u w:val="single"/>
              </w:rPr>
              <w:t xml:space="preserve">          </w:t>
            </w:r>
            <w:r>
              <w:t>；若将小铁块换成小铝块，则此过程中摩擦力的变化情况是</w:t>
            </w:r>
            <w:r>
              <w:rPr>
                <w:rFonts w:ascii="Times New Roman" w:hAnsi="Times New Roman" w:eastAsia="Times New Roman" w:cs="Times New Roman"/>
                <w:b w:val="0"/>
                <w:sz w:val="21"/>
                <w:u w:val="single"/>
              </w:rPr>
              <w:t xml:space="preserve">          </w:t>
            </w:r>
            <w:r>
              <w:t>。</w:t>
            </w:r>
          </w:p>
          <w:p w14:paraId="3C1DA74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923925"/>
                  <wp:effectExtent l="0" t="0" r="9525" b="9525"/>
                  <wp:docPr id="100089" name="图片 100089" descr="@@@9d4b0c34-7171-4c2e-b6ff-7fc24a17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d4b0c34-7171-4c2e-b6ff-7fc24a174214"/>
                          <pic:cNvPicPr>
                            <a:picLocks noChangeAspect="1"/>
                          </pic:cNvPicPr>
                        </pic:nvPicPr>
                        <pic:blipFill>
                          <a:blip r:embed="rId72"/>
                          <a:stretch>
                            <a:fillRect/>
                          </a:stretch>
                        </pic:blipFill>
                        <pic:spPr>
                          <a:xfrm>
                            <a:off x="0" y="0"/>
                            <a:ext cx="1781175" cy="923925"/>
                          </a:xfrm>
                          <a:prstGeom prst="rect">
                            <a:avLst/>
                          </a:prstGeom>
                        </pic:spPr>
                      </pic:pic>
                    </a:graphicData>
                  </a:graphic>
                </wp:inline>
              </w:drawing>
            </w:r>
          </w:p>
          <w:p w14:paraId="70C4402B">
            <w:pPr>
              <w:shd w:val="clear" w:color="auto" w:fill="auto"/>
              <w:spacing w:line="360" w:lineRule="auto"/>
              <w:jc w:val="left"/>
              <w:textAlignment w:val="center"/>
            </w:pPr>
            <w:r>
              <w:t>31．（2024·广东·模拟预测）如题图所示，用橡皮和大头针做底座，将两根缝衣针磁化后，穿过按抽的两个孔，放在底座的针尖上，缝衣针可在水平方向转动，这就是一个小指南针，指南针能够指向北是因为受到</w:t>
            </w:r>
            <w:r>
              <w:rPr>
                <w:rFonts w:ascii="Times New Roman" w:hAnsi="Times New Roman" w:eastAsia="Times New Roman" w:cs="Times New Roman"/>
                <w:b w:val="0"/>
                <w:sz w:val="21"/>
                <w:u w:val="single"/>
              </w:rPr>
              <w:t xml:space="preserve">         </w:t>
            </w:r>
            <w:r>
              <w:t>的作用；小指南针的N极所指的是地磁的</w:t>
            </w:r>
            <w:r>
              <w:rPr>
                <w:rFonts w:ascii="Times New Roman" w:hAnsi="Times New Roman" w:eastAsia="Times New Roman" w:cs="Times New Roman"/>
                <w:b w:val="0"/>
                <w:sz w:val="21"/>
                <w:u w:val="single"/>
              </w:rPr>
              <w:t xml:space="preserve">          </w:t>
            </w:r>
            <w:r>
              <w:t>极；将通电螺线管右端靠近小磁针的N极，小磁针N极向通电螺线管的右端方向转动，说明靠近的是通电螺线管的</w:t>
            </w:r>
            <w:r>
              <w:rPr>
                <w:rFonts w:ascii="Times New Roman" w:hAnsi="Times New Roman" w:eastAsia="Times New Roman" w:cs="Times New Roman"/>
                <w:b w:val="0"/>
                <w:sz w:val="21"/>
                <w:u w:val="single"/>
              </w:rPr>
              <w:t xml:space="preserve">         </w:t>
            </w:r>
            <w:r>
              <w:t>极。</w:t>
            </w:r>
          </w:p>
          <w:p w14:paraId="7358087D">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828675"/>
                  <wp:effectExtent l="0" t="0" r="9525" b="9525"/>
                  <wp:docPr id="100091" name="图片 100091" descr="@@@ac528145-98a2-4e2d-aef1-66740e65f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c528145-98a2-4e2d-aef1-66740e65f6ac"/>
                          <pic:cNvPicPr>
                            <a:picLocks noChangeAspect="1"/>
                          </pic:cNvPicPr>
                        </pic:nvPicPr>
                        <pic:blipFill>
                          <a:blip r:embed="rId73"/>
                          <a:stretch>
                            <a:fillRect/>
                          </a:stretch>
                        </pic:blipFill>
                        <pic:spPr>
                          <a:xfrm>
                            <a:off x="0" y="0"/>
                            <a:ext cx="1495425" cy="828675"/>
                          </a:xfrm>
                          <a:prstGeom prst="rect">
                            <a:avLst/>
                          </a:prstGeom>
                        </pic:spPr>
                      </pic:pic>
                    </a:graphicData>
                  </a:graphic>
                </wp:inline>
              </w:drawing>
            </w:r>
          </w:p>
          <w:p w14:paraId="450665DB">
            <w:pPr>
              <w:shd w:val="clear" w:color="auto" w:fill="auto"/>
              <w:spacing w:line="360" w:lineRule="auto"/>
              <w:jc w:val="left"/>
              <w:textAlignment w:val="center"/>
            </w:pPr>
            <w:r>
              <w:t>32．（2023·广东佛山·一模）小磁针静止时N极会自动转向地球的</w:t>
            </w:r>
            <w:r>
              <w:rPr>
                <w:rFonts w:ascii="Times New Roman" w:hAnsi="Times New Roman" w:eastAsia="Times New Roman" w:cs="Times New Roman"/>
                <w:b w:val="0"/>
                <w:sz w:val="21"/>
                <w:u w:val="single"/>
              </w:rPr>
              <w:t xml:space="preserve">      </w:t>
            </w:r>
            <w:r>
              <w:t>（选填“北”或“南”）方，如图所示，是描给某一磁体周围磁场的部分磁递线，若在</w:t>
            </w:r>
            <w:r>
              <w:rPr>
                <w:rFonts w:ascii="Times New Roman" w:hAnsi="Times New Roman" w:eastAsia="Times New Roman" w:cs="Times New Roman"/>
                <w:i/>
              </w:rPr>
              <w:t>b</w:t>
            </w:r>
            <w:r>
              <w:t>点放置一个可自由转动的小磁针，则小磁针静止时，其N极指向</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P</w:t>
            </w:r>
            <w:r>
              <w:t>”或“</w:t>
            </w:r>
            <w:r>
              <w:rPr>
                <w:rFonts w:ascii="Times New Roman" w:hAnsi="Times New Roman" w:eastAsia="Times New Roman" w:cs="Times New Roman"/>
                <w:i/>
              </w:rPr>
              <w:t>Q</w:t>
            </w:r>
            <w:r>
              <w:t>”），如图</w:t>
            </w:r>
            <w:r>
              <w:rPr>
                <w:rFonts w:ascii="Times New Roman" w:hAnsi="Times New Roman" w:eastAsia="Times New Roman" w:cs="Times New Roman"/>
                <w:i/>
              </w:rPr>
              <w:t>a</w:t>
            </w:r>
            <w:r>
              <w:t xml:space="preserve">点和 </w:t>
            </w:r>
            <w:r>
              <w:rPr>
                <w:rFonts w:ascii="Times New Roman" w:hAnsi="Times New Roman" w:eastAsia="Times New Roman" w:cs="Times New Roman"/>
                <w:i/>
              </w:rPr>
              <w:t>b</w:t>
            </w:r>
            <w:r>
              <w:t>点在同一条磁感线上，他们的磁场方向是</w:t>
            </w:r>
            <w:r>
              <w:rPr>
                <w:rFonts w:ascii="Times New Roman" w:hAnsi="Times New Roman" w:eastAsia="Times New Roman" w:cs="Times New Roman"/>
                <w:b w:val="0"/>
                <w:sz w:val="21"/>
                <w:u w:val="single"/>
              </w:rPr>
              <w:t xml:space="preserve">      </w:t>
            </w:r>
            <w:r>
              <w:t>的（选填“相同”或“不相同”）。</w:t>
            </w:r>
          </w:p>
          <w:p w14:paraId="72E114B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09675" cy="1390650"/>
                  <wp:effectExtent l="0" t="0" r="9525" b="0"/>
                  <wp:docPr id="100093" name="图片 100093" descr="@@@ba37b74e-4d4b-424b-a966-ac418dead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a37b74e-4d4b-424b-a966-ac418deada50"/>
                          <pic:cNvPicPr>
                            <a:picLocks noChangeAspect="1"/>
                          </pic:cNvPicPr>
                        </pic:nvPicPr>
                        <pic:blipFill>
                          <a:blip r:embed="rId74"/>
                          <a:stretch>
                            <a:fillRect/>
                          </a:stretch>
                        </pic:blipFill>
                        <pic:spPr>
                          <a:xfrm>
                            <a:off x="0" y="0"/>
                            <a:ext cx="1209675" cy="1390650"/>
                          </a:xfrm>
                          <a:prstGeom prst="rect">
                            <a:avLst/>
                          </a:prstGeom>
                        </pic:spPr>
                      </pic:pic>
                    </a:graphicData>
                  </a:graphic>
                </wp:inline>
              </w:drawing>
            </w:r>
          </w:p>
          <w:p w14:paraId="5EE8A952">
            <w:pPr>
              <w:shd w:val="clear" w:color="auto" w:fill="auto"/>
              <w:spacing w:line="360" w:lineRule="auto"/>
              <w:jc w:val="left"/>
              <w:textAlignment w:val="center"/>
            </w:pPr>
            <w:r>
              <w:t>33．（23-24九年级上·河北邢台·阶段练习）两块外形相同的长方体A和B，其中一块是铁块，另一块是磁铁。如图所示，琳琳将长方体A的一端从长方体B的左端向右端滑动，若在滑动过程中发现吸引力的大小不变，则说明有磁性的是</w:t>
            </w:r>
            <w:r>
              <w:rPr>
                <w:rFonts w:ascii="Times New Roman" w:hAnsi="Times New Roman" w:eastAsia="Times New Roman" w:cs="Times New Roman"/>
                <w:b w:val="0"/>
                <w:sz w:val="21"/>
                <w:u w:val="single"/>
              </w:rPr>
              <w:t xml:space="preserve">      </w:t>
            </w:r>
            <w:r>
              <w:t>（选填“A”或“B”，下同）；若发现吸引力由大变小再变大，则说明</w:t>
            </w:r>
            <w:r>
              <w:rPr>
                <w:rFonts w:ascii="Times New Roman" w:hAnsi="Times New Roman" w:eastAsia="Times New Roman" w:cs="Times New Roman"/>
                <w:b w:val="0"/>
                <w:sz w:val="21"/>
                <w:u w:val="single"/>
              </w:rPr>
              <w:t xml:space="preserve">      </w:t>
            </w:r>
            <w:r>
              <w:t>有磁性。</w:t>
            </w:r>
          </w:p>
          <w:p w14:paraId="21491D3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000125"/>
                  <wp:effectExtent l="0" t="0" r="0" b="9525"/>
                  <wp:docPr id="100095" name="图片 100095" descr="@@@fef9fc30-a244-44a0-9710-5df05d112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fef9fc30-a244-44a0-9710-5df05d112d4a"/>
                          <pic:cNvPicPr>
                            <a:picLocks noChangeAspect="1"/>
                          </pic:cNvPicPr>
                        </pic:nvPicPr>
                        <pic:blipFill>
                          <a:blip r:embed="rId75"/>
                          <a:stretch>
                            <a:fillRect/>
                          </a:stretch>
                        </pic:blipFill>
                        <pic:spPr>
                          <a:xfrm>
                            <a:off x="0" y="0"/>
                            <a:ext cx="1581150" cy="1000125"/>
                          </a:xfrm>
                          <a:prstGeom prst="rect">
                            <a:avLst/>
                          </a:prstGeom>
                        </pic:spPr>
                      </pic:pic>
                    </a:graphicData>
                  </a:graphic>
                </wp:inline>
              </w:drawing>
            </w:r>
          </w:p>
          <w:p w14:paraId="23AA43F9">
            <w:pPr>
              <w:shd w:val="clear" w:color="auto" w:fill="auto"/>
              <w:spacing w:line="360" w:lineRule="auto"/>
              <w:jc w:val="left"/>
              <w:textAlignment w:val="center"/>
            </w:pPr>
            <w:r>
              <w:t>34．（2024·江苏苏州·二模）夏天的紫外线较强，人们在户外活动时间过长，会造成皮肤灼伤，甚至诱发皮肤癌。湾湾利用紫外光敏电阻对紫外线较灵敏的性质，设计了如图所示电路。当户外紫外线增强到设定值时，S</w:t>
            </w:r>
            <w:r>
              <w:rPr>
                <w:vertAlign w:val="subscript"/>
              </w:rPr>
              <w:t>2</w:t>
            </w:r>
            <w:r>
              <w:t>闭合，电动机转动，遮阳棚上防紫外线的遮阳布展开。</w:t>
            </w:r>
          </w:p>
          <w:p w14:paraId="294F8F2B">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438400" cy="1752600"/>
                  <wp:effectExtent l="0" t="0" r="0" b="0"/>
                  <wp:docPr id="100097" name="图片 100097" descr="@@@73371607-f6d1-41b0-8ca3-5195c4b8a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73371607-f6d1-41b0-8ca3-5195c4b8a3b4"/>
                          <pic:cNvPicPr>
                            <a:picLocks noChangeAspect="1"/>
                          </pic:cNvPicPr>
                        </pic:nvPicPr>
                        <pic:blipFill>
                          <a:blip r:embed="rId76"/>
                          <a:stretch>
                            <a:fillRect/>
                          </a:stretch>
                        </pic:blipFill>
                        <pic:spPr>
                          <a:xfrm>
                            <a:off x="0" y="0"/>
                            <a:ext cx="2438400" cy="1752600"/>
                          </a:xfrm>
                          <a:prstGeom prst="rect">
                            <a:avLst/>
                          </a:prstGeom>
                        </pic:spPr>
                      </pic:pic>
                    </a:graphicData>
                  </a:graphic>
                </wp:inline>
              </w:drawing>
            </w:r>
          </w:p>
          <w:p w14:paraId="163A7B34">
            <w:pPr>
              <w:shd w:val="clear" w:color="auto" w:fill="auto"/>
              <w:spacing w:line="360" w:lineRule="auto"/>
              <w:jc w:val="left"/>
              <w:textAlignment w:val="center"/>
            </w:pPr>
            <w:r>
              <w:t xml:space="preserve">(1)电磁铁的上端为 </w:t>
            </w:r>
            <w:r>
              <w:rPr>
                <w:rFonts w:ascii="Times New Roman" w:hAnsi="Times New Roman" w:eastAsia="Times New Roman" w:cs="Times New Roman"/>
                <w:b w:val="0"/>
                <w:sz w:val="21"/>
                <w:u w:val="single"/>
              </w:rPr>
              <w:t xml:space="preserve">     </w:t>
            </w:r>
            <w:r>
              <w:t xml:space="preserve">极，为满足要求光敏电阻阻值随光的增强而 </w:t>
            </w:r>
            <w:r>
              <w:rPr>
                <w:rFonts w:ascii="Times New Roman" w:hAnsi="Times New Roman" w:eastAsia="Times New Roman" w:cs="Times New Roman"/>
                <w:b w:val="0"/>
                <w:sz w:val="21"/>
                <w:u w:val="single"/>
              </w:rPr>
              <w:t xml:space="preserve">       </w:t>
            </w:r>
            <w:r>
              <w:t>（选填“增大”或“减小”）；调试时发现，当户外紫外线增强到设定值时，S</w:t>
            </w:r>
            <w:r>
              <w:rPr>
                <w:vertAlign w:val="subscript"/>
              </w:rPr>
              <w:t>2</w:t>
            </w:r>
            <w:r>
              <w:t xml:space="preserve">仍未闭合。为了达到设计要求，需要把滑动变阻的滑片P向 </w:t>
            </w:r>
            <w:r>
              <w:rPr>
                <w:rFonts w:ascii="Times New Roman" w:hAnsi="Times New Roman" w:eastAsia="Times New Roman" w:cs="Times New Roman"/>
                <w:b w:val="0"/>
                <w:sz w:val="21"/>
                <w:u w:val="single"/>
              </w:rPr>
              <w:t xml:space="preserve">     </w:t>
            </w:r>
            <w:r>
              <w:t>（填“左”或“右”）移动；</w:t>
            </w:r>
          </w:p>
          <w:p w14:paraId="29030E02">
            <w:pPr>
              <w:shd w:val="clear" w:color="auto" w:fill="auto"/>
              <w:spacing w:line="360" w:lineRule="auto"/>
              <w:jc w:val="left"/>
              <w:textAlignment w:val="center"/>
            </w:pPr>
            <w:r>
              <w:t xml:space="preserve">(2)从安全用电的角度分析，进户线a应该是 </w:t>
            </w:r>
            <w:r>
              <w:rPr>
                <w:rFonts w:ascii="Times New Roman" w:hAnsi="Times New Roman" w:eastAsia="Times New Roman" w:cs="Times New Roman"/>
                <w:b w:val="0"/>
                <w:sz w:val="21"/>
                <w:u w:val="single"/>
              </w:rPr>
              <w:t xml:space="preserve">     </w:t>
            </w:r>
            <w:r>
              <w:t>线。</w:t>
            </w:r>
          </w:p>
          <w:p w14:paraId="3B08C5A0">
            <w:pPr>
              <w:shd w:val="clear" w:color="auto" w:fill="auto"/>
              <w:spacing w:line="360" w:lineRule="auto"/>
              <w:jc w:val="left"/>
              <w:textAlignment w:val="center"/>
            </w:pPr>
            <w:r>
              <w:t>35．（24-25九年级上·全国·课后作业）科学家发现两根平行导线通电后有如图所示的现象（图中实线、虚线分别表示通电前、后的情况）。</w:t>
            </w:r>
          </w:p>
          <w:p w14:paraId="68F2D31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04900" cy="1800225"/>
                  <wp:effectExtent l="0" t="0" r="0" b="9525"/>
                  <wp:docPr id="100099" name="图片 100099" descr="@@@80cbcd7b-dbfc-4417-91e2-ba58e3c8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80cbcd7b-dbfc-4417-91e2-ba58e3c87705"/>
                          <pic:cNvPicPr>
                            <a:picLocks noChangeAspect="1"/>
                          </pic:cNvPicPr>
                        </pic:nvPicPr>
                        <pic:blipFill>
                          <a:blip r:embed="rId77"/>
                          <a:stretch>
                            <a:fillRect/>
                          </a:stretch>
                        </pic:blipFill>
                        <pic:spPr>
                          <a:xfrm>
                            <a:off x="0" y="0"/>
                            <a:ext cx="1104900" cy="1800225"/>
                          </a:xfrm>
                          <a:prstGeom prst="rect">
                            <a:avLst/>
                          </a:prstGeom>
                        </pic:spPr>
                      </pic:pic>
                    </a:graphicData>
                  </a:graphic>
                </wp:inline>
              </w:drawing>
            </w:r>
          </w:p>
          <w:p w14:paraId="38B0BF3D">
            <w:pPr>
              <w:shd w:val="clear" w:color="auto" w:fill="auto"/>
              <w:spacing w:line="360" w:lineRule="auto"/>
              <w:jc w:val="left"/>
              <w:textAlignment w:val="center"/>
            </w:pPr>
            <w:r>
              <w:t>(1)由图可知，两平行通电导线之间有力的作用．当通入的电流方向相同时，导线相互</w:t>
            </w:r>
            <w:r>
              <w:rPr>
                <w:rFonts w:ascii="Times New Roman" w:hAnsi="Times New Roman" w:eastAsia="Times New Roman" w:cs="Times New Roman"/>
                <w:b w:val="0"/>
                <w:sz w:val="21"/>
                <w:u w:val="single"/>
              </w:rPr>
              <w:t xml:space="preserve">      </w:t>
            </w:r>
            <w:r>
              <w:t>；当通入电流方向相反时，导线相互</w:t>
            </w:r>
            <w:r>
              <w:rPr>
                <w:rFonts w:ascii="Times New Roman" w:hAnsi="Times New Roman" w:eastAsia="Times New Roman" w:cs="Times New Roman"/>
                <w:b w:val="0"/>
                <w:sz w:val="21"/>
                <w:u w:val="single"/>
              </w:rPr>
              <w:t xml:space="preserve">      </w:t>
            </w:r>
            <w:r>
              <w:t>；</w:t>
            </w:r>
          </w:p>
          <w:p w14:paraId="3EC6EDCB">
            <w:pPr>
              <w:shd w:val="clear" w:color="auto" w:fill="auto"/>
              <w:spacing w:line="360" w:lineRule="auto"/>
              <w:jc w:val="left"/>
              <w:textAlignment w:val="center"/>
            </w:pPr>
            <w:r>
              <w:t>(2)判断通电直导线周围磁场方向的方法是：用右手握导线，大拇指指向电流方向，则四指环绕的方向就是通电直导线周围的磁场方向．根据这个方法，请你判定甲图中导线</w:t>
            </w:r>
            <w:r>
              <w:rPr>
                <w:rFonts w:ascii="Times New Roman" w:hAnsi="Times New Roman" w:eastAsia="Times New Roman" w:cs="Times New Roman"/>
                <w:i/>
              </w:rPr>
              <w:t>a</w:t>
            </w:r>
            <w:r>
              <w:t>在靠近导线</w:t>
            </w:r>
            <w:r>
              <w:rPr>
                <w:rFonts w:ascii="Times New Roman" w:hAnsi="Times New Roman" w:eastAsia="Times New Roman" w:cs="Times New Roman"/>
                <w:i/>
              </w:rPr>
              <w:t>b</w:t>
            </w:r>
            <w:r>
              <w:t>一侧产生的磁场方向为垂直于纸面</w:t>
            </w:r>
            <w:r>
              <w:rPr>
                <w:rFonts w:ascii="Times New Roman" w:hAnsi="Times New Roman" w:eastAsia="Times New Roman" w:cs="Times New Roman"/>
                <w:b w:val="0"/>
                <w:sz w:val="21"/>
                <w:u w:val="single"/>
              </w:rPr>
              <w:t xml:space="preserve">      </w:t>
            </w:r>
            <w:r>
              <w:t>（选填“向里”或“向外”）；</w:t>
            </w:r>
          </w:p>
          <w:p w14:paraId="7A3C6889">
            <w:pPr>
              <w:shd w:val="clear" w:color="auto" w:fill="auto"/>
              <w:spacing w:line="360" w:lineRule="auto"/>
              <w:jc w:val="left"/>
              <w:textAlignment w:val="center"/>
            </w:pPr>
            <w:r>
              <w:t>(3)由此可知：与磁体之间的相互作用一样，电流之间的相互作用也是通过</w:t>
            </w:r>
            <w:r>
              <w:rPr>
                <w:rFonts w:ascii="Times New Roman" w:hAnsi="Times New Roman" w:eastAsia="Times New Roman" w:cs="Times New Roman"/>
                <w:b w:val="0"/>
                <w:sz w:val="21"/>
                <w:u w:val="single"/>
              </w:rPr>
              <w:t xml:space="preserve">      </w:t>
            </w:r>
            <w:r>
              <w:t>来实现的。</w:t>
            </w:r>
          </w:p>
          <w:p w14:paraId="1BE54B8C">
            <w:pPr>
              <w:shd w:val="clear" w:color="auto" w:fill="auto"/>
              <w:spacing w:line="360" w:lineRule="auto"/>
              <w:jc w:val="left"/>
              <w:textAlignment w:val="center"/>
            </w:pPr>
            <w:r>
              <w:t>36．（2024·河南漯河·一模）通电螺线管的极性跟电流的方向有关系，可以用安培定则来判断，如图甲、图乙是通电螺线管中相邻的两个线圈</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A</w:t>
            </w:r>
            <w:r>
              <w:t>、</w:t>
            </w:r>
            <w:r>
              <w:rPr>
                <w:rFonts w:ascii="Times New Roman" w:hAnsi="Times New Roman" w:eastAsia="Times New Roman" w:cs="Times New Roman"/>
                <w:i/>
              </w:rPr>
              <w:t>B</w:t>
            </w:r>
            <w:r>
              <w:t>中的电流方向相同，请你猜测</w:t>
            </w:r>
            <w:r>
              <w:rPr>
                <w:rFonts w:ascii="Times New Roman" w:hAnsi="Times New Roman" w:eastAsia="Times New Roman" w:cs="Times New Roman"/>
                <w:i/>
              </w:rPr>
              <w:t>A</w:t>
            </w:r>
            <w:r>
              <w:t>、</w:t>
            </w:r>
            <w:r>
              <w:rPr>
                <w:rFonts w:ascii="Times New Roman" w:hAnsi="Times New Roman" w:eastAsia="Times New Roman" w:cs="Times New Roman"/>
                <w:i/>
              </w:rPr>
              <w:t>B</w:t>
            </w:r>
            <w:r>
              <w:t>两线圈之间会相互</w:t>
            </w:r>
            <w:r>
              <w:rPr>
                <w:rFonts w:ascii="Times New Roman" w:hAnsi="Times New Roman" w:eastAsia="Times New Roman" w:cs="Times New Roman"/>
                <w:b w:val="0"/>
                <w:sz w:val="21"/>
                <w:u w:val="single"/>
              </w:rPr>
              <w:t xml:space="preserve">          </w:t>
            </w:r>
            <w:r>
              <w:t>（选填“吸引”或“排斥”），你的解释是</w:t>
            </w:r>
            <w:r>
              <w:rPr>
                <w:rFonts w:ascii="Times New Roman" w:hAnsi="Times New Roman" w:eastAsia="Times New Roman" w:cs="Times New Roman"/>
                <w:b w:val="0"/>
                <w:sz w:val="21"/>
                <w:u w:val="single"/>
              </w:rPr>
              <w:t xml:space="preserve">          </w:t>
            </w:r>
            <w:r>
              <w:t>。</w:t>
            </w:r>
          </w:p>
          <w:p w14:paraId="54C6377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43175" cy="1133475"/>
                  <wp:effectExtent l="0" t="0" r="9525" b="9525"/>
                  <wp:docPr id="100103" name="图片 100103" descr="@@@eadd0836-7a49-4043-969a-35bfe09a7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eadd0836-7a49-4043-969a-35bfe09a77c6"/>
                          <pic:cNvPicPr>
                            <a:picLocks noChangeAspect="1"/>
                          </pic:cNvPicPr>
                        </pic:nvPicPr>
                        <pic:blipFill>
                          <a:blip r:embed="rId78"/>
                          <a:stretch>
                            <a:fillRect/>
                          </a:stretch>
                        </pic:blipFill>
                        <pic:spPr>
                          <a:xfrm>
                            <a:off x="0" y="0"/>
                            <a:ext cx="2543175" cy="1133475"/>
                          </a:xfrm>
                          <a:prstGeom prst="rect">
                            <a:avLst/>
                          </a:prstGeom>
                        </pic:spPr>
                      </pic:pic>
                    </a:graphicData>
                  </a:graphic>
                </wp:inline>
              </w:drawing>
            </w:r>
            <w:r>
              <w:rPr>
                <w:rFonts w:ascii="Times New Roman" w:hAnsi="Times New Roman" w:eastAsia="Times New Roman" w:cs="Times New Roman"/>
                <w:kern w:val="0"/>
                <w:sz w:val="24"/>
                <w:szCs w:val="24"/>
              </w:rPr>
              <w:t>  </w:t>
            </w:r>
          </w:p>
          <w:p w14:paraId="2119ECD4">
            <w:pPr>
              <w:shd w:val="clear" w:color="auto" w:fill="auto"/>
              <w:spacing w:line="360" w:lineRule="auto"/>
              <w:jc w:val="left"/>
              <w:textAlignment w:val="center"/>
            </w:pPr>
            <w:r>
              <w:t>37．（2024·山东济南·二模）如图甲所示是某车间自动除尘装置的简化电路图。空气中尘埃浓度较少时，光源发出来的光被挡板挡住了。当空气中尘埃浓度达到一定值时，由于尘埃的反射，部分光越过挡板射到光敏电阻上，使电路中的电流增大，在衔铁的作用下，开启自动除尘模式。光敏电阻的阻值符合图像乙中的</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B</w:t>
            </w:r>
            <w:r>
              <w:t>”），除尘器的位置应接在电路中的</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”）位置。</w:t>
            </w:r>
          </w:p>
          <w:p w14:paraId="4EE2DE95">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695575" cy="1400175"/>
                  <wp:effectExtent l="0" t="0" r="9525" b="9525"/>
                  <wp:docPr id="100105" name="图片 100105" descr="@@@d06b059d-0db0-454f-9c39-7e04c5c26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d06b059d-0db0-454f-9c39-7e04c5c26b15"/>
                          <pic:cNvPicPr>
                            <a:picLocks noChangeAspect="1"/>
                          </pic:cNvPicPr>
                        </pic:nvPicPr>
                        <pic:blipFill>
                          <a:blip r:embed="rId79"/>
                          <a:stretch>
                            <a:fillRect/>
                          </a:stretch>
                        </pic:blipFill>
                        <pic:spPr>
                          <a:xfrm>
                            <a:off x="0" y="0"/>
                            <a:ext cx="2695575" cy="1400175"/>
                          </a:xfrm>
                          <a:prstGeom prst="rect">
                            <a:avLst/>
                          </a:prstGeom>
                        </pic:spPr>
                      </pic:pic>
                    </a:graphicData>
                  </a:graphic>
                </wp:inline>
              </w:drawing>
            </w:r>
          </w:p>
          <w:p w14:paraId="70B0E446">
            <w:pPr>
              <w:shd w:val="clear" w:color="auto" w:fill="auto"/>
              <w:spacing w:line="360" w:lineRule="auto"/>
              <w:jc w:val="left"/>
              <w:textAlignment w:val="center"/>
            </w:pPr>
            <w:r>
              <w:t>38．（2024·广东湛江·模拟预测）某智能扫地机器人（如图1）可通过灰尘传感器自动寻找灰尘清扫，通过电动机旋转、产生高速气流将灰尘等吸入集尘盒。图2为其部分工作原理图，控制电路电源电压</w:t>
            </w:r>
            <w:r>
              <w:rPr>
                <w:rFonts w:ascii="Times New Roman" w:hAnsi="Times New Roman" w:eastAsia="Times New Roman" w:cs="Times New Roman"/>
                <w:i/>
              </w:rPr>
              <w:t>U</w:t>
            </w:r>
            <w:r>
              <w:t>为4.5V，指示灯电阻为5Ω，定值电阻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=12Ω，</w:t>
            </w:r>
            <w:r>
              <w:rPr>
                <w:rFonts w:ascii="Times New Roman" w:hAnsi="Times New Roman" w:eastAsia="Times New Roman" w:cs="Times New Roman"/>
                <w:i/>
              </w:rPr>
              <w:t>R</w:t>
            </w:r>
            <w:r>
              <w:t>为光敏电阻，其阻值随光照强度</w:t>
            </w:r>
            <w:r>
              <w:rPr>
                <w:rFonts w:ascii="Times New Roman" w:hAnsi="Times New Roman" w:eastAsia="Times New Roman" w:cs="Times New Roman"/>
                <w:i/>
              </w:rPr>
              <w:t>E</w:t>
            </w:r>
            <w:r>
              <w:t>（单位cd）的变化如图3所示。如表为其部分工作参数（注：电池容量指工作电流与工作总时间的乘积，线圈电阻不计）</w:t>
            </w:r>
          </w:p>
          <w:p w14:paraId="72F77A01">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963420"/>
                  <wp:effectExtent l="0" t="0" r="635" b="17780"/>
                  <wp:docPr id="100107" name="图片 100107" descr="@@@6f44f646-d8cf-4583-a5cd-7c74ceba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6f44f646-d8cf-4583-a5cd-7c74ceba9453"/>
                          <pic:cNvPicPr>
                            <a:picLocks noChangeAspect="1"/>
                          </pic:cNvPicPr>
                        </pic:nvPicPr>
                        <pic:blipFill>
                          <a:blip r:embed="rId80"/>
                          <a:stretch>
                            <a:fillRect/>
                          </a:stretch>
                        </pic:blipFill>
                        <pic:spPr>
                          <a:xfrm>
                            <a:off x="0" y="0"/>
                            <a:ext cx="5276800" cy="1963461"/>
                          </a:xfrm>
                          <a:prstGeom prst="rect">
                            <a:avLst/>
                          </a:prstGeom>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00"/>
              <w:gridCol w:w="1600"/>
              <w:gridCol w:w="1080"/>
              <w:gridCol w:w="1654"/>
            </w:tblGrid>
            <w:tr w14:paraId="2E056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C26830">
                  <w:pPr>
                    <w:shd w:val="clear" w:color="auto" w:fill="auto"/>
                    <w:spacing w:line="360" w:lineRule="auto"/>
                    <w:jc w:val="center"/>
                    <w:textAlignment w:val="center"/>
                  </w:pPr>
                  <w:r>
                    <w:t>额定工作电压</w:t>
                  </w:r>
                </w:p>
              </w:tc>
              <w:tc>
                <w:tcPr>
                  <w:tcW w:w="1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5A9490">
                  <w:pPr>
                    <w:shd w:val="clear" w:color="auto" w:fill="auto"/>
                    <w:spacing w:line="360" w:lineRule="auto"/>
                    <w:jc w:val="center"/>
                    <w:textAlignment w:val="center"/>
                  </w:pPr>
                  <w:r>
                    <w:t>12伏</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E88A65">
                  <w:pPr>
                    <w:shd w:val="clear" w:color="auto" w:fill="auto"/>
                    <w:spacing w:line="360" w:lineRule="auto"/>
                    <w:jc w:val="center"/>
                    <w:textAlignment w:val="center"/>
                  </w:pPr>
                  <w:r>
                    <w:t>额定功率</w:t>
                  </w:r>
                </w:p>
              </w:tc>
              <w:tc>
                <w:tcPr>
                  <w:tcW w:w="16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28D451">
                  <w:pPr>
                    <w:shd w:val="clear" w:color="auto" w:fill="auto"/>
                    <w:spacing w:line="360" w:lineRule="auto"/>
                    <w:jc w:val="center"/>
                    <w:textAlignment w:val="center"/>
                  </w:pPr>
                  <w:r>
                    <w:t>30瓦</w:t>
                  </w:r>
                </w:p>
              </w:tc>
            </w:tr>
            <w:tr w14:paraId="720AE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48AA3D">
                  <w:pPr>
                    <w:shd w:val="clear" w:color="auto" w:fill="auto"/>
                    <w:spacing w:line="360" w:lineRule="auto"/>
                    <w:jc w:val="center"/>
                    <w:textAlignment w:val="center"/>
                  </w:pPr>
                  <w:r>
                    <w:t>电池总容量</w:t>
                  </w:r>
                </w:p>
              </w:tc>
              <w:tc>
                <w:tcPr>
                  <w:tcW w:w="1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1A4975">
                  <w:pPr>
                    <w:shd w:val="clear" w:color="auto" w:fill="auto"/>
                    <w:spacing w:line="360" w:lineRule="auto"/>
                    <w:jc w:val="center"/>
                    <w:textAlignment w:val="center"/>
                  </w:pPr>
                  <w:r>
                    <w:t>2.5Ah（安时）</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EA9F89">
                  <w:pPr>
                    <w:shd w:val="clear" w:color="auto" w:fill="auto"/>
                    <w:spacing w:line="360" w:lineRule="auto"/>
                    <w:jc w:val="center"/>
                    <w:textAlignment w:val="center"/>
                  </w:pPr>
                  <w:r>
                    <w:t>工作噪音</w:t>
                  </w:r>
                </w:p>
              </w:tc>
              <w:tc>
                <w:tcPr>
                  <w:tcW w:w="16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8E5AF3">
                  <w:pPr>
                    <w:shd w:val="clear" w:color="auto" w:fill="auto"/>
                    <w:spacing w:line="360" w:lineRule="auto"/>
                    <w:jc w:val="center"/>
                    <w:textAlignment w:val="center"/>
                  </w:pPr>
                  <w:r>
                    <w:t>&lt;50dB（分贝）</w:t>
                  </w:r>
                </w:p>
              </w:tc>
            </w:tr>
          </w:tbl>
          <w:p w14:paraId="58380894">
            <w:pPr>
              <w:shd w:val="clear" w:color="auto" w:fill="auto"/>
              <w:spacing w:line="360" w:lineRule="auto"/>
              <w:jc w:val="left"/>
              <w:textAlignment w:val="center"/>
            </w:pPr>
          </w:p>
          <w:p w14:paraId="263756C3">
            <w:pPr>
              <w:shd w:val="clear" w:color="auto" w:fill="auto"/>
              <w:spacing w:line="360" w:lineRule="auto"/>
              <w:jc w:val="left"/>
              <w:textAlignment w:val="center"/>
            </w:pPr>
            <w:r>
              <w:t>(1)图2中电磁铁根据电流的</w:t>
            </w:r>
            <w:r>
              <w:rPr>
                <w:rFonts w:ascii="Times New Roman" w:hAnsi="Times New Roman" w:eastAsia="Times New Roman" w:cs="Times New Roman"/>
                <w:b w:val="0"/>
                <w:sz w:val="21"/>
                <w:u w:val="single"/>
              </w:rPr>
              <w:t xml:space="preserve">      </w:t>
            </w:r>
            <w:r>
              <w:t>效应做成；</w:t>
            </w:r>
          </w:p>
          <w:p w14:paraId="3245E82A">
            <w:pPr>
              <w:shd w:val="clear" w:color="auto" w:fill="auto"/>
              <w:spacing w:line="360" w:lineRule="auto"/>
              <w:jc w:val="left"/>
              <w:textAlignment w:val="center"/>
            </w:pPr>
            <w:r>
              <w:t>(2)当清扫到一定程度，地面灰尘减少，使照射到光敏电阻上的光照强度增强，则电磁铁磁性</w:t>
            </w:r>
            <w:r>
              <w:rPr>
                <w:rFonts w:ascii="Times New Roman" w:hAnsi="Times New Roman" w:eastAsia="Times New Roman" w:cs="Times New Roman"/>
                <w:b w:val="0"/>
                <w:sz w:val="21"/>
                <w:u w:val="single"/>
              </w:rPr>
              <w:t xml:space="preserve">      </w:t>
            </w:r>
            <w:r>
              <w:t>（选填“增强”、“不变”或“减弱”），衔铁将与</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C</w:t>
            </w:r>
            <w:r>
              <w:t>”）触头接触；</w:t>
            </w:r>
          </w:p>
          <w:p w14:paraId="6D14AA29">
            <w:pPr>
              <w:shd w:val="clear" w:color="auto" w:fill="auto"/>
              <w:spacing w:line="360" w:lineRule="auto"/>
              <w:jc w:val="left"/>
              <w:textAlignment w:val="center"/>
            </w:pPr>
            <w:r>
              <w:t>(3)检测发现该品牌扫地机器人在光照强度恰好为3cd时电动机开始工作，则相当于电压表示数等于</w:t>
            </w:r>
            <w:r>
              <w:rPr>
                <w:rFonts w:ascii="Times New Roman" w:hAnsi="Times New Roman" w:eastAsia="Times New Roman" w:cs="Times New Roman"/>
                <w:b w:val="0"/>
                <w:sz w:val="21"/>
                <w:u w:val="single"/>
              </w:rPr>
              <w:t xml:space="preserve">      </w:t>
            </w:r>
            <w:r>
              <w:t>V时，电动机开始工作；</w:t>
            </w:r>
          </w:p>
          <w:p w14:paraId="0A9BC2C3">
            <w:pPr>
              <w:shd w:val="clear" w:color="auto" w:fill="auto"/>
              <w:spacing w:line="360" w:lineRule="auto"/>
              <w:jc w:val="left"/>
              <w:textAlignment w:val="center"/>
            </w:pPr>
            <w:r>
              <w:t>(4)当剩余电量减为电池总容量的10%时，机器人会主动寻找充电器充电，充满电后电池储存的电能为</w:t>
            </w:r>
            <w:r>
              <w:rPr>
                <w:rFonts w:ascii="Times New Roman" w:hAnsi="Times New Roman" w:eastAsia="Times New Roman" w:cs="Times New Roman"/>
                <w:b w:val="0"/>
                <w:sz w:val="21"/>
                <w:u w:val="single"/>
              </w:rPr>
              <w:t xml:space="preserve">      </w:t>
            </w:r>
            <w:r>
              <w:t>J；在充满电后到主动寻找充电器期间的电池总容量能够持续供应该机器人正常工作</w:t>
            </w:r>
            <w:r>
              <w:rPr>
                <w:rFonts w:ascii="Times New Roman" w:hAnsi="Times New Roman" w:eastAsia="Times New Roman" w:cs="Times New Roman"/>
                <w:b w:val="0"/>
                <w:sz w:val="21"/>
                <w:u w:val="single"/>
              </w:rPr>
              <w:t xml:space="preserve">      </w:t>
            </w:r>
            <w:r>
              <w:t>小时。</w:t>
            </w:r>
          </w:p>
          <w:p w14:paraId="2E0B4AAD">
            <w:pPr>
              <w:shd w:val="clear" w:color="auto" w:fill="auto"/>
              <w:spacing w:line="360" w:lineRule="auto"/>
              <w:jc w:val="left"/>
              <w:textAlignment w:val="center"/>
            </w:pPr>
            <w:r>
              <w:t>39．（2024·海南三亚·二模）科技小组制作了一个“听话”的小瓶子，通过调节滑片，就可以让小瓶子上浮、下沉或悬停在水中。它的原理如图所示（磁铁固定在活塞上）闭合开关S后，电磁铁右边为</w:t>
            </w:r>
            <w:r>
              <w:rPr>
                <w:rFonts w:ascii="Times New Roman" w:hAnsi="Times New Roman" w:eastAsia="Times New Roman" w:cs="Times New Roman"/>
                <w:b w:val="0"/>
                <w:sz w:val="21"/>
                <w:u w:val="single"/>
              </w:rPr>
              <w:t xml:space="preserve">          </w:t>
            </w:r>
            <w:r>
              <w:t>极。移动滑片P，使小瓶子悬停在图示位置。若让小瓶子上浮，滑片向</w:t>
            </w:r>
            <w:r>
              <w:rPr>
                <w:rFonts w:ascii="Times New Roman" w:hAnsi="Times New Roman" w:eastAsia="Times New Roman" w:cs="Times New Roman"/>
                <w:b w:val="0"/>
                <w:sz w:val="21"/>
                <w:u w:val="single"/>
              </w:rPr>
              <w:t xml:space="preserve">          </w:t>
            </w:r>
            <w:r>
              <w:t>移动（选填“左”、“右”）</w:t>
            </w:r>
          </w:p>
          <w:p w14:paraId="6D46CF4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90775" cy="1066800"/>
                  <wp:effectExtent l="0" t="0" r="9525" b="0"/>
                  <wp:docPr id="100109" name="图片 100109" descr="@@@94f43c5e-9aca-42d8-b0a0-f6c1b0d6a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94f43c5e-9aca-42d8-b0a0-f6c1b0d6a679"/>
                          <pic:cNvPicPr>
                            <a:picLocks noChangeAspect="1"/>
                          </pic:cNvPicPr>
                        </pic:nvPicPr>
                        <pic:blipFill>
                          <a:blip r:embed="rId81"/>
                          <a:stretch>
                            <a:fillRect/>
                          </a:stretch>
                        </pic:blipFill>
                        <pic:spPr>
                          <a:xfrm>
                            <a:off x="0" y="0"/>
                            <a:ext cx="2390775" cy="1066800"/>
                          </a:xfrm>
                          <a:prstGeom prst="rect">
                            <a:avLst/>
                          </a:prstGeom>
                        </pic:spPr>
                      </pic:pic>
                    </a:graphicData>
                  </a:graphic>
                </wp:inline>
              </w:drawing>
            </w:r>
          </w:p>
          <w:p w14:paraId="2E8BFF58">
            <w:pPr>
              <w:shd w:val="clear" w:color="auto" w:fill="auto"/>
              <w:spacing w:line="360" w:lineRule="auto"/>
              <w:jc w:val="left"/>
              <w:textAlignment w:val="center"/>
            </w:pPr>
            <w:r>
              <w:t>40．（24-25九年级上·全国·单元测试）图示为某电动机的原理图，</w:t>
            </w:r>
            <w:r>
              <w:rPr>
                <w:rFonts w:ascii="Times New Roman" w:hAnsi="Times New Roman" w:eastAsia="Times New Roman" w:cs="Times New Roman"/>
                <w:i/>
              </w:rPr>
              <w:t>EF</w:t>
            </w:r>
            <w:r>
              <w:t>、</w:t>
            </w:r>
            <w:r>
              <w:rPr>
                <w:rFonts w:ascii="Times New Roman" w:hAnsi="Times New Roman" w:eastAsia="Times New Roman" w:cs="Times New Roman"/>
                <w:i/>
              </w:rPr>
              <w:t>PQ</w:t>
            </w:r>
            <w:r>
              <w:t>为螺线管，</w:t>
            </w:r>
            <w:r>
              <w:rPr>
                <w:rFonts w:ascii="Times New Roman" w:hAnsi="Times New Roman" w:eastAsia="Times New Roman" w:cs="Times New Roman"/>
                <w:i/>
              </w:rPr>
              <w:t>abcd</w:t>
            </w:r>
            <w:r>
              <w:t>为电动机的线圈，</w:t>
            </w:r>
            <w:r>
              <w:rPr>
                <w:rFonts w:ascii="Times New Roman" w:hAnsi="Times New Roman" w:eastAsia="Times New Roman" w:cs="Times New Roman"/>
                <w:i/>
              </w:rPr>
              <w:t>OO＇</w:t>
            </w:r>
            <w:r>
              <w:t>为转轴。闭合开关，从</w:t>
            </w:r>
            <w:r>
              <w:rPr>
                <w:rFonts w:ascii="Times New Roman" w:hAnsi="Times New Roman" w:eastAsia="Times New Roman" w:cs="Times New Roman"/>
                <w:i/>
              </w:rPr>
              <w:t>O</w:t>
            </w:r>
            <w:r>
              <w:t>点沿转轴观察，线圈顺时针转动，则螺线管</w:t>
            </w:r>
            <w:r>
              <w:rPr>
                <w:rFonts w:ascii="Times New Roman" w:hAnsi="Times New Roman" w:eastAsia="Times New Roman" w:cs="Times New Roman"/>
                <w:i/>
              </w:rPr>
              <w:t>F</w:t>
            </w:r>
            <w:r>
              <w:t>端为</w:t>
            </w:r>
            <w:r>
              <w:rPr>
                <w:rFonts w:ascii="Times New Roman" w:hAnsi="Times New Roman" w:eastAsia="Times New Roman" w:cs="Times New Roman"/>
                <w:b w:val="0"/>
                <w:sz w:val="21"/>
                <w:u w:val="single"/>
              </w:rPr>
              <w:t xml:space="preserve">        </w:t>
            </w:r>
            <w:r>
              <w:t>极，若将电源的正负极对调，从</w:t>
            </w:r>
            <w:r>
              <w:rPr>
                <w:rFonts w:ascii="Times New Roman" w:hAnsi="Times New Roman" w:eastAsia="Times New Roman" w:cs="Times New Roman"/>
                <w:i/>
              </w:rPr>
              <w:t>O</w:t>
            </w:r>
            <w:r>
              <w:t>点沿转轴观察，线圈将</w:t>
            </w:r>
            <w:r>
              <w:rPr>
                <w:rFonts w:ascii="Times New Roman" w:hAnsi="Times New Roman" w:eastAsia="Times New Roman" w:cs="Times New Roman"/>
                <w:b w:val="0"/>
                <w:sz w:val="21"/>
                <w:u w:val="single"/>
              </w:rPr>
              <w:t xml:space="preserve">        </w:t>
            </w:r>
            <w:r>
              <w:t xml:space="preserve">转动（选填“顺时针”或“逆时针”）。 </w:t>
            </w:r>
          </w:p>
          <w:p w14:paraId="326EBE9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1524000"/>
                  <wp:effectExtent l="0" t="0" r="9525" b="0"/>
                  <wp:docPr id="100111" name="图片 100111" descr="@@@385680dcfd804ae382864d62c7861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385680dcfd804ae382864d62c786180a"/>
                          <pic:cNvPicPr>
                            <a:picLocks noChangeAspect="1"/>
                          </pic:cNvPicPr>
                        </pic:nvPicPr>
                        <pic:blipFill>
                          <a:blip r:embed="rId82"/>
                          <a:stretch>
                            <a:fillRect/>
                          </a:stretch>
                        </pic:blipFill>
                        <pic:spPr>
                          <a:xfrm>
                            <a:off x="0" y="0"/>
                            <a:ext cx="2238375" cy="1524000"/>
                          </a:xfrm>
                          <a:prstGeom prst="rect">
                            <a:avLst/>
                          </a:prstGeom>
                        </pic:spPr>
                      </pic:pic>
                    </a:graphicData>
                  </a:graphic>
                </wp:inline>
              </w:drawing>
            </w:r>
          </w:p>
          <w:p w14:paraId="7F996CB9">
            <w:pPr>
              <w:shd w:val="clear" w:color="auto" w:fill="auto"/>
              <w:spacing w:line="360" w:lineRule="auto"/>
              <w:jc w:val="left"/>
              <w:textAlignment w:val="center"/>
            </w:pPr>
            <w:r>
              <w:t>41．（2024·广东广州·三模）（1）如图是电动机的模型，磁场由两个电磁铁提供。</w:t>
            </w:r>
            <w:r>
              <w:rPr>
                <w:rFonts w:ascii="Times New Roman" w:hAnsi="Times New Roman" w:eastAsia="Times New Roman" w:cs="Times New Roman"/>
                <w:i/>
              </w:rPr>
              <w:t>abcd</w:t>
            </w:r>
            <w:r>
              <w:t>是线圈。闭合开关，</w:t>
            </w:r>
          </w:p>
          <w:p w14:paraId="07BD611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12545"/>
                  <wp:effectExtent l="0" t="0" r="635" b="1905"/>
                  <wp:docPr id="100113" name="图片 100113" descr="@@@873e5319-363f-4d2d-92fd-a49b6b594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873e5319-363f-4d2d-92fd-a49b6b594d03"/>
                          <pic:cNvPicPr>
                            <a:picLocks noChangeAspect="1"/>
                          </pic:cNvPicPr>
                        </pic:nvPicPr>
                        <pic:blipFill>
                          <a:blip r:embed="rId83"/>
                          <a:stretch>
                            <a:fillRect/>
                          </a:stretch>
                        </pic:blipFill>
                        <pic:spPr>
                          <a:xfrm>
                            <a:off x="0" y="0"/>
                            <a:ext cx="5276800" cy="1313045"/>
                          </a:xfrm>
                          <a:prstGeom prst="rect">
                            <a:avLst/>
                          </a:prstGeom>
                        </pic:spPr>
                      </pic:pic>
                    </a:graphicData>
                  </a:graphic>
                </wp:inline>
              </w:drawing>
            </w:r>
          </w:p>
          <w:p w14:paraId="0AC21AF9">
            <w:pPr>
              <w:shd w:val="clear" w:color="auto" w:fill="auto"/>
              <w:spacing w:line="360" w:lineRule="auto"/>
              <w:jc w:val="left"/>
              <w:textAlignment w:val="center"/>
            </w:pPr>
            <w:r>
              <w:t>①图1中</w:t>
            </w:r>
            <w:r>
              <w:rPr>
                <w:rFonts w:ascii="Times New Roman" w:hAnsi="Times New Roman" w:eastAsia="Times New Roman" w:cs="Times New Roman"/>
                <w:i/>
              </w:rPr>
              <w:t>P</w:t>
            </w:r>
            <w:r>
              <w:t>为磁体N极，</w:t>
            </w:r>
            <w:r>
              <w:rPr>
                <w:rFonts w:ascii="Times New Roman" w:hAnsi="Times New Roman" w:eastAsia="Times New Roman" w:cs="Times New Roman"/>
                <w:i/>
              </w:rPr>
              <w:t>Q</w:t>
            </w:r>
            <w:r>
              <w:t>为磁体</w:t>
            </w:r>
            <w:r>
              <w:rPr>
                <w:rFonts w:ascii="Times New Roman" w:hAnsi="Times New Roman" w:eastAsia="Times New Roman" w:cs="Times New Roman"/>
                <w:b w:val="0"/>
                <w:sz w:val="21"/>
                <w:u w:val="single"/>
              </w:rPr>
              <w:t xml:space="preserve">        </w:t>
            </w:r>
            <w:r>
              <w:t>极（选填“N”“S”）；</w:t>
            </w:r>
          </w:p>
          <w:p w14:paraId="23F8D601">
            <w:pPr>
              <w:shd w:val="clear" w:color="auto" w:fill="auto"/>
              <w:spacing w:line="360" w:lineRule="auto"/>
              <w:jc w:val="left"/>
              <w:textAlignment w:val="center"/>
            </w:pPr>
            <w:r>
              <w:t>②图1中线圈</w:t>
            </w:r>
            <w:r>
              <w:rPr>
                <w:rFonts w:ascii="Times New Roman" w:hAnsi="Times New Roman" w:eastAsia="Times New Roman" w:cs="Times New Roman"/>
                <w:i/>
              </w:rPr>
              <w:t>ab</w:t>
            </w:r>
            <w:r>
              <w:t>边受力方向竖直向下，图2中将电源正负极调转后</w:t>
            </w:r>
            <w:r>
              <w:rPr>
                <w:rFonts w:ascii="Times New Roman" w:hAnsi="Times New Roman" w:eastAsia="Times New Roman" w:cs="Times New Roman"/>
                <w:i/>
              </w:rPr>
              <w:t>ab</w:t>
            </w:r>
            <w:r>
              <w:t>边的受力方向竖直向</w:t>
            </w:r>
            <w:r>
              <w:rPr>
                <w:rFonts w:ascii="Times New Roman" w:hAnsi="Times New Roman" w:eastAsia="Times New Roman" w:cs="Times New Roman"/>
                <w:b w:val="0"/>
                <w:sz w:val="21"/>
                <w:u w:val="single"/>
              </w:rPr>
              <w:t xml:space="preserve">        </w:t>
            </w:r>
            <w:r>
              <w:t>（选填“上”“下”）。</w:t>
            </w:r>
          </w:p>
          <w:p w14:paraId="081F53F7">
            <w:pPr>
              <w:shd w:val="clear" w:color="auto" w:fill="auto"/>
              <w:spacing w:line="360" w:lineRule="auto"/>
              <w:jc w:val="left"/>
              <w:textAlignment w:val="center"/>
            </w:pPr>
            <w:r>
              <w:t>（2）如图所示，已经将电磁铁接外电源。线圈</w:t>
            </w:r>
            <w:r>
              <w:rPr>
                <w:rFonts w:ascii="Times New Roman" w:hAnsi="Times New Roman" w:eastAsia="Times New Roman" w:cs="Times New Roman"/>
                <w:i/>
              </w:rPr>
              <w:t>abcd</w:t>
            </w:r>
            <w:r>
              <w:t>接入LED和小灯泡。闭合开关后，摇动手柄(未画出)使线圈</w:t>
            </w:r>
            <w:r>
              <w:rPr>
                <w:rFonts w:ascii="Times New Roman" w:hAnsi="Times New Roman" w:eastAsia="Times New Roman" w:cs="Times New Roman"/>
                <w:i/>
              </w:rPr>
              <w:t>abcd</w:t>
            </w:r>
            <w:r>
              <w:t>转动，LED和灯泡可发光。此过程，线圈</w:t>
            </w:r>
            <w:r>
              <w:rPr>
                <w:rFonts w:ascii="Times New Roman" w:hAnsi="Times New Roman" w:eastAsia="Times New Roman" w:cs="Times New Roman"/>
                <w:i/>
              </w:rPr>
              <w:t>abcd</w:t>
            </w:r>
            <w:r>
              <w:t>将</w:t>
            </w:r>
            <w:r>
              <w:rPr>
                <w:rFonts w:ascii="Times New Roman" w:hAnsi="Times New Roman" w:eastAsia="Times New Roman" w:cs="Times New Roman"/>
                <w:b w:val="0"/>
                <w:sz w:val="21"/>
                <w:u w:val="single"/>
              </w:rPr>
              <w:t xml:space="preserve">        </w:t>
            </w:r>
            <w:r>
              <w:t>能转化为</w:t>
            </w:r>
            <w:r>
              <w:rPr>
                <w:rFonts w:ascii="Times New Roman" w:hAnsi="Times New Roman" w:eastAsia="Times New Roman" w:cs="Times New Roman"/>
                <w:b w:val="0"/>
                <w:sz w:val="21"/>
                <w:u w:val="single"/>
              </w:rPr>
              <w:t xml:space="preserve">           </w:t>
            </w:r>
            <w:r>
              <w:t>能。在方框内画出图中LED和灯泡所在电路的电路图，已经画出LED和等效电源</w:t>
            </w:r>
            <w:r>
              <w:rPr>
                <w:rFonts w:ascii="Times New Roman" w:hAnsi="Times New Roman" w:eastAsia="Times New Roman" w:cs="Times New Roman"/>
                <w:b w:val="0"/>
                <w:sz w:val="21"/>
                <w:u w:val="single"/>
              </w:rPr>
              <w:t xml:space="preserve">          </w:t>
            </w:r>
            <w:r>
              <w:t>。</w:t>
            </w:r>
          </w:p>
          <w:p w14:paraId="04537329">
            <w:pPr>
              <w:shd w:val="clear" w:color="auto" w:fill="auto"/>
              <w:spacing w:line="360" w:lineRule="auto"/>
              <w:jc w:val="left"/>
              <w:textAlignment w:val="center"/>
              <w:rPr>
                <w:rFonts w:hint="eastAsia" w:ascii="宋体" w:hAnsi="宋体" w:eastAsia="宋体"/>
                <w:color w:val="000000"/>
                <w:szCs w:val="21"/>
                <w:lang w:eastAsia="zh-CN"/>
              </w:rPr>
            </w:pPr>
            <w:r>
              <w:rPr>
                <w:rFonts w:ascii="Times New Roman" w:hAnsi="Times New Roman" w:eastAsia="Times New Roman" w:cs="Times New Roman"/>
                <w:strike w:val="0"/>
                <w:kern w:val="0"/>
                <w:sz w:val="24"/>
                <w:szCs w:val="24"/>
                <w:u w:val="none"/>
              </w:rPr>
              <w:drawing>
                <wp:inline distT="0" distB="0" distL="114300" distR="114300">
                  <wp:extent cx="4600575" cy="1905000"/>
                  <wp:effectExtent l="0" t="0" r="9525" b="0"/>
                  <wp:docPr id="100115" name="图片 100115" descr="@@@7f9f0735-d898-43ff-9ad1-b075d39f8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7f9f0735-d898-43ff-9ad1-b075d39f85a5"/>
                          <pic:cNvPicPr>
                            <a:picLocks noChangeAspect="1"/>
                          </pic:cNvPicPr>
                        </pic:nvPicPr>
                        <pic:blipFill>
                          <a:blip r:embed="rId84"/>
                          <a:stretch>
                            <a:fillRect/>
                          </a:stretch>
                        </pic:blipFill>
                        <pic:spPr>
                          <a:xfrm>
                            <a:off x="0" y="0"/>
                            <a:ext cx="4600575" cy="1905000"/>
                          </a:xfrm>
                          <a:prstGeom prst="rect">
                            <a:avLst/>
                          </a:prstGeom>
                        </pic:spPr>
                      </pic:pic>
                    </a:graphicData>
                  </a:graphic>
                </wp:inline>
              </w:drawing>
            </w:r>
            <w:bookmarkStart w:id="9" w:name="_GoBack"/>
            <w:bookmarkEnd w:id="9"/>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03921CD9">
            <w:pPr>
              <w:shd w:val="clear" w:color="auto" w:fill="auto"/>
              <w:spacing w:line="360" w:lineRule="auto"/>
              <w:jc w:val="left"/>
              <w:textAlignment w:val="center"/>
            </w:pPr>
            <w:r>
              <w:t>42．（2024·江苏扬州·二模）阅读短文，回答问题。</w:t>
            </w:r>
          </w:p>
          <w:p w14:paraId="4EFF11FF">
            <w:pPr>
              <w:shd w:val="clear" w:color="auto" w:fill="auto"/>
              <w:spacing w:line="360" w:lineRule="auto"/>
              <w:jc w:val="left"/>
              <w:textAlignment w:val="center"/>
            </w:pPr>
            <w:r>
              <w:t>航空母舰为国之重器，在海防中起着重要作用。2024年5月1日上午，我国第三艘航母“福建舰”出海开展首次航行试验，如图甲。该舰是我国完全自主设计建造的首艘弹射型航空母舰，采用平直通长飞行甲板，配置电磁弹射和阻拦装置，满载排水量8万余吨。电磁弹射器的弹射车与航母上携带的舰载机前轮连接，并处于电磁铁产生的强磁场中，当弹射车内的导体通过强电流时，即可受到强大的推力，让舰载机快速起飞。拥有第三艘航空母舰意味着我们在任何时刻都有随时能够出战的航空母舰，军用舰艇通常在部署、训练、维修三种状态中循环切换，航空母舰也是如此。航空母舰作为这个星球上最顶尖的军事装备，除了军事意义之外，还代表着一个国家的综合实力。</w:t>
            </w:r>
          </w:p>
          <w:p w14:paraId="22E51DF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00425" cy="1257300"/>
                  <wp:effectExtent l="0" t="0" r="9525" b="0"/>
                  <wp:docPr id="100121" name="图片 100121" descr="@@@6ff31252-1395-4945-8e67-f84d677e7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6ff31252-1395-4945-8e67-f84d677e7a3c"/>
                          <pic:cNvPicPr>
                            <a:picLocks noChangeAspect="1"/>
                          </pic:cNvPicPr>
                        </pic:nvPicPr>
                        <pic:blipFill>
                          <a:blip r:embed="rId85"/>
                          <a:stretch>
                            <a:fillRect/>
                          </a:stretch>
                        </pic:blipFill>
                        <pic:spPr>
                          <a:xfrm>
                            <a:off x="0" y="0"/>
                            <a:ext cx="3400425" cy="1257300"/>
                          </a:xfrm>
                          <a:prstGeom prst="rect">
                            <a:avLst/>
                          </a:prstGeom>
                        </pic:spPr>
                      </pic:pic>
                    </a:graphicData>
                  </a:graphic>
                </wp:inline>
              </w:drawing>
            </w:r>
          </w:p>
          <w:p w14:paraId="7795BDD7">
            <w:pPr>
              <w:shd w:val="clear" w:color="auto" w:fill="auto"/>
              <w:spacing w:line="360" w:lineRule="auto"/>
              <w:jc w:val="left"/>
              <w:textAlignment w:val="center"/>
            </w:pPr>
            <w:r>
              <w:t>（1）舰载机着落在航母甲板上时受到的支持力是因为</w:t>
            </w:r>
            <w:r>
              <w:rPr>
                <w:rFonts w:ascii="Times New Roman" w:hAnsi="Times New Roman" w:eastAsia="Times New Roman" w:cs="Times New Roman"/>
                <w:b w:val="0"/>
                <w:sz w:val="21"/>
                <w:u w:val="single"/>
              </w:rPr>
              <w:t xml:space="preserve">        </w:t>
            </w:r>
            <w:r>
              <w:t>（航母甲板/舰载机）发生了形变而产生的。</w:t>
            </w:r>
          </w:p>
          <w:p w14:paraId="3C1AC8E3">
            <w:pPr>
              <w:shd w:val="clear" w:color="auto" w:fill="auto"/>
              <w:spacing w:line="360" w:lineRule="auto"/>
              <w:jc w:val="left"/>
              <w:textAlignment w:val="center"/>
            </w:pPr>
            <w:r>
              <w:t>（2）按照满载排水量8万吨计算，福建舰满载时受到的浮力为</w:t>
            </w:r>
            <w:r>
              <w:rPr>
                <w:rFonts w:ascii="Times New Roman" w:hAnsi="Times New Roman" w:eastAsia="Times New Roman" w:cs="Times New Roman"/>
                <w:b w:val="0"/>
                <w:sz w:val="21"/>
                <w:u w:val="single"/>
              </w:rPr>
              <w:t xml:space="preserve">        </w:t>
            </w:r>
            <w:r>
              <w:t>N。</w:t>
            </w:r>
          </w:p>
          <w:p w14:paraId="02CD1BF9">
            <w:pPr>
              <w:shd w:val="clear" w:color="auto" w:fill="auto"/>
              <w:spacing w:line="360" w:lineRule="auto"/>
              <w:jc w:val="left"/>
              <w:textAlignment w:val="center"/>
            </w:pPr>
            <w:r>
              <w:t>（3）“福建舰”在航行时，护航舰不能与其近距离并排行驶，这是因为流体流速大的地方压强</w:t>
            </w:r>
            <w:r>
              <w:rPr>
                <w:rFonts w:ascii="Times New Roman" w:hAnsi="Times New Roman" w:eastAsia="Times New Roman" w:cs="Times New Roman"/>
                <w:b w:val="0"/>
                <w:sz w:val="21"/>
                <w:u w:val="single"/>
              </w:rPr>
              <w:t xml:space="preserve">        </w:t>
            </w:r>
            <w:r>
              <w:t>（大/小），以免发生相撞事故。</w:t>
            </w:r>
          </w:p>
          <w:p w14:paraId="279FD38E">
            <w:pPr>
              <w:shd w:val="clear" w:color="auto" w:fill="auto"/>
              <w:spacing w:line="360" w:lineRule="auto"/>
              <w:jc w:val="left"/>
              <w:textAlignment w:val="center"/>
            </w:pPr>
            <w:r>
              <w:t>（4）“福建舰”的电磁弹射器的工作原理与</w:t>
            </w:r>
            <w:r>
              <w:rPr>
                <w:rFonts w:ascii="Times New Roman" w:hAnsi="Times New Roman" w:eastAsia="Times New Roman" w:cs="Times New Roman"/>
                <w:b w:val="0"/>
                <w:sz w:val="21"/>
                <w:u w:val="single"/>
              </w:rPr>
              <w:t xml:space="preserve">        </w:t>
            </w:r>
            <w:r>
              <w:t>（发电机/电动机）的原理相同。</w:t>
            </w:r>
          </w:p>
          <w:p w14:paraId="7C0E93F0">
            <w:pPr>
              <w:shd w:val="clear" w:color="auto" w:fill="auto"/>
              <w:spacing w:line="360" w:lineRule="auto"/>
              <w:jc w:val="left"/>
              <w:textAlignment w:val="center"/>
            </w:pPr>
            <w:r>
              <w:t>（5）为庆祝“福建舰”服役，各种焰火缤纷绽放。有一种质量为100g的叫做“高声”的焰火，其特点是不会爆炸，能够持续向下喷射火焰，产生大小为自重5倍的恒定的推力，因其速度快产生啸叫声，所以称为“高声”。经实验测量，这种焰火在运动时，受到的阻力与速度的关系如图丙所示，则焰火受到的最大阻力为</w:t>
            </w:r>
            <w:r>
              <w:rPr>
                <w:rFonts w:ascii="Times New Roman" w:hAnsi="Times New Roman" w:eastAsia="Times New Roman" w:cs="Times New Roman"/>
                <w:b w:val="0"/>
                <w:sz w:val="21"/>
                <w:u w:val="single"/>
              </w:rPr>
              <w:t xml:space="preserve">        </w:t>
            </w:r>
            <w:r>
              <w:t>N，火药产生的推力对焰火做功的最大功率为</w:t>
            </w:r>
            <w:r>
              <w:rPr>
                <w:rFonts w:ascii="Times New Roman" w:hAnsi="Times New Roman" w:eastAsia="Times New Roman" w:cs="Times New Roman"/>
                <w:b w:val="0"/>
                <w:sz w:val="21"/>
                <w:u w:val="single"/>
              </w:rPr>
              <w:t xml:space="preserve">        </w:t>
            </w:r>
            <w:r>
              <w:t>W。（火药的质量不计）</w:t>
            </w:r>
          </w:p>
          <w:p w14:paraId="2E32CF1E">
            <w:pPr>
              <w:shd w:val="clear" w:color="auto" w:fill="auto"/>
              <w:spacing w:line="360" w:lineRule="auto"/>
              <w:jc w:val="left"/>
              <w:textAlignment w:val="center"/>
            </w:pPr>
            <w:r>
              <w:t>43．（2024·山东济宁·二模）福建舰是我国自主设计建造的首艘弹射型航空母舰。图是它的弹射装置，弹射车处于导轨的强磁场中，给弹射车内的导体通入强电流，它会获得强大推力，并推动舰载机快速起飞。弹射车获得推力的原理是</w:t>
            </w:r>
            <w:r>
              <w:rPr>
                <w:rFonts w:ascii="Times New Roman" w:hAnsi="Times New Roman" w:eastAsia="Times New Roman" w:cs="Times New Roman"/>
                <w:b w:val="0"/>
                <w:sz w:val="21"/>
                <w:u w:val="single"/>
              </w:rPr>
              <w:t xml:space="preserve">        </w:t>
            </w:r>
            <w:r>
              <w:t>。当一架质量为1.03t的舰载飞机弹射起飞后，福建舰排开海水的体积将减小</w:t>
            </w:r>
            <w:r>
              <w:rPr>
                <w:rFonts w:ascii="Times New Roman" w:hAnsi="Times New Roman" w:eastAsia="Times New Roman" w:cs="Times New Roman"/>
                <w:b w:val="0"/>
                <w:sz w:val="21"/>
                <w:u w:val="single"/>
              </w:rPr>
              <w:t xml:space="preserve">        </w:t>
            </w:r>
            <w:r>
              <w:t>m</w:t>
            </w:r>
            <w:r>
              <w:rPr>
                <w:vertAlign w:val="superscript"/>
              </w:rPr>
              <w:t>3</w:t>
            </w:r>
            <w:r>
              <w:t>。（海水密度取1.03×10</w:t>
            </w:r>
            <w:r>
              <w:rPr>
                <w:vertAlign w:val="superscript"/>
              </w:rPr>
              <w:t>3</w:t>
            </w:r>
            <w:r>
              <w:t>kg/m</w:t>
            </w:r>
            <w:r>
              <w:rPr>
                <w:vertAlign w:val="superscript"/>
              </w:rPr>
              <w:t>3</w:t>
            </w:r>
            <w:r>
              <w:t>）</w:t>
            </w:r>
          </w:p>
          <w:p w14:paraId="5307DF0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52700" cy="971550"/>
                  <wp:effectExtent l="0" t="0" r="0" b="0"/>
                  <wp:docPr id="100123" name="图片 100123" descr="@@@1e569b1e-6812-414f-ad99-e5ac827f7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1e569b1e-6812-414f-ad99-e5ac827f778b"/>
                          <pic:cNvPicPr>
                            <a:picLocks noChangeAspect="1"/>
                          </pic:cNvPicPr>
                        </pic:nvPicPr>
                        <pic:blipFill>
                          <a:blip r:embed="rId86"/>
                          <a:stretch>
                            <a:fillRect/>
                          </a:stretch>
                        </pic:blipFill>
                        <pic:spPr>
                          <a:xfrm>
                            <a:off x="0" y="0"/>
                            <a:ext cx="2552700" cy="971550"/>
                          </a:xfrm>
                          <a:prstGeom prst="rect">
                            <a:avLst/>
                          </a:prstGeom>
                        </pic:spPr>
                      </pic:pic>
                    </a:graphicData>
                  </a:graphic>
                </wp:inline>
              </w:drawing>
            </w:r>
          </w:p>
          <w:p w14:paraId="523D017C">
            <w:pPr>
              <w:shd w:val="clear" w:color="auto" w:fill="auto"/>
              <w:spacing w:line="360" w:lineRule="auto"/>
              <w:jc w:val="left"/>
              <w:textAlignment w:val="center"/>
            </w:pPr>
            <w:r>
              <w:t>44．（2024·河南周口·三模）小亮同学在学习了“电和磁”的知识后，用甲、乙两个直流电动机设计了如图所示的装置，闭合开关S后甲开始转动，同时用皮带带动乙转动，小灯泡发光。在此过程中，将电能转化为机械能的装置是</w:t>
            </w:r>
            <w:r>
              <w:rPr>
                <w:rFonts w:ascii="Times New Roman" w:hAnsi="Times New Roman" w:eastAsia="Times New Roman" w:cs="Times New Roman"/>
                <w:b w:val="0"/>
                <w:sz w:val="21"/>
                <w:u w:val="single"/>
              </w:rPr>
              <w:t xml:space="preserve">     </w:t>
            </w:r>
            <w:r>
              <w:t>（选填“甲”或“乙”），如果要使甲的转动方向与原来相反，可采取的措施是</w:t>
            </w:r>
            <w:r>
              <w:rPr>
                <w:rFonts w:ascii="Times New Roman" w:hAnsi="Times New Roman" w:eastAsia="Times New Roman" w:cs="Times New Roman"/>
                <w:b w:val="0"/>
                <w:sz w:val="21"/>
                <w:u w:val="single"/>
              </w:rPr>
              <w:t xml:space="preserve">        </w:t>
            </w:r>
            <w:r>
              <w:t>。</w:t>
            </w:r>
          </w:p>
          <w:p w14:paraId="0E7DEC3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09850" cy="1000125"/>
                  <wp:effectExtent l="0" t="0" r="0" b="9525"/>
                  <wp:docPr id="100125" name="图片 100125" descr="@@@08db0890-f551-4085-9b79-6eb804dc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08db0890-f551-4085-9b79-6eb804dc5858"/>
                          <pic:cNvPicPr>
                            <a:picLocks noChangeAspect="1"/>
                          </pic:cNvPicPr>
                        </pic:nvPicPr>
                        <pic:blipFill>
                          <a:blip r:embed="rId87"/>
                          <a:stretch>
                            <a:fillRect/>
                          </a:stretch>
                        </pic:blipFill>
                        <pic:spPr>
                          <a:xfrm>
                            <a:off x="0" y="0"/>
                            <a:ext cx="2609850" cy="1000125"/>
                          </a:xfrm>
                          <a:prstGeom prst="rect">
                            <a:avLst/>
                          </a:prstGeom>
                        </pic:spPr>
                      </pic:pic>
                    </a:graphicData>
                  </a:graphic>
                </wp:inline>
              </w:drawing>
            </w:r>
          </w:p>
          <w:p w14:paraId="1AEA0DA3">
            <w:pPr>
              <w:shd w:val="clear" w:color="auto" w:fill="auto"/>
              <w:spacing w:line="360" w:lineRule="auto"/>
              <w:jc w:val="left"/>
              <w:textAlignment w:val="center"/>
            </w:pPr>
            <w:r>
              <w:t>45．（23-24九年级上·湖南株洲·期末）如图所示，某综合实践小组用一段漆包线绕成线圈</w:t>
            </w:r>
            <w:r>
              <w:rPr>
                <w:rFonts w:ascii="Times New Roman" w:hAnsi="Times New Roman" w:eastAsia="Times New Roman" w:cs="Times New Roman"/>
                <w:i/>
              </w:rPr>
              <w:t>abcd</w:t>
            </w:r>
            <w:r>
              <w:t>，用小刀刮两端引线的漆皮，一端全部刮去，另一端只刮上半周或下半周。将线圈</w:t>
            </w:r>
            <w:r>
              <w:rPr>
                <w:rFonts w:ascii="Times New Roman" w:hAnsi="Times New Roman" w:eastAsia="Times New Roman" w:cs="Times New Roman"/>
                <w:i/>
              </w:rPr>
              <w:t>abcd</w:t>
            </w:r>
            <w:r>
              <w:t>放在用硬金属丝做成的支架</w:t>
            </w:r>
            <w:r>
              <w:rPr>
                <w:rFonts w:ascii="Times New Roman" w:hAnsi="Times New Roman" w:eastAsia="Times New Roman" w:cs="Times New Roman"/>
                <w:i/>
              </w:rPr>
              <w:t>m</w:t>
            </w:r>
            <w:r>
              <w:rPr>
                <w:i/>
              </w:rPr>
              <w:t>、</w:t>
            </w:r>
            <w:r>
              <w:rPr>
                <w:rFonts w:ascii="Times New Roman" w:hAnsi="Times New Roman" w:eastAsia="Times New Roman" w:cs="Times New Roman"/>
                <w:i/>
              </w:rPr>
              <w:t>n</w:t>
            </w:r>
            <w:r>
              <w:t>上，并按图示连接电路，则电磁铁的上端是</w:t>
            </w:r>
            <w:r>
              <w:rPr>
                <w:rFonts w:ascii="Times New Roman" w:hAnsi="Times New Roman" w:eastAsia="Times New Roman" w:cs="Times New Roman"/>
                <w:b w:val="0"/>
                <w:sz w:val="21"/>
                <w:u w:val="single"/>
              </w:rPr>
              <w:t xml:space="preserve">      </w:t>
            </w:r>
            <w:r>
              <w:t>极。闭合开关，用手轻推一下线圈，线圈会持续转动，若只将电源的正负极互换，则线圈转动方向会与原来的转动方</w:t>
            </w:r>
            <w:r>
              <w:rPr>
                <w:rFonts w:ascii="Times New Roman" w:hAnsi="Times New Roman" w:eastAsia="Times New Roman" w:cs="Times New Roman"/>
                <w:b w:val="0"/>
                <w:sz w:val="21"/>
                <w:u w:val="single"/>
              </w:rPr>
              <w:t xml:space="preserve">      </w:t>
            </w:r>
            <w:r>
              <w:t>（填“相同”或“相反”）。</w:t>
            </w:r>
          </w:p>
          <w:p w14:paraId="7797B94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09825" cy="1876425"/>
                  <wp:effectExtent l="0" t="0" r="9525" b="9525"/>
                  <wp:docPr id="100127" name="图片 100127" descr="@@@be6b542a-9923-415d-a6c5-8f3efc08b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be6b542a-9923-415d-a6c5-8f3efc08bb69"/>
                          <pic:cNvPicPr>
                            <a:picLocks noChangeAspect="1"/>
                          </pic:cNvPicPr>
                        </pic:nvPicPr>
                        <pic:blipFill>
                          <a:blip r:embed="rId88"/>
                          <a:stretch>
                            <a:fillRect/>
                          </a:stretch>
                        </pic:blipFill>
                        <pic:spPr>
                          <a:xfrm>
                            <a:off x="0" y="0"/>
                            <a:ext cx="2409825" cy="1876425"/>
                          </a:xfrm>
                          <a:prstGeom prst="rect">
                            <a:avLst/>
                          </a:prstGeom>
                        </pic:spPr>
                      </pic:pic>
                    </a:graphicData>
                  </a:graphic>
                </wp:inline>
              </w:drawing>
            </w:r>
          </w:p>
          <w:p w14:paraId="083EC6F5">
            <w:pPr>
              <w:shd w:val="clear" w:color="auto" w:fill="auto"/>
              <w:spacing w:line="360" w:lineRule="auto"/>
              <w:jc w:val="left"/>
              <w:textAlignment w:val="center"/>
            </w:pPr>
            <w:r>
              <w:t xml:space="preserve">46．（22-23九年级上·河南郑州·期末）如图所示，一个综合实践小组用一段漆包线绕成线圈abcd，用小刀刮两端引线的漆皮，一端全部刮去，另一端只刮上半周或下半周。将线圈abcd放在用硬金属丝做成的支架m、n上，并按图示连接电路。闭合开关，用手轻推一下线圈，线圈会持续转动，这就是简易的 </w:t>
            </w:r>
            <w:r>
              <w:rPr>
                <w:rFonts w:ascii="Times New Roman" w:hAnsi="Times New Roman" w:eastAsia="Times New Roman" w:cs="Times New Roman"/>
                <w:b w:val="0"/>
                <w:sz w:val="21"/>
                <w:u w:val="single"/>
              </w:rPr>
              <w:t xml:space="preserve">     </w:t>
            </w:r>
            <w:r>
              <w:t xml:space="preserve">（选填“发电机”或“电动机”），根据 </w:t>
            </w:r>
            <w:r>
              <w:rPr>
                <w:rFonts w:ascii="Times New Roman" w:hAnsi="Times New Roman" w:eastAsia="Times New Roman" w:cs="Times New Roman"/>
                <w:b w:val="0"/>
                <w:sz w:val="21"/>
                <w:u w:val="single"/>
              </w:rPr>
              <w:t xml:space="preserve">     </w:t>
            </w:r>
            <w:r>
              <w:t xml:space="preserve">原理制成的。若只将电源的正负极互换，则线圈转动方向会与原来的转动方向 </w:t>
            </w:r>
            <w:r>
              <w:rPr>
                <w:rFonts w:ascii="Times New Roman" w:hAnsi="Times New Roman" w:eastAsia="Times New Roman" w:cs="Times New Roman"/>
                <w:b w:val="0"/>
                <w:sz w:val="21"/>
                <w:u w:val="single"/>
              </w:rPr>
              <w:t xml:space="preserve">     </w:t>
            </w:r>
            <w:r>
              <w:t>（选填“相同”或“相反”）。</w:t>
            </w:r>
          </w:p>
          <w:p w14:paraId="7F17E87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1847850"/>
                  <wp:effectExtent l="0" t="0" r="0" b="0"/>
                  <wp:docPr id="100129" name="图片 100129" descr="@@@c4dd1e31-e7fa-4107-8cc0-52a9b60cc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c4dd1e31-e7fa-4107-8cc0-52a9b60cc3e0"/>
                          <pic:cNvPicPr>
                            <a:picLocks noChangeAspect="1"/>
                          </pic:cNvPicPr>
                        </pic:nvPicPr>
                        <pic:blipFill>
                          <a:blip r:embed="rId89"/>
                          <a:stretch>
                            <a:fillRect/>
                          </a:stretch>
                        </pic:blipFill>
                        <pic:spPr>
                          <a:xfrm>
                            <a:off x="0" y="0"/>
                            <a:ext cx="1752600" cy="1847850"/>
                          </a:xfrm>
                          <a:prstGeom prst="rect">
                            <a:avLst/>
                          </a:prstGeom>
                        </pic:spPr>
                      </pic:pic>
                    </a:graphicData>
                  </a:graphic>
                </wp:inline>
              </w:drawing>
            </w:r>
            <w:r>
              <w:rPr>
                <w:rFonts w:ascii="Times New Roman" w:hAnsi="Times New Roman" w:eastAsia="Times New Roman" w:cs="Times New Roman"/>
                <w:kern w:val="0"/>
                <w:sz w:val="24"/>
                <w:szCs w:val="24"/>
              </w:rPr>
              <w:t>  </w:t>
            </w:r>
          </w:p>
          <w:p w14:paraId="5A6508B4">
            <w:pPr>
              <w:shd w:val="clear" w:color="auto" w:fill="auto"/>
              <w:spacing w:line="360" w:lineRule="auto"/>
              <w:jc w:val="left"/>
              <w:textAlignment w:val="center"/>
            </w:pPr>
            <w:r>
              <w:t xml:space="preserve">47．（2023·湖北黄冈·一模）将两块磁铁分别吸在干电池的正负极上，使两个磁铁的N极都向外，构成了一个可以在平面上滚动的滚轮。如图所示，将锡箔纸平铺在水平桌面上，再将滚轮轻轻放在锡箔纸上，由于锡箔纸中有电流会产生 </w:t>
            </w:r>
            <w:r>
              <w:rPr>
                <w:rFonts w:ascii="Times New Roman" w:hAnsi="Times New Roman" w:eastAsia="Times New Roman" w:cs="Times New Roman"/>
                <w:b w:val="0"/>
                <w:sz w:val="21"/>
                <w:u w:val="single"/>
              </w:rPr>
              <w:t xml:space="preserve">           </w:t>
            </w:r>
            <w:r>
              <w:t xml:space="preserve">，滚轮立刻开始向前滚动。滚轮能够滚动，其原理与 </w:t>
            </w:r>
            <w:r>
              <w:rPr>
                <w:rFonts w:ascii="Times New Roman" w:hAnsi="Times New Roman" w:eastAsia="Times New Roman" w:cs="Times New Roman"/>
                <w:b w:val="0"/>
                <w:sz w:val="21"/>
                <w:u w:val="single"/>
              </w:rPr>
              <w:t xml:space="preserve">           </w:t>
            </w:r>
            <w:r>
              <w:t xml:space="preserve">（填“发电机”或“电动机”）相同。若让滚轮向相反的方向滚动，下列操作可行的是 </w:t>
            </w:r>
            <w:r>
              <w:rPr>
                <w:rFonts w:ascii="Times New Roman" w:hAnsi="Times New Roman" w:eastAsia="Times New Roman" w:cs="Times New Roman"/>
                <w:b w:val="0"/>
                <w:sz w:val="21"/>
                <w:u w:val="single"/>
              </w:rPr>
              <w:t xml:space="preserve">           </w:t>
            </w:r>
            <w:r>
              <w:t>（可多选，①仅将滚轮左右换个方向；②仅将电池正负极对调一下；③将两端磁铁的N、S极和电池的正负极均对调）。</w:t>
            </w:r>
          </w:p>
          <w:p w14:paraId="767F842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038225"/>
                  <wp:effectExtent l="0" t="0" r="0" b="9525"/>
                  <wp:docPr id="100131" name="图片 100131" descr="@@@f6ff7dd2-285a-4bef-9975-09e6f059c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f6ff7dd2-285a-4bef-9975-09e6f059cf00"/>
                          <pic:cNvPicPr>
                            <a:picLocks noChangeAspect="1"/>
                          </pic:cNvPicPr>
                        </pic:nvPicPr>
                        <pic:blipFill>
                          <a:blip r:embed="rId90"/>
                          <a:stretch>
                            <a:fillRect/>
                          </a:stretch>
                        </pic:blipFill>
                        <pic:spPr>
                          <a:xfrm>
                            <a:off x="0" y="0"/>
                            <a:ext cx="1447800" cy="1038225"/>
                          </a:xfrm>
                          <a:prstGeom prst="rect">
                            <a:avLst/>
                          </a:prstGeom>
                        </pic:spPr>
                      </pic:pic>
                    </a:graphicData>
                  </a:graphic>
                </wp:inline>
              </w:drawing>
            </w:r>
          </w:p>
          <w:p w14:paraId="7E9435CD">
            <w:pPr>
              <w:shd w:val="clear" w:color="auto" w:fill="auto"/>
              <w:spacing w:line="360" w:lineRule="auto"/>
              <w:jc w:val="left"/>
              <w:textAlignment w:val="center"/>
            </w:pPr>
            <w:r>
              <w:t>48．（2024·江西九江·模拟预测）(1)如图所示是测量</w:t>
            </w:r>
            <w:r>
              <w:rPr>
                <w:rFonts w:ascii="Times New Roman" w:hAnsi="Times New Roman" w:eastAsia="Times New Roman" w:cs="Times New Roman"/>
                <w:b w:val="0"/>
                <w:sz w:val="21"/>
                <w:u w:val="single"/>
              </w:rPr>
              <w:t xml:space="preserve">      </w:t>
            </w:r>
            <w:r>
              <w:t>的仪表，如果把它从山脚带到山顶上，则其示数会</w:t>
            </w:r>
            <w:r>
              <w:rPr>
                <w:rFonts w:ascii="Times New Roman" w:hAnsi="Times New Roman" w:eastAsia="Times New Roman" w:cs="Times New Roman"/>
                <w:b w:val="0"/>
                <w:sz w:val="21"/>
                <w:u w:val="single"/>
              </w:rPr>
              <w:t xml:space="preserve">      </w:t>
            </w:r>
            <w:r>
              <w:t>（选填“增大”“减小”或“不变”）。</w:t>
            </w:r>
          </w:p>
          <w:p w14:paraId="414D436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714500"/>
                  <wp:effectExtent l="0" t="0" r="0" b="0"/>
                  <wp:docPr id="100133" name="图片 100133" descr="@@@90804d13-032c-4a55-a883-547c1dd61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90804d13-032c-4a55-a883-547c1dd614a0"/>
                          <pic:cNvPicPr>
                            <a:picLocks noChangeAspect="1"/>
                          </pic:cNvPicPr>
                        </pic:nvPicPr>
                        <pic:blipFill>
                          <a:blip r:embed="rId91"/>
                          <a:stretch>
                            <a:fillRect/>
                          </a:stretch>
                        </pic:blipFill>
                        <pic:spPr>
                          <a:xfrm>
                            <a:off x="0" y="0"/>
                            <a:ext cx="1733550" cy="1714500"/>
                          </a:xfrm>
                          <a:prstGeom prst="rect">
                            <a:avLst/>
                          </a:prstGeom>
                        </pic:spPr>
                      </pic:pic>
                    </a:graphicData>
                  </a:graphic>
                </wp:inline>
              </w:drawing>
            </w:r>
          </w:p>
          <w:p w14:paraId="75828EB8">
            <w:pPr>
              <w:shd w:val="clear" w:color="auto" w:fill="auto"/>
              <w:spacing w:line="360" w:lineRule="auto"/>
              <w:jc w:val="left"/>
              <w:textAlignment w:val="center"/>
            </w:pPr>
            <w:r>
              <w:t>(2)如图所示，为测量</w:t>
            </w:r>
            <w:r>
              <w:rPr>
                <w:rFonts w:ascii="Times New Roman" w:hAnsi="Times New Roman" w:eastAsia="Times New Roman" w:cs="Times New Roman"/>
                <w:b w:val="0"/>
                <w:sz w:val="21"/>
                <w:u w:val="single"/>
              </w:rPr>
              <w:t xml:space="preserve">      </w:t>
            </w:r>
            <w:r>
              <w:t>的仪表，此时读数为</w:t>
            </w:r>
            <w:r>
              <w:rPr>
                <w:rFonts w:ascii="Times New Roman" w:hAnsi="Times New Roman" w:eastAsia="Times New Roman" w:cs="Times New Roman"/>
                <w:b w:val="0"/>
                <w:sz w:val="21"/>
                <w:u w:val="single"/>
              </w:rPr>
              <w:t xml:space="preserve">      </w:t>
            </w:r>
            <w:r>
              <w:t>。</w:t>
            </w:r>
          </w:p>
          <w:p w14:paraId="6DC251A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66950" cy="895350"/>
                  <wp:effectExtent l="0" t="0" r="0" b="0"/>
                  <wp:docPr id="100135" name="图片 100135" descr="@@@684b85f0-6b70-416d-8f68-bf44d83b4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684b85f0-6b70-416d-8f68-bf44d83b422c"/>
                          <pic:cNvPicPr>
                            <a:picLocks noChangeAspect="1"/>
                          </pic:cNvPicPr>
                        </pic:nvPicPr>
                        <pic:blipFill>
                          <a:blip r:embed="rId92"/>
                          <a:stretch>
                            <a:fillRect/>
                          </a:stretch>
                        </pic:blipFill>
                        <pic:spPr>
                          <a:xfrm>
                            <a:off x="0" y="0"/>
                            <a:ext cx="2266950" cy="895350"/>
                          </a:xfrm>
                          <a:prstGeom prst="rect">
                            <a:avLst/>
                          </a:prstGeom>
                        </pic:spPr>
                      </pic:pic>
                    </a:graphicData>
                  </a:graphic>
                </wp:inline>
              </w:drawing>
            </w:r>
          </w:p>
          <w:p w14:paraId="496C3971">
            <w:pPr>
              <w:shd w:val="clear" w:color="auto" w:fill="auto"/>
              <w:spacing w:line="360" w:lineRule="auto"/>
              <w:jc w:val="left"/>
              <w:textAlignment w:val="center"/>
            </w:pPr>
            <w:r>
              <w:t>(3)某同学用如图所示的装置研究电磁感应现象：</w:t>
            </w:r>
          </w:p>
          <w:p w14:paraId="543E595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24175" cy="1104900"/>
                  <wp:effectExtent l="0" t="0" r="9525" b="0"/>
                  <wp:docPr id="100137" name="图片 100137" descr="@@@6ddf6d8d-8605-4eaf-a258-8407e130b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6ddf6d8d-8605-4eaf-a258-8407e130b42e"/>
                          <pic:cNvPicPr>
                            <a:picLocks noChangeAspect="1"/>
                          </pic:cNvPicPr>
                        </pic:nvPicPr>
                        <pic:blipFill>
                          <a:blip r:embed="rId93"/>
                          <a:stretch>
                            <a:fillRect/>
                          </a:stretch>
                        </pic:blipFill>
                        <pic:spPr>
                          <a:xfrm>
                            <a:off x="0" y="0"/>
                            <a:ext cx="2924175" cy="1104900"/>
                          </a:xfrm>
                          <a:prstGeom prst="rect">
                            <a:avLst/>
                          </a:prstGeom>
                        </pic:spPr>
                      </pic:pic>
                    </a:graphicData>
                  </a:graphic>
                </wp:inline>
              </w:drawing>
            </w:r>
          </w:p>
          <w:p w14:paraId="1FD9733B">
            <w:pPr>
              <w:shd w:val="clear" w:color="auto" w:fill="auto"/>
              <w:spacing w:line="360" w:lineRule="auto"/>
              <w:ind w:firstLine="1400"/>
              <w:jc w:val="left"/>
              <w:textAlignment w:val="center"/>
            </w:pPr>
          </w:p>
          <w:p w14:paraId="2EF1D040">
            <w:pPr>
              <w:shd w:val="clear" w:color="auto" w:fill="auto"/>
              <w:spacing w:line="360" w:lineRule="auto"/>
              <w:jc w:val="left"/>
              <w:textAlignment w:val="center"/>
            </w:pPr>
            <w:r>
              <w:t>①如图甲所示，保持蹄形磁体竖直放置，使导体</w:t>
            </w:r>
            <w:r>
              <w:rPr>
                <w:rFonts w:ascii="Times New Roman" w:hAnsi="Times New Roman" w:eastAsia="Times New Roman" w:cs="Times New Roman"/>
                <w:i/>
              </w:rPr>
              <w:t>AB</w:t>
            </w:r>
            <w:r>
              <w:t>从图示位置向上运动，电路中</w:t>
            </w:r>
            <w:r>
              <w:rPr>
                <w:rFonts w:ascii="Times New Roman" w:hAnsi="Times New Roman" w:eastAsia="Times New Roman" w:cs="Times New Roman"/>
                <w:b w:val="0"/>
                <w:sz w:val="21"/>
                <w:u w:val="single"/>
              </w:rPr>
              <w:t xml:space="preserve">      </w:t>
            </w:r>
            <w:r>
              <w:t>（选填“无”或“有”）感应电流；</w:t>
            </w:r>
          </w:p>
          <w:p w14:paraId="1913D9B1">
            <w:pPr>
              <w:shd w:val="clear" w:color="auto" w:fill="auto"/>
              <w:spacing w:line="360" w:lineRule="auto"/>
              <w:jc w:val="left"/>
              <w:textAlignment w:val="center"/>
            </w:pPr>
            <w:r>
              <w:t>②如图乙所示，保持线圈不动，使蹄形磁体快速向左运动，电流表指针</w:t>
            </w:r>
            <w:r>
              <w:rPr>
                <w:rFonts w:ascii="Times New Roman" w:hAnsi="Times New Roman" w:eastAsia="Times New Roman" w:cs="Times New Roman"/>
                <w:b w:val="0"/>
                <w:sz w:val="21"/>
                <w:u w:val="single"/>
              </w:rPr>
              <w:t xml:space="preserve">      </w:t>
            </w:r>
            <w:r>
              <w:t>（选填“不会”或“会”）偏转，此时电路中</w:t>
            </w:r>
            <w:r>
              <w:rPr>
                <w:rFonts w:ascii="Times New Roman" w:hAnsi="Times New Roman" w:eastAsia="Times New Roman" w:cs="Times New Roman"/>
                <w:b w:val="0"/>
                <w:sz w:val="21"/>
                <w:u w:val="single"/>
              </w:rPr>
              <w:t xml:space="preserve">      </w:t>
            </w:r>
            <w:r>
              <w:t>电流（选填“有”或“没有”）。</w:t>
            </w:r>
          </w:p>
          <w:p w14:paraId="752E891B">
            <w:pPr>
              <w:jc w:val="center"/>
              <w:textAlignment w:val="center"/>
              <w:rPr>
                <w:rFonts w:hint="eastAsia" w:ascii="黑体" w:hAnsi="黑体" w:eastAsia="黑体" w:cs="黑体"/>
                <w:b/>
                <w:i w:val="0"/>
                <w:color w:val="000000"/>
                <w:sz w:val="30"/>
                <w:lang w:eastAsia="zh-CN"/>
              </w:rPr>
            </w:pPr>
          </w:p>
          <w:p w14:paraId="31355DCE">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4147AD5B">
            <w:pPr>
              <w:shd w:val="clear" w:color="auto" w:fill="auto"/>
              <w:spacing w:line="360" w:lineRule="auto"/>
              <w:jc w:val="left"/>
              <w:textAlignment w:val="center"/>
            </w:pPr>
            <w:r>
              <w:t>49．（23-24九年级上·河南郑州·期末）如图甲所示是同学们自制的一个电磁秋千玩具，闭合开关，推动一下装有永磁体的卡通小人，它在电磁铁排斥作用下来回摆动。请在图乙所示的简图中标出电源的正负极（用“+”“﹣”表示）。</w:t>
            </w:r>
          </w:p>
          <w:p w14:paraId="018A1D0E">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524250" cy="1828800"/>
                  <wp:effectExtent l="0" t="0" r="0" b="0"/>
                  <wp:docPr id="100139" name="图片 100139" descr="@@@658b8305-9db0-455a-9df1-2f3792fbc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658b8305-9db0-455a-9df1-2f3792fbcfa5"/>
                          <pic:cNvPicPr>
                            <a:picLocks noChangeAspect="1"/>
                          </pic:cNvPicPr>
                        </pic:nvPicPr>
                        <pic:blipFill>
                          <a:blip r:embed="rId94"/>
                          <a:stretch>
                            <a:fillRect/>
                          </a:stretch>
                        </pic:blipFill>
                        <pic:spPr>
                          <a:xfrm>
                            <a:off x="0" y="0"/>
                            <a:ext cx="3524250" cy="1828800"/>
                          </a:xfrm>
                          <a:prstGeom prst="rect">
                            <a:avLst/>
                          </a:prstGeom>
                        </pic:spPr>
                      </pic:pic>
                    </a:graphicData>
                  </a:graphic>
                </wp:inline>
              </w:drawing>
            </w:r>
          </w:p>
          <w:p w14:paraId="73C02C87">
            <w:pPr>
              <w:shd w:val="clear" w:color="auto" w:fill="auto"/>
              <w:spacing w:line="360" w:lineRule="auto"/>
              <w:jc w:val="left"/>
              <w:textAlignment w:val="center"/>
            </w:pPr>
            <w:r>
              <w:t>50．（23-24九年级上·辽宁沈阳·阶段练习）某同学设计的冬季家庭温度自动控制器的工作原理如图所示。当室内温度低于25℃时温控开关闭合，绿灯不亮，加热电阻工作，温控开关断开，绿灯亮，表示温度已经达到25℃。请根据以上要求，用笔画线代替导线。</w:t>
            </w:r>
          </w:p>
          <w:p w14:paraId="19C1C12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19450" cy="2009775"/>
                  <wp:effectExtent l="0" t="0" r="0" b="9525"/>
                  <wp:docPr id="100145" name="图片 100145" descr="@@@4ed53f63-e75c-4ef9-9f0e-e2b99f75a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4ed53f63-e75c-4ef9-9f0e-e2b99f75a041"/>
                          <pic:cNvPicPr>
                            <a:picLocks noChangeAspect="1"/>
                          </pic:cNvPicPr>
                        </pic:nvPicPr>
                        <pic:blipFill>
                          <a:blip r:embed="rId95"/>
                          <a:stretch>
                            <a:fillRect/>
                          </a:stretch>
                        </pic:blipFill>
                        <pic:spPr>
                          <a:xfrm>
                            <a:off x="0" y="0"/>
                            <a:ext cx="3219450" cy="2009775"/>
                          </a:xfrm>
                          <a:prstGeom prst="rect">
                            <a:avLst/>
                          </a:prstGeom>
                        </pic:spPr>
                      </pic:pic>
                    </a:graphicData>
                  </a:graphic>
                </wp:inline>
              </w:drawing>
            </w:r>
          </w:p>
          <w:p w14:paraId="421ED83A">
            <w:pPr>
              <w:shd w:val="clear" w:color="auto" w:fill="auto"/>
              <w:spacing w:line="360" w:lineRule="auto"/>
              <w:jc w:val="left"/>
              <w:textAlignment w:val="center"/>
            </w:pPr>
            <w:r>
              <w:t>51．（21-22九年级上·河北承德·期末）(1)将图甲中的电磁铁连入你设计的电路中（在方框内完成），要求：电路能改变电磁铁磁性的强弱；使小磁针静止时如图所示；</w:t>
            </w:r>
          </w:p>
          <w:p w14:paraId="4AE19AB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66900" cy="1143000"/>
                  <wp:effectExtent l="0" t="0" r="0" b="0"/>
                  <wp:docPr id="100151" name="图片 100151" descr="@@@68399d0f-f8ff-4ecd-9363-f2a6eef5d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68399d0f-f8ff-4ecd-9363-f2a6eef5d3a6"/>
                          <pic:cNvPicPr>
                            <a:picLocks noChangeAspect="1"/>
                          </pic:cNvPicPr>
                        </pic:nvPicPr>
                        <pic:blipFill>
                          <a:blip r:embed="rId96"/>
                          <a:stretch>
                            <a:fillRect/>
                          </a:stretch>
                        </pic:blipFill>
                        <pic:spPr>
                          <a:xfrm>
                            <a:off x="0" y="0"/>
                            <a:ext cx="1866900" cy="1143000"/>
                          </a:xfrm>
                          <a:prstGeom prst="rect">
                            <a:avLst/>
                          </a:prstGeom>
                        </pic:spPr>
                      </pic:pic>
                    </a:graphicData>
                  </a:graphic>
                </wp:inline>
              </w:drawing>
            </w:r>
          </w:p>
          <w:p w14:paraId="1A868877">
            <w:pPr>
              <w:shd w:val="clear" w:color="auto" w:fill="auto"/>
              <w:spacing w:line="360" w:lineRule="auto"/>
              <w:jc w:val="left"/>
              <w:textAlignment w:val="center"/>
            </w:pPr>
            <w:r>
              <w:t>(2)小明家新买了一台多功能LED台灯，其简化电路图如图乙所示。</w:t>
            </w:r>
            <w:r>
              <w:object>
                <v:shape id="_x0000_i1068" o:spt="75" alt="eqId9d43eb0b274e00cbbc4a210da4165042" type="#_x0000_t75" style="height:15.25pt;width:11.4pt;" o:ole="t" filled="f" o:preferrelative="t" stroked="f" coordsize="21600,21600">
                  <v:path/>
                  <v:fill on="f" focussize="0,0"/>
                  <v:stroke on="f" joinstyle="miter"/>
                  <v:imagedata r:id="rId98" o:title="eqId9d43eb0b274e00cbbc4a210da4165042"/>
                  <o:lock v:ext="edit" aspectratio="t"/>
                  <w10:wrap type="none"/>
                  <w10:anchorlock/>
                </v:shape>
                <o:OLEObject Type="Embed" ProgID="Equation.DSMT4" ShapeID="_x0000_i1068" DrawAspect="Content" ObjectID="_1468075735" r:id="rId97">
                  <o:LockedField>false</o:LockedField>
                </o:OLEObject>
              </w:object>
            </w:r>
            <w:r>
              <w:t>是控制LED灯的开关，USB接口可以给手机充电。小明发现即使</w:t>
            </w:r>
            <w:r>
              <w:object>
                <v:shape id="_x0000_i1069" o:spt="75" alt="eqId9d43eb0b274e00cbbc4a210da4165042" type="#_x0000_t75" style="height:15.25pt;width:11.4pt;" o:ole="t" filled="f" o:preferrelative="t" stroked="f" coordsize="21600,21600">
                  <v:path/>
                  <v:fill on="f" focussize="0,0"/>
                  <v:stroke on="f" joinstyle="miter"/>
                  <v:imagedata r:id="rId98" o:title="eqId9d43eb0b274e00cbbc4a210da4165042"/>
                  <o:lock v:ext="edit" aspectratio="t"/>
                  <w10:wrap type="none"/>
                  <w10:anchorlock/>
                </v:shape>
                <o:OLEObject Type="Embed" ProgID="Equation.DSMT4" ShapeID="_x0000_i1069" DrawAspect="Content" ObjectID="_1468075736" r:id="rId99">
                  <o:LockedField>false</o:LockedField>
                </o:OLEObject>
              </w:object>
            </w:r>
            <w:r>
              <w:t>断开，USB接口也能正常使用。安全开关</w:t>
            </w:r>
            <w:r>
              <w:object>
                <v:shape id="_x0000_i1070" o:spt="75" alt="eqId530f5b63e797195906285c0c03eb9276" type="#_x0000_t75" style="height:15.95pt;width:12.3pt;" o:ole="t" filled="f" o:preferrelative="t" stroked="f" coordsize="21600,21600">
                  <v:path/>
                  <v:fill on="f" focussize="0,0"/>
                  <v:stroke on="f" joinstyle="miter"/>
                  <v:imagedata r:id="rId101" o:title="eqId530f5b63e797195906285c0c03eb9276"/>
                  <o:lock v:ext="edit" aspectratio="t"/>
                  <w10:wrap type="none"/>
                  <w10:anchorlock/>
                </v:shape>
                <o:OLEObject Type="Embed" ProgID="Equation.DSMT4" ShapeID="_x0000_i1070" DrawAspect="Content" ObjectID="_1468075737" r:id="rId100">
                  <o:LockedField>false</o:LockedField>
                </o:OLEObject>
              </w:object>
            </w:r>
            <w:r>
              <w:t>位于台灯底部的前端，当台灯倾斜，</w:t>
            </w:r>
            <w:r>
              <w:object>
                <v:shape id="_x0000_i1071" o:spt="75" alt="eqId530f5b63e797195906285c0c03eb9276" type="#_x0000_t75" style="height:15.95pt;width:12.3pt;" o:ole="t" filled="f" o:preferrelative="t" stroked="f" coordsize="21600,21600">
                  <v:path/>
                  <v:fill on="f" focussize="0,0"/>
                  <v:stroke on="f" joinstyle="miter"/>
                  <v:imagedata r:id="rId101" o:title="eqId530f5b63e797195906285c0c03eb9276"/>
                  <o:lock v:ext="edit" aspectratio="t"/>
                  <w10:wrap type="none"/>
                  <w10:anchorlock/>
                </v:shape>
                <o:OLEObject Type="Embed" ProgID="Equation.DSMT4" ShapeID="_x0000_i1071" DrawAspect="Content" ObjectID="_1468075738" r:id="rId102">
                  <o:LockedField>false</o:LockedField>
                </o:OLEObject>
              </w:object>
            </w:r>
            <w:r>
              <w:t>离开桌面时，它会自动断开，切断台灯的电源。请用笔画线代替导线在图中完成电路连接。</w:t>
            </w:r>
          </w:p>
          <w:p w14:paraId="65F9AF7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143000"/>
                  <wp:effectExtent l="0" t="0" r="9525" b="0"/>
                  <wp:docPr id="100153" name="图片 100153" descr="@@@3147be5c-edd4-46a6-aba1-72c6b55ab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3147be5c-edd4-46a6-aba1-72c6b55ab443"/>
                          <pic:cNvPicPr>
                            <a:picLocks noChangeAspect="1"/>
                          </pic:cNvPicPr>
                        </pic:nvPicPr>
                        <pic:blipFill>
                          <a:blip r:embed="rId103"/>
                          <a:stretch>
                            <a:fillRect/>
                          </a:stretch>
                        </pic:blipFill>
                        <pic:spPr>
                          <a:xfrm>
                            <a:off x="0" y="0"/>
                            <a:ext cx="1800225" cy="1143000"/>
                          </a:xfrm>
                          <a:prstGeom prst="rect">
                            <a:avLst/>
                          </a:prstGeom>
                        </pic:spPr>
                      </pic:pic>
                    </a:graphicData>
                  </a:graphic>
                </wp:inline>
              </w:drawing>
            </w:r>
          </w:p>
          <w:p w14:paraId="05F4D195">
            <w:pPr>
              <w:shd w:val="clear" w:color="auto" w:fill="auto"/>
              <w:spacing w:line="360" w:lineRule="auto"/>
              <w:jc w:val="left"/>
              <w:textAlignment w:val="center"/>
            </w:pPr>
            <w:r>
              <w:t>52．（2024·四川资阳·一模）如图所示，请按要求完成图像。</w:t>
            </w:r>
          </w:p>
          <w:p w14:paraId="04998ED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66950" cy="1457325"/>
                  <wp:effectExtent l="0" t="0" r="0" b="9525"/>
                  <wp:docPr id="100163" name="图片 100163" descr="@@@41f89382-4b14-4389-959f-34008f400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41f89382-4b14-4389-959f-34008f40054a"/>
                          <pic:cNvPicPr>
                            <a:picLocks noChangeAspect="1"/>
                          </pic:cNvPicPr>
                        </pic:nvPicPr>
                        <pic:blipFill>
                          <a:blip r:embed="rId104"/>
                          <a:stretch>
                            <a:fillRect/>
                          </a:stretch>
                        </pic:blipFill>
                        <pic:spPr>
                          <a:xfrm>
                            <a:off x="0" y="0"/>
                            <a:ext cx="2266950" cy="1457325"/>
                          </a:xfrm>
                          <a:prstGeom prst="rect">
                            <a:avLst/>
                          </a:prstGeom>
                        </pic:spPr>
                      </pic:pic>
                    </a:graphicData>
                  </a:graphic>
                </wp:inline>
              </w:drawing>
            </w:r>
          </w:p>
          <w:p w14:paraId="2595C2FC">
            <w:pPr>
              <w:shd w:val="clear" w:color="auto" w:fill="auto"/>
              <w:spacing w:line="360" w:lineRule="auto"/>
              <w:jc w:val="left"/>
              <w:textAlignment w:val="center"/>
            </w:pPr>
            <w:r>
              <w:t>（1）闭合开关S后，向右移动滑动变阻器的滑片，电磁铁的磁性增强；</w:t>
            </w:r>
          </w:p>
          <w:p w14:paraId="1EC826B0">
            <w:pPr>
              <w:shd w:val="clear" w:color="auto" w:fill="auto"/>
              <w:spacing w:line="360" w:lineRule="auto"/>
              <w:jc w:val="left"/>
              <w:textAlignment w:val="center"/>
            </w:pPr>
            <w:r>
              <w:t>（2）在图中括号内标出电磁铁的“S”或“N”极；</w:t>
            </w:r>
          </w:p>
          <w:p w14:paraId="2D6A9C07">
            <w:pPr>
              <w:shd w:val="clear" w:color="auto" w:fill="auto"/>
              <w:spacing w:line="360" w:lineRule="auto"/>
              <w:jc w:val="left"/>
              <w:textAlignment w:val="center"/>
            </w:pPr>
            <w:r>
              <w:t>（3）标出小磁针N极的偏转方向；</w:t>
            </w:r>
          </w:p>
          <w:p w14:paraId="0BC30EE0">
            <w:pPr>
              <w:shd w:val="clear" w:color="auto" w:fill="auto"/>
              <w:spacing w:line="360" w:lineRule="auto"/>
              <w:jc w:val="left"/>
              <w:textAlignment w:val="center"/>
            </w:pPr>
            <w:r>
              <w:t>（4）画出电磁铁对硬币的作用力。</w:t>
            </w:r>
          </w:p>
          <w:p w14:paraId="7A509908">
            <w:pPr>
              <w:shd w:val="clear" w:color="auto" w:fill="auto"/>
              <w:spacing w:line="360" w:lineRule="auto"/>
              <w:jc w:val="left"/>
              <w:textAlignment w:val="center"/>
            </w:pPr>
            <w:r>
              <w:t>53．（23-24九年级下·内蒙古赤峰·阶段练习）两个通电螺线管，它们的两个磁极相对。为探究两个通电螺线管之间的磁场方向，宇博同学把一个小磁针分别放在方框内9个点的位置上。记录小磁针在各位置上的指向如右图对应圆圈内的磁针所示。请在答题卡对应方框内画出经过通电螺线管之间</w:t>
            </w:r>
            <w:r>
              <w:rPr>
                <w:rFonts w:ascii="Times New Roman" w:hAnsi="Times New Roman" w:eastAsia="Times New Roman" w:cs="Times New Roman"/>
                <w:i/>
              </w:rPr>
              <w:t>A</w:t>
            </w:r>
            <w:r>
              <w:t>、</w:t>
            </w:r>
            <w:r>
              <w:rPr>
                <w:rFonts w:ascii="Times New Roman" w:hAnsi="Times New Roman" w:eastAsia="Times New Roman" w:cs="Times New Roman"/>
                <w:i/>
              </w:rPr>
              <w:t>B</w:t>
            </w:r>
            <w:r>
              <w:t>两点的磁感线。（小磁针涂黑的一端为N极）</w:t>
            </w:r>
          </w:p>
          <w:p w14:paraId="76E37C1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00475" cy="1571625"/>
                  <wp:effectExtent l="0" t="0" r="9525" b="9525"/>
                  <wp:docPr id="100169" name="图片 100169" descr="@@@554d7bfa-3b65-4136-9a31-aba27196a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554d7bfa-3b65-4136-9a31-aba27196a5be"/>
                          <pic:cNvPicPr>
                            <a:picLocks noChangeAspect="1"/>
                          </pic:cNvPicPr>
                        </pic:nvPicPr>
                        <pic:blipFill>
                          <a:blip r:embed="rId105"/>
                          <a:stretch>
                            <a:fillRect/>
                          </a:stretch>
                        </pic:blipFill>
                        <pic:spPr>
                          <a:xfrm>
                            <a:off x="0" y="0"/>
                            <a:ext cx="3800475" cy="1571625"/>
                          </a:xfrm>
                          <a:prstGeom prst="rect">
                            <a:avLst/>
                          </a:prstGeom>
                        </pic:spPr>
                      </pic:pic>
                    </a:graphicData>
                  </a:graphic>
                </wp:inline>
              </w:drawing>
            </w:r>
          </w:p>
          <w:p w14:paraId="79275491">
            <w:pPr>
              <w:jc w:val="center"/>
              <w:textAlignment w:val="center"/>
              <w:rPr>
                <w:rFonts w:hint="eastAsia" w:ascii="黑体" w:hAnsi="黑体" w:eastAsia="黑体" w:cs="黑体"/>
                <w:b/>
                <w:i w:val="0"/>
                <w:color w:val="000000"/>
                <w:sz w:val="30"/>
                <w:lang w:eastAsia="zh-CN"/>
              </w:rPr>
            </w:pPr>
          </w:p>
          <w:p w14:paraId="61F1299A">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0ECC7D09">
            <w:pPr>
              <w:shd w:val="clear" w:color="auto" w:fill="auto"/>
              <w:spacing w:line="360" w:lineRule="auto"/>
              <w:jc w:val="left"/>
              <w:textAlignment w:val="center"/>
            </w:pPr>
            <w:r>
              <w:t>54．（24-25九年级上·广东中山·期中）节假日，五颜六色的小彩灯给广场增添了热闹的气氛。在很多的城市中，许多的大型商场超市等等都会有这些彩灯来进行装饰，如图所示：</w:t>
            </w:r>
          </w:p>
          <w:p w14:paraId="24BAD16C">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45565"/>
                  <wp:effectExtent l="0" t="0" r="635" b="6985"/>
                  <wp:docPr id="100175" name="图片 100175" descr="@@@839eb4d7-4043-4d4a-a383-8bcb20375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839eb4d7-4043-4d4a-a383-8bcb20375dc6"/>
                          <pic:cNvPicPr>
                            <a:picLocks noChangeAspect="1"/>
                          </pic:cNvPicPr>
                        </pic:nvPicPr>
                        <pic:blipFill>
                          <a:blip r:embed="rId106"/>
                          <a:stretch>
                            <a:fillRect/>
                          </a:stretch>
                        </pic:blipFill>
                        <pic:spPr>
                          <a:xfrm>
                            <a:off x="0" y="0"/>
                            <a:ext cx="5276800" cy="1345905"/>
                          </a:xfrm>
                          <a:prstGeom prst="rect">
                            <a:avLst/>
                          </a:prstGeom>
                        </pic:spPr>
                      </pic:pic>
                    </a:graphicData>
                  </a:graphic>
                </wp:inline>
              </w:drawing>
            </w:r>
          </w:p>
          <w:p w14:paraId="1958AC14">
            <w:pPr>
              <w:shd w:val="clear" w:color="auto" w:fill="auto"/>
              <w:spacing w:line="360" w:lineRule="auto"/>
              <w:jc w:val="left"/>
              <w:textAlignment w:val="center"/>
            </w:pPr>
            <w:r>
              <w:t>(1)一串小彩灯的灯泡有22只，这么多的小彩灯是如何连接的呢?小杜同学在市场上买了串小彩灯，按下列步骤进行实验探究：把所买的这串小彩灯接入电路，闭合开关后发现所有的小彩灯均发光。取下任意一盏小彩灯，闭合开关后发现全部小彩灯均不发光。根据上述实验现象可知每盏小彩灯间是以</w:t>
            </w:r>
            <w:r>
              <w:rPr>
                <w:rFonts w:ascii="Times New Roman" w:hAnsi="Times New Roman" w:eastAsia="Times New Roman" w:cs="Times New Roman"/>
                <w:b w:val="0"/>
                <w:sz w:val="21"/>
                <w:u w:val="single"/>
              </w:rPr>
              <w:t xml:space="preserve">      </w:t>
            </w:r>
            <w:r>
              <w:t>方式连接的。当这串小彩灯正常工作时，用电流表测出电源插头处的电流为220mA，则经过第10盏小灯的电流为</w:t>
            </w:r>
            <w:r>
              <w:rPr>
                <w:rFonts w:ascii="Times New Roman" w:hAnsi="Times New Roman" w:eastAsia="Times New Roman" w:cs="Times New Roman"/>
                <w:b w:val="0"/>
                <w:sz w:val="21"/>
                <w:u w:val="single"/>
              </w:rPr>
              <w:t xml:space="preserve">      </w:t>
            </w:r>
            <w:r>
              <w:t>A；则经过前面20盏小灯的总电流为</w:t>
            </w:r>
            <w:r>
              <w:rPr>
                <w:rFonts w:ascii="Times New Roman" w:hAnsi="Times New Roman" w:eastAsia="Times New Roman" w:cs="Times New Roman"/>
                <w:b w:val="0"/>
                <w:sz w:val="21"/>
                <w:u w:val="single"/>
              </w:rPr>
              <w:t xml:space="preserve">      </w:t>
            </w:r>
            <w:r>
              <w:t>A。</w:t>
            </w:r>
          </w:p>
          <w:p w14:paraId="2D7ED727">
            <w:pPr>
              <w:shd w:val="clear" w:color="auto" w:fill="auto"/>
              <w:spacing w:line="360" w:lineRule="auto"/>
              <w:jc w:val="left"/>
              <w:textAlignment w:val="center"/>
            </w:pPr>
            <w:r>
              <w:t>(2)双金属片也称热双金属片，已知铜的热膨胀程度大于铁的热膨胀程度，当温度升高时，双金属片向膨胀程度小的一侧弯曲，则温度降低时，金属片将向</w:t>
            </w:r>
            <w:r>
              <w:rPr>
                <w:rFonts w:ascii="Times New Roman" w:hAnsi="Times New Roman" w:eastAsia="Times New Roman" w:cs="Times New Roman"/>
                <w:b w:val="0"/>
                <w:sz w:val="21"/>
                <w:u w:val="single"/>
              </w:rPr>
              <w:t xml:space="preserve">      </w:t>
            </w:r>
            <w:r>
              <w:t>（选填“铜”或“铁”）片方向弯曲；</w:t>
            </w:r>
          </w:p>
          <w:p w14:paraId="1CB6598A">
            <w:pPr>
              <w:shd w:val="clear" w:color="auto" w:fill="auto"/>
              <w:spacing w:line="360" w:lineRule="auto"/>
              <w:jc w:val="left"/>
              <w:textAlignment w:val="center"/>
            </w:pPr>
            <w:r>
              <w:t>(3)小杜想设计如图乙所示的双金属片自动温度报警电路，当室温过高时红灯亮，室温过低时绿灯亮，请你帮小杜连接电路</w:t>
            </w:r>
            <w:r>
              <w:rPr>
                <w:rFonts w:ascii="Times New Roman" w:hAnsi="Times New Roman" w:eastAsia="Times New Roman" w:cs="Times New Roman"/>
                <w:b w:val="0"/>
                <w:sz w:val="21"/>
                <w:u w:val="single"/>
              </w:rPr>
              <w:t xml:space="preserve">      </w:t>
            </w:r>
            <w:r>
              <w:t>。</w:t>
            </w:r>
          </w:p>
          <w:p w14:paraId="43ADD94A">
            <w:pPr>
              <w:shd w:val="clear" w:color="auto" w:fill="auto"/>
              <w:spacing w:line="360" w:lineRule="auto"/>
              <w:jc w:val="left"/>
              <w:textAlignment w:val="center"/>
            </w:pPr>
            <w:r>
              <w:t>55．（23-24九年级上·山东东营·阶段练习）如图是“探究什么情况下磁可以生电”的装置。用棉线将一段导体</w:t>
            </w:r>
            <w:r>
              <w:rPr>
                <w:rFonts w:ascii="Times New Roman" w:hAnsi="Times New Roman" w:eastAsia="Times New Roman" w:cs="Times New Roman"/>
                <w:i/>
              </w:rPr>
              <w:t>AB</w:t>
            </w:r>
            <w:r>
              <w:t>悬挂起来，放置于蹄形磁体的磁场中，再用导线把导体</w:t>
            </w:r>
            <w:r>
              <w:rPr>
                <w:rFonts w:ascii="Times New Roman" w:hAnsi="Times New Roman" w:eastAsia="Times New Roman" w:cs="Times New Roman"/>
                <w:i/>
              </w:rPr>
              <w:t>AB</w:t>
            </w:r>
            <w:r>
              <w:t>和灵敏电流计连接起来</w:t>
            </w:r>
          </w:p>
          <w:p w14:paraId="6D8666B5">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228725"/>
                  <wp:effectExtent l="0" t="0" r="9525" b="9525"/>
                  <wp:docPr id="100181" name="图片 100181" descr="@@@4d71e13f-016d-4d54-9f7e-f941cac7b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4d71e13f-016d-4d54-9f7e-f941cac7bc9d"/>
                          <pic:cNvPicPr>
                            <a:picLocks noChangeAspect="1"/>
                          </pic:cNvPicPr>
                        </pic:nvPicPr>
                        <pic:blipFill>
                          <a:blip r:embed="rId107"/>
                          <a:stretch>
                            <a:fillRect/>
                          </a:stretch>
                        </pic:blipFill>
                        <pic:spPr>
                          <a:xfrm>
                            <a:off x="0" y="0"/>
                            <a:ext cx="1457325" cy="1228725"/>
                          </a:xfrm>
                          <a:prstGeom prst="rect">
                            <a:avLst/>
                          </a:prstGeom>
                        </pic:spPr>
                      </pic:pic>
                    </a:graphicData>
                  </a:graphic>
                </wp:inline>
              </w:drawing>
            </w:r>
          </w:p>
          <w:p w14:paraId="561A0123">
            <w:pPr>
              <w:shd w:val="clear" w:color="auto" w:fill="auto"/>
              <w:spacing w:line="360" w:lineRule="auto"/>
              <w:jc w:val="left"/>
              <w:textAlignment w:val="center"/>
            </w:pPr>
            <w:r>
              <w:t>(1)该实验中，灵敏电流计的作用是：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14:paraId="00DA2413">
            <w:pPr>
              <w:shd w:val="clear" w:color="auto" w:fill="auto"/>
              <w:spacing w:line="360" w:lineRule="auto"/>
              <w:jc w:val="left"/>
              <w:textAlignment w:val="center"/>
            </w:pPr>
            <w:r>
              <w:t>(2)确认灵敏电流计能正常工作后，某同学发现，无论导体</w:t>
            </w:r>
            <w:r>
              <w:rPr>
                <w:rFonts w:ascii="Times New Roman" w:hAnsi="Times New Roman" w:eastAsia="Times New Roman" w:cs="Times New Roman"/>
                <w:i/>
              </w:rPr>
              <w:t>AB</w:t>
            </w:r>
            <w:r>
              <w:t>在磁场中怎样运动，</w:t>
            </w:r>
            <w:r>
              <w:rPr>
                <w:sz w:val="21"/>
              </w:rPr>
              <w:t>灵敏电流计的指针均不见发生偏转，原因是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14:paraId="6E660C3A">
            <w:pPr>
              <w:shd w:val="clear" w:color="auto" w:fill="auto"/>
              <w:spacing w:line="360" w:lineRule="auto"/>
              <w:jc w:val="left"/>
              <w:textAlignment w:val="center"/>
            </w:pPr>
            <w:r>
              <w:t xml:space="preserve">(3)在教师的指导下，兴趣小组对实验进行完兽后，观察到的现象如表所示，闭合电路的一部分导体在磁场中做 </w:t>
            </w:r>
            <w:r>
              <w:rPr>
                <w:rFonts w:ascii="Times New Roman" w:hAnsi="Times New Roman" w:eastAsia="Times New Roman" w:cs="Times New Roman"/>
                <w:b w:val="0"/>
                <w:sz w:val="21"/>
                <w:u w:val="single"/>
              </w:rPr>
              <w:t xml:space="preserve">           </w:t>
            </w:r>
            <w:r>
              <w:t>运动时，电路中会产生感应电流；</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2340"/>
              <w:gridCol w:w="1862"/>
              <w:gridCol w:w="2130"/>
            </w:tblGrid>
            <w:tr w14:paraId="5766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C6C9B4">
                  <w:pPr>
                    <w:shd w:val="clear" w:color="auto" w:fill="auto"/>
                    <w:spacing w:line="360" w:lineRule="auto"/>
                    <w:jc w:val="center"/>
                    <w:textAlignment w:val="center"/>
                  </w:pPr>
                  <w:r>
                    <w:t>序号</w:t>
                  </w:r>
                </w:p>
              </w:tc>
              <w:tc>
                <w:tcPr>
                  <w:tcW w:w="23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C2243C">
                  <w:pPr>
                    <w:shd w:val="clear" w:color="auto" w:fill="auto"/>
                    <w:spacing w:line="360" w:lineRule="auto"/>
                    <w:jc w:val="center"/>
                    <w:textAlignment w:val="center"/>
                  </w:pPr>
                  <w:r>
                    <w:t>磁体（磁极）放置方式</w:t>
                  </w: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2F871E">
                  <w:pPr>
                    <w:shd w:val="clear" w:color="auto" w:fill="auto"/>
                    <w:spacing w:line="360" w:lineRule="auto"/>
                    <w:jc w:val="center"/>
                    <w:textAlignment w:val="center"/>
                  </w:pPr>
                  <w:r>
                    <w:t>导体</w:t>
                  </w:r>
                  <w:r>
                    <w:rPr>
                      <w:rFonts w:ascii="Times New Roman" w:hAnsi="Times New Roman" w:eastAsia="Times New Roman" w:cs="Times New Roman"/>
                      <w:i/>
                    </w:rPr>
                    <w:t>AB</w:t>
                  </w:r>
                  <w:r>
                    <w:t>运动情况</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2A92E">
                  <w:pPr>
                    <w:shd w:val="clear" w:color="auto" w:fill="auto"/>
                    <w:spacing w:line="360" w:lineRule="auto"/>
                    <w:jc w:val="center"/>
                    <w:textAlignment w:val="center"/>
                  </w:pPr>
                  <w:r>
                    <w:t>电流计指针偏转情况</w:t>
                  </w:r>
                </w:p>
              </w:tc>
            </w:tr>
            <w:tr w14:paraId="14C2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6563D5">
                  <w:pPr>
                    <w:shd w:val="clear" w:color="auto" w:fill="auto"/>
                    <w:spacing w:line="360" w:lineRule="auto"/>
                    <w:jc w:val="center"/>
                    <w:textAlignment w:val="center"/>
                  </w:pPr>
                  <w:r>
                    <w:t>1</w:t>
                  </w:r>
                </w:p>
              </w:tc>
              <w:tc>
                <w:tcPr>
                  <w:tcW w:w="234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B93B66">
                  <w:pPr>
                    <w:shd w:val="clear" w:color="auto" w:fill="auto"/>
                    <w:spacing w:line="360" w:lineRule="auto"/>
                    <w:jc w:val="center"/>
                    <w:textAlignment w:val="center"/>
                  </w:pPr>
                  <w:r>
                    <w:t>上N下</w:t>
                  </w:r>
                  <w:r>
                    <w:rPr>
                      <w:rFonts w:ascii="Times New Roman" w:hAnsi="Times New Roman" w:eastAsia="Times New Roman" w:cs="Times New Roman"/>
                      <w:i/>
                    </w:rPr>
                    <w:t>S</w:t>
                  </w: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30C1BF">
                  <w:pPr>
                    <w:shd w:val="clear" w:color="auto" w:fill="auto"/>
                    <w:spacing w:line="360" w:lineRule="auto"/>
                    <w:jc w:val="center"/>
                    <w:textAlignment w:val="center"/>
                  </w:pPr>
                  <w:r>
                    <w:t>静止</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6C3BC">
                  <w:pPr>
                    <w:shd w:val="clear" w:color="auto" w:fill="auto"/>
                    <w:spacing w:line="360" w:lineRule="auto"/>
                    <w:jc w:val="center"/>
                    <w:textAlignment w:val="center"/>
                  </w:pPr>
                  <w:r>
                    <w:t>不偏转</w:t>
                  </w:r>
                </w:p>
              </w:tc>
            </w:tr>
            <w:tr w14:paraId="34A77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264BC1">
                  <w:pPr>
                    <w:shd w:val="clear" w:color="auto" w:fill="auto"/>
                    <w:spacing w:line="360" w:lineRule="auto"/>
                    <w:jc w:val="center"/>
                    <w:textAlignment w:val="center"/>
                  </w:pPr>
                  <w:r>
                    <w:t>2</w:t>
                  </w:r>
                </w:p>
              </w:tc>
              <w:tc>
                <w:tcPr>
                  <w:tcW w:w="2340" w:type="dxa"/>
                  <w:vMerge w:val="continue"/>
                  <w:tcBorders>
                    <w:top w:val="single" w:color="000000" w:sz="6" w:space="0"/>
                    <w:left w:val="single" w:color="000000" w:sz="6" w:space="0"/>
                    <w:bottom w:val="single" w:color="000000" w:sz="6" w:space="0"/>
                    <w:right w:val="single" w:color="000000" w:sz="6" w:space="0"/>
                  </w:tcBorders>
                </w:tcPr>
                <w:p w14:paraId="19A56DC1">
                  <w:pPr>
                    <w:shd w:val="clear" w:color="auto" w:fill="auto"/>
                    <w:spacing w:line="360" w:lineRule="auto"/>
                    <w:jc w:val="left"/>
                    <w:textAlignment w:val="center"/>
                  </w:pP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D097C">
                  <w:pPr>
                    <w:shd w:val="clear" w:color="auto" w:fill="auto"/>
                    <w:spacing w:line="360" w:lineRule="auto"/>
                    <w:jc w:val="center"/>
                    <w:textAlignment w:val="center"/>
                  </w:pPr>
                  <w:r>
                    <w:t>竖直向上运动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EC8A92">
                  <w:pPr>
                    <w:shd w:val="clear" w:color="auto" w:fill="auto"/>
                    <w:spacing w:line="360" w:lineRule="auto"/>
                    <w:jc w:val="center"/>
                    <w:textAlignment w:val="center"/>
                  </w:pPr>
                  <w:r>
                    <w:t>不偏转</w:t>
                  </w:r>
                </w:p>
              </w:tc>
            </w:tr>
            <w:tr w14:paraId="40508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B4ED20">
                  <w:pPr>
                    <w:shd w:val="clear" w:color="auto" w:fill="auto"/>
                    <w:spacing w:line="360" w:lineRule="auto"/>
                    <w:jc w:val="center"/>
                    <w:textAlignment w:val="center"/>
                  </w:pPr>
                  <w:r>
                    <w:t>3</w:t>
                  </w:r>
                </w:p>
              </w:tc>
              <w:tc>
                <w:tcPr>
                  <w:tcW w:w="2340" w:type="dxa"/>
                  <w:vMerge w:val="continue"/>
                  <w:tcBorders>
                    <w:top w:val="single" w:color="000000" w:sz="6" w:space="0"/>
                    <w:left w:val="single" w:color="000000" w:sz="6" w:space="0"/>
                    <w:bottom w:val="single" w:color="000000" w:sz="6" w:space="0"/>
                    <w:right w:val="single" w:color="000000" w:sz="6" w:space="0"/>
                  </w:tcBorders>
                </w:tcPr>
                <w:p w14:paraId="7B6E423E">
                  <w:pPr>
                    <w:shd w:val="clear" w:color="auto" w:fill="auto"/>
                    <w:spacing w:line="360" w:lineRule="auto"/>
                    <w:jc w:val="left"/>
                    <w:textAlignment w:val="center"/>
                  </w:pP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604104">
                  <w:pPr>
                    <w:shd w:val="clear" w:color="auto" w:fill="auto"/>
                    <w:spacing w:line="360" w:lineRule="auto"/>
                    <w:jc w:val="center"/>
                    <w:textAlignment w:val="center"/>
                  </w:pPr>
                  <w:r>
                    <w:t>竖直向下运动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26DB4C">
                  <w:pPr>
                    <w:shd w:val="clear" w:color="auto" w:fill="auto"/>
                    <w:spacing w:line="360" w:lineRule="auto"/>
                    <w:jc w:val="center"/>
                    <w:textAlignment w:val="center"/>
                  </w:pPr>
                  <w:r>
                    <w:t>不偏转</w:t>
                  </w:r>
                </w:p>
              </w:tc>
            </w:tr>
            <w:tr w14:paraId="0E7E4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22A70D">
                  <w:pPr>
                    <w:shd w:val="clear" w:color="auto" w:fill="auto"/>
                    <w:spacing w:line="360" w:lineRule="auto"/>
                    <w:jc w:val="center"/>
                    <w:textAlignment w:val="center"/>
                  </w:pPr>
                  <w:r>
                    <w:t>4</w:t>
                  </w:r>
                </w:p>
              </w:tc>
              <w:tc>
                <w:tcPr>
                  <w:tcW w:w="234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B57E3F">
                  <w:pPr>
                    <w:shd w:val="clear" w:color="auto" w:fill="auto"/>
                    <w:spacing w:line="360" w:lineRule="auto"/>
                    <w:jc w:val="center"/>
                    <w:textAlignment w:val="center"/>
                  </w:pPr>
                  <w:r>
                    <w:t>上N下</w:t>
                  </w:r>
                  <w:r>
                    <w:rPr>
                      <w:rFonts w:ascii="Times New Roman" w:hAnsi="Times New Roman" w:eastAsia="Times New Roman" w:cs="Times New Roman"/>
                      <w:i/>
                    </w:rPr>
                    <w:t>S</w:t>
                  </w: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F4D9F8">
                  <w:pPr>
                    <w:shd w:val="clear" w:color="auto" w:fill="auto"/>
                    <w:spacing w:line="360" w:lineRule="auto"/>
                    <w:jc w:val="center"/>
                    <w:textAlignment w:val="center"/>
                  </w:pPr>
                  <w:r>
                    <w:t>向左运动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F77E53">
                  <w:pPr>
                    <w:shd w:val="clear" w:color="auto" w:fill="auto"/>
                    <w:spacing w:line="360" w:lineRule="auto"/>
                    <w:jc w:val="center"/>
                    <w:textAlignment w:val="center"/>
                  </w:pPr>
                  <w:r>
                    <w:t>向右偏转</w:t>
                  </w:r>
                </w:p>
              </w:tc>
            </w:tr>
            <w:tr w14:paraId="1066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8CFDB6">
                  <w:pPr>
                    <w:shd w:val="clear" w:color="auto" w:fill="auto"/>
                    <w:spacing w:line="360" w:lineRule="auto"/>
                    <w:jc w:val="center"/>
                    <w:textAlignment w:val="center"/>
                  </w:pPr>
                  <w:r>
                    <w:t>5</w:t>
                  </w:r>
                </w:p>
              </w:tc>
              <w:tc>
                <w:tcPr>
                  <w:tcW w:w="2340" w:type="dxa"/>
                  <w:vMerge w:val="continue"/>
                  <w:tcBorders>
                    <w:top w:val="single" w:color="000000" w:sz="6" w:space="0"/>
                    <w:left w:val="single" w:color="000000" w:sz="6" w:space="0"/>
                    <w:bottom w:val="single" w:color="000000" w:sz="6" w:space="0"/>
                    <w:right w:val="single" w:color="000000" w:sz="6" w:space="0"/>
                  </w:tcBorders>
                </w:tcPr>
                <w:p w14:paraId="4934502A">
                  <w:pPr>
                    <w:shd w:val="clear" w:color="auto" w:fill="auto"/>
                    <w:spacing w:line="360" w:lineRule="auto"/>
                    <w:jc w:val="left"/>
                    <w:textAlignment w:val="center"/>
                  </w:pP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5B1A77">
                  <w:pPr>
                    <w:shd w:val="clear" w:color="auto" w:fill="auto"/>
                    <w:spacing w:line="360" w:lineRule="auto"/>
                    <w:jc w:val="center"/>
                    <w:textAlignment w:val="center"/>
                  </w:pPr>
                  <w:r>
                    <w:t>向右运动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2F45AA">
                  <w:pPr>
                    <w:shd w:val="clear" w:color="auto" w:fill="auto"/>
                    <w:spacing w:line="360" w:lineRule="auto"/>
                    <w:jc w:val="center"/>
                    <w:textAlignment w:val="center"/>
                  </w:pPr>
                  <w:r>
                    <w:t>向左偏转</w:t>
                  </w:r>
                </w:p>
              </w:tc>
            </w:tr>
            <w:tr w14:paraId="630A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B80E4">
                  <w:pPr>
                    <w:shd w:val="clear" w:color="auto" w:fill="auto"/>
                    <w:spacing w:line="360" w:lineRule="auto"/>
                    <w:jc w:val="center"/>
                    <w:textAlignment w:val="center"/>
                  </w:pPr>
                  <w:r>
                    <w:t>6</w:t>
                  </w:r>
                </w:p>
              </w:tc>
              <w:tc>
                <w:tcPr>
                  <w:tcW w:w="234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F1C3B4">
                  <w:pPr>
                    <w:shd w:val="clear" w:color="auto" w:fill="auto"/>
                    <w:spacing w:line="360" w:lineRule="auto"/>
                    <w:jc w:val="center"/>
                    <w:textAlignment w:val="center"/>
                  </w:pPr>
                  <w:r>
                    <w:t>上</w:t>
                  </w:r>
                  <w:r>
                    <w:rPr>
                      <w:rFonts w:ascii="Times New Roman" w:hAnsi="Times New Roman" w:eastAsia="Times New Roman" w:cs="Times New Roman"/>
                      <w:i/>
                    </w:rPr>
                    <w:t>S</w:t>
                  </w:r>
                  <w:r>
                    <w:t>下N</w:t>
                  </w: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88A02">
                  <w:pPr>
                    <w:shd w:val="clear" w:color="auto" w:fill="auto"/>
                    <w:spacing w:line="360" w:lineRule="auto"/>
                    <w:jc w:val="center"/>
                    <w:textAlignment w:val="center"/>
                  </w:pPr>
                  <w:r>
                    <w:t>向左运动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997A4">
                  <w:pPr>
                    <w:shd w:val="clear" w:color="auto" w:fill="auto"/>
                    <w:spacing w:line="360" w:lineRule="auto"/>
                    <w:jc w:val="center"/>
                    <w:textAlignment w:val="center"/>
                  </w:pPr>
                  <w:r>
                    <w:t>向左偏转</w:t>
                  </w:r>
                </w:p>
              </w:tc>
            </w:tr>
            <w:tr w14:paraId="1949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154FD7">
                  <w:pPr>
                    <w:shd w:val="clear" w:color="auto" w:fill="auto"/>
                    <w:spacing w:line="360" w:lineRule="auto"/>
                    <w:jc w:val="center"/>
                    <w:textAlignment w:val="center"/>
                  </w:pPr>
                  <w:r>
                    <w:t>7</w:t>
                  </w:r>
                </w:p>
              </w:tc>
              <w:tc>
                <w:tcPr>
                  <w:tcW w:w="2340" w:type="dxa"/>
                  <w:vMerge w:val="continue"/>
                  <w:tcBorders>
                    <w:top w:val="single" w:color="000000" w:sz="6" w:space="0"/>
                    <w:left w:val="single" w:color="000000" w:sz="6" w:space="0"/>
                    <w:bottom w:val="single" w:color="000000" w:sz="6" w:space="0"/>
                    <w:right w:val="single" w:color="000000" w:sz="6" w:space="0"/>
                  </w:tcBorders>
                </w:tcPr>
                <w:p w14:paraId="28F13C9C">
                  <w:pPr>
                    <w:shd w:val="clear" w:color="auto" w:fill="auto"/>
                    <w:spacing w:line="360" w:lineRule="auto"/>
                    <w:jc w:val="left"/>
                    <w:textAlignment w:val="center"/>
                  </w:pPr>
                </w:p>
              </w:tc>
              <w:tc>
                <w:tcPr>
                  <w:tcW w:w="18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18955F">
                  <w:pPr>
                    <w:shd w:val="clear" w:color="auto" w:fill="auto"/>
                    <w:spacing w:line="360" w:lineRule="auto"/>
                    <w:jc w:val="center"/>
                    <w:textAlignment w:val="center"/>
                  </w:pPr>
                  <w:r>
                    <w:t>向右运动</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017490">
                  <w:pPr>
                    <w:shd w:val="clear" w:color="auto" w:fill="auto"/>
                    <w:spacing w:line="360" w:lineRule="auto"/>
                    <w:jc w:val="center"/>
                    <w:textAlignment w:val="center"/>
                  </w:pPr>
                  <w:r>
                    <w:t>向右温转</w:t>
                  </w:r>
                </w:p>
              </w:tc>
            </w:tr>
          </w:tbl>
          <w:p w14:paraId="309E77DE">
            <w:pPr>
              <w:shd w:val="clear" w:color="auto" w:fill="auto"/>
              <w:spacing w:line="360" w:lineRule="auto"/>
              <w:jc w:val="left"/>
              <w:textAlignment w:val="center"/>
            </w:pPr>
          </w:p>
          <w:p w14:paraId="0BDDA851">
            <w:pPr>
              <w:shd w:val="clear" w:color="auto" w:fill="auto"/>
              <w:spacing w:line="360" w:lineRule="auto"/>
              <w:jc w:val="left"/>
              <w:textAlignment w:val="center"/>
            </w:pPr>
            <w:r>
              <w:t xml:space="preserve">(4)比较4、5、6、7次实验可以得出：感应电流方向与 </w:t>
            </w:r>
            <w:r>
              <w:rPr>
                <w:rFonts w:ascii="Times New Roman" w:hAnsi="Times New Roman" w:eastAsia="Times New Roman" w:cs="Times New Roman"/>
                <w:b w:val="0"/>
                <w:sz w:val="21"/>
                <w:u w:val="single"/>
              </w:rPr>
              <w:t xml:space="preserve">           </w:t>
            </w:r>
            <w:r>
              <w:t>有关。</w:t>
            </w:r>
          </w:p>
          <w:p w14:paraId="05E3872F">
            <w:pPr>
              <w:shd w:val="clear" w:color="auto" w:fill="auto"/>
              <w:spacing w:line="360" w:lineRule="auto"/>
              <w:jc w:val="left"/>
              <w:textAlignment w:val="center"/>
            </w:pPr>
            <w:r>
              <w:t>56．（24-25九年级上·全国·课后作业）如图甲所示，将一根直导线放在静止小磁针的正上方，并与小磁针平行．接通电路后，观察到小磁针顺时针偏转。</w:t>
            </w:r>
          </w:p>
          <w:p w14:paraId="5B7B213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1457325"/>
                  <wp:effectExtent l="0" t="0" r="9525" b="9525"/>
                  <wp:docPr id="1669812244" name="图片 100183" descr="@@@aec09dc5-f38c-4a59-973d-0e3610b26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12244" name="图片 100183" descr="@@@aec09dc5-f38c-4a59-973d-0e3610b265d0"/>
                          <pic:cNvPicPr>
                            <a:picLocks noChangeAspect="1"/>
                          </pic:cNvPicPr>
                        </pic:nvPicPr>
                        <pic:blipFill>
                          <a:blip r:embed="rId108"/>
                          <a:stretch>
                            <a:fillRect/>
                          </a:stretch>
                        </pic:blipFill>
                        <pic:spPr>
                          <a:xfrm>
                            <a:off x="0" y="0"/>
                            <a:ext cx="2257425" cy="1457325"/>
                          </a:xfrm>
                          <a:prstGeom prst="rect">
                            <a:avLst/>
                          </a:prstGeom>
                        </pic:spPr>
                      </pic:pic>
                    </a:graphicData>
                  </a:graphic>
                </wp:inline>
              </w:drawing>
            </w:r>
          </w:p>
          <w:p w14:paraId="58DA36EB">
            <w:pPr>
              <w:shd w:val="clear" w:color="auto" w:fill="auto"/>
              <w:spacing w:line="360" w:lineRule="auto"/>
              <w:jc w:val="left"/>
              <w:textAlignment w:val="center"/>
            </w:pPr>
            <w:r>
              <w:t>(1)实验中小磁针的作用是</w:t>
            </w:r>
            <w:r>
              <w:rPr>
                <w:rFonts w:ascii="Times New Roman" w:hAnsi="Times New Roman" w:eastAsia="Times New Roman" w:cs="Times New Roman"/>
                <w:b w:val="0"/>
                <w:sz w:val="21"/>
                <w:u w:val="single"/>
              </w:rPr>
              <w:t xml:space="preserve">      </w:t>
            </w:r>
            <w:r>
              <w:t>，这里用到的研究方法是</w:t>
            </w:r>
            <w:r>
              <w:rPr>
                <w:rFonts w:ascii="Times New Roman" w:hAnsi="Times New Roman" w:eastAsia="Times New Roman" w:cs="Times New Roman"/>
                <w:b w:val="0"/>
                <w:sz w:val="21"/>
                <w:u w:val="single"/>
              </w:rPr>
              <w:t xml:space="preserve">      </w:t>
            </w:r>
            <w:r>
              <w:t>；</w:t>
            </w:r>
          </w:p>
          <w:p w14:paraId="58D8C4D5">
            <w:pPr>
              <w:shd w:val="clear" w:color="auto" w:fill="auto"/>
              <w:spacing w:line="360" w:lineRule="auto"/>
              <w:jc w:val="left"/>
              <w:textAlignment w:val="center"/>
            </w:pPr>
            <w:r>
              <w:t>(2)该实验说明通电导线周围存在</w:t>
            </w:r>
            <w:r>
              <w:rPr>
                <w:rFonts w:ascii="Times New Roman" w:hAnsi="Times New Roman" w:eastAsia="Times New Roman" w:cs="Times New Roman"/>
                <w:b w:val="0"/>
                <w:sz w:val="21"/>
                <w:u w:val="single"/>
              </w:rPr>
              <w:t xml:space="preserve">      </w:t>
            </w:r>
            <w:r>
              <w:t>，这种现象称为电流的</w:t>
            </w:r>
            <w:r>
              <w:rPr>
                <w:rFonts w:ascii="Times New Roman" w:hAnsi="Times New Roman" w:eastAsia="Times New Roman" w:cs="Times New Roman"/>
                <w:b w:val="0"/>
                <w:sz w:val="21"/>
                <w:u w:val="single"/>
              </w:rPr>
              <w:t xml:space="preserve">      </w:t>
            </w:r>
            <w:r>
              <w:t>效应；此现象最早是由物理学家</w:t>
            </w:r>
            <w:r>
              <w:rPr>
                <w:rFonts w:ascii="Times New Roman" w:hAnsi="Times New Roman" w:eastAsia="Times New Roman" w:cs="Times New Roman"/>
                <w:b w:val="0"/>
                <w:sz w:val="21"/>
                <w:u w:val="single"/>
              </w:rPr>
              <w:t xml:space="preserve">      </w:t>
            </w:r>
            <w:r>
              <w:t>发现的；</w:t>
            </w:r>
          </w:p>
          <w:p w14:paraId="595AD161">
            <w:pPr>
              <w:shd w:val="clear" w:color="auto" w:fill="auto"/>
              <w:spacing w:line="360" w:lineRule="auto"/>
              <w:jc w:val="left"/>
              <w:textAlignment w:val="center"/>
            </w:pPr>
            <w:r>
              <w:t>(3)断开电路，小磁针</w:t>
            </w:r>
            <w:r>
              <w:rPr>
                <w:rFonts w:ascii="Times New Roman" w:hAnsi="Times New Roman" w:eastAsia="Times New Roman" w:cs="Times New Roman"/>
                <w:b w:val="0"/>
                <w:sz w:val="21"/>
                <w:u w:val="single"/>
              </w:rPr>
              <w:t xml:space="preserve">      </w:t>
            </w:r>
            <w:r>
              <w:t>（选填“会”或“不会”）回到原来位置。小明在其他实验条件不变的情况下，改变通电直导线的电流方向，闭合开关后，小磁针将</w:t>
            </w:r>
            <w:r>
              <w:rPr>
                <w:rFonts w:ascii="Times New Roman" w:hAnsi="Times New Roman" w:eastAsia="Times New Roman" w:cs="Times New Roman"/>
                <w:b w:val="0"/>
                <w:sz w:val="21"/>
                <w:u w:val="single"/>
              </w:rPr>
              <w:t xml:space="preserve">      </w:t>
            </w:r>
            <w:r>
              <w:t>（选填“顺时针转动”“逆时针转动”或“静止不转动”）；</w:t>
            </w:r>
          </w:p>
          <w:p w14:paraId="0D46211E">
            <w:pPr>
              <w:shd w:val="clear" w:color="auto" w:fill="auto"/>
              <w:spacing w:line="360" w:lineRule="auto"/>
              <w:jc w:val="left"/>
              <w:textAlignment w:val="center"/>
            </w:pPr>
            <w:r>
              <w:t>(4)图甲中的直导线</w:t>
            </w:r>
            <w:r>
              <w:rPr>
                <w:rFonts w:ascii="Times New Roman" w:hAnsi="Times New Roman" w:eastAsia="Times New Roman" w:cs="Times New Roman"/>
                <w:i/>
              </w:rPr>
              <w:t>AB</w:t>
            </w:r>
            <w:r>
              <w:t>是</w:t>
            </w:r>
            <w:r>
              <w:rPr>
                <w:rFonts w:ascii="Times New Roman" w:hAnsi="Times New Roman" w:eastAsia="Times New Roman" w:cs="Times New Roman"/>
                <w:b w:val="0"/>
                <w:sz w:val="21"/>
                <w:u w:val="single"/>
              </w:rPr>
              <w:t xml:space="preserve">      </w:t>
            </w:r>
            <w:r>
              <w:t>（选填“南北”或“东西”）方向放置在小磁针上方的；</w:t>
            </w:r>
          </w:p>
          <w:p w14:paraId="2D4F1C47">
            <w:pPr>
              <w:shd w:val="clear" w:color="auto" w:fill="auto"/>
              <w:spacing w:line="360" w:lineRule="auto"/>
              <w:jc w:val="left"/>
              <w:textAlignment w:val="center"/>
            </w:pPr>
            <w:r>
              <w:t>(5)通电直导线周围磁场分布如图乙所示，它的磁感线是以电流为中心的一系列同心圆，越靠近圆心位置，磁场越</w:t>
            </w:r>
            <w:r>
              <w:rPr>
                <w:rFonts w:ascii="Times New Roman" w:hAnsi="Times New Roman" w:eastAsia="Times New Roman" w:cs="Times New Roman"/>
                <w:b w:val="0"/>
                <w:sz w:val="21"/>
                <w:u w:val="single"/>
              </w:rPr>
              <w:t xml:space="preserve">      </w:t>
            </w:r>
            <w:r>
              <w:t>（选填“强”或“弱”）；若将小磁针由通电直导线下方移至直导线上方，小磁针偏转的方向</w:t>
            </w:r>
            <w:r>
              <w:rPr>
                <w:rFonts w:ascii="Times New Roman" w:hAnsi="Times New Roman" w:eastAsia="Times New Roman" w:cs="Times New Roman"/>
                <w:b w:val="0"/>
                <w:sz w:val="21"/>
                <w:u w:val="single"/>
              </w:rPr>
              <w:t xml:space="preserve">      </w:t>
            </w:r>
            <w:r>
              <w:t>（选填“会”或“不会”）改变。</w:t>
            </w:r>
          </w:p>
          <w:p w14:paraId="1C2F7399">
            <w:pPr>
              <w:shd w:val="clear" w:color="auto" w:fill="auto"/>
              <w:spacing w:line="360" w:lineRule="auto"/>
              <w:jc w:val="left"/>
              <w:textAlignment w:val="center"/>
            </w:pPr>
            <w:r>
              <w:t>57．（24-25九年级上·全国·课后作业）小红和小刚在做探究电磁铁的磁性跟哪些因素有关的实验时，作出了如下猜想：</w:t>
            </w:r>
          </w:p>
          <w:p w14:paraId="4D6AD972">
            <w:pPr>
              <w:shd w:val="clear" w:color="auto" w:fill="auto"/>
              <w:spacing w:line="360" w:lineRule="auto"/>
              <w:jc w:val="left"/>
              <w:textAlignment w:val="center"/>
            </w:pPr>
            <w:r>
              <w:t>猜想A：电磁铁通电时有磁性，断电时没有磁性</w:t>
            </w:r>
          </w:p>
          <w:p w14:paraId="613F141B">
            <w:pPr>
              <w:shd w:val="clear" w:color="auto" w:fill="auto"/>
              <w:spacing w:line="360" w:lineRule="auto"/>
              <w:jc w:val="left"/>
              <w:textAlignment w:val="center"/>
            </w:pPr>
            <w:r>
              <w:t>猜想B：通电的电磁铁的磁性与线圈的匝数有关</w:t>
            </w:r>
          </w:p>
          <w:p w14:paraId="634BD07A">
            <w:pPr>
              <w:shd w:val="clear" w:color="auto" w:fill="auto"/>
              <w:spacing w:line="360" w:lineRule="auto"/>
              <w:jc w:val="left"/>
              <w:textAlignment w:val="center"/>
            </w:pPr>
            <w:r>
              <w:t>猜想C：通电的电磁铁的磁性与电流大小有关</w:t>
            </w:r>
          </w:p>
          <w:p w14:paraId="0BA35738">
            <w:pPr>
              <w:shd w:val="clear" w:color="auto" w:fill="auto"/>
              <w:spacing w:line="360" w:lineRule="auto"/>
              <w:jc w:val="left"/>
              <w:textAlignment w:val="center"/>
            </w:pPr>
            <w:r>
              <w:t>为了验证上述猜想是否正确，小红和小刚共同设计了以下实验方案：用漆包线在大铁钉上绕制若干圈，制成简单的电磁铁。实验中观察到的现象如图a、b、c所示，请你完成如下填空：</w:t>
            </w:r>
          </w:p>
          <w:p w14:paraId="1150D83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333875" cy="923925"/>
                  <wp:effectExtent l="0" t="0" r="9525" b="9525"/>
                  <wp:docPr id="100185" name="图片 100185" descr="@@@912bd4c2-ffff-4304-bd7f-a9057bcd4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912bd4c2-ffff-4304-bd7f-a9057bcd445f"/>
                          <pic:cNvPicPr>
                            <a:picLocks noChangeAspect="1"/>
                          </pic:cNvPicPr>
                        </pic:nvPicPr>
                        <pic:blipFill>
                          <a:blip r:embed="rId109"/>
                          <a:stretch>
                            <a:fillRect/>
                          </a:stretch>
                        </pic:blipFill>
                        <pic:spPr>
                          <a:xfrm>
                            <a:off x="0" y="0"/>
                            <a:ext cx="4333875" cy="923925"/>
                          </a:xfrm>
                          <a:prstGeom prst="rect">
                            <a:avLst/>
                          </a:prstGeom>
                        </pic:spPr>
                      </pic:pic>
                    </a:graphicData>
                  </a:graphic>
                </wp:inline>
              </w:drawing>
            </w:r>
          </w:p>
          <w:p w14:paraId="45476ADB">
            <w:pPr>
              <w:shd w:val="clear" w:color="auto" w:fill="auto"/>
              <w:spacing w:line="360" w:lineRule="auto"/>
              <w:jc w:val="left"/>
              <w:textAlignment w:val="center"/>
            </w:pPr>
            <w:r>
              <w:t>(1)通过观察电磁铁吸引大头针数目多少的不同，来判断它的</w:t>
            </w:r>
            <w:r>
              <w:rPr>
                <w:rFonts w:ascii="Times New Roman" w:hAnsi="Times New Roman" w:eastAsia="Times New Roman" w:cs="Times New Roman"/>
                <w:b w:val="0"/>
                <w:sz w:val="21"/>
                <w:u w:val="single"/>
              </w:rPr>
              <w:t xml:space="preserve">      </w:t>
            </w:r>
            <w:r>
              <w:t>；请写出一个运用此实验研究方法的实验名称：</w:t>
            </w:r>
            <w:r>
              <w:rPr>
                <w:rFonts w:ascii="Times New Roman" w:hAnsi="Times New Roman" w:eastAsia="Times New Roman" w:cs="Times New Roman"/>
                <w:b w:val="0"/>
                <w:sz w:val="21"/>
                <w:u w:val="single"/>
              </w:rPr>
              <w:t xml:space="preserve">      </w:t>
            </w:r>
            <w:r>
              <w:t>（合理即可）；</w:t>
            </w:r>
          </w:p>
          <w:p w14:paraId="6A465641">
            <w:pPr>
              <w:shd w:val="clear" w:color="auto" w:fill="auto"/>
              <w:spacing w:line="360" w:lineRule="auto"/>
              <w:jc w:val="left"/>
              <w:textAlignment w:val="center"/>
            </w:pPr>
            <w:r>
              <w:t>(2)通过比较</w:t>
            </w:r>
            <w:r>
              <w:rPr>
                <w:rFonts w:ascii="Times New Roman" w:hAnsi="Times New Roman" w:eastAsia="Times New Roman" w:cs="Times New Roman"/>
                <w:b w:val="0"/>
                <w:sz w:val="21"/>
                <w:u w:val="single"/>
              </w:rPr>
              <w:t xml:space="preserve">      </w:t>
            </w:r>
            <w:r>
              <w:t>两种情况，可以验证猜想A是正确的；</w:t>
            </w:r>
          </w:p>
          <w:p w14:paraId="604714A3">
            <w:pPr>
              <w:shd w:val="clear" w:color="auto" w:fill="auto"/>
              <w:spacing w:line="360" w:lineRule="auto"/>
              <w:jc w:val="left"/>
              <w:textAlignment w:val="center"/>
            </w:pPr>
            <w:r>
              <w:t>(3)图c中甲、乙串联的目的是</w:t>
            </w:r>
            <w:r>
              <w:rPr>
                <w:rFonts w:ascii="Times New Roman" w:hAnsi="Times New Roman" w:eastAsia="Times New Roman" w:cs="Times New Roman"/>
                <w:b w:val="0"/>
                <w:sz w:val="21"/>
                <w:u w:val="single"/>
              </w:rPr>
              <w:t xml:space="preserve">      </w:t>
            </w:r>
            <w:r>
              <w:t>；通过比较c中甲、乙两电磁铁，可得实验结论：</w:t>
            </w:r>
            <w:r>
              <w:rPr>
                <w:rFonts w:ascii="Times New Roman" w:hAnsi="Times New Roman" w:eastAsia="Times New Roman" w:cs="Times New Roman"/>
                <w:b w:val="0"/>
                <w:sz w:val="21"/>
                <w:u w:val="single"/>
              </w:rPr>
              <w:t xml:space="preserve">      </w:t>
            </w:r>
            <w:r>
              <w:t>；</w:t>
            </w:r>
          </w:p>
          <w:p w14:paraId="64F5A139">
            <w:pPr>
              <w:shd w:val="clear" w:color="auto" w:fill="auto"/>
              <w:spacing w:line="360" w:lineRule="auto"/>
              <w:jc w:val="left"/>
              <w:textAlignment w:val="center"/>
            </w:pPr>
            <w:r>
              <w:t>(4)实验中，大头针的下端都是分开的，原因是</w:t>
            </w:r>
            <w:r>
              <w:rPr>
                <w:rFonts w:ascii="Times New Roman" w:hAnsi="Times New Roman" w:eastAsia="Times New Roman" w:cs="Times New Roman"/>
                <w:b w:val="0"/>
                <w:sz w:val="21"/>
                <w:u w:val="single"/>
              </w:rPr>
              <w:t xml:space="preserve">      </w:t>
            </w:r>
            <w:r>
              <w:t>；</w:t>
            </w:r>
          </w:p>
          <w:p w14:paraId="12FDEFC0">
            <w:pPr>
              <w:shd w:val="clear" w:color="auto" w:fill="auto"/>
              <w:spacing w:line="360" w:lineRule="auto"/>
              <w:jc w:val="left"/>
              <w:textAlignment w:val="center"/>
            </w:pPr>
            <w:r>
              <w:t>(5)小红在做如图b实验时，拿一根铜钉代替大铁钉，会发现铜钉不能吸引大头针，这是因为</w:t>
            </w:r>
            <w:r>
              <w:rPr>
                <w:rFonts w:ascii="Times New Roman" w:hAnsi="Times New Roman" w:eastAsia="Times New Roman" w:cs="Times New Roman"/>
                <w:b w:val="0"/>
                <w:sz w:val="21"/>
                <w:u w:val="single"/>
              </w:rPr>
              <w:t xml:space="preserve">      </w:t>
            </w:r>
            <w:r>
              <w:t>；</w:t>
            </w:r>
          </w:p>
          <w:p w14:paraId="6E8CDE70">
            <w:pPr>
              <w:shd w:val="clear" w:color="auto" w:fill="auto"/>
              <w:spacing w:line="360" w:lineRule="auto"/>
              <w:jc w:val="left"/>
              <w:textAlignment w:val="center"/>
              <w:rPr>
                <w:b/>
              </w:rPr>
            </w:pPr>
            <w:r>
              <w:rPr>
                <w:b/>
              </w:rPr>
              <w:t>拓展设问</w:t>
            </w:r>
          </w:p>
          <w:p w14:paraId="72919A43">
            <w:pPr>
              <w:shd w:val="clear" w:color="auto" w:fill="auto"/>
              <w:spacing w:line="360" w:lineRule="auto"/>
              <w:jc w:val="left"/>
              <w:textAlignment w:val="center"/>
            </w:pPr>
            <w:r>
              <w:t>(6)用实验器材组成了如图所示的实验电路，分别连接电磁铁线圈的接线柱</w:t>
            </w:r>
            <w:r>
              <w:rPr>
                <w:rFonts w:ascii="Times New Roman" w:hAnsi="Times New Roman" w:eastAsia="Times New Roman" w:cs="Times New Roman"/>
                <w:i/>
              </w:rPr>
              <w:t>a</w:t>
            </w:r>
            <w:r>
              <w:t>、</w:t>
            </w:r>
            <w:r>
              <w:rPr>
                <w:rFonts w:ascii="Times New Roman" w:hAnsi="Times New Roman" w:eastAsia="Times New Roman" w:cs="Times New Roman"/>
                <w:i/>
              </w:rPr>
              <w:t>c</w:t>
            </w:r>
            <w:r>
              <w:t>，并调节滑动变阻器控制电流不变，可以发现接</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c</w:t>
            </w:r>
            <w:r>
              <w:t>”）柱时，大铁钉下方吸引大头针较多。</w:t>
            </w:r>
          </w:p>
          <w:p w14:paraId="0C7EED3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38350" cy="1190625"/>
                  <wp:effectExtent l="0" t="0" r="0" b="9525"/>
                  <wp:docPr id="100187" name="图片 100187" descr="@@@f707bd8e-79c0-48f0-842d-b1e4e82ba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f707bd8e-79c0-48f0-842d-b1e4e82ba955"/>
                          <pic:cNvPicPr>
                            <a:picLocks noChangeAspect="1"/>
                          </pic:cNvPicPr>
                        </pic:nvPicPr>
                        <pic:blipFill>
                          <a:blip r:embed="rId110"/>
                          <a:stretch>
                            <a:fillRect/>
                          </a:stretch>
                        </pic:blipFill>
                        <pic:spPr>
                          <a:xfrm>
                            <a:off x="0" y="0"/>
                            <a:ext cx="2038350" cy="1190625"/>
                          </a:xfrm>
                          <a:prstGeom prst="rect">
                            <a:avLst/>
                          </a:prstGeom>
                        </pic:spPr>
                      </pic:pic>
                    </a:graphicData>
                  </a:graphic>
                </wp:inline>
              </w:drawing>
            </w:r>
          </w:p>
          <w:p w14:paraId="6A4130FC">
            <w:pPr>
              <w:shd w:val="clear" w:color="auto" w:fill="auto"/>
              <w:spacing w:line="360" w:lineRule="auto"/>
              <w:jc w:val="left"/>
              <w:textAlignment w:val="center"/>
            </w:pPr>
            <w:r>
              <w:t>58．（2024·江苏无锡·模拟预测）为了检测传送带上的物体是否超长，某小组设计了如图所示的装置．</w:t>
            </w:r>
            <w:r>
              <w:object>
                <v:shape id="_x0000_i1072" o:spt="75" alt="eqId910f1655703721b51006b887a2394b6d" type="#_x0000_t75" style="height:15.6pt;width:11.4pt;" o:ole="t" filled="f" o:preferrelative="t" stroked="f" coordsize="21600,21600">
                  <v:path/>
                  <v:fill on="f" focussize="0,0"/>
                  <v:stroke on="f" joinstyle="miter"/>
                  <v:imagedata r:id="rId31" o:title="eqId910f1655703721b51006b887a2394b6d"/>
                  <o:lock v:ext="edit" aspectratio="t"/>
                  <w10:wrap type="none"/>
                  <w10:anchorlock/>
                </v:shape>
                <o:OLEObject Type="Embed" ProgID="Equation.DSMT4" ShapeID="_x0000_i1072" DrawAspect="Content" ObjectID="_1468075739" r:id="rId111">
                  <o:LockedField>false</o:LockedField>
                </o:OLEObject>
              </w:object>
            </w:r>
            <w:r>
              <w:t>接</w:t>
            </w:r>
            <w:r>
              <w:rPr>
                <w:rFonts w:ascii="Times New Roman" w:hAnsi="Times New Roman" w:eastAsia="Times New Roman" w:cs="Times New Roman"/>
                <w:i/>
              </w:rPr>
              <w:t>a</w:t>
            </w:r>
            <w:r>
              <w:t>，控制电路启动，电路中电源电压</w:t>
            </w:r>
            <w:r>
              <w:object>
                <v:shape id="_x0000_i1073" o:spt="75" alt="eqIddbe5cb81b72e94f92d2aaecd553daac2" type="#_x0000_t75" style="height:17.7pt;width:16.7pt;" o:ole="t" filled="f" o:preferrelative="t" stroked="f" coordsize="21600,21600">
                  <v:path/>
                  <v:fill on="f" focussize="0,0"/>
                  <v:stroke on="f" joinstyle="miter"/>
                  <v:imagedata r:id="rId113" o:title="eqIddbe5cb81b72e94f92d2aaecd553daac2"/>
                  <o:lock v:ext="edit" aspectratio="t"/>
                  <w10:wrap type="none"/>
                  <w10:anchorlock/>
                </v:shape>
                <o:OLEObject Type="Embed" ProgID="Equation.DSMT4" ShapeID="_x0000_i1073" DrawAspect="Content" ObjectID="_1468075740" r:id="rId112">
                  <o:LockedField>false</o:LockedField>
                </o:OLEObject>
              </w:object>
            </w:r>
            <w:r>
              <w:t>恒为3V．激光发射器发出的激光不被物体遮挡时能够照射到光控开关</w:t>
            </w:r>
            <w:r>
              <w:object>
                <v:shape id="_x0000_i1074" o:spt="75" alt="eqId907d9bd02fd9c4257518438b2d24eb56" type="#_x0000_t75" style="height:16.25pt;width:11.4pt;" o:ole="t" filled="f" o:preferrelative="t" stroked="f" coordsize="21600,21600">
                  <v:path/>
                  <v:fill on="f" focussize="0,0"/>
                  <v:stroke on="f" joinstyle="miter"/>
                  <v:imagedata r:id="rId115" o:title="eqId907d9bd02fd9c4257518438b2d24eb56"/>
                  <o:lock v:ext="edit" aspectratio="t"/>
                  <w10:wrap type="none"/>
                  <w10:anchorlock/>
                </v:shape>
                <o:OLEObject Type="Embed" ProgID="Equation.DSMT4" ShapeID="_x0000_i1074" DrawAspect="Content" ObjectID="_1468075741" r:id="rId114">
                  <o:LockedField>false</o:LockedField>
                </o:OLEObject>
              </w:object>
            </w:r>
            <w:r>
              <w:t>．线圈中电流</w:t>
            </w:r>
            <w:r>
              <w:object>
                <v:shape id="_x0000_i1075" o:spt="75" alt="eqIdbd17caf957f39c831ebfa2af62775bab" type="#_x0000_t75" style="height:12.5pt;width:44.85pt;" o:ole="t" filled="f" o:preferrelative="t" stroked="f" coordsize="21600,21600">
                  <v:path/>
                  <v:fill on="f" focussize="0,0"/>
                  <v:stroke on="f" joinstyle="miter"/>
                  <v:imagedata r:id="rId117" o:title="eqIdbd17caf957f39c831ebfa2af62775bab"/>
                  <o:lock v:ext="edit" aspectratio="t"/>
                  <w10:wrap type="none"/>
                  <w10:anchorlock/>
                </v:shape>
                <o:OLEObject Type="Embed" ProgID="Equation.DSMT4" ShapeID="_x0000_i1075" DrawAspect="Content" ObjectID="_1468075742" r:id="rId116">
                  <o:LockedField>false</o:LockedField>
                </o:OLEObject>
              </w:object>
            </w:r>
            <w:r>
              <w:t>时，吸下衔铁，触点</w:t>
            </w:r>
            <w:r>
              <w:rPr>
                <w:rFonts w:ascii="Times New Roman" w:hAnsi="Times New Roman" w:eastAsia="Times New Roman" w:cs="Times New Roman"/>
                <w:i/>
              </w:rPr>
              <w:t>D</w:t>
            </w:r>
            <w:r>
              <w:t>接通，线圈中无电流时，衔铁释放，触点</w:t>
            </w:r>
            <w:r>
              <w:rPr>
                <w:rFonts w:ascii="Times New Roman" w:hAnsi="Times New Roman" w:eastAsia="Times New Roman" w:cs="Times New Roman"/>
                <w:i/>
              </w:rPr>
              <w:t>C</w:t>
            </w:r>
            <w:r>
              <w:t>接通，工作电路中电源1电压</w:t>
            </w:r>
            <w:r>
              <w:object>
                <v:shape id="_x0000_i1076" o:spt="75" alt="eqId9fd5f9ecb870fedb5b9a608d9ca2f911" type="#_x0000_t75" style="height:15.8pt;width:13.2pt;" o:ole="t" filled="f" o:preferrelative="t" stroked="f" coordsize="21600,21600">
                  <v:path/>
                  <v:fill on="f" focussize="0,0"/>
                  <v:stroke on="f" joinstyle="miter"/>
                  <v:imagedata r:id="rId119" o:title="eqId9fd5f9ecb870fedb5b9a608d9ca2f911"/>
                  <o:lock v:ext="edit" aspectratio="t"/>
                  <w10:wrap type="none"/>
                  <w10:anchorlock/>
                </v:shape>
                <o:OLEObject Type="Embed" ProgID="Equation.DSMT4" ShapeID="_x0000_i1076" DrawAspect="Content" ObjectID="_1468075743" r:id="rId118">
                  <o:LockedField>false</o:LockedField>
                </o:OLEObject>
              </w:object>
            </w:r>
            <w:r>
              <w:t>恒为6V．光控开关</w:t>
            </w:r>
            <w:r>
              <w:object>
                <v:shape id="_x0000_i1077" o:spt="75" alt="eqIdd775e267eca5e24cc2a99b33d7e0a45f" type="#_x0000_t75" style="height:15.8pt;width:12.3pt;" o:ole="t" filled="f" o:preferrelative="t" stroked="f" coordsize="21600,21600">
                  <v:path/>
                  <v:fill on="f" focussize="0,0"/>
                  <v:stroke on="f" joinstyle="miter"/>
                  <v:imagedata r:id="rId121" o:title="eqIdd775e267eca5e24cc2a99b33d7e0a45f"/>
                  <o:lock v:ext="edit" aspectratio="t"/>
                  <w10:wrap type="none"/>
                  <w10:anchorlock/>
                </v:shape>
                <o:OLEObject Type="Embed" ProgID="Equation.DSMT4" ShapeID="_x0000_i1077" DrawAspect="Content" ObjectID="_1468075744" r:id="rId120">
                  <o:LockedField>false</o:LockedField>
                </o:OLEObject>
              </w:object>
            </w:r>
            <w:r>
              <w:t>被绿灯、红灯发出的光照射时闭合，热敏材料受热弯曲后断开电路，红灯、绿灯（两灯电阻都恒定）均不亮时，光控开关</w:t>
            </w:r>
            <w:r>
              <w:object>
                <v:shape id="_x0000_i1078" o:spt="75" alt="eqIdd775e267eca5e24cc2a99b33d7e0a45f" type="#_x0000_t75" style="height:15.8pt;width:12.3pt;" o:ole="t" filled="f" o:preferrelative="t" stroked="f" coordsize="21600,21600">
                  <v:path/>
                  <v:fill on="f" focussize="0,0"/>
                  <v:stroke on="f" joinstyle="miter"/>
                  <v:imagedata r:id="rId121" o:title="eqIdd775e267eca5e24cc2a99b33d7e0a45f"/>
                  <o:lock v:ext="edit" aspectratio="t"/>
                  <w10:wrap type="none"/>
                  <w10:anchorlock/>
                </v:shape>
                <o:OLEObject Type="Embed" ProgID="Equation.DSMT4" ShapeID="_x0000_i1078" DrawAspect="Content" ObjectID="_1468075745" r:id="rId122">
                  <o:LockedField>false</o:LockedField>
                </o:OLEObject>
              </w:object>
            </w:r>
            <w:r>
              <w:t>断开，传送带停下，方便取下超长物体，根据以上文字及图表中信息，回答问题：</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91"/>
              <w:gridCol w:w="9187"/>
            </w:tblGrid>
            <w:tr w14:paraId="44D6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9878"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77D66C">
                  <w:pPr>
                    <w:shd w:val="clear" w:color="auto" w:fill="auto"/>
                    <w:spacing w:line="360" w:lineRule="auto"/>
                    <w:jc w:val="left"/>
                    <w:textAlignment w:val="center"/>
                  </w:pPr>
                  <w:r>
                    <w:t>热敏材料信息</w:t>
                  </w:r>
                </w:p>
              </w:tc>
            </w:tr>
            <w:tr w14:paraId="42F9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E80917">
                  <w:pPr>
                    <w:shd w:val="clear" w:color="auto" w:fill="auto"/>
                    <w:spacing w:line="360" w:lineRule="auto"/>
                    <w:jc w:val="left"/>
                    <w:textAlignment w:val="center"/>
                  </w:pPr>
                  <w:r>
                    <w:t>电阻</w:t>
                  </w:r>
                </w:p>
              </w:tc>
              <w:tc>
                <w:tcPr>
                  <w:tcW w:w="91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EA3BFD">
                  <w:pPr>
                    <w:shd w:val="clear" w:color="auto" w:fill="auto"/>
                    <w:spacing w:line="360" w:lineRule="auto"/>
                    <w:jc w:val="left"/>
                    <w:textAlignment w:val="center"/>
                  </w:pPr>
                  <w:r>
                    <w:t>5Ω（恒定不变）</w:t>
                  </w:r>
                </w:p>
              </w:tc>
            </w:tr>
            <w:tr w14:paraId="20155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8E44F2">
                  <w:pPr>
                    <w:shd w:val="clear" w:color="auto" w:fill="auto"/>
                    <w:spacing w:line="360" w:lineRule="auto"/>
                    <w:jc w:val="left"/>
                    <w:textAlignment w:val="center"/>
                  </w:pPr>
                  <w:r>
                    <w:t>质量</w:t>
                  </w:r>
                </w:p>
              </w:tc>
              <w:tc>
                <w:tcPr>
                  <w:tcW w:w="91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34B0A">
                  <w:pPr>
                    <w:shd w:val="clear" w:color="auto" w:fill="auto"/>
                    <w:spacing w:line="360" w:lineRule="auto"/>
                    <w:jc w:val="left"/>
                    <w:textAlignment w:val="center"/>
                  </w:pPr>
                  <w:r>
                    <w:t>1g</w:t>
                  </w:r>
                </w:p>
              </w:tc>
            </w:tr>
            <w:tr w14:paraId="3266D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826066">
                  <w:pPr>
                    <w:shd w:val="clear" w:color="auto" w:fill="auto"/>
                    <w:spacing w:line="360" w:lineRule="auto"/>
                    <w:jc w:val="left"/>
                    <w:textAlignment w:val="center"/>
                  </w:pPr>
                  <w:r>
                    <w:t>比热容</w:t>
                  </w:r>
                </w:p>
              </w:tc>
              <w:tc>
                <w:tcPr>
                  <w:tcW w:w="91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133669">
                  <w:pPr>
                    <w:shd w:val="clear" w:color="auto" w:fill="auto"/>
                    <w:spacing w:line="360" w:lineRule="auto"/>
                    <w:jc w:val="left"/>
                    <w:textAlignment w:val="center"/>
                  </w:pPr>
                  <w:r>
                    <w:object>
                      <v:shape id="_x0000_i1079" o:spt="75" alt="eqIdc1c74432adaafd458fab9a8288c329ef" type="#_x0000_t75" style="height:17.8pt;width:79.2pt;" o:ole="t" filled="f" o:preferrelative="t" stroked="f" coordsize="21600,21600">
                        <v:path/>
                        <v:fill on="f" focussize="0,0"/>
                        <v:stroke on="f" joinstyle="miter"/>
                        <v:imagedata r:id="rId124" o:title="eqIdc1c74432adaafd458fab9a8288c329ef"/>
                        <o:lock v:ext="edit" aspectratio="t"/>
                        <w10:wrap type="none"/>
                        <w10:anchorlock/>
                      </v:shape>
                      <o:OLEObject Type="Embed" ProgID="Equation.DSMT4" ShapeID="_x0000_i1079" DrawAspect="Content" ObjectID="_1468075746" r:id="rId123">
                        <o:LockedField>false</o:LockedField>
                      </o:OLEObject>
                    </w:object>
                  </w:r>
                </w:p>
              </w:tc>
            </w:tr>
            <w:tr w14:paraId="3423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8059AA">
                  <w:pPr>
                    <w:shd w:val="clear" w:color="auto" w:fill="auto"/>
                    <w:spacing w:line="360" w:lineRule="auto"/>
                    <w:jc w:val="left"/>
                    <w:textAlignment w:val="center"/>
                  </w:pPr>
                  <w:r>
                    <w:t>特性</w:t>
                  </w:r>
                </w:p>
              </w:tc>
              <w:tc>
                <w:tcPr>
                  <w:tcW w:w="918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A93C3D">
                  <w:pPr>
                    <w:shd w:val="clear" w:color="auto" w:fill="auto"/>
                    <w:spacing w:line="360" w:lineRule="auto"/>
                    <w:jc w:val="left"/>
                    <w:textAlignment w:val="center"/>
                  </w:pPr>
                  <w:r>
                    <w:t>短时间内温度上升10℃（或更高）时，会发生弯曲（通电时不考虑热损失）：假设传送带上放上相邻两个物体的时间间隔内，热敏材料恢复形变，降至室温。</w:t>
                  </w:r>
                </w:p>
              </w:tc>
            </w:tr>
          </w:tbl>
          <w:p w14:paraId="371881A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2708910"/>
                  <wp:effectExtent l="0" t="0" r="635" b="15240"/>
                  <wp:docPr id="100189" name="图片 100189" descr="@@@0d44d83e-1e4b-44ce-b567-a843136f4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0d44d83e-1e4b-44ce-b567-a843136f46d1"/>
                          <pic:cNvPicPr>
                            <a:picLocks noChangeAspect="1"/>
                          </pic:cNvPicPr>
                        </pic:nvPicPr>
                        <pic:blipFill>
                          <a:blip r:embed="rId125"/>
                          <a:stretch>
                            <a:fillRect/>
                          </a:stretch>
                        </pic:blipFill>
                        <pic:spPr>
                          <a:xfrm>
                            <a:off x="0" y="0"/>
                            <a:ext cx="5276800" cy="2708946"/>
                          </a:xfrm>
                          <a:prstGeom prst="rect">
                            <a:avLst/>
                          </a:prstGeom>
                        </pic:spPr>
                      </pic:pic>
                    </a:graphicData>
                  </a:graphic>
                </wp:inline>
              </w:drawing>
            </w:r>
          </w:p>
          <w:p w14:paraId="6CADB7CA">
            <w:pPr>
              <w:shd w:val="clear" w:color="auto" w:fill="auto"/>
              <w:spacing w:line="360" w:lineRule="auto"/>
              <w:jc w:val="left"/>
              <w:textAlignment w:val="center"/>
            </w:pPr>
            <w:r>
              <w:t>(1)热敏开关由热敏电阻组装而成，热敏电阻由</w:t>
            </w:r>
            <w:r>
              <w:rPr>
                <w:rFonts w:ascii="Times New Roman" w:hAnsi="Times New Roman" w:eastAsia="Times New Roman" w:cs="Times New Roman"/>
                <w:b w:val="0"/>
                <w:sz w:val="21"/>
                <w:u w:val="single"/>
              </w:rPr>
              <w:t xml:space="preserve">      </w:t>
            </w:r>
            <w:r>
              <w:t>材料制成（选填“导体”“半导体”或“绝缘体”）．</w:t>
            </w:r>
          </w:p>
          <w:p w14:paraId="44CF08DA">
            <w:pPr>
              <w:shd w:val="clear" w:color="auto" w:fill="auto"/>
              <w:spacing w:line="360" w:lineRule="auto"/>
              <w:jc w:val="left"/>
              <w:textAlignment w:val="center"/>
            </w:pPr>
            <w:r>
              <w:t>(2)光控开关</w:t>
            </w:r>
            <w:r>
              <w:object>
                <v:shape id="_x0000_i1080" o:spt="75" alt="eqId907d9bd02fd9c4257518438b2d24eb56" type="#_x0000_t75" style="height:16.25pt;width:11.4pt;" o:ole="t" filled="f" o:preferrelative="t" stroked="f" coordsize="21600,21600">
                  <v:path/>
                  <v:fill on="f" focussize="0,0"/>
                  <v:stroke on="f" joinstyle="miter"/>
                  <v:imagedata r:id="rId115" o:title="eqId907d9bd02fd9c4257518438b2d24eb56"/>
                  <o:lock v:ext="edit" aspectratio="t"/>
                  <w10:wrap type="none"/>
                  <w10:anchorlock/>
                </v:shape>
                <o:OLEObject Type="Embed" ProgID="Equation.DSMT4" ShapeID="_x0000_i1080" DrawAspect="Content" ObjectID="_1468075747" r:id="rId126">
                  <o:LockedField>false</o:LockedField>
                </o:OLEObject>
              </w:object>
            </w:r>
            <w:r>
              <w:t>被激光照射时，处于</w:t>
            </w:r>
            <w:r>
              <w:rPr>
                <w:rFonts w:ascii="Times New Roman" w:hAnsi="Times New Roman" w:eastAsia="Times New Roman" w:cs="Times New Roman"/>
                <w:b w:val="0"/>
                <w:sz w:val="21"/>
                <w:u w:val="single"/>
              </w:rPr>
              <w:t xml:space="preserve">      </w:t>
            </w:r>
            <w:r>
              <w:t>（选填“闭合”或“断开”）状态．</w:t>
            </w:r>
          </w:p>
          <w:p w14:paraId="635A138F">
            <w:pPr>
              <w:shd w:val="clear" w:color="auto" w:fill="auto"/>
              <w:spacing w:line="360" w:lineRule="auto"/>
              <w:jc w:val="left"/>
              <w:textAlignment w:val="center"/>
            </w:pPr>
            <w:r>
              <w:t>(3)调试时，电源2电压</w:t>
            </w:r>
            <w:r>
              <w:object>
                <v:shape id="_x0000_i1081" o:spt="75" alt="eqIdf833a7beb83820ecede0234c671f1878" type="#_x0000_t75" style="height:15.35pt;width:14.05pt;" o:ole="t" filled="f" o:preferrelative="t" stroked="f" coordsize="21600,21600">
                  <v:path/>
                  <v:fill on="f" focussize="0,0"/>
                  <v:stroke on="f" joinstyle="miter"/>
                  <v:imagedata r:id="rId128" o:title="eqIdf833a7beb83820ecede0234c671f1878"/>
                  <o:lock v:ext="edit" aspectratio="t"/>
                  <w10:wrap type="none"/>
                  <w10:anchorlock/>
                </v:shape>
                <o:OLEObject Type="Embed" ProgID="Equation.DSMT4" ShapeID="_x0000_i1081" DrawAspect="Content" ObjectID="_1468075748" r:id="rId127">
                  <o:LockedField>false</o:LockedField>
                </o:OLEObject>
              </w:object>
            </w:r>
            <w:r>
              <w:t>恒为3V，断开</w:t>
            </w:r>
            <w:r>
              <w:object>
                <v:shape id="_x0000_i1082" o:spt="75" alt="eqId779629f16056a50f4c06e3996d8e1c82" type="#_x0000_t75" style="height:15.85pt;width:12.3pt;" o:ole="t" filled="f" o:preferrelative="t" stroked="f" coordsize="21600,21600">
                  <v:path/>
                  <v:fill on="f" focussize="0,0"/>
                  <v:stroke on="f" joinstyle="miter"/>
                  <v:imagedata r:id="rId33" o:title="eqId779629f16056a50f4c06e3996d8e1c82"/>
                  <o:lock v:ext="edit" aspectratio="t"/>
                  <w10:wrap type="none"/>
                  <w10:anchorlock/>
                </v:shape>
                <o:OLEObject Type="Embed" ProgID="Equation.DSMT4" ShapeID="_x0000_i1082" DrawAspect="Content" ObjectID="_1468075749" r:id="rId129">
                  <o:LockedField>false</o:LockedField>
                </o:OLEObject>
              </w:object>
            </w:r>
            <w:r>
              <w:t>，</w:t>
            </w:r>
            <w:r>
              <w:object>
                <v:shape id="_x0000_i1083" o:spt="75" alt="eqId910f1655703721b51006b887a2394b6d" type="#_x0000_t75" style="height:15.6pt;width:11.4pt;" o:ole="t" filled="f" o:preferrelative="t" stroked="f" coordsize="21600,21600">
                  <v:path/>
                  <v:fill on="f" focussize="0,0"/>
                  <v:stroke on="f" joinstyle="miter"/>
                  <v:imagedata r:id="rId31" o:title="eqId910f1655703721b51006b887a2394b6d"/>
                  <o:lock v:ext="edit" aspectratio="t"/>
                  <w10:wrap type="none"/>
                  <w10:anchorlock/>
                </v:shape>
                <o:OLEObject Type="Embed" ProgID="Equation.DSMT4" ShapeID="_x0000_i1083" DrawAspect="Content" ObjectID="_1468075750" r:id="rId130">
                  <o:LockedField>false</o:LockedField>
                </o:OLEObject>
              </w:object>
            </w:r>
            <w:r>
              <w:t>拨至</w:t>
            </w:r>
            <w:r>
              <w:rPr>
                <w:rFonts w:ascii="Times New Roman" w:hAnsi="Times New Roman" w:eastAsia="Times New Roman" w:cs="Times New Roman"/>
                <w:i/>
              </w:rPr>
              <w:t>b</w:t>
            </w:r>
            <w:r>
              <w:t>处，调节</w:t>
            </w:r>
            <w:r>
              <w:object>
                <v:shape id="_x0000_i1084" o:spt="75" alt="eqId19f20f21a9d50b61dac519a3ddab539d" type="#_x0000_t75" style="height:15.9pt;width:13.2pt;" o:ole="t" filled="f" o:preferrelative="t" stroked="f" coordsize="21600,21600">
                  <v:path/>
                  <v:fill on="f" focussize="0,0"/>
                  <v:stroke on="f" joinstyle="miter"/>
                  <v:imagedata r:id="rId132" o:title="eqId19f20f21a9d50b61dac519a3ddab539d"/>
                  <o:lock v:ext="edit" aspectratio="t"/>
                  <w10:wrap type="none"/>
                  <w10:anchorlock/>
                </v:shape>
                <o:OLEObject Type="Embed" ProgID="Equation.DSMT4" ShapeID="_x0000_i1084" DrawAspect="Content" ObjectID="_1468075751" r:id="rId131">
                  <o:LockedField>false</o:LockedField>
                </o:OLEObject>
              </w:object>
            </w:r>
            <w:r>
              <w:t>直至电流表示数为</w:t>
            </w:r>
            <w:r>
              <w:rPr>
                <w:rFonts w:ascii="Times New Roman" w:hAnsi="Times New Roman" w:eastAsia="Times New Roman" w:cs="Times New Roman"/>
                <w:b w:val="0"/>
                <w:sz w:val="21"/>
                <w:u w:val="single"/>
              </w:rPr>
              <w:t xml:space="preserve">      </w:t>
            </w:r>
          </w:p>
          <w:p w14:paraId="196D3086">
            <w:pPr>
              <w:shd w:val="clear" w:color="auto" w:fill="auto"/>
              <w:spacing w:line="360" w:lineRule="auto"/>
              <w:jc w:val="left"/>
              <w:textAlignment w:val="center"/>
            </w:pPr>
            <w:r>
              <w:t>(4)将</w:t>
            </w:r>
            <w:r>
              <w:object>
                <v:shape id="_x0000_i1085" o:spt="75" alt="eqId9efc18a5bb2e53586331b2a58538a48b" type="#_x0000_t75" style="height:17.4pt;width:11.4pt;" o:ole="t" filled="f" o:preferrelative="t" stroked="f" coordsize="21600,21600">
                  <v:path/>
                  <v:fill on="f" focussize="0,0"/>
                  <v:stroke on="f" joinstyle="miter"/>
                  <v:imagedata r:id="rId134" o:title="eqId9efc18a5bb2e53586331b2a58538a48b"/>
                  <o:lock v:ext="edit" aspectratio="t"/>
                  <w10:wrap type="none"/>
                  <w10:anchorlock/>
                </v:shape>
                <o:OLEObject Type="Embed" ProgID="Equation.DSMT4" ShapeID="_x0000_i1085" DrawAspect="Content" ObjectID="_1468075752" r:id="rId133">
                  <o:LockedField>false</o:LockedField>
                </o:OLEObject>
              </w:object>
            </w:r>
            <w:r>
              <w:t>阻值调整为2Ω，红灯亮时，至少通电</w:t>
            </w:r>
            <w:r>
              <w:rPr>
                <w:rFonts w:ascii="Times New Roman" w:hAnsi="Times New Roman" w:eastAsia="Times New Roman" w:cs="Times New Roman"/>
                <w:b w:val="0"/>
                <w:sz w:val="21"/>
                <w:u w:val="single"/>
              </w:rPr>
              <w:t xml:space="preserve">      </w:t>
            </w:r>
            <w:r>
              <w:t>秒，热敏材料自身发热导致会发生弯曲，若传送带的速度调为0.5m/s，则设定物体长度不超过</w:t>
            </w:r>
            <w:r>
              <w:rPr>
                <w:rFonts w:ascii="Times New Roman" w:hAnsi="Times New Roman" w:eastAsia="Times New Roman" w:cs="Times New Roman"/>
                <w:b w:val="0"/>
                <w:sz w:val="21"/>
                <w:u w:val="single"/>
              </w:rPr>
              <w:t xml:space="preserve">      </w:t>
            </w:r>
            <w:r>
              <w:t>m．</w:t>
            </w:r>
          </w:p>
          <w:p w14:paraId="18B834DF">
            <w:pPr>
              <w:shd w:val="clear" w:color="auto" w:fill="auto"/>
              <w:spacing w:line="360" w:lineRule="auto"/>
              <w:jc w:val="left"/>
              <w:textAlignment w:val="center"/>
            </w:pPr>
            <w:r>
              <w:t>(5)为减小设定长度，正确方法有______．（可能有多个选项）</w:t>
            </w:r>
          </w:p>
          <w:p w14:paraId="33A0AD9C">
            <w:pPr>
              <w:shd w:val="clear" w:color="auto" w:fill="auto"/>
              <w:tabs>
                <w:tab w:val="left" w:pos="2078"/>
                <w:tab w:val="left" w:pos="4156"/>
                <w:tab w:val="left" w:pos="6234"/>
              </w:tabs>
              <w:spacing w:line="360" w:lineRule="auto"/>
              <w:ind w:left="380"/>
              <w:jc w:val="left"/>
              <w:textAlignment w:val="center"/>
            </w:pPr>
            <w:r>
              <w:t>A．减小</w:t>
            </w:r>
            <w:r>
              <w:object>
                <v:shape id="_x0000_i1086" o:spt="75" alt="eqIdf833a7beb83820ecede0234c671f1878" type="#_x0000_t75" style="height:15.35pt;width:14.05pt;" o:ole="t" filled="f" o:preferrelative="t" stroked="f" coordsize="21600,21600">
                  <v:path/>
                  <v:fill on="f" focussize="0,0"/>
                  <v:stroke on="f" joinstyle="miter"/>
                  <v:imagedata r:id="rId128" o:title="eqIdf833a7beb83820ecede0234c671f1878"/>
                  <o:lock v:ext="edit" aspectratio="t"/>
                  <w10:wrap type="none"/>
                  <w10:anchorlock/>
                </v:shape>
                <o:OLEObject Type="Embed" ProgID="Equation.DSMT4" ShapeID="_x0000_i1086" DrawAspect="Content" ObjectID="_1468075753" r:id="rId135">
                  <o:LockedField>false</o:LockedField>
                </o:OLEObject>
              </w:object>
            </w:r>
            <w:r>
              <w:tab/>
            </w:r>
            <w:r>
              <w:t>B．增大</w:t>
            </w:r>
            <w:r>
              <w:object>
                <v:shape id="_x0000_i1087" o:spt="75" alt="eqId19f20f21a9d50b61dac519a3ddab539d" type="#_x0000_t75" style="height:15.9pt;width:13.2pt;" o:ole="t" filled="f" o:preferrelative="t" stroked="f" coordsize="21600,21600">
                  <v:path/>
                  <v:fill on="f" focussize="0,0"/>
                  <v:stroke on="f" joinstyle="miter"/>
                  <v:imagedata r:id="rId132" o:title="eqId19f20f21a9d50b61dac519a3ddab539d"/>
                  <o:lock v:ext="edit" aspectratio="t"/>
                  <w10:wrap type="none"/>
                  <w10:anchorlock/>
                </v:shape>
                <o:OLEObject Type="Embed" ProgID="Equation.DSMT4" ShapeID="_x0000_i1087" DrawAspect="Content" ObjectID="_1468075754" r:id="rId136">
                  <o:LockedField>false</o:LockedField>
                </o:OLEObject>
              </w:object>
            </w:r>
            <w:r>
              <w:tab/>
            </w:r>
            <w:r>
              <w:t>C．减小</w:t>
            </w:r>
            <w:r>
              <w:object>
                <v:shape id="_x0000_i1088" o:spt="75" alt="eqId9efc18a5bb2e53586331b2a58538a48b" type="#_x0000_t75" style="height:17.4pt;width:11.4pt;" o:ole="t" filled="f" o:preferrelative="t" stroked="f" coordsize="21600,21600">
                  <v:path/>
                  <v:fill on="f" focussize="0,0"/>
                  <v:stroke on="f" joinstyle="miter"/>
                  <v:imagedata r:id="rId134" o:title="eqId9efc18a5bb2e53586331b2a58538a48b"/>
                  <o:lock v:ext="edit" aspectratio="t"/>
                  <w10:wrap type="none"/>
                  <w10:anchorlock/>
                </v:shape>
                <o:OLEObject Type="Embed" ProgID="Equation.DSMT4" ShapeID="_x0000_i1088" DrawAspect="Content" ObjectID="_1468075755" r:id="rId137">
                  <o:LockedField>false</o:LockedField>
                </o:OLEObject>
              </w:object>
            </w:r>
            <w:r>
              <w:tab/>
            </w:r>
            <w:r>
              <w:t>D．减小传送带速度</w:t>
            </w:r>
          </w:p>
          <w:p w14:paraId="393DD117">
            <w:pPr>
              <w:shd w:val="clear" w:color="auto" w:fill="auto"/>
              <w:spacing w:line="360" w:lineRule="auto"/>
              <w:jc w:val="left"/>
              <w:textAlignment w:val="center"/>
            </w:pPr>
            <w:r>
              <w:t>59．（2024·陕西渭南·一模）电饭锅的发热板中间安装有磁钢限温器可防止干烧，这个限温器里面有感温磁钢和永久磁铁。当水煮干后，温度升到103℃时，限温磁钢磁铁磁性下降，永久磁铁被里面的弹簧下压而分开，切断电路，停止加热。它充分利用了磁铁的磁性随温度发生变化的原理制成的，那么磁体的磁性强弱与温度有怎样的关系呢？</w:t>
            </w:r>
          </w:p>
          <w:p w14:paraId="1E529B03">
            <w:pPr>
              <w:shd w:val="clear" w:color="auto" w:fill="auto"/>
              <w:spacing w:line="360" w:lineRule="auto"/>
              <w:jc w:val="left"/>
              <w:textAlignment w:val="center"/>
            </w:pPr>
            <w:r>
              <w:t>探究小组的同学设计了如图甲所示的装置进行探究。</w:t>
            </w:r>
          </w:p>
          <w:p w14:paraId="1D0B520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44930"/>
                  <wp:effectExtent l="0" t="0" r="635" b="7620"/>
                  <wp:docPr id="100191" name="图片 100191" descr="@@@61f5592e-55af-49b5-809f-c43b5486e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61f5592e-55af-49b5-809f-c43b5486e1ed"/>
                          <pic:cNvPicPr>
                            <a:picLocks noChangeAspect="1"/>
                          </pic:cNvPicPr>
                        </pic:nvPicPr>
                        <pic:blipFill>
                          <a:blip r:embed="rId138"/>
                          <a:stretch>
                            <a:fillRect/>
                          </a:stretch>
                        </pic:blipFill>
                        <pic:spPr>
                          <a:xfrm>
                            <a:off x="0" y="0"/>
                            <a:ext cx="5276800" cy="1345253"/>
                          </a:xfrm>
                          <a:prstGeom prst="rect">
                            <a:avLst/>
                          </a:prstGeom>
                        </pic:spPr>
                      </pic:pic>
                    </a:graphicData>
                  </a:graphic>
                </wp:inline>
              </w:drawing>
            </w:r>
          </w:p>
          <w:p w14:paraId="25FFA207">
            <w:pPr>
              <w:shd w:val="clear" w:color="auto" w:fill="auto"/>
              <w:spacing w:line="360" w:lineRule="auto"/>
              <w:jc w:val="left"/>
              <w:textAlignment w:val="center"/>
            </w:pPr>
            <w:r>
              <w:t>(1)实验过程中通过观察</w:t>
            </w:r>
            <w:r>
              <w:rPr>
                <w:rFonts w:ascii="Times New Roman" w:hAnsi="Times New Roman" w:eastAsia="Times New Roman" w:cs="Times New Roman"/>
                <w:b w:val="0"/>
                <w:sz w:val="21"/>
                <w:u w:val="single"/>
              </w:rPr>
              <w:t xml:space="preserve">           </w:t>
            </w:r>
            <w:r>
              <w:t>反应磁体磁性的强弱。</w:t>
            </w:r>
          </w:p>
          <w:p w14:paraId="7692D923">
            <w:pPr>
              <w:shd w:val="clear" w:color="auto" w:fill="auto"/>
              <w:spacing w:line="360" w:lineRule="auto"/>
              <w:jc w:val="left"/>
              <w:textAlignment w:val="center"/>
            </w:pPr>
            <w:r>
              <w:t>(2)探究小组的同学进行了实验，并记录了加热时间和掉落的铁钉数如下表：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979"/>
              <w:gridCol w:w="345"/>
              <w:gridCol w:w="345"/>
              <w:gridCol w:w="345"/>
              <w:gridCol w:w="450"/>
              <w:gridCol w:w="450"/>
              <w:gridCol w:w="450"/>
              <w:gridCol w:w="450"/>
              <w:gridCol w:w="450"/>
            </w:tblGrid>
            <w:tr w14:paraId="33E6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7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8E7229">
                  <w:pPr>
                    <w:shd w:val="clear" w:color="auto" w:fill="auto"/>
                    <w:spacing w:line="360" w:lineRule="auto"/>
                    <w:jc w:val="center"/>
                    <w:textAlignment w:val="center"/>
                  </w:pPr>
                  <w:r>
                    <w:t>加热时间/min</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B55B21">
                  <w:pPr>
                    <w:shd w:val="clear" w:color="auto" w:fill="auto"/>
                    <w:spacing w:line="360" w:lineRule="auto"/>
                    <w:jc w:val="center"/>
                    <w:textAlignment w:val="center"/>
                  </w:pPr>
                  <w:r>
                    <w:t>1</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9F4BC3">
                  <w:pPr>
                    <w:shd w:val="clear" w:color="auto" w:fill="auto"/>
                    <w:spacing w:line="360" w:lineRule="auto"/>
                    <w:jc w:val="center"/>
                    <w:textAlignment w:val="center"/>
                  </w:pPr>
                  <w:r>
                    <w:t>2</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65FEA6">
                  <w:pPr>
                    <w:shd w:val="clear" w:color="auto" w:fill="auto"/>
                    <w:spacing w:line="360" w:lineRule="auto"/>
                    <w:jc w:val="center"/>
                    <w:textAlignment w:val="center"/>
                  </w:pPr>
                  <w:r>
                    <w:t>3</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7BF18">
                  <w:pPr>
                    <w:shd w:val="clear" w:color="auto" w:fill="auto"/>
                    <w:spacing w:line="360" w:lineRule="auto"/>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8C9DD7">
                  <w:pPr>
                    <w:shd w:val="clear" w:color="auto" w:fill="auto"/>
                    <w:spacing w:line="360" w:lineRule="auto"/>
                    <w:jc w:val="center"/>
                    <w:textAlignment w:val="center"/>
                  </w:pPr>
                  <w:r>
                    <w:t>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4E753">
                  <w:pPr>
                    <w:shd w:val="clear" w:color="auto" w:fill="auto"/>
                    <w:spacing w:line="360" w:lineRule="auto"/>
                    <w:jc w:val="center"/>
                    <w:textAlignment w:val="center"/>
                  </w:pPr>
                  <w:r>
                    <w:t>6</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CF8714">
                  <w:pPr>
                    <w:shd w:val="clear" w:color="auto" w:fill="auto"/>
                    <w:spacing w:line="360" w:lineRule="auto"/>
                    <w:jc w:val="center"/>
                    <w:textAlignment w:val="center"/>
                  </w:pPr>
                  <w:r>
                    <w:t>7</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BDF51">
                  <w:pPr>
                    <w:shd w:val="clear" w:color="auto" w:fill="auto"/>
                    <w:spacing w:line="360" w:lineRule="auto"/>
                    <w:jc w:val="center"/>
                    <w:textAlignment w:val="center"/>
                  </w:pPr>
                  <w:r>
                    <w:t>8</w:t>
                  </w:r>
                </w:p>
              </w:tc>
            </w:tr>
            <w:tr w14:paraId="7201A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7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648D2">
                  <w:pPr>
                    <w:shd w:val="clear" w:color="auto" w:fill="auto"/>
                    <w:spacing w:line="360" w:lineRule="auto"/>
                    <w:jc w:val="center"/>
                    <w:textAlignment w:val="center"/>
                  </w:pPr>
                  <w:r>
                    <w:t>铁钉掉落的个数/个</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FAC41E">
                  <w:pPr>
                    <w:shd w:val="clear" w:color="auto" w:fill="auto"/>
                    <w:spacing w:line="360" w:lineRule="auto"/>
                    <w:jc w:val="center"/>
                    <w:textAlignment w:val="center"/>
                  </w:pPr>
                  <w:r>
                    <w:t>2</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569540">
                  <w:pPr>
                    <w:shd w:val="clear" w:color="auto" w:fill="auto"/>
                    <w:spacing w:line="360" w:lineRule="auto"/>
                    <w:jc w:val="center"/>
                    <w:textAlignment w:val="center"/>
                  </w:pPr>
                  <w:r>
                    <w:t>5</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D4E396">
                  <w:pPr>
                    <w:shd w:val="clear" w:color="auto" w:fill="auto"/>
                    <w:spacing w:line="360" w:lineRule="auto"/>
                    <w:jc w:val="center"/>
                    <w:textAlignment w:val="center"/>
                  </w:pPr>
                  <w:r>
                    <w:t>8</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E94058">
                  <w:pPr>
                    <w:shd w:val="clear" w:color="auto" w:fill="auto"/>
                    <w:spacing w:line="360" w:lineRule="auto"/>
                    <w:jc w:val="center"/>
                    <w:textAlignment w:val="center"/>
                  </w:pPr>
                  <w:r>
                    <w:t>14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A291D0">
                  <w:pPr>
                    <w:shd w:val="clear" w:color="auto" w:fill="auto"/>
                    <w:spacing w:line="360" w:lineRule="auto"/>
                    <w:jc w:val="center"/>
                    <w:textAlignment w:val="center"/>
                  </w:pPr>
                  <w:r>
                    <w:t>20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620B63">
                  <w:pPr>
                    <w:shd w:val="clear" w:color="auto" w:fill="auto"/>
                    <w:spacing w:line="360" w:lineRule="auto"/>
                    <w:jc w:val="center"/>
                    <w:textAlignment w:val="center"/>
                  </w:pPr>
                  <w:r>
                    <w:t>30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8883A4">
                  <w:pPr>
                    <w:shd w:val="clear" w:color="auto" w:fill="auto"/>
                    <w:spacing w:line="360" w:lineRule="auto"/>
                    <w:jc w:val="center"/>
                    <w:textAlignment w:val="center"/>
                  </w:pPr>
                  <w:r>
                    <w:t>50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B506B">
                  <w:pPr>
                    <w:shd w:val="clear" w:color="auto" w:fill="auto"/>
                    <w:spacing w:line="360" w:lineRule="auto"/>
                    <w:jc w:val="center"/>
                    <w:textAlignment w:val="center"/>
                  </w:pPr>
                  <w:r>
                    <w:t>78</w:t>
                  </w:r>
                </w:p>
              </w:tc>
            </w:tr>
          </w:tbl>
          <w:p w14:paraId="36E9E443">
            <w:pPr>
              <w:shd w:val="clear" w:color="auto" w:fill="auto"/>
              <w:spacing w:line="360" w:lineRule="auto"/>
              <w:jc w:val="left"/>
              <w:textAlignment w:val="center"/>
            </w:pPr>
            <w:r>
              <w:t>他们对数据进行分析，得出结论为：</w:t>
            </w:r>
            <w:r>
              <w:rPr>
                <w:rFonts w:ascii="Times New Roman" w:hAnsi="Times New Roman" w:eastAsia="Times New Roman" w:cs="Times New Roman"/>
                <w:b w:val="0"/>
                <w:sz w:val="21"/>
                <w:u w:val="single"/>
              </w:rPr>
              <w:t xml:space="preserve">           </w:t>
            </w:r>
            <w:r>
              <w:t>。</w:t>
            </w:r>
          </w:p>
          <w:p w14:paraId="5475C86B">
            <w:pPr>
              <w:shd w:val="clear" w:color="auto" w:fill="auto"/>
              <w:spacing w:line="360" w:lineRule="auto"/>
              <w:jc w:val="left"/>
              <w:textAlignment w:val="center"/>
            </w:pPr>
            <w:r>
              <w:t>(3)根据这一结论，同学们大胆设计了两个温度报警器。</w:t>
            </w:r>
          </w:p>
          <w:p w14:paraId="2179DE47">
            <w:pPr>
              <w:shd w:val="clear" w:color="auto" w:fill="auto"/>
              <w:spacing w:line="360" w:lineRule="auto"/>
              <w:jc w:val="left"/>
              <w:textAlignment w:val="center"/>
            </w:pPr>
            <w:r>
              <w:t>①如图乙所示，请简述它的工作原理：当温度逐渐升高时，磁铁的磁性</w:t>
            </w:r>
            <w:r>
              <w:rPr>
                <w:rFonts w:ascii="Times New Roman" w:hAnsi="Times New Roman" w:eastAsia="Times New Roman" w:cs="Times New Roman"/>
                <w:b w:val="0"/>
                <w:sz w:val="21"/>
                <w:u w:val="single"/>
              </w:rPr>
              <w:t xml:space="preserve">           </w:t>
            </w:r>
            <w:r>
              <w:t>，无法</w:t>
            </w:r>
            <w:r>
              <w:rPr>
                <w:rFonts w:ascii="Times New Roman" w:hAnsi="Times New Roman" w:eastAsia="Times New Roman" w:cs="Times New Roman"/>
                <w:b w:val="0"/>
                <w:sz w:val="21"/>
                <w:u w:val="single"/>
              </w:rPr>
              <w:t xml:space="preserve">           </w:t>
            </w:r>
            <w:r>
              <w:t>（选填“排斥”或“吸引”）铁制弹簧开关，弹簧开关向下恢复原状，这样下面的电路就被接通，从而使电铃报警。</w:t>
            </w:r>
          </w:p>
          <w:p w14:paraId="2647768B">
            <w:pPr>
              <w:shd w:val="clear" w:color="auto" w:fill="auto"/>
              <w:spacing w:line="360" w:lineRule="auto"/>
              <w:jc w:val="left"/>
              <w:textAlignment w:val="center"/>
            </w:pPr>
            <w:r>
              <w:t>②如图丙所示，电磁铁</w:t>
            </w:r>
            <w:r>
              <w:rPr>
                <w:rFonts w:ascii="Times New Roman" w:hAnsi="Times New Roman" w:eastAsia="Times New Roman" w:cs="Times New Roman"/>
                <w:b w:val="0"/>
                <w:sz w:val="21"/>
                <w:u w:val="single"/>
              </w:rPr>
              <w:t xml:space="preserve">           </w:t>
            </w:r>
            <w:r>
              <w:t>（选填“乙”或“丙”）图设计较好，说明原因：</w:t>
            </w:r>
            <w:r>
              <w:rPr>
                <w:rFonts w:ascii="Times New Roman" w:hAnsi="Times New Roman" w:eastAsia="Times New Roman" w:cs="Times New Roman"/>
                <w:b w:val="0"/>
                <w:sz w:val="21"/>
                <w:u w:val="single"/>
              </w:rPr>
              <w:t xml:space="preserve">           </w:t>
            </w:r>
            <w:r>
              <w:t>。</w:t>
            </w:r>
          </w:p>
          <w:p w14:paraId="1D68B1F7">
            <w:pPr>
              <w:jc w:val="center"/>
              <w:textAlignment w:val="center"/>
              <w:rPr>
                <w:rFonts w:hint="eastAsia" w:ascii="黑体" w:hAnsi="黑体" w:eastAsia="黑体" w:cs="黑体"/>
                <w:b/>
                <w:i w:val="0"/>
                <w:color w:val="000000"/>
                <w:sz w:val="30"/>
                <w:lang w:eastAsia="zh-CN"/>
              </w:rPr>
            </w:pPr>
          </w:p>
          <w:p w14:paraId="0CECBE49">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五、科普阅读题</w:t>
            </w:r>
          </w:p>
          <w:p w14:paraId="1C53CE0A">
            <w:pPr>
              <w:shd w:val="clear" w:color="auto" w:fill="auto"/>
              <w:spacing w:line="360" w:lineRule="auto"/>
              <w:jc w:val="left"/>
              <w:textAlignment w:val="center"/>
            </w:pPr>
            <w:r>
              <w:t>60．（24-25九年级上·北京·期中）阅读下面短文，回答问题：</w:t>
            </w:r>
          </w:p>
          <w:p w14:paraId="67A1299A">
            <w:pPr>
              <w:shd w:val="clear" w:color="auto" w:fill="auto"/>
              <w:spacing w:line="360" w:lineRule="auto"/>
              <w:ind w:firstLine="560"/>
              <w:jc w:val="left"/>
              <w:textAlignment w:val="center"/>
            </w:pPr>
            <w:r>
              <w:t>公元1821年，德国物理学家塞贝克发现了一种奇怪的现象：如图31所示，把两根钢丝和一根铁丝与灵敏电流计串联成闭合电路，然后把铜丝和铁丝的一个连接点放在盛有冰水混合物的容器里保持低温；另一个连接点放在火焰上加热。发现灵敏电流计的指针发生了偏转，这一现象表明这时闭合电路中产生了电流。塞贝克把这种电流叫做“热电流”，把这电路叫“热电偶电路”。进一步的实验表明：热电偶电路中电流的大小跟相互连接的两种金属丝的性质以及接点D和G间的温度差有关。下表给出了通过实验测得的某铂铑合金热电偶电路中电流大小与温度差关系的一组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55"/>
              <w:gridCol w:w="608"/>
              <w:gridCol w:w="608"/>
              <w:gridCol w:w="608"/>
              <w:gridCol w:w="608"/>
              <w:gridCol w:w="608"/>
              <w:gridCol w:w="608"/>
            </w:tblGrid>
            <w:tr w14:paraId="25F4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BD7A1B">
                  <w:pPr>
                    <w:shd w:val="clear" w:color="auto" w:fill="auto"/>
                    <w:spacing w:line="360" w:lineRule="auto"/>
                    <w:jc w:val="center"/>
                    <w:textAlignment w:val="center"/>
                  </w:pPr>
                  <w:r>
                    <w:t>两接点间的温差/℃</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B79CFF">
                  <w:pPr>
                    <w:shd w:val="clear" w:color="auto" w:fill="auto"/>
                    <w:spacing w:line="360" w:lineRule="auto"/>
                    <w:jc w:val="center"/>
                    <w:textAlignment w:val="center"/>
                  </w:pPr>
                  <w:r>
                    <w:t>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E5F750">
                  <w:pPr>
                    <w:shd w:val="clear" w:color="auto" w:fill="auto"/>
                    <w:spacing w:line="360" w:lineRule="auto"/>
                    <w:jc w:val="center"/>
                    <w:textAlignment w:val="center"/>
                  </w:pPr>
                  <w:r>
                    <w:t>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C97E65">
                  <w:pPr>
                    <w:shd w:val="clear" w:color="auto" w:fill="auto"/>
                    <w:spacing w:line="360" w:lineRule="auto"/>
                    <w:jc w:val="center"/>
                    <w:textAlignment w:val="center"/>
                  </w:pPr>
                  <w:r>
                    <w:t>100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FC537C">
                  <w:pPr>
                    <w:shd w:val="clear" w:color="auto" w:fill="auto"/>
                    <w:spacing w:line="360" w:lineRule="auto"/>
                    <w:jc w:val="center"/>
                    <w:textAlignment w:val="center"/>
                  </w:pPr>
                  <w:r>
                    <w:t>200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F68BB6">
                  <w:pPr>
                    <w:shd w:val="clear" w:color="auto" w:fill="auto"/>
                    <w:spacing w:line="360" w:lineRule="auto"/>
                    <w:jc w:val="center"/>
                    <w:textAlignment w:val="center"/>
                  </w:pPr>
                  <w:r>
                    <w:t>300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692A6F">
                  <w:pPr>
                    <w:shd w:val="clear" w:color="auto" w:fill="auto"/>
                    <w:spacing w:line="360" w:lineRule="auto"/>
                    <w:jc w:val="center"/>
                    <w:textAlignment w:val="center"/>
                  </w:pPr>
                  <w:r>
                    <w:t>500</w:t>
                  </w:r>
                </w:p>
              </w:tc>
            </w:tr>
            <w:tr w14:paraId="16104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8F6DFF">
                  <w:pPr>
                    <w:shd w:val="clear" w:color="auto" w:fill="auto"/>
                    <w:spacing w:line="360" w:lineRule="auto"/>
                    <w:jc w:val="center"/>
                    <w:textAlignment w:val="center"/>
                  </w:pPr>
                  <w:r>
                    <w:t>电路中的电流/10⁻¹A</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A3C9B0">
                  <w:pPr>
                    <w:shd w:val="clear" w:color="auto" w:fill="auto"/>
                    <w:spacing w:line="360" w:lineRule="auto"/>
                    <w:jc w:val="center"/>
                    <w:textAlignment w:val="center"/>
                  </w:pPr>
                  <w:r>
                    <w:t>0.00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A80ECE">
                  <w:pPr>
                    <w:shd w:val="clear" w:color="auto" w:fill="auto"/>
                    <w:spacing w:line="360" w:lineRule="auto"/>
                    <w:jc w:val="center"/>
                    <w:textAlignment w:val="center"/>
                  </w:pPr>
                  <w:r>
                    <w:t>0.01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504501">
                  <w:pPr>
                    <w:shd w:val="clear" w:color="auto" w:fill="auto"/>
                    <w:spacing w:line="360" w:lineRule="auto"/>
                    <w:jc w:val="center"/>
                    <w:textAlignment w:val="center"/>
                  </w:pPr>
                  <w:r>
                    <w:t>0.64</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0D374A">
                  <w:pPr>
                    <w:shd w:val="clear" w:color="auto" w:fill="auto"/>
                    <w:spacing w:line="360" w:lineRule="auto"/>
                    <w:jc w:val="center"/>
                    <w:textAlignment w:val="center"/>
                  </w:pPr>
                  <w:r>
                    <w:t>1.42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CB7797">
                  <w:pPr>
                    <w:shd w:val="clear" w:color="auto" w:fill="auto"/>
                    <w:spacing w:line="360" w:lineRule="auto"/>
                    <w:jc w:val="center"/>
                    <w:textAlignment w:val="center"/>
                  </w:pPr>
                  <w:r>
                    <w:t>2.29</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0C974E">
                  <w:pPr>
                    <w:shd w:val="clear" w:color="auto" w:fill="auto"/>
                    <w:spacing w:line="360" w:lineRule="auto"/>
                    <w:jc w:val="center"/>
                    <w:textAlignment w:val="center"/>
                  </w:pPr>
                  <w:r>
                    <w:t>4.17</w:t>
                  </w:r>
                </w:p>
              </w:tc>
            </w:tr>
          </w:tbl>
          <w:p w14:paraId="5D456D68">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123950"/>
                  <wp:effectExtent l="0" t="0" r="0" b="0"/>
                  <wp:docPr id="100193" name="图片 100193" descr="@@@f8423df2-c027-4a0b-b444-ffc8b56d5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f8423df2-c027-4a0b-b444-ffc8b56d56c8"/>
                          <pic:cNvPicPr>
                            <a:picLocks noChangeAspect="1"/>
                          </pic:cNvPicPr>
                        </pic:nvPicPr>
                        <pic:blipFill>
                          <a:blip r:embed="rId139"/>
                          <a:stretch>
                            <a:fillRect/>
                          </a:stretch>
                        </pic:blipFill>
                        <pic:spPr>
                          <a:xfrm>
                            <a:off x="0" y="0"/>
                            <a:ext cx="1581150" cy="1123950"/>
                          </a:xfrm>
                          <a:prstGeom prst="rect">
                            <a:avLst/>
                          </a:prstGeom>
                        </pic:spPr>
                      </pic:pic>
                    </a:graphicData>
                  </a:graphic>
                </wp:inline>
              </w:drawing>
            </w:r>
          </w:p>
          <w:p w14:paraId="182AA7B2">
            <w:pPr>
              <w:shd w:val="clear" w:color="auto" w:fill="auto"/>
              <w:spacing w:line="360" w:lineRule="auto"/>
              <w:jc w:val="left"/>
              <w:textAlignment w:val="center"/>
            </w:pPr>
            <w:r>
              <w:t>请根据以上资料数据回答：</w:t>
            </w:r>
          </w:p>
          <w:p w14:paraId="6496A653">
            <w:pPr>
              <w:shd w:val="clear" w:color="auto" w:fill="auto"/>
              <w:spacing w:line="360" w:lineRule="auto"/>
              <w:jc w:val="left"/>
              <w:textAlignment w:val="center"/>
            </w:pPr>
            <w:r>
              <w:t>(1)这样的热电偶实际上是一个电源，它是把</w:t>
            </w:r>
            <w:r>
              <w:rPr>
                <w:rFonts w:ascii="Times New Roman" w:hAnsi="Times New Roman" w:eastAsia="Times New Roman" w:cs="Times New Roman"/>
                <w:b w:val="0"/>
                <w:sz w:val="21"/>
                <w:u w:val="single"/>
              </w:rPr>
              <w:t xml:space="preserve">      </w:t>
            </w:r>
            <w:r>
              <w:t>能转化为电能；</w:t>
            </w:r>
          </w:p>
          <w:p w14:paraId="1A0EB3D4">
            <w:pPr>
              <w:shd w:val="clear" w:color="auto" w:fill="auto"/>
              <w:spacing w:line="360" w:lineRule="auto"/>
              <w:jc w:val="left"/>
              <w:textAlignment w:val="center"/>
            </w:pPr>
            <w:r>
              <w:t>(2)通过观察上述实验表格中的数据，可以获得结论：</w:t>
            </w:r>
            <w:r>
              <w:rPr>
                <w:rFonts w:ascii="Times New Roman" w:hAnsi="Times New Roman" w:eastAsia="Times New Roman" w:cs="Times New Roman"/>
                <w:b w:val="0"/>
                <w:sz w:val="21"/>
                <w:u w:val="single"/>
              </w:rPr>
              <w:t xml:space="preserve">            </w:t>
            </w:r>
            <w:r>
              <w:t>，电路中的电流越大，且两者之间</w:t>
            </w:r>
            <w:r>
              <w:rPr>
                <w:rFonts w:ascii="Times New Roman" w:hAnsi="Times New Roman" w:eastAsia="Times New Roman" w:cs="Times New Roman"/>
                <w:b w:val="0"/>
                <w:sz w:val="21"/>
                <w:u w:val="single"/>
              </w:rPr>
              <w:t xml:space="preserve">      </w:t>
            </w:r>
            <w:r>
              <w:t>正比；（选填“是”或“不是”）</w:t>
            </w:r>
          </w:p>
          <w:p w14:paraId="00D5F68A">
            <w:pPr>
              <w:shd w:val="clear" w:color="auto" w:fill="auto"/>
              <w:spacing w:line="360" w:lineRule="auto"/>
              <w:jc w:val="left"/>
              <w:textAlignment w:val="center"/>
            </w:pPr>
            <w:r>
              <w:t>(3)在热电偶电路中，产生热电流的条件是：电路是由</w:t>
            </w:r>
            <w:r>
              <w:rPr>
                <w:rFonts w:ascii="Times New Roman" w:hAnsi="Times New Roman" w:eastAsia="Times New Roman" w:cs="Times New Roman"/>
                <w:b w:val="0"/>
                <w:sz w:val="21"/>
                <w:u w:val="single"/>
              </w:rPr>
              <w:t xml:space="preserve">      </w:t>
            </w:r>
            <w:r>
              <w:t>（选填“相同”或“不同”）材料的导体组成的闭合电路，在两个接点之间存在着</w:t>
            </w:r>
            <w:r>
              <w:rPr>
                <w:rFonts w:ascii="Times New Roman" w:hAnsi="Times New Roman" w:eastAsia="Times New Roman" w:cs="Times New Roman"/>
                <w:b w:val="0"/>
                <w:sz w:val="21"/>
                <w:u w:val="single"/>
              </w:rPr>
              <w:t xml:space="preserve">                  </w:t>
            </w:r>
            <w:r>
              <w:t>。</w:t>
            </w:r>
          </w:p>
          <w:p w14:paraId="7AD14E5A">
            <w:pPr>
              <w:shd w:val="clear" w:color="auto" w:fill="auto"/>
              <w:spacing w:line="360" w:lineRule="auto"/>
              <w:jc w:val="left"/>
              <w:textAlignment w:val="center"/>
            </w:pPr>
            <w:r>
              <w:t>61．（2024·上海宝山·一模）上海磁悬浮列车是“常导磁吸型”磁悬浮列车，是世界上商业运营中最快的列车。小李同学将粗细不同的玻璃管装置接到水流稳定的自来水管上，当水在玻璃管中流动时，可以看到两个竖直管中水面的高度并不相同，实验现象如图（a）所示．接着，小李同学又自制了一个飞机机翼模型，将其固定在托盘测力计上，观察测力计示数，如图（b）所示，在机翼模型正前方用电扇迎面吹风来模拟飞机飞行时的气流，观察到测力计的示数变小了。</w:t>
            </w:r>
          </w:p>
          <w:p w14:paraId="0CCDC7D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381375" cy="1190625"/>
                  <wp:effectExtent l="0" t="0" r="9525" b="9525"/>
                  <wp:docPr id="100195" name="图片 100195" descr="@@@dcaaf4b9-eb4f-4129-a3e6-30b000339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dcaaf4b9-eb4f-4129-a3e6-30b000339f3d"/>
                          <pic:cNvPicPr>
                            <a:picLocks noChangeAspect="1"/>
                          </pic:cNvPicPr>
                        </pic:nvPicPr>
                        <pic:blipFill>
                          <a:blip r:embed="rId140"/>
                          <a:stretch>
                            <a:fillRect/>
                          </a:stretch>
                        </pic:blipFill>
                        <pic:spPr>
                          <a:xfrm>
                            <a:off x="0" y="0"/>
                            <a:ext cx="3381375" cy="11906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5276215" cy="2000885"/>
                  <wp:effectExtent l="0" t="0" r="635" b="18415"/>
                  <wp:docPr id="100197" name="图片 100197" descr="@@@0b6c8ba3-1bc3-4b6c-9888-148edae90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0b6c8ba3-1bc3-4b6c-9888-148edae90ee1"/>
                          <pic:cNvPicPr>
                            <a:picLocks noChangeAspect="1"/>
                          </pic:cNvPicPr>
                        </pic:nvPicPr>
                        <pic:blipFill>
                          <a:blip r:embed="rId141"/>
                          <a:stretch>
                            <a:fillRect/>
                          </a:stretch>
                        </pic:blipFill>
                        <pic:spPr>
                          <a:xfrm>
                            <a:off x="0" y="0"/>
                            <a:ext cx="5276800" cy="2000934"/>
                          </a:xfrm>
                          <a:prstGeom prst="rect">
                            <a:avLst/>
                          </a:prstGeom>
                        </pic:spPr>
                      </pic:pic>
                    </a:graphicData>
                  </a:graphic>
                </wp:inline>
              </w:drawing>
            </w:r>
          </w:p>
          <w:p w14:paraId="1A5725A9">
            <w:pPr>
              <w:shd w:val="clear" w:color="auto" w:fill="auto"/>
              <w:spacing w:line="360" w:lineRule="auto"/>
              <w:jc w:val="left"/>
              <w:textAlignment w:val="center"/>
            </w:pPr>
            <w:r>
              <w:t>(1)由于电流的</w:t>
            </w:r>
            <w:r>
              <w:rPr>
                <w:rFonts w:ascii="Times New Roman" w:hAnsi="Times New Roman" w:eastAsia="Times New Roman" w:cs="Times New Roman"/>
                <w:b w:val="0"/>
                <w:sz w:val="21"/>
                <w:u w:val="single"/>
              </w:rPr>
              <w:t xml:space="preserve">         </w:t>
            </w:r>
            <w:r>
              <w:t>效应，导致两线圈中有电流通过时，会产生强大的作用力使列车悬浮；在图丙中，若A是车身线圈，B是轨道线圈，则车身线圈上端是</w:t>
            </w:r>
            <w:r>
              <w:rPr>
                <w:rFonts w:ascii="Times New Roman" w:hAnsi="Times New Roman" w:eastAsia="Times New Roman" w:cs="Times New Roman"/>
                <w:b w:val="0"/>
                <w:sz w:val="21"/>
                <w:u w:val="single"/>
              </w:rPr>
              <w:t xml:space="preserve">         </w:t>
            </w:r>
            <w:r>
              <w:t>极；</w:t>
            </w:r>
          </w:p>
          <w:p w14:paraId="794C447C">
            <w:pPr>
              <w:shd w:val="clear" w:color="auto" w:fill="auto"/>
              <w:spacing w:line="360" w:lineRule="auto"/>
              <w:jc w:val="left"/>
              <w:textAlignment w:val="center"/>
            </w:pPr>
            <w:r>
              <w:t>(2)由图（a），图（b）实验可知，具有流动性的液体和气体速度越</w:t>
            </w:r>
            <w:r>
              <w:rPr>
                <w:rFonts w:ascii="Times New Roman" w:hAnsi="Times New Roman" w:eastAsia="Times New Roman" w:cs="Times New Roman"/>
                <w:b w:val="0"/>
                <w:sz w:val="21"/>
                <w:u w:val="single"/>
              </w:rPr>
              <w:t xml:space="preserve">        </w:t>
            </w:r>
            <w:r>
              <w:t>，产生的压强越</w:t>
            </w:r>
            <w:r>
              <w:rPr>
                <w:rFonts w:ascii="Times New Roman" w:hAnsi="Times New Roman" w:eastAsia="Times New Roman" w:cs="Times New Roman"/>
                <w:b w:val="0"/>
                <w:sz w:val="21"/>
                <w:u w:val="single"/>
              </w:rPr>
              <w:t xml:space="preserve">       </w:t>
            </w:r>
          </w:p>
          <w:p w14:paraId="405036B4">
            <w:pPr>
              <w:shd w:val="clear" w:color="auto" w:fill="auto"/>
              <w:spacing w:line="360" w:lineRule="auto"/>
              <w:jc w:val="left"/>
              <w:textAlignment w:val="center"/>
            </w:pPr>
            <w:r>
              <w:t>(3)乘坐磁悬浮时，小李同学发现要在“安全线”外等车，结合（2），请说明这样规定的原因：</w:t>
            </w:r>
            <w:r>
              <w:rPr>
                <w:rFonts w:ascii="Times New Roman" w:hAnsi="Times New Roman" w:eastAsia="Times New Roman" w:cs="Times New Roman"/>
                <w:b w:val="0"/>
                <w:sz w:val="21"/>
                <w:u w:val="single"/>
              </w:rPr>
              <w:t xml:space="preserve">                </w:t>
            </w:r>
            <w:r>
              <w:t>。</w:t>
            </w:r>
          </w:p>
          <w:p w14:paraId="12F48050">
            <w:pPr>
              <w:shd w:val="clear" w:color="auto" w:fill="auto"/>
              <w:spacing w:line="360" w:lineRule="auto"/>
              <w:jc w:val="left"/>
              <w:textAlignment w:val="center"/>
            </w:pPr>
            <w:r>
              <w:t>62．（23-24九年级上·广东江门·阶段练习）阅读短文，回答问题。</w:t>
            </w:r>
          </w:p>
          <w:p w14:paraId="427D53F7">
            <w:pPr>
              <w:shd w:val="clear" w:color="auto" w:fill="auto"/>
              <w:spacing w:line="360" w:lineRule="auto"/>
              <w:jc w:val="center"/>
              <w:textAlignment w:val="center"/>
            </w:pPr>
            <w:r>
              <w:t>空气发电机</w:t>
            </w:r>
          </w:p>
          <w:p w14:paraId="6D21D5A7">
            <w:pPr>
              <w:shd w:val="clear" w:color="auto" w:fill="auto"/>
              <w:spacing w:line="360" w:lineRule="auto"/>
              <w:jc w:val="left"/>
              <w:textAlignment w:val="center"/>
            </w:pPr>
            <w:r>
              <w:t>清洁能源被认为是未来的趋势。一种发电装置名为“空气发电机”，可以直接利用空气中的水分发电，这项技术未来可能会对可再生能源、气候变化和医疗领域产生重大影响。</w:t>
            </w:r>
          </w:p>
          <w:p w14:paraId="074C00A0">
            <w:pPr>
              <w:shd w:val="clear" w:color="auto" w:fill="auto"/>
              <w:spacing w:line="360" w:lineRule="auto"/>
              <w:jc w:val="left"/>
              <w:textAlignment w:val="center"/>
            </w:pPr>
            <w:r>
              <w:t>如图所示，这种“空气发电机”主要由微生物地杆菌产生的导电蛋白纳米线形成了7微米的薄膜构成，薄膜的底部和顶部各有一个电极。当蛋白纳米线与电极相连后，水分子被分解成氢离子和氧离子，导致电荷在薄膜顶部聚集，从而产生电能。</w:t>
            </w:r>
          </w:p>
          <w:p w14:paraId="781806F1">
            <w:pPr>
              <w:shd w:val="clear" w:color="auto" w:fill="auto"/>
              <w:spacing w:line="360" w:lineRule="auto"/>
              <w:jc w:val="left"/>
              <w:textAlignment w:val="center"/>
            </w:pPr>
            <w:r>
              <w:t>此外，“空气发电机”在湿度为45%的空气中效果最好，但即便在极度干燥的地方，一样能发电，这与太阳能和风能等可再生能源相比，它不需要风力和太阳，在室内也能运行。</w:t>
            </w:r>
          </w:p>
          <w:p w14:paraId="609D0888">
            <w:pPr>
              <w:shd w:val="clear" w:color="auto" w:fill="auto"/>
              <w:spacing w:line="360" w:lineRule="auto"/>
              <w:jc w:val="left"/>
              <w:textAlignment w:val="center"/>
            </w:pPr>
            <w:r>
              <w:t>不过这种“空气发电机”产生的电量十分有限，单个设备只能产生约0.5V的持续电压，电流密度约为1.7×10</w:t>
            </w:r>
            <w:r>
              <w:rPr>
                <w:rFonts w:ascii="宋体" w:hAnsi="宋体" w:eastAsia="宋体" w:cs="宋体"/>
                <w:vertAlign w:val="superscript"/>
              </w:rPr>
              <w:t>﹣</w:t>
            </w:r>
            <w:r>
              <w:rPr>
                <w:vertAlign w:val="superscript"/>
              </w:rPr>
              <w:t>2</w:t>
            </w:r>
            <w:r>
              <w:t>mA/cm</w:t>
            </w:r>
            <w:r>
              <w:rPr>
                <w:vertAlign w:val="superscript"/>
              </w:rPr>
              <w:t>2</w:t>
            </w:r>
            <w:r>
              <w:t>，需要多个设备一起运行才能实现供电。</w:t>
            </w:r>
          </w:p>
          <w:p w14:paraId="1E74D9F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57475" cy="1704975"/>
                  <wp:effectExtent l="0" t="0" r="9525" b="9525"/>
                  <wp:docPr id="100199" name="图片 100199" descr="@@@e440a350-dca3-49ab-8936-b7e95058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e440a350-dca3-49ab-8936-b7e950584758"/>
                          <pic:cNvPicPr>
                            <a:picLocks noChangeAspect="1"/>
                          </pic:cNvPicPr>
                        </pic:nvPicPr>
                        <pic:blipFill>
                          <a:blip r:embed="rId142"/>
                          <a:stretch>
                            <a:fillRect/>
                          </a:stretch>
                        </pic:blipFill>
                        <pic:spPr>
                          <a:xfrm>
                            <a:off x="0" y="0"/>
                            <a:ext cx="2657475" cy="1704975"/>
                          </a:xfrm>
                          <a:prstGeom prst="rect">
                            <a:avLst/>
                          </a:prstGeom>
                        </pic:spPr>
                      </pic:pic>
                    </a:graphicData>
                  </a:graphic>
                </wp:inline>
              </w:drawing>
            </w:r>
          </w:p>
          <w:p w14:paraId="179F2AD8">
            <w:pPr>
              <w:shd w:val="clear" w:color="auto" w:fill="auto"/>
              <w:spacing w:line="360" w:lineRule="auto"/>
              <w:jc w:val="left"/>
              <w:textAlignment w:val="center"/>
            </w:pPr>
            <w:r>
              <w:t>(1)“空气发电机”在湿度为</w:t>
            </w:r>
            <w:r>
              <w:rPr>
                <w:rFonts w:ascii="Times New Roman" w:hAnsi="Times New Roman" w:eastAsia="Times New Roman" w:cs="Times New Roman"/>
                <w:b w:val="0"/>
                <w:sz w:val="21"/>
                <w:u w:val="single"/>
              </w:rPr>
              <w:t xml:space="preserve">         </w:t>
            </w:r>
            <w:r>
              <w:t>的空气中发电效果最好；</w:t>
            </w:r>
          </w:p>
          <w:p w14:paraId="24880046">
            <w:pPr>
              <w:shd w:val="clear" w:color="auto" w:fill="auto"/>
              <w:spacing w:line="360" w:lineRule="auto"/>
              <w:jc w:val="left"/>
              <w:textAlignment w:val="center"/>
            </w:pPr>
            <w:r>
              <w:t>(2)下列关于“空气发电机”的说法错误的有_________；</w:t>
            </w:r>
          </w:p>
          <w:p w14:paraId="2F2F6F6F">
            <w:pPr>
              <w:shd w:val="clear" w:color="auto" w:fill="auto"/>
              <w:spacing w:line="360" w:lineRule="auto"/>
              <w:ind w:left="380"/>
              <w:jc w:val="left"/>
              <w:textAlignment w:val="center"/>
            </w:pPr>
            <w:r>
              <w:t>A．“空气发电机”主要由微生物地杆菌构成</w:t>
            </w:r>
          </w:p>
          <w:p w14:paraId="525DB158">
            <w:pPr>
              <w:shd w:val="clear" w:color="auto" w:fill="auto"/>
              <w:spacing w:line="360" w:lineRule="auto"/>
              <w:ind w:left="380"/>
              <w:jc w:val="left"/>
              <w:textAlignment w:val="center"/>
            </w:pPr>
            <w:r>
              <w:t>B．“空气发电机”可以在室内运行</w:t>
            </w:r>
          </w:p>
          <w:p w14:paraId="483C8509">
            <w:pPr>
              <w:shd w:val="clear" w:color="auto" w:fill="auto"/>
              <w:spacing w:line="360" w:lineRule="auto"/>
              <w:ind w:left="380"/>
              <w:jc w:val="left"/>
              <w:textAlignment w:val="center"/>
            </w:pPr>
            <w:r>
              <w:t>C．“空气发电机”工作时将水分子分解成氢离子和氧离子</w:t>
            </w:r>
          </w:p>
          <w:p w14:paraId="7C791E52">
            <w:pPr>
              <w:shd w:val="clear" w:color="auto" w:fill="auto"/>
              <w:spacing w:line="360" w:lineRule="auto"/>
              <w:ind w:left="380"/>
              <w:jc w:val="left"/>
              <w:textAlignment w:val="center"/>
            </w:pPr>
            <w:r>
              <w:t>D．“空气发电机”违背了能量守恒定律</w:t>
            </w:r>
          </w:p>
          <w:p w14:paraId="434804A3">
            <w:pPr>
              <w:shd w:val="clear" w:color="auto" w:fill="auto"/>
              <w:spacing w:line="360" w:lineRule="auto"/>
              <w:jc w:val="left"/>
              <w:textAlignment w:val="center"/>
            </w:pPr>
            <w:r>
              <w:t>(3)72个“空气发电机”串联的电源，其输出的总电压</w:t>
            </w:r>
            <w:r>
              <w:rPr>
                <w:rFonts w:ascii="Times New Roman" w:hAnsi="Times New Roman" w:eastAsia="Times New Roman" w:cs="Times New Roman"/>
                <w:b w:val="0"/>
                <w:sz w:val="21"/>
                <w:u w:val="single"/>
              </w:rPr>
              <w:t xml:space="preserve">         </w:t>
            </w:r>
            <w:r>
              <w:t>（选填“会”或“不会”）对人体造成伤害。“空气发电机”在发电过程中，将</w:t>
            </w:r>
            <w:r>
              <w:rPr>
                <w:rFonts w:ascii="Times New Roman" w:hAnsi="Times New Roman" w:eastAsia="Times New Roman" w:cs="Times New Roman"/>
                <w:b w:val="0"/>
                <w:sz w:val="21"/>
                <w:u w:val="single"/>
              </w:rPr>
              <w:t xml:space="preserve">         </w:t>
            </w:r>
            <w:r>
              <w:t>（选填“化学”或“机械”）能转化为电能；</w:t>
            </w:r>
          </w:p>
          <w:p w14:paraId="77E41BEA">
            <w:pPr>
              <w:shd w:val="clear" w:color="auto" w:fill="auto"/>
              <w:spacing w:line="360" w:lineRule="auto"/>
              <w:jc w:val="left"/>
              <w:textAlignment w:val="center"/>
            </w:pPr>
            <w:r>
              <w:t>(4)若让5个薄膜为4cm</w:t>
            </w:r>
            <w:r>
              <w:rPr>
                <w:vertAlign w:val="superscript"/>
              </w:rPr>
              <w:t>2</w:t>
            </w:r>
            <w:r>
              <w:t>的“空气发电机”同时工作，在1h内产生的电能为</w:t>
            </w:r>
            <w:r>
              <w:rPr>
                <w:rFonts w:ascii="Times New Roman" w:hAnsi="Times New Roman" w:eastAsia="Times New Roman" w:cs="Times New Roman"/>
                <w:b w:val="0"/>
                <w:sz w:val="21"/>
                <w:u w:val="single"/>
              </w:rPr>
              <w:t xml:space="preserve">         </w:t>
            </w:r>
            <w:r>
              <w:t>J，能让标有“2.5V，0.75W”的小灯泡正常工作</w:t>
            </w:r>
            <w:r>
              <w:rPr>
                <w:rFonts w:ascii="Times New Roman" w:hAnsi="Times New Roman" w:eastAsia="Times New Roman" w:cs="Times New Roman"/>
                <w:b w:val="0"/>
                <w:sz w:val="21"/>
                <w:u w:val="single"/>
              </w:rPr>
              <w:t xml:space="preserve">         </w:t>
            </w:r>
            <w:r>
              <w:t>s。</w:t>
            </w:r>
          </w:p>
          <w:p w14:paraId="353494EA">
            <w:pPr>
              <w:shd w:val="clear" w:color="auto" w:fill="auto"/>
              <w:spacing w:line="360" w:lineRule="auto"/>
              <w:jc w:val="left"/>
              <w:textAlignment w:val="center"/>
            </w:pPr>
            <w:r>
              <w:t>63．（23-24九年级上·辽宁沈阳·阶段练习）阅读短文，回答问题：</w:t>
            </w:r>
          </w:p>
          <w:p w14:paraId="2B9BD68B">
            <w:pPr>
              <w:shd w:val="clear" w:color="auto" w:fill="auto"/>
              <w:spacing w:line="360" w:lineRule="auto"/>
              <w:jc w:val="left"/>
              <w:textAlignment w:val="center"/>
            </w:pPr>
            <w:r>
              <w:t>为延长蔬果保鲜时间，某同学帮助菜农设计了蔬果保鲜仓库的自动制冷装置，装置如图甲所示。控制电路中电源电压恒定，</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为热敏电阻，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阻值随温度的变化关系如图乙所示，</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为定值电阻，阻值为5Ω，电磁铁线圈阻值忽略不计。当温度升高到5℃时，衔铁吸下，制冷器启动工作，衔铁弹回，工作电路断开制冷器停止工作。</w:t>
            </w:r>
          </w:p>
          <w:p w14:paraId="48BF065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468755"/>
                  <wp:effectExtent l="0" t="0" r="635" b="17145"/>
                  <wp:docPr id="100201" name="图片 100201" descr="@@@97c015a9-7eb9-4bfb-a51a-bf110ea939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97c015a9-7eb9-4bfb-a51a-bf110ea939aa"/>
                          <pic:cNvPicPr>
                            <a:picLocks noChangeAspect="1"/>
                          </pic:cNvPicPr>
                        </pic:nvPicPr>
                        <pic:blipFill>
                          <a:blip r:embed="rId143"/>
                          <a:stretch>
                            <a:fillRect/>
                          </a:stretch>
                        </pic:blipFill>
                        <pic:spPr>
                          <a:xfrm>
                            <a:off x="0" y="0"/>
                            <a:ext cx="5276800" cy="1469159"/>
                          </a:xfrm>
                          <a:prstGeom prst="rect">
                            <a:avLst/>
                          </a:prstGeom>
                        </pic:spPr>
                      </pic:pic>
                    </a:graphicData>
                  </a:graphic>
                </wp:inline>
              </w:drawing>
            </w:r>
          </w:p>
          <w:p w14:paraId="2D4C59DF">
            <w:pPr>
              <w:shd w:val="clear" w:color="auto" w:fill="auto"/>
              <w:spacing w:line="360" w:lineRule="auto"/>
              <w:jc w:val="left"/>
              <w:textAlignment w:val="center"/>
            </w:pPr>
            <w:r>
              <w:t>(1)图甲电路中电磁继电器相当于一个</w:t>
            </w:r>
            <w:r>
              <w:rPr>
                <w:rFonts w:ascii="Times New Roman" w:hAnsi="Times New Roman" w:eastAsia="Times New Roman" w:cs="Times New Roman"/>
                <w:b w:val="0"/>
                <w:sz w:val="21"/>
                <w:u w:val="single"/>
              </w:rPr>
              <w:t xml:space="preserve">          </w:t>
            </w:r>
            <w:r>
              <w:t xml:space="preserve">（选填“开关”或“电源”）；通电后，电磁铁上端是 </w:t>
            </w:r>
            <w:r>
              <w:rPr>
                <w:rFonts w:ascii="Times New Roman" w:hAnsi="Times New Roman" w:eastAsia="Times New Roman" w:cs="Times New Roman"/>
                <w:b w:val="0"/>
                <w:sz w:val="21"/>
                <w:u w:val="single"/>
              </w:rPr>
              <w:t xml:space="preserve">     </w:t>
            </w:r>
            <w:r>
              <w:t>极；</w:t>
            </w:r>
          </w:p>
          <w:p w14:paraId="227664AA">
            <w:pPr>
              <w:shd w:val="clear" w:color="auto" w:fill="auto"/>
              <w:spacing w:line="360" w:lineRule="auto"/>
              <w:jc w:val="left"/>
              <w:textAlignment w:val="center"/>
            </w:pPr>
            <w:r>
              <w:t>(2)温度升高时，热敏电阻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的阻值将</w:t>
            </w:r>
            <w:r>
              <w:rPr>
                <w:rFonts w:ascii="Times New Roman" w:hAnsi="Times New Roman" w:eastAsia="Times New Roman" w:cs="Times New Roman"/>
                <w:b w:val="0"/>
                <w:sz w:val="21"/>
                <w:u w:val="single"/>
              </w:rPr>
              <w:t xml:space="preserve">         </w:t>
            </w:r>
            <w:r>
              <w:t>（选填“增大”或“减小”）；</w:t>
            </w:r>
          </w:p>
          <w:p w14:paraId="02812AAA">
            <w:pPr>
              <w:shd w:val="clear" w:color="auto" w:fill="auto"/>
              <w:spacing w:line="360" w:lineRule="auto"/>
              <w:jc w:val="left"/>
              <w:textAlignment w:val="center"/>
            </w:pPr>
            <w:r>
              <w:t>(3)若在控制电路中加一个电压表，使得温度升高时，电压表示数变大</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R</w:t>
            </w:r>
            <w:r>
              <w:rPr>
                <w:rFonts w:ascii="Times New Roman" w:hAnsi="Times New Roman" w:eastAsia="Times New Roman" w:cs="Times New Roman"/>
                <w:i/>
                <w:vertAlign w:val="subscript"/>
              </w:rPr>
              <w:t>1</w:t>
            </w:r>
            <w:r>
              <w:t>”或“</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”）两端；</w:t>
            </w:r>
          </w:p>
          <w:p w14:paraId="7C6C3B5D">
            <w:pPr>
              <w:shd w:val="clear" w:color="auto" w:fill="auto"/>
              <w:spacing w:line="360" w:lineRule="auto"/>
              <w:jc w:val="left"/>
              <w:textAlignment w:val="center"/>
            </w:pPr>
            <w:r>
              <w:t>(4)如果要提高该装置所控制的最低温度，应更换</w:t>
            </w:r>
            <w:r>
              <w:rPr>
                <w:rFonts w:ascii="Times New Roman" w:hAnsi="Times New Roman" w:eastAsia="Times New Roman" w:cs="Times New Roman"/>
                <w:i/>
              </w:rPr>
              <w:t>R</w:t>
            </w:r>
            <w:r>
              <w:rPr>
                <w:rFonts w:ascii="Times New Roman" w:hAnsi="Times New Roman" w:eastAsia="Times New Roman" w:cs="Times New Roman"/>
                <w:i/>
                <w:vertAlign w:val="subscript"/>
              </w:rPr>
              <w:t>2</w:t>
            </w:r>
            <w:r>
              <w:t>，将</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w:t>
            </w:r>
            <w:r>
              <w:rPr>
                <w:rFonts w:ascii="Times New Roman" w:hAnsi="Times New Roman" w:eastAsia="Times New Roman" w:cs="Times New Roman"/>
                <w:b w:val="0"/>
                <w:sz w:val="21"/>
                <w:u w:val="single"/>
              </w:rPr>
              <w:t xml:space="preserve">         </w:t>
            </w:r>
            <w:r>
              <w:t>（选填“增大”或“减小”），但此时最高温和最低温的温度差可能将增大，理由是</w:t>
            </w:r>
            <w:r>
              <w:rPr>
                <w:rFonts w:ascii="Times New Roman" w:hAnsi="Times New Roman" w:eastAsia="Times New Roman" w:cs="Times New Roman"/>
                <w:b w:val="0"/>
                <w:sz w:val="21"/>
                <w:u w:val="single"/>
              </w:rPr>
              <w:t xml:space="preserve">         </w:t>
            </w:r>
            <w:r>
              <w:t>。</w:t>
            </w:r>
          </w:p>
          <w:p w14:paraId="7F138ABF">
            <w:pPr>
              <w:shd w:val="clear" w:color="auto" w:fill="auto"/>
              <w:spacing w:line="360" w:lineRule="auto"/>
              <w:jc w:val="left"/>
              <w:textAlignment w:val="center"/>
            </w:pPr>
            <w:r>
              <w:t>64．（2024·江苏连云港·二模）阅读短文，回答问题。</w:t>
            </w:r>
          </w:p>
          <w:p w14:paraId="71EE3C01">
            <w:pPr>
              <w:shd w:val="clear" w:color="auto" w:fill="auto"/>
              <w:spacing w:line="360" w:lineRule="auto"/>
              <w:jc w:val="left"/>
              <w:textAlignment w:val="center"/>
            </w:pPr>
            <w:r>
              <w:t>汽车制造商多年来一直致力于开发更好的发动机和驱动系统，目标是在不增加成本的情况下提高效率、降低废气排放。电动汽车是解决方案之一。虽然电动机基本上不排放尾气，但 是存在续航里程有限、蓄电池过重、充电成本高、充电时间长等问题。因此，制造商推出了包含电动机和汽油发动机的混合动力系统。这种混合系统是如何一起工作?</w:t>
            </w:r>
          </w:p>
          <w:p w14:paraId="179A40FE">
            <w:pPr>
              <w:shd w:val="clear" w:color="auto" w:fill="auto"/>
              <w:spacing w:line="360" w:lineRule="auto"/>
              <w:jc w:val="left"/>
              <w:textAlignment w:val="center"/>
            </w:pPr>
            <w:r>
              <w:t>在市区，当汽车从停止或低速开始加速时，使用电动机驱动汽车，避免低速下汽油发动机因效率不高与产生太量废气。这时，不必安装大型汽油发动机就能得到较好的加速性能，甚至可以关闭汽油发动机。在高速公路上行驶时，如果需要更快的速度，可以使用汽油发动机与电动机共同提供驱动力。当不需要汽油发动机全功率驱动汽车时，就被用来驱动发电机产生电能，为电池充电。当汽车下坡或者刹车时，反向运行电动机也可以产生电能。采用这种方法，就可以重新获得能量并将能量存储到电池中，否则会丢失低品位热量。</w:t>
            </w:r>
          </w:p>
          <w:p w14:paraId="3B6FFF6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66925" cy="1066800"/>
                  <wp:effectExtent l="0" t="0" r="9525" b="0"/>
                  <wp:docPr id="100203" name="图片 100203" descr="@@@8f46c725-55bb-478f-a079-1dbb2df70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8f46c725-55bb-478f-a079-1dbb2df700f2"/>
                          <pic:cNvPicPr>
                            <a:picLocks noChangeAspect="1"/>
                          </pic:cNvPicPr>
                        </pic:nvPicPr>
                        <pic:blipFill>
                          <a:blip r:embed="rId144"/>
                          <a:stretch>
                            <a:fillRect/>
                          </a:stretch>
                        </pic:blipFill>
                        <pic:spPr>
                          <a:xfrm>
                            <a:off x="0" y="0"/>
                            <a:ext cx="2066925" cy="1066800"/>
                          </a:xfrm>
                          <a:prstGeom prst="rect">
                            <a:avLst/>
                          </a:prstGeom>
                        </pic:spPr>
                      </pic:pic>
                    </a:graphicData>
                  </a:graphic>
                </wp:inline>
              </w:drawing>
            </w:r>
            <w:r>
              <w:rPr>
                <w:rFonts w:ascii="Times New Roman" w:hAnsi="Times New Roman" w:eastAsia="Times New Roman" w:cs="Times New Roman"/>
                <w:kern w:val="0"/>
                <w:sz w:val="24"/>
                <w:szCs w:val="24"/>
              </w:rPr>
              <w:t>  </w:t>
            </w:r>
          </w:p>
          <w:p w14:paraId="392F44A3">
            <w:pPr>
              <w:shd w:val="clear" w:color="auto" w:fill="auto"/>
              <w:spacing w:line="360" w:lineRule="auto"/>
              <w:jc w:val="left"/>
              <w:textAlignment w:val="center"/>
            </w:pPr>
            <w:r>
              <w:t>(1)当汽车从停止或低速开始加速时，使用电动机驱动汽车的目的是</w:t>
            </w:r>
            <w:r>
              <w:rPr>
                <w:rFonts w:ascii="Times New Roman" w:hAnsi="Times New Roman" w:eastAsia="Times New Roman" w:cs="Times New Roman"/>
                <w:b w:val="0"/>
                <w:sz w:val="21"/>
                <w:u w:val="single"/>
              </w:rPr>
              <w:t xml:space="preserve">        </w:t>
            </w:r>
            <w:r>
              <w:t>。</w:t>
            </w:r>
          </w:p>
          <w:p w14:paraId="090B4981">
            <w:pPr>
              <w:shd w:val="clear" w:color="auto" w:fill="auto"/>
              <w:spacing w:line="360" w:lineRule="auto"/>
              <w:jc w:val="left"/>
              <w:textAlignment w:val="center"/>
            </w:pPr>
            <w:r>
              <w:t>(2)混合动力汽车相对于全电动汽车的优点是</w:t>
            </w:r>
            <w:r>
              <w:rPr>
                <w:rFonts w:ascii="Times New Roman" w:hAnsi="Times New Roman" w:eastAsia="Times New Roman" w:cs="Times New Roman"/>
                <w:b w:val="0"/>
                <w:sz w:val="21"/>
                <w:u w:val="single"/>
              </w:rPr>
              <w:t xml:space="preserve">      </w:t>
            </w:r>
            <w:r>
              <w:t>。</w:t>
            </w:r>
          </w:p>
          <w:p w14:paraId="3B737D54">
            <w:pPr>
              <w:shd w:val="clear" w:color="auto" w:fill="auto"/>
              <w:spacing w:line="360" w:lineRule="auto"/>
              <w:jc w:val="left"/>
              <w:textAlignment w:val="center"/>
            </w:pPr>
            <w:r>
              <w:t>(3)下图是混合动力汽车的构造和能量流动状况图，请在①处填写相应的构造</w:t>
            </w:r>
            <w:r>
              <w:rPr>
                <w:rFonts w:ascii="Times New Roman" w:hAnsi="Times New Roman" w:eastAsia="Times New Roman" w:cs="Times New Roman"/>
                <w:b w:val="0"/>
                <w:sz w:val="21"/>
                <w:u w:val="single"/>
              </w:rPr>
              <w:t xml:space="preserve">        </w:t>
            </w:r>
            <w:r>
              <w:t>，在②处虚线框内画出能量流动箭头</w:t>
            </w:r>
            <w:r>
              <w:rPr>
                <w:rFonts w:ascii="Times New Roman" w:hAnsi="Times New Roman" w:eastAsia="Times New Roman" w:cs="Times New Roman"/>
                <w:b w:val="0"/>
                <w:sz w:val="21"/>
                <w:u w:val="single"/>
              </w:rPr>
              <w:t xml:space="preserve">        </w:t>
            </w:r>
            <w:r>
              <w:t>。</w:t>
            </w:r>
          </w:p>
          <w:p w14:paraId="3970DDE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43150" cy="1514475"/>
                  <wp:effectExtent l="0" t="0" r="0" b="9525"/>
                  <wp:docPr id="100205" name="图片 100205" descr="@@@2285c9cd-1ec3-413e-93da-5d85b3bb9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2285c9cd-1ec3-413e-93da-5d85b3bb9e73"/>
                          <pic:cNvPicPr>
                            <a:picLocks noChangeAspect="1"/>
                          </pic:cNvPicPr>
                        </pic:nvPicPr>
                        <pic:blipFill>
                          <a:blip r:embed="rId145"/>
                          <a:stretch>
                            <a:fillRect/>
                          </a:stretch>
                        </pic:blipFill>
                        <pic:spPr>
                          <a:xfrm>
                            <a:off x="0" y="0"/>
                            <a:ext cx="2343150" cy="1514475"/>
                          </a:xfrm>
                          <a:prstGeom prst="rect">
                            <a:avLst/>
                          </a:prstGeom>
                        </pic:spPr>
                      </pic:pic>
                    </a:graphicData>
                  </a:graphic>
                </wp:inline>
              </w:drawing>
            </w:r>
            <w:r>
              <w:rPr>
                <w:rFonts w:ascii="Times New Roman" w:hAnsi="Times New Roman" w:eastAsia="Times New Roman" w:cs="Times New Roman"/>
                <w:kern w:val="0"/>
                <w:sz w:val="24"/>
                <w:szCs w:val="24"/>
              </w:rPr>
              <w:t>  </w:t>
            </w:r>
          </w:p>
          <w:p w14:paraId="57D19CF5">
            <w:pPr>
              <w:shd w:val="clear" w:color="auto" w:fill="auto"/>
              <w:spacing w:line="360" w:lineRule="auto"/>
              <w:jc w:val="left"/>
              <w:textAlignment w:val="center"/>
            </w:pPr>
            <w:r>
              <w:t>65．（2024·广东云浮·一模）阅读短文，回答问题．</w:t>
            </w:r>
          </w:p>
          <w:p w14:paraId="6FEE2D94">
            <w:pPr>
              <w:shd w:val="clear" w:color="auto" w:fill="auto"/>
              <w:spacing w:line="360" w:lineRule="auto"/>
              <w:jc w:val="center"/>
              <w:textAlignment w:val="center"/>
            </w:pPr>
            <w:r>
              <w:t>自动制冷装置</w:t>
            </w:r>
          </w:p>
          <w:p w14:paraId="56D3FE6E">
            <w:pPr>
              <w:shd w:val="clear" w:color="auto" w:fill="auto"/>
              <w:spacing w:line="360" w:lineRule="auto"/>
              <w:jc w:val="left"/>
              <w:textAlignment w:val="center"/>
            </w:pPr>
            <w:r>
              <w:t>为延长蔬果保鲜时间，某同学帮助菜农设计了蔬果保鲜仓库的自动制冷装置，装置工作原理图如下题图甲所示．控制电路中电源电压恒定，</w:t>
            </w:r>
            <w:r>
              <w:object>
                <v:shape id="_x0000_i1089" o:spt="75" alt="eqId9efc18a5bb2e53586331b2a58538a48b" type="#_x0000_t75" style="height:17.4pt;width:11.4pt;" o:ole="t" filled="f" o:preferrelative="t" stroked="f" coordsize="21600,21600">
                  <v:path/>
                  <v:fill on="f" focussize="0,0"/>
                  <v:stroke on="f" joinstyle="miter"/>
                  <v:imagedata r:id="rId134" o:title="eqId9efc18a5bb2e53586331b2a58538a48b"/>
                  <o:lock v:ext="edit" aspectratio="t"/>
                  <w10:wrap type="none"/>
                  <w10:anchorlock/>
                </v:shape>
                <o:OLEObject Type="Embed" ProgID="Equation.DSMT4" ShapeID="_x0000_i1089" DrawAspect="Content" ObjectID="_1468075756" r:id="rId146">
                  <o:LockedField>false</o:LockedField>
                </o:OLEObject>
              </w:object>
            </w:r>
            <w:r>
              <w:t>为热敏电阻，其阻值随温度的变化关系如下题图乙所示，定值电阻</w:t>
            </w:r>
            <w:r>
              <w:object>
                <v:shape id="_x0000_i1090" o:spt="75" alt="eqIdb5c5192f589bf0add94d1dab5361a8c6" type="#_x0000_t75" style="height:16.25pt;width:37.8pt;" o:ole="t" filled="f" o:preferrelative="t" stroked="f" coordsize="21600,21600">
                  <v:path/>
                  <v:fill on="f" focussize="0,0"/>
                  <v:stroke on="f" joinstyle="miter"/>
                  <v:imagedata r:id="rId148" o:title="eqIdb5c5192f589bf0add94d1dab5361a8c6"/>
                  <o:lock v:ext="edit" aspectratio="t"/>
                  <w10:wrap type="none"/>
                  <w10:anchorlock/>
                </v:shape>
                <o:OLEObject Type="Embed" ProgID="Equation.DSMT4" ShapeID="_x0000_i1090" DrawAspect="Content" ObjectID="_1468075757" r:id="rId147">
                  <o:LockedField>false</o:LockedField>
                </o:OLEObject>
              </w:object>
            </w:r>
            <w:r>
              <w:t>，电磁铁线圈阻值忽略不计．当温度升高到</w:t>
            </w:r>
            <w:r>
              <w:object>
                <v:shape id="_x0000_i1091" o:spt="75" alt="eqId81d9e8b067df7c168b280cc2d1042789" type="#_x0000_t75" style="height:12.25pt;width:16.7pt;" o:ole="t" filled="f" o:preferrelative="t" stroked="f" coordsize="21600,21600">
                  <v:path/>
                  <v:fill on="f" focussize="0,0"/>
                  <v:stroke on="f" joinstyle="miter"/>
                  <v:imagedata r:id="rId150" o:title="eqId81d9e8b067df7c168b280cc2d1042789"/>
                  <o:lock v:ext="edit" aspectratio="t"/>
                  <w10:wrap type="none"/>
                  <w10:anchorlock/>
                </v:shape>
                <o:OLEObject Type="Embed" ProgID="Equation.DSMT4" ShapeID="_x0000_i1091" DrawAspect="Content" ObjectID="_1468075758" r:id="rId149">
                  <o:LockedField>false</o:LockedField>
                </o:OLEObject>
              </w:object>
            </w:r>
            <w:r>
              <w:t>时，控制电路中的电流刚好达到</w:t>
            </w:r>
            <w:r>
              <w:object>
                <v:shape id="_x0000_i1092" o:spt="75" alt="eqId621be910d53ba13e1acbde55bd5d0e71" type="#_x0000_t75" style="height:12.25pt;width:34.25pt;" o:ole="t" filled="f" o:preferrelative="t" stroked="f" coordsize="21600,21600">
                  <v:path/>
                  <v:fill on="f" focussize="0,0"/>
                  <v:stroke on="f" joinstyle="miter"/>
                  <v:imagedata r:id="rId152" o:title="eqId621be910d53ba13e1acbde55bd5d0e71"/>
                  <o:lock v:ext="edit" aspectratio="t"/>
                  <w10:wrap type="none"/>
                  <w10:anchorlock/>
                </v:shape>
                <o:OLEObject Type="Embed" ProgID="Equation.DSMT4" ShapeID="_x0000_i1092" DrawAspect="Content" ObjectID="_1468075759" r:id="rId151">
                  <o:LockedField>false</o:LockedField>
                </o:OLEObject>
              </w:object>
            </w:r>
            <w:r>
              <w:t>，衔铁吸下，制冷器启动工作；当电流降至</w:t>
            </w:r>
            <w:r>
              <w:object>
                <v:shape id="_x0000_i1093" o:spt="75" alt="eqId3e936cebdb66efc3307bc3d25ae5cd3d" type="#_x0000_t75" style="height:12.25pt;width:37.8pt;" o:ole="t" filled="f" o:preferrelative="t" stroked="f" coordsize="21600,21600">
                  <v:path/>
                  <v:fill on="f" focussize="0,0"/>
                  <v:stroke on="f" joinstyle="miter"/>
                  <v:imagedata r:id="rId154" o:title="eqId3e936cebdb66efc3307bc3d25ae5cd3d"/>
                  <o:lock v:ext="edit" aspectratio="t"/>
                  <w10:wrap type="none"/>
                  <w10:anchorlock/>
                </v:shape>
                <o:OLEObject Type="Embed" ProgID="Equation.DSMT4" ShapeID="_x0000_i1093" DrawAspect="Content" ObjectID="_1468075760" r:id="rId153">
                  <o:LockedField>false</o:LockedField>
                </o:OLEObject>
              </w:object>
            </w:r>
            <w:r>
              <w:t>时，衔铁弹回，工作电路断开，制冷器停止工作，如此进行间歇性循环工作．下题图丙为工作电路</w:t>
            </w:r>
            <w:r>
              <w:object>
                <v:shape id="_x0000_i1094" o:spt="75" alt="eqIdc99db54cd205ef343478cdedae389071" type="#_x0000_t75" style="height:11.55pt;width:13.15pt;" o:ole="t" filled="f" o:preferrelative="t" stroked="f" coordsize="21600,21600">
                  <v:path/>
                  <v:fill on="f" focussize="0,0"/>
                  <v:stroke on="f" joinstyle="miter"/>
                  <v:imagedata r:id="rId156" o:title="eqIdc99db54cd205ef343478cdedae389071"/>
                  <o:lock v:ext="edit" aspectratio="t"/>
                  <w10:wrap type="none"/>
                  <w10:anchorlock/>
                </v:shape>
                <o:OLEObject Type="Embed" ProgID="Equation.DSMT4" ShapeID="_x0000_i1094" DrawAspect="Content" ObjectID="_1468075761" r:id="rId155">
                  <o:LockedField>false</o:LockedField>
                </o:OLEObject>
              </w:object>
            </w:r>
            <w:r>
              <w:t>内制冷器功率与时间的关系图像。</w:t>
            </w:r>
          </w:p>
          <w:p w14:paraId="4852367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867275" cy="1438275"/>
                  <wp:effectExtent l="0" t="0" r="9525" b="9525"/>
                  <wp:docPr id="100207" name="图片 100207" descr="@@@36203f31-86e5-42cd-a0ab-7a28d1ad3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36203f31-86e5-42cd-a0ab-7a28d1ad3e83"/>
                          <pic:cNvPicPr>
                            <a:picLocks noChangeAspect="1"/>
                          </pic:cNvPicPr>
                        </pic:nvPicPr>
                        <pic:blipFill>
                          <a:blip r:embed="rId157"/>
                          <a:stretch>
                            <a:fillRect/>
                          </a:stretch>
                        </pic:blipFill>
                        <pic:spPr>
                          <a:xfrm>
                            <a:off x="0" y="0"/>
                            <a:ext cx="4867275" cy="1438275"/>
                          </a:xfrm>
                          <a:prstGeom prst="rect">
                            <a:avLst/>
                          </a:prstGeom>
                        </pic:spPr>
                      </pic:pic>
                    </a:graphicData>
                  </a:graphic>
                </wp:inline>
              </w:drawing>
            </w:r>
            <w:r>
              <w:rPr>
                <w:rFonts w:ascii="Times New Roman" w:hAnsi="Times New Roman" w:eastAsia="Times New Roman" w:cs="Times New Roman"/>
                <w:kern w:val="0"/>
                <w:sz w:val="24"/>
                <w:szCs w:val="24"/>
              </w:rPr>
              <w:t>  </w:t>
            </w:r>
          </w:p>
          <w:p w14:paraId="31ED4769">
            <w:pPr>
              <w:shd w:val="clear" w:color="auto" w:fill="auto"/>
              <w:spacing w:line="360" w:lineRule="auto"/>
              <w:jc w:val="left"/>
              <w:textAlignment w:val="center"/>
            </w:pPr>
            <w:r>
              <w:t>(1)温度升高时，热敏电阻</w:t>
            </w:r>
            <w:r>
              <w:object>
                <v:shape id="_x0000_i1095" o:spt="75" alt="eqId9efc18a5bb2e53586331b2a58538a48b" type="#_x0000_t75" style="height:17.4pt;width:11.4pt;" o:ole="t" filled="f" o:preferrelative="t" stroked="f" coordsize="21600,21600">
                  <v:path/>
                  <v:fill on="f" focussize="0,0"/>
                  <v:stroke on="f" joinstyle="miter"/>
                  <v:imagedata r:id="rId134" o:title="eqId9efc18a5bb2e53586331b2a58538a48b"/>
                  <o:lock v:ext="edit" aspectratio="t"/>
                  <w10:wrap type="none"/>
                  <w10:anchorlock/>
                </v:shape>
                <o:OLEObject Type="Embed" ProgID="Equation.DSMT4" ShapeID="_x0000_i1095" DrawAspect="Content" ObjectID="_1468075762" r:id="rId158">
                  <o:LockedField>false</o:LockedField>
                </o:OLEObject>
              </w:object>
            </w:r>
            <w:r>
              <w:t>的阻值将</w:t>
            </w:r>
            <w:r>
              <w:rPr>
                <w:rFonts w:ascii="Times New Roman" w:hAnsi="Times New Roman" w:eastAsia="Times New Roman" w:cs="Times New Roman"/>
                <w:b w:val="0"/>
                <w:sz w:val="21"/>
                <w:u w:val="single"/>
              </w:rPr>
              <w:t xml:space="preserve">        </w:t>
            </w:r>
            <w:r>
              <w:t>（选填“增大”或“减小”）；电磁铁的磁性将</w:t>
            </w:r>
            <w:r>
              <w:rPr>
                <w:rFonts w:ascii="Times New Roman" w:hAnsi="Times New Roman" w:eastAsia="Times New Roman" w:cs="Times New Roman"/>
                <w:b w:val="0"/>
                <w:sz w:val="21"/>
                <w:u w:val="single"/>
              </w:rPr>
              <w:t xml:space="preserve">        </w:t>
            </w:r>
            <w:r>
              <w:t>（选填“增强”或“减弱”）。</w:t>
            </w:r>
          </w:p>
          <w:p w14:paraId="1E2851E7">
            <w:pPr>
              <w:shd w:val="clear" w:color="auto" w:fill="auto"/>
              <w:spacing w:line="360" w:lineRule="auto"/>
              <w:jc w:val="left"/>
              <w:textAlignment w:val="center"/>
            </w:pPr>
            <w:r>
              <w:t>(2)控制电路中的电源电压为</w:t>
            </w:r>
            <w:r>
              <w:rPr>
                <w:rFonts w:ascii="Times New Roman" w:hAnsi="Times New Roman" w:eastAsia="Times New Roman" w:cs="Times New Roman"/>
                <w:b w:val="0"/>
                <w:sz w:val="21"/>
                <w:u w:val="single"/>
              </w:rPr>
              <w:t xml:space="preserve">        </w:t>
            </w:r>
            <w:r>
              <w:object>
                <v:shape id="_x0000_i1096" o:spt="75" alt="eqId478abdd84506a8ef759e353a238db6c9" type="#_x0000_t75" style="height:11.4pt;width:11.4pt;" o:ole="t" filled="f" o:preferrelative="t" stroked="f" coordsize="21600,21600">
                  <v:path/>
                  <v:fill on="f" focussize="0,0"/>
                  <v:stroke on="f" joinstyle="miter"/>
                  <v:imagedata r:id="rId160" o:title="eqId478abdd84506a8ef759e353a238db6c9"/>
                  <o:lock v:ext="edit" aspectratio="t"/>
                  <w10:wrap type="none"/>
                  <w10:anchorlock/>
                </v:shape>
                <o:OLEObject Type="Embed" ProgID="Equation.DSMT4" ShapeID="_x0000_i1096" DrawAspect="Content" ObjectID="_1468075763" r:id="rId159">
                  <o:LockedField>false</o:LockedField>
                </o:OLEObject>
              </w:object>
            </w:r>
            <w:r>
              <w:t>。</w:t>
            </w:r>
          </w:p>
          <w:p w14:paraId="6806CCF8">
            <w:pPr>
              <w:shd w:val="clear" w:color="auto" w:fill="auto"/>
              <w:spacing w:line="360" w:lineRule="auto"/>
              <w:jc w:val="left"/>
              <w:textAlignment w:val="center"/>
            </w:pPr>
            <w:r>
              <w:t>(3)该装置所控制的最低温度为</w:t>
            </w:r>
            <w:r>
              <w:rPr>
                <w:rFonts w:ascii="Times New Roman" w:hAnsi="Times New Roman" w:eastAsia="Times New Roman" w:cs="Times New Roman"/>
                <w:b w:val="0"/>
                <w:sz w:val="21"/>
                <w:u w:val="single"/>
              </w:rPr>
              <w:t xml:space="preserve">        </w:t>
            </w:r>
            <w:r>
              <w:t>℃。</w:t>
            </w:r>
          </w:p>
          <w:p w14:paraId="1244D35C">
            <w:pPr>
              <w:shd w:val="clear" w:color="auto" w:fill="auto"/>
              <w:spacing w:line="360" w:lineRule="auto"/>
              <w:jc w:val="left"/>
              <w:textAlignment w:val="center"/>
            </w:pPr>
            <w:r>
              <w:t>(4)</w:t>
            </w:r>
            <w:r>
              <w:object>
                <v:shape id="_x0000_i1097" o:spt="75" alt="eqIdc99db54cd205ef343478cdedae389071" type="#_x0000_t75" style="height:11.55pt;width:13.15pt;" o:ole="t" filled="f" o:preferrelative="t" stroked="f" coordsize="21600,21600">
                  <v:path/>
                  <v:fill on="f" focussize="0,0"/>
                  <v:stroke on="f" joinstyle="miter"/>
                  <v:imagedata r:id="rId156" o:title="eqIdc99db54cd205ef343478cdedae389071"/>
                  <o:lock v:ext="edit" aspectratio="t"/>
                  <w10:wrap type="none"/>
                  <w10:anchorlock/>
                </v:shape>
                <o:OLEObject Type="Embed" ProgID="Equation.DSMT4" ShapeID="_x0000_i1097" DrawAspect="Content" ObjectID="_1468075764" r:id="rId161">
                  <o:LockedField>false</o:LockedField>
                </o:OLEObject>
              </w:object>
            </w:r>
            <w:r>
              <w:t>内，工作电路中制冷器消耗的总电能为</w:t>
            </w:r>
            <w:r>
              <w:rPr>
                <w:rFonts w:ascii="Times New Roman" w:hAnsi="Times New Roman" w:eastAsia="Times New Roman" w:cs="Times New Roman"/>
                <w:b w:val="0"/>
                <w:sz w:val="21"/>
                <w:u w:val="single"/>
              </w:rPr>
              <w:t xml:space="preserve">        </w:t>
            </w:r>
            <w:r>
              <w:object>
                <v:shape id="_x0000_i1098" o:spt="75" alt="eqIdb4efbcdb90b28563485995178e82f2c9" type="#_x0000_t75" style="height:12.3pt;width:29.85pt;" o:ole="t" filled="f" o:preferrelative="t" stroked="f" coordsize="21600,21600">
                  <v:path/>
                  <v:fill on="f" focussize="0,0"/>
                  <v:stroke on="f" joinstyle="miter"/>
                  <v:imagedata r:id="rId163" o:title="eqIdb4efbcdb90b28563485995178e82f2c9"/>
                  <o:lock v:ext="edit" aspectratio="t"/>
                  <w10:wrap type="none"/>
                  <w10:anchorlock/>
                </v:shape>
                <o:OLEObject Type="Embed" ProgID="Equation.DSMT4" ShapeID="_x0000_i1098" DrawAspect="Content" ObjectID="_1468075765" r:id="rId162">
                  <o:LockedField>false</o:LockedField>
                </o:OLEObject>
              </w:object>
            </w:r>
            <w:r>
              <w:t>。</w:t>
            </w:r>
          </w:p>
          <w:p w14:paraId="7AA1166E">
            <w:pPr>
              <w:shd w:val="clear" w:color="auto" w:fill="auto"/>
              <w:spacing w:line="360" w:lineRule="auto"/>
              <w:jc w:val="left"/>
              <w:textAlignment w:val="center"/>
            </w:pPr>
            <w:r>
              <w:t>(5)在不改变控制电路中电源电压的情况下，若要降低所控制的最低温度，请写出一种简便可行的方法：</w:t>
            </w:r>
            <w:r>
              <w:rPr>
                <w:rFonts w:ascii="Times New Roman" w:hAnsi="Times New Roman" w:eastAsia="Times New Roman" w:cs="Times New Roman"/>
                <w:b w:val="0"/>
                <w:sz w:val="21"/>
                <w:u w:val="single"/>
              </w:rPr>
              <w:t xml:space="preserve">                                </w:t>
            </w:r>
            <w:r>
              <w:t>（合理即可）。</w:t>
            </w:r>
          </w:p>
          <w:p w14:paraId="56C70749">
            <w:pPr>
              <w:shd w:val="clear" w:color="auto" w:fill="auto"/>
              <w:spacing w:line="360" w:lineRule="auto"/>
              <w:jc w:val="left"/>
              <w:textAlignment w:val="center"/>
            </w:pPr>
            <w:r>
              <w:t>66．（2024·广东汕头·二模）阅读短文，回答问题。</w:t>
            </w:r>
          </w:p>
          <w:p w14:paraId="4B451E1E">
            <w:pPr>
              <w:shd w:val="clear" w:color="auto" w:fill="auto"/>
              <w:spacing w:line="360" w:lineRule="auto"/>
              <w:jc w:val="center"/>
              <w:textAlignment w:val="center"/>
            </w:pPr>
            <w:r>
              <w:t>手机无线充电</w:t>
            </w:r>
          </w:p>
          <w:p w14:paraId="3A5541F5">
            <w:pPr>
              <w:shd w:val="clear" w:color="auto" w:fill="auto"/>
              <w:spacing w:line="360" w:lineRule="auto"/>
              <w:jc w:val="left"/>
              <w:textAlignment w:val="center"/>
            </w:pPr>
            <w:r>
              <w:t>生活中常见的手机无线充电主要方式为电磁感应充电，原理如图甲所示，交变电流通过无线充电板（送电线圈）产生磁场，手机（受电线圈）放在无线充电板上就能充电，并将电能储存到手机的锂电池内。这种无线充电的主要优势是在近距离时效率可达90%。现在很多手机都搭配了超级无线快充功能，在快充过程中的不同阶段中充电功率会根据电池的电量进行调整。我国某品牌智能手机使用标称电压3V，容量</w:t>
            </w:r>
            <w:r>
              <w:object>
                <v:shape id="_x0000_i1099" o:spt="75" alt="eqId4c036780df217ba509ed9f1aa32cbb96" type="#_x0000_t75" style="height:12.15pt;width:51pt;" o:ole="t" filled="f" o:preferrelative="t" stroked="f" coordsize="21600,21600">
                  <v:path/>
                  <v:fill on="f" focussize="0,0"/>
                  <v:stroke on="f" joinstyle="miter"/>
                  <v:imagedata r:id="rId165" o:title="eqId4c036780df217ba509ed9f1aa32cbb96"/>
                  <o:lock v:ext="edit" aspectratio="t"/>
                  <w10:wrap type="none"/>
                  <w10:anchorlock/>
                </v:shape>
                <o:OLEObject Type="Embed" ProgID="Equation.DSMT4" ShapeID="_x0000_i1099" DrawAspect="Content" ObjectID="_1468075766" r:id="rId164">
                  <o:LockedField>false</o:LockedField>
                </o:OLEObject>
              </w:object>
            </w:r>
            <w:r>
              <w:t>的电池，采用超级快充技术，不到10min就可把电池的电量充达一半，极大地方便了人们使用。</w:t>
            </w:r>
          </w:p>
          <w:p w14:paraId="0B643DA6">
            <w:pPr>
              <w:shd w:val="clear" w:color="auto" w:fill="auto"/>
              <w:spacing w:line="360" w:lineRule="auto"/>
              <w:jc w:val="left"/>
              <w:textAlignment w:val="center"/>
            </w:pPr>
            <w:r>
              <w:t>虽然电磁感应式无线充电具有便捷、高效等优点，但充电效率也受到多种因素影响。系统的发热程度、环境干扰物，线圈材料的电阻、对齐相对位置等都会影响能量传输的效率。只有当线圈完全对齐时才能实现高效率的充电。</w:t>
            </w:r>
          </w:p>
          <w:p w14:paraId="4C31F85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454150"/>
                  <wp:effectExtent l="0" t="0" r="635" b="12700"/>
                  <wp:docPr id="100209" name="图片 100209" descr="@@@2ecd2b74-fc90-4109-a5f7-2cc994497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2ecd2b74-fc90-4109-a5f7-2cc994497f11"/>
                          <pic:cNvPicPr>
                            <a:picLocks noChangeAspect="1"/>
                          </pic:cNvPicPr>
                        </pic:nvPicPr>
                        <pic:blipFill>
                          <a:blip r:embed="rId166"/>
                          <a:stretch>
                            <a:fillRect/>
                          </a:stretch>
                        </pic:blipFill>
                        <pic:spPr>
                          <a:xfrm>
                            <a:off x="0" y="0"/>
                            <a:ext cx="5276800" cy="1454554"/>
                          </a:xfrm>
                          <a:prstGeom prst="rect">
                            <a:avLst/>
                          </a:prstGeom>
                        </pic:spPr>
                      </pic:pic>
                    </a:graphicData>
                  </a:graphic>
                </wp:inline>
              </w:drawing>
            </w:r>
          </w:p>
          <w:p w14:paraId="149E1A55">
            <w:pPr>
              <w:shd w:val="clear" w:color="auto" w:fill="auto"/>
              <w:spacing w:line="360" w:lineRule="auto"/>
              <w:jc w:val="left"/>
              <w:textAlignment w:val="center"/>
            </w:pPr>
            <w:r>
              <w:t>(1)给电池充电的过程中，将</w:t>
            </w:r>
            <w:r>
              <w:rPr>
                <w:rFonts w:ascii="Times New Roman" w:hAnsi="Times New Roman" w:eastAsia="Times New Roman" w:cs="Times New Roman"/>
                <w:b w:val="0"/>
                <w:sz w:val="21"/>
                <w:u w:val="single"/>
              </w:rPr>
              <w:t xml:space="preserve">      </w:t>
            </w:r>
            <w:r>
              <w:t>转化为化学能，电池相当于</w:t>
            </w:r>
            <w:r>
              <w:rPr>
                <w:rFonts w:ascii="Times New Roman" w:hAnsi="Times New Roman" w:eastAsia="Times New Roman" w:cs="Times New Roman"/>
                <w:b w:val="0"/>
                <w:sz w:val="21"/>
                <w:u w:val="single"/>
              </w:rPr>
              <w:t xml:space="preserve">      </w:t>
            </w:r>
            <w:r>
              <w:t>（选填“用电器”或“电源”）；</w:t>
            </w:r>
          </w:p>
          <w:p w14:paraId="0B571A47">
            <w:pPr>
              <w:shd w:val="clear" w:color="auto" w:fill="auto"/>
              <w:spacing w:line="360" w:lineRule="auto"/>
              <w:jc w:val="left"/>
              <w:textAlignment w:val="center"/>
            </w:pPr>
            <w:r>
              <w:t>(2)手机在无线充电时，手机中的受电线圈会产生感应电流，该过程与</w:t>
            </w:r>
            <w:r>
              <w:rPr>
                <w:rFonts w:ascii="Times New Roman" w:hAnsi="Times New Roman" w:eastAsia="Times New Roman" w:cs="Times New Roman"/>
                <w:b w:val="0"/>
                <w:sz w:val="21"/>
                <w:u w:val="single"/>
              </w:rPr>
              <w:t xml:space="preserve">      </w:t>
            </w:r>
            <w:r>
              <w:t>（选填“发电机”或“电动机”）工作原理相似；</w:t>
            </w:r>
          </w:p>
          <w:p w14:paraId="6B8FCF0F">
            <w:pPr>
              <w:shd w:val="clear" w:color="auto" w:fill="auto"/>
              <w:spacing w:line="360" w:lineRule="auto"/>
              <w:jc w:val="left"/>
              <w:textAlignment w:val="center"/>
            </w:pPr>
            <w:r>
              <w:t>(3)以下哪个选项是正确的充电方式并能提高充电的效率______；</w:t>
            </w:r>
          </w:p>
          <w:p w14:paraId="5BCBF903">
            <w:pPr>
              <w:shd w:val="clear" w:color="auto" w:fill="auto"/>
              <w:tabs>
                <w:tab w:val="left" w:pos="4156"/>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43000" cy="866775"/>
                  <wp:effectExtent l="0" t="0" r="0" b="9525"/>
                  <wp:docPr id="100211" name="图片 100211" descr="@@@9b01fcfa-6508-4b9a-965a-172e32fa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9b01fcfa-6508-4b9a-965a-172e32fa1872"/>
                          <pic:cNvPicPr>
                            <a:picLocks noChangeAspect="1"/>
                          </pic:cNvPicPr>
                        </pic:nvPicPr>
                        <pic:blipFill>
                          <a:blip r:embed="rId167"/>
                          <a:stretch>
                            <a:fillRect/>
                          </a:stretch>
                        </pic:blipFill>
                        <pic:spPr>
                          <a:xfrm>
                            <a:off x="0" y="0"/>
                            <a:ext cx="1143000" cy="8667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933450" cy="895350"/>
                  <wp:effectExtent l="0" t="0" r="0" b="0"/>
                  <wp:docPr id="100213" name="图片 100213" descr="@@@5fb50e2c-a550-452c-9bd9-0a5bd8efa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5fb50e2c-a550-452c-9bd9-0a5bd8efa3ab"/>
                          <pic:cNvPicPr>
                            <a:picLocks noChangeAspect="1"/>
                          </pic:cNvPicPr>
                        </pic:nvPicPr>
                        <pic:blipFill>
                          <a:blip r:embed="rId168"/>
                          <a:stretch>
                            <a:fillRect/>
                          </a:stretch>
                        </pic:blipFill>
                        <pic:spPr>
                          <a:xfrm>
                            <a:off x="0" y="0"/>
                            <a:ext cx="933450" cy="895350"/>
                          </a:xfrm>
                          <a:prstGeom prst="rect">
                            <a:avLst/>
                          </a:prstGeom>
                        </pic:spPr>
                      </pic:pic>
                    </a:graphicData>
                  </a:graphic>
                </wp:inline>
              </w:drawing>
            </w:r>
          </w:p>
          <w:p w14:paraId="2A99CB6E">
            <w:pPr>
              <w:shd w:val="clear" w:color="auto" w:fill="auto"/>
              <w:tabs>
                <w:tab w:val="left" w:pos="4156"/>
              </w:tabs>
              <w:spacing w:line="360" w:lineRule="auto"/>
              <w:ind w:left="38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390650" cy="895350"/>
                  <wp:effectExtent l="0" t="0" r="0" b="0"/>
                  <wp:docPr id="100215" name="图片 100215" descr="@@@5be697ec-44c7-470f-bc2e-ebd471b4b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5be697ec-44c7-470f-bc2e-ebd471b4b7d5"/>
                          <pic:cNvPicPr>
                            <a:picLocks noChangeAspect="1"/>
                          </pic:cNvPicPr>
                        </pic:nvPicPr>
                        <pic:blipFill>
                          <a:blip r:embed="rId169"/>
                          <a:stretch>
                            <a:fillRect/>
                          </a:stretch>
                        </pic:blipFill>
                        <pic:spPr>
                          <a:xfrm>
                            <a:off x="0" y="0"/>
                            <a:ext cx="1390650" cy="8953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33450" cy="781050"/>
                  <wp:effectExtent l="0" t="0" r="0" b="0"/>
                  <wp:docPr id="100217" name="图片 100217" descr="@@@c6e0cd2d-1e24-4391-abe9-7c705c1aa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c6e0cd2d-1e24-4391-abe9-7c705c1aa2f9"/>
                          <pic:cNvPicPr>
                            <a:picLocks noChangeAspect="1"/>
                          </pic:cNvPicPr>
                        </pic:nvPicPr>
                        <pic:blipFill>
                          <a:blip r:embed="rId170"/>
                          <a:stretch>
                            <a:fillRect/>
                          </a:stretch>
                        </pic:blipFill>
                        <pic:spPr>
                          <a:xfrm>
                            <a:off x="0" y="0"/>
                            <a:ext cx="933450" cy="781050"/>
                          </a:xfrm>
                          <a:prstGeom prst="rect">
                            <a:avLst/>
                          </a:prstGeom>
                        </pic:spPr>
                      </pic:pic>
                    </a:graphicData>
                  </a:graphic>
                </wp:inline>
              </w:drawing>
            </w:r>
          </w:p>
          <w:p w14:paraId="48FB75C5">
            <w:pPr>
              <w:shd w:val="clear" w:color="auto" w:fill="auto"/>
              <w:spacing w:line="360" w:lineRule="auto"/>
              <w:jc w:val="left"/>
              <w:textAlignment w:val="center"/>
            </w:pPr>
            <w:r>
              <w:t>(4)标有“输出11V 6A”字样的充电器给电池充电，设充电器工作时输入功率保持不变，充电效率为80%，则选用该充电器将上述手机电池从零到充满电需要</w:t>
            </w:r>
            <w:r>
              <w:rPr>
                <w:rFonts w:ascii="Times New Roman" w:hAnsi="Times New Roman" w:eastAsia="Times New Roman" w:cs="Times New Roman"/>
                <w:b w:val="0"/>
                <w:sz w:val="21"/>
                <w:u w:val="single"/>
              </w:rPr>
              <w:t xml:space="preserve">      </w:t>
            </w:r>
            <w:r>
              <w:t>min；</w:t>
            </w:r>
          </w:p>
          <w:p w14:paraId="3AD38FE9">
            <w:pPr>
              <w:shd w:val="clear" w:color="auto" w:fill="auto"/>
              <w:spacing w:line="360" w:lineRule="auto"/>
              <w:jc w:val="left"/>
              <w:textAlignment w:val="center"/>
              <w:rPr>
                <w:rFonts w:hint="eastAsia" w:eastAsia="宋体"/>
                <w:lang w:eastAsia="zh-CN"/>
              </w:rPr>
            </w:pPr>
            <w:r>
              <w:t>(5)利用USB充电电流电压显示计来实时测量充电过程中充电器输出的电流和电压，并绘制如题图乙、丙所示图像。若充电的导线的阻值为0.05Ω，前20min导线产生的热量为</w:t>
            </w:r>
            <w:r>
              <w:rPr>
                <w:rFonts w:ascii="Times New Roman" w:hAnsi="Times New Roman" w:eastAsia="Times New Roman" w:cs="Times New Roman"/>
                <w:b w:val="0"/>
                <w:sz w:val="21"/>
                <w:u w:val="single"/>
              </w:rPr>
              <w:t xml:space="preserve">      </w:t>
            </w:r>
            <w:r>
              <w:t>。</w:t>
            </w:r>
          </w:p>
          <w:p w14:paraId="4DB17244">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4F60132F">
      <w:pPr>
        <w:jc w:val="center"/>
        <w:textAlignment w:val="center"/>
        <w:rPr>
          <w:rFonts w:ascii="宋体" w:hAnsi="宋体" w:eastAsia="宋体" w:cs="宋体"/>
          <w:b/>
          <w:i w:val="0"/>
          <w:color w:val="000000"/>
          <w:sz w:val="30"/>
        </w:rPr>
      </w:pPr>
      <w:r>
        <w:rPr>
          <w:rFonts w:ascii="宋体" w:hAnsi="宋体" w:eastAsia="宋体" w:cs="宋体"/>
          <w:b/>
          <w:i w:val="0"/>
          <w:color w:val="000000"/>
          <w:sz w:val="30"/>
        </w:rPr>
        <w:drawing>
          <wp:anchor distT="0" distB="0" distL="114300" distR="114300" simplePos="0" relativeHeight="251659264" behindDoc="0" locked="0" layoutInCell="1" allowOverlap="1">
            <wp:simplePos x="0" y="0"/>
            <wp:positionH relativeFrom="page">
              <wp:posOffset>11976100</wp:posOffset>
            </wp:positionH>
            <wp:positionV relativeFrom="topMargin">
              <wp:posOffset>11811000</wp:posOffset>
            </wp:positionV>
            <wp:extent cx="393700" cy="355600"/>
            <wp:effectExtent l="0" t="0" r="6350" b="6350"/>
            <wp:wrapNone/>
            <wp:docPr id="100183" name="图片 10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pic:cNvPicPr>
                      <a:picLocks noChangeAspect="1"/>
                    </pic:cNvPicPr>
                  </pic:nvPicPr>
                  <pic:blipFill>
                    <a:blip r:embed="rId171"/>
                    <a:stretch>
                      <a:fillRect/>
                    </a:stretch>
                  </pic:blipFill>
                  <pic:spPr>
                    <a:xfrm>
                      <a:off x="0" y="0"/>
                      <a:ext cx="393700" cy="3556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72"/>
                    <a:stretch>
                      <a:fillRect/>
                    </a:stretch>
                  </pic:blipFill>
                  <pic:spPr>
                    <a:xfrm>
                      <a:off x="0" y="0"/>
                      <a:ext cx="12700" cy="12700"/>
                    </a:xfrm>
                    <a:prstGeom prst="rect">
                      <a:avLst/>
                    </a:prstGeom>
                  </pic:spPr>
                </pic:pic>
              </a:graphicData>
            </a:graphic>
          </wp:inline>
        </w:drawing>
      </w:r>
      <w:r>
        <w:rPr>
          <w:rFonts w:ascii="宋体" w:hAnsi="宋体" w:eastAsia="宋体" w:cs="宋体"/>
          <w:b/>
          <w:i w:val="0"/>
          <w:color w:val="000000"/>
          <w:sz w:val="30"/>
        </w:rPr>
        <w:t xml:space="preserve"> 电磁转换</w:t>
      </w:r>
    </w:p>
    <w:p w14:paraId="782FDE35">
      <w:r>
        <w:rPr>
          <w:sz w:val="21"/>
        </w:rPr>
        <mc:AlternateContent>
          <mc:Choice Requires="wpg">
            <w:drawing>
              <wp:inline distT="0" distB="0" distL="114300" distR="114300">
                <wp:extent cx="6057900" cy="394335"/>
                <wp:effectExtent l="0" t="0" r="0" b="0"/>
                <wp:docPr id="3" name="组合 14"/>
                <wp:cNvGraphicFramePr/>
                <a:graphic xmlns:a="http://schemas.openxmlformats.org/drawingml/2006/main">
                  <a:graphicData uri="http://schemas.microsoft.com/office/word/2010/wordprocessingGroup">
                    <wpg:wgp>
                      <wpg:cNvGrpSpPr/>
                      <wpg:grpSpPr>
                        <a:xfrm>
                          <a:off x="0" y="0"/>
                          <a:ext cx="6057900" cy="394335"/>
                          <a:chOff x="0" y="15"/>
                          <a:chExt cx="9540" cy="621"/>
                        </a:xfrm>
                      </wpg:grpSpPr>
                      <pic:pic xmlns:pic="http://schemas.openxmlformats.org/drawingml/2006/picture">
                        <pic:nvPicPr>
                          <pic:cNvPr id="4" name="图片 15" descr="13041701n55"/>
                          <pic:cNvPicPr>
                            <a:picLocks noChangeAspect="1"/>
                          </pic:cNvPicPr>
                        </pic:nvPicPr>
                        <pic:blipFill>
                          <a:blip r:embed="rId173"/>
                          <a:stretch>
                            <a:fillRect/>
                          </a:stretch>
                        </pic:blipFill>
                        <pic:spPr>
                          <a:xfrm>
                            <a:off x="0" y="27"/>
                            <a:ext cx="9540" cy="398"/>
                          </a:xfrm>
                          <a:prstGeom prst="rect">
                            <a:avLst/>
                          </a:prstGeom>
                          <a:noFill/>
                          <a:ln w="9525">
                            <a:noFill/>
                          </a:ln>
                        </pic:spPr>
                      </pic:pic>
                      <wps:wsp>
                        <wps:cNvPr id="7" name="文本框 16"/>
                        <wps:cNvSpPr txBox="1"/>
                        <wps:spPr>
                          <a:xfrm>
                            <a:off x="595" y="15"/>
                            <a:ext cx="1980" cy="621"/>
                          </a:xfrm>
                          <a:prstGeom prst="rect">
                            <a:avLst/>
                          </a:prstGeom>
                          <a:noFill/>
                          <a:ln w="9525">
                            <a:noFill/>
                          </a:ln>
                        </wps:spPr>
                        <wps:txbx>
                          <w:txbxContent>
                            <w:p w14:paraId="035C573E">
                              <w:pPr>
                                <w:rPr>
                                  <w:rFonts w:hint="default" w:ascii="黑体" w:eastAsia="黑体"/>
                                  <w:b/>
                                  <w:bCs/>
                                  <w:color w:val="FFFFFF"/>
                                  <w:sz w:val="24"/>
                                  <w:lang w:val="en-US" w:eastAsia="zh-CN"/>
                                </w:rPr>
                              </w:pPr>
                              <w:r>
                                <w:rPr>
                                  <w:rFonts w:hint="eastAsia" w:ascii="黑体" w:eastAsia="黑体"/>
                                  <w:b/>
                                  <w:bCs/>
                                  <w:color w:val="FFFFFF"/>
                                  <w:sz w:val="24"/>
                                  <w:lang w:val="en-US" w:eastAsia="zh-CN"/>
                                </w:rPr>
                                <w:t>思维导图</w:t>
                              </w:r>
                            </w:p>
                          </w:txbxContent>
                        </wps:txbx>
                        <wps:bodyPr upright="1"/>
                      </wps:wsp>
                    </wpg:wgp>
                  </a:graphicData>
                </a:graphic>
              </wp:inline>
            </w:drawing>
          </mc:Choice>
          <mc:Fallback>
            <w:pict>
              <v:group id="组合 14" o:spid="_x0000_s1026" o:spt="203" style="height:31.05pt;width:477pt;" coordorigin="0,15" coordsize="9540,621" o:gfxdata="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">
                <o:lock v:ext="edit" aspectratio="f"/>
                <v:shape id="图片 15" o:spid="_x0000_s1026" o:spt="75" alt="13041701n55" type="#_x0000_t75" style="position:absolute;left:0;top:27;height:398;width:9540;" filled="f" o:preferrelative="t" stroked="f" coordsize="21600,21600" o:gfxdata="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XGnHvQAA&#10;ANoAAAAPAAAAAAAAAAEAIAAAACIAAABkcnMvZG93bnJldi54bWxQSwECFAAUAAAACACHTuJAMy8F&#10;njsAAAA5AAAAEAAAAAAAAAABACAAAAAMAQAAZHJzL3NoYXBleG1sLnhtbFBLBQYAAAAABgAGAFsB&#10;AAC2AwAAAAA=&#10;">
                  <v:fill on="f" focussize="0,0"/>
                  <v:stroke on="f"/>
                  <v:imagedata r:id="rId173" o:title=""/>
                  <o:lock v:ext="edit" aspectratio="t"/>
                </v:shape>
                <v:shape id="文本框 16" o:spid="_x0000_s1026" o:spt="202" type="#_x0000_t202" style="position:absolute;left:595;top:15;height:621;width:1980;" filled="f" stroked="f" coordsize="21600,21600" o:gfxdata="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z8Tj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35C573E">
                        <w:pPr>
                          <w:rPr>
                            <w:rFonts w:hint="default" w:ascii="黑体" w:eastAsia="黑体"/>
                            <w:b/>
                            <w:bCs/>
                            <w:color w:val="FFFFFF"/>
                            <w:sz w:val="24"/>
                            <w:lang w:val="en-US" w:eastAsia="zh-CN"/>
                          </w:rPr>
                        </w:pPr>
                        <w:r>
                          <w:rPr>
                            <w:rFonts w:hint="eastAsia" w:ascii="黑体" w:eastAsia="黑体"/>
                            <w:b/>
                            <w:bCs/>
                            <w:color w:val="FFFFFF"/>
                            <w:sz w:val="24"/>
                            <w:lang w:val="en-US" w:eastAsia="zh-CN"/>
                          </w:rPr>
                          <w:t>思维导图</w:t>
                        </w:r>
                      </w:p>
                    </w:txbxContent>
                  </v:textbox>
                </v:shape>
                <w10:wrap type="none"/>
                <w10:anchorlock/>
              </v:group>
            </w:pict>
          </mc:Fallback>
        </mc:AlternateContent>
      </w:r>
    </w:p>
    <w:p w14:paraId="101FA29C">
      <w:pPr>
        <w:rPr>
          <w:rFonts w:ascii="黑体" w:hAnsi="黑体" w:eastAsia="黑体" w:cs="黑体"/>
          <w:b/>
          <w:i w:val="0"/>
          <w:color w:val="000000"/>
          <w:sz w:val="30"/>
        </w:rPr>
      </w:pPr>
      <w:bookmarkStart w:id="6" w:name="_Hlk60667386"/>
      <w:bookmarkStart w:id="7" w:name="_Hlk60667868"/>
      <w:bookmarkStart w:id="8" w:name="_Hlk60666831"/>
      <w:r>
        <w:rPr>
          <w:rFonts w:ascii="Times New Roman" w:hAnsi="Times New Roman" w:eastAsia="黑体" w:cs="Times New Roman"/>
          <w:szCs w:val="21"/>
        </w:rPr>
        <w:drawing>
          <wp:inline distT="0" distB="0" distL="0" distR="0">
            <wp:extent cx="5760720" cy="3214370"/>
            <wp:effectExtent l="0" t="0" r="11430" b="508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174">
                      <a:extLst>
                        <a:ext uri="{28A0092B-C50C-407E-A947-70E740481C1C}">
                          <a14:useLocalDpi xmlns:a14="http://schemas.microsoft.com/office/drawing/2010/main" val="0"/>
                        </a:ext>
                      </a:extLst>
                    </a:blip>
                    <a:stretch>
                      <a:fillRect/>
                    </a:stretch>
                  </pic:blipFill>
                  <pic:spPr>
                    <a:xfrm>
                      <a:off x="0" y="0"/>
                      <a:ext cx="5760720" cy="3214370"/>
                    </a:xfrm>
                    <a:prstGeom prst="rect">
                      <a:avLst/>
                    </a:prstGeom>
                    <a:noFill/>
                    <a:ln>
                      <a:noFill/>
                    </a:ln>
                  </pic:spPr>
                </pic:pic>
              </a:graphicData>
            </a:graphic>
          </wp:inline>
        </w:drawing>
      </w:r>
      <w:bookmarkEnd w:id="6"/>
      <w:bookmarkEnd w:id="7"/>
      <w:bookmarkEnd w:id="8"/>
    </w:p>
    <w:p w14:paraId="768C1737"/>
    <w:p w14:paraId="294F3674">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3B846932"/>
    <w:rsid w:val="40092740"/>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semiHidden/>
    <w:unhideWhenUsed/>
    <w:qFormat/>
    <w:uiPriority w:val="0"/>
    <w:pPr>
      <w:keepNext/>
      <w:keepLines/>
      <w:spacing w:before="20" w:after="20" w:line="416" w:lineRule="auto"/>
      <w:outlineLvl w:val="2"/>
    </w:pPr>
    <w:rPr>
      <w:rFonts w:ascii="Times New Roman" w:hAnsi="Times New Roman" w:cstheme="minorBidi"/>
      <w:b/>
      <w:bCs/>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hAnsi="Courier New" w:cs="Times New Roman"/>
      <w:kern w:val="2"/>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12.bin"/><Relationship Id="rId98" Type="http://schemas.openxmlformats.org/officeDocument/2006/relationships/image" Target="media/image83.wmf"/><Relationship Id="rId97" Type="http://schemas.openxmlformats.org/officeDocument/2006/relationships/oleObject" Target="embeddings/oleObject11.bin"/><Relationship Id="rId96" Type="http://schemas.openxmlformats.org/officeDocument/2006/relationships/image" Target="media/image82.png"/><Relationship Id="rId95" Type="http://schemas.openxmlformats.org/officeDocument/2006/relationships/image" Target="media/image81.png"/><Relationship Id="rId94" Type="http://schemas.openxmlformats.org/officeDocument/2006/relationships/image" Target="media/image80.png"/><Relationship Id="rId93" Type="http://schemas.openxmlformats.org/officeDocument/2006/relationships/image" Target="media/image79.png"/><Relationship Id="rId92" Type="http://schemas.openxmlformats.org/officeDocument/2006/relationships/image" Target="media/image78.png"/><Relationship Id="rId91" Type="http://schemas.openxmlformats.org/officeDocument/2006/relationships/image" Target="media/image77.png"/><Relationship Id="rId90" Type="http://schemas.openxmlformats.org/officeDocument/2006/relationships/image" Target="media/image76.png"/><Relationship Id="rId9" Type="http://schemas.openxmlformats.org/officeDocument/2006/relationships/image" Target="media/image5.png"/><Relationship Id="rId89" Type="http://schemas.openxmlformats.org/officeDocument/2006/relationships/image" Target="media/image75.png"/><Relationship Id="rId88" Type="http://schemas.openxmlformats.org/officeDocument/2006/relationships/image" Target="media/image74.png"/><Relationship Id="rId87" Type="http://schemas.openxmlformats.org/officeDocument/2006/relationships/image" Target="media/image73.png"/><Relationship Id="rId86" Type="http://schemas.openxmlformats.org/officeDocument/2006/relationships/image" Target="media/image72.jpe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png"/><Relationship Id="rId80" Type="http://schemas.openxmlformats.org/officeDocument/2006/relationships/image" Target="media/image66.png"/><Relationship Id="rId8" Type="http://schemas.openxmlformats.org/officeDocument/2006/relationships/image" Target="media/image4.png"/><Relationship Id="rId79" Type="http://schemas.openxmlformats.org/officeDocument/2006/relationships/image" Target="media/image65.png"/><Relationship Id="rId78" Type="http://schemas.openxmlformats.org/officeDocument/2006/relationships/image" Target="media/image64.png"/><Relationship Id="rId77" Type="http://schemas.openxmlformats.org/officeDocument/2006/relationships/image" Target="media/image63.png"/><Relationship Id="rId76" Type="http://schemas.openxmlformats.org/officeDocument/2006/relationships/image" Target="media/image62.png"/><Relationship Id="rId75" Type="http://schemas.openxmlformats.org/officeDocument/2006/relationships/image" Target="media/image61.png"/><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image" Target="media/image3.png"/><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image" Target="media/image2.png"/><Relationship Id="rId59" Type="http://schemas.openxmlformats.org/officeDocument/2006/relationships/image" Target="media/image45.png"/><Relationship Id="rId58" Type="http://schemas.openxmlformats.org/officeDocument/2006/relationships/image" Target="media/image44.wmf"/><Relationship Id="rId57" Type="http://schemas.openxmlformats.org/officeDocument/2006/relationships/oleObject" Target="embeddings/oleObject10.bin"/><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wmf"/><Relationship Id="rId53" Type="http://schemas.openxmlformats.org/officeDocument/2006/relationships/oleObject" Target="embeddings/oleObject9.bin"/><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wmf"/><Relationship Id="rId45" Type="http://schemas.openxmlformats.org/officeDocument/2006/relationships/oleObject" Target="embeddings/oleObject8.bin"/><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oleObject" Target="embeddings/oleObject7.bin"/><Relationship Id="rId40" Type="http://schemas.openxmlformats.org/officeDocument/2006/relationships/oleObject" Target="embeddings/oleObject6.bin"/><Relationship Id="rId4" Type="http://schemas.openxmlformats.org/officeDocument/2006/relationships/footer" Target="footer1.xml"/><Relationship Id="rId39" Type="http://schemas.openxmlformats.org/officeDocument/2006/relationships/image" Target="media/image30.wmf"/><Relationship Id="rId38" Type="http://schemas.openxmlformats.org/officeDocument/2006/relationships/oleObject" Target="embeddings/oleObject5.bin"/><Relationship Id="rId37" Type="http://schemas.openxmlformats.org/officeDocument/2006/relationships/image" Target="media/image29.wmf"/><Relationship Id="rId36" Type="http://schemas.openxmlformats.org/officeDocument/2006/relationships/oleObject" Target="embeddings/oleObject4.bin"/><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wmf"/><Relationship Id="rId32" Type="http://schemas.openxmlformats.org/officeDocument/2006/relationships/oleObject" Target="embeddings/oleObject3.bin"/><Relationship Id="rId31" Type="http://schemas.openxmlformats.org/officeDocument/2006/relationships/image" Target="media/image25.w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wmf"/><Relationship Id="rId21" Type="http://schemas.openxmlformats.org/officeDocument/2006/relationships/oleObject" Target="embeddings/oleObject1.bin"/><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9" Type="http://schemas.openxmlformats.org/officeDocument/2006/relationships/fontTable" Target="fontTable.xml"/><Relationship Id="rId178" Type="http://schemas.openxmlformats.org/officeDocument/2006/relationships/customXml" Target="../customXml/item4.xml"/><Relationship Id="rId177" Type="http://schemas.openxmlformats.org/officeDocument/2006/relationships/customXml" Target="../customXml/item3.xml"/><Relationship Id="rId176" Type="http://schemas.openxmlformats.org/officeDocument/2006/relationships/customXml" Target="../customXml/item2.xml"/><Relationship Id="rId175" Type="http://schemas.openxmlformats.org/officeDocument/2006/relationships/customXml" Target="../customXml/item1.xml"/><Relationship Id="rId174" Type="http://schemas.openxmlformats.org/officeDocument/2006/relationships/image" Target="media/image128.png"/><Relationship Id="rId173" Type="http://schemas.openxmlformats.org/officeDocument/2006/relationships/image" Target="media/image127.png"/><Relationship Id="rId172" Type="http://schemas.openxmlformats.org/officeDocument/2006/relationships/image" Target="media/image126.png"/><Relationship Id="rId171" Type="http://schemas.openxmlformats.org/officeDocument/2006/relationships/image" Target="media/image125.png"/><Relationship Id="rId170" Type="http://schemas.openxmlformats.org/officeDocument/2006/relationships/image" Target="media/image124.png"/><Relationship Id="rId17" Type="http://schemas.openxmlformats.org/officeDocument/2006/relationships/image" Target="media/image13.png"/><Relationship Id="rId169" Type="http://schemas.openxmlformats.org/officeDocument/2006/relationships/image" Target="media/image123.png"/><Relationship Id="rId168" Type="http://schemas.openxmlformats.org/officeDocument/2006/relationships/image" Target="media/image122.png"/><Relationship Id="rId167" Type="http://schemas.openxmlformats.org/officeDocument/2006/relationships/image" Target="media/image121.png"/><Relationship Id="rId166" Type="http://schemas.openxmlformats.org/officeDocument/2006/relationships/image" Target="media/image120.png"/><Relationship Id="rId165" Type="http://schemas.openxmlformats.org/officeDocument/2006/relationships/image" Target="media/image119.wmf"/><Relationship Id="rId164" Type="http://schemas.openxmlformats.org/officeDocument/2006/relationships/oleObject" Target="embeddings/oleObject42.bin"/><Relationship Id="rId163" Type="http://schemas.openxmlformats.org/officeDocument/2006/relationships/image" Target="media/image118.wmf"/><Relationship Id="rId162" Type="http://schemas.openxmlformats.org/officeDocument/2006/relationships/oleObject" Target="embeddings/oleObject41.bin"/><Relationship Id="rId161" Type="http://schemas.openxmlformats.org/officeDocument/2006/relationships/oleObject" Target="embeddings/oleObject40.bin"/><Relationship Id="rId160" Type="http://schemas.openxmlformats.org/officeDocument/2006/relationships/image" Target="media/image117.wmf"/><Relationship Id="rId16" Type="http://schemas.openxmlformats.org/officeDocument/2006/relationships/image" Target="media/image12.png"/><Relationship Id="rId159" Type="http://schemas.openxmlformats.org/officeDocument/2006/relationships/oleObject" Target="embeddings/oleObject39.bin"/><Relationship Id="rId158" Type="http://schemas.openxmlformats.org/officeDocument/2006/relationships/oleObject" Target="embeddings/oleObject38.bin"/><Relationship Id="rId157" Type="http://schemas.openxmlformats.org/officeDocument/2006/relationships/image" Target="media/image116.png"/><Relationship Id="rId156" Type="http://schemas.openxmlformats.org/officeDocument/2006/relationships/image" Target="media/image115.wmf"/><Relationship Id="rId155" Type="http://schemas.openxmlformats.org/officeDocument/2006/relationships/oleObject" Target="embeddings/oleObject37.bin"/><Relationship Id="rId154" Type="http://schemas.openxmlformats.org/officeDocument/2006/relationships/image" Target="media/image114.wmf"/><Relationship Id="rId153" Type="http://schemas.openxmlformats.org/officeDocument/2006/relationships/oleObject" Target="embeddings/oleObject36.bin"/><Relationship Id="rId152" Type="http://schemas.openxmlformats.org/officeDocument/2006/relationships/image" Target="media/image113.wmf"/><Relationship Id="rId151" Type="http://schemas.openxmlformats.org/officeDocument/2006/relationships/oleObject" Target="embeddings/oleObject35.bin"/><Relationship Id="rId150" Type="http://schemas.openxmlformats.org/officeDocument/2006/relationships/image" Target="media/image112.wmf"/><Relationship Id="rId15" Type="http://schemas.openxmlformats.org/officeDocument/2006/relationships/image" Target="media/image11.png"/><Relationship Id="rId149" Type="http://schemas.openxmlformats.org/officeDocument/2006/relationships/oleObject" Target="embeddings/oleObject34.bin"/><Relationship Id="rId148" Type="http://schemas.openxmlformats.org/officeDocument/2006/relationships/image" Target="media/image111.wmf"/><Relationship Id="rId147" Type="http://schemas.openxmlformats.org/officeDocument/2006/relationships/oleObject" Target="embeddings/oleObject33.bin"/><Relationship Id="rId146" Type="http://schemas.openxmlformats.org/officeDocument/2006/relationships/oleObject" Target="embeddings/oleObject32.bin"/><Relationship Id="rId145" Type="http://schemas.openxmlformats.org/officeDocument/2006/relationships/image" Target="media/image110.png"/><Relationship Id="rId144" Type="http://schemas.openxmlformats.org/officeDocument/2006/relationships/image" Target="media/image109.png"/><Relationship Id="rId143" Type="http://schemas.openxmlformats.org/officeDocument/2006/relationships/image" Target="media/image108.png"/><Relationship Id="rId142" Type="http://schemas.openxmlformats.org/officeDocument/2006/relationships/image" Target="media/image107.png"/><Relationship Id="rId141" Type="http://schemas.openxmlformats.org/officeDocument/2006/relationships/image" Target="media/image106.png"/><Relationship Id="rId140" Type="http://schemas.openxmlformats.org/officeDocument/2006/relationships/image" Target="media/image105.png"/><Relationship Id="rId14" Type="http://schemas.openxmlformats.org/officeDocument/2006/relationships/image" Target="media/image10.jpeg"/><Relationship Id="rId139" Type="http://schemas.openxmlformats.org/officeDocument/2006/relationships/image" Target="media/image104.png"/><Relationship Id="rId138" Type="http://schemas.openxmlformats.org/officeDocument/2006/relationships/image" Target="media/image103.png"/><Relationship Id="rId137" Type="http://schemas.openxmlformats.org/officeDocument/2006/relationships/oleObject" Target="embeddings/oleObject31.bin"/><Relationship Id="rId136" Type="http://schemas.openxmlformats.org/officeDocument/2006/relationships/oleObject" Target="embeddings/oleObject30.bin"/><Relationship Id="rId135" Type="http://schemas.openxmlformats.org/officeDocument/2006/relationships/oleObject" Target="embeddings/oleObject29.bin"/><Relationship Id="rId134" Type="http://schemas.openxmlformats.org/officeDocument/2006/relationships/image" Target="media/image102.wmf"/><Relationship Id="rId133" Type="http://schemas.openxmlformats.org/officeDocument/2006/relationships/oleObject" Target="embeddings/oleObject28.bin"/><Relationship Id="rId132" Type="http://schemas.openxmlformats.org/officeDocument/2006/relationships/image" Target="media/image101.wmf"/><Relationship Id="rId131" Type="http://schemas.openxmlformats.org/officeDocument/2006/relationships/oleObject" Target="embeddings/oleObject27.bin"/><Relationship Id="rId130" Type="http://schemas.openxmlformats.org/officeDocument/2006/relationships/oleObject" Target="embeddings/oleObject26.bin"/><Relationship Id="rId13" Type="http://schemas.openxmlformats.org/officeDocument/2006/relationships/image" Target="media/image9.jpeg"/><Relationship Id="rId129" Type="http://schemas.openxmlformats.org/officeDocument/2006/relationships/oleObject" Target="embeddings/oleObject25.bin"/><Relationship Id="rId128" Type="http://schemas.openxmlformats.org/officeDocument/2006/relationships/image" Target="media/image100.wmf"/><Relationship Id="rId127" Type="http://schemas.openxmlformats.org/officeDocument/2006/relationships/oleObject" Target="embeddings/oleObject24.bin"/><Relationship Id="rId126" Type="http://schemas.openxmlformats.org/officeDocument/2006/relationships/oleObject" Target="embeddings/oleObject23.bin"/><Relationship Id="rId125" Type="http://schemas.openxmlformats.org/officeDocument/2006/relationships/image" Target="media/image99.png"/><Relationship Id="rId124" Type="http://schemas.openxmlformats.org/officeDocument/2006/relationships/image" Target="media/image98.wmf"/><Relationship Id="rId123" Type="http://schemas.openxmlformats.org/officeDocument/2006/relationships/oleObject" Target="embeddings/oleObject22.bin"/><Relationship Id="rId122" Type="http://schemas.openxmlformats.org/officeDocument/2006/relationships/oleObject" Target="embeddings/oleObject21.bin"/><Relationship Id="rId121" Type="http://schemas.openxmlformats.org/officeDocument/2006/relationships/image" Target="media/image97.wmf"/><Relationship Id="rId120" Type="http://schemas.openxmlformats.org/officeDocument/2006/relationships/oleObject" Target="embeddings/oleObject20.bin"/><Relationship Id="rId12" Type="http://schemas.openxmlformats.org/officeDocument/2006/relationships/image" Target="media/image8.jpeg"/><Relationship Id="rId119" Type="http://schemas.openxmlformats.org/officeDocument/2006/relationships/image" Target="media/image96.wmf"/><Relationship Id="rId118" Type="http://schemas.openxmlformats.org/officeDocument/2006/relationships/oleObject" Target="embeddings/oleObject19.bin"/><Relationship Id="rId117" Type="http://schemas.openxmlformats.org/officeDocument/2006/relationships/image" Target="media/image95.wmf"/><Relationship Id="rId116" Type="http://schemas.openxmlformats.org/officeDocument/2006/relationships/oleObject" Target="embeddings/oleObject18.bin"/><Relationship Id="rId115" Type="http://schemas.openxmlformats.org/officeDocument/2006/relationships/image" Target="media/image94.wmf"/><Relationship Id="rId114" Type="http://schemas.openxmlformats.org/officeDocument/2006/relationships/oleObject" Target="embeddings/oleObject17.bin"/><Relationship Id="rId113" Type="http://schemas.openxmlformats.org/officeDocument/2006/relationships/image" Target="media/image93.wmf"/><Relationship Id="rId112" Type="http://schemas.openxmlformats.org/officeDocument/2006/relationships/oleObject" Target="embeddings/oleObject16.bin"/><Relationship Id="rId111" Type="http://schemas.openxmlformats.org/officeDocument/2006/relationships/oleObject" Target="embeddings/oleObject15.bin"/><Relationship Id="rId110" Type="http://schemas.openxmlformats.org/officeDocument/2006/relationships/image" Target="media/image92.png"/><Relationship Id="rId11" Type="http://schemas.openxmlformats.org/officeDocument/2006/relationships/image" Target="media/image7.png"/><Relationship Id="rId109" Type="http://schemas.openxmlformats.org/officeDocument/2006/relationships/image" Target="media/image91.png"/><Relationship Id="rId108" Type="http://schemas.openxmlformats.org/officeDocument/2006/relationships/image" Target="media/image90.png"/><Relationship Id="rId107" Type="http://schemas.openxmlformats.org/officeDocument/2006/relationships/image" Target="media/image89.png"/><Relationship Id="rId106" Type="http://schemas.openxmlformats.org/officeDocument/2006/relationships/image" Target="media/image88.png"/><Relationship Id="rId105" Type="http://schemas.openxmlformats.org/officeDocument/2006/relationships/image" Target="media/image87.png"/><Relationship Id="rId104" Type="http://schemas.openxmlformats.org/officeDocument/2006/relationships/image" Target="media/image86.png"/><Relationship Id="rId103" Type="http://schemas.openxmlformats.org/officeDocument/2006/relationships/image" Target="media/image85.png"/><Relationship Id="rId102" Type="http://schemas.openxmlformats.org/officeDocument/2006/relationships/oleObject" Target="embeddings/oleObject14.bin"/><Relationship Id="rId101" Type="http://schemas.openxmlformats.org/officeDocument/2006/relationships/image" Target="media/image84.wmf"/><Relationship Id="rId100" Type="http://schemas.openxmlformats.org/officeDocument/2006/relationships/oleObject" Target="embeddings/oleObject13.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37</Pages>
  <Words>80</Words>
  <Characters>80</Characters>
  <Lines>0</Lines>
  <Paragraphs>0</Paragraphs>
  <TotalTime>2</TotalTime>
  <ScaleCrop>false</ScaleCrop>
  <LinksUpToDate>false</LinksUpToDate>
  <CharactersWithSpaces>120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2025-01-02T02:29:39Z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7E42DAC770E1463C85C8D04D71842D28_13</vt:lpwstr>
  </property>
  <property fmtid="{D5CDD505-2E9C-101B-9397-08002B2CF9AE}" pid="4" name="KSOTemplateDocerSaveRecord">
    <vt:lpwstr>eyJoZGlkIjoiODVjOTllMDkyZDdhMTZjMjQ2ZjU5ZTgyZTg5MTQ4ZmEiLCJ1c2VySWQiOiI3NDI3NTEzOTAifQ==</vt:lpwstr>
  </property>
</Properties>
</file>