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9D4F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60D93264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46AA54C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3B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BD3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B2C0B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577C74E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03CAA7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12A31B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A24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18E1419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35861D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高一</w:t>
            </w:r>
          </w:p>
        </w:tc>
        <w:tc>
          <w:tcPr>
            <w:tcW w:w="2660" w:type="dxa"/>
            <w:noWrap w:val="0"/>
            <w:vAlign w:val="center"/>
          </w:tcPr>
          <w:p w14:paraId="521EA0FA">
            <w:pPr>
              <w:jc w:val="center"/>
            </w:pPr>
            <w:bookmarkStart w:id="1" w:name="_GoBack"/>
            <w:bookmarkEnd w:id="1"/>
          </w:p>
        </w:tc>
        <w:tc>
          <w:tcPr>
            <w:tcW w:w="2660" w:type="dxa"/>
            <w:noWrap w:val="0"/>
            <w:vAlign w:val="center"/>
          </w:tcPr>
          <w:p w14:paraId="5B2B3D25">
            <w:pPr>
              <w:jc w:val="center"/>
            </w:pPr>
          </w:p>
        </w:tc>
      </w:tr>
      <w:tr w14:paraId="664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038B5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4B604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754B84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94492D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B38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2BFE4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529B8A0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7341EF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8A10141">
            <w:pPr>
              <w:jc w:val="center"/>
            </w:pPr>
          </w:p>
        </w:tc>
      </w:tr>
    </w:tbl>
    <w:p w14:paraId="47C9A8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27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0F5E1F5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6DD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0B258E4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E4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428B526C">
            <w:pPr>
              <w:spacing w:line="360" w:lineRule="auto"/>
              <w:jc w:val="left"/>
              <w:rPr>
                <w:bCs/>
              </w:rPr>
            </w:pPr>
            <w:bookmarkStart w:id="0" w:name="_Toc143434602"/>
            <w:r>
              <w:rPr>
                <w:rFonts w:hint="eastAsia"/>
                <w:bCs/>
              </w:rPr>
              <w:t>（1）知道曲线运动的瞬时速度方向，能运用极限思想理解瞬时速度的方向，并会在轨迹图上画出某点的速度方向。</w:t>
            </w:r>
          </w:p>
          <w:p w14:paraId="306422D7">
            <w:pPr>
              <w:spacing w:line="36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（2）理解曲线运动是变速运动，知道物体做曲线运动的条件。</w:t>
            </w:r>
          </w:p>
          <w:p w14:paraId="012475BB">
            <w:pPr>
              <w:spacing w:line="36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（3）能运用牛顿第二定律和分解与合成的方法分析曲线运动，进一步理解运动与相互作用的观念。</w:t>
            </w:r>
          </w:p>
          <w:p w14:paraId="07C59B0C">
            <w:pPr>
              <w:spacing w:line="36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4</w:t>
            </w:r>
            <w:r>
              <w:rPr>
                <w:rFonts w:hint="eastAsia"/>
                <w:bCs/>
              </w:rPr>
              <w:t>）会根据研究问题的需要建立合适的平面直角坐标系，并用函数描述直线运动。</w:t>
            </w:r>
          </w:p>
          <w:p w14:paraId="42D9DC8C">
            <w:pPr>
              <w:spacing w:line="36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5</w:t>
            </w:r>
            <w:r>
              <w:rPr>
                <w:rFonts w:hint="eastAsia"/>
                <w:bCs/>
              </w:rPr>
              <w:t>）理解合运动与分运动的概念，能对简单平面运动进行合成与分解。</w:t>
            </w:r>
          </w:p>
          <w:p w14:paraId="3AEEC1BF">
            <w:pPr>
              <w:spacing w:line="36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6</w:t>
            </w:r>
            <w:r>
              <w:rPr>
                <w:rFonts w:hint="eastAsia"/>
                <w:bCs/>
              </w:rPr>
              <w:t>）通过运动的合成与分解，初步体会把复杂运动分解为简单运动的物理思想，并能用这个思想解决类似的简单问题。</w:t>
            </w:r>
          </w:p>
          <w:p w14:paraId="3C99B472">
            <w:pPr>
              <w:spacing w:line="360" w:lineRule="auto"/>
            </w:pPr>
          </w:p>
          <w:bookmarkEnd w:id="0"/>
          <w:p w14:paraId="3E61E671">
            <w:pPr>
              <w:pStyle w:val="3"/>
              <w:tabs>
                <w:tab w:val="left" w:pos="2977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93709D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42A1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927F7A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2E3E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10CCE02C">
            <w:pPr>
              <w:pStyle w:val="3"/>
              <w:tabs>
                <w:tab w:val="left" w:pos="2977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5A8B80C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•开化县校级开学）在第15届国际泳联世界短池游泳锦标赛“跳水表演赛”中，全红婵首次挑战10米台“跳海”，再度上演海上“水花消失术”。图中虚线描述的是全红婵一次10米台“跳海”时头部的运动轨迹。下列正确的是（　　）</w:t>
            </w:r>
          </w:p>
          <w:p w14:paraId="32572F0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972185" cy="1676400"/>
                  <wp:effectExtent l="0" t="0" r="18415" b="0"/>
                  <wp:docPr id="192524809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48097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4" cy="167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169F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A．研究她在空中做翻转动作时，可以把她看成质点</w:t>
            </w:r>
            <w:r>
              <w:tab/>
            </w:r>
          </w:p>
          <w:p w14:paraId="3E842ED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B．她从起跳到入水运动的路程是10米</w:t>
            </w:r>
            <w:r>
              <w:tab/>
            </w:r>
          </w:p>
          <w:p w14:paraId="3565275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C．在P点时她头部的速度方向与入水时速度v方向相同</w:t>
            </w:r>
            <w:r>
              <w:tab/>
            </w:r>
          </w:p>
          <w:p w14:paraId="2901E3D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D．她在最高点时处于平衡状态</w:t>
            </w:r>
          </w:p>
          <w:p w14:paraId="638D3C89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温州月考）中式八球国际大师赛是世界最大的台球联赛之一、当目标球被对方的球挡住时，需要使用跳球技术，将后手抬高，给母球一个向下的力，台球桌面有弹性，通过反作用力使母球弹起，如图所示。忽略空气阻力，下列说法正确的是（　　）</w:t>
            </w:r>
          </w:p>
          <w:p w14:paraId="4E349C0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781175" cy="1428750"/>
                  <wp:effectExtent l="0" t="0" r="9525" b="0"/>
                  <wp:docPr id="211669018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690186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14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97A9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A．台球在空中飞行时，做匀变速曲线运动</w:t>
            </w:r>
            <w:r>
              <w:tab/>
            </w:r>
          </w:p>
          <w:p w14:paraId="0FCB46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B．台球在空中飞行时，受球杆的作用力和重力</w:t>
            </w:r>
            <w:r>
              <w:tab/>
            </w:r>
          </w:p>
          <w:p w14:paraId="32CE6BF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C．台球在桌面反弹时，桌面对台球的弹力是因为台球发生弹性形变</w:t>
            </w:r>
            <w:r>
              <w:tab/>
            </w:r>
          </w:p>
          <w:p w14:paraId="170DEBA0">
            <w:pPr>
              <w:pStyle w:val="11"/>
              <w:numPr>
                <w:numId w:val="0"/>
              </w:numPr>
              <w:spacing w:line="360" w:lineRule="auto"/>
              <w:ind w:leftChars="0"/>
            </w:pPr>
            <w:r>
              <w:rPr>
                <w:rFonts w:hint="eastAsia" w:eastAsia="新宋体"/>
                <w:szCs w:val="21"/>
              </w:rPr>
              <w:t>D．球杆击打台球时，球杆对台球的作用力大于台球对球杆的反作用力</w:t>
            </w:r>
          </w:p>
          <w:p w14:paraId="2358A24B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2022秋•镇海区校级期末）在东京奥运会女子单人10米跳台决赛中，14岁中国小女孩全红婵完美夺冠，第一次参加奥运会就开启全红婵的跳水时代。如图为全红婵跳水过程中头部连续的运动轨迹示意图，a、b、c、d为运动轨迹上的四个点。关于运动员头部经过这四个点时的速度方向，下列说法中正确的是（　　）</w:t>
            </w:r>
          </w:p>
          <w:p w14:paraId="38FA2A2F">
            <w:pPr>
              <w:spacing w:line="360" w:lineRule="auto"/>
              <w:ind w:left="273" w:leftChars="130"/>
            </w:pPr>
          </w:p>
          <w:p w14:paraId="63304A3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162175" cy="1400175"/>
                  <wp:effectExtent l="0" t="0" r="9525" b="9525"/>
                  <wp:docPr id="214164362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643623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1AC4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A．与a位置速度方向最接近的是b位置</w:t>
            </w:r>
            <w:r>
              <w:tab/>
            </w:r>
          </w:p>
          <w:p w14:paraId="7BA9789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B．与a位置速度方向最接近的是c位置</w:t>
            </w:r>
            <w:r>
              <w:tab/>
            </w:r>
          </w:p>
          <w:p w14:paraId="2208A3A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C．在研究全红婵的跳水动作时可将运动员看作质点</w:t>
            </w:r>
            <w:r>
              <w:tab/>
            </w:r>
          </w:p>
          <w:p w14:paraId="1EB235F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D．在跳台上全红婵受到的重力和支持力是一对作用力与反作用力</w:t>
            </w:r>
          </w:p>
          <w:p w14:paraId="56B9E400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（2023秋•西湖区校级期末）一辆汽车在水平公路上转向时，为防止侧滑，沿曲线减速行驶。关于汽车的速度v及所受合力F的方向，最可能如下列哪幅图所示（　　）</w:t>
            </w:r>
          </w:p>
          <w:p w14:paraId="1876B904">
            <w:pPr>
              <w:numPr>
                <w:ilvl w:val="0"/>
                <w:numId w:val="2"/>
              </w:numPr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628650" cy="1390650"/>
                  <wp:effectExtent l="0" t="0" r="0" b="0"/>
                  <wp:docPr id="45116806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16806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695325" cy="1390650"/>
                  <wp:effectExtent l="0" t="0" r="9525" b="0"/>
                  <wp:docPr id="28927856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278567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704850" cy="1390650"/>
                  <wp:effectExtent l="0" t="0" r="0" b="0"/>
                  <wp:docPr id="199866282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662824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742950" cy="1390650"/>
                  <wp:effectExtent l="0" t="0" r="0" b="0"/>
                  <wp:docPr id="151783233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83233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F4548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（2024春•淳安县校级月考）某片雪花从空中飘落的轨迹为曲线，则该雪花（　　）</w:t>
            </w:r>
          </w:p>
          <w:p w14:paraId="34F1358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A．加速度一定发生改变</w:t>
            </w:r>
            <w:r>
              <w:tab/>
            </w:r>
          </w:p>
          <w:p w14:paraId="437480B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B．加速度方向可能与速度方向始终在同一直线上</w:t>
            </w:r>
            <w:r>
              <w:tab/>
            </w:r>
          </w:p>
          <w:p w14:paraId="17D3721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C．所受的合力可能为0</w:t>
            </w:r>
            <w:r>
              <w:tab/>
            </w:r>
          </w:p>
          <w:p w14:paraId="6C2FE66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D．一定在做变速运动</w:t>
            </w:r>
          </w:p>
          <w:p w14:paraId="0CA851F5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（2024春•浙江期末）如图所示，一物体在O点以初速度v开始运动，已知物体只受到水平向右恒力F的作用，则物体运动情况是（　　）</w:t>
            </w:r>
          </w:p>
          <w:p w14:paraId="3DDED03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054100" cy="575945"/>
                  <wp:effectExtent l="0" t="0" r="12700" b="14605"/>
                  <wp:docPr id="83362470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62470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610" cy="576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71C8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A．做直线运动，速率不断增大</w:t>
            </w:r>
            <w:r>
              <w:tab/>
            </w:r>
          </w:p>
          <w:p w14:paraId="7912E3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B．做直线运动，速率不断减小</w:t>
            </w:r>
            <w:r>
              <w:tab/>
            </w:r>
          </w:p>
          <w:p w14:paraId="36D88A4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C．做曲线运动，速率先增大后减小</w:t>
            </w:r>
            <w:r>
              <w:tab/>
            </w:r>
          </w:p>
          <w:p w14:paraId="00A3F30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D．做曲线运动，速率先减小后增大</w:t>
            </w:r>
          </w:p>
          <w:p w14:paraId="0889DDD8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（2023春•平阳县校级月考）下列说法中正确的是（　　）</w:t>
            </w:r>
          </w:p>
          <w:p w14:paraId="02A3CC7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A．做曲线运动的物体一定具有加速度</w:t>
            </w:r>
            <w:r>
              <w:tab/>
            </w:r>
          </w:p>
          <w:p w14:paraId="75B59E9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B．做曲线运动的物体速度可能不变</w:t>
            </w:r>
            <w:r>
              <w:tab/>
            </w:r>
          </w:p>
          <w:p w14:paraId="763D09F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C．曲线运动的物体加速度一定改变</w:t>
            </w:r>
            <w:r>
              <w:tab/>
            </w:r>
          </w:p>
          <w:p w14:paraId="038768C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D．做曲线运动的物体加速度可能沿着轨迹的切线方向</w:t>
            </w:r>
          </w:p>
          <w:p w14:paraId="25FEAE71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杭州月考）钱学森弹道，即“助推一滑翔”弹道，是中国著名科学家钱学森于20世纪40年代提出的一种新型导弹弹道的设想。这种弹道的特点是将弹道导弹和飞航导弹的轨迹融合在一起，使之既有弹道导弹的突防性能力，又有飞航式导弹的灵活性。如图是导弹的飞行轨迹，导弹的速度v与所受合外力F的关系可能正确的是（　　）</w:t>
            </w:r>
            <w:r>
              <w:rPr>
                <w:rFonts w:hint="eastAsia"/>
              </w:rPr>
              <w:drawing>
                <wp:inline distT="0" distB="0" distL="0" distR="0">
                  <wp:extent cx="4053840" cy="2413635"/>
                  <wp:effectExtent l="0" t="0" r="3810" b="5715"/>
                  <wp:docPr id="139625595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255957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8" cy="2414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06E63">
            <w:pPr>
              <w:numPr>
                <w:numId w:val="0"/>
              </w:numPr>
              <w:rPr>
                <w:rFonts w:hint="eastAsia" w:eastAsia="新宋体"/>
                <w:szCs w:val="21"/>
                <w:lang w:eastAsia="zh-CN"/>
              </w:rPr>
            </w:pPr>
            <w:r>
              <w:rPr>
                <w:rFonts w:hint="eastAsia" w:eastAsia="新宋体"/>
                <w:szCs w:val="21"/>
              </w:rPr>
              <w:t>A．图中A点</w:t>
            </w:r>
            <w:r>
              <w:tab/>
            </w:r>
            <w:r>
              <w:rPr>
                <w:rFonts w:hint="eastAsia" w:eastAsia="新宋体"/>
                <w:szCs w:val="21"/>
              </w:rPr>
              <w:t>B．图中B点</w:t>
            </w:r>
            <w:r>
              <w:tab/>
            </w:r>
            <w:r>
              <w:rPr>
                <w:rFonts w:hint="eastAsia" w:eastAsia="新宋体"/>
                <w:szCs w:val="21"/>
              </w:rPr>
              <w:t>C．图中C点</w:t>
            </w:r>
            <w:r>
              <w:tab/>
            </w:r>
            <w:r>
              <w:rPr>
                <w:rFonts w:hint="eastAsia" w:eastAsia="新宋体"/>
                <w:szCs w:val="21"/>
              </w:rPr>
              <w:t>D．图中D点</w:t>
            </w:r>
          </w:p>
        </w:tc>
      </w:tr>
      <w:tr w14:paraId="7858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E5411C9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291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4774FCFA">
            <w:pPr>
              <w:pStyle w:val="3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69BD16C4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台州期末）如图甲所示，在一段封闭的、长约1m的玻璃管内注满清水，水中放着一个小圆柱体红蜡块A，将玻璃管的开口端用橡胶塞塞紧。把玻璃管倒置（如图乙），蜡块A竖直上升速度大致不变。现将玻璃管放在水平气垫导轨的滑块上（如图丙），当蜡块A匀速上升的同时，让滑块在恒定拉力的作用下向右匀加速运动，以水平向右为x轴正方向，竖直向上为y轴正方向，建立坐标系，则蜡块A的运动轨迹大致为（　　）</w:t>
            </w:r>
          </w:p>
          <w:p w14:paraId="161F478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926080" cy="1541780"/>
                  <wp:effectExtent l="0" t="0" r="7620" b="1270"/>
                  <wp:docPr id="73151224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51224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6" cy="154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7D63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133475" cy="801370"/>
                  <wp:effectExtent l="0" t="0" r="9525" b="17780"/>
                  <wp:docPr id="155950348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503487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8" cy="80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133475" cy="801370"/>
                  <wp:effectExtent l="0" t="0" r="9525" b="17780"/>
                  <wp:docPr id="160063948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639485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8" cy="80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4CB1E37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133475" cy="801370"/>
                  <wp:effectExtent l="0" t="0" r="9525" b="17780"/>
                  <wp:docPr id="108516264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16264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8" cy="80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133475" cy="801370"/>
                  <wp:effectExtent l="0" t="0" r="9525" b="17780"/>
                  <wp:docPr id="120453928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53928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8" cy="80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97D9B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（2023秋•宁波期末）一迷你热气球以速度v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y</w:t>
            </w:r>
            <w:r>
              <w:rPr>
                <w:rFonts w:hint="eastAsia" w:eastAsia="新宋体"/>
                <w:szCs w:val="21"/>
              </w:rPr>
              <w:t>＝5m/s从水平地面上匀速上升，同时热气球在水平方向上受一恒定风力作用，某段时间内，其在水平风力方向上的位置坐标随时间的变化图像，如图所示，则当热气球上升到h＝5m时，热气球离出发点的水平距离为（　　）</w:t>
            </w:r>
          </w:p>
          <w:p w14:paraId="54247A4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191385" cy="1255395"/>
                  <wp:effectExtent l="0" t="0" r="18415" b="1905"/>
                  <wp:docPr id="44618241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182416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516" cy="1255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4B16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A．2m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7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3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szCs w:val="21"/>
                </w:rPr>
                <m:t>m</m:t>
              </m:r>
            </m:oMath>
            <w:r>
              <w:tab/>
            </w:r>
            <w:r>
              <w:rPr>
                <w:rFonts w:hint="eastAsia" w:eastAsia="新宋体"/>
                <w:szCs w:val="21"/>
              </w:rPr>
              <w:t>C．3.5m</w:t>
            </w:r>
            <w:r>
              <w:tab/>
            </w:r>
            <w:r>
              <w:rPr>
                <w:rFonts w:hint="eastAsia" w:eastAsia="新宋体"/>
                <w:szCs w:val="21"/>
              </w:rPr>
              <w:t>D．4m</w:t>
            </w:r>
          </w:p>
          <w:p w14:paraId="244DBD36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（2022秋•金华期末）如图所示，在注满清水的竖直密封玻璃管中，红蜡块R正以较小的速度v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沿y轴匀速上浮，与此同时玻璃管沿水平x轴正方向做匀速直线运动。从红蜡块通过坐标原点O开始计时，直至蜡块运动到玻璃管顶端为止。在此过程中，下列说法正确的是（　　）</w:t>
            </w:r>
          </w:p>
          <w:p w14:paraId="55607DA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219325" cy="2181225"/>
                  <wp:effectExtent l="0" t="0" r="9525" b="9525"/>
                  <wp:docPr id="3233463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34632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35" cy="218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27DD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A．红蜡块做匀速直线运动</w:t>
            </w:r>
            <w:r>
              <w:tab/>
            </w:r>
          </w:p>
          <w:p w14:paraId="4D625DB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B．红蜡块做变速曲线运动</w:t>
            </w:r>
            <w:r>
              <w:tab/>
            </w:r>
          </w:p>
          <w:p w14:paraId="51B25A1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C．红蜡块的速度与时间成正比</w:t>
            </w:r>
            <w:r>
              <w:tab/>
            </w:r>
          </w:p>
          <w:p w14:paraId="42374D6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D．仅增大玻璃管运动的速度，红蜡块将更快运动到顶端</w:t>
            </w:r>
          </w:p>
          <w:p w14:paraId="73284166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（2023秋•萧山区校级月考）北京2022年冬奥会极大推动了全国范围内的冰雪运动设施建设，如图所示为一个开阔、平坦的倾斜雪坡，一个小孩靠推一棵树获得大小为v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的水平初速度。雪坡的倾角为</w:t>
            </w:r>
            <w:r>
              <w:rPr>
                <w:rFonts w:ascii="Cambria Math" w:hAnsi="Cambria Math" w:eastAsia="Cambria Math"/>
                <w:szCs w:val="21"/>
              </w:rPr>
              <w:t>α</w:t>
            </w:r>
            <w:r>
              <w:rPr>
                <w:rFonts w:hint="eastAsia" w:eastAsia="新宋体"/>
                <w:szCs w:val="21"/>
              </w:rPr>
              <w:t>，与小孩之间的滑动摩擦系数为</w:t>
            </w:r>
            <w:r>
              <w:rPr>
                <w:rFonts w:ascii="Cambria Math" w:hAnsi="Cambria Math" w:eastAsia="Cambria Math"/>
                <w:szCs w:val="21"/>
              </w:rPr>
              <w:t>μ</w:t>
            </w:r>
            <w:r>
              <w:rPr>
                <w:rFonts w:hint="eastAsia" w:eastAsia="新宋体"/>
                <w:szCs w:val="21"/>
              </w:rPr>
              <w:t>，不计空气阻力，不考虑摩擦力随速度大小的变化。雪坡足够大，经过足够长的时间关于小孩运动的说法，正确的是（　　）</w:t>
            </w:r>
          </w:p>
          <w:p w14:paraId="6A61DE6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514475" cy="1304925"/>
                  <wp:effectExtent l="0" t="0" r="9525" b="9525"/>
                  <wp:docPr id="31120812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208124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087" cy="1305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D716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A．可能一直做曲线运动</w:t>
            </w:r>
            <w:r>
              <w:tab/>
            </w:r>
          </w:p>
          <w:p w14:paraId="7E1361E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B．可能做匀加速直线运动，与初速度v的夹角小于90°</w:t>
            </w:r>
            <w:r>
              <w:tab/>
            </w:r>
          </w:p>
          <w:p w14:paraId="48A0396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C．若做匀速运动，则可判断</w:t>
            </w:r>
            <w:r>
              <w:rPr>
                <w:rFonts w:ascii="Cambria Math" w:hAnsi="Cambria Math" w:eastAsia="Cambria Math"/>
                <w:szCs w:val="21"/>
              </w:rPr>
              <w:t>μ</w:t>
            </w:r>
            <w:r>
              <w:rPr>
                <w:rFonts w:hint="eastAsia" w:eastAsia="新宋体"/>
                <w:szCs w:val="21"/>
              </w:rPr>
              <w:t>＞tan</w:t>
            </w:r>
            <w:r>
              <w:rPr>
                <w:rFonts w:ascii="Cambria Math" w:hAnsi="Cambria Math" w:eastAsia="Cambria Math"/>
                <w:szCs w:val="21"/>
              </w:rPr>
              <w:t>α</w:t>
            </w:r>
            <w:r>
              <w:tab/>
            </w:r>
          </w:p>
          <w:p w14:paraId="33126C45">
            <w:pPr>
              <w:spacing w:line="360" w:lineRule="auto"/>
              <w:ind w:firstLine="273" w:firstLineChars="13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eastAsia="新宋体"/>
                <w:szCs w:val="21"/>
              </w:rPr>
              <w:t>D．若没有停下，则最终速度的方向一定与初速度v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垂直</w:t>
            </w:r>
          </w:p>
          <w:p w14:paraId="751D38E0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（多选）（2022秋•浙江期末）汽车以速度v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沿平直的水平面向右匀速运动，通过定滑轮（不计滑轮的不质量和摩擦）把质量为M的重物向上提起，某时刻汽车后面的绳子与水平方向的夹角为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，如图所示，则下列说法正确的是（　　）</w:t>
            </w:r>
          </w:p>
          <w:p w14:paraId="7D1BEE5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166620" cy="1328420"/>
                  <wp:effectExtent l="0" t="0" r="5080" b="5080"/>
                  <wp:docPr id="13419500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5003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132" cy="132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49C3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A．此时重物的速度大小为v＝v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cos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tab/>
            </w:r>
          </w:p>
          <w:p w14:paraId="673A8F0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B．重物上升的速度越来越小</w:t>
            </w:r>
            <w:r>
              <w:tab/>
            </w:r>
          </w:p>
          <w:p w14:paraId="4C8DC23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C．由于汽车做匀速运动，所以重物也是匀速上升</w:t>
            </w:r>
            <w:r>
              <w:tab/>
            </w:r>
          </w:p>
          <w:p w14:paraId="75611E3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D．绳子中的拉力大于重物的重力</w:t>
            </w:r>
          </w:p>
          <w:p w14:paraId="0D495AFE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如图所示，一根长直轻杆AB在墙角沿竖直墙和水平地面滑动。当AB杆和墙的夹角为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时，杆的A端沿墙下滑的速度大小为v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，B端沿地面滑动的速度大小为v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的关系是（　　）</w:t>
            </w:r>
          </w:p>
          <w:p w14:paraId="52346BE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114425" cy="1085850"/>
                  <wp:effectExtent l="0" t="0" r="9525" b="0"/>
                  <wp:docPr id="155625713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257131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D895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B．v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cos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tab/>
            </w:r>
            <w:r>
              <w:rPr>
                <w:rFonts w:hint="eastAsia" w:eastAsia="新宋体"/>
                <w:szCs w:val="21"/>
              </w:rPr>
              <w:t>C．v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tan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tab/>
            </w:r>
            <w:r>
              <w:rPr>
                <w:rFonts w:hint="eastAsia" w:eastAsia="新宋体"/>
                <w:szCs w:val="21"/>
              </w:rPr>
              <w:t>D．v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sin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</w:p>
          <w:p w14:paraId="3A91BB03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（多选）如图所示，套在竖直细杆上的轻环A由跨过定滑轮的不可伸长的轻绳与重物B相连，施加外力让A沿杆以速度v匀速上升，从图中M位置上升至与定滑轮的连线处于水平N位置。已知AO与竖直杆成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角，则（　　）</w:t>
            </w:r>
          </w:p>
          <w:p w14:paraId="03C033C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333500" cy="1133475"/>
                  <wp:effectExtent l="0" t="0" r="0" b="9525"/>
                  <wp:docPr id="140716156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161563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039" cy="113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E993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A．刚开始时B的速度为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v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cosθ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tab/>
            </w:r>
          </w:p>
          <w:p w14:paraId="1C993AA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B．A匀速上升时，重物B也匀速下降</w:t>
            </w:r>
            <w:r>
              <w:tab/>
            </w:r>
          </w:p>
          <w:p w14:paraId="3D6C312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C．重物B下降过程，绳对B的拉力大于B的重力</w:t>
            </w:r>
            <w:r>
              <w:tab/>
            </w:r>
          </w:p>
          <w:p w14:paraId="7AA64AC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D．A运动到位置N时，B的速度为零</w:t>
            </w:r>
          </w:p>
          <w:p w14:paraId="6C72BB27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如图所示，在不计滑轮摩擦和绳子质量的条件下，当小车匀速向左运动时，物体M的受力和运动情况是（　　）</w:t>
            </w:r>
          </w:p>
          <w:p w14:paraId="0882AA1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629410" cy="1209675"/>
                  <wp:effectExtent l="0" t="0" r="8890" b="9525"/>
                  <wp:docPr id="41824194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24194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434" cy="121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36BC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A．绳的拉力等于M的重力</w:t>
            </w:r>
            <w:r>
              <w:tab/>
            </w:r>
          </w:p>
          <w:p w14:paraId="3F097E3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B．绳的拉力大于M的重力</w:t>
            </w:r>
            <w:r>
              <w:tab/>
            </w:r>
          </w:p>
          <w:p w14:paraId="6A3BD92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C．物体M向上做匀速运动</w:t>
            </w:r>
            <w:r>
              <w:tab/>
            </w:r>
          </w:p>
          <w:p w14:paraId="323E4187">
            <w:pPr>
              <w:spacing w:line="360" w:lineRule="auto"/>
              <w:ind w:firstLine="273" w:firstLineChars="13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eastAsia="新宋体"/>
                <w:szCs w:val="21"/>
              </w:rPr>
              <w:t>D．物体M向上做匀加速运动</w:t>
            </w:r>
          </w:p>
          <w:p w14:paraId="33C8AEFD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（2023秋•宁波期末）如图甲是救援船水上渡河演练的场景，假设船头始终垂直河岸，船的速度v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船</w:t>
            </w:r>
            <w:r>
              <w:rPr>
                <w:rFonts w:hint="eastAsia" w:eastAsia="新宋体"/>
                <w:szCs w:val="21"/>
              </w:rPr>
              <w:t>大小恒定，图乙中虚线ABC是救援船渡河的轨迹示意图，其中A点是出发点，D点位于A点的正对岸，AB段是直线，BC段是曲线，下列说法正确的是（　　）</w:t>
            </w:r>
          </w:p>
          <w:p w14:paraId="34EDEBA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3552825" cy="1571625"/>
                  <wp:effectExtent l="0" t="0" r="9525" b="9525"/>
                  <wp:docPr id="79754799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54799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6A4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A．船以该种方式渡河位移最短</w:t>
            </w:r>
            <w:r>
              <w:tab/>
            </w:r>
          </w:p>
          <w:p w14:paraId="309AA12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B．船以该种方式渡河时间最长</w:t>
            </w:r>
            <w:r>
              <w:tab/>
            </w:r>
          </w:p>
          <w:p w14:paraId="3726363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C．AB段中水流速度不断增大</w:t>
            </w:r>
            <w:r>
              <w:tab/>
            </w:r>
          </w:p>
          <w:p w14:paraId="4FFB4B1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D．BC段中水流速度不断减小</w:t>
            </w:r>
          </w:p>
          <w:p w14:paraId="31F8F40E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（2023秋•镇海区校级期末）如图所示，一只小船横渡一条河流。小船船头垂直于河岸，自A点出发沿直线抵达河对岸的B点，历时20s，且知AB与河岸的夹角</w:t>
            </w:r>
            <w:r>
              <w:rPr>
                <w:rFonts w:ascii="Cambria Math" w:hAnsi="Cambria Math" w:eastAsia="Cambria Math"/>
                <w:szCs w:val="21"/>
              </w:rPr>
              <w:t>α</w:t>
            </w:r>
            <w:r>
              <w:rPr>
                <w:rFonts w:hint="eastAsia" w:eastAsia="新宋体"/>
                <w:szCs w:val="21"/>
              </w:rPr>
              <w:t>＝37°，河水流速大小为4m/s，小船相对静水的速度不变。已知sin37°＝0.6，cos37°＝0.8。下列判断中错误的是（　　）</w:t>
            </w:r>
          </w:p>
          <w:p w14:paraId="36B787F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381125" cy="990600"/>
                  <wp:effectExtent l="0" t="0" r="9525" b="0"/>
                  <wp:docPr id="98600563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00563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6EDA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A．河流的宽度为60m</w:t>
            </w:r>
            <w:r>
              <w:tab/>
            </w:r>
          </w:p>
          <w:p w14:paraId="6B374BD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B．小船相对静水速度的大小为3m/s</w:t>
            </w:r>
            <w:r>
              <w:tab/>
            </w:r>
          </w:p>
          <w:p w14:paraId="4364AD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C．只要调整小船的航向合适，小船可以沿直线抵达正对岸的C点</w:t>
            </w:r>
            <w:r>
              <w:tab/>
            </w:r>
          </w:p>
          <w:p w14:paraId="08679F6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D．无论怎样调整小船的航向，小船渡河的位移都不可能小于80m</w:t>
            </w:r>
          </w:p>
          <w:p w14:paraId="6078E326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（2023春•平阳县校级月考）小船在静水中的速度为4m/s，它在宽为200m，水流速度为3m/s的河中渡河，船头始终与河岸垂直．则小船渡河需要的时间为（　　）</w:t>
            </w:r>
          </w:p>
          <w:p w14:paraId="18AF1AE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362075" cy="855980"/>
                  <wp:effectExtent l="0" t="0" r="9525" b="1270"/>
                  <wp:docPr id="144143725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437252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459" cy="85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89BB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A．40s</w:t>
            </w:r>
            <w:r>
              <w:tab/>
            </w:r>
            <w:r>
              <w:rPr>
                <w:rFonts w:hint="eastAsia" w:eastAsia="新宋体"/>
                <w:szCs w:val="21"/>
              </w:rPr>
              <w:t>B．50s</w:t>
            </w:r>
            <w:r>
              <w:tab/>
            </w:r>
            <w:r>
              <w:rPr>
                <w:rFonts w:hint="eastAsia" w:eastAsia="新宋体"/>
                <w:szCs w:val="21"/>
              </w:rPr>
              <w:t>C．90s</w:t>
            </w:r>
            <w:r>
              <w:tab/>
            </w:r>
            <w:r>
              <w:rPr>
                <w:rFonts w:hint="eastAsia" w:eastAsia="新宋体"/>
                <w:szCs w:val="21"/>
              </w:rPr>
              <w:t>D．66.7s</w:t>
            </w:r>
          </w:p>
          <w:p w14:paraId="0FE54173">
            <w:pPr>
              <w:pStyle w:val="11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（2023春•杭州期中）一小船渡河，河宽60m，河水的流速v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与船离河岸的距离d变化的关系如图所示，船在静水中的速度v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＝3m/s，若要使船以最短的时间渡河，则（　　）</w:t>
            </w:r>
          </w:p>
          <w:p w14:paraId="690C8C6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968500" cy="1072515"/>
                  <wp:effectExtent l="0" t="0" r="12700" b="13335"/>
                  <wp:docPr id="46735505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35505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012" cy="107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32B0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A．船运动的轨迹是直线</w:t>
            </w:r>
            <w:r>
              <w:tab/>
            </w:r>
          </w:p>
          <w:p w14:paraId="5A467CB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B．船渡河的最短时间是12s</w:t>
            </w:r>
            <w:r>
              <w:tab/>
            </w:r>
          </w:p>
          <w:p w14:paraId="5D2A614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C．船在河水中的加速度大小为0.4m/s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tab/>
            </w:r>
          </w:p>
          <w:p w14:paraId="3DE2A58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D．船在河水中的最大速度是7m/s</w:t>
            </w:r>
          </w:p>
          <w:p w14:paraId="522FBBA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1AFB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83D564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089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7ED68DD0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（2024春•宁波期中）假设“天和核心舱”在离开地面飞向太空时，沿曲线从M点向N点飞行的过程中，速度逐渐减小.在此过程中探月卫星所受合力方向可能是下列图中的（　　）</w:t>
            </w:r>
          </w:p>
          <w:p w14:paraId="4940132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847725" cy="752475"/>
                  <wp:effectExtent l="0" t="0" r="9525" b="9525"/>
                  <wp:docPr id="205624395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243957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068" cy="75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676275" cy="838200"/>
                  <wp:effectExtent l="0" t="0" r="9525" b="0"/>
                  <wp:docPr id="138978717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787172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548" cy="83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73D107C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590550" cy="809625"/>
                  <wp:effectExtent l="0" t="0" r="0" b="9525"/>
                  <wp:docPr id="64084228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842284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789" cy="80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581025" cy="800100"/>
                  <wp:effectExtent l="0" t="0" r="9525" b="0"/>
                  <wp:docPr id="82581109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81109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60" cy="800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F7C5C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关于曲线运动，下列说法中正确的是（　　）</w:t>
            </w:r>
          </w:p>
          <w:p w14:paraId="60AFB30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A．曲线运动一定是变速运动</w:t>
            </w:r>
            <w:r>
              <w:tab/>
            </w:r>
          </w:p>
          <w:p w14:paraId="4F1949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B．曲线运动的速度可以是不变的</w:t>
            </w:r>
            <w:r>
              <w:tab/>
            </w:r>
          </w:p>
          <w:p w14:paraId="521C2E7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C．曲线运动的速度的大小一定在变化</w:t>
            </w:r>
            <w:r>
              <w:tab/>
            </w:r>
          </w:p>
          <w:p w14:paraId="2806802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D．曲线运动的速度的方向可以不变</w:t>
            </w:r>
          </w:p>
          <w:p w14:paraId="74295FC7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（2023秋•宁波期中）在2022年卡塔尔世界杯赛场上，梅西在一次主罚定位球时，踢出的足球划出一条完美弧线，轨迹如图所示。下列关于足球在飞行过程中的说法正确的是（　　）</w:t>
            </w:r>
          </w:p>
          <w:p w14:paraId="3F6669E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867535" cy="1629410"/>
                  <wp:effectExtent l="0" t="0" r="18415" b="8890"/>
                  <wp:docPr id="213714921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14921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655" cy="162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A852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A．在空中只受到重力的作用</w:t>
            </w:r>
            <w:r>
              <w:tab/>
            </w:r>
          </w:p>
          <w:p w14:paraId="5D19BB9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B．合外力的方向与速度方向在一条直线上</w:t>
            </w:r>
            <w:r>
              <w:tab/>
            </w:r>
          </w:p>
          <w:p w14:paraId="6C6296C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C．合外力的方向沿轨迹切线方向，速度方向指向轨迹内侧</w:t>
            </w:r>
            <w:r>
              <w:tab/>
            </w:r>
          </w:p>
          <w:p w14:paraId="0A2B47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D．合外力方向指向轨迹内侧，速度方向沿轨迹切线方向</w:t>
            </w:r>
          </w:p>
          <w:p w14:paraId="72B95940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（2023春•宁波期末）如图所示，实线表示在空中运动的足球（可视作质点）的一条非抛物线轨迹，其中一条虚线是轨迹的切线，两条虚线互相垂直，下列表示足球所受合力的示意图中，正确的是（　　）</w:t>
            </w:r>
          </w:p>
          <w:p w14:paraId="564C434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051560" cy="746760"/>
                  <wp:effectExtent l="0" t="0" r="15240" b="15240"/>
                  <wp:docPr id="159997989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97989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2" cy="74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051560" cy="633730"/>
                  <wp:effectExtent l="0" t="0" r="15240" b="13970"/>
                  <wp:docPr id="212270115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701155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2" cy="6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3CAFB0D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051560" cy="633730"/>
                  <wp:effectExtent l="0" t="0" r="15240" b="13970"/>
                  <wp:docPr id="129383329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833297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2" cy="6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075690" cy="633730"/>
                  <wp:effectExtent l="0" t="0" r="10160" b="13970"/>
                  <wp:docPr id="38237847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378477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946" cy="6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D1358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（2023春•杭州期末）如图所示，被踢出的足球在空中呈曲线轨迹飞行，并在球门前急速下落飞入球门，我们将这样飞行轨迹的球叫“香蕉球”，则足球在空中运动过程中受到的力有（　　）</w:t>
            </w:r>
          </w:p>
          <w:p w14:paraId="1BE4F26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077085" cy="1314450"/>
                  <wp:effectExtent l="0" t="0" r="18415" b="0"/>
                  <wp:docPr id="58385012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85012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290" cy="131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CDAA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A．仅受重力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B．重力、空气作用力</w:t>
            </w:r>
            <w:r>
              <w:tab/>
            </w:r>
          </w:p>
          <w:p w14:paraId="0A4B80EF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C．重力、踢力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D．重力、向心力</w:t>
            </w:r>
          </w:p>
          <w:p w14:paraId="6C54AA1D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温州期末）跳水运动是一项难度很大又极具观赏性的运动，我国运动员多次在国际跳水赛上摘金夺银，被誉为跳水“梦之队”。如图所示是一位跳水运动员从高台做“翻身翻腾二周半”动作时头部的轨迹曲线，最后运动员沿竖直方向以速度v入水。在这个运动过程中，下列说法正确的是（　　）</w:t>
            </w:r>
          </w:p>
          <w:p w14:paraId="39FF179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905000" cy="1898650"/>
                  <wp:effectExtent l="0" t="0" r="0" b="6350"/>
                  <wp:docPr id="75203424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03424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4" cy="1898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B638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A．由于a点为最高点，因此在a点时速度为0</w:t>
            </w:r>
            <w:r>
              <w:tab/>
            </w:r>
          </w:p>
          <w:p w14:paraId="3FE4AA2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B．在c点和d点时，速度的方向相同</w:t>
            </w:r>
            <w:r>
              <w:tab/>
            </w:r>
          </w:p>
          <w:p w14:paraId="30D67B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C．跳水运动员不可以看成质点</w:t>
            </w:r>
            <w:r>
              <w:tab/>
            </w:r>
          </w:p>
          <w:p w14:paraId="613B7A1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D．运动员入水后就开始做减速运动</w:t>
            </w:r>
          </w:p>
          <w:p w14:paraId="077BD6ED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（2023春•叙州区校级月考）下列关于曲线运动的说法正确的是（　　）</w:t>
            </w:r>
          </w:p>
          <w:p w14:paraId="381D79A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A．做曲线运动的物体，加速度一定是变化的</w:t>
            </w:r>
            <w:r>
              <w:tab/>
            </w:r>
          </w:p>
          <w:p w14:paraId="161FBCB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B．做曲线运动的物体，速度大小一定是变化的</w:t>
            </w:r>
            <w:r>
              <w:tab/>
            </w:r>
          </w:p>
          <w:p w14:paraId="4ED7DF8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C．做匀速圆周运动的物体，任意相等时间的位移相同</w:t>
            </w:r>
            <w:r>
              <w:tab/>
            </w:r>
          </w:p>
          <w:p w14:paraId="6AC0A77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D．做圆周运动的物体，所受的合力不一定指向圆心</w:t>
            </w:r>
          </w:p>
          <w:p w14:paraId="5EA6AB4E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（多选）（2023春•浙江期末）下列说法正确的是（　　）</w:t>
            </w:r>
          </w:p>
          <w:p w14:paraId="3E47B7F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A．在恒力作用下，物体可能做速率先减小后增大的曲线运动</w:t>
            </w:r>
            <w:r>
              <w:tab/>
            </w:r>
          </w:p>
          <w:p w14:paraId="08A9329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B．做曲线运动的物体其加速度的大小不一定改变，但方向一定时刻改变</w:t>
            </w:r>
            <w:r>
              <w:tab/>
            </w:r>
          </w:p>
          <w:p w14:paraId="45D7672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C．在足球运动中，若要研究形成香蕉球的原因时，可以将足球看成质点</w:t>
            </w:r>
            <w:r>
              <w:tab/>
            </w:r>
          </w:p>
          <w:p w14:paraId="68D1B3E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D．羽毛球被扣杀后，飞入对方场地的过程中受重力、空气阻力和球拍的作用力</w:t>
            </w:r>
          </w:p>
          <w:p w14:paraId="0390ECC7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（2022春•金东区校级月考）关于物体做曲线运动的条件，以下说法中正确的是（　　）</w:t>
            </w:r>
          </w:p>
          <w:p w14:paraId="21B4E90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A．初速度不为零的物体，受到与初速度的方向不在同一直线上的外力作用</w:t>
            </w:r>
            <w:r>
              <w:tab/>
            </w:r>
          </w:p>
          <w:p w14:paraId="799DAD2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B．物体可以不受到外力作用</w:t>
            </w:r>
            <w:r>
              <w:tab/>
            </w:r>
          </w:p>
          <w:p w14:paraId="1CAEC2A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C．物体加速度的方向必须发生变化</w:t>
            </w:r>
            <w:r>
              <w:tab/>
            </w:r>
          </w:p>
          <w:p w14:paraId="4D5FC759">
            <w:pPr>
              <w:spacing w:line="360" w:lineRule="auto"/>
              <w:ind w:firstLine="273" w:firstLineChars="130"/>
              <w:jc w:val="left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D．物体受到的外力与加速度有一夹角</w:t>
            </w:r>
          </w:p>
          <w:p w14:paraId="6F5F1B7B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（2024春•绍兴期末）放在地面上鱼缸中的鱼在静止水中吐出的气泡沿竖直方向加速上浮，若鱼在匀速向右平移的缸中吐出气泡，则从如图所示的角度观察，气泡轨迹应为（　　）</w:t>
            </w:r>
          </w:p>
          <w:p w14:paraId="2EAE2E2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504950" cy="895350"/>
                  <wp:effectExtent l="0" t="0" r="0" b="0"/>
                  <wp:docPr id="62823641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236415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58" cy="895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D5A5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933450" cy="866775"/>
                  <wp:effectExtent l="0" t="0" r="0" b="9525"/>
                  <wp:docPr id="118587117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87117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827" cy="86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933450" cy="866775"/>
                  <wp:effectExtent l="0" t="0" r="0" b="9525"/>
                  <wp:docPr id="85846985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46985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827" cy="86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45F0BDF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933450" cy="866775"/>
                  <wp:effectExtent l="0" t="0" r="0" b="9525"/>
                  <wp:docPr id="214482837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82837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827" cy="86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933450" cy="866775"/>
                  <wp:effectExtent l="0" t="0" r="0" b="9525"/>
                  <wp:docPr id="87534890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348902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827" cy="86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F25E3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（2022春•温州期中）游泳运动员以恒定的速率垂直于河岸渡河，当水速突然变大时，对运动员渡河时间和经历的路程产生的影响是（　　）</w:t>
            </w:r>
          </w:p>
          <w:p w14:paraId="280D345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A．路程变大，时间不变</w:t>
            </w:r>
            <w:r>
              <w:tab/>
            </w:r>
            <w:r>
              <w:rPr>
                <w:rFonts w:hint="eastAsia" w:eastAsia="新宋体"/>
                <w:szCs w:val="21"/>
              </w:rPr>
              <w:t>B．路程变大，时间延长</w:t>
            </w:r>
            <w:r>
              <w:tab/>
            </w:r>
          </w:p>
          <w:p w14:paraId="1D9D639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C．路程变大，时间缩短</w:t>
            </w:r>
            <w:r>
              <w:tab/>
            </w:r>
            <w:r>
              <w:rPr>
                <w:rFonts w:hint="eastAsia" w:eastAsia="新宋体"/>
                <w:szCs w:val="21"/>
              </w:rPr>
              <w:t>D．路程和时间均不变</w:t>
            </w:r>
          </w:p>
          <w:p w14:paraId="3CAB928A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（2024春•温州期中）汽艇在宽300m的河中横渡，河岸笔直，河水流速是4m/s汽艇在静水中的航速是5m/s，则下列说法正确的是（　　）</w:t>
            </w:r>
          </w:p>
          <w:p w14:paraId="1D2191E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A．汽艇不可能垂直于河岸航行</w:t>
            </w:r>
            <w:r>
              <w:tab/>
            </w:r>
          </w:p>
          <w:p w14:paraId="2BE6EF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B．要使汽艇渡河的时间最短，渡河航行的位移大小是300m</w:t>
            </w:r>
            <w:r>
              <w:tab/>
            </w:r>
          </w:p>
          <w:p w14:paraId="5575947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C．要使汽艇渡河的位移最短，渡河所需的时间是100s</w:t>
            </w:r>
            <w:r>
              <w:tab/>
            </w:r>
          </w:p>
          <w:p w14:paraId="1ACE4D4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D．如果河水流速增大为6m/s，汽艇渡河所需的最短时间将增大</w:t>
            </w:r>
          </w:p>
          <w:p w14:paraId="18628C42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（2023春•衢州期末）如图所示，小船以速度大小为v（船在静水中的速度）、方向与上游河岸成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角从O处过河，经过一段时间，正好到达正对岸的O'处。现要使小船在更短的时间内过河并且也正好到达正对岸O'处，在水流速度不变的情况下，可采取的方法是（　　）</w:t>
            </w:r>
          </w:p>
          <w:p w14:paraId="17AB866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206500" cy="956945"/>
                  <wp:effectExtent l="0" t="0" r="12700" b="14605"/>
                  <wp:docPr id="11952460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24601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10" cy="957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3A1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206500" cy="956945"/>
                  <wp:effectExtent l="0" t="0" r="12700" b="14605"/>
                  <wp:docPr id="125348826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488262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10" cy="957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hAnsi="Cambria Math" w:eastAsia="Cambria Math"/>
                <w:szCs w:val="21"/>
              </w:rPr>
              <w:t>α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、v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＞v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206500" cy="956945"/>
                  <wp:effectExtent l="0" t="0" r="12700" b="14605"/>
                  <wp:docPr id="181711217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112174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10" cy="957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hAnsi="Cambria Math" w:eastAsia="Cambria Math"/>
                <w:szCs w:val="21"/>
              </w:rPr>
              <w:t>α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＜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、v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＞v</w:t>
            </w:r>
            <w:r>
              <w:tab/>
            </w:r>
          </w:p>
          <w:p w14:paraId="62D17D4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206500" cy="956945"/>
                  <wp:effectExtent l="0" t="0" r="12700" b="14605"/>
                  <wp:docPr id="146280904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80904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10" cy="957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hAnsi="Cambria Math" w:eastAsia="Cambria Math"/>
                <w:szCs w:val="21"/>
              </w:rPr>
              <w:t>α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、v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＜v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206500" cy="956945"/>
                  <wp:effectExtent l="0" t="0" r="12700" b="14605"/>
                  <wp:docPr id="67501086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010866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10" cy="957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hAnsi="Cambria Math" w:eastAsia="Cambria Math"/>
                <w:szCs w:val="21"/>
              </w:rPr>
              <w:t>α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4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、v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4</w:t>
            </w:r>
            <w:r>
              <w:rPr>
                <w:rFonts w:hint="eastAsia" w:eastAsia="新宋体"/>
                <w:szCs w:val="21"/>
              </w:rPr>
              <w:t>＞v</w:t>
            </w:r>
          </w:p>
          <w:p w14:paraId="301F5778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（2022秋•诸暨市期末）汽艇以18km/h的速度沿垂直于河岸的方向匀速向对岸行驶，已知河宽500m，如果河水的流速为3.6km/h，下列说法正确的是（　　）</w:t>
            </w:r>
          </w:p>
          <w:p w14:paraId="3D6B5B3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267460" cy="1097280"/>
                  <wp:effectExtent l="0" t="0" r="8890" b="7620"/>
                  <wp:docPr id="104423726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237263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71" cy="1097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7A89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A．汽艇行驶到对岸所需时间约28s</w:t>
            </w:r>
            <w:r>
              <w:tab/>
            </w:r>
          </w:p>
          <w:p w14:paraId="072BB7F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B．汽艇恰好行驶到正对岸的P点靠岸</w:t>
            </w:r>
            <w:r>
              <w:tab/>
            </w:r>
          </w:p>
          <w:p w14:paraId="333D7C6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C．汽艇行驶到正对岸P点的上游100m处靠岸</w:t>
            </w:r>
            <w:r>
              <w:tab/>
            </w:r>
          </w:p>
          <w:p w14:paraId="58D9ACE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D．汽艇行驶到正对岸P点的下游100m处靠岸</w:t>
            </w:r>
          </w:p>
          <w:p w14:paraId="51D70F36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（2023春•浙江期中）如图所示，战斗机离舰执行任务，若战斗机离开甲板时的水平分速度为40m/s，竖直分速度为20m/s。已知飞机在水平方向做加速度大小等于2m/s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的匀加速直线运动，在竖直方向做加速度大小等于1m/s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的匀加速直线运动，则离舰后（　　）</w:t>
            </w:r>
          </w:p>
          <w:p w14:paraId="426F65A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933575" cy="1600200"/>
                  <wp:effectExtent l="0" t="0" r="9525" b="0"/>
                  <wp:docPr id="146815889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158897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1600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BAC1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A．飞机的运动轨迹为曲线</w:t>
            </w:r>
            <w:r>
              <w:tab/>
            </w:r>
          </w:p>
          <w:p w14:paraId="5D266BF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B．10s内飞机水平方向的分位移是竖直方向的分位移大小的2倍</w:t>
            </w:r>
            <w:r>
              <w:tab/>
            </w:r>
          </w:p>
          <w:p w14:paraId="26099D2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C．10s末飞机的速度方向与水平方向夹角为30</w:t>
            </w:r>
            <w:r>
              <w:tab/>
            </w:r>
          </w:p>
          <w:p w14:paraId="59DDDB1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D．飞机在20s内水平方向的平均速度为50m/s</w:t>
            </w:r>
          </w:p>
          <w:p w14:paraId="02083821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（2023春•杭州期中）如图所示，在一端封闭的光滑细玻璃管中注满清水，水中放一个由蜡做成的小圆柱体R。R从坐标原点以速度v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＝1cm/s匀速上浮的同时，玻璃管沿x轴正方向做初速度为0，加速度为4cm/s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的匀加速直线运动。下列判断正确的是（　　）</w:t>
            </w:r>
          </w:p>
          <w:p w14:paraId="105E064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654810" cy="1795145"/>
                  <wp:effectExtent l="0" t="0" r="2540" b="14605"/>
                  <wp:docPr id="54995608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956082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067" cy="179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4C0A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A．蜡块做匀加速直线运动</w:t>
            </w:r>
            <w:r>
              <w:tab/>
            </w:r>
          </w:p>
          <w:p w14:paraId="56FF506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B．蜡块按轨迹1运动</w:t>
            </w:r>
            <w:r>
              <w:tab/>
            </w:r>
          </w:p>
          <w:p w14:paraId="1BBC972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C．经1s蜡块的速度为5cm/s</w:t>
            </w:r>
            <w:r>
              <w:tab/>
            </w:r>
          </w:p>
          <w:p w14:paraId="2CFF76D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D．经1s蜡块的位移为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新宋体"/>
                      <w:szCs w:val="21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/>
                <w:rPr>
                  <w:rFonts w:ascii="Cambria Math" w:hAnsi="Cambria Math" w:eastAsia="新宋体"/>
                  <w:szCs w:val="21"/>
                </w:rPr>
                <m:t>cm</m:t>
              </m:r>
            </m:oMath>
          </w:p>
          <w:p w14:paraId="063BC7F2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春•温州期中）在许多情况下，跳伞员跳伞后最初一段时间降落伞并不张开，跳伞员做加速运动。随后，降落伞张开，跳伞员做减速运动，速度降至一定值后便不再降低，跳伞员以这一速度做匀速运动，直至落地。无风时某跳伞员竖直下落，着地速度是4m/s，现在有风，风使他以3m/s的速度沿水平方向向东运动，则该跳伞员着地速度为（　　）</w:t>
            </w:r>
          </w:p>
          <w:p w14:paraId="3E724DA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A．大小为5m/s方向与竖直方向的夹角为37°</w:t>
            </w:r>
            <w:r>
              <w:tab/>
            </w:r>
          </w:p>
          <w:p w14:paraId="4218F49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B．大小为5m/s方向与竖直方向的夹角为53°</w:t>
            </w:r>
            <w:r>
              <w:tab/>
            </w:r>
          </w:p>
          <w:p w14:paraId="526C8CF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C．大小为7m/s方向与竖直方向的夹角为60°</w:t>
            </w:r>
            <w:r>
              <w:tab/>
            </w:r>
          </w:p>
          <w:p w14:paraId="2969A5F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D．大小为7m/s方向与竖直方向的夹角为30°</w:t>
            </w:r>
          </w:p>
          <w:p w14:paraId="6F69EEE3">
            <w:pPr>
              <w:pStyle w:val="11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（2019•东阳市校级开学）如图所示，A、B两物体系在跨过光滑定滑轮的一根轻绳的两端，当A物体以速度v向左运动时，系A、B的绳分别与水平方向成30°、60°角，此时B物体的速度大小为（　　）</w:t>
            </w:r>
          </w:p>
          <w:p w14:paraId="4DFE78A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686050" cy="1209675"/>
                  <wp:effectExtent l="0" t="0" r="0" b="9525"/>
                  <wp:docPr id="22666441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64411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72749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新宋体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rPr>
                <w:rFonts w:hint="eastAsia" w:eastAsia="新宋体"/>
                <w:szCs w:val="21"/>
              </w:rPr>
              <w:t>v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3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eastAsia="新宋体"/>
                <w:szCs w:val="21"/>
              </w:rPr>
              <w:t>v</w:t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4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eastAsia="新宋体"/>
                <w:szCs w:val="21"/>
              </w:rPr>
              <w:t>v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3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eastAsia="新宋体"/>
                <w:szCs w:val="21"/>
              </w:rPr>
              <w:t>v</w:t>
            </w:r>
          </w:p>
          <w:p w14:paraId="56AA5B10">
            <w:pPr>
              <w:spacing w:line="360" w:lineRule="auto"/>
              <w:jc w:val="left"/>
              <w:rPr>
                <w:rFonts w:hint="eastAsia" w:eastAsia="新宋体"/>
                <w:szCs w:val="21"/>
                <w:lang w:eastAsia="zh-CN"/>
              </w:rPr>
            </w:pPr>
          </w:p>
        </w:tc>
      </w:tr>
      <w:tr w14:paraId="6F68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D7997CE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247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 w14:paraId="4E6CFCD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49C0CCFA">
      <w:pPr>
        <w:spacing w:line="360" w:lineRule="auto"/>
        <w:jc w:val="center"/>
      </w:pPr>
    </w:p>
    <w:p w14:paraId="6091C782">
      <w:pPr>
        <w:spacing w:line="360" w:lineRule="auto"/>
        <w:jc w:val="center"/>
      </w:pPr>
    </w:p>
    <w:p w14:paraId="067849DA">
      <w:pPr>
        <w:spacing w:line="360" w:lineRule="auto"/>
        <w:jc w:val="center"/>
      </w:pPr>
    </w:p>
    <w:p w14:paraId="21DB4444">
      <w:pPr>
        <w:spacing w:line="360" w:lineRule="auto"/>
        <w:jc w:val="center"/>
      </w:pPr>
    </w:p>
    <w:p w14:paraId="50E14D53">
      <w:pPr>
        <w:spacing w:line="360" w:lineRule="auto"/>
        <w:jc w:val="center"/>
      </w:pPr>
    </w:p>
    <w:p w14:paraId="1EAC9BF6">
      <w:pPr>
        <w:spacing w:line="360" w:lineRule="auto"/>
        <w:jc w:val="center"/>
      </w:pPr>
    </w:p>
    <w:p w14:paraId="51F196C5">
      <w:pPr>
        <w:spacing w:line="360" w:lineRule="auto"/>
        <w:jc w:val="center"/>
      </w:pPr>
    </w:p>
    <w:p w14:paraId="08BF5377">
      <w:pPr>
        <w:spacing w:line="360" w:lineRule="auto"/>
        <w:jc w:val="center"/>
      </w:pPr>
    </w:p>
    <w:p w14:paraId="6777261B">
      <w:pPr>
        <w:spacing w:line="360" w:lineRule="auto"/>
        <w:jc w:val="center"/>
      </w:pPr>
    </w:p>
    <w:p w14:paraId="4A53E949">
      <w:pPr>
        <w:spacing w:line="360" w:lineRule="auto"/>
        <w:jc w:val="center"/>
      </w:pPr>
    </w:p>
    <w:p w14:paraId="7F0C5D41">
      <w:pPr>
        <w:spacing w:line="360" w:lineRule="auto"/>
        <w:jc w:val="center"/>
      </w:pPr>
    </w:p>
    <w:p w14:paraId="04E20806">
      <w:pPr>
        <w:spacing w:line="360" w:lineRule="auto"/>
        <w:jc w:val="center"/>
      </w:pPr>
    </w:p>
    <w:p w14:paraId="49CF0233">
      <w:pPr>
        <w:spacing w:line="360" w:lineRule="auto"/>
        <w:jc w:val="center"/>
      </w:pPr>
    </w:p>
    <w:p w14:paraId="65BD1762">
      <w:pPr>
        <w:spacing w:line="360" w:lineRule="auto"/>
        <w:jc w:val="center"/>
      </w:pPr>
    </w:p>
    <w:p w14:paraId="3E21D345">
      <w:pPr>
        <w:spacing w:line="360" w:lineRule="auto"/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曲线运动：</w:t>
      </w:r>
    </w:p>
    <w:p w14:paraId="189D187F">
      <w:pPr>
        <w:spacing w:line="360" w:lineRule="auto"/>
        <w:jc w:val="left"/>
      </w:pPr>
      <w:r>
        <w:t>观察右边两幅图片描述的现象，你能不能说清楚：砂轮打磨下来的炽热微粒和飞出去的链球，分别沿着什么方向运动？</w:t>
      </w:r>
    </w:p>
    <w:p w14:paraId="5D43EFA5">
      <w:pPr>
        <w:spacing w:line="360" w:lineRule="auto"/>
        <w:jc w:val="center"/>
      </w:pPr>
      <w:r>
        <w:rPr>
          <w:rFonts w:hint="eastAsia"/>
        </w:rPr>
        <w:drawing>
          <wp:inline distT="0" distB="0" distL="0" distR="0">
            <wp:extent cx="2903220" cy="2827020"/>
            <wp:effectExtent l="0" t="0" r="11430" b="11430"/>
            <wp:docPr id="12761313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31328" name="图片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         </w:t>
      </w:r>
      <w:r>
        <w:rPr>
          <w:rFonts w:hint="eastAsia"/>
        </w:rPr>
        <w:drawing>
          <wp:inline distT="0" distB="0" distL="0" distR="0">
            <wp:extent cx="1988820" cy="2324100"/>
            <wp:effectExtent l="0" t="0" r="11430" b="0"/>
            <wp:docPr id="959034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3478" name="图片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8C32">
      <w:pPr>
        <w:pStyle w:val="2"/>
        <w:spacing w:line="240" w:lineRule="auto"/>
      </w:pPr>
      <w:r>
        <w:t>考点一</w:t>
      </w:r>
      <w:r>
        <w:rPr>
          <w:rFonts w:hint="eastAsia"/>
        </w:rPr>
        <w:t xml:space="preserve"> </w:t>
      </w:r>
      <w:r>
        <w:t>曲线运动的特征</w:t>
      </w:r>
    </w:p>
    <w:p w14:paraId="5CB81BFE">
      <w:pPr>
        <w:pStyle w:val="3"/>
        <w:snapToGrid w:val="0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曲线运动：物体运动</w:t>
      </w:r>
      <w:r>
        <w:rPr>
          <w:rFonts w:ascii="Times New Roman" w:hAnsi="Times New Roman" w:cs="Times New Roman"/>
          <w:b/>
          <w:color w:val="FF0000"/>
          <w:u w:val="single"/>
        </w:rPr>
        <w:t>轨迹是曲线</w:t>
      </w:r>
      <w:r>
        <w:rPr>
          <w:rFonts w:ascii="Times New Roman" w:hAnsi="Times New Roman" w:cs="Times New Roman"/>
        </w:rPr>
        <w:t>的运动，叫做曲线运动．</w:t>
      </w:r>
    </w:p>
    <w:p w14:paraId="17CC0ECF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1．曲线运动的位移</w:t>
      </w:r>
    </w:p>
    <w:p w14:paraId="5FFCAF2C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物体的位移是由初位置指向末位置的</w:t>
      </w:r>
      <w:r>
        <w:rPr>
          <w:rFonts w:ascii="Times New Roman" w:hAnsi="Times New Roman" w:cs="Times New Roman"/>
          <w:b/>
          <w:color w:val="FF0000"/>
          <w:u w:val="single"/>
        </w:rPr>
        <w:t>有向</w:t>
      </w:r>
      <w:r>
        <w:rPr>
          <w:rFonts w:ascii="Times New Roman" w:hAnsi="Times New Roman" w:cs="Times New Roman"/>
        </w:rPr>
        <w:t>线段．当物体做曲线运动时，可建立平面直角坐标系，物体的位移可用它在坐标轴方向的</w:t>
      </w:r>
      <w:r>
        <w:rPr>
          <w:rFonts w:ascii="Times New Roman" w:hAnsi="Times New Roman" w:cs="Times New Roman"/>
          <w:b/>
          <w:color w:val="FF0000"/>
          <w:u w:val="single"/>
        </w:rPr>
        <w:t>分矢量</w:t>
      </w:r>
      <w:r>
        <w:rPr>
          <w:rFonts w:ascii="Times New Roman" w:hAnsi="Times New Roman" w:cs="Times New Roman"/>
        </w:rPr>
        <w:t>来表示．</w:t>
      </w:r>
    </w:p>
    <w:p w14:paraId="5039508C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2．曲线运动的速度</w:t>
      </w:r>
    </w:p>
    <w:p w14:paraId="3106B459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(1)速度的方向</w:t>
      </w:r>
    </w:p>
    <w:p w14:paraId="303B828D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质点做曲线运动时，速度的方向是时刻</w:t>
      </w:r>
      <w:r>
        <w:rPr>
          <w:rFonts w:ascii="Times New Roman" w:hAnsi="Times New Roman" w:cs="Times New Roman"/>
          <w:b/>
          <w:color w:val="FF0000"/>
          <w:u w:val="single"/>
        </w:rPr>
        <w:t>改变</w:t>
      </w:r>
      <w:r>
        <w:rPr>
          <w:rFonts w:ascii="Times New Roman" w:hAnsi="Times New Roman" w:cs="Times New Roman"/>
        </w:rPr>
        <w:t>的，质点在某一时刻(或某一位置)速度的方向与这一时刻质点所在位置处曲线的</w:t>
      </w:r>
      <w:r>
        <w:rPr>
          <w:rFonts w:ascii="Times New Roman" w:hAnsi="Times New Roman" w:cs="Times New Roman"/>
          <w:b/>
          <w:color w:val="FF0000"/>
          <w:u w:val="single"/>
        </w:rPr>
        <w:t>切线</w:t>
      </w:r>
      <w:r>
        <w:rPr>
          <w:rFonts w:ascii="Times New Roman" w:hAnsi="Times New Roman" w:cs="Times New Roman"/>
        </w:rPr>
        <w:t>方向一致．</w:t>
      </w:r>
    </w:p>
    <w:p w14:paraId="75DE3837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drawing>
          <wp:inline distT="0" distB="0" distL="0" distR="0">
            <wp:extent cx="2625090" cy="2226310"/>
            <wp:effectExtent l="0" t="0" r="3810" b="2540"/>
            <wp:docPr id="898263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63063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27590" cy="222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35910" cy="1854200"/>
            <wp:effectExtent l="0" t="0" r="2540" b="12700"/>
            <wp:docPr id="378706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06533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37938" cy="185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9F5B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(2)速度的描述</w:t>
      </w:r>
    </w:p>
    <w:p w14:paraId="3FB51F21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曲线运动的速度可以分解为互相垂直的两个分速度，在分解时遵循</w:t>
      </w:r>
      <w:r>
        <w:rPr>
          <w:rFonts w:ascii="Times New Roman" w:hAnsi="Times New Roman" w:cs="Times New Roman"/>
          <w:b/>
          <w:color w:val="FF0000"/>
          <w:u w:val="single"/>
        </w:rPr>
        <w:t>平行四边形</w:t>
      </w:r>
      <w:r>
        <w:rPr>
          <w:rFonts w:ascii="Times New Roman" w:hAnsi="Times New Roman" w:cs="Times New Roman"/>
        </w:rPr>
        <w:t>定则．在图所示的分解图中，两个分速度的大小分别为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i/>
          <w:vertAlign w:val="subscript"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b/>
          <w:i/>
          <w:color w:val="FF0000"/>
          <w:u w:val="single"/>
        </w:rPr>
        <w:t>v</w:t>
      </w:r>
      <w:r>
        <w:rPr>
          <w:rFonts w:ascii="Times New Roman" w:hAnsi="Times New Roman" w:cs="Times New Roman"/>
          <w:b/>
          <w:color w:val="FF0000"/>
          <w:u w:val="single"/>
        </w:rPr>
        <w:t>cos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i/>
          <w:color w:val="FF0000"/>
          <w:u w:val="single"/>
        </w:rPr>
        <w:t>θ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i/>
          <w:vertAlign w:val="subscript"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b/>
          <w:i/>
          <w:color w:val="FF0000"/>
          <w:u w:val="single"/>
        </w:rPr>
        <w:t>v</w:t>
      </w:r>
      <w:r>
        <w:rPr>
          <w:rFonts w:ascii="Times New Roman" w:hAnsi="Times New Roman" w:cs="Times New Roman"/>
          <w:b/>
          <w:color w:val="FF0000"/>
          <w:u w:val="single"/>
        </w:rPr>
        <w:t>sin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i/>
          <w:color w:val="FF0000"/>
          <w:u w:val="single"/>
        </w:rPr>
        <w:t>θ</w:t>
      </w:r>
      <w:r>
        <w:rPr>
          <w:rFonts w:ascii="Times New Roman" w:hAnsi="Times New Roman" w:cs="Times New Roman"/>
        </w:rPr>
        <w:t>.</w:t>
      </w:r>
    </w:p>
    <w:p w14:paraId="393709AD">
      <w:pPr>
        <w:pStyle w:val="3"/>
        <w:tabs>
          <w:tab w:val="left" w:pos="2977"/>
        </w:tabs>
        <w:snapToGrid w:val="0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28700" cy="927100"/>
            <wp:effectExtent l="0" t="0" r="0" b="6350"/>
            <wp:docPr id="1195066506" name="图片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66506" name="图片 2" descr=" 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9F2B2">
      <w:pPr>
        <w:pStyle w:val="2"/>
        <w:spacing w:line="240" w:lineRule="auto"/>
      </w:pPr>
      <w:r>
        <w:t>考点二</w:t>
      </w:r>
      <w:r>
        <w:rPr>
          <w:rFonts w:hint="eastAsia"/>
        </w:rPr>
        <w:t xml:space="preserve"> </w:t>
      </w:r>
      <w:r>
        <w:t>曲线运动的性质及分类</w:t>
      </w:r>
    </w:p>
    <w:p w14:paraId="7800E5B8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(1)性质：速度是矢量，由于速度方向时刻在发生变化，所以曲线运动一定是</w:t>
      </w:r>
      <w:r>
        <w:rPr>
          <w:rFonts w:ascii="Times New Roman" w:hAnsi="Times New Roman" w:cs="Times New Roman"/>
          <w:b/>
          <w:color w:val="FF0000"/>
          <w:u w:val="single"/>
        </w:rPr>
        <w:t>变速</w:t>
      </w:r>
      <w:r>
        <w:rPr>
          <w:rFonts w:ascii="Times New Roman" w:hAnsi="Times New Roman" w:cs="Times New Roman"/>
        </w:rPr>
        <w:t>运动．</w:t>
      </w:r>
    </w:p>
    <w:p w14:paraId="582E918E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(2)分类：</w:t>
      </w:r>
    </w:p>
    <w:p w14:paraId="1BFA4384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匀变速曲线运动：</w:t>
      </w:r>
      <w:r>
        <w:rPr>
          <w:rFonts w:ascii="Times New Roman" w:hAnsi="Times New Roman" w:cs="Times New Roman"/>
          <w:b/>
          <w:color w:val="FF0000"/>
          <w:u w:val="single"/>
        </w:rPr>
        <w:t>加速度</w:t>
      </w:r>
      <w:r>
        <w:rPr>
          <w:rFonts w:ascii="Times New Roman" w:hAnsi="Times New Roman" w:cs="Times New Roman"/>
        </w:rPr>
        <w:t>恒定．</w:t>
      </w:r>
      <w:r>
        <w:rPr>
          <w:rFonts w:ascii="Times New Roman" w:hAnsi="Times New Roman" w:cs="Times New Roman"/>
        </w:rPr>
        <w:tab/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非匀变速曲线运动：</w:t>
      </w:r>
      <w:r>
        <w:rPr>
          <w:rFonts w:ascii="Times New Roman" w:hAnsi="Times New Roman" w:cs="Times New Roman"/>
          <w:b/>
          <w:color w:val="FF0000"/>
          <w:u w:val="single"/>
        </w:rPr>
        <w:t>加速度</w:t>
      </w:r>
      <w:r>
        <w:rPr>
          <w:rFonts w:ascii="Times New Roman" w:hAnsi="Times New Roman" w:cs="Times New Roman"/>
        </w:rPr>
        <w:t>变化．</w:t>
      </w:r>
    </w:p>
    <w:p w14:paraId="1F085ABE">
      <w:pPr>
        <w:pStyle w:val="2"/>
        <w:spacing w:line="240" w:lineRule="auto"/>
      </w:pPr>
      <w:r>
        <w:t>考点三</w:t>
      </w:r>
      <w:r>
        <w:rPr>
          <w:rFonts w:hint="eastAsia"/>
        </w:rPr>
        <w:t xml:space="preserve"> </w:t>
      </w:r>
      <w:r>
        <w:t>物体做曲线运动的条件</w:t>
      </w:r>
    </w:p>
    <w:p w14:paraId="43F4F69F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(1)动力学条件：合力方向与速度方向</w:t>
      </w:r>
      <w:r>
        <w:rPr>
          <w:rFonts w:ascii="Times New Roman" w:hAnsi="Times New Roman" w:cs="Times New Roman"/>
          <w:b/>
          <w:color w:val="FF0000"/>
          <w:u w:val="single"/>
        </w:rPr>
        <w:t>不共线</w:t>
      </w:r>
      <w:r>
        <w:rPr>
          <w:rFonts w:ascii="Times New Roman" w:hAnsi="Times New Roman" w:cs="Times New Roman"/>
        </w:rPr>
        <w:t>是物体做曲线运动的重要条件，这包含三个层次的内容．</w:t>
      </w:r>
    </w:p>
    <w:p w14:paraId="0D95B4A0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初速度不为零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合力不为零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</w:rPr>
        <w:t>合力方向与速度方向不共线</w:t>
      </w:r>
    </w:p>
    <w:p w14:paraId="50EE9B7D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(2)运动学条件：</w:t>
      </w:r>
      <w:r>
        <w:rPr>
          <w:rFonts w:ascii="Times New Roman" w:hAnsi="Times New Roman" w:cs="Times New Roman"/>
          <w:b/>
          <w:color w:val="FF0000"/>
          <w:u w:val="single"/>
        </w:rPr>
        <w:t>加速度方向</w:t>
      </w:r>
      <w:r>
        <w:rPr>
          <w:rFonts w:ascii="Times New Roman" w:hAnsi="Times New Roman" w:cs="Times New Roman"/>
        </w:rPr>
        <w:t>与速度方向不共线．</w:t>
      </w:r>
    </w:p>
    <w:p w14:paraId="333183E5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2．曲线运动的轨迹特点</w:t>
      </w:r>
    </w:p>
    <w:p w14:paraId="3AA46EBB">
      <w:pPr>
        <w:pStyle w:val="3"/>
        <w:tabs>
          <w:tab w:val="left" w:pos="2977"/>
        </w:tabs>
        <w:snapToGrid w:val="0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做曲线运动的物体的轨迹与速度方向相切向</w:t>
      </w:r>
      <w:r>
        <w:rPr>
          <w:rFonts w:ascii="Times New Roman" w:hAnsi="Times New Roman" w:cs="Times New Roman"/>
          <w:b/>
          <w:color w:val="FF0000"/>
          <w:u w:val="single"/>
        </w:rPr>
        <w:t>合力</w:t>
      </w:r>
      <w:r>
        <w:rPr>
          <w:rFonts w:ascii="Times New Roman" w:hAnsi="Times New Roman" w:cs="Times New Roman"/>
        </w:rPr>
        <w:t>方向弯曲，而且处在运动方向与合力方向构成的</w:t>
      </w:r>
      <w:r>
        <w:rPr>
          <w:rFonts w:ascii="Times New Roman" w:hAnsi="Times New Roman" w:cs="Times New Roman"/>
          <w:b/>
          <w:color w:val="FF0000"/>
          <w:u w:val="single"/>
        </w:rPr>
        <w:t>夹角</w:t>
      </w:r>
      <w:r>
        <w:rPr>
          <w:rFonts w:ascii="Times New Roman" w:hAnsi="Times New Roman" w:cs="Times New Roman"/>
        </w:rPr>
        <w:t>之间(如图5所示)．即合力指向曲线的凹侧．</w:t>
      </w:r>
    </w:p>
    <w:p w14:paraId="63371B5C">
      <w:pPr>
        <w:pStyle w:val="3"/>
        <w:tabs>
          <w:tab w:val="left" w:pos="2977"/>
        </w:tabs>
        <w:snapToGrid w:val="0"/>
        <w:spacing w:line="240" w:lineRule="auto"/>
        <w:jc w:val="center"/>
        <w:rPr>
          <w:lang w:val="en-US" w:eastAsia="zh-C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774700" cy="596900"/>
            <wp:effectExtent l="0" t="0" r="6350" b="12700"/>
            <wp:docPr id="381762641" name="图片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62641" name="图片 1" descr=" 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6188">
      <w:pPr>
        <w:pStyle w:val="2"/>
        <w:spacing w:line="240" w:lineRule="auto"/>
      </w:pPr>
      <w:r>
        <w:t>考点四</w:t>
      </w:r>
      <w:r>
        <w:rPr>
          <w:rFonts w:hint="eastAsia"/>
        </w:rPr>
        <w:t xml:space="preserve"> </w:t>
      </w:r>
      <w:r>
        <w:t>曲线运动的合力、轨迹、速度之间的关系</w:t>
      </w:r>
    </w:p>
    <w:p w14:paraId="015C3BC5">
      <w:pPr>
        <w:pStyle w:val="6"/>
        <w:spacing w:line="240" w:lineRule="auto"/>
        <w:rPr>
          <w:rFonts w:ascii="Times New Roman" w:hAnsi="Times New Roman" w:cs="Times New Roman"/>
          <w:bCs/>
          <w:color w:val="000000"/>
          <w:sz w:val="21"/>
          <w:szCs w:val="21"/>
        </w:rPr>
      </w:pPr>
      <w:r>
        <w:rPr>
          <w:rFonts w:ascii="Times New Roman" w:hAnsi="Times New Roman" w:cs="Times New Roman"/>
          <w:bCs/>
          <w:color w:val="000000"/>
          <w:sz w:val="21"/>
          <w:szCs w:val="21"/>
        </w:rPr>
        <w:t>（1）轨迹特点：轨迹在速度方向和合力方向之间，且向合力方向一侧弯曲。</w:t>
      </w:r>
    </w:p>
    <w:p w14:paraId="246FB8B6">
      <w:pPr>
        <w:pStyle w:val="6"/>
        <w:spacing w:line="240" w:lineRule="auto"/>
        <w:rPr>
          <w:rFonts w:ascii="Times New Roman" w:hAnsi="Times New Roman" w:cs="Times New Roman"/>
          <w:bCs/>
          <w:color w:val="000000"/>
          <w:sz w:val="21"/>
          <w:szCs w:val="21"/>
        </w:rPr>
      </w:pPr>
      <w:r>
        <w:rPr>
          <w:rFonts w:ascii="Times New Roman" w:hAnsi="Times New Roman" w:cs="Times New Roman"/>
          <w:bCs/>
          <w:color w:val="000000"/>
          <w:sz w:val="21"/>
          <w:szCs w:val="21"/>
        </w:rPr>
        <w:t>（2）合力的效果：合力沿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  <w:u w:val="single"/>
        </w:rPr>
        <w:t>切线方向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的分力F</w:t>
      </w:r>
      <w:r>
        <w:rPr>
          <w:rFonts w:ascii="Times New Roman" w:hAnsi="Times New Roman" w:cs="Times New Roman"/>
          <w:bCs/>
          <w:color w:val="000000"/>
          <w:sz w:val="21"/>
          <w:szCs w:val="21"/>
          <w:vertAlign w:val="subscript"/>
        </w:rPr>
        <w:t>2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改变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  <w:u w:val="single"/>
        </w:rPr>
        <w:t>速度</w:t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>的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  <w:u w:val="single"/>
        </w:rPr>
        <w:t>大小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，沿</w:t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>径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  <w:u w:val="single"/>
        </w:rPr>
        <w:t>向的分力</w:t>
      </w:r>
      <w:r>
        <w:rPr>
          <w:rFonts w:ascii="Times New Roman" w:hAnsi="Times New Roman" w:cs="Times New Roman"/>
          <w:bCs/>
          <w:color w:val="FF0000"/>
          <w:sz w:val="21"/>
          <w:szCs w:val="21"/>
          <w:u w:val="single"/>
        </w:rPr>
        <w:t>F</w:t>
      </w:r>
      <w:r>
        <w:rPr>
          <w:rFonts w:ascii="Times New Roman" w:hAnsi="Times New Roman" w:cs="Times New Roman"/>
          <w:bCs/>
          <w:color w:val="FF0000"/>
          <w:sz w:val="21"/>
          <w:szCs w:val="21"/>
          <w:u w:val="single"/>
          <w:vertAlign w:val="subscript"/>
        </w:rPr>
        <w:t>1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改变速度的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  <w:u w:val="single"/>
        </w:rPr>
        <w:t>方向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。</w:t>
      </w:r>
    </w:p>
    <w:p w14:paraId="2265DABB">
      <w:pPr>
        <w:pStyle w:val="6"/>
        <w:spacing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drawing>
          <wp:inline distT="0" distB="0" distL="0" distR="0">
            <wp:extent cx="3251200" cy="749300"/>
            <wp:effectExtent l="0" t="0" r="6350" b="12700"/>
            <wp:docPr id="14144235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23546" name="图片 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02633">
      <w:pPr>
        <w:pStyle w:val="6"/>
        <w:spacing w:line="240" w:lineRule="auto"/>
        <w:ind w:firstLine="105" w:firstLineChars="50"/>
        <w:rPr>
          <w:rFonts w:ascii="Times New Roman" w:hAnsi="Times New Roman" w:cs="Times New Roman"/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①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当合力方向与速度方向的夹角为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  <w:u w:val="single"/>
        </w:rPr>
        <w:t>锐角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时，物体的速率将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  <w:u w:val="single"/>
        </w:rPr>
        <w:t>增大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。</w:t>
      </w:r>
    </w:p>
    <w:p w14:paraId="60B1AAF3">
      <w:pPr>
        <w:pStyle w:val="6"/>
        <w:spacing w:line="240" w:lineRule="auto"/>
        <w:ind w:firstLine="105" w:firstLineChars="50"/>
        <w:rPr>
          <w:rFonts w:ascii="Times New Roman" w:hAnsi="Times New Roman" w:cs="Times New Roman"/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②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当合力方向与速度方向的夹角为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  <w:u w:val="single"/>
        </w:rPr>
        <w:t>钝角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时，物体的速率将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  <w:u w:val="single"/>
        </w:rPr>
        <w:t>减小</w:t>
      </w:r>
      <w:r>
        <w:rPr>
          <w:rFonts w:ascii="Times New Roman" w:hAnsi="Times New Roman" w:cs="Times New Roman"/>
          <w:bCs/>
          <w:color w:val="000000"/>
          <w:sz w:val="21"/>
          <w:szCs w:val="21"/>
        </w:rPr>
        <w:t>。</w:t>
      </w:r>
    </w:p>
    <w:p w14:paraId="61C43628">
      <w:pPr>
        <w:pStyle w:val="3"/>
        <w:tabs>
          <w:tab w:val="left" w:pos="3544"/>
        </w:tabs>
        <w:snapToGrid w:val="0"/>
        <w:spacing w:line="240" w:lineRule="auto"/>
        <w:rPr>
          <w:rFonts w:ascii="Times New Roman" w:hAnsi="Times New Roman" w:cs="Times New Roman"/>
          <w:bCs/>
          <w:color w:val="000000"/>
        </w:rPr>
      </w:pPr>
      <w:r>
        <w:rPr>
          <w:rFonts w:hint="eastAsia"/>
          <w:bCs/>
          <w:color w:val="000000"/>
        </w:rPr>
        <w:t>③</w:t>
      </w:r>
      <w:r>
        <w:rPr>
          <w:rFonts w:ascii="Times New Roman" w:hAnsi="Times New Roman" w:cs="Times New Roman"/>
          <w:bCs/>
          <w:color w:val="000000"/>
        </w:rPr>
        <w:t>当合力方向与速度方向</w:t>
      </w:r>
      <w:r>
        <w:rPr>
          <w:rFonts w:ascii="Times New Roman" w:hAnsi="Times New Roman" w:cs="Times New Roman"/>
          <w:b/>
          <w:bCs/>
          <w:color w:val="FF0000"/>
          <w:u w:val="single"/>
        </w:rPr>
        <w:t>垂直</w:t>
      </w:r>
      <w:r>
        <w:rPr>
          <w:rFonts w:ascii="Times New Roman" w:hAnsi="Times New Roman" w:cs="Times New Roman"/>
          <w:bCs/>
          <w:color w:val="000000"/>
        </w:rPr>
        <w:t>时，物体的速率</w:t>
      </w:r>
      <w:r>
        <w:rPr>
          <w:rFonts w:ascii="Times New Roman" w:hAnsi="Times New Roman" w:cs="Times New Roman"/>
          <w:b/>
          <w:bCs/>
          <w:color w:val="FF0000"/>
          <w:u w:val="single"/>
        </w:rPr>
        <w:t>不变</w:t>
      </w:r>
      <w:r>
        <w:rPr>
          <w:rFonts w:ascii="Times New Roman" w:hAnsi="Times New Roman" w:cs="Times New Roman"/>
          <w:bCs/>
          <w:color w:val="000000"/>
        </w:rPr>
        <w:t>。（举例：匀速圆周运动）</w:t>
      </w:r>
    </w:p>
    <w:p w14:paraId="2E4A7FE6">
      <w:pPr>
        <w:spacing w:line="360" w:lineRule="auto"/>
        <w:rPr>
          <w:b/>
          <w:bCs/>
          <w:sz w:val="30"/>
          <w:szCs w:val="30"/>
        </w:rPr>
      </w:pPr>
    </w:p>
    <w:p w14:paraId="4D55687B">
      <w:pPr>
        <w:spacing w:line="360" w:lineRule="auto"/>
        <w:rPr>
          <w:b/>
          <w:bCs/>
          <w:sz w:val="30"/>
          <w:szCs w:val="30"/>
        </w:rPr>
      </w:pPr>
    </w:p>
    <w:p w14:paraId="62CEBFC3">
      <w:pPr>
        <w:spacing w:line="360" w:lineRule="auto"/>
        <w:rPr>
          <w:b/>
          <w:bCs/>
          <w:sz w:val="30"/>
          <w:szCs w:val="30"/>
        </w:rPr>
      </w:pPr>
    </w:p>
    <w:p w14:paraId="5E8581D2">
      <w:pPr>
        <w:spacing w:line="360" w:lineRule="auto"/>
        <w:rPr>
          <w:b/>
          <w:bCs/>
          <w:sz w:val="30"/>
          <w:szCs w:val="30"/>
        </w:rPr>
      </w:pPr>
      <w:r>
        <w:rPr>
          <w:b/>
          <w:bCs/>
          <w:sz w:val="40"/>
          <w:szCs w:val="48"/>
        </w:rPr>
        <w:t>运动的合成与分解</w:t>
      </w:r>
    </w:p>
    <w:p w14:paraId="18150854">
      <w:pPr>
        <w:spacing w:line="360" w:lineRule="auto"/>
        <w:rPr>
          <w:rFonts w:hint="eastAsia" w:eastAsia="宋体"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</w:rPr>
        <w:t>考点</w:t>
      </w:r>
      <w:r>
        <w:rPr>
          <w:rFonts w:hint="eastAsia"/>
          <w:b/>
          <w:bCs/>
          <w:sz w:val="30"/>
          <w:szCs w:val="30"/>
          <w:lang w:val="en-US" w:eastAsia="zh-CN"/>
        </w:rPr>
        <w:t>四</w:t>
      </w:r>
    </w:p>
    <w:p w14:paraId="56F757AC">
      <w:pPr>
        <w:spacing w:line="36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“关联”速度问题的处理</w:t>
      </w:r>
    </w:p>
    <w:p w14:paraId="69EB44FD"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在实际生活中，常见到物体斜拉绳(或杆)或绳(或杆)斜拉物体的问题．</w:t>
      </w:r>
    </w:p>
    <w:p w14:paraId="01C28025"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62200" cy="809625"/>
            <wp:effectExtent l="0" t="0" r="0" b="9525"/>
            <wp:docPr id="857534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3436" name="图片 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BA662"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规律：由于绳(或杆)不可伸长，所以绳(或杆)两端所连物体的速度沿着绳(或杆)方向的分速度大小相同．例如，小车通过跨过滑轮的绳牵引小船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，某一时刻绳与水平方向的夹角为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，如图所示．小船速度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>有两个效果(两个分运动)：一是沿绳方向的平动，二是垂直绳方向的转动．将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>沿着这两个方向分解，其中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 xml:space="preserve">cos 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.</w:t>
      </w:r>
    </w:p>
    <w:p w14:paraId="10170413">
      <w:pPr>
        <w:spacing w:line="360" w:lineRule="auto"/>
        <w:rPr>
          <w:b/>
          <w:bCs/>
          <w:sz w:val="30"/>
          <w:szCs w:val="30"/>
        </w:rPr>
      </w:pPr>
      <w:r>
        <w:rPr>
          <w:szCs w:val="21"/>
        </w:rPr>
        <w:drawing>
          <wp:inline distT="0" distB="0" distL="0" distR="0">
            <wp:extent cx="1618615" cy="971550"/>
            <wp:effectExtent l="0" t="0" r="635" b="0"/>
            <wp:docPr id="1353845462" name="图片 7" descr="D:\杨营\2014\同步\幻灯片\物理\教科必修2\2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45462" name="图片 7" descr="D:\杨营\2014\同步\幻灯片\物理\教科必修2\22.TIF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014A">
      <w:pPr>
        <w:spacing w:line="36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考点</w:t>
      </w:r>
      <w:r>
        <w:rPr>
          <w:rFonts w:hint="eastAsia"/>
          <w:b/>
          <w:bCs/>
          <w:sz w:val="30"/>
          <w:szCs w:val="30"/>
          <w:lang w:val="en-US" w:eastAsia="zh-CN"/>
        </w:rPr>
        <w:t>五</w:t>
      </w:r>
      <w:r>
        <w:rPr>
          <w:b/>
          <w:bCs/>
          <w:sz w:val="30"/>
          <w:szCs w:val="30"/>
        </w:rPr>
        <w:t xml:space="preserve"> 小船渡河问题</w:t>
      </w:r>
    </w:p>
    <w:p w14:paraId="609DF6B8">
      <w:pPr>
        <w:pStyle w:val="3"/>
        <w:snapToGrid w:val="0"/>
        <w:spacing w:line="360" w:lineRule="auto"/>
        <w:ind w:firstLine="422" w:firstLineChars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渡河时间最短和航程最短两类问题：</w:t>
      </w:r>
    </w:p>
    <w:p w14:paraId="1A26072C">
      <w:pPr>
        <w:pStyle w:val="3"/>
        <w:numPr>
          <w:ilvl w:val="0"/>
          <w:numId w:val="5"/>
        </w:numPr>
        <w:snapToGrid w:val="0"/>
        <w:spacing w:line="36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关于最短时间，可根据运动等时性原理由船对静水的分运动时间来求解，由于河宽一定，当船对静水速度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垂直河岸时，如图所示，垂直河岸方向的分速度最大，所以必有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d,v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6EED8026">
      <w:pPr>
        <w:pStyle w:val="3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14450" cy="828675"/>
            <wp:effectExtent l="0" t="0" r="0" b="9525"/>
            <wp:docPr id="1917529000" name="图片 6" descr="D:\杨营\2014\同步\幻灯片\物理\教科必修2\2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9000" name="图片 6" descr="D:\杨营\2014\同步\幻灯片\物理\教科必修2\20.TIF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40A2">
      <w:pPr>
        <w:pStyle w:val="3"/>
        <w:snapToGrid w:val="0"/>
        <w:spacing w:line="36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53340</wp:posOffset>
            </wp:positionV>
            <wp:extent cx="1009650" cy="609600"/>
            <wp:effectExtent l="0" t="0" r="0" b="0"/>
            <wp:wrapSquare wrapText="bothSides"/>
            <wp:docPr id="400578441" name="图片 5" descr="D:\杨营\2014\同步\幻灯片\物理\教科必修2\2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78441" name="图片 5" descr="D:\杨营\2014\同步\幻灯片\物理\教科必修2\21.TIF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2．关于最短航程，一般考察水流速度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小于船对静水速度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的情况较多，此种情况船的最短航程就等于河宽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，此时船头指向应与上游河岸成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 xml:space="preserve">角，如图所示，且cos 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,v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；若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，则最短航程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,v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，此时船头指向应与上游河岸成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 xml:space="preserve">′角，且cos 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′＝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,v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6EE452B2">
      <w:pPr>
        <w:spacing w:line="360" w:lineRule="auto"/>
        <w:ind w:firstLine="420" w:firstLineChars="200"/>
        <w:textAlignment w:val="center"/>
        <w:rPr>
          <w:kern w:val="0"/>
          <w:szCs w:val="21"/>
        </w:rPr>
      </w:pPr>
      <w:r>
        <w:t>3．</w:t>
      </w:r>
      <w:r>
        <w:rPr>
          <w:kern w:val="0"/>
          <w:szCs w:val="21"/>
        </w:rPr>
        <w:t>过河路径最短（</w:t>
      </w:r>
      <w:r>
        <w:rPr>
          <w:i/>
          <w:kern w:val="0"/>
          <w:szCs w:val="21"/>
        </w:rPr>
        <w:t>v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&gt;</w:t>
      </w:r>
      <w:r>
        <w:rPr>
          <w:i/>
          <w:kern w:val="0"/>
          <w:szCs w:val="21"/>
        </w:rPr>
        <w:t>v</w:t>
      </w:r>
      <w:r>
        <w:rPr>
          <w:kern w:val="0"/>
          <w:szCs w:val="21"/>
          <w:vertAlign w:val="subscript"/>
        </w:rPr>
        <w:t>1</w:t>
      </w:r>
      <w:r>
        <w:rPr>
          <w:kern w:val="0"/>
          <w:szCs w:val="21"/>
        </w:rPr>
        <w:t>时）：合速度不可能垂直于河岸，无法垂直渡河。确定方法如下：如图所示，以</w:t>
      </w:r>
      <w:r>
        <w:rPr>
          <w:i/>
          <w:kern w:val="0"/>
          <w:szCs w:val="21"/>
        </w:rPr>
        <w:t>v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矢量末端为圆心，以</w:t>
      </w:r>
      <w:r>
        <w:rPr>
          <w:i/>
          <w:kern w:val="0"/>
          <w:szCs w:val="21"/>
        </w:rPr>
        <w:t>v</w:t>
      </w:r>
      <w:r>
        <w:rPr>
          <w:kern w:val="0"/>
          <w:szCs w:val="21"/>
          <w:vertAlign w:val="subscript"/>
        </w:rPr>
        <w:t>1</w:t>
      </w:r>
      <w:r>
        <w:rPr>
          <w:kern w:val="0"/>
          <w:szCs w:val="21"/>
        </w:rPr>
        <w:t>矢量的大小为半径画弧，从</w:t>
      </w:r>
      <w:r>
        <w:rPr>
          <w:i/>
          <w:kern w:val="0"/>
          <w:szCs w:val="21"/>
        </w:rPr>
        <w:t>v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矢量的始端向圆弧作切线，则合速度沿此切线方向航程最短。由图可知：</w:t>
      </w:r>
      <w:r>
        <w:rPr>
          <w:kern w:val="0"/>
          <w:szCs w:val="21"/>
        </w:rPr>
        <w:object>
          <v:shape id="_x0000_i1028" o:spt="75" type="#_x0000_t75" style="height:34pt;width:55.3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28" DrawAspect="Content" ObjectID="_1468075725" r:id="rId67">
            <o:LockedField>false</o:LockedField>
          </o:OLEObject>
        </w:object>
      </w:r>
      <w:r>
        <w:rPr>
          <w:kern w:val="0"/>
          <w:szCs w:val="21"/>
        </w:rPr>
        <w:t>，最短航程：</w:t>
      </w:r>
      <w:r>
        <w:rPr>
          <w:kern w:val="0"/>
          <w:szCs w:val="21"/>
        </w:rPr>
        <w:object>
          <v:shape id="_x0000_i1029" o:spt="75" type="#_x0000_t75" style="height:34pt;width:87.3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29" DrawAspect="Content" ObjectID="_1468075726" r:id="rId69">
            <o:LockedField>false</o:LockedField>
          </o:OLEObject>
        </w:object>
      </w:r>
      <w:r>
        <w:rPr>
          <w:kern w:val="0"/>
          <w:szCs w:val="21"/>
        </w:rPr>
        <w:t>。</w:t>
      </w:r>
    </w:p>
    <w:p w14:paraId="1EF56786">
      <w:pPr>
        <w:spacing w:line="360" w:lineRule="auto"/>
        <w:ind w:firstLine="420" w:firstLineChars="200"/>
        <w:jc w:val="center"/>
        <w:textAlignment w:val="center"/>
        <w:rPr>
          <w:b/>
          <w:bCs/>
          <w:sz w:val="24"/>
        </w:rPr>
      </w:pPr>
      <w:r>
        <w:rPr>
          <w:kern w:val="0"/>
          <w:szCs w:val="21"/>
        </w:rPr>
        <w:drawing>
          <wp:inline distT="0" distB="0" distL="0" distR="0">
            <wp:extent cx="1228725" cy="638175"/>
            <wp:effectExtent l="0" t="0" r="9525" b="9525"/>
            <wp:docPr id="137145945" name="图片 8" descr="I:\幻灯片原文件\物理江苏专版\D29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945" name="图片 8" descr="I:\幻灯片原文件\物理江苏专版\D299.TIF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F7C6">
      <w:pPr>
        <w:bidi w:val="0"/>
        <w:rPr>
          <w:lang w:val="en-US" w:eastAsia="zh-CN"/>
        </w:rPr>
      </w:pPr>
    </w:p>
    <w:p w14:paraId="72561EFE">
      <w:pPr>
        <w:bidi w:val="0"/>
        <w:rPr>
          <w:lang w:val="en-US" w:eastAsia="zh-CN"/>
        </w:rPr>
      </w:pPr>
    </w:p>
    <w:p w14:paraId="5A25AF14">
      <w:pPr>
        <w:bidi w:val="0"/>
        <w:rPr>
          <w:lang w:val="en-US" w:eastAsia="zh-CN"/>
        </w:rPr>
      </w:pPr>
    </w:p>
    <w:p w14:paraId="40AE8F1E">
      <w:pPr>
        <w:bidi w:val="0"/>
        <w:rPr>
          <w:lang w:val="en-US" w:eastAsia="zh-CN"/>
        </w:rPr>
      </w:pPr>
    </w:p>
    <w:p w14:paraId="2F78C265">
      <w:pPr>
        <w:bidi w:val="0"/>
        <w:rPr>
          <w:lang w:val="en-US" w:eastAsia="zh-CN"/>
        </w:rPr>
      </w:pPr>
    </w:p>
    <w:p w14:paraId="5679BB39">
      <w:pPr>
        <w:bidi w:val="0"/>
        <w:rPr>
          <w:lang w:val="en-US" w:eastAsia="zh-CN"/>
        </w:rPr>
      </w:pPr>
    </w:p>
    <w:p w14:paraId="08B6D412">
      <w:pPr>
        <w:bidi w:val="0"/>
        <w:rPr>
          <w:lang w:val="en-US" w:eastAsia="zh-CN"/>
        </w:rPr>
      </w:pPr>
    </w:p>
    <w:p w14:paraId="3538AF5D"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5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36C11"/>
    <w:multiLevelType w:val="multilevel"/>
    <w:tmpl w:val="01036C11"/>
    <w:lvl w:ilvl="0" w:tentative="0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7D7EAB7"/>
    <w:multiLevelType w:val="singleLevel"/>
    <w:tmpl w:val="17D7EAB7"/>
    <w:lvl w:ilvl="0" w:tentative="0">
      <w:start w:val="1"/>
      <w:numFmt w:val="decimal"/>
      <w:suff w:val="nothing"/>
      <w:lvlText w:val="%1．"/>
      <w:lvlJc w:val="left"/>
    </w:lvl>
  </w:abstractNum>
  <w:abstractNum w:abstractNumId="2">
    <w:nsid w:val="202C782C"/>
    <w:multiLevelType w:val="multilevel"/>
    <w:tmpl w:val="202C782C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A107D4E"/>
    <w:multiLevelType w:val="singleLevel"/>
    <w:tmpl w:val="6A107D4E"/>
    <w:lvl w:ilvl="0" w:tentative="0">
      <w:start w:val="1"/>
      <w:numFmt w:val="upperLetter"/>
      <w:suff w:val="nothing"/>
      <w:lvlText w:val="%1．"/>
      <w:lvlJc w:val="left"/>
    </w:lvl>
  </w:abstractNum>
  <w:abstractNum w:abstractNumId="4">
    <w:nsid w:val="7BF960C6"/>
    <w:multiLevelType w:val="multilevel"/>
    <w:tmpl w:val="7BF960C6"/>
    <w:lvl w:ilvl="0" w:tentative="0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25F435AC"/>
    <w:rsid w:val="4A9C31C7"/>
    <w:rsid w:val="4B510F93"/>
    <w:rsid w:val="623C41B8"/>
    <w:rsid w:val="6C284B73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4" Type="http://schemas.openxmlformats.org/officeDocument/2006/relationships/fontTable" Target="fontTable.xml"/><Relationship Id="rId73" Type="http://schemas.openxmlformats.org/officeDocument/2006/relationships/numbering" Target="numbering.xml"/><Relationship Id="rId72" Type="http://schemas.openxmlformats.org/officeDocument/2006/relationships/customXml" Target="../customXml/item1.xml"/><Relationship Id="rId71" Type="http://schemas.openxmlformats.org/officeDocument/2006/relationships/image" Target="media/image65.png"/><Relationship Id="rId70" Type="http://schemas.openxmlformats.org/officeDocument/2006/relationships/image" Target="media/image64.wmf"/><Relationship Id="rId7" Type="http://schemas.openxmlformats.org/officeDocument/2006/relationships/image" Target="media/image3.png"/><Relationship Id="rId69" Type="http://schemas.openxmlformats.org/officeDocument/2006/relationships/oleObject" Target="embeddings/oleObject2.bin"/><Relationship Id="rId68" Type="http://schemas.openxmlformats.org/officeDocument/2006/relationships/image" Target="media/image63.wmf"/><Relationship Id="rId67" Type="http://schemas.openxmlformats.org/officeDocument/2006/relationships/oleObject" Target="embeddings/oleObject1.bin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jpeg"/><Relationship Id="rId56" Type="http://schemas.openxmlformats.org/officeDocument/2006/relationships/image" Target="media/image52.jpe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80</Words>
  <Characters>80</Characters>
  <Lines>0</Lines>
  <Paragraphs>0</Paragraphs>
  <TotalTime>0</TotalTime>
  <ScaleCrop>false</ScaleCrop>
  <LinksUpToDate>false</LinksUpToDate>
  <CharactersWithSpaces>120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梁山万诺教育</cp:lastModifiedBy>
  <cp:lastPrinted>2021-08-26T17:12:00Z</cp:lastPrinted>
  <dcterms:modified xsi:type="dcterms:W3CDTF">2024-11-20T01:43:06Z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4702DDC09AD5481B954FB6D2CA9EA440_13</vt:lpwstr>
  </property>
</Properties>
</file>