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ascii="宋体" w:hAnsi="宋体"/>
          <w:b/>
          <w:color w:val="000000"/>
          <w:sz w:val="44"/>
          <w:szCs w:val="44"/>
        </w:rPr>
      </w:pPr>
    </w:p>
    <w:p w14:paraId="152431E3">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西附校区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eastAsia"/>
              </w:rPr>
            </w:pPr>
          </w:p>
        </w:tc>
        <w:tc>
          <w:tcPr>
            <w:tcW w:w="2660" w:type="dxa"/>
            <w:vAlign w:val="center"/>
          </w:tcPr>
          <w:p w14:paraId="0DB1CE04">
            <w:pPr>
              <w:jc w:val="center"/>
            </w:pPr>
          </w:p>
        </w:tc>
        <w:tc>
          <w:tcPr>
            <w:tcW w:w="2660" w:type="dxa"/>
            <w:vAlign w:val="center"/>
          </w:tcPr>
          <w:p w14:paraId="79391C2F">
            <w:pPr>
              <w:jc w:val="center"/>
              <w:rPr>
                <w:rFonts w:hint="eastAsia"/>
              </w:rPr>
            </w:pPr>
          </w:p>
        </w:tc>
        <w:tc>
          <w:tcPr>
            <w:tcW w:w="2660" w:type="dxa"/>
            <w:vAlign w:val="center"/>
          </w:tcPr>
          <w:p w14:paraId="1EFB21C6">
            <w:pPr>
              <w:jc w:val="center"/>
              <w:rPr>
                <w:rFonts w:hint="eastAsia"/>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rPr>
                <w:rFonts w:hint="eastAsia"/>
              </w:rP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ascii="宋体" w:hAnsi="宋体"/>
          <w:color w:val="FF0000"/>
          <w:szCs w:val="21"/>
        </w:rPr>
      </w:pPr>
    </w:p>
    <w:p w14:paraId="3EEF0C02">
      <w:pPr>
        <w:tabs>
          <w:tab w:val="left" w:pos="10080"/>
        </w:tabs>
        <w:spacing w:line="360" w:lineRule="auto"/>
        <w:rPr>
          <w:rFonts w:ascii="宋体" w:hAnsi="宋体"/>
          <w:color w:val="FF0000"/>
          <w:szCs w:val="21"/>
        </w:rPr>
      </w:pPr>
    </w:p>
    <w:p w14:paraId="3C8FA10C">
      <w:pPr>
        <w:tabs>
          <w:tab w:val="left" w:pos="10080"/>
        </w:tabs>
        <w:spacing w:line="360" w:lineRule="auto"/>
        <w:rPr>
          <w:rFonts w:ascii="宋体" w:hAnsi="宋体"/>
          <w:color w:val="FF0000"/>
          <w:szCs w:val="21"/>
        </w:rPr>
      </w:pPr>
    </w:p>
    <w:p w14:paraId="4F4BC89E">
      <w:pPr>
        <w:tabs>
          <w:tab w:val="left" w:pos="10080"/>
        </w:tabs>
        <w:spacing w:line="360" w:lineRule="auto"/>
        <w:rPr>
          <w:rFonts w:ascii="宋体" w:hAnsi="宋体"/>
          <w:color w:val="FF0000"/>
          <w:szCs w:val="21"/>
        </w:rPr>
      </w:pPr>
    </w:p>
    <w:p w14:paraId="4F34185A">
      <w:pPr>
        <w:tabs>
          <w:tab w:val="left" w:pos="10080"/>
        </w:tabs>
        <w:spacing w:line="360" w:lineRule="auto"/>
        <w:rPr>
          <w:rFonts w:ascii="宋体" w:hAnsi="宋体"/>
          <w:color w:val="FF0000"/>
          <w:szCs w:val="21"/>
        </w:rPr>
      </w:pPr>
    </w:p>
    <w:p w14:paraId="69633775">
      <w:pPr>
        <w:tabs>
          <w:tab w:val="left" w:pos="10080"/>
        </w:tabs>
        <w:spacing w:line="360" w:lineRule="auto"/>
        <w:rPr>
          <w:rFonts w:ascii="宋体" w:hAnsi="宋体"/>
          <w:color w:val="FF0000"/>
          <w:szCs w:val="21"/>
        </w:rPr>
      </w:pPr>
    </w:p>
    <w:p w14:paraId="02EB1FB5">
      <w:pPr>
        <w:tabs>
          <w:tab w:val="left" w:pos="10080"/>
        </w:tabs>
        <w:spacing w:line="360" w:lineRule="auto"/>
        <w:rPr>
          <w:rFonts w:ascii="宋体" w:hAnsi="宋体"/>
          <w:color w:val="FF0000"/>
          <w:szCs w:val="21"/>
        </w:rPr>
      </w:pPr>
    </w:p>
    <w:p w14:paraId="653AD1A3">
      <w:pPr>
        <w:tabs>
          <w:tab w:val="left" w:pos="10080"/>
        </w:tabs>
        <w:spacing w:line="360" w:lineRule="auto"/>
        <w:rPr>
          <w:rFonts w:ascii="宋体" w:hAnsi="宋体"/>
          <w:color w:val="FF0000"/>
          <w:szCs w:val="21"/>
        </w:rPr>
      </w:pPr>
    </w:p>
    <w:p w14:paraId="5AF73CB5">
      <w:pPr>
        <w:tabs>
          <w:tab w:val="left" w:pos="10080"/>
        </w:tabs>
        <w:spacing w:line="360" w:lineRule="auto"/>
        <w:rPr>
          <w:rFonts w:ascii="宋体" w:hAnsi="宋体"/>
          <w:color w:val="FF0000"/>
          <w:szCs w:val="21"/>
        </w:rPr>
      </w:pPr>
    </w:p>
    <w:p w14:paraId="216D6E59">
      <w:pPr>
        <w:tabs>
          <w:tab w:val="left" w:pos="10080"/>
        </w:tabs>
        <w:spacing w:line="360" w:lineRule="auto"/>
        <w:rPr>
          <w:rFonts w:ascii="宋体" w:hAnsi="宋体"/>
          <w:color w:val="FF0000"/>
          <w:szCs w:val="21"/>
        </w:rPr>
      </w:pPr>
    </w:p>
    <w:p w14:paraId="6CB692C1">
      <w:pPr>
        <w:tabs>
          <w:tab w:val="left" w:pos="10080"/>
        </w:tabs>
        <w:spacing w:line="360" w:lineRule="auto"/>
        <w:rPr>
          <w:rFonts w:ascii="宋体" w:hAnsi="宋体"/>
          <w:color w:val="FF0000"/>
          <w:szCs w:val="21"/>
        </w:rPr>
      </w:pPr>
    </w:p>
    <w:p w14:paraId="45F70DBE">
      <w:pPr>
        <w:tabs>
          <w:tab w:val="left" w:pos="10080"/>
        </w:tabs>
        <w:spacing w:line="360" w:lineRule="auto"/>
        <w:rPr>
          <w:rFonts w:ascii="宋体" w:hAnsi="宋体"/>
          <w:color w:val="FF0000"/>
          <w:szCs w:val="21"/>
        </w:rPr>
      </w:pPr>
    </w:p>
    <w:p w14:paraId="1FF7E597">
      <w:pPr>
        <w:tabs>
          <w:tab w:val="left" w:pos="10080"/>
        </w:tabs>
        <w:spacing w:line="360" w:lineRule="auto"/>
        <w:rPr>
          <w:rFonts w:ascii="宋体" w:hAnsi="宋体"/>
          <w:color w:val="FF0000"/>
          <w:szCs w:val="21"/>
        </w:rPr>
      </w:pPr>
    </w:p>
    <w:p w14:paraId="32A14B6F">
      <w:pPr>
        <w:tabs>
          <w:tab w:val="left" w:pos="10080"/>
        </w:tabs>
        <w:spacing w:line="360" w:lineRule="auto"/>
        <w:rPr>
          <w:rFonts w:ascii="宋体" w:hAnsi="宋体"/>
          <w:color w:val="FF0000"/>
          <w:szCs w:val="21"/>
        </w:rPr>
      </w:pPr>
    </w:p>
    <w:p w14:paraId="1D767FFA">
      <w:pPr>
        <w:tabs>
          <w:tab w:val="left" w:pos="10080"/>
        </w:tabs>
        <w:spacing w:line="360" w:lineRule="auto"/>
        <w:rPr>
          <w:rFonts w:ascii="宋体" w:hAnsi="宋体"/>
          <w:color w:val="FF0000"/>
          <w:szCs w:val="21"/>
        </w:rPr>
      </w:pPr>
    </w:p>
    <w:p w14:paraId="510903DD">
      <w:pPr>
        <w:tabs>
          <w:tab w:val="left" w:pos="10080"/>
        </w:tabs>
        <w:spacing w:line="360" w:lineRule="auto"/>
        <w:rPr>
          <w:rFonts w:ascii="宋体" w:hAnsi="宋体"/>
          <w:color w:val="FF0000"/>
          <w:szCs w:val="21"/>
        </w:rPr>
      </w:pPr>
    </w:p>
    <w:p w14:paraId="5074E097">
      <w:pPr>
        <w:tabs>
          <w:tab w:val="left" w:pos="10080"/>
        </w:tabs>
        <w:spacing w:line="360" w:lineRule="auto"/>
        <w:rPr>
          <w:rFonts w:ascii="宋体" w:hAnsi="宋体"/>
          <w:color w:val="FF0000"/>
          <w:szCs w:val="21"/>
        </w:rPr>
      </w:pPr>
    </w:p>
    <w:p w14:paraId="534D0DA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8FC9D39">
            <w:pPr>
              <w:pStyle w:val="2"/>
              <w:spacing w:line="360" w:lineRule="auto"/>
              <w:ind w:left="0" w:leftChars="0" w:right="1470"/>
              <w:rPr>
                <w:rFonts w:hint="default" w:ascii="Times New Roman" w:hAnsi="Times New Roman" w:cs="Times New Roman"/>
                <w:color w:val="auto"/>
              </w:rPr>
            </w:pPr>
            <w:r>
              <w:rPr>
                <w:rFonts w:hint="eastAsia" w:cs="Times New Roman"/>
                <w:b/>
                <w:bCs/>
                <w:color w:val="auto"/>
                <w:kern w:val="0"/>
                <w:sz w:val="24"/>
                <w:szCs w:val="24"/>
                <w:lang w:val="en-US" w:eastAsia="zh-CN" w:bidi="ar"/>
              </w:rPr>
              <w:t>经典题型：</w:t>
            </w:r>
          </w:p>
          <w:p w14:paraId="493550E0">
            <w:pPr>
              <w:pStyle w:val="2"/>
              <w:spacing w:line="360" w:lineRule="auto"/>
              <w:ind w:left="0" w:leftChars="0" w:right="1470"/>
              <w:jc w:val="center"/>
              <w:rPr>
                <w:rFonts w:hint="default" w:ascii="Times New Roman" w:hAnsi="Times New Roman" w:eastAsia="宋体" w:cs="Times New Roman"/>
                <w:b/>
                <w:bCs/>
                <w:color w:val="auto"/>
                <w:sz w:val="28"/>
                <w:szCs w:val="28"/>
                <w:highlight w:val="cyan"/>
                <w:lang w:val="en-US" w:eastAsia="zh-CN"/>
              </w:rPr>
            </w:pPr>
            <w:r>
              <w:rPr>
                <w:rFonts w:hint="default" w:ascii="Times New Roman" w:hAnsi="Times New Roman" w:cs="Times New Roman"/>
                <w:b/>
                <w:bCs/>
                <w:color w:val="auto"/>
                <w:sz w:val="28"/>
                <w:szCs w:val="28"/>
                <w:highlight w:val="cyan"/>
              </w:rPr>
              <w:t>题型</w:t>
            </w:r>
            <w:r>
              <w:rPr>
                <w:rFonts w:hint="eastAsia" w:ascii="Times New Roman" w:hAnsi="Times New Roman" w:cs="Times New Roman"/>
                <w:b/>
                <w:bCs/>
                <w:color w:val="auto"/>
                <w:sz w:val="28"/>
                <w:szCs w:val="28"/>
                <w:highlight w:val="cyan"/>
                <w:lang w:val="en-US" w:eastAsia="zh-CN"/>
              </w:rPr>
              <w:t>1 奥斯特实验</w:t>
            </w:r>
          </w:p>
          <w:p w14:paraId="283A3923">
            <w:pPr>
              <w:shd w:val="clear" w:color="auto" w:fill="auto"/>
              <w:spacing w:line="360" w:lineRule="auto"/>
              <w:jc w:val="left"/>
              <w:textAlignment w:val="center"/>
              <w:rPr>
                <w:rFonts w:ascii="Times New Roman" w:hAnsi="Times New Roman"/>
                <w:color w:val="auto"/>
              </w:rPr>
            </w:pPr>
            <w:r>
              <w:rPr>
                <w:rFonts w:hint="default" w:ascii="Times New Roman" w:hAnsi="Times New Roman" w:eastAsia="宋体" w:cs="Times New Roman"/>
                <w:color w:val="auto"/>
                <w:kern w:val="2"/>
                <w:sz w:val="21"/>
                <w:szCs w:val="21"/>
                <w:lang w:val="en-US" w:eastAsia="zh-CN" w:bidi="ar-SA"/>
              </w:rPr>
              <w:t>【例1】</w:t>
            </w:r>
            <w:r>
              <w:rPr>
                <w:rFonts w:ascii="Times New Roman" w:hAnsi="Times New Roman"/>
                <w:color w:val="auto"/>
              </w:rPr>
              <w:t>（2024·湖北襄阳·一模）如图所示组装探究“电流的磁效应”实验，桌面上有一枚转动灵活的小磁针，当导线与电池触接瞬间小磁针发生偏转，则下列说法</w:t>
            </w:r>
            <w:r>
              <w:rPr>
                <w:rFonts w:ascii="Times New Roman" w:hAnsi="Times New Roman"/>
                <w:color w:val="auto"/>
                <w:em w:val="dot"/>
              </w:rPr>
              <w:t>不正确</w:t>
            </w:r>
            <w:r>
              <w:rPr>
                <w:rFonts w:ascii="Times New Roman" w:hAnsi="Times New Roman"/>
                <w:color w:val="auto"/>
              </w:rPr>
              <w:t>的是（　　）</w:t>
            </w:r>
          </w:p>
          <w:p w14:paraId="4D5FAA7E">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904875" cy="878205"/>
                  <wp:effectExtent l="0" t="0" r="9525" b="5715"/>
                  <wp:docPr id="100003" name="图片 100003" descr="@@@e10aae98-5041-4d60-a0af-78c07da7d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0aae98-5041-4d60-a0af-78c07da7d006"/>
                          <pic:cNvPicPr>
                            <a:picLocks noChangeAspect="1"/>
                          </pic:cNvPicPr>
                        </pic:nvPicPr>
                        <pic:blipFill>
                          <a:blip r:embed="rId6"/>
                          <a:stretch>
                            <a:fillRect/>
                          </a:stretch>
                        </pic:blipFill>
                        <pic:spPr>
                          <a:xfrm>
                            <a:off x="0" y="0"/>
                            <a:ext cx="904875" cy="878205"/>
                          </a:xfrm>
                          <a:prstGeom prst="rect">
                            <a:avLst/>
                          </a:prstGeom>
                        </pic:spPr>
                      </pic:pic>
                    </a:graphicData>
                  </a:graphic>
                </wp:inline>
              </w:drawing>
            </w:r>
          </w:p>
          <w:p w14:paraId="593398CE">
            <w:pPr>
              <w:shd w:val="clear" w:color="auto" w:fill="auto"/>
              <w:spacing w:line="360" w:lineRule="auto"/>
              <w:ind w:left="300"/>
              <w:jc w:val="left"/>
              <w:textAlignment w:val="center"/>
              <w:rPr>
                <w:rFonts w:ascii="Times New Roman" w:hAnsi="Times New Roman"/>
                <w:color w:val="auto"/>
              </w:rPr>
            </w:pPr>
            <w:r>
              <w:rPr>
                <w:rFonts w:ascii="Times New Roman" w:hAnsi="Times New Roman"/>
                <w:color w:val="auto"/>
              </w:rPr>
              <w:t>A．触接前，小磁针静止时是因为受到地磁场的作用指南北</w:t>
            </w:r>
          </w:p>
          <w:p w14:paraId="3BB4B577">
            <w:pPr>
              <w:shd w:val="clear" w:color="auto" w:fill="auto"/>
              <w:spacing w:line="360" w:lineRule="auto"/>
              <w:ind w:left="300"/>
              <w:jc w:val="left"/>
              <w:textAlignment w:val="center"/>
              <w:rPr>
                <w:rFonts w:ascii="Times New Roman" w:hAnsi="Times New Roman"/>
                <w:color w:val="auto"/>
              </w:rPr>
            </w:pPr>
            <w:r>
              <w:rPr>
                <w:rFonts w:ascii="Times New Roman" w:hAnsi="Times New Roman"/>
                <w:color w:val="auto"/>
              </w:rPr>
              <w:t>B．小磁针偏转后就静止不动——说明导线只在通电那一瞬间周围存在磁场</w:t>
            </w:r>
          </w:p>
          <w:p w14:paraId="0F172962">
            <w:pPr>
              <w:shd w:val="clear" w:color="auto" w:fill="auto"/>
              <w:spacing w:line="360" w:lineRule="auto"/>
              <w:ind w:left="300"/>
              <w:jc w:val="left"/>
              <w:textAlignment w:val="center"/>
              <w:rPr>
                <w:rFonts w:ascii="Times New Roman" w:hAnsi="Times New Roman"/>
                <w:color w:val="auto"/>
              </w:rPr>
            </w:pPr>
            <w:r>
              <w:rPr>
                <w:rFonts w:ascii="Times New Roman" w:hAnsi="Times New Roman"/>
                <w:color w:val="auto"/>
              </w:rPr>
              <w:t>C．小磁针发生偏转——说明通电导线对小磁针有力的作用</w:t>
            </w:r>
          </w:p>
          <w:p w14:paraId="551CD52E">
            <w:pPr>
              <w:shd w:val="clear" w:color="auto" w:fill="auto"/>
              <w:spacing w:line="360" w:lineRule="auto"/>
              <w:ind w:left="300"/>
              <w:jc w:val="left"/>
              <w:textAlignment w:val="center"/>
              <w:rPr>
                <w:rFonts w:hint="eastAsia" w:ascii="Times New Roman" w:hAnsi="Times New Roman" w:eastAsia="宋体"/>
                <w:color w:val="auto"/>
                <w:lang w:eastAsia="zh-CN"/>
              </w:rPr>
            </w:pPr>
            <w:r>
              <w:rPr>
                <w:rFonts w:ascii="Times New Roman" w:hAnsi="Times New Roman"/>
                <w:color w:val="auto"/>
              </w:rPr>
              <w:t>D．当改变电池+、-极位置触接时，小磁针偏转方向也发生改变——说明通电导线周围磁场方向与电流方向有关</w:t>
            </w:r>
          </w:p>
          <w:p w14:paraId="75EE3B41">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变式1-1</w:t>
            </w:r>
            <w:r>
              <w:rPr>
                <w:rFonts w:hint="eastAsia" w:ascii="Times New Roman" w:hAnsi="Times New Roman"/>
                <w:color w:val="auto"/>
                <w:lang w:eastAsia="zh-CN"/>
              </w:rPr>
              <w:t>】</w:t>
            </w:r>
            <w:r>
              <w:rPr>
                <w:rFonts w:ascii="Times New Roman" w:hAnsi="Times New Roman"/>
                <w:color w:val="auto"/>
              </w:rPr>
              <w:t>如题图所示，桌面上有一枚转动灵活的小磁针，静止时，小磁针</w:t>
            </w:r>
            <w:r>
              <w:rPr>
                <w:rFonts w:ascii="Times New Roman" w:hAnsi="Times New Roman" w:eastAsia="Times New Roman" w:cs="Times New Roman"/>
                <w:b w:val="0"/>
                <w:color w:val="auto"/>
                <w:sz w:val="21"/>
                <w:u w:val="single"/>
              </w:rPr>
              <w:t xml:space="preserve">      </w:t>
            </w:r>
            <w:r>
              <w:rPr>
                <w:rFonts w:ascii="Times New Roman" w:hAnsi="Times New Roman"/>
                <w:color w:val="auto"/>
              </w:rPr>
              <w:t xml:space="preserve">极指南；当导线与电池触接时，小磁针发生偏转；断开电路，小磁针 </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（选填“会”或“不会”）回到原来位置。</w:t>
            </w:r>
          </w:p>
          <w:p w14:paraId="33D6E00E">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091565" cy="1054100"/>
                  <wp:effectExtent l="0" t="0" r="5715" b="12700"/>
                  <wp:docPr id="100005" name="图片 100005" descr="@@@1b430ed6-b0b8-4524-bdcb-a19b98b5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430ed6-b0b8-4524-bdcb-a19b98b57291"/>
                          <pic:cNvPicPr>
                            <a:picLocks noChangeAspect="1"/>
                          </pic:cNvPicPr>
                        </pic:nvPicPr>
                        <pic:blipFill>
                          <a:blip r:embed="rId7"/>
                          <a:stretch>
                            <a:fillRect/>
                          </a:stretch>
                        </pic:blipFill>
                        <pic:spPr>
                          <a:xfrm>
                            <a:off x="0" y="0"/>
                            <a:ext cx="1091565" cy="1054100"/>
                          </a:xfrm>
                          <a:prstGeom prst="rect">
                            <a:avLst/>
                          </a:prstGeom>
                        </pic:spPr>
                      </pic:pic>
                    </a:graphicData>
                  </a:graphic>
                </wp:inline>
              </w:drawing>
            </w:r>
          </w:p>
          <w:p w14:paraId="429EFFF3">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变式1-2</w:t>
            </w:r>
            <w:r>
              <w:rPr>
                <w:rFonts w:hint="eastAsia" w:ascii="Times New Roman" w:hAnsi="Times New Roman"/>
                <w:color w:val="auto"/>
                <w:lang w:eastAsia="zh-CN"/>
              </w:rPr>
              <w:t>】</w:t>
            </w:r>
            <w:r>
              <w:rPr>
                <w:rFonts w:ascii="Times New Roman" w:hAnsi="Times New Roman"/>
                <w:color w:val="auto"/>
              </w:rPr>
              <w:t>（2024·黑龙江哈尔滨·二模）如图将一根直导线沿南北方向水平放置在静止的小磁针正上方，当接通电源时小磁针偏转，表明</w:t>
            </w:r>
            <w:r>
              <w:rPr>
                <w:rFonts w:ascii="Times New Roman" w:hAnsi="Times New Roman" w:eastAsia="Times New Roman" w:cs="Times New Roman"/>
                <w:b w:val="0"/>
                <w:color w:val="auto"/>
                <w:sz w:val="21"/>
                <w:u w:val="single"/>
              </w:rPr>
              <w:t xml:space="preserve">       </w:t>
            </w:r>
            <w:r>
              <w:rPr>
                <w:rFonts w:ascii="Times New Roman" w:hAnsi="Times New Roman"/>
                <w:color w:val="auto"/>
              </w:rPr>
              <w:t>。改变直导线中的电流方向，小磁针偏转方向也随之改变，表明</w:t>
            </w:r>
            <w:r>
              <w:rPr>
                <w:rFonts w:ascii="Times New Roman" w:hAnsi="Times New Roman" w:eastAsia="Times New Roman" w:cs="Times New Roman"/>
                <w:b w:val="0"/>
                <w:color w:val="auto"/>
                <w:sz w:val="21"/>
                <w:u w:val="single"/>
              </w:rPr>
              <w:t xml:space="preserve">       </w:t>
            </w:r>
            <w:r>
              <w:rPr>
                <w:rFonts w:ascii="Times New Roman" w:hAnsi="Times New Roman"/>
                <w:color w:val="auto"/>
              </w:rPr>
              <w:t>。</w:t>
            </w:r>
          </w:p>
          <w:p w14:paraId="02BD1659">
            <w:pPr>
              <w:shd w:val="clear" w:color="auto" w:fill="auto"/>
              <w:spacing w:line="360" w:lineRule="auto"/>
              <w:jc w:val="left"/>
              <w:textAlignment w:val="center"/>
              <w:rPr>
                <w:rFonts w:hint="eastAsia" w:ascii="Times New Roman" w:hAnsi="Times New Roman" w:eastAsia="宋体"/>
                <w:color w:val="auto"/>
                <w:lang w:eastAsia="zh-CN"/>
              </w:rPr>
            </w:pPr>
          </w:p>
          <w:p w14:paraId="76028575">
            <w:pPr>
              <w:shd w:val="clear" w:color="auto" w:fill="auto"/>
              <w:spacing w:line="360" w:lineRule="auto"/>
              <w:jc w:val="left"/>
              <w:textAlignment w:val="center"/>
              <w:rPr>
                <w:rFonts w:hint="eastAsia" w:ascii="Times New Roman" w:hAnsi="Times New Roman"/>
                <w:color w:val="auto"/>
                <w:lang w:eastAsia="zh-CN"/>
              </w:rPr>
            </w:pPr>
            <w:r>
              <w:rPr>
                <w:rFonts w:hint="eastAsia" w:ascii="Times New Roman" w:hAnsi="Times New Roman"/>
                <w:color w:val="auto"/>
                <w:lang w:eastAsia="zh-CN"/>
              </w:rPr>
              <w:t>【</w:t>
            </w:r>
            <w:r>
              <w:rPr>
                <w:rFonts w:hint="eastAsia" w:ascii="Times New Roman" w:hAnsi="Times New Roman"/>
                <w:color w:val="auto"/>
                <w:lang w:val="en-US" w:eastAsia="zh-CN"/>
              </w:rPr>
              <w:t>变式1-3</w:t>
            </w:r>
            <w:r>
              <w:rPr>
                <w:rFonts w:hint="eastAsia" w:ascii="Times New Roman" w:hAnsi="Times New Roman"/>
                <w:color w:val="auto"/>
                <w:lang w:eastAsia="zh-CN"/>
              </w:rPr>
              <w:t>】</w:t>
            </w:r>
            <w:r>
              <w:rPr>
                <w:rFonts w:ascii="Times New Roman" w:hAnsi="Times New Roman"/>
                <w:color w:val="auto"/>
              </w:rPr>
              <w:t>（2024·河南漯河·一模）了解物理学史，可以让我们更好地理解物理理论和物理定律。地磁场的两极和地理的两极并不重合，方向略有偏差，我国宋代学者</w:t>
            </w:r>
            <w:r>
              <w:rPr>
                <w:rFonts w:ascii="Times New Roman" w:hAnsi="Times New Roman" w:eastAsia="Times New Roman" w:cs="Times New Roman"/>
                <w:b w:val="0"/>
                <w:color w:val="auto"/>
                <w:sz w:val="21"/>
                <w:u w:val="single"/>
              </w:rPr>
              <w:t xml:space="preserve">          </w:t>
            </w:r>
            <w:r>
              <w:rPr>
                <w:rFonts w:ascii="Times New Roman" w:hAnsi="Times New Roman"/>
                <w:color w:val="auto"/>
              </w:rPr>
              <w:t>是最早记述这一现象的人；丹麦物理学家奥斯特做实验时偶然发现通电导体周围</w:t>
            </w:r>
            <w:r>
              <w:rPr>
                <w:rFonts w:ascii="Times New Roman" w:hAnsi="Times New Roman" w:eastAsia="Times New Roman" w:cs="Times New Roman"/>
                <w:b w:val="0"/>
                <w:color w:val="auto"/>
                <w:sz w:val="21"/>
                <w:u w:val="single"/>
              </w:rPr>
              <w:t xml:space="preserve">          </w:t>
            </w:r>
            <w:r>
              <w:rPr>
                <w:rFonts w:ascii="Times New Roman" w:hAnsi="Times New Roman"/>
                <w:color w:val="auto"/>
              </w:rPr>
              <w:t>，是世界上第一个发现了电与磁之间联系的人。</w:t>
            </w:r>
          </w:p>
          <w:p w14:paraId="365F72C7">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变式1-4</w:t>
            </w:r>
            <w:r>
              <w:rPr>
                <w:rFonts w:hint="eastAsia" w:ascii="Times New Roman" w:hAnsi="Times New Roman"/>
                <w:color w:val="auto"/>
                <w:lang w:eastAsia="zh-CN"/>
              </w:rPr>
              <w:t>】</w:t>
            </w:r>
            <w:r>
              <w:rPr>
                <w:rFonts w:ascii="Times New Roman" w:hAnsi="Times New Roman"/>
                <w:color w:val="auto"/>
              </w:rPr>
              <w:t>（24-25九年级上·全国·课前预习）如图所示是著名的奥斯特实验。</w:t>
            </w:r>
          </w:p>
          <w:p w14:paraId="52B4B3B1">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181100" cy="1285875"/>
                  <wp:effectExtent l="0" t="0" r="7620" b="9525"/>
                  <wp:docPr id="100009" name="图片 100009" descr="@@@8023d903-1d56-4d64-83f2-977d8550e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023d903-1d56-4d64-83f2-977d8550e725"/>
                          <pic:cNvPicPr>
                            <a:picLocks noChangeAspect="1"/>
                          </pic:cNvPicPr>
                        </pic:nvPicPr>
                        <pic:blipFill>
                          <a:blip r:embed="rId8"/>
                          <a:stretch>
                            <a:fillRect/>
                          </a:stretch>
                        </pic:blipFill>
                        <pic:spPr>
                          <a:xfrm>
                            <a:off x="0" y="0"/>
                            <a:ext cx="1181100" cy="1285875"/>
                          </a:xfrm>
                          <a:prstGeom prst="rect">
                            <a:avLst/>
                          </a:prstGeom>
                        </pic:spPr>
                      </pic:pic>
                    </a:graphicData>
                  </a:graphic>
                </wp:inline>
              </w:drawing>
            </w:r>
          </w:p>
          <w:p w14:paraId="7BD0605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（1）</w:t>
            </w:r>
            <w:r>
              <w:rPr>
                <w:rFonts w:ascii="Times New Roman" w:hAnsi="Times New Roman"/>
                <w:color w:val="auto"/>
              </w:rPr>
              <w:t>实验探究的是通电导线周围是否存在</w:t>
            </w:r>
            <w:r>
              <w:rPr>
                <w:rFonts w:ascii="Times New Roman" w:hAnsi="Times New Roman" w:eastAsia="Times New Roman" w:cs="Times New Roman"/>
                <w:b w:val="0"/>
                <w:color w:val="auto"/>
                <w:sz w:val="21"/>
                <w:u w:val="single"/>
              </w:rPr>
              <w:t xml:space="preserve">        </w:t>
            </w:r>
            <w:r>
              <w:rPr>
                <w:rFonts w:ascii="Times New Roman" w:hAnsi="Times New Roman"/>
                <w:color w:val="auto"/>
              </w:rPr>
              <w:t>；</w:t>
            </w:r>
          </w:p>
          <w:p w14:paraId="1BD92198">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（2）</w:t>
            </w:r>
            <w:r>
              <w:rPr>
                <w:rFonts w:ascii="Times New Roman" w:hAnsi="Times New Roman"/>
                <w:color w:val="auto"/>
              </w:rPr>
              <w:t>实验前小磁针的N极应指向地磁场的</w:t>
            </w:r>
            <w:r>
              <w:rPr>
                <w:rFonts w:ascii="Times New Roman" w:hAnsi="Times New Roman" w:eastAsia="Times New Roman" w:cs="Times New Roman"/>
                <w:b w:val="0"/>
                <w:color w:val="auto"/>
                <w:sz w:val="21"/>
                <w:u w:val="single"/>
              </w:rPr>
              <w:t xml:space="preserve">         </w:t>
            </w:r>
            <w:r>
              <w:rPr>
                <w:rFonts w:ascii="Times New Roman" w:hAnsi="Times New Roman"/>
                <w:color w:val="auto"/>
              </w:rPr>
              <w:t>极；</w:t>
            </w:r>
          </w:p>
          <w:p w14:paraId="2B32D55E">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（3）</w:t>
            </w:r>
            <w:r>
              <w:rPr>
                <w:rFonts w:ascii="Times New Roman" w:hAnsi="Times New Roman"/>
                <w:color w:val="auto"/>
              </w:rPr>
              <w:t>接通电路后，观察到小磁针发生偏转，改变导线中的电流方向，小磁针偏转方向也发生改变，这表明通电导线周围磁场的方向与</w:t>
            </w:r>
            <w:r>
              <w:rPr>
                <w:rFonts w:ascii="Times New Roman" w:hAnsi="Times New Roman" w:eastAsia="Times New Roman" w:cs="Times New Roman"/>
                <w:b w:val="0"/>
                <w:color w:val="auto"/>
                <w:sz w:val="21"/>
                <w:u w:val="single"/>
              </w:rPr>
              <w:t xml:space="preserve">        </w:t>
            </w:r>
            <w:r>
              <w:rPr>
                <w:rFonts w:ascii="Times New Roman" w:hAnsi="Times New Roman"/>
                <w:color w:val="auto"/>
              </w:rPr>
              <w:t>的方向有关；</w:t>
            </w:r>
          </w:p>
          <w:p w14:paraId="0DDC6FF2">
            <w:pPr>
              <w:shd w:val="clear" w:color="auto" w:fill="auto"/>
              <w:spacing w:line="360" w:lineRule="auto"/>
              <w:jc w:val="left"/>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lang w:eastAsia="zh-CN"/>
              </w:rPr>
              <w:t>（4）</w:t>
            </w:r>
            <w:r>
              <w:rPr>
                <w:rFonts w:ascii="Times New Roman" w:hAnsi="Times New Roman"/>
                <w:color w:val="auto"/>
              </w:rPr>
              <w:t>实验中小磁针的作用是</w:t>
            </w:r>
            <w:r>
              <w:rPr>
                <w:rFonts w:ascii="Times New Roman" w:hAnsi="Times New Roman" w:eastAsia="Times New Roman" w:cs="Times New Roman"/>
                <w:b w:val="0"/>
                <w:color w:val="auto"/>
                <w:sz w:val="21"/>
                <w:u w:val="single"/>
              </w:rPr>
              <w:t xml:space="preserve">         </w:t>
            </w:r>
            <w:r>
              <w:rPr>
                <w:rFonts w:ascii="Times New Roman" w:hAnsi="Times New Roman"/>
                <w:color w:val="auto"/>
              </w:rPr>
              <w:t>。</w:t>
            </w:r>
          </w:p>
          <w:p w14:paraId="5E8E6A8A">
            <w:pPr>
              <w:spacing w:line="336" w:lineRule="auto"/>
              <w:jc w:val="left"/>
              <w:rPr>
                <w:rFonts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6EC19EE">
            <w:pPr>
              <w:widowControl w:val="0"/>
              <w:spacing w:after="120" w:line="360" w:lineRule="auto"/>
              <w:ind w:left="0" w:leftChars="0" w:right="1470" w:rightChars="700"/>
              <w:jc w:val="center"/>
              <w:rPr>
                <w:rFonts w:hint="default" w:ascii="Times New Roman" w:hAnsi="Times New Roman" w:eastAsia="宋体" w:cs="Times New Roman"/>
                <w:b/>
                <w:bCs/>
                <w:color w:val="auto"/>
                <w:kern w:val="2"/>
                <w:sz w:val="28"/>
                <w:szCs w:val="28"/>
                <w:highlight w:val="cyan"/>
                <w:lang w:val="en-US" w:eastAsia="zh-CN" w:bidi="ar-SA"/>
              </w:rPr>
            </w:pPr>
            <w:r>
              <w:rPr>
                <w:rFonts w:hint="default" w:ascii="Times New Roman" w:hAnsi="Times New Roman" w:eastAsia="宋体" w:cs="Times New Roman"/>
                <w:b/>
                <w:bCs/>
                <w:color w:val="auto"/>
                <w:kern w:val="2"/>
                <w:sz w:val="28"/>
                <w:szCs w:val="28"/>
                <w:highlight w:val="cyan"/>
                <w:lang w:val="en-US" w:eastAsia="zh-CN" w:bidi="ar-SA"/>
              </w:rPr>
              <w:t>题型</w:t>
            </w:r>
            <w:r>
              <w:rPr>
                <w:rFonts w:hint="eastAsia" w:ascii="Times New Roman" w:hAnsi="Times New Roman" w:cs="Times New Roman"/>
                <w:b/>
                <w:bCs/>
                <w:color w:val="auto"/>
                <w:kern w:val="2"/>
                <w:sz w:val="28"/>
                <w:szCs w:val="28"/>
                <w:highlight w:val="cyan"/>
                <w:lang w:val="en-US" w:eastAsia="zh-CN" w:bidi="ar-SA"/>
              </w:rPr>
              <w:t>2</w:t>
            </w:r>
            <w:r>
              <w:rPr>
                <w:rFonts w:hint="default" w:ascii="Times New Roman" w:hAnsi="Times New Roman" w:eastAsia="宋体" w:cs="Times New Roman"/>
                <w:b/>
                <w:bCs/>
                <w:color w:val="auto"/>
                <w:kern w:val="2"/>
                <w:sz w:val="28"/>
                <w:szCs w:val="28"/>
                <w:highlight w:val="cyan"/>
                <w:lang w:val="en-US" w:eastAsia="zh-CN" w:bidi="ar-SA"/>
              </w:rPr>
              <w:t xml:space="preserve"> 探究通电螺线管外部的磁场</w:t>
            </w:r>
          </w:p>
          <w:p w14:paraId="4EF5C813">
            <w:pPr>
              <w:shd w:val="clear" w:color="auto" w:fill="auto"/>
              <w:spacing w:line="360" w:lineRule="auto"/>
              <w:jc w:val="left"/>
              <w:textAlignment w:val="center"/>
              <w:rPr>
                <w:rFonts w:ascii="Times New Roman" w:hAnsi="Times New Roman"/>
                <w:color w:val="auto"/>
              </w:rPr>
            </w:pPr>
            <w:r>
              <w:rPr>
                <w:rFonts w:hint="default" w:ascii="Times New Roman" w:hAnsi="Times New Roman" w:cs="Times New Roman"/>
                <w:color w:val="auto"/>
                <w:szCs w:val="21"/>
              </w:rPr>
              <w:t>【例2】</w:t>
            </w:r>
            <w:r>
              <w:rPr>
                <w:rFonts w:ascii="Times New Roman" w:hAnsi="Times New Roman"/>
                <w:color w:val="auto"/>
              </w:rPr>
              <w:t>（24-25九年级上·云南保山·期中）同学们在课堂上探究了一些与磁相关的小实验。如图甲所示，小芳在做通电螺线管的外部磁场的探究，她把一个小磁针放在桌面上，小磁针静止时指向南北方向，将通电螺线管靠近该小磁针后，发现小磁针发生偏转，说明通电螺线管周围存在磁场；探究完通电螺线管周围存在磁场的特性后，她想借助如图乙所示的装置来探究通电螺线管外部磁场方向与电流方向是否有关? 先闭合开关，小磁针偏转方向如图所示，则她接下来应该进行的操作是</w:t>
            </w:r>
            <w:r>
              <w:rPr>
                <w:rFonts w:ascii="Times New Roman" w:hAnsi="Times New Roman" w:eastAsia="Times New Roman" w:cs="Times New Roman"/>
                <w:b w:val="0"/>
                <w:color w:val="auto"/>
                <w:sz w:val="21"/>
                <w:u w:val="single"/>
              </w:rPr>
              <w:t xml:space="preserve">        </w:t>
            </w:r>
            <w:r>
              <w:rPr>
                <w:rFonts w:ascii="Times New Roman" w:hAnsi="Times New Roman"/>
                <w:color w:val="auto"/>
              </w:rPr>
              <w:t>，若出现</w:t>
            </w:r>
            <w:r>
              <w:rPr>
                <w:rFonts w:ascii="Times New Roman" w:hAnsi="Times New Roman" w:eastAsia="Times New Roman" w:cs="Times New Roman"/>
                <w:b w:val="0"/>
                <w:color w:val="auto"/>
                <w:sz w:val="21"/>
                <w:u w:val="single"/>
              </w:rPr>
              <w:t xml:space="preserve">         </w:t>
            </w:r>
            <w:r>
              <w:rPr>
                <w:rFonts w:ascii="Times New Roman" w:hAnsi="Times New Roman"/>
                <w:color w:val="auto"/>
              </w:rPr>
              <w:t>的现象，则说明通电螺线管外部磁场方向与电流方向有关。</w:t>
            </w:r>
          </w:p>
          <w:p w14:paraId="01E9B743">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3390900" cy="1257300"/>
                  <wp:effectExtent l="0" t="0" r="7620" b="7620"/>
                  <wp:docPr id="100011" name="图片 100011" descr="@@@44e15184-10a7-4e43-be44-78877c101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e15184-10a7-4e43-be44-78877c101d53"/>
                          <pic:cNvPicPr>
                            <a:picLocks noChangeAspect="1"/>
                          </pic:cNvPicPr>
                        </pic:nvPicPr>
                        <pic:blipFill>
                          <a:blip r:embed="rId9"/>
                          <a:stretch>
                            <a:fillRect/>
                          </a:stretch>
                        </pic:blipFill>
                        <pic:spPr>
                          <a:xfrm>
                            <a:off x="0" y="0"/>
                            <a:ext cx="3390900" cy="1257300"/>
                          </a:xfrm>
                          <a:prstGeom prst="rect">
                            <a:avLst/>
                          </a:prstGeom>
                        </pic:spPr>
                      </pic:pic>
                    </a:graphicData>
                  </a:graphic>
                </wp:inline>
              </w:drawing>
            </w:r>
          </w:p>
          <w:p w14:paraId="520F760D">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变式2-1</w:t>
            </w:r>
            <w:r>
              <w:rPr>
                <w:rFonts w:hint="eastAsia" w:ascii="Times New Roman" w:hAnsi="Times New Roman"/>
                <w:color w:val="auto"/>
                <w:lang w:eastAsia="zh-CN"/>
              </w:rPr>
              <w:t>】</w:t>
            </w:r>
            <w:r>
              <w:rPr>
                <w:rFonts w:ascii="Times New Roman" w:hAnsi="Times New Roman"/>
                <w:color w:val="auto"/>
              </w:rPr>
              <w:t>（24-25九年级上·云南曲靖·期中）在“探究通电螺线管外部磁场分布”的实验中：</w:t>
            </w:r>
          </w:p>
          <w:p w14:paraId="0DC4C4EC">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3950970" cy="1144905"/>
                  <wp:effectExtent l="0" t="0" r="11430" b="13335"/>
                  <wp:docPr id="100013" name="图片 100013" descr="@@@3b3c502d-bcef-40f3-87d5-d5fe121ca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b3c502d-bcef-40f3-87d5-d5fe121cadd9"/>
                          <pic:cNvPicPr>
                            <a:picLocks noChangeAspect="1"/>
                          </pic:cNvPicPr>
                        </pic:nvPicPr>
                        <pic:blipFill>
                          <a:blip r:embed="rId10"/>
                          <a:stretch>
                            <a:fillRect/>
                          </a:stretch>
                        </pic:blipFill>
                        <pic:spPr>
                          <a:xfrm>
                            <a:off x="0" y="0"/>
                            <a:ext cx="3950970" cy="1144905"/>
                          </a:xfrm>
                          <a:prstGeom prst="rect">
                            <a:avLst/>
                          </a:prstGeom>
                        </pic:spPr>
                      </pic:pic>
                    </a:graphicData>
                  </a:graphic>
                </wp:inline>
              </w:drawing>
            </w:r>
          </w:p>
          <w:p w14:paraId="7D298C94">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（1）</w:t>
            </w:r>
            <w:r>
              <w:rPr>
                <w:rFonts w:ascii="Times New Roman" w:hAnsi="Times New Roman"/>
                <w:color w:val="auto"/>
              </w:rPr>
              <w:t>当闭合开关S后，小磁针会发生偏转，说明通电螺丝管周围存在</w:t>
            </w:r>
            <w:r>
              <w:rPr>
                <w:rFonts w:ascii="Times New Roman" w:hAnsi="Times New Roman" w:eastAsia="Times New Roman" w:cs="Times New Roman"/>
                <w:b w:val="0"/>
                <w:color w:val="auto"/>
                <w:sz w:val="21"/>
                <w:u w:val="single"/>
              </w:rPr>
              <w:t xml:space="preserve">      </w:t>
            </w:r>
            <w:r>
              <w:rPr>
                <w:rFonts w:ascii="Times New Roman" w:hAnsi="Times New Roman"/>
                <w:color w:val="auto"/>
              </w:rPr>
              <w:t>，实验时同学们发现小磁针偏转不明显，为了增大通电螺线管的磁性，可行的操作是</w:t>
            </w:r>
            <w:r>
              <w:rPr>
                <w:rFonts w:ascii="Times New Roman" w:hAnsi="Times New Roman" w:eastAsia="Times New Roman" w:cs="Times New Roman"/>
                <w:b w:val="0"/>
                <w:color w:val="auto"/>
                <w:sz w:val="21"/>
                <w:u w:val="single"/>
              </w:rPr>
              <w:t xml:space="preserve">      </w:t>
            </w:r>
            <w:r>
              <w:rPr>
                <w:rFonts w:ascii="Times New Roman" w:hAnsi="Times New Roman"/>
                <w:color w:val="auto"/>
              </w:rPr>
              <w:t>（任写一条）。</w:t>
            </w:r>
          </w:p>
          <w:p w14:paraId="0FDD4F9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（2）</w:t>
            </w:r>
            <w:r>
              <w:rPr>
                <w:rFonts w:ascii="Times New Roman" w:hAnsi="Times New Roman"/>
                <w:color w:val="auto"/>
              </w:rPr>
              <w:t>用铁屑来做实验，得到了如图乙所示的情形，由此可看出通电螺线管外部的磁场与</w:t>
            </w:r>
            <w:r>
              <w:rPr>
                <w:rFonts w:ascii="Times New Roman" w:hAnsi="Times New Roman" w:eastAsia="Times New Roman" w:cs="Times New Roman"/>
                <w:b w:val="0"/>
                <w:color w:val="auto"/>
                <w:sz w:val="21"/>
                <w:u w:val="single"/>
              </w:rPr>
              <w:t xml:space="preserve">      </w:t>
            </w:r>
            <w:r>
              <w:rPr>
                <w:rFonts w:ascii="Times New Roman" w:hAnsi="Times New Roman"/>
                <w:color w:val="auto"/>
              </w:rPr>
              <w:t>磁体的磁场相似，为描述磁场而引入的磁感线</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（选填“是”或“不是”）真实存在的。</w:t>
            </w:r>
          </w:p>
          <w:p w14:paraId="35CB8DD3">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（3）</w:t>
            </w:r>
            <w:r>
              <w:rPr>
                <w:rFonts w:ascii="Times New Roman" w:hAnsi="Times New Roman"/>
                <w:color w:val="auto"/>
              </w:rPr>
              <w:t>同学们改变电源方向，发现小磁针转动180°，南北极所指方向发生了改变，由此可知：通电螺线管外部磁场方向与螺线管中的</w:t>
            </w:r>
            <w:r>
              <w:rPr>
                <w:rFonts w:ascii="Times New Roman" w:hAnsi="Times New Roman" w:eastAsia="Times New Roman" w:cs="Times New Roman"/>
                <w:b w:val="0"/>
                <w:color w:val="auto"/>
                <w:sz w:val="21"/>
                <w:u w:val="single"/>
              </w:rPr>
              <w:t xml:space="preserve">      </w:t>
            </w:r>
            <w:r>
              <w:rPr>
                <w:rFonts w:ascii="Times New Roman" w:hAnsi="Times New Roman"/>
                <w:color w:val="auto"/>
              </w:rPr>
              <w:t>方向有关。</w:t>
            </w:r>
          </w:p>
          <w:p w14:paraId="4C9AE27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（4）</w:t>
            </w:r>
            <w:r>
              <w:rPr>
                <w:rFonts w:ascii="Times New Roman" w:hAnsi="Times New Roman"/>
                <w:color w:val="auto"/>
              </w:rPr>
              <w:t>由安培定则可知丙图中S闭合后，螺线管的左端为</w:t>
            </w:r>
            <w:r>
              <w:rPr>
                <w:rFonts w:ascii="Times New Roman" w:hAnsi="Times New Roman" w:eastAsia="Times New Roman" w:cs="Times New Roman"/>
                <w:b w:val="0"/>
                <w:color w:val="auto"/>
                <w:sz w:val="21"/>
                <w:u w:val="single"/>
              </w:rPr>
              <w:t xml:space="preserve">      </w:t>
            </w:r>
            <w:r>
              <w:rPr>
                <w:rFonts w:ascii="Times New Roman" w:hAnsi="Times New Roman"/>
                <w:color w:val="auto"/>
              </w:rPr>
              <w:t>极。</w:t>
            </w:r>
          </w:p>
          <w:p w14:paraId="2409702C">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（5）</w:t>
            </w:r>
            <w:r>
              <w:rPr>
                <w:rFonts w:ascii="Times New Roman" w:hAnsi="Times New Roman"/>
                <w:color w:val="auto"/>
              </w:rPr>
              <w:t>磁悬浮列车是利用电流的磁效应来</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（选填“增大”或“减小”）摩擦力的，丹麦物理学家</w:t>
            </w:r>
            <w:r>
              <w:rPr>
                <w:rFonts w:ascii="Times New Roman" w:hAnsi="Times New Roman" w:eastAsia="Times New Roman" w:cs="Times New Roman"/>
                <w:b w:val="0"/>
                <w:color w:val="auto"/>
                <w:sz w:val="21"/>
                <w:u w:val="single"/>
              </w:rPr>
              <w:t xml:space="preserve">      </w:t>
            </w:r>
            <w:r>
              <w:rPr>
                <w:rFonts w:ascii="Times New Roman" w:hAnsi="Times New Roman"/>
                <w:color w:val="auto"/>
              </w:rPr>
              <w:t>最先发现电流的磁效应原理。</w:t>
            </w:r>
          </w:p>
          <w:p w14:paraId="359DB985">
            <w:pPr>
              <w:shd w:val="clear" w:color="auto" w:fill="auto"/>
              <w:spacing w:line="360" w:lineRule="auto"/>
              <w:jc w:val="left"/>
              <w:textAlignment w:val="center"/>
              <w:rPr>
                <w:rFonts w:hint="eastAsia" w:ascii="Times New Roman" w:hAnsi="Times New Roman" w:eastAsia="宋体"/>
                <w:color w:val="auto"/>
                <w:lang w:eastAsia="zh-CN"/>
              </w:rPr>
            </w:pPr>
          </w:p>
          <w:p w14:paraId="374E2359">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变式2-2</w:t>
            </w:r>
            <w:r>
              <w:rPr>
                <w:rFonts w:hint="eastAsia" w:ascii="Times New Roman" w:hAnsi="Times New Roman"/>
                <w:color w:val="auto"/>
                <w:lang w:eastAsia="zh-CN"/>
              </w:rPr>
              <w:t>】</w:t>
            </w:r>
            <w:r>
              <w:rPr>
                <w:rFonts w:ascii="Times New Roman" w:hAnsi="Times New Roman"/>
                <w:color w:val="auto"/>
              </w:rPr>
              <w:t>（23-24九年级上·河南郑州·</w:t>
            </w:r>
            <w:r>
              <w:rPr>
                <w:rFonts w:hint="eastAsia" w:ascii="Times New Roman" w:hAnsi="Times New Roman"/>
                <w:color w:val="auto"/>
                <w:lang w:eastAsia="zh-CN"/>
              </w:rPr>
              <w:t>月考</w:t>
            </w:r>
            <w:r>
              <w:rPr>
                <w:rFonts w:ascii="Times New Roman" w:hAnsi="Times New Roman"/>
                <w:color w:val="auto"/>
              </w:rPr>
              <w:t>）在探究通电螺线管外部的磁场分布的实验中。</w:t>
            </w:r>
          </w:p>
          <w:p w14:paraId="7A19C8B7">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412240" cy="1780540"/>
                  <wp:effectExtent l="0" t="0" r="5080" b="2540"/>
                  <wp:docPr id="100015" name="图片 100015" descr="@@@8d681b78-1cc0-4b56-91f0-2d6bea44a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d681b78-1cc0-4b56-91f0-2d6bea44a60b"/>
                          <pic:cNvPicPr>
                            <a:picLocks noChangeAspect="1"/>
                          </pic:cNvPicPr>
                        </pic:nvPicPr>
                        <pic:blipFill>
                          <a:blip r:embed="rId11"/>
                          <a:stretch>
                            <a:fillRect/>
                          </a:stretch>
                        </pic:blipFill>
                        <pic:spPr>
                          <a:xfrm>
                            <a:off x="0" y="0"/>
                            <a:ext cx="1412240" cy="1780540"/>
                          </a:xfrm>
                          <a:prstGeom prst="rect">
                            <a:avLst/>
                          </a:prstGeom>
                        </pic:spPr>
                      </pic:pic>
                    </a:graphicData>
                  </a:graphic>
                </wp:inline>
              </w:drawing>
            </w:r>
          </w:p>
          <w:p w14:paraId="28893BAB">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（1）</w:t>
            </w:r>
            <w:r>
              <w:rPr>
                <w:rFonts w:ascii="Times New Roman" w:hAnsi="Times New Roman"/>
                <w:color w:val="auto"/>
              </w:rPr>
              <w:t>如图所示，在固定有螺线管的水平硬纸板上均匀地撒满铁屑通电后</w:t>
            </w:r>
            <w:r>
              <w:rPr>
                <w:rFonts w:ascii="Times New Roman" w:hAnsi="Times New Roman" w:eastAsia="Times New Roman" w:cs="Times New Roman"/>
                <w:b w:val="0"/>
                <w:color w:val="auto"/>
                <w:sz w:val="21"/>
                <w:u w:val="single"/>
              </w:rPr>
              <w:t xml:space="preserve">      </w:t>
            </w:r>
            <w:r>
              <w:rPr>
                <w:rFonts w:ascii="Times New Roman" w:hAnsi="Times New Roman"/>
                <w:color w:val="auto"/>
              </w:rPr>
              <w:t>纸板，观察铁屑的排列情况，发现通电螺线管外部的磁场与</w:t>
            </w:r>
            <w:r>
              <w:rPr>
                <w:rFonts w:ascii="Times New Roman" w:hAnsi="Times New Roman" w:eastAsia="Times New Roman" w:cs="Times New Roman"/>
                <w:b w:val="0"/>
                <w:color w:val="auto"/>
                <w:sz w:val="21"/>
                <w:u w:val="single"/>
              </w:rPr>
              <w:t xml:space="preserve">      </w:t>
            </w:r>
            <w:r>
              <w:rPr>
                <w:rFonts w:ascii="Times New Roman" w:hAnsi="Times New Roman"/>
                <w:color w:val="auto"/>
              </w:rPr>
              <w:t>磁体的磁场相似；</w:t>
            </w:r>
          </w:p>
          <w:p w14:paraId="4525A853">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（2）</w:t>
            </w:r>
            <w:r>
              <w:rPr>
                <w:rFonts w:ascii="Times New Roman" w:hAnsi="Times New Roman"/>
                <w:color w:val="auto"/>
              </w:rPr>
              <w:t>将电池的正负极对调重复实验，是为了探究通电螺线管外部磁场的方向与</w:t>
            </w:r>
            <w:r>
              <w:rPr>
                <w:rFonts w:ascii="Times New Roman" w:hAnsi="Times New Roman" w:eastAsia="Times New Roman" w:cs="Times New Roman"/>
                <w:b w:val="0"/>
                <w:color w:val="auto"/>
                <w:sz w:val="21"/>
                <w:u w:val="single"/>
              </w:rPr>
              <w:t xml:space="preserve">      </w:t>
            </w:r>
            <w:r>
              <w:rPr>
                <w:rFonts w:ascii="Times New Roman" w:hAnsi="Times New Roman"/>
                <w:color w:val="auto"/>
              </w:rPr>
              <w:t>方向的关系；</w:t>
            </w:r>
          </w:p>
          <w:p w14:paraId="7C25910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（3）</w:t>
            </w:r>
            <w:r>
              <w:rPr>
                <w:rFonts w:ascii="Times New Roman" w:hAnsi="Times New Roman"/>
                <w:color w:val="auto"/>
              </w:rPr>
              <w:t>若探究通电螺线管外部磁场的强弱与电流大小的关系，可以增加</w:t>
            </w:r>
            <w:r>
              <w:rPr>
                <w:rFonts w:ascii="Times New Roman" w:hAnsi="Times New Roman" w:eastAsia="Times New Roman" w:cs="Times New Roman"/>
                <w:b w:val="0"/>
                <w:color w:val="auto"/>
                <w:sz w:val="21"/>
                <w:u w:val="single"/>
              </w:rPr>
              <w:t xml:space="preserve">      </w:t>
            </w:r>
            <w:r>
              <w:rPr>
                <w:rFonts w:ascii="Times New Roman" w:hAnsi="Times New Roman"/>
                <w:color w:val="auto"/>
              </w:rPr>
              <w:t>（填器材名称）。</w:t>
            </w:r>
          </w:p>
          <w:p w14:paraId="44713875">
            <w:pPr>
              <w:shd w:val="clear" w:color="auto" w:fill="auto"/>
              <w:spacing w:line="360" w:lineRule="auto"/>
              <w:jc w:val="left"/>
              <w:textAlignment w:val="center"/>
              <w:rPr>
                <w:rFonts w:hint="eastAsia" w:ascii="Times New Roman" w:hAnsi="Times New Roman" w:eastAsia="宋体"/>
                <w:color w:val="auto"/>
                <w:lang w:eastAsia="zh-CN"/>
              </w:rPr>
            </w:pPr>
          </w:p>
          <w:p w14:paraId="400DE3F3">
            <w:pPr>
              <w:shd w:val="clear" w:color="auto" w:fill="auto"/>
              <w:spacing w:line="360" w:lineRule="auto"/>
              <w:jc w:val="left"/>
              <w:textAlignment w:val="center"/>
              <w:rPr>
                <w:rFonts w:hint="eastAsia" w:ascii="Times New Roman" w:hAnsi="Times New Roman" w:eastAsia="宋体"/>
                <w:color w:val="auto"/>
                <w:lang w:eastAsia="zh-CN"/>
              </w:rPr>
            </w:pPr>
          </w:p>
          <w:p w14:paraId="2B5371C3">
            <w:pPr>
              <w:shd w:val="clear" w:color="auto" w:fill="auto"/>
              <w:spacing w:line="360" w:lineRule="auto"/>
              <w:jc w:val="left"/>
              <w:textAlignment w:val="center"/>
              <w:rPr>
                <w:rFonts w:hint="eastAsia" w:ascii="Times New Roman" w:hAnsi="Times New Roman" w:eastAsia="宋体"/>
                <w:color w:val="auto"/>
                <w:lang w:eastAsia="zh-CN"/>
              </w:rPr>
            </w:pPr>
          </w:p>
          <w:p w14:paraId="32797FA6">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变式2-3</w:t>
            </w:r>
            <w:r>
              <w:rPr>
                <w:rFonts w:hint="eastAsia" w:ascii="Times New Roman" w:hAnsi="Times New Roman"/>
                <w:color w:val="auto"/>
                <w:lang w:eastAsia="zh-CN"/>
              </w:rPr>
              <w:t>】</w:t>
            </w:r>
            <w:r>
              <w:rPr>
                <w:rFonts w:ascii="Times New Roman" w:hAnsi="Times New Roman"/>
                <w:color w:val="auto"/>
              </w:rPr>
              <w:t>在探究通电螺线管外部磁场的实验中，采用了如图甲所示的实验装置。</w:t>
            </w:r>
          </w:p>
          <w:p w14:paraId="4075AD30">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990850" cy="1221105"/>
                  <wp:effectExtent l="0" t="0" r="11430" b="13335"/>
                  <wp:docPr id="100017" name="图片 100017" descr="@@@873859d2-69b5-4dad-a70b-ae8eda375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73859d2-69b5-4dad-a70b-ae8eda375cc0"/>
                          <pic:cNvPicPr>
                            <a:picLocks noChangeAspect="1"/>
                          </pic:cNvPicPr>
                        </pic:nvPicPr>
                        <pic:blipFill>
                          <a:blip r:embed="rId12"/>
                          <a:stretch>
                            <a:fillRect/>
                          </a:stretch>
                        </pic:blipFill>
                        <pic:spPr>
                          <a:xfrm>
                            <a:off x="0" y="0"/>
                            <a:ext cx="2990850" cy="1221105"/>
                          </a:xfrm>
                          <a:prstGeom prst="rect">
                            <a:avLst/>
                          </a:prstGeom>
                        </pic:spPr>
                      </pic:pic>
                    </a:graphicData>
                  </a:graphic>
                </wp:inline>
              </w:drawing>
            </w:r>
          </w:p>
          <w:p w14:paraId="37C66EDE">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（1）</w:t>
            </w:r>
            <w:r>
              <w:rPr>
                <w:rFonts w:ascii="Times New Roman" w:hAnsi="Times New Roman"/>
                <w:color w:val="auto"/>
              </w:rPr>
              <w:t>当闭合开关S后，小磁针</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（选填“会”或“不会”）发生偏转，说明通电螺线管与小磁针之间是通过</w:t>
            </w:r>
            <w:r>
              <w:rPr>
                <w:rFonts w:ascii="Times New Roman" w:hAnsi="Times New Roman" w:eastAsia="Times New Roman" w:cs="Times New Roman"/>
                <w:b w:val="0"/>
                <w:color w:val="auto"/>
                <w:sz w:val="21"/>
                <w:u w:val="single"/>
              </w:rPr>
              <w:t xml:space="preserve">           </w:t>
            </w:r>
            <w:r>
              <w:rPr>
                <w:rFonts w:ascii="Times New Roman" w:hAnsi="Times New Roman"/>
                <w:color w:val="auto"/>
              </w:rPr>
              <w:t>发生力的作用；</w:t>
            </w:r>
          </w:p>
          <w:p w14:paraId="3F969DB1">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（2）</w:t>
            </w:r>
            <w:r>
              <w:rPr>
                <w:rFonts w:ascii="Times New Roman" w:hAnsi="Times New Roman"/>
                <w:color w:val="auto"/>
              </w:rPr>
              <w:t>如图乙所示把小磁针放到螺线管四周不同位置，螺线管通电后记录小磁针静止时</w:t>
            </w:r>
            <w:r>
              <w:rPr>
                <w:rFonts w:ascii="Times New Roman" w:hAnsi="Times New Roman" w:eastAsia="Times New Roman" w:cs="Times New Roman"/>
                <w:b w:val="0"/>
                <w:color w:val="auto"/>
                <w:sz w:val="21"/>
                <w:u w:val="single"/>
              </w:rPr>
              <w:t xml:space="preserve">           </w:t>
            </w:r>
            <w:r>
              <w:rPr>
                <w:rFonts w:ascii="Times New Roman" w:hAnsi="Times New Roman"/>
                <w:color w:val="auto"/>
              </w:rPr>
              <w:t>极的方向，这个方向就是该点的磁场方向；</w:t>
            </w:r>
          </w:p>
          <w:p w14:paraId="0659221F">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（3）</w:t>
            </w:r>
            <w:r>
              <w:rPr>
                <w:rFonts w:ascii="Times New Roman" w:hAnsi="Times New Roman"/>
                <w:color w:val="auto"/>
              </w:rPr>
              <w:t>由此可以判断，通电螺线管外部的磁场分布于</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（选填“条形”或“蹄形”）磁体的磁场分布相似。</w:t>
            </w:r>
          </w:p>
          <w:p w14:paraId="7D4E842B">
            <w:pPr>
              <w:shd w:val="clear" w:color="auto" w:fill="auto"/>
              <w:spacing w:line="360" w:lineRule="auto"/>
              <w:jc w:val="left"/>
              <w:textAlignment w:val="center"/>
              <w:rPr>
                <w:rFonts w:hint="eastAsia" w:ascii="Times New Roman" w:hAnsi="Times New Roman" w:eastAsia="宋体"/>
                <w:color w:val="auto"/>
                <w:lang w:eastAsia="zh-CN"/>
              </w:rPr>
            </w:pPr>
          </w:p>
          <w:p w14:paraId="49D4A12F">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变式2-4</w:t>
            </w:r>
            <w:r>
              <w:rPr>
                <w:rFonts w:hint="eastAsia" w:ascii="Times New Roman" w:hAnsi="Times New Roman"/>
                <w:color w:val="auto"/>
                <w:lang w:eastAsia="zh-CN"/>
              </w:rPr>
              <w:t>】</w:t>
            </w:r>
            <w:r>
              <w:rPr>
                <w:rFonts w:ascii="Times New Roman" w:hAnsi="Times New Roman"/>
                <w:color w:val="auto"/>
              </w:rPr>
              <w:t>（21-22九年级上·山东菏泽·期末）1820年，奥斯特发现了电生磁，进而，人们把导线绕在圆筒上，做成螺线管。某实验小组探究“通电螺线管产生的磁场”，实验设计如下：</w:t>
            </w:r>
          </w:p>
          <w:p w14:paraId="0EFA48B7">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3562350" cy="1095375"/>
                  <wp:effectExtent l="0" t="0" r="3810" b="1905"/>
                  <wp:docPr id="100019" name="图片 100019" descr="@@@88dedfb6-2ec5-4b7b-b84b-25894f9bb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dedfb6-2ec5-4b7b-b84b-25894f9bba72"/>
                          <pic:cNvPicPr>
                            <a:picLocks noChangeAspect="1"/>
                          </pic:cNvPicPr>
                        </pic:nvPicPr>
                        <pic:blipFill>
                          <a:blip r:embed="rId13"/>
                          <a:stretch>
                            <a:fillRect/>
                          </a:stretch>
                        </pic:blipFill>
                        <pic:spPr>
                          <a:xfrm>
                            <a:off x="0" y="0"/>
                            <a:ext cx="3562350" cy="1095375"/>
                          </a:xfrm>
                          <a:prstGeom prst="rect">
                            <a:avLst/>
                          </a:prstGeom>
                        </pic:spPr>
                      </pic:pic>
                    </a:graphicData>
                  </a:graphic>
                </wp:inline>
              </w:drawing>
            </w:r>
          </w:p>
          <w:p w14:paraId="1742270E">
            <w:pPr>
              <w:shd w:val="clear" w:color="auto" w:fill="auto"/>
              <w:spacing w:line="360" w:lineRule="auto"/>
              <w:jc w:val="left"/>
              <w:textAlignment w:val="center"/>
              <w:rPr>
                <w:rFonts w:ascii="Times New Roman" w:hAnsi="Times New Roman"/>
                <w:color w:val="auto"/>
              </w:rPr>
            </w:pPr>
            <w:r>
              <w:rPr>
                <w:rFonts w:ascii="Times New Roman" w:hAnsi="Times New Roman"/>
                <w:color w:val="auto"/>
              </w:rPr>
              <w:t>（1）在螺线管的两端各放一个小磁针，并在硬纸板上均匀地撒满铁屑，通电后观察小磁针的</w:t>
            </w:r>
            <w:r>
              <w:rPr>
                <w:rFonts w:ascii="Times New Roman" w:hAnsi="Times New Roman" w:eastAsia="Times New Roman" w:cs="Times New Roman"/>
                <w:b w:val="0"/>
                <w:color w:val="auto"/>
                <w:sz w:val="21"/>
                <w:u w:val="single"/>
              </w:rPr>
              <w:t xml:space="preserve">      </w:t>
            </w:r>
            <w:r>
              <w:rPr>
                <w:rFonts w:ascii="Times New Roman" w:hAnsi="Times New Roman"/>
                <w:color w:val="auto"/>
              </w:rPr>
              <w:t>，轻敲纸板，铁屑的排列情况如图甲所示；</w:t>
            </w:r>
          </w:p>
          <w:p w14:paraId="3B25AF4C">
            <w:pPr>
              <w:shd w:val="clear" w:color="auto" w:fill="auto"/>
              <w:spacing w:line="360" w:lineRule="auto"/>
              <w:jc w:val="left"/>
              <w:textAlignment w:val="center"/>
              <w:rPr>
                <w:rFonts w:ascii="Times New Roman" w:hAnsi="Times New Roman"/>
                <w:color w:val="auto"/>
              </w:rPr>
            </w:pPr>
            <w:r>
              <w:rPr>
                <w:rFonts w:ascii="Times New Roman" w:hAnsi="Times New Roman"/>
                <w:color w:val="auto"/>
              </w:rPr>
              <w:t>（2）把小磁针放到螺线管四周不同位置，通电后小磁针静止时指向如图乙所示，通电螺线管的左端是</w:t>
            </w:r>
            <w:r>
              <w:rPr>
                <w:rFonts w:ascii="Times New Roman" w:hAnsi="Times New Roman" w:eastAsia="Times New Roman" w:cs="Times New Roman"/>
                <w:b w:val="0"/>
                <w:color w:val="auto"/>
                <w:sz w:val="21"/>
                <w:u w:val="single"/>
              </w:rPr>
              <w:t xml:space="preserve">      </w:t>
            </w:r>
            <w:r>
              <w:rPr>
                <w:rFonts w:ascii="Times New Roman" w:hAnsi="Times New Roman"/>
                <w:color w:val="auto"/>
              </w:rPr>
              <w:t>极；</w:t>
            </w:r>
          </w:p>
          <w:p w14:paraId="3053BB45">
            <w:pPr>
              <w:shd w:val="clear" w:color="auto" w:fill="auto"/>
              <w:spacing w:line="360" w:lineRule="auto"/>
              <w:jc w:val="left"/>
              <w:textAlignment w:val="center"/>
              <w:rPr>
                <w:rFonts w:ascii="Times New Roman" w:hAnsi="Times New Roman"/>
                <w:color w:val="auto"/>
              </w:rPr>
            </w:pPr>
            <w:r>
              <w:rPr>
                <w:rFonts w:ascii="Times New Roman" w:hAnsi="Times New Roman"/>
                <w:color w:val="auto"/>
              </w:rPr>
              <w:t>（3）若甲乙两图中螺线管导线缠绕方向相同，根据周围小磁针静止时的指向，可以说明通电螺线管的磁场方向与</w:t>
            </w:r>
            <w:r>
              <w:rPr>
                <w:rFonts w:ascii="Times New Roman" w:hAnsi="Times New Roman" w:eastAsia="Times New Roman" w:cs="Times New Roman"/>
                <w:b w:val="0"/>
                <w:color w:val="auto"/>
                <w:sz w:val="21"/>
                <w:u w:val="single"/>
              </w:rPr>
              <w:t xml:space="preserve">      </w:t>
            </w:r>
            <w:r>
              <w:rPr>
                <w:rFonts w:ascii="Times New Roman" w:hAnsi="Times New Roman"/>
                <w:color w:val="auto"/>
              </w:rPr>
              <w:t>有关；</w:t>
            </w:r>
          </w:p>
          <w:p w14:paraId="25DDD889">
            <w:pPr>
              <w:shd w:val="clear" w:color="auto" w:fill="auto"/>
              <w:spacing w:line="360" w:lineRule="auto"/>
              <w:jc w:val="left"/>
              <w:textAlignment w:val="center"/>
              <w:rPr>
                <w:rFonts w:ascii="Times New Roman" w:hAnsi="Times New Roman"/>
                <w:color w:val="auto"/>
              </w:rPr>
            </w:pPr>
            <w:r>
              <w:rPr>
                <w:rFonts w:ascii="Times New Roman" w:hAnsi="Times New Roman"/>
                <w:color w:val="auto"/>
              </w:rPr>
              <w:t>（4）通过实验，画出了通电螺线管的磁感线，根据通电螺线管的磁感线分布形状，我们发现，通电螺线管外部的磁场与</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（选填“条形”或“蹄形”）磁铁的磁场相似；</w:t>
            </w:r>
          </w:p>
          <w:p w14:paraId="0002AAC0">
            <w:pPr>
              <w:shd w:val="clear" w:color="auto" w:fill="auto"/>
              <w:spacing w:line="360" w:lineRule="auto"/>
              <w:jc w:val="left"/>
              <w:textAlignment w:val="center"/>
              <w:rPr>
                <w:rFonts w:ascii="Times New Roman" w:hAnsi="Times New Roman"/>
                <w:color w:val="auto"/>
              </w:rPr>
            </w:pPr>
            <w:r>
              <w:rPr>
                <w:rFonts w:ascii="Times New Roman" w:hAnsi="Times New Roman"/>
                <w:color w:val="auto"/>
              </w:rPr>
              <w:t>（5）法国科学家安培认为，磁体是由许许多多小磁针定向排列构成，其宏观体现就是N极和S极，我们规定：磁场中小磁针静止时N极的指向为磁场方向，则乙图中，通电螺线管内部的磁场方向应该是</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（选填“自左向右”或“自右向左”）。</w:t>
            </w:r>
          </w:p>
          <w:p w14:paraId="5DD86C4F">
            <w:pPr>
              <w:spacing w:line="336" w:lineRule="auto"/>
              <w:jc w:val="both"/>
              <w:rPr>
                <w:rFonts w:hint="eastAsia" w:ascii="宋体" w:hAnsi="宋体"/>
                <w:b/>
                <w:bCs/>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E37982B">
            <w:pPr>
              <w:widowControl w:val="0"/>
              <w:spacing w:after="120" w:line="360" w:lineRule="auto"/>
              <w:ind w:left="0" w:leftChars="0" w:right="1470" w:rightChars="700"/>
              <w:jc w:val="center"/>
              <w:rPr>
                <w:rFonts w:hint="default" w:ascii="Times New Roman" w:hAnsi="Times New Roman" w:eastAsia="宋体" w:cs="Times New Roman"/>
                <w:b/>
                <w:bCs/>
                <w:color w:val="auto"/>
                <w:kern w:val="2"/>
                <w:sz w:val="28"/>
                <w:szCs w:val="28"/>
                <w:highlight w:val="cyan"/>
                <w:lang w:val="en-US" w:eastAsia="zh-CN" w:bidi="ar-SA"/>
              </w:rPr>
            </w:pPr>
            <w:r>
              <w:rPr>
                <w:rFonts w:hint="default" w:ascii="Times New Roman" w:hAnsi="Times New Roman" w:eastAsia="宋体" w:cs="Times New Roman"/>
                <w:b/>
                <w:bCs/>
                <w:color w:val="auto"/>
                <w:kern w:val="2"/>
                <w:sz w:val="28"/>
                <w:szCs w:val="28"/>
                <w:highlight w:val="cyan"/>
                <w:lang w:val="en-US" w:eastAsia="zh-CN" w:bidi="ar-SA"/>
              </w:rPr>
              <w:t>题型</w:t>
            </w:r>
            <w:r>
              <w:rPr>
                <w:rFonts w:hint="eastAsia" w:ascii="Times New Roman" w:hAnsi="Times New Roman" w:cs="Times New Roman"/>
                <w:b/>
                <w:bCs/>
                <w:color w:val="auto"/>
                <w:kern w:val="2"/>
                <w:sz w:val="28"/>
                <w:szCs w:val="28"/>
                <w:highlight w:val="cyan"/>
                <w:lang w:val="en-US" w:eastAsia="zh-CN" w:bidi="ar-SA"/>
              </w:rPr>
              <w:t>3</w:t>
            </w:r>
            <w:r>
              <w:rPr>
                <w:rFonts w:hint="default" w:ascii="Times New Roman" w:hAnsi="Times New Roman" w:eastAsia="宋体" w:cs="Times New Roman"/>
                <w:b/>
                <w:bCs/>
                <w:color w:val="auto"/>
                <w:kern w:val="2"/>
                <w:sz w:val="28"/>
                <w:szCs w:val="28"/>
                <w:highlight w:val="cyan"/>
                <w:lang w:val="en-US" w:eastAsia="zh-CN" w:bidi="ar-SA"/>
              </w:rPr>
              <w:t xml:space="preserve"> 判断电流的方向及螺线管的极性</w:t>
            </w:r>
          </w:p>
          <w:p w14:paraId="305FEA63">
            <w:pPr>
              <w:shd w:val="clear" w:color="auto" w:fill="auto"/>
              <w:spacing w:line="360" w:lineRule="auto"/>
              <w:jc w:val="left"/>
              <w:textAlignment w:val="center"/>
              <w:rPr>
                <w:rFonts w:ascii="Times New Roman" w:hAnsi="Times New Roman"/>
                <w:color w:val="auto"/>
              </w:rPr>
            </w:pPr>
            <w:r>
              <w:rPr>
                <w:rFonts w:hint="default" w:ascii="Times New Roman" w:hAnsi="Times New Roman" w:cs="Times New Roman"/>
                <w:color w:val="auto"/>
                <w:szCs w:val="21"/>
              </w:rPr>
              <w:t>【例3】</w:t>
            </w:r>
            <w:r>
              <w:rPr>
                <w:rFonts w:ascii="Times New Roman" w:hAnsi="Times New Roman"/>
                <w:color w:val="auto"/>
              </w:rPr>
              <w:t>（24-25九年级上·黑龙江哈尔滨·</w:t>
            </w:r>
            <w:r>
              <w:rPr>
                <w:rFonts w:hint="eastAsia" w:ascii="Times New Roman" w:hAnsi="Times New Roman"/>
                <w:color w:val="auto"/>
                <w:lang w:eastAsia="zh-CN"/>
              </w:rPr>
              <w:t>月考</w:t>
            </w:r>
            <w:r>
              <w:rPr>
                <w:rFonts w:ascii="Times New Roman" w:hAnsi="Times New Roman"/>
                <w:color w:val="auto"/>
              </w:rPr>
              <w:t>）根据图中磁感线的分布标出电源的</w:t>
            </w:r>
            <w:r>
              <w:rPr>
                <w:rFonts w:ascii="Times New Roman" w:hAnsi="Times New Roman"/>
                <w:color w:val="auto"/>
                <w:em w:val="dot"/>
              </w:rPr>
              <w:t>正极及磁感线</w:t>
            </w:r>
            <w:r>
              <w:rPr>
                <w:rFonts w:ascii="Times New Roman" w:hAnsi="Times New Roman" w:eastAsia="Times New Roman" w:cs="Times New Roman"/>
                <w:i/>
                <w:color w:val="auto"/>
              </w:rPr>
              <w:t>A</w:t>
            </w:r>
            <w:r>
              <w:rPr>
                <w:rFonts w:ascii="Times New Roman" w:hAnsi="Times New Roman"/>
                <w:color w:val="auto"/>
              </w:rPr>
              <w:t>点的方向。</w:t>
            </w:r>
          </w:p>
          <w:p w14:paraId="11631032">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286000" cy="1295400"/>
                  <wp:effectExtent l="0" t="0" r="0" b="0"/>
                  <wp:docPr id="100021" name="图片 100021" descr="@@@05644205-26ef-4f63-972a-35b9ce226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5644205-26ef-4f63-972a-35b9ce226f03"/>
                          <pic:cNvPicPr>
                            <a:picLocks noChangeAspect="1"/>
                          </pic:cNvPicPr>
                        </pic:nvPicPr>
                        <pic:blipFill>
                          <a:blip r:embed="rId14"/>
                          <a:stretch>
                            <a:fillRect/>
                          </a:stretch>
                        </pic:blipFill>
                        <pic:spPr>
                          <a:xfrm>
                            <a:off x="0" y="0"/>
                            <a:ext cx="2286000" cy="1295400"/>
                          </a:xfrm>
                          <a:prstGeom prst="rect">
                            <a:avLst/>
                          </a:prstGeom>
                        </pic:spPr>
                      </pic:pic>
                    </a:graphicData>
                  </a:graphic>
                </wp:inline>
              </w:drawing>
            </w:r>
          </w:p>
          <w:p w14:paraId="76BF1443">
            <w:pPr>
              <w:shd w:val="clear" w:color="auto" w:fill="auto"/>
              <w:spacing w:line="360" w:lineRule="auto"/>
              <w:jc w:val="left"/>
              <w:textAlignment w:val="center"/>
              <w:rPr>
                <w:rFonts w:hint="eastAsia" w:ascii="Times New Roman" w:hAnsi="Times New Roman" w:eastAsia="宋体"/>
                <w:color w:val="auto"/>
                <w:lang w:eastAsia="zh-CN"/>
              </w:rPr>
            </w:pPr>
          </w:p>
          <w:p w14:paraId="1BEC1D32">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变式3-1</w:t>
            </w:r>
            <w:r>
              <w:rPr>
                <w:rFonts w:hint="eastAsia" w:ascii="Times New Roman" w:hAnsi="Times New Roman"/>
                <w:color w:val="auto"/>
                <w:lang w:eastAsia="zh-CN"/>
              </w:rPr>
              <w:t>】</w:t>
            </w:r>
            <w:r>
              <w:rPr>
                <w:rFonts w:ascii="Times New Roman" w:hAnsi="Times New Roman"/>
                <w:color w:val="auto"/>
              </w:rPr>
              <w:t>（23-24九年级上·河南漯河·</w:t>
            </w:r>
            <w:r>
              <w:rPr>
                <w:rFonts w:hint="eastAsia" w:ascii="Times New Roman" w:hAnsi="Times New Roman"/>
                <w:color w:val="auto"/>
                <w:lang w:eastAsia="zh-CN"/>
              </w:rPr>
              <w:t>月考</w:t>
            </w:r>
            <w:r>
              <w:rPr>
                <w:rFonts w:ascii="Times New Roman" w:hAnsi="Times New Roman"/>
                <w:color w:val="auto"/>
              </w:rPr>
              <w:t>）如图所示的电路中，请根据小磁针（在通电螺线管内部）静止时的指向标出：</w:t>
            </w:r>
          </w:p>
          <w:p w14:paraId="2712D599">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876425" cy="942975"/>
                  <wp:effectExtent l="0" t="0" r="13335" b="1905"/>
                  <wp:docPr id="100027" name="图片 100027" descr="@@@98ce2132-40b3-48ab-a561-c8efabf9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8ce2132-40b3-48ab-a561-c8efabf95697"/>
                          <pic:cNvPicPr>
                            <a:picLocks noChangeAspect="1"/>
                          </pic:cNvPicPr>
                        </pic:nvPicPr>
                        <pic:blipFill>
                          <a:blip r:embed="rId15"/>
                          <a:stretch>
                            <a:fillRect/>
                          </a:stretch>
                        </pic:blipFill>
                        <pic:spPr>
                          <a:xfrm>
                            <a:off x="0" y="0"/>
                            <a:ext cx="1876425" cy="942975"/>
                          </a:xfrm>
                          <a:prstGeom prst="rect">
                            <a:avLst/>
                          </a:prstGeom>
                        </pic:spPr>
                      </pic:pic>
                    </a:graphicData>
                  </a:graphic>
                </wp:inline>
              </w:drawing>
            </w:r>
          </w:p>
          <w:p w14:paraId="2773FC60">
            <w:pPr>
              <w:shd w:val="clear" w:color="auto" w:fill="auto"/>
              <w:spacing w:line="360" w:lineRule="auto"/>
              <w:jc w:val="left"/>
              <w:textAlignment w:val="center"/>
              <w:rPr>
                <w:rFonts w:ascii="Times New Roman" w:hAnsi="Times New Roman"/>
                <w:color w:val="auto"/>
              </w:rPr>
            </w:pPr>
            <w:r>
              <w:rPr>
                <w:rFonts w:ascii="Times New Roman" w:hAnsi="Times New Roman"/>
                <w:color w:val="auto"/>
              </w:rPr>
              <w:t>①通电螺线管左端的磁极（用“N”或“S”表示）；</w:t>
            </w:r>
          </w:p>
          <w:p w14:paraId="08D1892A">
            <w:pPr>
              <w:shd w:val="clear" w:color="auto" w:fill="auto"/>
              <w:spacing w:line="360" w:lineRule="auto"/>
              <w:jc w:val="left"/>
              <w:textAlignment w:val="center"/>
              <w:rPr>
                <w:rFonts w:hint="eastAsia" w:ascii="Times New Roman" w:hAnsi="Times New Roman" w:eastAsia="宋体"/>
                <w:color w:val="auto"/>
                <w:lang w:eastAsia="zh-CN"/>
              </w:rPr>
            </w:pPr>
            <w:r>
              <w:rPr>
                <w:rFonts w:ascii="Times New Roman" w:hAnsi="Times New Roman"/>
                <w:color w:val="auto"/>
              </w:rPr>
              <w:t>②电源右端的极性（用“+”或“﹣”表示）。</w:t>
            </w:r>
          </w:p>
          <w:p w14:paraId="15ED50E8">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变式3-2</w:t>
            </w:r>
            <w:r>
              <w:rPr>
                <w:rFonts w:hint="eastAsia" w:ascii="Times New Roman" w:hAnsi="Times New Roman"/>
                <w:color w:val="auto"/>
                <w:lang w:eastAsia="zh-CN"/>
              </w:rPr>
              <w:t>】</w:t>
            </w:r>
            <w:r>
              <w:rPr>
                <w:rFonts w:ascii="Times New Roman" w:hAnsi="Times New Roman"/>
                <w:color w:val="auto"/>
              </w:rPr>
              <w:t>（23-24九年级上·河南商丘·</w:t>
            </w:r>
            <w:r>
              <w:rPr>
                <w:rFonts w:hint="eastAsia" w:ascii="Times New Roman" w:hAnsi="Times New Roman"/>
                <w:color w:val="auto"/>
                <w:lang w:eastAsia="zh-CN"/>
              </w:rPr>
              <w:t>月考</w:t>
            </w:r>
            <w:r>
              <w:rPr>
                <w:rFonts w:ascii="Times New Roman" w:hAnsi="Times New Roman"/>
                <w:color w:val="auto"/>
              </w:rPr>
              <w:t>）小磁针在电磁铁磁场的作用下静止在如图所示的位置。请标出：</w:t>
            </w:r>
          </w:p>
          <w:p w14:paraId="5E7CC642">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428750" cy="952500"/>
                  <wp:effectExtent l="0" t="0" r="3810" b="7620"/>
                  <wp:docPr id="100033" name="图片 100033" descr="@@@83959a5e-8cea-44d5-9df0-2427df4f8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3959a5e-8cea-44d5-9df0-2427df4f8ca9"/>
                          <pic:cNvPicPr>
                            <a:picLocks noChangeAspect="1"/>
                          </pic:cNvPicPr>
                        </pic:nvPicPr>
                        <pic:blipFill>
                          <a:blip r:embed="rId16"/>
                          <a:stretch>
                            <a:fillRect/>
                          </a:stretch>
                        </pic:blipFill>
                        <pic:spPr>
                          <a:xfrm>
                            <a:off x="0" y="0"/>
                            <a:ext cx="1428750" cy="952500"/>
                          </a:xfrm>
                          <a:prstGeom prst="rect">
                            <a:avLst/>
                          </a:prstGeom>
                        </pic:spPr>
                      </pic:pic>
                    </a:graphicData>
                  </a:graphic>
                </wp:inline>
              </w:drawing>
            </w:r>
          </w:p>
          <w:p w14:paraId="15A339B9">
            <w:pPr>
              <w:shd w:val="clear" w:color="auto" w:fill="auto"/>
              <w:spacing w:line="360" w:lineRule="auto"/>
              <w:jc w:val="left"/>
              <w:textAlignment w:val="center"/>
              <w:rPr>
                <w:rFonts w:ascii="Times New Roman" w:hAnsi="Times New Roman"/>
                <w:color w:val="auto"/>
              </w:rPr>
            </w:pPr>
            <w:r>
              <w:rPr>
                <w:rFonts w:ascii="Times New Roman" w:hAnsi="Times New Roman"/>
                <w:color w:val="auto"/>
              </w:rPr>
              <w:t>（1）图中磁感线的方向；</w:t>
            </w:r>
          </w:p>
          <w:p w14:paraId="09B2CA2D">
            <w:pPr>
              <w:shd w:val="clear" w:color="auto" w:fill="auto"/>
              <w:spacing w:line="360" w:lineRule="auto"/>
              <w:jc w:val="left"/>
              <w:textAlignment w:val="center"/>
              <w:rPr>
                <w:rFonts w:hint="eastAsia" w:ascii="Times New Roman" w:hAnsi="Times New Roman" w:eastAsia="宋体"/>
                <w:color w:val="auto"/>
                <w:lang w:eastAsia="zh-CN"/>
              </w:rPr>
            </w:pPr>
            <w:r>
              <w:rPr>
                <w:rFonts w:ascii="Times New Roman" w:hAnsi="Times New Roman"/>
                <w:color w:val="auto"/>
              </w:rPr>
              <w:t>（2）电磁铁N极。</w:t>
            </w:r>
          </w:p>
          <w:p w14:paraId="07ACADC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变式3-3</w:t>
            </w:r>
            <w:r>
              <w:rPr>
                <w:rFonts w:hint="eastAsia" w:ascii="Times New Roman" w:hAnsi="Times New Roman"/>
                <w:color w:val="auto"/>
                <w:lang w:eastAsia="zh-CN"/>
              </w:rPr>
              <w:t>】</w:t>
            </w:r>
            <w:r>
              <w:rPr>
                <w:rFonts w:ascii="Times New Roman" w:hAnsi="Times New Roman"/>
                <w:color w:val="auto"/>
              </w:rPr>
              <w:t>（23-24九年级上·河南商丘·期末）如图所示，请根据图中螺线管的 N极，在括号内标出小磁针的“N”或“S”极和电源的“+”或“-”极。</w:t>
            </w:r>
          </w:p>
          <w:p w14:paraId="4D0B0407">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019300" cy="962025"/>
                  <wp:effectExtent l="0" t="0" r="7620" b="13335"/>
                  <wp:docPr id="100039" name="图片 100039" descr="@@@5e070001-0415-4175-b056-a19adb943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e070001-0415-4175-b056-a19adb943ede"/>
                          <pic:cNvPicPr>
                            <a:picLocks noChangeAspect="1"/>
                          </pic:cNvPicPr>
                        </pic:nvPicPr>
                        <pic:blipFill>
                          <a:blip r:embed="rId17"/>
                          <a:stretch>
                            <a:fillRect/>
                          </a:stretch>
                        </pic:blipFill>
                        <pic:spPr>
                          <a:xfrm>
                            <a:off x="0" y="0"/>
                            <a:ext cx="2019300" cy="962025"/>
                          </a:xfrm>
                          <a:prstGeom prst="rect">
                            <a:avLst/>
                          </a:prstGeom>
                        </pic:spPr>
                      </pic:pic>
                    </a:graphicData>
                  </a:graphic>
                </wp:inline>
              </w:drawing>
            </w:r>
          </w:p>
          <w:p w14:paraId="5118E4DC">
            <w:pPr>
              <w:shd w:val="clear" w:color="auto" w:fill="auto"/>
              <w:spacing w:line="360" w:lineRule="auto"/>
              <w:jc w:val="left"/>
              <w:textAlignment w:val="center"/>
              <w:rPr>
                <w:rFonts w:hint="eastAsia" w:ascii="Times New Roman" w:hAnsi="Times New Roman" w:eastAsia="宋体"/>
                <w:color w:val="auto"/>
                <w:lang w:eastAsia="zh-CN"/>
              </w:rPr>
            </w:pPr>
          </w:p>
          <w:p w14:paraId="63424230">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变式3-4</w:t>
            </w:r>
            <w:r>
              <w:rPr>
                <w:rFonts w:hint="eastAsia" w:ascii="Times New Roman" w:hAnsi="Times New Roman"/>
                <w:color w:val="auto"/>
                <w:lang w:eastAsia="zh-CN"/>
              </w:rPr>
              <w:t>】</w:t>
            </w:r>
            <w:r>
              <w:rPr>
                <w:rFonts w:ascii="Times New Roman" w:hAnsi="Times New Roman"/>
                <w:color w:val="auto"/>
              </w:rPr>
              <w:t>（23-24九年级下·湖北黄石·</w:t>
            </w:r>
            <w:r>
              <w:rPr>
                <w:rFonts w:hint="eastAsia" w:ascii="Times New Roman" w:hAnsi="Times New Roman"/>
                <w:color w:val="auto"/>
                <w:lang w:eastAsia="zh-CN"/>
              </w:rPr>
              <w:t>月考</w:t>
            </w:r>
            <w:r>
              <w:rPr>
                <w:rFonts w:ascii="Times New Roman" w:hAnsi="Times New Roman"/>
                <w:color w:val="auto"/>
              </w:rPr>
              <w:t>）根据通电螺线管的N、S极，在图中电源和小磁针旁标出电源的“+”或“-”极和小磁针“N”或“S”极。</w:t>
            </w:r>
          </w:p>
          <w:p w14:paraId="4AFB2A53">
            <w:pPr>
              <w:shd w:val="clear" w:color="auto" w:fill="auto"/>
              <w:spacing w:line="360" w:lineRule="auto"/>
              <w:jc w:val="center"/>
              <w:textAlignment w:val="center"/>
              <w:rPr>
                <w:rFonts w:hint="default" w:ascii="Times New Roman" w:hAnsi="Times New Roman" w:eastAsia="宋体" w:cs="Times New Roman"/>
                <w:color w:val="auto"/>
                <w:szCs w:val="21"/>
                <w:lang w:eastAsia="zh-CN"/>
              </w:rPr>
            </w:pPr>
            <w:r>
              <w:rPr>
                <w:rFonts w:ascii="Times New Roman" w:hAnsi="Times New Roman" w:eastAsia="Times New Roman" w:cs="Times New Roman"/>
                <w:strike w:val="0"/>
                <w:color w:val="auto"/>
                <w:kern w:val="0"/>
                <w:sz w:val="24"/>
                <w:szCs w:val="24"/>
                <w:u w:val="none"/>
              </w:rPr>
              <w:drawing>
                <wp:inline distT="0" distB="0" distL="114300" distR="114300">
                  <wp:extent cx="1000125" cy="1009650"/>
                  <wp:effectExtent l="0" t="0" r="5715" b="11430"/>
                  <wp:docPr id="100045" name="图片 100045" descr="@@@82ed6e3d-dff2-4f3c-b540-3e65f042e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2ed6e3d-dff2-4f3c-b540-3e65f042ebd9"/>
                          <pic:cNvPicPr>
                            <a:picLocks noChangeAspect="1"/>
                          </pic:cNvPicPr>
                        </pic:nvPicPr>
                        <pic:blipFill>
                          <a:blip r:embed="rId18"/>
                          <a:stretch>
                            <a:fillRect/>
                          </a:stretch>
                        </pic:blipFill>
                        <pic:spPr>
                          <a:xfrm>
                            <a:off x="0" y="0"/>
                            <a:ext cx="1000125" cy="1009650"/>
                          </a:xfrm>
                          <a:prstGeom prst="rect">
                            <a:avLst/>
                          </a:prstGeom>
                        </pic:spPr>
                      </pic:pic>
                    </a:graphicData>
                  </a:graphic>
                </wp:inline>
              </w:drawing>
            </w:r>
          </w:p>
          <w:p w14:paraId="0AAC7639">
            <w:pPr>
              <w:widowControl w:val="0"/>
              <w:spacing w:after="120" w:line="360" w:lineRule="auto"/>
              <w:ind w:left="0" w:leftChars="0" w:right="1470" w:rightChars="700"/>
              <w:jc w:val="center"/>
              <w:rPr>
                <w:rFonts w:hint="default" w:ascii="Times New Roman" w:hAnsi="Times New Roman" w:eastAsia="宋体" w:cs="Times New Roman"/>
                <w:b/>
                <w:bCs/>
                <w:color w:val="auto"/>
                <w:kern w:val="2"/>
                <w:sz w:val="28"/>
                <w:szCs w:val="28"/>
                <w:highlight w:val="cyan"/>
                <w:lang w:val="en-US" w:eastAsia="zh-CN" w:bidi="ar-SA"/>
              </w:rPr>
            </w:pPr>
            <w:r>
              <w:rPr>
                <w:rFonts w:hint="default" w:ascii="Times New Roman" w:hAnsi="Times New Roman" w:eastAsia="宋体" w:cs="Times New Roman"/>
                <w:b/>
                <w:bCs/>
                <w:color w:val="auto"/>
                <w:kern w:val="2"/>
                <w:sz w:val="28"/>
                <w:szCs w:val="28"/>
                <w:highlight w:val="cyan"/>
                <w:lang w:val="en-US" w:eastAsia="zh-CN" w:bidi="ar-SA"/>
              </w:rPr>
              <w:t>题型</w:t>
            </w:r>
            <w:r>
              <w:rPr>
                <w:rFonts w:hint="eastAsia" w:ascii="Times New Roman" w:hAnsi="Times New Roman" w:cs="Times New Roman"/>
                <w:b/>
                <w:bCs/>
                <w:color w:val="auto"/>
                <w:kern w:val="2"/>
                <w:sz w:val="28"/>
                <w:szCs w:val="28"/>
                <w:highlight w:val="cyan"/>
                <w:lang w:val="en-US" w:eastAsia="zh-CN" w:bidi="ar-SA"/>
              </w:rPr>
              <w:t>4</w:t>
            </w:r>
            <w:r>
              <w:rPr>
                <w:rFonts w:hint="default" w:ascii="Times New Roman" w:hAnsi="Times New Roman" w:eastAsia="宋体" w:cs="Times New Roman"/>
                <w:b/>
                <w:bCs/>
                <w:color w:val="auto"/>
                <w:kern w:val="2"/>
                <w:sz w:val="28"/>
                <w:szCs w:val="28"/>
                <w:highlight w:val="cyan"/>
                <w:lang w:val="en-US" w:eastAsia="zh-CN" w:bidi="ar-SA"/>
              </w:rPr>
              <w:t xml:space="preserve"> 确定螺线管的绕线方式</w:t>
            </w:r>
          </w:p>
          <w:p w14:paraId="34E8DE13">
            <w:pPr>
              <w:shd w:val="clear" w:color="auto" w:fill="auto"/>
              <w:spacing w:line="360" w:lineRule="auto"/>
              <w:jc w:val="left"/>
              <w:textAlignment w:val="center"/>
              <w:rPr>
                <w:rFonts w:ascii="Times New Roman" w:hAnsi="Times New Roman"/>
                <w:color w:val="auto"/>
              </w:rPr>
            </w:pPr>
            <w:r>
              <w:rPr>
                <w:rFonts w:hint="default" w:ascii="Times New Roman" w:hAnsi="Times New Roman" w:cs="Times New Roman"/>
                <w:color w:val="auto"/>
                <w:szCs w:val="21"/>
              </w:rPr>
              <w:t>【例</w:t>
            </w:r>
            <w:r>
              <w:rPr>
                <w:rFonts w:hint="default" w:ascii="Times New Roman" w:hAnsi="Times New Roman" w:cs="Times New Roman"/>
                <w:color w:val="auto"/>
                <w:szCs w:val="21"/>
                <w:lang w:val="en-US" w:eastAsia="zh-CN"/>
              </w:rPr>
              <w:t>4</w:t>
            </w:r>
            <w:r>
              <w:rPr>
                <w:rFonts w:hint="default" w:ascii="Times New Roman" w:hAnsi="Times New Roman" w:cs="Times New Roman"/>
                <w:color w:val="auto"/>
                <w:szCs w:val="21"/>
              </w:rPr>
              <w:t>】</w:t>
            </w:r>
            <w:r>
              <w:rPr>
                <w:rFonts w:ascii="Times New Roman" w:hAnsi="Times New Roman"/>
                <w:color w:val="auto"/>
              </w:rPr>
              <w:t>（22-23九年级上·天津·期末）当螺线管通电后，磁针稳定在图所示的位置，请在图中画出螺线管的绕线示意图。</w:t>
            </w:r>
          </w:p>
          <w:p w14:paraId="77973DE0">
            <w:pPr>
              <w:shd w:val="clear" w:color="auto" w:fill="auto"/>
              <w:spacing w:line="360" w:lineRule="auto"/>
              <w:jc w:val="center"/>
              <w:textAlignment w:val="center"/>
              <w:rPr>
                <w:rFonts w:hint="eastAsia" w:ascii="Times New Roman" w:hAnsi="Times New Roman" w:eastAsia="宋体"/>
                <w:color w:val="auto"/>
                <w:lang w:eastAsia="zh-CN"/>
              </w:rPr>
            </w:pPr>
            <w:r>
              <w:rPr>
                <w:rFonts w:ascii="Times New Roman" w:hAnsi="Times New Roman" w:eastAsia="Times New Roman" w:cs="Times New Roman"/>
                <w:strike w:val="0"/>
                <w:color w:val="auto"/>
                <w:kern w:val="0"/>
                <w:sz w:val="24"/>
                <w:szCs w:val="24"/>
                <w:u w:val="none"/>
              </w:rPr>
              <w:drawing>
                <wp:inline distT="0" distB="0" distL="114300" distR="114300">
                  <wp:extent cx="1190625" cy="1219200"/>
                  <wp:effectExtent l="0" t="0" r="13335" b="0"/>
                  <wp:docPr id="100051" name="图片 100051" descr="@@@a4d78d24-dc6b-4a4c-baec-e74f1f829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4d78d24-dc6b-4a4c-baec-e74f1f829a78"/>
                          <pic:cNvPicPr>
                            <a:picLocks noChangeAspect="1"/>
                          </pic:cNvPicPr>
                        </pic:nvPicPr>
                        <pic:blipFill>
                          <a:blip r:embed="rId19"/>
                          <a:stretch>
                            <a:fillRect/>
                          </a:stretch>
                        </pic:blipFill>
                        <pic:spPr>
                          <a:xfrm>
                            <a:off x="0" y="0"/>
                            <a:ext cx="1190625" cy="1219200"/>
                          </a:xfrm>
                          <a:prstGeom prst="rect">
                            <a:avLst/>
                          </a:prstGeom>
                        </pic:spPr>
                      </pic:pic>
                    </a:graphicData>
                  </a:graphic>
                </wp:inline>
              </w:drawing>
            </w:r>
          </w:p>
          <w:p w14:paraId="44736DF1">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变式4-1</w:t>
            </w:r>
            <w:r>
              <w:rPr>
                <w:rFonts w:hint="eastAsia" w:ascii="Times New Roman" w:hAnsi="Times New Roman"/>
                <w:color w:val="auto"/>
                <w:lang w:eastAsia="zh-CN"/>
              </w:rPr>
              <w:t>】</w:t>
            </w:r>
            <w:r>
              <w:rPr>
                <w:rFonts w:ascii="Times New Roman" w:hAnsi="Times New Roman"/>
                <w:color w:val="auto"/>
              </w:rPr>
              <w:t>（2024·江苏扬州·一模）在图中画出螺线管B上的绕线，使图中的A、B两个螺线管通电后相互吸引。</w:t>
            </w:r>
          </w:p>
          <w:p w14:paraId="072DEA82">
            <w:pPr>
              <w:shd w:val="clear" w:color="auto" w:fill="auto"/>
              <w:spacing w:line="360" w:lineRule="auto"/>
              <w:jc w:val="center"/>
              <w:textAlignment w:val="center"/>
              <w:rPr>
                <w:rFonts w:hint="eastAsia" w:ascii="Times New Roman" w:hAnsi="Times New Roman" w:eastAsia="宋体"/>
                <w:color w:val="auto"/>
                <w:lang w:eastAsia="zh-CN"/>
              </w:rPr>
            </w:pPr>
            <w:r>
              <w:rPr>
                <w:rFonts w:ascii="Times New Roman" w:hAnsi="Times New Roman" w:eastAsia="Times New Roman" w:cs="Times New Roman"/>
                <w:strike w:val="0"/>
                <w:color w:val="auto"/>
                <w:kern w:val="0"/>
                <w:sz w:val="24"/>
                <w:szCs w:val="24"/>
                <w:u w:val="none"/>
              </w:rPr>
              <w:drawing>
                <wp:inline distT="0" distB="0" distL="114300" distR="114300">
                  <wp:extent cx="2171700" cy="1060450"/>
                  <wp:effectExtent l="0" t="0" r="7620" b="6350"/>
                  <wp:docPr id="100057" name="图片 100057" descr="@@@6e54eab8-332f-4287-b497-64196a39d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e54eab8-332f-4287-b497-64196a39d841"/>
                          <pic:cNvPicPr>
                            <a:picLocks noChangeAspect="1"/>
                          </pic:cNvPicPr>
                        </pic:nvPicPr>
                        <pic:blipFill>
                          <a:blip r:embed="rId20"/>
                          <a:stretch>
                            <a:fillRect/>
                          </a:stretch>
                        </pic:blipFill>
                        <pic:spPr>
                          <a:xfrm>
                            <a:off x="0" y="0"/>
                            <a:ext cx="2171700" cy="1060450"/>
                          </a:xfrm>
                          <a:prstGeom prst="rect">
                            <a:avLst/>
                          </a:prstGeom>
                        </pic:spPr>
                      </pic:pic>
                    </a:graphicData>
                  </a:graphic>
                </wp:inline>
              </w:drawing>
            </w:r>
          </w:p>
          <w:p w14:paraId="51A774E5">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变式4-2</w:t>
            </w:r>
            <w:r>
              <w:rPr>
                <w:rFonts w:hint="eastAsia" w:ascii="Times New Roman" w:hAnsi="Times New Roman"/>
                <w:color w:val="auto"/>
                <w:lang w:eastAsia="zh-CN"/>
              </w:rPr>
              <w:t>】</w:t>
            </w:r>
            <w:r>
              <w:rPr>
                <w:rFonts w:ascii="Times New Roman" w:hAnsi="Times New Roman"/>
                <w:color w:val="auto"/>
              </w:rPr>
              <w:t>（23-24九年级上·河南平顶山·期末）闭合开关S后，通电螺线管A和永磁体B间的磁场分布如图所示。请你画出通电螺线管的绕线方法并标出永磁体B的N极。</w:t>
            </w:r>
          </w:p>
          <w:p w14:paraId="0C9B7D16">
            <w:pPr>
              <w:shd w:val="clear" w:color="auto" w:fill="auto"/>
              <w:spacing w:line="360" w:lineRule="auto"/>
              <w:jc w:val="center"/>
              <w:textAlignment w:val="center"/>
              <w:rPr>
                <w:rFonts w:hint="eastAsia" w:ascii="Times New Roman" w:hAnsi="Times New Roman" w:eastAsia="宋体"/>
                <w:color w:val="auto"/>
                <w:lang w:eastAsia="zh-CN"/>
              </w:rPr>
            </w:pPr>
            <w:r>
              <w:rPr>
                <w:rFonts w:ascii="Times New Roman" w:hAnsi="Times New Roman" w:eastAsia="Times New Roman" w:cs="Times New Roman"/>
                <w:strike w:val="0"/>
                <w:color w:val="auto"/>
                <w:kern w:val="0"/>
                <w:sz w:val="24"/>
                <w:szCs w:val="24"/>
                <w:u w:val="none"/>
              </w:rPr>
              <w:drawing>
                <wp:inline distT="0" distB="0" distL="114300" distR="114300">
                  <wp:extent cx="1999615" cy="800100"/>
                  <wp:effectExtent l="0" t="0" r="12065" b="7620"/>
                  <wp:docPr id="100063" name="图片 100063" descr="@@@85e1c09f-bb97-456b-b741-133dda192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5e1c09f-bb97-456b-b741-133dda192f35"/>
                          <pic:cNvPicPr>
                            <a:picLocks noChangeAspect="1"/>
                          </pic:cNvPicPr>
                        </pic:nvPicPr>
                        <pic:blipFill>
                          <a:blip r:embed="rId21"/>
                          <a:stretch>
                            <a:fillRect/>
                          </a:stretch>
                        </pic:blipFill>
                        <pic:spPr>
                          <a:xfrm>
                            <a:off x="0" y="0"/>
                            <a:ext cx="1999615" cy="800100"/>
                          </a:xfrm>
                          <a:prstGeom prst="rect">
                            <a:avLst/>
                          </a:prstGeom>
                        </pic:spPr>
                      </pic:pic>
                    </a:graphicData>
                  </a:graphic>
                </wp:inline>
              </w:drawing>
            </w:r>
          </w:p>
          <w:p w14:paraId="1BEBDA67">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变式4-3</w:t>
            </w:r>
            <w:r>
              <w:rPr>
                <w:rFonts w:hint="eastAsia" w:ascii="Times New Roman" w:hAnsi="Times New Roman"/>
                <w:color w:val="auto"/>
                <w:lang w:eastAsia="zh-CN"/>
              </w:rPr>
              <w:t>】</w:t>
            </w:r>
            <w:r>
              <w:rPr>
                <w:rFonts w:ascii="Times New Roman" w:hAnsi="Times New Roman"/>
                <w:color w:val="auto"/>
              </w:rPr>
              <w:t>（2023·甘肃平凉·模拟预测）根据图所示的小磁针</w:t>
            </w:r>
            <w:r>
              <w:rPr>
                <w:rFonts w:ascii="Times New Roman" w:hAnsi="Times New Roman" w:eastAsia="Times New Roman" w:cs="Times New Roman"/>
                <w:i/>
                <w:color w:val="auto"/>
              </w:rPr>
              <w:t>N</w:t>
            </w:r>
            <w:r>
              <w:rPr>
                <w:rFonts w:ascii="Times New Roman" w:hAnsi="Times New Roman"/>
                <w:color w:val="auto"/>
              </w:rPr>
              <w:t>极的指向，在图中画出通电螺线管的绕线。</w:t>
            </w:r>
          </w:p>
          <w:p w14:paraId="49D5E950">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143125" cy="704850"/>
                  <wp:effectExtent l="0" t="0" r="5715" b="11430"/>
                  <wp:docPr id="100069" name="图片 100069" descr="@@@8085f29f-8171-4c8b-8c8b-5bf5c1628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085f29f-8171-4c8b-8c8b-5bf5c1628b6b"/>
                          <pic:cNvPicPr>
                            <a:picLocks noChangeAspect="1"/>
                          </pic:cNvPicPr>
                        </pic:nvPicPr>
                        <pic:blipFill>
                          <a:blip r:embed="rId22"/>
                          <a:stretch>
                            <a:fillRect/>
                          </a:stretch>
                        </pic:blipFill>
                        <pic:spPr>
                          <a:xfrm>
                            <a:off x="0" y="0"/>
                            <a:ext cx="2143125" cy="704850"/>
                          </a:xfrm>
                          <a:prstGeom prst="rect">
                            <a:avLst/>
                          </a:prstGeom>
                        </pic:spPr>
                      </pic:pic>
                    </a:graphicData>
                  </a:graphic>
                </wp:inline>
              </w:drawing>
            </w:r>
          </w:p>
          <w:p w14:paraId="4B9702EA">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变式4-4</w:t>
            </w:r>
            <w:r>
              <w:rPr>
                <w:rFonts w:hint="eastAsia" w:ascii="Times New Roman" w:hAnsi="Times New Roman"/>
                <w:color w:val="auto"/>
                <w:lang w:eastAsia="zh-CN"/>
              </w:rPr>
              <w:t>】</w:t>
            </w:r>
            <w:r>
              <w:rPr>
                <w:rFonts w:ascii="Times New Roman" w:hAnsi="Times New Roman"/>
                <w:color w:val="auto"/>
              </w:rPr>
              <w:t>如图所示，一个通电螺线管，绕线未画出，为了防止短路，绕线具有一定的阻。已知一个可自由转动的小磁针放在螺线管的一端最终静止时状态如图，图中“N”是小磁针的极性。要求：</w:t>
            </w:r>
          </w:p>
          <w:p w14:paraId="3AD72624">
            <w:pPr>
              <w:shd w:val="clear" w:color="auto" w:fill="auto"/>
              <w:spacing w:line="360" w:lineRule="auto"/>
              <w:jc w:val="left"/>
              <w:textAlignment w:val="center"/>
              <w:rPr>
                <w:rFonts w:ascii="Times New Roman" w:hAnsi="Times New Roman"/>
                <w:color w:val="auto"/>
              </w:rPr>
            </w:pPr>
            <w:r>
              <w:rPr>
                <w:rFonts w:ascii="Times New Roman" w:hAnsi="Times New Roman"/>
                <w:color w:val="auto"/>
              </w:rPr>
              <w:t>①画出绕线（三匝以上即可），使它和电源形成闭合回路。</w:t>
            </w:r>
          </w:p>
          <w:p w14:paraId="1C50B6D8">
            <w:pPr>
              <w:shd w:val="clear" w:color="auto" w:fill="auto"/>
              <w:spacing w:line="360" w:lineRule="auto"/>
              <w:jc w:val="left"/>
              <w:textAlignment w:val="center"/>
              <w:rPr>
                <w:rFonts w:ascii="Times New Roman" w:hAnsi="Times New Roman"/>
                <w:color w:val="auto"/>
              </w:rPr>
            </w:pPr>
            <w:r>
              <w:rPr>
                <w:rFonts w:ascii="Times New Roman" w:hAnsi="Times New Roman"/>
                <w:color w:val="auto"/>
              </w:rPr>
              <w:t>②画一条螺线管周围的磁感线。</w:t>
            </w:r>
          </w:p>
          <w:p w14:paraId="6ED2C44B">
            <w:pPr>
              <w:shd w:val="clear" w:color="auto" w:fill="auto"/>
              <w:spacing w:line="360" w:lineRule="auto"/>
              <w:jc w:val="center"/>
              <w:textAlignment w:val="center"/>
              <w:rPr>
                <w:rFonts w:hint="default" w:ascii="Times New Roman" w:hAnsi="Times New Roman" w:cs="Times New Roman"/>
                <w:color w:val="auto"/>
                <w:szCs w:val="21"/>
              </w:rPr>
            </w:pPr>
            <w:r>
              <w:rPr>
                <w:rFonts w:ascii="Times New Roman" w:hAnsi="Times New Roman" w:eastAsia="Times New Roman" w:cs="Times New Roman"/>
                <w:strike w:val="0"/>
                <w:color w:val="auto"/>
                <w:kern w:val="0"/>
                <w:sz w:val="24"/>
                <w:szCs w:val="24"/>
                <w:u w:val="none"/>
              </w:rPr>
              <w:drawing>
                <wp:inline distT="0" distB="0" distL="114300" distR="114300">
                  <wp:extent cx="685800" cy="1251585"/>
                  <wp:effectExtent l="0" t="0" r="0" b="13335"/>
                  <wp:docPr id="100075" name="图片 100075" descr="@@@e32f0d98-6c4b-4c4b-b050-2d3424951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32f0d98-6c4b-4c4b-b050-2d342495180e"/>
                          <pic:cNvPicPr>
                            <a:picLocks noChangeAspect="1"/>
                          </pic:cNvPicPr>
                        </pic:nvPicPr>
                        <pic:blipFill>
                          <a:blip r:embed="rId23"/>
                          <a:stretch>
                            <a:fillRect/>
                          </a:stretch>
                        </pic:blipFill>
                        <pic:spPr>
                          <a:xfrm>
                            <a:off x="0" y="0"/>
                            <a:ext cx="685800" cy="1251585"/>
                          </a:xfrm>
                          <a:prstGeom prst="rect">
                            <a:avLst/>
                          </a:prstGeom>
                        </pic:spPr>
                      </pic:pic>
                    </a:graphicData>
                  </a:graphic>
                </wp:inline>
              </w:drawing>
            </w:r>
          </w:p>
          <w:p w14:paraId="4FFD1B5F">
            <w:pPr>
              <w:widowControl w:val="0"/>
              <w:spacing w:after="120" w:line="360" w:lineRule="auto"/>
              <w:ind w:left="0" w:leftChars="0" w:right="1470" w:rightChars="700"/>
              <w:jc w:val="center"/>
              <w:rPr>
                <w:rFonts w:hint="default" w:ascii="Times New Roman" w:hAnsi="Times New Roman" w:eastAsia="宋体" w:cs="Times New Roman"/>
                <w:b/>
                <w:bCs/>
                <w:color w:val="auto"/>
                <w:kern w:val="2"/>
                <w:sz w:val="28"/>
                <w:szCs w:val="28"/>
                <w:highlight w:val="cyan"/>
                <w:lang w:val="en-US" w:eastAsia="zh-CN" w:bidi="ar-SA"/>
              </w:rPr>
            </w:pPr>
            <w:r>
              <w:rPr>
                <w:rFonts w:hint="default" w:ascii="Times New Roman" w:hAnsi="Times New Roman" w:eastAsia="宋体" w:cs="Times New Roman"/>
                <w:b/>
                <w:bCs/>
                <w:color w:val="auto"/>
                <w:kern w:val="2"/>
                <w:sz w:val="28"/>
                <w:szCs w:val="28"/>
                <w:highlight w:val="cyan"/>
                <w:lang w:val="en-US" w:eastAsia="zh-CN" w:bidi="ar-SA"/>
              </w:rPr>
              <w:t>题型</w:t>
            </w:r>
            <w:r>
              <w:rPr>
                <w:rFonts w:hint="eastAsia" w:ascii="Times New Roman" w:hAnsi="Times New Roman" w:cs="Times New Roman"/>
                <w:b/>
                <w:bCs/>
                <w:color w:val="auto"/>
                <w:kern w:val="2"/>
                <w:sz w:val="28"/>
                <w:szCs w:val="28"/>
                <w:highlight w:val="cyan"/>
                <w:lang w:val="en-US" w:eastAsia="zh-CN" w:bidi="ar-SA"/>
              </w:rPr>
              <w:t>5</w:t>
            </w:r>
            <w:r>
              <w:rPr>
                <w:rFonts w:hint="default" w:ascii="Times New Roman" w:hAnsi="Times New Roman" w:eastAsia="宋体" w:cs="Times New Roman"/>
                <w:b/>
                <w:bCs/>
                <w:color w:val="auto"/>
                <w:kern w:val="2"/>
                <w:sz w:val="28"/>
                <w:szCs w:val="28"/>
                <w:highlight w:val="cyan"/>
                <w:lang w:val="en-US" w:eastAsia="zh-CN" w:bidi="ar-SA"/>
              </w:rPr>
              <w:t xml:space="preserve"> 通电螺线管和磁体的相互作用</w:t>
            </w:r>
          </w:p>
          <w:p w14:paraId="54E2107C">
            <w:pPr>
              <w:shd w:val="clear" w:color="auto" w:fill="auto"/>
              <w:spacing w:line="360" w:lineRule="auto"/>
              <w:jc w:val="left"/>
              <w:textAlignment w:val="center"/>
              <w:rPr>
                <w:rFonts w:ascii="Times New Roman" w:hAnsi="Times New Roman"/>
                <w:color w:val="auto"/>
              </w:rPr>
            </w:pPr>
            <w:r>
              <w:rPr>
                <w:rFonts w:hint="default" w:ascii="Times New Roman" w:hAnsi="Times New Roman" w:cs="Times New Roman"/>
                <w:color w:val="auto"/>
                <w:szCs w:val="21"/>
              </w:rPr>
              <w:t>【例</w:t>
            </w:r>
            <w:r>
              <w:rPr>
                <w:rFonts w:hint="default" w:ascii="Times New Roman" w:hAnsi="Times New Roman" w:cs="Times New Roman"/>
                <w:color w:val="auto"/>
                <w:szCs w:val="21"/>
                <w:lang w:val="en-US" w:eastAsia="zh-CN"/>
              </w:rPr>
              <w:t>5</w:t>
            </w:r>
            <w:r>
              <w:rPr>
                <w:rFonts w:hint="default" w:ascii="Times New Roman" w:hAnsi="Times New Roman" w:cs="Times New Roman"/>
                <w:color w:val="auto"/>
                <w:szCs w:val="21"/>
              </w:rPr>
              <w:t>】</w:t>
            </w:r>
            <w:r>
              <w:rPr>
                <w:rFonts w:ascii="Times New Roman" w:hAnsi="Times New Roman"/>
                <w:color w:val="auto"/>
              </w:rPr>
              <w:t>（23-24九年级上·四川成都·期末）如图所示，在电磁铁的正上方用弹簧悬挂一条形磁铁，闭合开关后，将滑动变阻器的滑片P从</w:t>
            </w:r>
            <w:r>
              <w:rPr>
                <w:rFonts w:ascii="Times New Roman" w:hAnsi="Times New Roman" w:eastAsia="Times New Roman" w:cs="Times New Roman"/>
                <w:i/>
                <w:color w:val="auto"/>
              </w:rPr>
              <w:t>a</w:t>
            </w:r>
            <w:r>
              <w:rPr>
                <w:rFonts w:ascii="Times New Roman" w:hAnsi="Times New Roman"/>
                <w:color w:val="auto"/>
              </w:rPr>
              <w:t>端移到</w:t>
            </w:r>
            <w:r>
              <w:rPr>
                <w:rFonts w:ascii="Times New Roman" w:hAnsi="Times New Roman" w:eastAsia="Times New Roman" w:cs="Times New Roman"/>
                <w:i/>
                <w:color w:val="auto"/>
              </w:rPr>
              <w:t>b</w:t>
            </w:r>
            <w:r>
              <w:rPr>
                <w:rFonts w:ascii="Times New Roman" w:hAnsi="Times New Roman"/>
                <w:color w:val="auto"/>
              </w:rPr>
              <w:t>端的过程中，下列判断正确的是（</w:t>
            </w:r>
            <w:r>
              <w:rPr>
                <w:rFonts w:ascii="Times New Roman" w:hAnsi="Times New Roman" w:eastAsia="Times New Roman" w:cs="Times New Roman"/>
                <w:color w:val="auto"/>
                <w:kern w:val="0"/>
                <w:sz w:val="24"/>
                <w:szCs w:val="24"/>
              </w:rPr>
              <w:t>      </w:t>
            </w:r>
            <w:r>
              <w:rPr>
                <w:rFonts w:ascii="Times New Roman" w:hAnsi="Times New Roman"/>
                <w:color w:val="auto"/>
              </w:rPr>
              <w:t>）</w:t>
            </w:r>
          </w:p>
          <w:p w14:paraId="4FEC65A2">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499235" cy="1367155"/>
                  <wp:effectExtent l="0" t="0" r="9525" b="4445"/>
                  <wp:docPr id="100081" name="图片 100081" descr="@@@8a2f922e-29bb-4c38-8034-ec89f32f8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8a2f922e-29bb-4c38-8034-ec89f32f86a8"/>
                          <pic:cNvPicPr>
                            <a:picLocks noChangeAspect="1"/>
                          </pic:cNvPicPr>
                        </pic:nvPicPr>
                        <pic:blipFill>
                          <a:blip r:embed="rId24"/>
                          <a:stretch>
                            <a:fillRect/>
                          </a:stretch>
                        </pic:blipFill>
                        <pic:spPr>
                          <a:xfrm>
                            <a:off x="0" y="0"/>
                            <a:ext cx="1499235" cy="1367155"/>
                          </a:xfrm>
                          <a:prstGeom prst="rect">
                            <a:avLst/>
                          </a:prstGeom>
                        </pic:spPr>
                      </pic:pic>
                    </a:graphicData>
                  </a:graphic>
                </wp:inline>
              </w:drawing>
            </w:r>
          </w:p>
          <w:p w14:paraId="57FCA768">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A．小灯泡变亮，弹簧伸长</w:t>
            </w:r>
          </w:p>
          <w:p w14:paraId="78E82EA8">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B．小灯泡变暗，弹簧伸长</w:t>
            </w:r>
          </w:p>
          <w:p w14:paraId="4E4E785F">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C．电流表示数变大，弹簧收缩</w:t>
            </w:r>
          </w:p>
          <w:p w14:paraId="760DE8BC">
            <w:pPr>
              <w:shd w:val="clear" w:color="auto" w:fill="auto"/>
              <w:spacing w:line="360" w:lineRule="auto"/>
              <w:ind w:left="380"/>
              <w:jc w:val="left"/>
              <w:textAlignment w:val="center"/>
              <w:rPr>
                <w:rFonts w:hint="eastAsia" w:ascii="Times New Roman" w:hAnsi="Times New Roman" w:eastAsia="宋体"/>
                <w:color w:val="auto"/>
                <w:lang w:eastAsia="zh-CN"/>
              </w:rPr>
            </w:pPr>
            <w:r>
              <w:rPr>
                <w:rFonts w:ascii="Times New Roman" w:hAnsi="Times New Roman"/>
                <w:color w:val="auto"/>
              </w:rPr>
              <w:t>D．电流表示数变小，弹簧收缩</w:t>
            </w:r>
          </w:p>
          <w:p w14:paraId="05BB6DEE">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变式5-1</w:t>
            </w:r>
            <w:r>
              <w:rPr>
                <w:rFonts w:hint="eastAsia" w:ascii="Times New Roman" w:hAnsi="Times New Roman"/>
                <w:color w:val="auto"/>
                <w:lang w:eastAsia="zh-CN"/>
              </w:rPr>
              <w:t>】</w:t>
            </w:r>
            <w:r>
              <w:rPr>
                <w:rFonts w:ascii="Times New Roman" w:hAnsi="Times New Roman"/>
                <w:color w:val="auto"/>
              </w:rPr>
              <w:t>（2024·福建南平·二模）如图，一条形磁铁放在水平桌面上，电磁铁固定于条形磁铁附近并正对条形磁铁。开关闭合前后，条形磁铁均处于静止状态。下列说法中正确的是（　　）</w:t>
            </w:r>
          </w:p>
          <w:p w14:paraId="313A3821">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828800" cy="952500"/>
                  <wp:effectExtent l="0" t="0" r="0" b="7620"/>
                  <wp:docPr id="100083" name="图片 100083" descr="@@@f2dcff88-042b-4ea0-b909-a81b2905c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2dcff88-042b-4ea0-b909-a81b2905c330"/>
                          <pic:cNvPicPr>
                            <a:picLocks noChangeAspect="1"/>
                          </pic:cNvPicPr>
                        </pic:nvPicPr>
                        <pic:blipFill>
                          <a:blip r:embed="rId25"/>
                          <a:stretch>
                            <a:fillRect/>
                          </a:stretch>
                        </pic:blipFill>
                        <pic:spPr>
                          <a:xfrm>
                            <a:off x="0" y="0"/>
                            <a:ext cx="1828800" cy="952500"/>
                          </a:xfrm>
                          <a:prstGeom prst="rect">
                            <a:avLst/>
                          </a:prstGeom>
                        </pic:spPr>
                      </pic:pic>
                    </a:graphicData>
                  </a:graphic>
                </wp:inline>
              </w:drawing>
            </w:r>
          </w:p>
          <w:p w14:paraId="397C4F78">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A．闭合开关前，条形磁铁受到桌面向左的摩擦力</w:t>
            </w:r>
          </w:p>
          <w:p w14:paraId="0978DF1A">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B．闭合开关后，电磁铁的左端为N极，右端为S极</w:t>
            </w:r>
          </w:p>
          <w:p w14:paraId="3B6D0E8D">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C．闭合开关后，条形磁铁受到桌面向右的摩擦力</w:t>
            </w:r>
          </w:p>
          <w:p w14:paraId="7AF22B9F">
            <w:pPr>
              <w:shd w:val="clear" w:color="auto" w:fill="auto"/>
              <w:spacing w:line="360" w:lineRule="auto"/>
              <w:ind w:left="380"/>
              <w:jc w:val="left"/>
              <w:textAlignment w:val="center"/>
              <w:rPr>
                <w:rFonts w:ascii="Times New Roman" w:hAnsi="Times New Roman"/>
                <w:color w:val="auto"/>
              </w:rPr>
            </w:pPr>
            <w:r>
              <w:rPr>
                <w:rFonts w:ascii="Times New Roman" w:hAnsi="Times New Roman"/>
                <w:color w:val="auto"/>
              </w:rPr>
              <w:t>D．闭合开关后，滑片由</w:t>
            </w:r>
            <w:r>
              <w:rPr>
                <w:rFonts w:ascii="Times New Roman" w:hAnsi="Times New Roman" w:eastAsia="Times New Roman" w:cs="Times New Roman"/>
                <w:i/>
                <w:color w:val="auto"/>
              </w:rPr>
              <w:t>b</w:t>
            </w:r>
            <w:r>
              <w:rPr>
                <w:rFonts w:ascii="Times New Roman" w:hAnsi="Times New Roman"/>
                <w:color w:val="auto"/>
              </w:rPr>
              <w:t>向</w:t>
            </w:r>
            <w:r>
              <w:rPr>
                <w:rFonts w:ascii="Times New Roman" w:hAnsi="Times New Roman" w:eastAsia="Times New Roman" w:cs="Times New Roman"/>
                <w:i/>
                <w:color w:val="auto"/>
              </w:rPr>
              <w:t>a</w:t>
            </w:r>
            <w:r>
              <w:rPr>
                <w:rFonts w:ascii="Times New Roman" w:hAnsi="Times New Roman"/>
                <w:color w:val="auto"/>
              </w:rPr>
              <w:t>移动过程中，条形磁铁受到的摩擦力变大</w:t>
            </w:r>
          </w:p>
          <w:p w14:paraId="5926BBB3">
            <w:pPr>
              <w:shd w:val="clear" w:color="auto" w:fill="auto"/>
              <w:spacing w:line="360" w:lineRule="auto"/>
              <w:jc w:val="left"/>
              <w:textAlignment w:val="center"/>
              <w:rPr>
                <w:rFonts w:hint="eastAsia" w:ascii="Times New Roman" w:hAnsi="Times New Roman" w:eastAsia="宋体"/>
                <w:color w:val="auto"/>
                <w:lang w:eastAsia="zh-CN"/>
              </w:rPr>
            </w:pPr>
          </w:p>
          <w:p w14:paraId="4010432D">
            <w:pPr>
              <w:shd w:val="clear" w:color="auto" w:fill="auto"/>
              <w:spacing w:line="360" w:lineRule="auto"/>
              <w:jc w:val="left"/>
              <w:textAlignment w:val="center"/>
              <w:rPr>
                <w:rFonts w:ascii="Times New Roman" w:hAnsi="Times New Roman"/>
                <w:color w:val="auto"/>
              </w:rPr>
            </w:pPr>
            <w:r>
              <w:rPr>
                <w:rFonts w:hint="eastAsia" w:ascii="Times New Roman" w:hAnsi="Times New Roman"/>
                <w:color w:val="auto"/>
                <w:lang w:eastAsia="zh-CN"/>
              </w:rPr>
              <w:t>【</w:t>
            </w:r>
            <w:r>
              <w:rPr>
                <w:rFonts w:hint="eastAsia" w:ascii="Times New Roman" w:hAnsi="Times New Roman"/>
                <w:color w:val="auto"/>
                <w:lang w:val="en-US" w:eastAsia="zh-CN"/>
              </w:rPr>
              <w:t>变式5-2</w:t>
            </w:r>
            <w:r>
              <w:rPr>
                <w:rFonts w:hint="eastAsia" w:ascii="Times New Roman" w:hAnsi="Times New Roman"/>
                <w:color w:val="auto"/>
                <w:lang w:eastAsia="zh-CN"/>
              </w:rPr>
              <w:t>】</w:t>
            </w:r>
            <w:r>
              <w:rPr>
                <w:rFonts w:ascii="Times New Roman" w:hAnsi="Times New Roman"/>
                <w:color w:val="auto"/>
              </w:rPr>
              <w:t>如图所示，闭合开关发现螺线管左侧小磁针的N极向</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（选填“上”或“下”）偏转，这说明通电螺线管周围存在</w:t>
            </w:r>
            <w:r>
              <w:rPr>
                <w:rFonts w:ascii="Times New Roman" w:hAnsi="Times New Roman" w:eastAsia="Times New Roman" w:cs="Times New Roman"/>
                <w:b w:val="0"/>
                <w:color w:val="auto"/>
                <w:sz w:val="21"/>
                <w:u w:val="single"/>
              </w:rPr>
              <w:t xml:space="preserve">      </w:t>
            </w:r>
            <w:r>
              <w:rPr>
                <w:rFonts w:ascii="Times New Roman" w:hAnsi="Times New Roman"/>
                <w:color w:val="auto"/>
              </w:rPr>
              <w:t>；当滑动变阻器的滑片向右滑动时，弹簧的长度会</w:t>
            </w:r>
            <w:r>
              <w:rPr>
                <w:rFonts w:ascii="Times New Roman" w:hAnsi="Times New Roman" w:eastAsia="Times New Roman" w:cs="Times New Roman"/>
                <w:b w:val="0"/>
                <w:color w:val="auto"/>
                <w:sz w:val="21"/>
                <w:u w:val="single"/>
              </w:rPr>
              <w:t xml:space="preserve">      </w:t>
            </w:r>
            <w:r>
              <w:rPr>
                <w:rFonts w:ascii="Times New Roman" w:hAnsi="Times New Roman"/>
                <w:color w:val="auto"/>
              </w:rPr>
              <w:t>（选填“变长”“变短”或“不变”）。</w:t>
            </w:r>
          </w:p>
          <w:p w14:paraId="46B39323">
            <w:pPr>
              <w:shd w:val="clear" w:color="auto" w:fill="auto"/>
              <w:spacing w:line="360" w:lineRule="auto"/>
              <w:jc w:val="center"/>
              <w:textAlignment w:val="center"/>
              <w:rPr>
                <w:rFonts w:ascii="Times New Roman" w:hAnsi="Times New Roman"/>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614805" cy="1493520"/>
                  <wp:effectExtent l="0" t="0" r="635" b="0"/>
                  <wp:docPr id="100085" name="图片 100085" descr="@@@af5825ff-9492-4e50-a059-e50b632cc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af5825ff-9492-4e50-a059-e50b632cc13b"/>
                          <pic:cNvPicPr>
                            <a:picLocks noChangeAspect="1"/>
                          </pic:cNvPicPr>
                        </pic:nvPicPr>
                        <pic:blipFill>
                          <a:blip r:embed="rId26"/>
                          <a:stretch>
                            <a:fillRect/>
                          </a:stretch>
                        </pic:blipFill>
                        <pic:spPr>
                          <a:xfrm>
                            <a:off x="0" y="0"/>
                            <a:ext cx="1614805" cy="1493520"/>
                          </a:xfrm>
                          <a:prstGeom prst="rect">
                            <a:avLst/>
                          </a:prstGeom>
                        </pic:spPr>
                      </pic:pic>
                    </a:graphicData>
                  </a:graphic>
                </wp:inline>
              </w:drawing>
            </w:r>
          </w:p>
          <w:p w14:paraId="6D5C9216">
            <w:pPr>
              <w:spacing w:line="336" w:lineRule="auto"/>
              <w:jc w:val="center"/>
              <w:rPr>
                <w:rFonts w:hint="eastAsia" w:ascii="宋体" w:hAnsi="宋体"/>
                <w:b/>
                <w:bCs/>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DB259C9">
      <w:pPr>
        <w:rPr>
          <w:rFonts w:ascii="宋体" w:hAnsi="宋体"/>
          <w:color w:val="000000"/>
          <w:szCs w:val="21"/>
        </w:rPr>
      </w:pPr>
    </w:p>
    <w:p w14:paraId="10538BB5">
      <w:pPr>
        <w:rPr>
          <w:rFonts w:ascii="宋体" w:hAnsi="宋体"/>
          <w:color w:val="000000"/>
          <w:szCs w:val="21"/>
        </w:rPr>
      </w:pPr>
    </w:p>
    <w:p w14:paraId="15F3F4A9">
      <w:pPr>
        <w:rPr>
          <w:rFonts w:ascii="宋体" w:hAnsi="宋体"/>
          <w:color w:val="000000"/>
          <w:szCs w:val="21"/>
        </w:rPr>
      </w:pPr>
    </w:p>
    <w:p w14:paraId="022EEC11">
      <w:pPr>
        <w:rPr>
          <w:rFonts w:ascii="宋体" w:hAnsi="宋体"/>
          <w:color w:val="000000"/>
          <w:szCs w:val="21"/>
        </w:rPr>
      </w:pPr>
    </w:p>
    <w:p w14:paraId="5E2450A9">
      <w:pPr>
        <w:rPr>
          <w:rFonts w:ascii="宋体" w:hAnsi="宋体"/>
          <w:color w:val="000000"/>
          <w:szCs w:val="21"/>
        </w:rPr>
      </w:pPr>
    </w:p>
    <w:p w14:paraId="0CCA71BF">
      <w:pPr>
        <w:rPr>
          <w:rFonts w:ascii="宋体" w:hAnsi="宋体"/>
          <w:color w:val="000000"/>
          <w:szCs w:val="21"/>
        </w:rPr>
      </w:pPr>
    </w:p>
    <w:p w14:paraId="6D0C9850">
      <w:pPr>
        <w:rPr>
          <w:rFonts w:ascii="宋体" w:hAnsi="宋体"/>
          <w:color w:val="000000"/>
          <w:szCs w:val="21"/>
        </w:rPr>
      </w:pPr>
    </w:p>
    <w:p w14:paraId="7B054CC2">
      <w:pPr>
        <w:rPr>
          <w:rFonts w:ascii="宋体" w:hAnsi="宋体"/>
          <w:color w:val="000000"/>
          <w:szCs w:val="21"/>
        </w:rPr>
      </w:pPr>
    </w:p>
    <w:p w14:paraId="6BD3415E">
      <w:pPr>
        <w:rPr>
          <w:rFonts w:ascii="宋体" w:hAnsi="宋体"/>
          <w:color w:val="000000"/>
          <w:szCs w:val="21"/>
        </w:rPr>
      </w:pPr>
    </w:p>
    <w:p w14:paraId="15DA0EFF">
      <w:pPr>
        <w:rPr>
          <w:rFonts w:ascii="宋体" w:hAnsi="宋体"/>
          <w:color w:val="000000"/>
          <w:szCs w:val="21"/>
        </w:rPr>
      </w:pPr>
    </w:p>
    <w:p w14:paraId="6246AE13">
      <w:pPr>
        <w:rPr>
          <w:rFonts w:ascii="宋体" w:hAnsi="宋体"/>
          <w:color w:val="000000"/>
          <w:szCs w:val="21"/>
        </w:rPr>
      </w:pPr>
      <w:bookmarkStart w:id="1" w:name="_GoBack"/>
      <w:bookmarkEnd w:id="1"/>
    </w:p>
    <w:p w14:paraId="13390448">
      <w:pPr>
        <w:rPr>
          <w:rFonts w:ascii="宋体" w:hAnsi="宋体"/>
          <w:color w:val="000000"/>
          <w:szCs w:val="21"/>
        </w:rPr>
      </w:pPr>
    </w:p>
    <w:p w14:paraId="73FFE218">
      <w:pPr>
        <w:jc w:val="center"/>
        <w:rPr>
          <w:rFonts w:ascii="黑体" w:hAnsi="黑体" w:eastAsia="黑体"/>
          <w:b/>
          <w:bCs/>
          <w:color w:val="000000"/>
          <w:sz w:val="36"/>
          <w:szCs w:val="36"/>
        </w:rPr>
      </w:pPr>
      <w:r>
        <w:rPr>
          <w:rFonts w:hint="eastAsia" w:ascii="黑体" w:hAnsi="黑体" w:eastAsia="黑体"/>
          <w:b/>
          <w:bCs/>
          <w:color w:val="000000"/>
          <w:sz w:val="36"/>
          <w:szCs w:val="36"/>
        </w:rPr>
        <w:t>知识详解</w:t>
      </w:r>
    </w:p>
    <w:p w14:paraId="40A6D5B2">
      <w:pPr>
        <w:spacing w:line="360" w:lineRule="auto"/>
        <w:jc w:val="center"/>
        <w:rPr>
          <w:rFonts w:hint="default" w:ascii="Times New Roman" w:hAnsi="Times New Roman" w:cs="Times New Roman"/>
          <w:color w:val="auto"/>
          <w:lang w:val="en-US" w:eastAsia="zh-CN"/>
        </w:rPr>
      </w:pPr>
      <w:r>
        <w:rPr>
          <w:rFonts w:hint="default" w:ascii="Times New Roman" w:hAnsi="Times New Roman" w:cs="Times New Roman" w:eastAsiaTheme="majorEastAsia"/>
          <w:b/>
          <w:bCs/>
          <w:color w:val="auto"/>
          <w:sz w:val="32"/>
          <w:szCs w:val="32"/>
          <w:lang w:val="en-US" w:eastAsia="zh-CN"/>
        </w:rPr>
        <w:drawing>
          <wp:anchor distT="0" distB="0" distL="114300" distR="114300" simplePos="0" relativeHeight="251659264" behindDoc="0" locked="0" layoutInCell="1" allowOverlap="1">
            <wp:simplePos x="0" y="0"/>
            <wp:positionH relativeFrom="page">
              <wp:posOffset>10807700</wp:posOffset>
            </wp:positionH>
            <wp:positionV relativeFrom="topMargin">
              <wp:posOffset>10388600</wp:posOffset>
            </wp:positionV>
            <wp:extent cx="330200" cy="266700"/>
            <wp:effectExtent l="0" t="0" r="5080" b="762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27"/>
                    <a:stretch>
                      <a:fillRect/>
                    </a:stretch>
                  </pic:blipFill>
                  <pic:spPr>
                    <a:xfrm>
                      <a:off x="0" y="0"/>
                      <a:ext cx="330200" cy="266700"/>
                    </a:xfrm>
                    <a:prstGeom prst="rect">
                      <a:avLst/>
                    </a:prstGeom>
                  </pic:spPr>
                </pic:pic>
              </a:graphicData>
            </a:graphic>
          </wp:anchor>
        </w:drawing>
      </w:r>
      <w:r>
        <w:rPr>
          <w:rFonts w:hint="eastAsia" w:ascii="Times New Roman" w:hAnsi="Times New Roman" w:cs="Times New Roman" w:eastAsiaTheme="majorEastAsia"/>
          <w:b/>
          <w:bCs/>
          <w:color w:val="auto"/>
          <w:sz w:val="32"/>
          <w:szCs w:val="32"/>
          <w:lang w:val="en-US" w:eastAsia="zh-CN"/>
        </w:rPr>
        <w:t xml:space="preserve">16.2  </w:t>
      </w:r>
      <w:bookmarkStart w:id="0" w:name="_Hlk168565461"/>
      <w:r>
        <w:rPr>
          <w:rFonts w:hint="eastAsia" w:ascii="Times New Roman" w:hAnsi="Times New Roman" w:cs="Times New Roman" w:eastAsiaTheme="majorEastAsia"/>
          <w:b/>
          <w:bCs/>
          <w:color w:val="auto"/>
          <w:sz w:val="32"/>
          <w:szCs w:val="32"/>
          <w:lang w:val="en-US" w:eastAsia="zh-CN"/>
        </w:rPr>
        <w:t>电流的磁场</w:t>
      </w:r>
    </w:p>
    <w:p w14:paraId="01CFD467">
      <w:pPr>
        <w:pStyle w:val="2"/>
        <w:spacing w:line="360" w:lineRule="auto"/>
        <w:ind w:left="0" w:leftChars="0" w:right="1470"/>
        <w:rPr>
          <w:rFonts w:hint="eastAsia" w:ascii="Times New Roman" w:hAnsi="Times New Roman" w:eastAsia="宋体" w:cs="Times New Roman"/>
          <w:b/>
          <w:bCs/>
          <w:color w:val="auto"/>
          <w:kern w:val="0"/>
          <w:sz w:val="24"/>
          <w:szCs w:val="24"/>
          <w:lang w:val="en-US" w:eastAsia="zh-CN" w:bidi="ar"/>
        </w:rPr>
      </w:pPr>
      <w:r>
        <w:rPr>
          <w:rFonts w:hint="eastAsia" w:cs="Times New Roman"/>
          <w:b/>
          <w:bCs/>
          <w:color w:val="auto"/>
          <w:kern w:val="0"/>
          <w:sz w:val="24"/>
          <w:szCs w:val="24"/>
          <w:lang w:val="en-US" w:eastAsia="zh-CN" w:bidi="ar"/>
        </w:rPr>
        <w:t>必备知识：</w:t>
      </w:r>
    </w:p>
    <w:p w14:paraId="321509DB">
      <w:pPr>
        <w:pStyle w:val="2"/>
        <w:spacing w:after="0" w:line="360" w:lineRule="auto"/>
        <w:ind w:left="0" w:leftChars="0" w:right="0" w:rightChars="0"/>
        <w:rPr>
          <w:rFonts w:hint="eastAsia"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 w:val="24"/>
          <w:szCs w:val="24"/>
          <w:lang w:bidi="ar"/>
        </w:rPr>
        <w:t>知识点</w:t>
      </w:r>
      <w:r>
        <w:rPr>
          <w:rFonts w:hint="eastAsia" w:ascii="Times New Roman" w:hAnsi="Times New Roman" w:cs="Times New Roman"/>
          <w:b/>
          <w:bCs/>
          <w:color w:val="auto"/>
          <w:kern w:val="0"/>
          <w:sz w:val="24"/>
          <w:szCs w:val="24"/>
          <w:lang w:val="en-US" w:eastAsia="zh-CN" w:bidi="ar"/>
        </w:rPr>
        <w:t>1</w:t>
      </w:r>
      <w:r>
        <w:rPr>
          <w:rFonts w:hint="default" w:ascii="Times New Roman" w:hAnsi="Times New Roman" w:cs="Times New Roman"/>
          <w:b/>
          <w:bCs/>
          <w:color w:val="auto"/>
          <w:kern w:val="0"/>
          <w:sz w:val="24"/>
          <w:szCs w:val="24"/>
          <w:lang w:bidi="ar"/>
        </w:rPr>
        <w:t xml:space="preserve"> </w:t>
      </w:r>
      <w:r>
        <w:rPr>
          <w:rFonts w:hint="eastAsia" w:ascii="Times New Roman" w:hAnsi="Times New Roman" w:cs="Times New Roman"/>
          <w:b/>
          <w:bCs/>
          <w:color w:val="auto"/>
          <w:kern w:val="0"/>
          <w:sz w:val="24"/>
          <w:szCs w:val="24"/>
          <w:lang w:val="en-US" w:eastAsia="zh-CN" w:bidi="ar"/>
        </w:rPr>
        <w:t>电流的磁效应</w:t>
      </w:r>
    </w:p>
    <w:p w14:paraId="208A2BB3">
      <w:pPr>
        <w:pStyle w:val="2"/>
        <w:spacing w:after="0" w:line="360" w:lineRule="auto"/>
        <w:ind w:left="0" w:leftChars="0" w:right="0" w:rightChars="0"/>
        <w:rPr>
          <w:rFonts w:hint="default"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Cs w:val="21"/>
          <w:lang w:bidi="ar"/>
        </w:rPr>
        <w:t>1、</w:t>
      </w:r>
      <w:r>
        <w:rPr>
          <w:rFonts w:hint="eastAsia" w:ascii="Times New Roman" w:hAnsi="Times New Roman" w:cs="Times New Roman"/>
          <w:b/>
          <w:bCs/>
          <w:color w:val="auto"/>
          <w:kern w:val="0"/>
          <w:szCs w:val="21"/>
          <w:lang w:val="en-US" w:eastAsia="zh-CN" w:bidi="ar"/>
        </w:rPr>
        <w:t>奥斯特实验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2"/>
        <w:gridCol w:w="8786"/>
      </w:tblGrid>
      <w:tr w14:paraId="0684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2" w:type="dxa"/>
            <w:tcBorders>
              <w:top w:val="single" w:color="4F81BD" w:sz="12" w:space="0"/>
              <w:left w:val="single" w:color="4F81BD" w:sz="12" w:space="0"/>
              <w:bottom w:val="single" w:color="4F81BD" w:sz="4" w:space="0"/>
              <w:right w:val="single" w:color="4F81BD" w:sz="4" w:space="0"/>
              <w:tl2br w:val="nil"/>
            </w:tcBorders>
            <w:shd w:val="clear" w:color="auto" w:fill="DEEBF6" w:themeFill="accent1" w:themeFillTint="32"/>
            <w:vAlign w:val="center"/>
          </w:tcPr>
          <w:p w14:paraId="32C7201B">
            <w:pPr>
              <w:pStyle w:val="2"/>
              <w:spacing w:after="0" w:line="360" w:lineRule="auto"/>
              <w:ind w:left="0" w:leftChars="0" w:right="0" w:rightChars="0" w:firstLine="0" w:firstLineChars="0"/>
              <w:jc w:val="center"/>
              <w:rPr>
                <w:rFonts w:hint="default" w:ascii="Times New Roman" w:hAnsi="Times New Roman" w:cs="Times New Roman"/>
                <w:b/>
                <w:color w:val="auto"/>
                <w:kern w:val="0"/>
                <w:szCs w:val="21"/>
                <w:vertAlign w:val="baseline"/>
                <w:lang w:val="en-US" w:eastAsia="zh-CN" w:bidi="ar"/>
              </w:rPr>
            </w:pPr>
            <w:r>
              <w:rPr>
                <w:rFonts w:hint="eastAsia" w:ascii="Times New Roman" w:hAnsi="Times New Roman" w:cs="Times New Roman"/>
                <w:b/>
                <w:color w:val="auto"/>
                <w:kern w:val="0"/>
                <w:szCs w:val="21"/>
                <w:vertAlign w:val="baseline"/>
                <w:lang w:val="en-US" w:eastAsia="zh-CN" w:bidi="ar"/>
              </w:rPr>
              <w:t>实验探究</w:t>
            </w:r>
          </w:p>
        </w:tc>
        <w:tc>
          <w:tcPr>
            <w:tcW w:w="8786" w:type="dxa"/>
            <w:tcBorders>
              <w:top w:val="single" w:color="4F81BD" w:sz="12" w:space="0"/>
              <w:left w:val="single" w:color="4F81BD" w:sz="4" w:space="0"/>
              <w:bottom w:val="single" w:color="4F81BD" w:sz="4" w:space="0"/>
              <w:right w:val="single" w:color="4F81BD" w:sz="12" w:space="0"/>
            </w:tcBorders>
            <w:shd w:val="clear" w:color="auto" w:fill="FFFFFF"/>
            <w:vAlign w:val="center"/>
          </w:tcPr>
          <w:p w14:paraId="2BAB9511">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sz w:val="24"/>
                <w:szCs w:val="24"/>
              </w:rPr>
              <w:drawing>
                <wp:inline distT="0" distB="0" distL="114300" distR="114300">
                  <wp:extent cx="1200785" cy="1353820"/>
                  <wp:effectExtent l="0" t="0" r="317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1200785" cy="1353820"/>
                          </a:xfrm>
                          <a:prstGeom prst="rect">
                            <a:avLst/>
                          </a:prstGeom>
                          <a:noFill/>
                          <a:ln>
                            <a:noFill/>
                          </a:ln>
                        </pic:spPr>
                      </pic:pic>
                    </a:graphicData>
                  </a:graphic>
                </wp:inline>
              </w:drawing>
            </w:r>
          </w:p>
        </w:tc>
      </w:tr>
      <w:tr w14:paraId="0E73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2" w:type="dxa"/>
            <w:tcBorders>
              <w:top w:val="single" w:color="4F81BD" w:sz="4" w:space="0"/>
              <w:left w:val="single" w:color="4F81BD" w:sz="12" w:space="0"/>
              <w:bottom w:val="single" w:color="4F81BD" w:sz="4" w:space="0"/>
              <w:right w:val="single" w:color="4F81BD" w:sz="4" w:space="0"/>
            </w:tcBorders>
            <w:shd w:val="clear" w:color="auto" w:fill="DEEBF6" w:themeFill="accent1" w:themeFillTint="32"/>
            <w:vAlign w:val="center"/>
          </w:tcPr>
          <w:p w14:paraId="0E033ED1">
            <w:pPr>
              <w:pStyle w:val="2"/>
              <w:spacing w:after="0" w:line="360" w:lineRule="auto"/>
              <w:ind w:left="0" w:leftChars="0" w:right="0" w:rightChars="0" w:firstLine="0" w:firstLineChars="0"/>
              <w:jc w:val="center"/>
              <w:rPr>
                <w:rFonts w:hint="eastAsia" w:ascii="Times New Roman" w:hAnsi="Times New Roman" w:cs="Times New Roman"/>
                <w:b/>
                <w:color w:val="auto"/>
                <w:kern w:val="0"/>
                <w:szCs w:val="21"/>
                <w:vertAlign w:val="baseline"/>
                <w:lang w:val="en-US" w:eastAsia="zh-CN" w:bidi="ar"/>
              </w:rPr>
            </w:pPr>
            <w:r>
              <w:rPr>
                <w:rFonts w:hint="eastAsia" w:ascii="Times New Roman" w:hAnsi="Times New Roman" w:cs="Times New Roman"/>
                <w:b/>
                <w:color w:val="auto"/>
                <w:kern w:val="0"/>
                <w:szCs w:val="21"/>
                <w:vertAlign w:val="baseline"/>
                <w:lang w:val="en-US" w:eastAsia="zh-CN" w:bidi="ar"/>
              </w:rPr>
              <w:t>现象</w:t>
            </w:r>
          </w:p>
        </w:tc>
        <w:tc>
          <w:tcPr>
            <w:tcW w:w="8786" w:type="dxa"/>
            <w:tcBorders>
              <w:top w:val="single" w:color="4F81BD" w:sz="4" w:space="0"/>
              <w:left w:val="single" w:color="4F81BD" w:sz="4" w:space="0"/>
              <w:bottom w:val="single" w:color="4F81BD" w:sz="4" w:space="0"/>
              <w:right w:val="single" w:color="4F81BD" w:sz="12" w:space="0"/>
            </w:tcBorders>
            <w:shd w:val="clear" w:color="auto" w:fill="FFFFFF"/>
            <w:vAlign w:val="center"/>
          </w:tcPr>
          <w:p w14:paraId="2EBDCB8B">
            <w:pPr>
              <w:pStyle w:val="2"/>
              <w:spacing w:after="0" w:line="360" w:lineRule="auto"/>
              <w:ind w:left="0" w:leftChars="0" w:right="0" w:rightChars="0" w:firstLine="0" w:firstLineChars="0"/>
              <w:jc w:val="both"/>
              <w:rPr>
                <w:rFonts w:hint="default"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（1）导线通电时，小磁针发生偏转；断电后，小磁针又回到原位，不再发生偏转。说明通电导线周围产生了磁场。</w:t>
            </w:r>
          </w:p>
          <w:p w14:paraId="652FB49D">
            <w:pPr>
              <w:pStyle w:val="2"/>
              <w:spacing w:after="0" w:line="360" w:lineRule="auto"/>
              <w:ind w:left="0" w:leftChars="0" w:right="0" w:rightChars="0" w:firstLine="0" w:firstLineChars="0"/>
              <w:jc w:val="both"/>
              <w:rPr>
                <w:rFonts w:hint="default"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（2）改变导线中电流的方向，小磁针发生反向偏转。说明磁场方向发生了改变，电流的磁场方向跟电流的方向有关。</w:t>
            </w:r>
          </w:p>
        </w:tc>
      </w:tr>
      <w:tr w14:paraId="5C4A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2" w:type="dxa"/>
            <w:tcBorders>
              <w:top w:val="single" w:color="4F81BD" w:sz="4" w:space="0"/>
              <w:left w:val="single" w:color="4F81BD" w:sz="12" w:space="0"/>
              <w:bottom w:val="single" w:color="4F81BD" w:sz="12" w:space="0"/>
              <w:right w:val="single" w:color="4F81BD" w:sz="4" w:space="0"/>
            </w:tcBorders>
            <w:shd w:val="clear" w:color="auto" w:fill="DEEBF6" w:themeFill="accent1" w:themeFillTint="32"/>
            <w:vAlign w:val="center"/>
          </w:tcPr>
          <w:p w14:paraId="274C32CD">
            <w:pPr>
              <w:pStyle w:val="2"/>
              <w:spacing w:after="0" w:line="360" w:lineRule="auto"/>
              <w:ind w:left="0" w:leftChars="0" w:right="0" w:rightChars="0" w:firstLine="0" w:firstLineChars="0"/>
              <w:jc w:val="center"/>
              <w:rPr>
                <w:rFonts w:hint="default" w:ascii="Times New Roman" w:hAnsi="Times New Roman" w:cs="Times New Roman"/>
                <w:b/>
                <w:color w:val="auto"/>
                <w:kern w:val="0"/>
                <w:szCs w:val="21"/>
                <w:vertAlign w:val="baseline"/>
                <w:lang w:val="en-US" w:eastAsia="zh-CN" w:bidi="ar"/>
              </w:rPr>
            </w:pPr>
            <w:r>
              <w:rPr>
                <w:rFonts w:hint="eastAsia" w:ascii="Times New Roman" w:hAnsi="Times New Roman" w:cs="Times New Roman"/>
                <w:b/>
                <w:color w:val="auto"/>
                <w:kern w:val="0"/>
                <w:szCs w:val="21"/>
                <w:vertAlign w:val="baseline"/>
                <w:lang w:val="en-US" w:eastAsia="zh-CN" w:bidi="ar"/>
              </w:rPr>
              <w:t>结论</w:t>
            </w:r>
          </w:p>
        </w:tc>
        <w:tc>
          <w:tcPr>
            <w:tcW w:w="8786" w:type="dxa"/>
            <w:tcBorders>
              <w:top w:val="single" w:color="4F81BD" w:sz="4" w:space="0"/>
              <w:left w:val="single" w:color="4F81BD" w:sz="4" w:space="0"/>
              <w:bottom w:val="single" w:color="4F81BD" w:sz="12" w:space="0"/>
              <w:right w:val="single" w:color="4F81BD" w:sz="12" w:space="0"/>
            </w:tcBorders>
            <w:shd w:val="clear" w:color="auto" w:fill="FFFFFF"/>
            <w:vAlign w:val="center"/>
          </w:tcPr>
          <w:p w14:paraId="457D4189">
            <w:pPr>
              <w:pStyle w:val="2"/>
              <w:spacing w:after="0" w:line="360" w:lineRule="auto"/>
              <w:ind w:left="0" w:leftChars="0" w:right="0" w:rightChars="0" w:firstLine="0" w:firstLineChars="0"/>
              <w:jc w:val="both"/>
              <w:rPr>
                <w:rFonts w:hint="default"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（1）电流周围存在着磁场；</w:t>
            </w:r>
          </w:p>
          <w:p w14:paraId="3300CC9C">
            <w:pPr>
              <w:pStyle w:val="2"/>
              <w:spacing w:after="0" w:line="360" w:lineRule="auto"/>
              <w:ind w:left="0" w:leftChars="0" w:right="0" w:rightChars="0" w:firstLine="0" w:firstLineChars="0"/>
              <w:jc w:val="both"/>
              <w:rPr>
                <w:rFonts w:hint="eastAsia"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（2）电流的磁场方向跟电流的方向有关。</w:t>
            </w:r>
          </w:p>
        </w:tc>
      </w:tr>
    </w:tbl>
    <w:p w14:paraId="38961ABC">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eastAsia" w:ascii="Times New Roman" w:hAnsi="Times New Roman" w:cs="Times New Roman"/>
          <w:b/>
          <w:bCs/>
          <w:color w:val="auto"/>
          <w:kern w:val="0"/>
          <w:szCs w:val="21"/>
          <w:lang w:val="en-US" w:eastAsia="zh-CN" w:bidi="ar"/>
        </w:rPr>
        <w:t>2、电流的磁效应</w:t>
      </w:r>
    </w:p>
    <w:p w14:paraId="0F28FBF1">
      <w:pPr>
        <w:pStyle w:val="2"/>
        <w:spacing w:after="0" w:line="360" w:lineRule="auto"/>
        <w:ind w:left="0" w:leftChars="0" w:right="0" w:rightChars="0" w:firstLine="420" w:firstLineChars="20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通电导线周围存在与电流方向有关的磁场。这种现象是丹麦物理学家</w:t>
      </w:r>
      <w:r>
        <w:rPr>
          <w:rFonts w:hint="eastAsia" w:ascii="Times New Roman" w:hAnsi="Times New Roman" w:cs="Times New Roman"/>
          <w:color w:val="auto"/>
          <w:kern w:val="0"/>
          <w:szCs w:val="21"/>
          <w:u w:val="single"/>
          <w:lang w:val="en-US" w:eastAsia="zh-CN" w:bidi="ar"/>
        </w:rPr>
        <w:t>奥斯特</w:t>
      </w:r>
      <w:r>
        <w:rPr>
          <w:rFonts w:hint="eastAsia" w:ascii="Times New Roman" w:hAnsi="Times New Roman" w:cs="Times New Roman"/>
          <w:color w:val="auto"/>
          <w:kern w:val="0"/>
          <w:szCs w:val="21"/>
          <w:lang w:val="en-US" w:eastAsia="zh-CN" w:bidi="ar"/>
        </w:rPr>
        <w:t>通过实验首先发现的，奥斯特实验</w:t>
      </w:r>
      <w:r>
        <w:rPr>
          <w:rFonts w:hint="eastAsia" w:ascii="Times New Roman" w:hAnsi="Times New Roman" w:cs="Times New Roman"/>
          <w:color w:val="auto"/>
          <w:kern w:val="0"/>
          <w:szCs w:val="21"/>
          <w:u w:val="single"/>
          <w:lang w:val="en-US" w:eastAsia="zh-CN" w:bidi="ar"/>
        </w:rPr>
        <w:t>第一次揭示了电与磁之间的联系</w:t>
      </w:r>
      <w:r>
        <w:rPr>
          <w:rFonts w:hint="eastAsia" w:ascii="Times New Roman" w:hAnsi="Times New Roman" w:cs="Times New Roman"/>
          <w:color w:val="auto"/>
          <w:kern w:val="0"/>
          <w:szCs w:val="21"/>
          <w:lang w:val="en-US" w:eastAsia="zh-CN" w:bidi="ar"/>
        </w:rPr>
        <w:t>，即电可以生磁。</w:t>
      </w:r>
    </w:p>
    <w:p w14:paraId="29A28372">
      <w:pPr>
        <w:pStyle w:val="2"/>
        <w:spacing w:after="0" w:line="360" w:lineRule="auto"/>
        <w:ind w:left="0" w:leftChars="0" w:right="0" w:rightChars="0"/>
        <w:rPr>
          <w:rFonts w:hint="default"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 w:val="24"/>
          <w:szCs w:val="24"/>
          <w:lang w:bidi="ar"/>
        </w:rPr>
        <w:t xml:space="preserve">知识点2 </w:t>
      </w:r>
      <w:r>
        <w:rPr>
          <w:rFonts w:hint="eastAsia" w:ascii="Times New Roman" w:hAnsi="Times New Roman" w:cs="Times New Roman"/>
          <w:b/>
          <w:bCs/>
          <w:color w:val="auto"/>
          <w:kern w:val="0"/>
          <w:sz w:val="24"/>
          <w:szCs w:val="24"/>
          <w:lang w:val="en-US" w:eastAsia="zh-CN" w:bidi="ar"/>
        </w:rPr>
        <w:t>通电螺线管的磁场</w:t>
      </w:r>
    </w:p>
    <w:p w14:paraId="5307B4CA">
      <w:pPr>
        <w:pStyle w:val="2"/>
        <w:spacing w:after="0" w:line="360" w:lineRule="auto"/>
        <w:ind w:left="0" w:leftChars="0" w:right="0" w:rightChars="0"/>
        <w:rPr>
          <w:rFonts w:hint="default"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Cs w:val="21"/>
          <w:lang w:bidi="ar"/>
        </w:rPr>
        <w:t>1、</w:t>
      </w:r>
      <w:r>
        <w:rPr>
          <w:rFonts w:hint="eastAsia" w:ascii="Times New Roman" w:hAnsi="Times New Roman" w:cs="Times New Roman"/>
          <w:b/>
          <w:bCs/>
          <w:color w:val="auto"/>
          <w:kern w:val="0"/>
          <w:szCs w:val="21"/>
          <w:lang w:val="en-US" w:eastAsia="zh-CN" w:bidi="ar"/>
        </w:rPr>
        <w:t>螺线管</w:t>
      </w:r>
    </w:p>
    <w:p w14:paraId="64275D71">
      <w:pPr>
        <w:pStyle w:val="2"/>
        <w:spacing w:after="0" w:line="360" w:lineRule="auto"/>
        <w:ind w:left="0" w:leftChars="0" w:right="0" w:rightChars="0" w:firstLine="420" w:firstLineChars="20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把导线绕在圆筒上做成的，也叫线圈。给螺线管通电后，各圈导线产生的磁场叠加在一起，螺线管周围就会产生较强的磁场。</w:t>
      </w:r>
    </w:p>
    <w:p w14:paraId="4A4BE622">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ascii="Times New Roman" w:hAnsi="Times New Roman" w:eastAsia="宋体" w:cs="Times New Roman"/>
          <w:color w:val="0D0D0D"/>
        </w:rPr>
        <w:drawing>
          <wp:anchor distT="0" distB="0" distL="0" distR="0" simplePos="0" relativeHeight="251660288" behindDoc="0" locked="0" layoutInCell="1" allowOverlap="1">
            <wp:simplePos x="0" y="0"/>
            <wp:positionH relativeFrom="column">
              <wp:posOffset>2585085</wp:posOffset>
            </wp:positionH>
            <wp:positionV relativeFrom="paragraph">
              <wp:posOffset>369570</wp:posOffset>
            </wp:positionV>
            <wp:extent cx="1428750" cy="1114425"/>
            <wp:effectExtent l="0" t="0" r="3810" b="13335"/>
            <wp:wrapTopAndBottom/>
            <wp:docPr id="560667251" name="图片 560667251" descr="@@@8d72b269-889e-401c-8857-d81492f75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67251" name="图片 560667251" descr="@@@8d72b269-889e-401c-8857-d81492f7500f"/>
                    <pic:cNvPicPr>
                      <a:picLocks noChangeAspect="1"/>
                    </pic:cNvPicPr>
                  </pic:nvPicPr>
                  <pic:blipFill>
                    <a:blip r:embed="rId29"/>
                    <a:stretch>
                      <a:fillRect/>
                    </a:stretch>
                  </pic:blipFill>
                  <pic:spPr>
                    <a:xfrm>
                      <a:off x="0" y="0"/>
                      <a:ext cx="1428750" cy="1114425"/>
                    </a:xfrm>
                    <a:prstGeom prst="rect">
                      <a:avLst/>
                    </a:prstGeom>
                  </pic:spPr>
                </pic:pic>
              </a:graphicData>
            </a:graphic>
          </wp:anchor>
        </w:drawing>
      </w:r>
      <w:r>
        <w:rPr>
          <w:rFonts w:hint="eastAsia" w:ascii="Times New Roman" w:hAnsi="Times New Roman" w:cs="Times New Roman"/>
          <w:b/>
          <w:bCs/>
          <w:color w:val="auto"/>
          <w:kern w:val="0"/>
          <w:szCs w:val="21"/>
          <w:lang w:val="en-US" w:eastAsia="zh-CN" w:bidi="ar"/>
        </w:rPr>
        <w:t>2、实验探究：探究通电螺线管外部的磁场分布</w:t>
      </w:r>
    </w:p>
    <w:p w14:paraId="0C1BA989">
      <w:pPr>
        <w:pStyle w:val="2"/>
        <w:spacing w:after="0" w:line="360" w:lineRule="auto"/>
        <w:ind w:left="0" w:leftChars="0" w:right="0" w:rightChars="0" w:firstLine="0" w:firstLineChars="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（1）步骤：把小磁针放到螺线管四周不同的位置，在图上记录磁针N极的方向，这个方向就是该点的磁场方向。</w:t>
      </w:r>
    </w:p>
    <w:p w14:paraId="1D02CC58">
      <w:pPr>
        <w:pStyle w:val="2"/>
        <w:spacing w:after="0" w:line="360" w:lineRule="auto"/>
        <w:ind w:left="0" w:leftChars="0" w:right="0" w:rightChars="0" w:firstLine="0" w:firstLineChars="0"/>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（2）结论：通电螺线管外部的磁场跟条形磁体的磁场相似，通电螺线管的两端相当于条形磁体的两个磁极。</w:t>
      </w:r>
    </w:p>
    <w:p w14:paraId="4D410056">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default" w:ascii="Times New Roman" w:hAnsi="Times New Roman" w:cs="Times New Roman"/>
          <w:b/>
          <w:bCs/>
          <w:color w:val="auto"/>
          <w:kern w:val="0"/>
          <w:szCs w:val="21"/>
          <w:lang w:val="en-US" w:eastAsia="zh-CN" w:bidi="ar"/>
        </w:rPr>
        <w:t>3、实验探究：通电螺线管磁场方向和电流方向的关系</w:t>
      </w:r>
    </w:p>
    <w:p w14:paraId="5E46E75B">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（1）步骤：取绕向不同的螺线管，向螺线管内通入不同方向的电流，用小磁针来验证通电螺线管的极性。</w:t>
      </w:r>
    </w:p>
    <w:p w14:paraId="74646EA3">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（2）实验现象及分析：</w:t>
      </w:r>
    </w:p>
    <w:p w14:paraId="0F40BF5E">
      <w:pPr>
        <w:pStyle w:val="2"/>
        <w:spacing w:after="0" w:line="360" w:lineRule="auto"/>
        <w:ind w:left="0" w:leftChars="0" w:right="0" w:rightChars="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705225" cy="1285875"/>
            <wp:effectExtent l="0" t="0" r="13335"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30"/>
                    <a:stretch>
                      <a:fillRect/>
                    </a:stretch>
                  </pic:blipFill>
                  <pic:spPr>
                    <a:xfrm>
                      <a:off x="0" y="0"/>
                      <a:ext cx="3705225" cy="1285875"/>
                    </a:xfrm>
                    <a:prstGeom prst="rect">
                      <a:avLst/>
                    </a:prstGeom>
                    <a:noFill/>
                    <a:ln>
                      <a:noFill/>
                    </a:ln>
                  </pic:spPr>
                </pic:pic>
              </a:graphicData>
            </a:graphic>
          </wp:inline>
        </w:drawing>
      </w:r>
    </w:p>
    <w:p w14:paraId="5679EABA">
      <w:pPr>
        <w:pStyle w:val="2"/>
        <w:spacing w:after="0" w:line="360" w:lineRule="auto"/>
        <w:ind w:left="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①甲、乙（或丙、丁）两个螺线管的绕法不同</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螺线管中电流的方向相同</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通电螺线管的极性相同。</w:t>
      </w:r>
    </w:p>
    <w:p w14:paraId="704DB27D">
      <w:pPr>
        <w:pStyle w:val="2"/>
        <w:spacing w:after="0" w:line="360" w:lineRule="auto"/>
        <w:ind w:left="0" w:leftChars="0" w:right="0" w:rightChars="0"/>
        <w:jc w:val="both"/>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②甲、丙（或乙、丁）两个螺线管的绕法相同</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螺线管中电流的方向不同</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通电螺线管的极性不同。</w:t>
      </w:r>
    </w:p>
    <w:p w14:paraId="2E262F4D">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（3）结论：通电螺线管两端的极性与环绕螺线管的电流方向有关，与螺线管的绕法无关。</w:t>
      </w:r>
    </w:p>
    <w:p w14:paraId="662530F8">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eastAsia" w:ascii="Times New Roman" w:hAnsi="Times New Roman" w:cs="Times New Roman"/>
          <w:b/>
          <w:bCs/>
          <w:color w:val="auto"/>
          <w:kern w:val="0"/>
          <w:szCs w:val="21"/>
          <w:lang w:val="en-US" w:eastAsia="zh-CN" w:bidi="ar"/>
        </w:rPr>
        <w:t>4、通电螺线管和条形磁体的异同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675"/>
        <w:gridCol w:w="2730"/>
        <w:gridCol w:w="5711"/>
      </w:tblGrid>
      <w:tr w14:paraId="08C3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gridSpan w:val="2"/>
            <w:tcBorders>
              <w:top w:val="single" w:color="4F81BD" w:sz="12" w:space="0"/>
              <w:left w:val="single" w:color="4F81BD" w:sz="12" w:space="0"/>
              <w:bottom w:val="single" w:color="4F81BD" w:sz="4" w:space="0"/>
              <w:right w:val="single" w:color="4F81BD" w:sz="4" w:space="0"/>
              <w:tl2br w:val="nil"/>
            </w:tcBorders>
            <w:shd w:val="clear" w:color="auto" w:fill="DEEBF6" w:themeFill="accent1" w:themeFillTint="32"/>
            <w:vAlign w:val="center"/>
          </w:tcPr>
          <w:p w14:paraId="26974AA0">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p>
        </w:tc>
        <w:tc>
          <w:tcPr>
            <w:tcW w:w="2730" w:type="dxa"/>
            <w:tcBorders>
              <w:top w:val="single" w:color="4F81BD" w:sz="12" w:space="0"/>
              <w:left w:val="single" w:color="4F81BD" w:sz="4" w:space="0"/>
              <w:bottom w:val="single" w:color="4F81BD" w:sz="4" w:space="0"/>
              <w:right w:val="single" w:color="4F81BD" w:sz="4" w:space="0"/>
            </w:tcBorders>
            <w:shd w:val="clear" w:color="auto" w:fill="DEEBF6" w:themeFill="accent1" w:themeFillTint="32"/>
            <w:vAlign w:val="center"/>
          </w:tcPr>
          <w:p w14:paraId="6B32F810">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条形磁体</w:t>
            </w:r>
          </w:p>
        </w:tc>
        <w:tc>
          <w:tcPr>
            <w:tcW w:w="5711" w:type="dxa"/>
            <w:tcBorders>
              <w:top w:val="single" w:color="4F81BD" w:sz="12" w:space="0"/>
              <w:left w:val="single" w:color="4F81BD" w:sz="4" w:space="0"/>
              <w:bottom w:val="single" w:color="4F81BD" w:sz="4" w:space="0"/>
              <w:right w:val="single" w:color="4F81BD" w:sz="12" w:space="0"/>
            </w:tcBorders>
            <w:shd w:val="clear" w:color="auto" w:fill="DEEBF6" w:themeFill="accent1" w:themeFillTint="32"/>
            <w:vAlign w:val="center"/>
          </w:tcPr>
          <w:p w14:paraId="1155FF05">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通电螺线管</w:t>
            </w:r>
          </w:p>
        </w:tc>
      </w:tr>
      <w:tr w14:paraId="7DAB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852" w:type="dxa"/>
            <w:vMerge w:val="restart"/>
            <w:tcBorders>
              <w:top w:val="single" w:color="4F81BD" w:sz="4" w:space="0"/>
              <w:left w:val="single" w:color="4F81BD" w:sz="12" w:space="0"/>
              <w:bottom w:val="single" w:color="4F81BD" w:sz="4" w:space="0"/>
              <w:right w:val="single" w:color="4F81BD" w:sz="4" w:space="0"/>
            </w:tcBorders>
            <w:shd w:val="clear" w:color="auto" w:fill="DEEBF6" w:themeFill="accent1" w:themeFillTint="32"/>
            <w:vAlign w:val="center"/>
          </w:tcPr>
          <w:p w14:paraId="7D447F1A">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相同点</w:t>
            </w:r>
          </w:p>
        </w:tc>
        <w:tc>
          <w:tcPr>
            <w:tcW w:w="675" w:type="dxa"/>
            <w:tcBorders>
              <w:top w:val="single" w:color="4F81BD" w:sz="4" w:space="0"/>
              <w:left w:val="single" w:color="4F81BD" w:sz="4" w:space="0"/>
              <w:bottom w:val="single" w:color="4F81BD" w:sz="4" w:space="0"/>
              <w:right w:val="single" w:color="4F81BD" w:sz="4" w:space="0"/>
            </w:tcBorders>
            <w:shd w:val="clear" w:color="auto" w:fill="FFFFFF"/>
            <w:vAlign w:val="center"/>
          </w:tcPr>
          <w:p w14:paraId="67BD69B1">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磁场</w:t>
            </w:r>
          </w:p>
        </w:tc>
        <w:tc>
          <w:tcPr>
            <w:tcW w:w="8441" w:type="dxa"/>
            <w:gridSpan w:val="2"/>
            <w:tcBorders>
              <w:top w:val="single" w:color="4F81BD" w:sz="4" w:space="0"/>
              <w:left w:val="single" w:color="4F81BD" w:sz="4" w:space="0"/>
              <w:bottom w:val="single" w:color="4F81BD" w:sz="4" w:space="0"/>
              <w:right w:val="single" w:color="4F81BD" w:sz="4" w:space="0"/>
            </w:tcBorders>
            <w:shd w:val="clear" w:color="auto" w:fill="FFFFFF"/>
            <w:vAlign w:val="center"/>
          </w:tcPr>
          <w:p w14:paraId="09A0DBE7">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磁场分布相同</w:t>
            </w:r>
            <w:r>
              <w:rPr>
                <w:rFonts w:hint="eastAsia" w:ascii="Times New Roman" w:hAnsi="Times New Roman" w:cs="Times New Roman"/>
                <w:b w:val="0"/>
                <w:color w:val="auto"/>
                <w:kern w:val="0"/>
                <w:szCs w:val="21"/>
                <w:vertAlign w:val="baseline"/>
                <w:lang w:val="en-US" w:eastAsia="zh-CN" w:bidi="ar"/>
              </w:rPr>
              <w:t>，</w:t>
            </w:r>
            <w:r>
              <w:rPr>
                <w:rFonts w:hint="default" w:ascii="Times New Roman" w:hAnsi="Times New Roman" w:cs="Times New Roman"/>
                <w:b w:val="0"/>
                <w:color w:val="auto"/>
                <w:kern w:val="0"/>
                <w:szCs w:val="21"/>
                <w:vertAlign w:val="baseline"/>
                <w:lang w:val="en-US" w:eastAsia="zh-CN" w:bidi="ar"/>
              </w:rPr>
              <w:t>在两端分别是N极和S极</w:t>
            </w:r>
          </w:p>
        </w:tc>
      </w:tr>
      <w:tr w14:paraId="62AF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continue"/>
            <w:tcBorders>
              <w:top w:val="single" w:color="4F81BD" w:sz="4" w:space="0"/>
              <w:left w:val="single" w:color="4F81BD" w:sz="12" w:space="0"/>
              <w:bottom w:val="single" w:color="4F81BD" w:sz="4" w:space="0"/>
              <w:right w:val="single" w:color="4F81BD" w:sz="4" w:space="0"/>
            </w:tcBorders>
            <w:shd w:val="clear" w:color="auto" w:fill="DEEBF6" w:themeFill="accent1" w:themeFillTint="32"/>
            <w:vAlign w:val="center"/>
          </w:tcPr>
          <w:p w14:paraId="69085C90">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p>
        </w:tc>
        <w:tc>
          <w:tcPr>
            <w:tcW w:w="675" w:type="dxa"/>
            <w:tcBorders>
              <w:top w:val="single" w:color="4F81BD" w:sz="4" w:space="0"/>
              <w:left w:val="single" w:color="4F81BD" w:sz="4" w:space="0"/>
              <w:bottom w:val="single" w:color="4F81BD" w:sz="4" w:space="0"/>
              <w:right w:val="single" w:color="4F81BD" w:sz="4" w:space="0"/>
            </w:tcBorders>
            <w:shd w:val="clear" w:color="auto" w:fill="FFFFFF"/>
            <w:vAlign w:val="center"/>
          </w:tcPr>
          <w:p w14:paraId="0DBCAD43">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磁性</w:t>
            </w:r>
          </w:p>
        </w:tc>
        <w:tc>
          <w:tcPr>
            <w:tcW w:w="8441" w:type="dxa"/>
            <w:gridSpan w:val="2"/>
            <w:tcBorders>
              <w:top w:val="single" w:color="4F81BD" w:sz="4" w:space="0"/>
              <w:left w:val="single" w:color="4F81BD" w:sz="4" w:space="0"/>
              <w:bottom w:val="single" w:color="4F81BD" w:sz="4" w:space="0"/>
              <w:right w:val="single" w:color="4F81BD" w:sz="4" w:space="0"/>
            </w:tcBorders>
            <w:shd w:val="clear" w:color="auto" w:fill="FFFFFF"/>
            <w:vAlign w:val="center"/>
          </w:tcPr>
          <w:p w14:paraId="41896587">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①具有吸铁性、指向性</w:t>
            </w:r>
            <w:r>
              <w:rPr>
                <w:rFonts w:hint="eastAsia" w:ascii="Times New Roman" w:hAnsi="Times New Roman" w:cs="Times New Roman"/>
                <w:b w:val="0"/>
                <w:color w:val="auto"/>
                <w:kern w:val="0"/>
                <w:szCs w:val="21"/>
                <w:vertAlign w:val="baseline"/>
                <w:lang w:val="en-US" w:eastAsia="zh-CN" w:bidi="ar"/>
              </w:rPr>
              <w:t>；</w:t>
            </w:r>
            <w:r>
              <w:rPr>
                <w:rFonts w:hint="default" w:ascii="Times New Roman" w:hAnsi="Times New Roman" w:cs="Times New Roman"/>
                <w:b w:val="0"/>
                <w:color w:val="auto"/>
                <w:kern w:val="0"/>
                <w:szCs w:val="21"/>
                <w:vertAlign w:val="baseline"/>
                <w:lang w:val="en-US" w:eastAsia="zh-CN" w:bidi="ar"/>
              </w:rPr>
              <w:t>②能将其他磁性物质磁化</w:t>
            </w:r>
            <w:r>
              <w:rPr>
                <w:rFonts w:hint="eastAsia" w:ascii="Times New Roman" w:hAnsi="Times New Roman" w:cs="Times New Roman"/>
                <w:b w:val="0"/>
                <w:color w:val="auto"/>
                <w:kern w:val="0"/>
                <w:szCs w:val="21"/>
                <w:vertAlign w:val="baseline"/>
                <w:lang w:val="en-US" w:eastAsia="zh-CN" w:bidi="ar"/>
              </w:rPr>
              <w:t>；</w:t>
            </w:r>
            <w:r>
              <w:rPr>
                <w:rFonts w:hint="default" w:ascii="Times New Roman" w:hAnsi="Times New Roman" w:cs="Times New Roman"/>
                <w:b w:val="0"/>
                <w:color w:val="auto"/>
                <w:kern w:val="0"/>
                <w:szCs w:val="21"/>
                <w:vertAlign w:val="baseline"/>
                <w:lang w:val="en-US" w:eastAsia="zh-CN" w:bidi="ar"/>
              </w:rPr>
              <w:t>③两端磁性最强</w:t>
            </w:r>
          </w:p>
        </w:tc>
      </w:tr>
      <w:tr w14:paraId="7F3EE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restart"/>
            <w:tcBorders>
              <w:top w:val="single" w:color="4F81BD" w:sz="4" w:space="0"/>
              <w:left w:val="single" w:color="4F81BD" w:sz="12" w:space="0"/>
              <w:bottom w:val="single" w:color="4F81BD" w:sz="4" w:space="0"/>
              <w:right w:val="single" w:color="4F81BD" w:sz="4" w:space="0"/>
            </w:tcBorders>
            <w:shd w:val="clear" w:color="auto" w:fill="DEEBF6" w:themeFill="accent1" w:themeFillTint="32"/>
            <w:vAlign w:val="center"/>
          </w:tcPr>
          <w:p w14:paraId="1B574822">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eastAsia" w:ascii="Times New Roman" w:hAnsi="Times New Roman" w:cs="Times New Roman"/>
                <w:b w:val="0"/>
                <w:color w:val="auto"/>
                <w:kern w:val="0"/>
                <w:szCs w:val="21"/>
                <w:vertAlign w:val="baseline"/>
                <w:lang w:val="en-US" w:eastAsia="zh-CN" w:bidi="ar"/>
              </w:rPr>
              <w:t>不同点</w:t>
            </w:r>
          </w:p>
        </w:tc>
        <w:tc>
          <w:tcPr>
            <w:tcW w:w="675" w:type="dxa"/>
            <w:tcBorders>
              <w:top w:val="single" w:color="4F81BD" w:sz="4" w:space="0"/>
              <w:left w:val="single" w:color="4F81BD" w:sz="4" w:space="0"/>
              <w:bottom w:val="single" w:color="4F81BD" w:sz="4" w:space="0"/>
              <w:right w:val="single" w:color="4F81BD" w:sz="4" w:space="0"/>
            </w:tcBorders>
            <w:shd w:val="clear" w:color="auto" w:fill="FFFFFF"/>
            <w:vAlign w:val="center"/>
          </w:tcPr>
          <w:p w14:paraId="4434EA7A">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磁场</w:t>
            </w:r>
          </w:p>
        </w:tc>
        <w:tc>
          <w:tcPr>
            <w:tcW w:w="2730" w:type="dxa"/>
            <w:tcBorders>
              <w:top w:val="single" w:color="4F81BD" w:sz="4" w:space="0"/>
              <w:left w:val="single" w:color="4F81BD" w:sz="4" w:space="0"/>
              <w:bottom w:val="single" w:color="4F81BD" w:sz="4" w:space="0"/>
              <w:right w:val="single" w:color="4F81BD" w:sz="4" w:space="0"/>
            </w:tcBorders>
            <w:shd w:val="clear" w:color="auto" w:fill="FFFFFF"/>
            <w:vAlign w:val="center"/>
          </w:tcPr>
          <w:p w14:paraId="1E455C13">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磁极不变</w:t>
            </w:r>
          </w:p>
        </w:tc>
        <w:tc>
          <w:tcPr>
            <w:tcW w:w="5711" w:type="dxa"/>
            <w:tcBorders>
              <w:top w:val="single" w:color="4F81BD" w:sz="4" w:space="0"/>
              <w:left w:val="single" w:color="4F81BD" w:sz="4" w:space="0"/>
              <w:bottom w:val="single" w:color="4F81BD" w:sz="4" w:space="0"/>
              <w:right w:val="single" w:color="4F81BD" w:sz="12" w:space="0"/>
            </w:tcBorders>
            <w:shd w:val="clear" w:color="auto" w:fill="FFFFFF"/>
            <w:vAlign w:val="center"/>
          </w:tcPr>
          <w:p w14:paraId="67EFE8F6">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磁极与电流方向有关</w:t>
            </w:r>
          </w:p>
        </w:tc>
      </w:tr>
      <w:tr w14:paraId="411F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continue"/>
            <w:tcBorders>
              <w:top w:val="single" w:color="4F81BD" w:sz="4" w:space="0"/>
              <w:left w:val="single" w:color="4F81BD" w:sz="12" w:space="0"/>
              <w:bottom w:val="single" w:color="4F81BD" w:sz="12" w:space="0"/>
              <w:right w:val="single" w:color="4F81BD" w:sz="4" w:space="0"/>
            </w:tcBorders>
            <w:shd w:val="clear" w:color="auto" w:fill="DEEBF6" w:themeFill="accent1" w:themeFillTint="32"/>
            <w:vAlign w:val="center"/>
          </w:tcPr>
          <w:p w14:paraId="2F7E08C4">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p>
        </w:tc>
        <w:tc>
          <w:tcPr>
            <w:tcW w:w="675" w:type="dxa"/>
            <w:tcBorders>
              <w:top w:val="single" w:color="4F81BD" w:sz="4" w:space="0"/>
              <w:left w:val="single" w:color="4F81BD" w:sz="4" w:space="0"/>
              <w:bottom w:val="single" w:color="4F81BD" w:sz="12" w:space="0"/>
              <w:right w:val="single" w:color="4F81BD" w:sz="4" w:space="0"/>
            </w:tcBorders>
            <w:shd w:val="clear" w:color="auto" w:fill="FFFFFF"/>
            <w:vAlign w:val="center"/>
          </w:tcPr>
          <w:p w14:paraId="038A97D9">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磁性</w:t>
            </w:r>
          </w:p>
        </w:tc>
        <w:tc>
          <w:tcPr>
            <w:tcW w:w="2730" w:type="dxa"/>
            <w:tcBorders>
              <w:top w:val="single" w:color="4F81BD" w:sz="4" w:space="0"/>
              <w:left w:val="single" w:color="4F81BD" w:sz="4" w:space="0"/>
              <w:bottom w:val="single" w:color="4F81BD" w:sz="12" w:space="0"/>
              <w:right w:val="single" w:color="4F81BD" w:sz="4" w:space="0"/>
            </w:tcBorders>
            <w:shd w:val="clear" w:color="auto" w:fill="FFFFFF"/>
            <w:vAlign w:val="center"/>
          </w:tcPr>
          <w:p w14:paraId="5B2BC2DC">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磁性不易消失</w:t>
            </w:r>
          </w:p>
        </w:tc>
        <w:tc>
          <w:tcPr>
            <w:tcW w:w="5711" w:type="dxa"/>
            <w:tcBorders>
              <w:top w:val="single" w:color="4F81BD" w:sz="4" w:space="0"/>
              <w:left w:val="single" w:color="4F81BD" w:sz="4" w:space="0"/>
              <w:bottom w:val="single" w:color="4F81BD" w:sz="12" w:space="0"/>
              <w:right w:val="single" w:color="4F81BD" w:sz="12" w:space="0"/>
            </w:tcBorders>
            <w:shd w:val="clear" w:color="auto" w:fill="FFFFFF"/>
            <w:vAlign w:val="center"/>
          </w:tcPr>
          <w:p w14:paraId="39DF81AB">
            <w:pPr>
              <w:pStyle w:val="2"/>
              <w:spacing w:after="0" w:line="360" w:lineRule="auto"/>
              <w:ind w:left="0" w:leftChars="0" w:right="0" w:rightChars="0" w:firstLine="0" w:firstLineChars="0"/>
              <w:jc w:val="center"/>
              <w:rPr>
                <w:rFonts w:hint="default" w:ascii="Times New Roman" w:hAnsi="Times New Roman" w:cs="Times New Roman"/>
                <w:b w:val="0"/>
                <w:color w:val="auto"/>
                <w:kern w:val="0"/>
                <w:szCs w:val="21"/>
                <w:vertAlign w:val="baseline"/>
                <w:lang w:val="en-US" w:eastAsia="zh-CN" w:bidi="ar"/>
              </w:rPr>
            </w:pPr>
            <w:r>
              <w:rPr>
                <w:rFonts w:hint="default" w:ascii="Times New Roman" w:hAnsi="Times New Roman" w:cs="Times New Roman"/>
                <w:b w:val="0"/>
                <w:color w:val="auto"/>
                <w:kern w:val="0"/>
                <w:szCs w:val="21"/>
                <w:vertAlign w:val="baseline"/>
                <w:lang w:val="en-US" w:eastAsia="zh-CN" w:bidi="ar"/>
              </w:rPr>
              <w:t>断电时无磁性</w:t>
            </w:r>
            <w:r>
              <w:rPr>
                <w:rFonts w:hint="eastAsia" w:ascii="Times New Roman" w:hAnsi="Times New Roman" w:cs="Times New Roman"/>
                <w:b w:val="0"/>
                <w:color w:val="auto"/>
                <w:kern w:val="0"/>
                <w:szCs w:val="21"/>
                <w:vertAlign w:val="baseline"/>
                <w:lang w:val="en-US" w:eastAsia="zh-CN" w:bidi="ar"/>
              </w:rPr>
              <w:t>，</w:t>
            </w:r>
            <w:r>
              <w:rPr>
                <w:rFonts w:hint="default" w:ascii="Times New Roman" w:hAnsi="Times New Roman" w:cs="Times New Roman"/>
                <w:b w:val="0"/>
                <w:color w:val="auto"/>
                <w:kern w:val="0"/>
                <w:szCs w:val="21"/>
                <w:vertAlign w:val="baseline"/>
                <w:lang w:val="en-US" w:eastAsia="zh-CN" w:bidi="ar"/>
              </w:rPr>
              <w:t>通电时有磁性，且磁性强弱与电流大小有关</w:t>
            </w:r>
          </w:p>
        </w:tc>
      </w:tr>
    </w:tbl>
    <w:p w14:paraId="0DD2802A">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p>
    <w:p w14:paraId="3F8520E7">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p>
    <w:p w14:paraId="3847F346">
      <w:pPr>
        <w:pStyle w:val="2"/>
        <w:spacing w:after="0" w:line="360" w:lineRule="auto"/>
        <w:ind w:left="0" w:leftChars="0" w:right="0" w:rightChars="0"/>
        <w:rPr>
          <w:rFonts w:hint="default"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 w:val="24"/>
          <w:szCs w:val="24"/>
          <w:lang w:bidi="ar"/>
        </w:rPr>
        <w:t>知识点</w:t>
      </w:r>
      <w:r>
        <w:rPr>
          <w:rFonts w:hint="eastAsia" w:ascii="Times New Roman" w:hAnsi="Times New Roman" w:cs="Times New Roman"/>
          <w:b/>
          <w:bCs/>
          <w:color w:val="auto"/>
          <w:kern w:val="0"/>
          <w:sz w:val="24"/>
          <w:szCs w:val="24"/>
          <w:lang w:val="en-US" w:eastAsia="zh-CN" w:bidi="ar"/>
        </w:rPr>
        <w:t>3</w:t>
      </w:r>
      <w:r>
        <w:rPr>
          <w:rFonts w:hint="default" w:ascii="Times New Roman" w:hAnsi="Times New Roman" w:cs="Times New Roman"/>
          <w:b/>
          <w:bCs/>
          <w:color w:val="auto"/>
          <w:kern w:val="0"/>
          <w:sz w:val="24"/>
          <w:szCs w:val="24"/>
          <w:lang w:bidi="ar"/>
        </w:rPr>
        <w:t xml:space="preserve"> </w:t>
      </w:r>
      <w:r>
        <w:rPr>
          <w:rFonts w:hint="eastAsia" w:ascii="Times New Roman" w:hAnsi="Times New Roman" w:cs="Times New Roman"/>
          <w:b/>
          <w:bCs/>
          <w:color w:val="auto"/>
          <w:kern w:val="0"/>
          <w:sz w:val="24"/>
          <w:szCs w:val="24"/>
          <w:lang w:val="en-US" w:eastAsia="zh-CN" w:bidi="ar"/>
        </w:rPr>
        <w:t>安培定则</w:t>
      </w:r>
    </w:p>
    <w:p w14:paraId="658016DA">
      <w:pPr>
        <w:pStyle w:val="2"/>
        <w:spacing w:after="0" w:line="360" w:lineRule="auto"/>
        <w:ind w:left="0" w:leftChars="0" w:right="0" w:rightChars="0"/>
        <w:rPr>
          <w:rFonts w:hint="default" w:ascii="Times New Roman" w:hAnsi="Times New Roman" w:eastAsia="宋体" w:cs="Times New Roman"/>
          <w:b/>
          <w:bCs/>
          <w:color w:val="auto"/>
          <w:kern w:val="0"/>
          <w:szCs w:val="21"/>
          <w:lang w:val="en-US" w:eastAsia="zh-CN" w:bidi="ar"/>
        </w:rPr>
      </w:pPr>
      <w:r>
        <w:rPr>
          <w:rFonts w:hint="default" w:ascii="Times New Roman" w:hAnsi="Times New Roman" w:cs="Times New Roman"/>
          <w:b/>
          <w:bCs/>
          <w:color w:val="auto"/>
          <w:kern w:val="0"/>
          <w:szCs w:val="21"/>
          <w:lang w:bidi="ar"/>
        </w:rPr>
        <w:t>1、</w:t>
      </w:r>
      <w:r>
        <w:rPr>
          <w:rFonts w:hint="eastAsia" w:ascii="Times New Roman" w:hAnsi="Times New Roman" w:cs="Times New Roman"/>
          <w:b/>
          <w:bCs/>
          <w:color w:val="auto"/>
          <w:kern w:val="0"/>
          <w:szCs w:val="21"/>
          <w:lang w:val="en-US" w:eastAsia="zh-CN" w:bidi="ar"/>
        </w:rPr>
        <w:t>内容</w:t>
      </w:r>
    </w:p>
    <w:p w14:paraId="2310414E">
      <w:pPr>
        <w:pStyle w:val="2"/>
        <w:spacing w:after="0" w:line="360" w:lineRule="auto"/>
        <w:ind w:left="0" w:leftChars="0" w:right="0" w:rightChars="0" w:firstLine="420" w:firstLineChars="200"/>
        <w:rPr>
          <w:rFonts w:hint="default" w:ascii="Times New Roman" w:hAnsi="Times New Roman"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用右手握住螺线管，让四指指向螺线管中电流的方向，则拇指所指的那端就是螺线管的N极。</w:t>
      </w:r>
    </w:p>
    <w:p w14:paraId="382E5CCE">
      <w:pPr>
        <w:pStyle w:val="2"/>
        <w:spacing w:after="0" w:line="360" w:lineRule="auto"/>
        <w:ind w:left="0" w:leftChars="0" w:right="0" w:rightChars="0" w:firstLine="0" w:firstLineChars="0"/>
        <w:jc w:val="center"/>
        <w:rPr>
          <w:rFonts w:hint="default" w:ascii="Times New Roman" w:hAnsi="Times New Roman" w:cs="Times New Roman"/>
          <w:color w:val="auto"/>
          <w:kern w:val="0"/>
          <w:szCs w:val="21"/>
          <w:lang w:val="en-US" w:eastAsia="zh-CN" w:bidi="ar"/>
        </w:rPr>
      </w:pPr>
      <w:r>
        <w:rPr>
          <w:sz w:val="24"/>
          <w:szCs w:val="24"/>
        </w:rPr>
        <w:drawing>
          <wp:inline distT="0" distB="0" distL="114300" distR="114300">
            <wp:extent cx="1727835" cy="1349375"/>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1727835" cy="1349375"/>
                    </a:xfrm>
                    <a:prstGeom prst="rect">
                      <a:avLst/>
                    </a:prstGeom>
                    <a:noFill/>
                    <a:ln>
                      <a:noFill/>
                    </a:ln>
                  </pic:spPr>
                </pic:pic>
              </a:graphicData>
            </a:graphic>
          </wp:inline>
        </w:drawing>
      </w:r>
    </w:p>
    <w:p w14:paraId="27EDB89F">
      <w:pPr>
        <w:pStyle w:val="2"/>
        <w:spacing w:after="0" w:line="360" w:lineRule="auto"/>
        <w:ind w:left="0" w:leftChars="0" w:right="0" w:rightChars="0"/>
        <w:rPr>
          <w:rFonts w:hint="default" w:ascii="Times New Roman" w:hAnsi="Times New Roman" w:cs="Times New Roman"/>
          <w:color w:val="auto"/>
          <w:kern w:val="0"/>
          <w:szCs w:val="21"/>
          <w:lang w:val="en-US" w:eastAsia="zh-CN" w:bidi="ar"/>
        </w:rPr>
      </w:pPr>
      <w:r>
        <w:rPr>
          <w:rFonts w:hint="eastAsia" w:ascii="Times New Roman" w:hAnsi="Times New Roman" w:cs="Times New Roman"/>
          <w:b/>
          <w:bCs/>
          <w:color w:val="auto"/>
          <w:kern w:val="0"/>
          <w:szCs w:val="21"/>
          <w:lang w:val="en-US" w:eastAsia="zh-CN" w:bidi="ar"/>
        </w:rPr>
        <w:t>2、应用</w:t>
      </w:r>
    </w:p>
    <w:p w14:paraId="57A0091B">
      <w:pPr>
        <w:pStyle w:val="2"/>
        <w:spacing w:after="0" w:line="360" w:lineRule="auto"/>
        <w:ind w:left="0" w:leftChars="0" w:right="0" w:rightChars="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（1）已知电流方向,判断通电螺线管两端极性。具体分析思路如下：</w:t>
      </w:r>
    </w:p>
    <w:p w14:paraId="6FB7A71B">
      <w:pPr>
        <w:pStyle w:val="2"/>
        <w:spacing w:after="0" w:line="360" w:lineRule="auto"/>
        <w:ind w:left="0" w:leftChars="0" w:right="0" w:rightChars="0" w:firstLine="210" w:firstLineChars="100"/>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①标：标出螺线管中电流的环绕方向；</w:t>
      </w:r>
    </w:p>
    <w:p w14:paraId="118260B7">
      <w:pPr>
        <w:pStyle w:val="2"/>
        <w:spacing w:after="0" w:line="360" w:lineRule="auto"/>
        <w:ind w:left="0" w:leftChars="0" w:right="0" w:rightChars="0" w:firstLine="210" w:firstLineChars="10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②握：用右手握住螺线管，让四指指向螺线管中电流的方向；</w:t>
      </w:r>
    </w:p>
    <w:p w14:paraId="2B625398">
      <w:pPr>
        <w:pStyle w:val="2"/>
        <w:spacing w:after="0" w:line="360" w:lineRule="auto"/>
        <w:ind w:left="0" w:leftChars="0" w:right="0" w:rightChars="0" w:firstLine="210" w:firstLineChars="100"/>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③定：大拇指所指的那端就是通电螺线管的N极。</w:t>
      </w:r>
    </w:p>
    <w:p w14:paraId="04B589A6">
      <w:pPr>
        <w:pStyle w:val="2"/>
        <w:spacing w:after="0" w:line="360" w:lineRule="auto"/>
        <w:ind w:left="0" w:leftChars="0" w:right="0" w:rightChars="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（2）已知通电螺线管两端极性,判断电流方向：</w:t>
      </w:r>
    </w:p>
    <w:p w14:paraId="035F59F1">
      <w:pPr>
        <w:pStyle w:val="2"/>
        <w:spacing w:after="0" w:line="360" w:lineRule="auto"/>
        <w:ind w:left="0" w:leftChars="0" w:right="0" w:rightChars="0" w:firstLine="210" w:firstLineChars="100"/>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①握：用右手握住螺线管，让大拇指指向N极；</w:t>
      </w:r>
    </w:p>
    <w:p w14:paraId="7DA5FCCA">
      <w:pPr>
        <w:pStyle w:val="2"/>
        <w:spacing w:after="0" w:line="360" w:lineRule="auto"/>
        <w:ind w:left="0" w:leftChars="0" w:right="0" w:rightChars="0" w:firstLine="210" w:firstLineChars="10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②定：弯曲四指所指的方向就是螺线管中电流的方向；</w:t>
      </w:r>
    </w:p>
    <w:p w14:paraId="165748F4">
      <w:pPr>
        <w:pStyle w:val="2"/>
        <w:spacing w:after="0" w:line="360" w:lineRule="auto"/>
        <w:ind w:left="0" w:leftChars="0" w:right="0" w:rightChars="0" w:firstLine="210" w:firstLineChars="100"/>
        <w:rPr>
          <w:rFonts w:hint="eastAsia"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③标：按照四指弯曲的方向在螺线管上标出电流的方向。</w:t>
      </w:r>
    </w:p>
    <w:bookmarkEnd w:id="0"/>
    <w:p w14:paraId="214E8535">
      <w:pPr>
        <w:jc w:val="left"/>
        <w:rPr>
          <w:rFonts w:hint="eastAsia" w:ascii="宋体" w:hAnsi="宋体"/>
          <w:b/>
          <w:bCs/>
          <w:sz w:val="28"/>
          <w:szCs w:val="28"/>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E7F03"/>
    <w:rsid w:val="00156426"/>
    <w:rsid w:val="00204E94"/>
    <w:rsid w:val="00311EEE"/>
    <w:rsid w:val="003D4D5D"/>
    <w:rsid w:val="0055525E"/>
    <w:rsid w:val="00693B35"/>
    <w:rsid w:val="008F2D55"/>
    <w:rsid w:val="00A40612"/>
    <w:rsid w:val="00AA3BEC"/>
    <w:rsid w:val="00B02614"/>
    <w:rsid w:val="00B82945"/>
    <w:rsid w:val="00BD26FF"/>
    <w:rsid w:val="00D90C61"/>
    <w:rsid w:val="00E165DA"/>
    <w:rsid w:val="028A12AD"/>
    <w:rsid w:val="214C1EE8"/>
    <w:rsid w:val="2AD51CC9"/>
    <w:rsid w:val="3C666252"/>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4.xml"/><Relationship Id="rId34" Type="http://schemas.openxmlformats.org/officeDocument/2006/relationships/customXml" Target="../customXml/item3.xml"/><Relationship Id="rId33" Type="http://schemas.openxmlformats.org/officeDocument/2006/relationships/customXml" Target="../customXml/item2.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12</Pages>
  <Words>4319</Words>
  <Characters>4468</Characters>
  <Lines>9</Lines>
  <Paragraphs>2</Paragraphs>
  <TotalTime>1</TotalTime>
  <ScaleCrop>false</ScaleCrop>
  <LinksUpToDate>false</LinksUpToDate>
  <CharactersWithSpaces>4786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Mao Tse-tung</cp:lastModifiedBy>
  <cp:lastPrinted>2021-08-26T17:12:00Z</cp:lastPrinted>
  <dcterms:modified xsi:type="dcterms:W3CDTF">2026-01-23T07:37:24Z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986893A9BC33432DA2579F929F9B84EF_13</vt:lpwstr>
  </property>
  <property fmtid="{D5CDD505-2E9C-101B-9397-08002B2CF9AE}" pid="4" name="KSOTemplateDocerSaveRecord">
    <vt:lpwstr>eyJoZGlkIjoiOTc3M2Y5NzIzMDFlZjAyY2Q4Njk5ODkyYjFjNzBiNTQiLCJ1c2VySWQiOiI0MTgwNjU5OTAifQ==</vt:lpwstr>
  </property>
</Properties>
</file>