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/>
          <w:b/>
          <w:color w:val="000000"/>
          <w:sz w:val="44"/>
          <w:szCs w:val="44"/>
        </w:rPr>
      </w:pPr>
    </w:p>
    <w:p w14:paraId="152431E3" w14:textId="2ECDC26C" w:rsidR="00311EEE" w:rsidRDefault="00000000">
      <w:pPr>
        <w:jc w:val="left"/>
        <w:rPr>
          <w:rFonts w:ascii="宋体" w:hAnsi="宋体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4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476"/>
      </w:tblGrid>
      <w:tr w:rsidR="00311EEE" w14:paraId="6374F890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476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476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476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 w:rsidTr="00335C41">
        <w:trPr>
          <w:trHeight w:val="543"/>
        </w:trPr>
        <w:tc>
          <w:tcPr>
            <w:tcW w:w="2660" w:type="dxa"/>
            <w:vAlign w:val="center"/>
          </w:tcPr>
          <w:p w14:paraId="4687C273" w14:textId="43B1543E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1669989B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476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4B031D5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．生活中许多事例都可以用相应的物理知识来解释。下列事例与相应的解释正确的是（　　）</w:t>
            </w:r>
          </w:p>
          <w:p w14:paraId="167485EF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．书包的背带做得较宽</w:t>
            </w:r>
            <w:r>
              <w:t>——</w:t>
            </w:r>
            <w:r>
              <w:t>减小压力</w:t>
            </w:r>
          </w:p>
          <w:p w14:paraId="0F42D53A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．用吸管从瓶中吸饮料</w:t>
            </w:r>
            <w:r>
              <w:t>——</w:t>
            </w:r>
            <w:r>
              <w:t>大气压的作用</w:t>
            </w:r>
          </w:p>
          <w:p w14:paraId="11FADCC7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．拦河大坝建成上窄下宽</w:t>
            </w:r>
            <w:r>
              <w:t>——</w:t>
            </w:r>
            <w:r>
              <w:t>液体压强随深度的增加而减小</w:t>
            </w:r>
          </w:p>
          <w:p w14:paraId="5FF4757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．汽车每过一段时间就需要保养，给有关部件加润滑油</w:t>
            </w:r>
            <w:r>
              <w:t>——</w:t>
            </w:r>
            <w:r>
              <w:t>减小部件间的压力</w:t>
            </w:r>
          </w:p>
          <w:p w14:paraId="404A3DE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．下列实例中，属于减小压强的是（　　）</w:t>
            </w:r>
          </w:p>
          <w:p w14:paraId="7B359630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．载重汽车的宽大轮胎</w:t>
            </w:r>
            <w:r>
              <w:tab/>
              <w:t>B</w:t>
            </w:r>
            <w:r>
              <w:t>．压路机的碾子质量大</w:t>
            </w:r>
          </w:p>
          <w:p w14:paraId="51CFB662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．注射器的尖锐针头</w:t>
            </w:r>
            <w:r>
              <w:tab/>
              <w:t>D</w:t>
            </w:r>
            <w:r>
              <w:t>．盲道上凸起的小圆点</w:t>
            </w:r>
          </w:p>
          <w:p w14:paraId="2894ACB0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．如图的生活实例中利用大气压强的是（　　）</w:t>
            </w:r>
          </w:p>
          <w:p w14:paraId="6AB1A2AB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9D77C54" wp14:editId="3AC9966E">
                  <wp:extent cx="1371600" cy="1190625"/>
                  <wp:effectExtent l="0" t="0" r="0" b="3175"/>
                  <wp:docPr id="100003" name="图片 100003" descr="@@@89b0b4dc-c11c-4aa1-b017-b93b2e088a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89b0b4dc-c11c-4aa1-b017-b93b2e088a6d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U</w:t>
            </w:r>
            <w:r>
              <w:t>形管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29CD3B9" wp14:editId="35735146">
                  <wp:extent cx="1114425" cy="1095375"/>
                  <wp:effectExtent l="0" t="0" r="3175" b="9525"/>
                  <wp:docPr id="100005" name="图片 100005" descr="@@@c76645dc-fd75-42e5-a1d3-cc9206db44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c76645dc-fd75-42e5-a1d3-cc9206db44c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锋利的刀</w:t>
            </w:r>
          </w:p>
          <w:p w14:paraId="3BBA65F2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01C7F1" wp14:editId="73603666">
                  <wp:extent cx="1971675" cy="1343025"/>
                  <wp:effectExtent l="0" t="0" r="9525" b="3175"/>
                  <wp:docPr id="100007" name="图片 100007" descr="@@@66c92918-e104-47df-b016-276c9f5f5b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66c92918-e104-47df-b016-276c9f5f5b0b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重垂线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13DCB1" wp14:editId="0E065309">
                  <wp:extent cx="1162050" cy="1143000"/>
                  <wp:effectExtent l="0" t="0" r="6350" b="0"/>
                  <wp:docPr id="100009" name="图片 100009" descr="@@@3c46ec23-7816-49d0-a9fc-bd8c4d6b0f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c46ec23-7816-49d0-a9fc-bd8c4d6b0f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吸盘</w:t>
            </w:r>
          </w:p>
          <w:p w14:paraId="78E5B6FF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．下列物体没有受到浮力的是（　　）</w:t>
            </w:r>
          </w:p>
          <w:p w14:paraId="1FAA5CC9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．航行的山东舰</w:t>
            </w:r>
            <w:r>
              <w:tab/>
              <w:t>B</w:t>
            </w:r>
            <w:r>
              <w:t>．太空遨游的天宫空间站</w:t>
            </w:r>
          </w:p>
          <w:p w14:paraId="65B64024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．下潜的蛟龙号</w:t>
            </w:r>
            <w:r>
              <w:tab/>
              <w:t>D</w:t>
            </w:r>
            <w:r>
              <w:t>．飞行中的</w:t>
            </w:r>
            <w:r>
              <w:t>C919</w:t>
            </w:r>
            <w:r>
              <w:t>大飞机</w:t>
            </w:r>
          </w:p>
          <w:p w14:paraId="1BC79CF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．如图所示为漓江上渔民利用鸬鹚捕鱼的情景，当这群鸬鹚同时从船上起飞时，以下有关船体的说法正确的是（　　）</w:t>
            </w:r>
          </w:p>
          <w:p w14:paraId="53DD7B2F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3AC46DB" wp14:editId="2326F715">
                  <wp:extent cx="1676400" cy="1095375"/>
                  <wp:effectExtent l="0" t="0" r="0" b="9525"/>
                  <wp:docPr id="100011" name="图片 100011" descr="@@@c1b01953-b67a-431c-b7c9-6ddac0de8e4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1b01953-b67a-431c-b7c9-6ddac0de8e4d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CB908A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．将下沉一些</w:t>
            </w:r>
            <w:r>
              <w:tab/>
              <w:t>B</w:t>
            </w:r>
            <w:r>
              <w:t>．将上浮一些</w:t>
            </w:r>
          </w:p>
          <w:p w14:paraId="0674EF81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．所受浮力不变</w:t>
            </w:r>
            <w:r>
              <w:tab/>
              <w:t>D</w:t>
            </w:r>
            <w:r>
              <w:t>．所受浮力的方向是竖直向下</w:t>
            </w:r>
          </w:p>
          <w:p w14:paraId="4F14D498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．如图所示，牙膏盖的前端的小锥体常常做得很尖，针对这一设计目的，小桂提出的下列问题中最有探究价值的是（　　）</w:t>
            </w:r>
          </w:p>
          <w:p w14:paraId="6D2CB5EA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8E1AAF6" wp14:editId="74685A08">
                  <wp:extent cx="1581150" cy="590550"/>
                  <wp:effectExtent l="0" t="0" r="6350" b="6350"/>
                  <wp:docPr id="100013" name="图片 100013" descr="@@@bab8cbce-83fc-45fc-bcbd-d3a025fc2c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ab8cbce-83fc-45fc-bcbd-d3a025fc2cd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BC505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．压强的大小怎么计算</w:t>
            </w:r>
          </w:p>
          <w:p w14:paraId="60D24A2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．压力的作用效果与哪些因素有关</w:t>
            </w:r>
          </w:p>
          <w:p w14:paraId="7E728A62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．压力的作用效果与压力的大小有什么关系</w:t>
            </w:r>
          </w:p>
          <w:p w14:paraId="0B33CCDD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．压力的作用效果与受力面积的大小有什么关系</w:t>
            </w:r>
          </w:p>
          <w:p w14:paraId="5D46E61E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．如图所示是一种汽车凹痕修复器。使用时，抽出吸盘中的空气，吸盘紧贴在汽车凹陷处，再用力向外拉，把凹陷处修复好。吸盘能紧贴在汽车上是因为（　　）</w:t>
            </w:r>
          </w:p>
          <w:p w14:paraId="03F6F0B5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252EDB9" wp14:editId="2276C620">
                  <wp:extent cx="1743075" cy="1581150"/>
                  <wp:effectExtent l="0" t="0" r="9525" b="6350"/>
                  <wp:docPr id="100015" name="图片 100015" descr="@@@83008319-417a-42b0-92c8-f3af991e7f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3008319-417a-42b0-92c8-f3af991e7f3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7D0122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．人的压力</w:t>
            </w:r>
            <w:r>
              <w:tab/>
              <w:t>B</w:t>
            </w:r>
            <w:r>
              <w:t>．汽车的吸力</w:t>
            </w:r>
          </w:p>
          <w:p w14:paraId="5DA143BA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．吸盘的重力</w:t>
            </w:r>
            <w:r>
              <w:tab/>
              <w:t>D</w:t>
            </w:r>
            <w:r>
              <w:t>．大气的压力</w:t>
            </w:r>
          </w:p>
          <w:p w14:paraId="0EB0104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．盐水选种是一种常用的选种方法，将待选的种子放入浓度适当的盐水中，良种沉入水底、</w:t>
            </w:r>
            <w:proofErr w:type="gramStart"/>
            <w:r>
              <w:t>次种则</w:t>
            </w:r>
            <w:proofErr w:type="gramEnd"/>
            <w:r>
              <w:t>漂浮于水面，如图甲所示。农民为了方便检验自制的盐水浓度是否合适，在一端封闭的吸管内放入一些铁砂制成了简易密度计。首先将密度计放入标准盐水中，在吸管上标出水面的位置，如图乙所示，再将密度计放入自制的盐水中，如图丙所示。下列说法正确的是（　　）</w:t>
            </w:r>
          </w:p>
          <w:p w14:paraId="136C9E14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9B6D07" wp14:editId="02B27040">
                  <wp:extent cx="2609850" cy="1200150"/>
                  <wp:effectExtent l="0" t="0" r="6350" b="6350"/>
                  <wp:docPr id="100017" name="图片 100017" descr="@@@49468b46-52ab-42fa-bb01-47519e6e4b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9468b46-52ab-42fa-bb01-47519e6e4bdf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089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．良种的密度</w:t>
            </w:r>
            <w:proofErr w:type="gramStart"/>
            <w:r>
              <w:t>小于次种的</w:t>
            </w:r>
            <w:proofErr w:type="gramEnd"/>
            <w:r>
              <w:t>密度</w:t>
            </w:r>
          </w:p>
          <w:p w14:paraId="1861F54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．图丙中密度计所受的浮力大于图乙中密度计所受的浮力</w:t>
            </w:r>
          </w:p>
          <w:p w14:paraId="010A44B0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．图丙中的自制盐水需要通过加水配成标准盐水</w:t>
            </w:r>
          </w:p>
          <w:p w14:paraId="01F9BC67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．若只换用更细的吸管制作密度计可以提高密度计的测量精度</w:t>
            </w:r>
          </w:p>
          <w:p w14:paraId="64BD7231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物理学家帕斯卡做了一个著名的实验：他用一个密闭的装满水的木桶，在桶盖上插入一根细长的管子，从楼房的阳台上向细管里灌水，如图所示，只用了几杯水，就把桶压裂了，桶里的水从裂缝中流了出来。下列关于桶底受到水的压强大小的估算合理的是（</w:t>
            </w:r>
            <w:r>
              <w:object w:dxaOrig="193" w:dyaOrig="208" w14:anchorId="0F710D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276509f01529d982ab21e479a4619268" style="width:9.35pt;height:10.65pt" o:ole="">
                  <v:imagedata r:id="rId17" o:title="eqId276509f01529d982ab21e479a4619268"/>
                </v:shape>
                <o:OLEObject Type="Embed" ProgID="Equation.DSMT4" ShapeID="_x0000_i1025" DrawAspect="Content" ObjectID="_1830534297" r:id="rId18"/>
              </w:object>
            </w:r>
            <w:r>
              <w:t>取</w:t>
            </w:r>
            <w:r>
              <w:t>10N/kg</w:t>
            </w:r>
            <w:r>
              <w:t>）（　　）</w:t>
            </w:r>
          </w:p>
          <w:p w14:paraId="52D29EAC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88FE66" wp14:editId="2C945CE9">
                  <wp:extent cx="485775" cy="1114425"/>
                  <wp:effectExtent l="0" t="0" r="9525" b="3175"/>
                  <wp:docPr id="100019" name="图片 100019" descr="@@@eb27a6b5-88f4-4f28-9008-12ba6ac9a9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eb27a6b5-88f4-4f28-9008-12ba6ac9a9c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E080B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object w:dxaOrig="862" w:dyaOrig="317" w14:anchorId="7F2B7844">
                <v:shape id="_x0000_i1026" type="#_x0000_t75" alt="eqId6e23920d87c19c30f85c1249be93cb09" style="width:43.35pt;height:16pt" o:ole="">
                  <v:imagedata r:id="rId20" o:title="eqId6e23920d87c19c30f85c1249be93cb09"/>
                </v:shape>
                <o:OLEObject Type="Embed" ProgID="Equation.DSMT4" ShapeID="_x0000_i1026" DrawAspect="Content" ObjectID="_1830534298" r:id="rId21"/>
              </w:object>
            </w:r>
            <w:r>
              <w:tab/>
              <w:t>B</w:t>
            </w:r>
            <w:r>
              <w:t>．</w:t>
            </w:r>
            <w:r>
              <w:object w:dxaOrig="862" w:dyaOrig="317" w14:anchorId="41B1C024">
                <v:shape id="_x0000_i1027" type="#_x0000_t75" alt="eqId5b03a14ab69dd995ce346a9090e7b8a8" style="width:43.35pt;height:16pt" o:ole="">
                  <v:imagedata r:id="rId22" o:title="eqId5b03a14ab69dd995ce346a9090e7b8a8"/>
                </v:shape>
                <o:OLEObject Type="Embed" ProgID="Equation.DSMT4" ShapeID="_x0000_i1027" DrawAspect="Content" ObjectID="_1830534299" r:id="rId23"/>
              </w:object>
            </w:r>
          </w:p>
          <w:p w14:paraId="1C278CDA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862" w:dyaOrig="317" w14:anchorId="5B24ED3C">
                <v:shape id="_x0000_i1028" type="#_x0000_t75" alt="eqId6e7d6066c51604569565693187f49bde" style="width:43.35pt;height:16pt" o:ole="">
                  <v:imagedata r:id="rId24" o:title="eqId6e7d6066c51604569565693187f49bde"/>
                </v:shape>
                <o:OLEObject Type="Embed" ProgID="Equation.DSMT4" ShapeID="_x0000_i1028" DrawAspect="Content" ObjectID="_1830534300" r:id="rId25"/>
              </w:object>
            </w:r>
            <w:r>
              <w:tab/>
              <w:t>D</w:t>
            </w:r>
            <w:r>
              <w:t>．</w:t>
            </w:r>
            <w:r>
              <w:object w:dxaOrig="862" w:dyaOrig="317" w14:anchorId="32ADED91">
                <v:shape id="_x0000_i1029" type="#_x0000_t75" alt="eqId40ecf27e550ddfb497a8b54f2b2055f1" style="width:43.35pt;height:16pt" o:ole="">
                  <v:imagedata r:id="rId26" o:title="eqId40ecf27e550ddfb497a8b54f2b2055f1"/>
                </v:shape>
                <o:OLEObject Type="Embed" ProgID="Equation.DSMT4" ShapeID="_x0000_i1029" DrawAspect="Content" ObjectID="_1830534301" r:id="rId27"/>
              </w:object>
            </w:r>
          </w:p>
          <w:p w14:paraId="34534E9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．水平桌面上放有完全相同的甲、乙两烧杯，烧杯内分别盛有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两种液体，将质量相等、体积不等（</w:t>
            </w:r>
            <w:r>
              <w:object w:dxaOrig="686" w:dyaOrig="313" w14:anchorId="557F9430">
                <v:shape id="_x0000_i1030" type="#_x0000_t75" alt="eqIda9586d77e9030a9ea483ae53f6521307" style="width:34pt;height:15.35pt" o:ole="">
                  <v:imagedata r:id="rId28" o:title="eqIda9586d77e9030a9ea483ae53f6521307"/>
                </v:shape>
                <o:OLEObject Type="Embed" ProgID="Equation.DSMT4" ShapeID="_x0000_i1030" DrawAspect="Content" ObjectID="_1830534302" r:id="rId29"/>
              </w:object>
            </w:r>
            <w:r>
              <w:t>）的正方体实心物块</w:t>
            </w:r>
            <w:r>
              <w:t>A</w:t>
            </w:r>
            <w:r>
              <w:t>、</w:t>
            </w:r>
            <w:r>
              <w:t>B</w:t>
            </w:r>
            <w:r>
              <w:t>分别放入两烧杯中，静止时液面刚好相平，如图所示。下列判断错误的是（　　）</w:t>
            </w:r>
          </w:p>
          <w:p w14:paraId="7AFB47C1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2BD168F" wp14:editId="3B174377">
                  <wp:extent cx="2343150" cy="1333500"/>
                  <wp:effectExtent l="0" t="0" r="6350" b="0"/>
                  <wp:docPr id="100021" name="图片 100021" descr="@@@00c2625c-c42a-40d6-bdff-56bec58155b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00c2625c-c42a-40d6-bdff-56bec58155b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CA0D7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．物体排开液体的质量：</w:t>
            </w:r>
            <w:r>
              <w:object w:dxaOrig="756" w:dyaOrig="318" w14:anchorId="1A64DE57">
                <v:shape id="_x0000_i1031" type="#_x0000_t75" alt="eqId83a1d8f4f77cfc1e83030194c8ecb277" style="width:38pt;height:16pt" o:ole="">
                  <v:imagedata r:id="rId31" o:title="eqId83a1d8f4f77cfc1e83030194c8ecb277"/>
                </v:shape>
                <o:OLEObject Type="Embed" ProgID="Equation.DSMT4" ShapeID="_x0000_i1031" DrawAspect="Content" ObjectID="_1830534303" r:id="rId32"/>
              </w:object>
            </w:r>
          </w:p>
          <w:p w14:paraId="3AB316F9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两种液体的密度：</w:t>
            </w:r>
            <w:r>
              <w:object w:dxaOrig="756" w:dyaOrig="313" w14:anchorId="2AB26E79">
                <v:shape id="_x0000_i1032" type="#_x0000_t75" alt="eqIdee7ea1956d3f1bdaf84f53a7c0f28942" style="width:38pt;height:15.35pt" o:ole="">
                  <v:imagedata r:id="rId33" o:title="eqIdee7ea1956d3f1bdaf84f53a7c0f28942"/>
                </v:shape>
                <o:OLEObject Type="Embed" ProgID="Equation.DSMT4" ShapeID="_x0000_i1032" DrawAspect="Content" ObjectID="_1830534304" r:id="rId34"/>
              </w:object>
            </w:r>
          </w:p>
          <w:p w14:paraId="03851126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两种液体对容器底部的压力：</w:t>
            </w:r>
            <w:r>
              <w:object w:dxaOrig="774" w:dyaOrig="318" w14:anchorId="1A44DAA5">
                <v:shape id="_x0000_i1033" type="#_x0000_t75" alt="eqId42cdb9cc7f01f0dc9ed9d55a1b196c1c" style="width:38.65pt;height:16pt" o:ole="">
                  <v:imagedata r:id="rId35" o:title="eqId42cdb9cc7f01f0dc9ed9d55a1b196c1c"/>
                </v:shape>
                <o:OLEObject Type="Embed" ProgID="Equation.DSMT4" ShapeID="_x0000_i1033" DrawAspect="Content" ObjectID="_1830534305" r:id="rId36"/>
              </w:object>
            </w:r>
          </w:p>
          <w:p w14:paraId="22EF853F" w14:textId="77777777" w:rsidR="00B1422F" w:rsidRDefault="00B1422F" w:rsidP="00B1422F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．桌面受到烧杯的压强：</w:t>
            </w:r>
            <w:r>
              <w:object w:dxaOrig="686" w:dyaOrig="308" w14:anchorId="5E84B8BE">
                <v:shape id="_x0000_i1034" type="#_x0000_t75" alt="eqId1b774d4299d6b934c1f4675dbcfa7309" style="width:34pt;height:15.35pt" o:ole="">
                  <v:imagedata r:id="rId37" o:title="eqId1b774d4299d6b934c1f4675dbcfa7309"/>
                </v:shape>
                <o:OLEObject Type="Embed" ProgID="Equation.DSMT4" ShapeID="_x0000_i1034" DrawAspect="Content" ObjectID="_1830534306" r:id="rId38"/>
              </w:object>
            </w:r>
          </w:p>
          <w:p w14:paraId="7FD056DC" w14:textId="63FDAEC2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11.</w:t>
            </w:r>
            <w:r>
              <w:t xml:space="preserve"> </w:t>
            </w:r>
            <w:r>
              <w:t>如图所示，用细线连在一起的气球和铁块，恰能悬浮在盛有水的柱形容器内。若把气球轻轻向下推动，柱形容器中水够深，且不计阻力，则气球和铁块的运动情况（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6A126C3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CAF279" wp14:editId="14C4FBD4">
                  <wp:extent cx="1114425" cy="1038225"/>
                  <wp:effectExtent l="0" t="0" r="3175" b="3175"/>
                  <wp:docPr id="100029" name="图片 100029" descr="@@@447df5f6-71bd-44ac-bdf7-8eb2652272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447df5f6-71bd-44ac-bdf7-8eb2652272cf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8F5F6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．向下加速运动直到沉底</w:t>
            </w:r>
            <w:r>
              <w:tab/>
              <w:t>B</w:t>
            </w:r>
            <w:r>
              <w:t>．向下运动一段后静止</w:t>
            </w:r>
          </w:p>
          <w:p w14:paraId="32E0A03B" w14:textId="77777777" w:rsidR="00B1422F" w:rsidRDefault="00B1422F" w:rsidP="00B1422F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．向下运动一段后</w:t>
            </w:r>
            <w:proofErr w:type="gramStart"/>
            <w:r>
              <w:t>上升回</w:t>
            </w:r>
            <w:proofErr w:type="gramEnd"/>
            <w:r>
              <w:t>原来位置</w:t>
            </w:r>
            <w:r>
              <w:tab/>
              <w:t>D</w:t>
            </w:r>
            <w:r>
              <w:t>．无法判断</w:t>
            </w:r>
          </w:p>
          <w:p w14:paraId="2278AA12" w14:textId="3413C5BF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12.</w:t>
            </w:r>
            <w:r>
              <w:t xml:space="preserve"> </w:t>
            </w:r>
            <w:r>
              <w:t>如图甲所示，物体</w:t>
            </w:r>
            <w:r>
              <w:t>A</w:t>
            </w:r>
            <w:r>
              <w:t>是一个正立方体，重力为</w:t>
            </w:r>
            <w:r>
              <w:t>4.8N</w:t>
            </w:r>
            <w:r>
              <w:t>，硬杆</w:t>
            </w:r>
            <w:r>
              <w:rPr>
                <w:rFonts w:eastAsia="Times New Roman"/>
                <w:i/>
              </w:rPr>
              <w:t>B</w:t>
            </w:r>
            <w:r>
              <w:t>一端固定在容器底，另一端固定在</w:t>
            </w:r>
            <w:r>
              <w:rPr>
                <w:rFonts w:eastAsia="Times New Roman"/>
                <w:i/>
              </w:rPr>
              <w:t>A</w:t>
            </w:r>
            <w:r>
              <w:t>底部。现缓慢向容器中倒入密度为</w:t>
            </w:r>
            <w:r>
              <w:object w:dxaOrig="211" w:dyaOrig="226" w14:anchorId="4ABD346A">
                <v:shape id="_x0000_i1035" type="#_x0000_t75" alt="eqId171102a883b22fe6ca578efc8926f5b8" style="width:10.65pt;height:11.35pt" o:ole="">
                  <v:imagedata r:id="rId40" o:title="eqId171102a883b22fe6ca578efc8926f5b8"/>
                </v:shape>
                <o:OLEObject Type="Embed" ProgID="Equation.DSMT4" ShapeID="_x0000_i1035" DrawAspect="Content" ObjectID="_1830534307" r:id="rId41"/>
              </w:object>
            </w:r>
            <w:r>
              <w:t>的某种液体至</w:t>
            </w:r>
            <w:r>
              <w:rPr>
                <w:rFonts w:eastAsia="Times New Roman"/>
                <w:i/>
              </w:rPr>
              <w:t>A</w:t>
            </w:r>
            <w:r>
              <w:t>刚好浸没，硬杆</w:t>
            </w:r>
            <w:r>
              <w:rPr>
                <w:rFonts w:eastAsia="Times New Roman"/>
                <w:i/>
              </w:rPr>
              <w:t>B</w:t>
            </w:r>
            <w:r>
              <w:t>受到物体</w:t>
            </w:r>
            <w:r>
              <w:rPr>
                <w:rFonts w:eastAsia="Times New Roman"/>
                <w:i/>
              </w:rPr>
              <w:t>A</w:t>
            </w:r>
            <w:r>
              <w:t>的作用力</w:t>
            </w:r>
            <w:r>
              <w:rPr>
                <w:rFonts w:eastAsia="Times New Roman"/>
                <w:i/>
              </w:rPr>
              <w:t>F</w:t>
            </w:r>
            <w:r>
              <w:t>的大小随液体深度</w:t>
            </w:r>
            <w:r>
              <w:rPr>
                <w:rFonts w:eastAsia="Times New Roman"/>
                <w:i/>
              </w:rPr>
              <w:t>h</w:t>
            </w:r>
            <w:r>
              <w:t>变化的</w:t>
            </w:r>
            <w:proofErr w:type="gramStart"/>
            <w:r>
              <w:t>图象</w:t>
            </w:r>
            <w:proofErr w:type="gramEnd"/>
            <w:r>
              <w:t>如图乙所示，不计杆的质量和体积。下列说法正确的是（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0A212FE3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7D734A9D" wp14:editId="4B0258C1">
                  <wp:extent cx="2933700" cy="1371600"/>
                  <wp:effectExtent l="0" t="0" r="0" b="0"/>
                  <wp:docPr id="100031" name="图片 100031" descr="@@@0cd0e17c-17dc-438a-845a-7d885b339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cd0e17c-17dc-438a-845a-7d885b339047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6C58C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．硬杆</w:t>
            </w:r>
            <w:r>
              <w:rPr>
                <w:rFonts w:eastAsia="Times New Roman"/>
                <w:i/>
              </w:rPr>
              <w:t>B</w:t>
            </w:r>
            <w:r>
              <w:t>的长度为</w:t>
            </w:r>
            <w:r>
              <w:t>6cm</w:t>
            </w:r>
          </w:p>
          <w:p w14:paraId="6E455A88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．液体密度</w:t>
            </w:r>
            <w:r>
              <w:object w:dxaOrig="211" w:dyaOrig="226" w14:anchorId="5790A43E">
                <v:shape id="_x0000_i1036" type="#_x0000_t75" alt="eqId171102a883b22fe6ca578efc8926f5b8" style="width:10.65pt;height:11.35pt" o:ole="">
                  <v:imagedata r:id="rId40" o:title="eqId171102a883b22fe6ca578efc8926f5b8"/>
                </v:shape>
                <o:OLEObject Type="Embed" ProgID="Equation.DSMT4" ShapeID="_x0000_i1036" DrawAspect="Content" ObjectID="_1830534308" r:id="rId43"/>
              </w:object>
            </w:r>
            <w:r>
              <w:t>为</w:t>
            </w:r>
            <w:r>
              <w:object w:dxaOrig="1355" w:dyaOrig="314" w14:anchorId="62F9C147">
                <v:shape id="_x0000_i1037" type="#_x0000_t75" alt="eqId608ebcf542f1094a87a1a1b7ff7622b0" style="width:68pt;height:16pt" o:ole="">
                  <v:imagedata r:id="rId44" o:title="eqId608ebcf542f1094a87a1a1b7ff7622b0"/>
                </v:shape>
                <o:OLEObject Type="Embed" ProgID="Equation.DSMT4" ShapeID="_x0000_i1037" DrawAspect="Content" ObjectID="_1830534309" r:id="rId45"/>
              </w:object>
            </w:r>
          </w:p>
          <w:p w14:paraId="75AF08F7" w14:textId="77777777" w:rsid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．液体深</w:t>
            </w:r>
            <w:r>
              <w:rPr>
                <w:rFonts w:eastAsia="Times New Roman"/>
                <w:i/>
              </w:rPr>
              <w:t>h</w:t>
            </w:r>
            <w:r>
              <w:t>为</w:t>
            </w:r>
            <w:r>
              <w:t>13cm</w:t>
            </w:r>
            <w:r>
              <w:t>时，物体</w:t>
            </w:r>
            <w:r>
              <w:t>A</w:t>
            </w:r>
            <w:r>
              <w:t>受到浮力</w:t>
            </w:r>
            <w:r>
              <w:t>2.4N</w:t>
            </w:r>
          </w:p>
          <w:p w14:paraId="628FB409" w14:textId="4C90BF97" w:rsidR="00311EEE" w:rsidRPr="00B1422F" w:rsidRDefault="00B1422F" w:rsidP="00B1422F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．液体深</w:t>
            </w:r>
            <w:r>
              <w:rPr>
                <w:rFonts w:eastAsia="Times New Roman"/>
                <w:i/>
              </w:rPr>
              <w:t>h</w:t>
            </w:r>
            <w:r>
              <w:t>达到</w:t>
            </w:r>
            <w:r>
              <w:t>13cm</w:t>
            </w:r>
            <w:r>
              <w:t>后继续向容器内倒入液体，</w:t>
            </w:r>
            <w:r>
              <w:rPr>
                <w:rFonts w:eastAsia="Times New Roman"/>
                <w:i/>
              </w:rPr>
              <w:t>F</w:t>
            </w:r>
            <w:r>
              <w:t>可能增大为</w:t>
            </w:r>
            <w:r>
              <w:t>4.8N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942B0D7" w14:textId="5F97A38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．如图所示，用拇指与中指压一支铅笔的两端，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拇指</w:t>
            </w:r>
            <w:r>
              <w:t>”</w:t>
            </w:r>
            <w:r>
              <w:t>或</w:t>
            </w:r>
            <w:r>
              <w:t>“</w:t>
            </w:r>
            <w:r>
              <w:t>中指</w:t>
            </w:r>
            <w:r>
              <w:t>”</w:t>
            </w:r>
            <w:r>
              <w:t>）受到的压强大，若中指受到的压力为</w:t>
            </w:r>
            <w:r>
              <w:object w:dxaOrig="492" w:dyaOrig="246" w14:anchorId="16471FF8">
                <v:shape id="_x0000_i1038" type="#_x0000_t75" alt="eqIdbbe161233be3c961626ef0a967946313" style="width:24.65pt;height:12pt" o:ole="">
                  <v:imagedata r:id="rId46" o:title="eqIdbbe161233be3c961626ef0a967946313"/>
                </v:shape>
                <o:OLEObject Type="Embed" ProgID="Equation.DSMT4" ShapeID="_x0000_i1038" DrawAspect="Content" ObjectID="_1830534310" r:id="rId47"/>
              </w:object>
            </w:r>
            <w:r>
              <w:t>，笔尖的受力面积为</w:t>
            </w:r>
            <w:r>
              <w:object w:dxaOrig="721" w:dyaOrig="284" w14:anchorId="41A21EEC">
                <v:shape id="_x0000_i1039" type="#_x0000_t75" alt="eqId7ad2ff8353ed222c895b5d0bd7197bc1" style="width:36pt;height:14pt" o:ole="">
                  <v:imagedata r:id="rId48" o:title="eqId7ad2ff8353ed222c895b5d0bd7197bc1"/>
                </v:shape>
                <o:OLEObject Type="Embed" ProgID="Equation.DSMT4" ShapeID="_x0000_i1039" DrawAspect="Content" ObjectID="_1830534311" r:id="rId49"/>
              </w:object>
            </w:r>
            <w:r>
              <w:t>，则中指受到的压强为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。</w:t>
            </w:r>
          </w:p>
          <w:p w14:paraId="3E87195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CC0F60" wp14:editId="1076B842">
                  <wp:extent cx="1514475" cy="952500"/>
                  <wp:effectExtent l="0" t="0" r="9525" b="0"/>
                  <wp:docPr id="100023" name="图片 100023" descr="@@@f93dbe7d-8ebc-4485-a95a-234b42867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f93dbe7d-8ebc-4485-a95a-234b42867261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9F0DB" w14:textId="6E0B6631" w:rsidR="00B1422F" w:rsidRP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．俗话说</w:t>
            </w:r>
            <w:r>
              <w:t>“</w:t>
            </w:r>
            <w:r>
              <w:t>磨刀不误砍柴工</w:t>
            </w:r>
            <w:r>
              <w:t>”</w:t>
            </w:r>
            <w:r>
              <w:t>，意思是</w:t>
            </w:r>
            <w:r>
              <w:t>“</w:t>
            </w:r>
            <w:r>
              <w:t>将刀磨得锋利，砍柴变得容易</w:t>
            </w:r>
            <w:r>
              <w:t>”</w:t>
            </w:r>
            <w:r>
              <w:t>，这是通过减小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来增大压强，使得砍柴更容易：</w:t>
            </w:r>
            <w:r>
              <w:t>“</w:t>
            </w:r>
            <w:r>
              <w:t>只要功夫深，铁杵磨成针</w:t>
            </w:r>
            <w:r>
              <w:t>”</w:t>
            </w:r>
            <w:r>
              <w:t>，铁杵磨成针后，其受到的重力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FE34A3C" w14:textId="602CB86B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．小</w:t>
            </w:r>
            <w:proofErr w:type="gramStart"/>
            <w:r>
              <w:t>悟利用</w:t>
            </w:r>
            <w:proofErr w:type="gramEnd"/>
            <w:r>
              <w:t>弹簧测力计测量石块受到的浮力。他用细线将石块挂在弹簧测力计上，测出石块重</w:t>
            </w:r>
            <w:r>
              <w:t>4.2N</w:t>
            </w:r>
            <w:r>
              <w:t>，然后将石块浸没在水中，弹簧测力计的示数如图所示，则石块受到的浮力为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，剪断细线，石块将下沉，下沉过程中石块所受浮力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变小</w:t>
            </w:r>
            <w:r>
              <w:t>”</w:t>
            </w:r>
            <w:r>
              <w:t>、</w:t>
            </w:r>
            <w:r>
              <w:t>“</w:t>
            </w:r>
            <w:r>
              <w:t>变大</w:t>
            </w:r>
            <w:r>
              <w:t>”</w:t>
            </w:r>
            <w:r>
              <w:t>或者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2DA3CBC5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5878269" wp14:editId="2AA2C618">
                  <wp:extent cx="876300" cy="1533525"/>
                  <wp:effectExtent l="0" t="0" r="0" b="3175"/>
                  <wp:docPr id="100025" name="图片 100025" descr="@@@1a209e02-9642-4920-a168-56c5f1ecf7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1a209e02-9642-4920-a168-56c5f1ecf7f6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74DC6" w14:textId="1003A8D0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4.</w:t>
            </w:r>
            <w:r>
              <w:t xml:space="preserve"> </w:t>
            </w:r>
            <w:r>
              <w:t>人们常用</w:t>
            </w:r>
            <w:r>
              <w:t>“</w:t>
            </w:r>
            <w:r>
              <w:t>冰山一角</w:t>
            </w:r>
            <w:r>
              <w:t>”</w:t>
            </w:r>
            <w:r>
              <w:t>来形容看到水面上的冰山远远小于水下。已知</w:t>
            </w:r>
            <w:r>
              <w:object w:dxaOrig="316" w:dyaOrig="343" w14:anchorId="0C1F356A">
                <v:shape id="_x0000_i1040" type="#_x0000_t75" alt="eqId1266991755868913b23dbad01b538ed1" style="width:16pt;height:17.35pt" o:ole="">
                  <v:imagedata r:id="rId52" o:title="eqId1266991755868913b23dbad01b538ed1"/>
                </v:shape>
                <o:OLEObject Type="Embed" ProgID="Equation.DSMT4" ShapeID="_x0000_i1040" DrawAspect="Content" ObjectID="_1830534312" r:id="rId53"/>
              </w:object>
            </w:r>
            <w:r>
              <w:t>为</w:t>
            </w:r>
            <w:r>
              <w:object w:dxaOrig="1337" w:dyaOrig="316" w14:anchorId="2450D87C">
                <v:shape id="_x0000_i1041" type="#_x0000_t75" alt="eqIda27de6582073fa4d458a4106612d1381" style="width:66.65pt;height:16pt" o:ole="">
                  <v:imagedata r:id="rId54" o:title="eqIda27de6582073fa4d458a4106612d1381"/>
                </v:shape>
                <o:OLEObject Type="Embed" ProgID="Equation.DSMT4" ShapeID="_x0000_i1041" DrawAspect="Content" ObjectID="_1830534313" r:id="rId55"/>
              </w:object>
            </w:r>
            <w:r>
              <w:t>，</w:t>
            </w:r>
            <w:r>
              <w:object w:dxaOrig="316" w:dyaOrig="330" w14:anchorId="4C8DD0A2">
                <v:shape id="_x0000_i1042" type="#_x0000_t75" alt="eqIdf8773251a676b52f1e55fe1a8b8074ad" style="width:16pt;height:16.65pt" o:ole="">
                  <v:imagedata r:id="rId56" o:title="eqIdf8773251a676b52f1e55fe1a8b8074ad"/>
                </v:shape>
                <o:OLEObject Type="Embed" ProgID="Equation.DSMT4" ShapeID="_x0000_i1042" DrawAspect="Content" ObjectID="_1830534314" r:id="rId57"/>
              </w:object>
            </w:r>
            <w:r>
              <w:t>为</w:t>
            </w:r>
            <w:r>
              <w:object w:dxaOrig="1372" w:dyaOrig="316" w14:anchorId="7789AA8B">
                <v:shape id="_x0000_i1043" type="#_x0000_t75" alt="eqIda13cf16dafe4ebb381a611b90e2ce7e8" style="width:68.65pt;height:16pt" o:ole="">
                  <v:imagedata r:id="rId58" o:title="eqIda13cf16dafe4ebb381a611b90e2ce7e8"/>
                </v:shape>
                <o:OLEObject Type="Embed" ProgID="Equation.DSMT4" ShapeID="_x0000_i1043" DrawAspect="Content" ObjectID="_1830534315" r:id="rId59"/>
              </w:object>
            </w:r>
            <w:r>
              <w:t>，则冰山露出水面的体积与水下体积之比是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7FCD1496" w14:textId="1E6BF4DD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5</w:t>
            </w:r>
            <w:r>
              <w:t>．汽车的油压千斤顶是应用液压机原理工作的。如图所示，一个油压千斤顶的大、小活塞横载面积分别是</w:t>
            </w:r>
            <w:r>
              <w:object w:dxaOrig="686" w:dyaOrig="277" w14:anchorId="0389158F">
                <v:shape id="_x0000_i1044" type="#_x0000_t75" alt="eqIdeab3c56d6b15852879446ec184863d40" style="width:34pt;height:14pt" o:ole="">
                  <v:imagedata r:id="rId60" o:title="eqIdeab3c56d6b15852879446ec184863d40"/>
                </v:shape>
                <o:OLEObject Type="Embed" ProgID="Equation.DSMT4" ShapeID="_x0000_i1044" DrawAspect="Content" ObjectID="_1830534316" r:id="rId61"/>
              </w:object>
            </w:r>
            <w:r>
              <w:t>和</w:t>
            </w:r>
            <w:r>
              <w:object w:dxaOrig="439" w:dyaOrig="266" w14:anchorId="3D0CCFEA">
                <v:shape id="_x0000_i1045" type="#_x0000_t75" alt="eqId38309217f0970107f6f6e65a4c77bae6" style="width:22pt;height:13.35pt" o:ole="">
                  <v:imagedata r:id="rId62" o:title="eqId38309217f0970107f6f6e65a4c77bae6"/>
                </v:shape>
                <o:OLEObject Type="Embed" ProgID="Equation.DSMT4" ShapeID="_x0000_i1045" DrawAspect="Content" ObjectID="_1830534317" r:id="rId63"/>
              </w:object>
            </w:r>
            <w:r>
              <w:t>，当在小活塞上加压力</w:t>
            </w:r>
            <w:r>
              <w:object w:dxaOrig="1055" w:dyaOrig="316" w14:anchorId="2F9109FE">
                <v:shape id="_x0000_i1046" type="#_x0000_t75" alt="eqId903cbca51ef694badf4a272a011a60b6" style="width:52.65pt;height:16pt" o:ole="">
                  <v:imagedata r:id="rId64" o:title="eqId903cbca51ef694badf4a272a011a60b6"/>
                </v:shape>
                <o:OLEObject Type="Embed" ProgID="Equation.DSMT4" ShapeID="_x0000_i1046" DrawAspect="Content" ObjectID="_1830534318" r:id="rId65"/>
              </w:object>
            </w:r>
            <w:r>
              <w:t>时，最多可在大活塞上产生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的举力。</w:t>
            </w:r>
          </w:p>
          <w:p w14:paraId="799BBE6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96594A" wp14:editId="3FEC4C2A">
                  <wp:extent cx="1447800" cy="1371600"/>
                  <wp:effectExtent l="0" t="0" r="0" b="0"/>
                  <wp:docPr id="100027" name="图片 100027" descr="@@@2eb39dd2-7903-4452-b65f-c8cda6fc3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2eb39dd2-7903-4452-b65f-c8cda6fc3719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E404ED" w14:textId="6B08FC82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．放在水平地面上的砖，若沿图中的虚线截为相同两块后，再叠放在一起，则前后两次受地面的支持力之比为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，对地面的压强之比为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549DE90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732D0C1" wp14:editId="237F72BA">
                  <wp:extent cx="1495425" cy="590550"/>
                  <wp:effectExtent l="0" t="0" r="3175" b="6350"/>
                  <wp:docPr id="571386758" name="图片 571386758" descr="@@@64c36673-ae5b-457a-bee3-90026b984e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4c36673-ae5b-457a-bee3-90026b984e44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010E07" w14:textId="758E3800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．水平放置的电子秤上有一质量</w:t>
            </w:r>
            <w:r>
              <w:t>300g</w:t>
            </w:r>
            <w:r>
              <w:t>、底面积</w:t>
            </w:r>
            <w:r>
              <w:t>400cm</w:t>
            </w:r>
            <w:r>
              <w:rPr>
                <w:vertAlign w:val="superscript"/>
              </w:rPr>
              <w:t>2</w:t>
            </w:r>
            <w:r>
              <w:t>的长方体薄壁柱形容器，容器内装有一定量的某液体。将质量为</w:t>
            </w:r>
            <w:r>
              <w:t>900g</w:t>
            </w:r>
            <w:r>
              <w:t>的实心正方体轻放入液体中，稳定后如图甲所示。打开容器底部的阀门向外排放液体，排放过程中，容器底部所受液体压强与排出液体体积的关系如图乙所示，正方体的密度为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object w:dxaOrig="545" w:dyaOrig="319" w14:anchorId="6A3921C6">
                <v:shape id="_x0000_i1047" type="#_x0000_t75" alt="eqId55a85ab212fd29e35beb6d24c057dcac" style="width:27.35pt;height:16pt" o:ole="">
                  <v:imagedata r:id="rId68" o:title="eqId55a85ab212fd29e35beb6d24c057dcac"/>
                </v:shape>
                <o:OLEObject Type="Embed" ProgID="Equation.DSMT4" ShapeID="_x0000_i1047" DrawAspect="Content" ObjectID="_1830534319" r:id="rId69"/>
              </w:object>
            </w:r>
            <w:r>
              <w:t>，当</w:t>
            </w:r>
            <w:proofErr w:type="gramStart"/>
            <w:r>
              <w:t>电子秤示数</w:t>
            </w:r>
            <w:proofErr w:type="gramEnd"/>
            <w:r>
              <w:t>变化</w:t>
            </w:r>
            <w:r>
              <w:t>2000g</w:t>
            </w:r>
            <w:r>
              <w:t>时，液体对容器底的压强与容器对电子秤的压强之比为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4883F8A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6111A6" wp14:editId="05EF0378">
                  <wp:extent cx="2724150" cy="1266825"/>
                  <wp:effectExtent l="0" t="0" r="6350" b="3175"/>
                  <wp:docPr id="607847200" name="图片 607847200" descr="@@@2bad0902-363e-42d5-9052-257414184d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bad0902-363e-42d5-9052-257414184dd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653BE" w14:textId="71C3E991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．如图所示，形状、体积相同的长方体甲、乙置于水平地面，甲的质量为</w:t>
            </w:r>
            <w:r>
              <w:t>6kg</w:t>
            </w:r>
            <w:r>
              <w:t>，底面积为</w:t>
            </w:r>
            <w:r>
              <w:object w:dxaOrig="668" w:dyaOrig="286" w14:anchorId="2CD1943A">
                <v:shape id="_x0000_i1048" type="#_x0000_t75" alt="eqIdc9d1eca37b6f5c8d53c046e7ab995149" style="width:33.35pt;height:14pt" o:ole="">
                  <v:imagedata r:id="rId71" o:title="eqIdc9d1eca37b6f5c8d53c046e7ab995149"/>
                </v:shape>
                <o:OLEObject Type="Embed" ProgID="Equation.DSMT4" ShapeID="_x0000_i1048" DrawAspect="Content" ObjectID="_1830534320" r:id="rId72"/>
              </w:object>
            </w:r>
            <w:r>
              <w:t>，乙的质量为</w:t>
            </w:r>
            <w:r>
              <w:t>8kg</w:t>
            </w:r>
            <w:r>
              <w:t>。甲对水平地面的压强为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；若将它们顺时针旋转</w:t>
            </w:r>
            <w:r>
              <w:t>90°</w:t>
            </w:r>
            <w:r>
              <w:t>，此时甲对地面的压强变化量</w:t>
            </w:r>
            <w:r>
              <w:object w:dxaOrig="404" w:dyaOrig="316" w14:anchorId="7F30531A">
                <v:shape id="_x0000_i1049" type="#_x0000_t75" alt="eqId0073cd57d1f55b068e1f24b282a2b8c9" style="width:20pt;height:16pt" o:ole="">
                  <v:imagedata r:id="rId73" o:title="eqId0073cd57d1f55b068e1f24b282a2b8c9"/>
                </v:shape>
                <o:OLEObject Type="Embed" ProgID="Equation.DSMT4" ShapeID="_x0000_i1049" DrawAspect="Content" ObjectID="_1830534321" r:id="rId74"/>
              </w:object>
            </w:r>
            <w:r>
              <w:t>为</w:t>
            </w:r>
            <w:r>
              <w:t>360Pa</w:t>
            </w:r>
            <w:r>
              <w:t>，则乙对地面的压强变化量</w:t>
            </w:r>
            <w:r>
              <w:object w:dxaOrig="404" w:dyaOrig="316" w14:anchorId="7BF10B12">
                <v:shape id="_x0000_i1050" type="#_x0000_t75" alt="eqId1a74ea7845a3d4e6fb03782227ebf0ad" style="width:20pt;height:16pt" o:ole="">
                  <v:imagedata r:id="rId75" o:title="eqId1a74ea7845a3d4e6fb03782227ebf0ad"/>
                </v:shape>
                <o:OLEObject Type="Embed" ProgID="Equation.DSMT4" ShapeID="_x0000_i1050" DrawAspect="Content" ObjectID="_1830534322" r:id="rId76"/>
              </w:objec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Pa</w:t>
            </w:r>
            <w:r>
              <w:t>。</w:t>
            </w:r>
          </w:p>
          <w:p w14:paraId="64276149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D64D74E" wp14:editId="60A49477">
                  <wp:extent cx="2381250" cy="657225"/>
                  <wp:effectExtent l="0" t="0" r="6350" b="3175"/>
                  <wp:docPr id="100033" name="图片 100033" descr="@@@621608f4-74f7-4137-b031-e7fc3647ee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621608f4-74f7-4137-b031-e7fc3647ee83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6C4F" w14:textId="32AF9DD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43E0F80" w14:textId="5EB4CFCA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．某物理兴趣小组在探究影响浮力大小因素的实验中，将装有适量酸奶的密封透明的瓶子（空瓶的质量为</w:t>
            </w:r>
            <w:r>
              <w:object w:dxaOrig="387" w:dyaOrig="290" w14:anchorId="4DFFBD74">
                <v:shape id="_x0000_i1051" type="#_x0000_t75" alt="eqIdac675302f28269ae729cc1b7e65bf5e3" style="width:19.35pt;height:14.65pt" o:ole="">
                  <v:imagedata r:id="rId78" o:title="eqIdac675302f28269ae729cc1b7e65bf5e3"/>
                </v:shape>
                <o:OLEObject Type="Embed" ProgID="Equation.DSMT4" ShapeID="_x0000_i1051" DrawAspect="Content" ObjectID="_1830534323" r:id="rId79"/>
              </w:object>
            </w:r>
            <w:r>
              <w:t>，瓶子的厚度不计）分别按如图所示的步骤进行实验，步骤</w:t>
            </w:r>
            <w:r>
              <w:rPr>
                <w:rFonts w:eastAsia="Times New Roman"/>
                <w:i/>
              </w:rPr>
              <w:t>C</w:t>
            </w:r>
            <w:r>
              <w:t>中瓶内外的液面相平：</w:t>
            </w:r>
          </w:p>
          <w:p w14:paraId="0BE5A441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091F8EA" wp14:editId="5B071F18">
                  <wp:extent cx="3114675" cy="1419225"/>
                  <wp:effectExtent l="0" t="0" r="9525" b="3175"/>
                  <wp:docPr id="100035" name="图片 100035" descr="@@@84090323-5a77-43d9-93f6-23fd655875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84090323-5a77-43d9-93f6-23fd6558756a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B03BF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实验前，弹簧测力计应在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水平</w:t>
            </w:r>
            <w:r>
              <w:t>”</w:t>
            </w:r>
            <w:r>
              <w:t>或</w:t>
            </w:r>
            <w:r>
              <w:t>“</w:t>
            </w:r>
            <w:r>
              <w:t>竖直</w:t>
            </w:r>
            <w:r>
              <w:t>”</w:t>
            </w:r>
            <w:r>
              <w:t>）方向校零。步骤</w:t>
            </w:r>
            <w:r>
              <w:rPr>
                <w:rFonts w:eastAsia="Times New Roman"/>
                <w:i/>
              </w:rPr>
              <w:t>A</w:t>
            </w:r>
            <w:r>
              <w:t>中测得装有适量酸奶的瓶子总重为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N</w:t>
            </w:r>
            <w:r>
              <w:t>。将瓶子浸没在水中，如图步骤</w:t>
            </w:r>
            <w:r>
              <w:rPr>
                <w:rFonts w:eastAsia="Times New Roman"/>
                <w:i/>
              </w:rPr>
              <w:t>D</w:t>
            </w:r>
            <w:r>
              <w:t>，此时瓶子受到的浮力为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228" w:dyaOrig="242" w14:anchorId="6713E3C7">
                <v:shape id="_x0000_i1052" type="#_x0000_t75" alt="eqIdcad135b14c9dcd83eab6618d7694c7b0" style="width:11.35pt;height:12pt" o:ole="">
                  <v:imagedata r:id="rId81" o:title="eqIdcad135b14c9dcd83eab6618d7694c7b0"/>
                </v:shape>
                <o:OLEObject Type="Embed" ProgID="Equation.DSMT4" ShapeID="_x0000_i1052" DrawAspect="Content" ObjectID="_1830534324" r:id="rId82"/>
              </w:object>
            </w:r>
            <w:r>
              <w:t>。</w:t>
            </w:r>
          </w:p>
          <w:p w14:paraId="042B575C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分析步骤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三图可得出结论：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；分析步骤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E</w:t>
            </w:r>
            <w:r>
              <w:t>三图可得出结论：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0DC314E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通过上述数据的分析，可得出酸奶的密度</w:t>
            </w:r>
            <w:r>
              <w:object w:dxaOrig="369" w:dyaOrig="224" w14:anchorId="011644EE">
                <v:shape id="_x0000_i1053" type="#_x0000_t75" alt="eqIdb30db97c39edcede2f0e7d4e075fecec" style="width:18.65pt;height:11.35pt" o:ole="">
                  <v:imagedata r:id="rId83" o:title="eqIdb30db97c39edcede2f0e7d4e075fecec"/>
                </v:shape>
                <o:OLEObject Type="Embed" ProgID="Equation.DSMT4" ShapeID="_x0000_i1053" DrawAspect="Content" ObjectID="_1830534325" r:id="rId84"/>
              </w:objec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 w:dxaOrig="651" w:dyaOrig="325" w14:anchorId="4E5F06B2">
                <v:shape id="_x0000_i1054" type="#_x0000_t75" alt="eqId275bb2a73e9f9ae3f8074649c471a455" style="width:32.65pt;height:16pt" o:ole="">
                  <v:imagedata r:id="rId85" o:title="eqId275bb2a73e9f9ae3f8074649c471a455"/>
                </v:shape>
                <o:OLEObject Type="Embed" ProgID="Equation.DSMT4" ShapeID="_x0000_i1054" DrawAspect="Content" ObjectID="_1830534326" r:id="rId86"/>
              </w:object>
            </w:r>
            <w:r>
              <w:t>。实际测量过程中，瓶子的厚度不能忽略，则测得酸奶密度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”“</w:t>
            </w:r>
            <w:r>
              <w:t>小于</w:t>
            </w:r>
            <w:r>
              <w:t>”</w:t>
            </w:r>
            <w:r>
              <w:t>或</w:t>
            </w:r>
            <w:r>
              <w:t>“</w:t>
            </w:r>
            <w:r>
              <w:t>等于</w:t>
            </w:r>
            <w:r>
              <w:t>”</w:t>
            </w:r>
            <w:r>
              <w:t>）真实值。（</w:t>
            </w:r>
            <w:r>
              <w:object w:dxaOrig="1812" w:dyaOrig="357" w14:anchorId="2E90C943">
                <v:shape id="_x0000_i1055" type="#_x0000_t75" alt="eqId40ff90dc1625c30a64deb03389c05f9c" style="width:90.65pt;height:18pt" o:ole="">
                  <v:imagedata r:id="rId87" o:title="eqId40ff90dc1625c30a64deb03389c05f9c"/>
                </v:shape>
                <o:OLEObject Type="Embed" ProgID="Equation.DSMT4" ShapeID="_x0000_i1055" DrawAspect="Content" ObjectID="_1830534327" r:id="rId88"/>
              </w:object>
            </w:r>
            <w:r>
              <w:t>，</w:t>
            </w:r>
            <w:r>
              <w:object w:dxaOrig="193" w:dyaOrig="208" w14:anchorId="0385D22E">
                <v:shape id="_x0000_i1056" type="#_x0000_t75" alt="eqId276509f01529d982ab21e479a4619268" style="width:9.35pt;height:10.65pt" o:ole="">
                  <v:imagedata r:id="rId17" o:title="eqId276509f01529d982ab21e479a4619268"/>
                </v:shape>
                <o:OLEObject Type="Embed" ProgID="Equation.DSMT4" ShapeID="_x0000_i1056" DrawAspect="Content" ObjectID="_1830534328" r:id="rId89"/>
              </w:object>
            </w:r>
            <w:r>
              <w:t>取</w:t>
            </w:r>
            <w:r>
              <w:object w:dxaOrig="791" w:dyaOrig="290" w14:anchorId="3FDCE316">
                <v:shape id="_x0000_i1057" type="#_x0000_t75" alt="eqId02dd93c106dd0363a09e3d5a716f9dc3" style="width:39.35pt;height:14.65pt" o:ole="">
                  <v:imagedata r:id="rId90" o:title="eqId02dd93c106dd0363a09e3d5a716f9dc3"/>
                </v:shape>
                <o:OLEObject Type="Embed" ProgID="Equation.DSMT4" ShapeID="_x0000_i1057" DrawAspect="Content" ObjectID="_1830534329" r:id="rId91"/>
              </w:object>
            </w:r>
            <w:r>
              <w:t>）</w:t>
            </w:r>
          </w:p>
          <w:p w14:paraId="1005A967" w14:textId="2DCFBFD3" w:rsidR="00B1422F" w:rsidRDefault="00A74AEA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B1422F">
              <w:t>．小明和小华在沙滩上玩耍时，留下了大小和深浅不同的脚印，如图甲所示，由此他们产生了疑问：压力的作用效果到底与哪些因素有关呢？实验中选用海绵等器材及在水平桌面上进行</w:t>
            </w:r>
            <w:r w:rsidR="00B1422F">
              <w:t>a</w:t>
            </w:r>
            <w:r w:rsidR="00B1422F">
              <w:t>、</w:t>
            </w:r>
            <w:r w:rsidR="00B1422F">
              <w:t>b</w:t>
            </w:r>
            <w:r w:rsidR="00B1422F">
              <w:t>、</w:t>
            </w:r>
            <w:r w:rsidR="00B1422F">
              <w:t>c</w:t>
            </w:r>
            <w:r w:rsidR="00B1422F">
              <w:t>的实验过程图示。</w:t>
            </w:r>
          </w:p>
          <w:p w14:paraId="444092D5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40BFC0" wp14:editId="3E08EF08">
                  <wp:extent cx="5276215" cy="1339215"/>
                  <wp:effectExtent l="0" t="0" r="6985" b="6985"/>
                  <wp:docPr id="100037" name="图片 100037" descr="@@@e0127316-f020-4dd3-a15f-015d9a91c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e0127316-f020-4dd3-a15f-015d9a91c392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3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DDAF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）实验中，通过观察</w:t>
            </w:r>
            <w:r>
              <w:rPr>
                <w:rFonts w:eastAsia="Times New Roman"/>
                <w:u w:val="single"/>
              </w:rPr>
              <w:t xml:space="preserve">                </w:t>
            </w:r>
            <w:r>
              <w:t>来比较压力的作用效果，这里应用到的科学方法是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，本实验还可以用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(</w:t>
            </w:r>
            <w:r>
              <w:t>填</w:t>
            </w:r>
            <w:r>
              <w:t>“</w:t>
            </w:r>
            <w:r>
              <w:t>硬木块</w:t>
            </w:r>
            <w:r>
              <w:t>”</w:t>
            </w:r>
            <w:r>
              <w:t>或</w:t>
            </w:r>
            <w:r>
              <w:t>“</w:t>
            </w:r>
            <w:r>
              <w:t>沙子</w:t>
            </w:r>
            <w:r>
              <w:t>”)</w:t>
            </w:r>
            <w:r>
              <w:t>代替海绵来完成实验；</w:t>
            </w:r>
          </w:p>
          <w:p w14:paraId="51D6B4B6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）由图乙中的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两次实验可知，压力的作用效果与受力面积有关；</w:t>
            </w:r>
          </w:p>
          <w:p w14:paraId="34DF88C1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）为探究压力作用的效果跟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的关系，可通过图乙中</w:t>
            </w:r>
            <w:r>
              <w:t>a</w:t>
            </w:r>
            <w:r>
              <w:t>、</w:t>
            </w:r>
            <w:r>
              <w:t>b</w:t>
            </w:r>
            <w:r>
              <w:t>两次实验进行比较得出结论；</w:t>
            </w:r>
          </w:p>
          <w:p w14:paraId="7E8E1765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）如图丙所示，小华同学将物块</w:t>
            </w:r>
            <w:r>
              <w:t>B</w:t>
            </w:r>
            <w:r>
              <w:t>沿竖直方向切成大小不同的两块，将左边部分移开后，发现剩余部分对泡沫的压力作用效果没有发生变化，由此他得出结论：压力的作用效果与受力面积无关。你认为他的结论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；</w:t>
            </w:r>
            <w:r>
              <w:t xml:space="preserve">  (</w:t>
            </w:r>
            <w:r>
              <w:t>选填</w:t>
            </w:r>
            <w:r>
              <w:t>“</w:t>
            </w:r>
            <w:r>
              <w:t>合理</w:t>
            </w:r>
            <w:r>
              <w:t>”</w:t>
            </w:r>
            <w:r>
              <w:t>或</w:t>
            </w:r>
            <w:r>
              <w:t>“</w:t>
            </w:r>
            <w:r>
              <w:t>不合理</w:t>
            </w:r>
            <w:r>
              <w:t>”)</w:t>
            </w:r>
          </w:p>
          <w:p w14:paraId="2C24823E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5</w:t>
            </w:r>
            <w:r>
              <w:t>）为了描述压力的作用效果，物理学当中定义了一个物理量</w:t>
            </w:r>
            <w:proofErr w:type="gramStart"/>
            <w:r>
              <w:t>一</w:t>
            </w:r>
            <w:proofErr w:type="gramEnd"/>
            <w:r>
              <w:t>压强，即压力与受力面积之比。小华认为也可以用受力面积与压力的比值来比较压力的作用效果，根据所学的知识，小华的想法是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(</w:t>
            </w:r>
            <w:r>
              <w:t>选填</w:t>
            </w:r>
            <w:r>
              <w:t>“</w:t>
            </w:r>
            <w:r>
              <w:t>正确</w:t>
            </w:r>
            <w:r>
              <w:t>”</w:t>
            </w:r>
            <w:r>
              <w:t>或</w:t>
            </w:r>
            <w:r>
              <w:t>“</w:t>
            </w:r>
            <w:r>
              <w:t>不正确</w:t>
            </w:r>
            <w:r>
              <w:t>”)</w:t>
            </w:r>
            <w:r>
              <w:t>的；</w:t>
            </w:r>
          </w:p>
          <w:p w14:paraId="0FA54471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6</w:t>
            </w:r>
            <w:r>
              <w:t>）通过图甲中文字说明及以上实验分析沙滩上的脚印，可知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体重较小。</w:t>
            </w:r>
          </w:p>
          <w:p w14:paraId="523F5434" w14:textId="727A747B" w:rsidR="00B1422F" w:rsidRDefault="00A74AEA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B1422F">
              <w:t>．如图所示是用压强计</w:t>
            </w:r>
            <w:r w:rsidR="00B1422F">
              <w:t>“</w:t>
            </w:r>
            <w:r w:rsidR="00B1422F">
              <w:t>探究影响液体内部压强大小的因素</w:t>
            </w:r>
            <w:r w:rsidR="00B1422F">
              <w:t>”</w:t>
            </w:r>
            <w:r w:rsidR="00B1422F">
              <w:t>的实验。</w:t>
            </w:r>
          </w:p>
          <w:p w14:paraId="628E2EB9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7C6EE47" wp14:editId="25B01AF9">
                  <wp:extent cx="3705225" cy="962025"/>
                  <wp:effectExtent l="0" t="0" r="3175" b="3175"/>
                  <wp:docPr id="100039" name="图片 100039" descr="@@@1f236844-242d-4a37-9ea2-c5a694a82f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1f236844-242d-4a37-9ea2-c5a694a82f2f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A35543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）将压强计的金属盒放入水中，通过观察</w:t>
            </w:r>
            <w:r>
              <w:t>U</w:t>
            </w:r>
            <w:r>
              <w:t>形管两侧液面的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来判断</w:t>
            </w:r>
            <w:proofErr w:type="gramStart"/>
            <w:r>
              <w:t>金属盒处水</w:t>
            </w:r>
            <w:proofErr w:type="gramEnd"/>
            <w:r>
              <w:t>的压强，这种方法叫做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控制变量</w:t>
            </w:r>
            <w:r>
              <w:t>”</w:t>
            </w:r>
            <w:r>
              <w:t>或</w:t>
            </w:r>
            <w:r>
              <w:t>“</w:t>
            </w:r>
            <w:r>
              <w:t>转换</w:t>
            </w:r>
            <w:r>
              <w:t>”</w:t>
            </w:r>
            <w:r>
              <w:t>）法。</w:t>
            </w:r>
          </w:p>
          <w:p w14:paraId="2C0AADF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）在使用压强计前，发现</w:t>
            </w:r>
            <w:r>
              <w:t>U</w:t>
            </w:r>
            <w:r>
              <w:t>形管左右两侧的水面有一定的高度差，其调节的方法是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“A”</w:t>
            </w:r>
            <w:r>
              <w:t>或</w:t>
            </w:r>
            <w:r>
              <w:t>“B”</w:t>
            </w:r>
            <w:r>
              <w:t>），使</w:t>
            </w:r>
            <w:r>
              <w:t>U</w:t>
            </w:r>
            <w:r>
              <w:t>形管左右两侧的水面相平。</w:t>
            </w:r>
          </w:p>
          <w:p w14:paraId="30C02F7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．将支管中高出的水倒出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B</w:t>
            </w:r>
            <w:r>
              <w:t>．取下软管重新安装</w:t>
            </w:r>
          </w:p>
          <w:p w14:paraId="57EA19E2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）比较图乙和图丙，可以得到；液体的压强与液体的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有关。</w:t>
            </w:r>
          </w:p>
          <w:p w14:paraId="4AEFE6A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）保持丙中金属盒的位置不变，将一杯浓盐水倒入烧杯中搅匀，如</w:t>
            </w:r>
            <w:proofErr w:type="gramStart"/>
            <w:r>
              <w:t>图丁</w:t>
            </w:r>
            <w:proofErr w:type="gramEnd"/>
            <w:r>
              <w:t>，观察图丙和</w:t>
            </w:r>
            <w:proofErr w:type="gramStart"/>
            <w:r>
              <w:t>丁，</w:t>
            </w:r>
            <w:proofErr w:type="gramEnd"/>
            <w:r>
              <w:t>小强得出了</w:t>
            </w:r>
            <w:r>
              <w:t>“</w:t>
            </w:r>
            <w:r>
              <w:t>在同一深度液体的密度越大，其内部的压强越大</w:t>
            </w:r>
            <w:r>
              <w:t>”</w:t>
            </w:r>
            <w:r>
              <w:t>的结论。你认为通过他这样的操作得到的结论是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正确</w:t>
            </w:r>
            <w:r>
              <w:t>”</w:t>
            </w:r>
            <w:r>
              <w:t>或</w:t>
            </w:r>
            <w:r>
              <w:t>“</w:t>
            </w:r>
            <w:r>
              <w:t>不正确</w:t>
            </w:r>
            <w:r>
              <w:t>”</w:t>
            </w:r>
            <w:r>
              <w:t>）的，原因是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706FFEDC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）已知</w:t>
            </w:r>
            <w:proofErr w:type="gramStart"/>
            <w:r>
              <w:t>图丁</w:t>
            </w:r>
            <w:proofErr w:type="gramEnd"/>
            <w:r>
              <w:t>中</w:t>
            </w:r>
            <w:r>
              <w:t>U</w:t>
            </w:r>
            <w:r>
              <w:t>形管左右两侧水面的高度差</w:t>
            </w:r>
            <w:r>
              <w:object w:dxaOrig="826" w:dyaOrig="249" w14:anchorId="18009B8F">
                <v:shape id="_x0000_i1058" type="#_x0000_t75" alt="eqIdb33b6130a30d65943c891408cf805928" style="width:41.35pt;height:12.65pt" o:ole="">
                  <v:imagedata r:id="rId94" o:title="eqIdb33b6130a30d65943c891408cf805928"/>
                </v:shape>
                <o:OLEObject Type="Embed" ProgID="Equation.DSMT4" ShapeID="_x0000_i1058" DrawAspect="Content" ObjectID="_1830534330" r:id="rId95"/>
              </w:object>
            </w:r>
            <w:r>
              <w:t>，则橡皮管内气体的压强与大气压强之差为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object w:dxaOrig="281" w:dyaOrig="254" w14:anchorId="6A5C8B3F">
                <v:shape id="_x0000_i1059" type="#_x0000_t75" alt="eqId501ac320d90eea554d83e8324c9d2cdf" style="width:14pt;height:12.65pt" o:ole="">
                  <v:imagedata r:id="rId96" o:title="eqId501ac320d90eea554d83e8324c9d2cdf"/>
                </v:shape>
                <o:OLEObject Type="Embed" ProgID="Equation.DSMT4" ShapeID="_x0000_i1059" DrawAspect="Content" ObjectID="_1830534331" r:id="rId97"/>
              </w:object>
            </w:r>
            <w:r>
              <w:t>。（</w:t>
            </w:r>
            <w:r>
              <w:object w:dxaOrig="1777" w:dyaOrig="355" w14:anchorId="7B56E8F8">
                <v:shape id="_x0000_i1060" type="#_x0000_t75" alt="eqId5edcc9de67794614a10cd9c68f66a4b9" style="width:88.65pt;height:18pt" o:ole="">
                  <v:imagedata r:id="rId98" o:title="eqId5edcc9de67794614a10cd9c68f66a4b9"/>
                </v:shape>
                <o:OLEObject Type="Embed" ProgID="Equation.DSMT4" ShapeID="_x0000_i1060" DrawAspect="Content" ObjectID="_1830534332" r:id="rId99"/>
              </w:object>
            </w:r>
            <w:r>
              <w:t>，</w:t>
            </w:r>
            <w:r>
              <w:object w:dxaOrig="1829" w:dyaOrig="358" w14:anchorId="50346050">
                <v:shape id="_x0000_i1061" type="#_x0000_t75" alt="eqIdc6398957f099eb750ae76ae36f110b18" style="width:91.35pt;height:18pt" o:ole="">
                  <v:imagedata r:id="rId100" o:title="eqIdc6398957f099eb750ae76ae36f110b18"/>
                </v:shape>
                <o:OLEObject Type="Embed" ProgID="Equation.DSMT4" ShapeID="_x0000_i1061" DrawAspect="Content" ObjectID="_1830534333" r:id="rId101"/>
              </w:object>
            </w:r>
            <w:r>
              <w:t>，</w:t>
            </w:r>
            <w:r>
              <w:object w:dxaOrig="1038" w:dyaOrig="276" w14:anchorId="045FBE66">
                <v:shape id="_x0000_i1062" type="#_x0000_t75" alt="eqId01f4c7754d554988f7451b975442209a" style="width:52pt;height:14pt" o:ole="">
                  <v:imagedata r:id="rId102" o:title="eqId01f4c7754d554988f7451b975442209a"/>
                </v:shape>
                <o:OLEObject Type="Embed" ProgID="Equation.DSMT4" ShapeID="_x0000_i1062" DrawAspect="Content" ObjectID="_1830534334" r:id="rId103"/>
              </w:object>
            </w:r>
            <w:r>
              <w:t>）。</w:t>
            </w:r>
          </w:p>
          <w:p w14:paraId="13914399" w14:textId="3AB9B30C" w:rsidR="00B1422F" w:rsidRDefault="009C1949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B1422F">
              <w:t>．小李同学按照如图所示的操作，探究影响浮力大小的因素。</w:t>
            </w:r>
          </w:p>
          <w:p w14:paraId="46DAF9DB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0077BA0" wp14:editId="6A1E99AA">
                  <wp:extent cx="4991100" cy="1771650"/>
                  <wp:effectExtent l="0" t="0" r="0" b="6350"/>
                  <wp:docPr id="100041" name="图片 100041" descr="@@@e1260392-961c-41b8-8854-b67a2641b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e1260392-961c-41b8-8854-b67a2641b59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1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9B02604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）物体全部浸没在水中时，受到的浮力是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N</w:t>
            </w:r>
            <w:r>
              <w:t>；</w:t>
            </w:r>
          </w:p>
          <w:p w14:paraId="55AF5107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）观察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四幅图，可得出金属块受到的浮力大小与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有关；</w:t>
            </w:r>
          </w:p>
          <w:p w14:paraId="41C450C2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）由</w:t>
            </w:r>
            <w:r>
              <w:t>D</w:t>
            </w:r>
            <w:r>
              <w:t>、</w:t>
            </w:r>
            <w:r>
              <w:t>E</w:t>
            </w:r>
            <w:r>
              <w:t>两图可得出结论：物体受到的浮力大小与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有关；</w:t>
            </w:r>
          </w:p>
          <w:p w14:paraId="235B0CCD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）小明还想用图</w:t>
            </w:r>
            <w:r>
              <w:t>2</w:t>
            </w:r>
            <w:r>
              <w:t>所示装置验证阿基米德原理：将装满水的溢水杯放在升降台上，用升降台来调节溢水杯的高度。</w:t>
            </w:r>
            <w:proofErr w:type="gramStart"/>
            <w:r>
              <w:t>当逐渐</w:t>
            </w:r>
            <w:proofErr w:type="gramEnd"/>
            <w:r>
              <w:t>调高升降台时，小明发现随着重物浸入水中的体积变大，弹簧测力计甲的示数变小，此时弹簧测力计乙的示数会变大，若它们的变化量相等，则证明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7706E4A5" w14:textId="5C10E571" w:rsidR="00B1422F" w:rsidRDefault="009C1949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B1422F">
              <w:t>．如图是</w:t>
            </w:r>
            <w:r w:rsidR="00B1422F">
              <w:t>“</w:t>
            </w:r>
            <w:r w:rsidR="00B1422F">
              <w:t>探究影响压力作用效果的因素</w:t>
            </w:r>
            <w:r w:rsidR="00B1422F">
              <w:t>”</w:t>
            </w:r>
            <w:r w:rsidR="00B1422F">
              <w:t>实验，图甲所示，将小桌放在海绵上；图乙所示，在小桌上放一个砝码；图丙所示，把小桌翻过来，桌面朝下，并在它上面放一个砝码。通过观察海绵的</w:t>
            </w:r>
            <w:r w:rsidR="00B1422F">
              <w:rPr>
                <w:rFonts w:eastAsia="Times New Roman"/>
                <w:u w:val="single"/>
              </w:rPr>
              <w:t xml:space="preserve">      </w:t>
            </w:r>
            <w:r w:rsidR="00B1422F">
              <w:t>来比较压力的作用效果；比较</w:t>
            </w:r>
            <w:r w:rsidR="00B1422F">
              <w:rPr>
                <w:rFonts w:eastAsia="Times New Roman"/>
                <w:u w:val="single"/>
              </w:rPr>
              <w:t xml:space="preserve">      </w:t>
            </w:r>
            <w:r w:rsidR="00B1422F">
              <w:t>两图可知，当压力一定时，受力面积越小，压力的作用效果越明显；小红想用</w:t>
            </w:r>
            <w:proofErr w:type="gramStart"/>
            <w:r w:rsidR="00B1422F">
              <w:t>图丁</w:t>
            </w:r>
            <w:proofErr w:type="gramEnd"/>
            <w:r w:rsidR="00B1422F">
              <w:t>与图</w:t>
            </w:r>
            <w:proofErr w:type="gramStart"/>
            <w:r w:rsidR="00B1422F">
              <w:t>乙比较</w:t>
            </w:r>
            <w:proofErr w:type="gramEnd"/>
            <w:r w:rsidR="00B1422F">
              <w:t>压力大小对压力的作用效果的影响，她的思路是</w:t>
            </w:r>
            <w:r w:rsidR="00B1422F">
              <w:rPr>
                <w:rFonts w:eastAsia="Times New Roman"/>
                <w:u w:val="single"/>
              </w:rPr>
              <w:t xml:space="preserve">      </w:t>
            </w:r>
            <w:r w:rsidR="00B1422F">
              <w:t>。（选填</w:t>
            </w:r>
            <w:r w:rsidR="00B1422F">
              <w:t>“</w:t>
            </w:r>
            <w:r w:rsidR="00B1422F">
              <w:t>正确</w:t>
            </w:r>
            <w:r w:rsidR="00B1422F">
              <w:t>”</w:t>
            </w:r>
            <w:r w:rsidR="00B1422F">
              <w:t>或</w:t>
            </w:r>
            <w:r w:rsidR="00B1422F">
              <w:t>“</w:t>
            </w:r>
            <w:r w:rsidR="00B1422F">
              <w:t>不正确</w:t>
            </w:r>
            <w:r w:rsidR="00B1422F">
              <w:t>”</w:t>
            </w:r>
            <w:r w:rsidR="00B1422F">
              <w:t>）</w:t>
            </w:r>
          </w:p>
          <w:p w14:paraId="5E7E756A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2FA085E" wp14:editId="3D1FD06C">
                  <wp:extent cx="4391025" cy="1190625"/>
                  <wp:effectExtent l="0" t="0" r="3175" b="3175"/>
                  <wp:docPr id="100043" name="图片 100043" descr="@@@7be08a9d-d82d-4c28-bcce-b232dc9c89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7be08a9d-d82d-4c28-bcce-b232dc9c898f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B5DDE" w14:textId="00B19E30" w:rsidR="00B1422F" w:rsidRDefault="009C1949" w:rsidP="00B1422F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="00B1422F">
              <w:t>．在</w:t>
            </w:r>
            <w:r w:rsidR="00B1422F">
              <w:t>“</w:t>
            </w:r>
            <w:r w:rsidR="00B1422F">
              <w:t>探究浮力大小与哪些因素有关</w:t>
            </w:r>
            <w:r w:rsidR="00B1422F">
              <w:t>”</w:t>
            </w:r>
            <w:r w:rsidR="00B1422F">
              <w:t>的实验中：</w:t>
            </w:r>
          </w:p>
          <w:p w14:paraId="15FCD8E1" w14:textId="77777777" w:rsidR="00B1422F" w:rsidRDefault="00B1422F" w:rsidP="00B1422F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8B83A6" wp14:editId="6B46248F">
                  <wp:extent cx="4238625" cy="2162175"/>
                  <wp:effectExtent l="0" t="0" r="3175" b="9525"/>
                  <wp:docPr id="100045" name="图片 100045" descr="@@@1d70feaf-9d9c-437a-bd82-b47c34d0eb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1d70feaf-9d9c-437a-bd82-b47c34d0ebc5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8625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8F14E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）使用弹簧测力计前要进行机械调零。本实验中，调零时，弹簧测力计应在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竖直</w:t>
            </w:r>
            <w:r>
              <w:t>”</w:t>
            </w:r>
            <w:r>
              <w:t>或</w:t>
            </w:r>
            <w:r>
              <w:t>“</w:t>
            </w:r>
            <w:r>
              <w:t>水平）方向上调零；</w:t>
            </w:r>
          </w:p>
          <w:p w14:paraId="77EDEE56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）如图甲所示，在弹簧测力计下悬挂一个高为</w:t>
            </w:r>
            <w:r>
              <w:t>6cm</w:t>
            </w:r>
            <w:r>
              <w:t>的长方体物块（物块可塑但</w:t>
            </w:r>
            <w:proofErr w:type="gramStart"/>
            <w:r>
              <w:t>不</w:t>
            </w:r>
            <w:proofErr w:type="gramEnd"/>
            <w:r>
              <w:t>吸水），测出重力。将它缓慢浸入水中，记录悬停在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、</w:t>
            </w:r>
            <w:r>
              <w:t>E</w:t>
            </w:r>
            <w:r>
              <w:t>这五个位置弹簧测力计的示数和深度</w:t>
            </w:r>
            <w:r>
              <w:rPr>
                <w:rFonts w:eastAsia="Times New Roman"/>
                <w:i/>
              </w:rPr>
              <w:t>h</w:t>
            </w:r>
            <w:r>
              <w:t>。请根据实验数据，在图乙中画出物块所受浮力</w:t>
            </w:r>
            <w:r>
              <w:object w:dxaOrig="299" w:dyaOrig="324" w14:anchorId="681800A8">
                <v:shape id="_x0000_i1063" type="#_x0000_t75" alt="eqId7f981379c4666a67b48257939444ca27" style="width:14.65pt;height:16pt" o:ole="">
                  <v:imagedata r:id="rId107" o:title="eqId7f981379c4666a67b48257939444ca27"/>
                </v:shape>
                <o:OLEObject Type="Embed" ProgID="Equation.DSMT4" ShapeID="_x0000_i1063" DrawAspect="Content" ObjectID="_1830534335" r:id="rId108"/>
              </w:object>
            </w:r>
            <w:r>
              <w:t>随</w:t>
            </w:r>
            <w:r>
              <w:rPr>
                <w:rFonts w:eastAsia="Times New Roman"/>
                <w:i/>
              </w:rPr>
              <w:t>h</w:t>
            </w:r>
            <w:r>
              <w:t>变化的图像；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7DDD5180" w14:textId="77777777" w:rsidR="00B1422F" w:rsidRDefault="00B1422F" w:rsidP="00B1422F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）分析图像可知：浸没前，</w:t>
            </w:r>
            <w:r>
              <w:rPr>
                <w:rFonts w:eastAsia="Times New Roman"/>
                <w:i/>
              </w:rPr>
              <w:t>h</w:t>
            </w:r>
            <w:r>
              <w:t>增加，</w:t>
            </w:r>
            <w:r>
              <w:object w:dxaOrig="299" w:dyaOrig="324" w14:anchorId="7BDE104F">
                <v:shape id="_x0000_i1064" type="#_x0000_t75" alt="eqId7f981379c4666a67b48257939444ca27" style="width:14.65pt;height:16pt" o:ole="">
                  <v:imagedata r:id="rId107" o:title="eqId7f981379c4666a67b48257939444ca27"/>
                </v:shape>
                <o:OLEObject Type="Embed" ProgID="Equation.DSMT4" ShapeID="_x0000_i1064" DrawAspect="Content" ObjectID="_1830534336" r:id="rId109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；浸没后，</w:t>
            </w:r>
            <w:r>
              <w:rPr>
                <w:rFonts w:eastAsia="Times New Roman"/>
                <w:i/>
              </w:rPr>
              <w:t>h</w:t>
            </w:r>
            <w:r>
              <w:t>增加，</w:t>
            </w:r>
            <w:r>
              <w:object w:dxaOrig="299" w:dyaOrig="324" w14:anchorId="11249A64">
                <v:shape id="_x0000_i1065" type="#_x0000_t75" alt="eqId7f981379c4666a67b48257939444ca27" style="width:14.65pt;height:16pt" o:ole="">
                  <v:imagedata r:id="rId107" o:title="eqId7f981379c4666a67b48257939444ca27"/>
                </v:shape>
                <o:OLEObject Type="Embed" ProgID="Equation.DSMT4" ShapeID="_x0000_i1065" DrawAspect="Content" ObjectID="_1830534337" r:id="rId110"/>
              </w:objec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；（均选填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</w:t>
            </w:r>
          </w:p>
          <w:p w14:paraId="39000A7B" w14:textId="3623C1AC" w:rsidR="00311EEE" w:rsidRDefault="00B1422F" w:rsidP="00B1422F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lastRenderedPageBreak/>
              <w:t>（</w:t>
            </w:r>
            <w:r>
              <w:t>4</w:t>
            </w:r>
            <w:r>
              <w:t>）若把此物块捏成高为</w:t>
            </w:r>
            <w:r>
              <w:t>6cm</w:t>
            </w:r>
            <w:r>
              <w:t>的圆锥体，重复上述实验。两次实验所得的</w:t>
            </w:r>
            <w:r>
              <w:object w:dxaOrig="299" w:dyaOrig="324" w14:anchorId="4443B330">
                <v:shape id="_x0000_i1066" type="#_x0000_t75" alt="eqId7f981379c4666a67b48257939444ca27" style="width:14.65pt;height:16pt" o:ole="">
                  <v:imagedata r:id="rId107" o:title="eqId7f981379c4666a67b48257939444ca27"/>
                </v:shape>
                <o:OLEObject Type="Embed" ProgID="Equation.DSMT4" ShapeID="_x0000_i1066" DrawAspect="Content" ObjectID="_1830534338" r:id="rId111"/>
              </w:object>
            </w:r>
            <w:r>
              <w:t>随</w:t>
            </w:r>
            <w:r>
              <w:rPr>
                <w:rFonts w:eastAsia="Times New Roman"/>
                <w:i/>
              </w:rPr>
              <w:t>h</w:t>
            </w:r>
            <w:r>
              <w:t>变化的图像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相同</w:t>
            </w:r>
            <w:r>
              <w:t>”</w:t>
            </w:r>
            <w:r>
              <w:t>或</w:t>
            </w:r>
            <w:r>
              <w:t>“</w:t>
            </w:r>
            <w:r>
              <w:t>不同</w:t>
            </w:r>
            <w:r>
              <w:t>”</w:t>
            </w:r>
            <w:r>
              <w:t>）。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0476ADE5" w14:textId="25DCBB44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．茶是国人喜欢的饮品。如图所示，一杯茶放置在水平桌面上，空杯的质量为</w:t>
            </w:r>
            <w:r>
              <w:t>0.04kg</w:t>
            </w:r>
            <w:r>
              <w:t>，其底面积为</w:t>
            </w:r>
            <w:r>
              <w:object w:dxaOrig="492" w:dyaOrig="279" w14:anchorId="585D15F1">
                <v:shape id="_x0000_i1067" type="#_x0000_t75" alt="eqId4dcc6c67f4c3c6f79d757a9507e68f65" style="width:24.65pt;height:14pt" o:ole="">
                  <v:imagedata r:id="rId112" o:title="eqId4dcc6c67f4c3c6f79d757a9507e68f65"/>
                </v:shape>
                <o:OLEObject Type="Embed" ProgID="Equation.DSMT4" ShapeID="_x0000_i1067" DrawAspect="Content" ObjectID="_1830534339" r:id="rId113"/>
              </w:object>
            </w:r>
            <w:r>
              <w:t>，茶水的质量为</w:t>
            </w:r>
            <w:r>
              <w:t>0.06kg</w:t>
            </w:r>
            <w:r>
              <w:t>，茶水的深度为</w:t>
            </w:r>
            <w:r>
              <w:t>4cm</w:t>
            </w:r>
            <w:r>
              <w:t>。求：（茶水的密度取</w:t>
            </w:r>
            <w:r>
              <w:object w:dxaOrig="1355" w:dyaOrig="317" w14:anchorId="061F93D3">
                <v:shape id="_x0000_i1068" type="#_x0000_t75" alt="eqIda7256efe9fcf5ea038c948b514e19b47" style="width:68pt;height:16pt" o:ole="">
                  <v:imagedata r:id="rId114" o:title="eqIda7256efe9fcf5ea038c948b514e19b47"/>
                </v:shape>
                <o:OLEObject Type="Embed" ProgID="Equation.DSMT4" ShapeID="_x0000_i1068" DrawAspect="Content" ObjectID="_1830534340" r:id="rId115"/>
              </w:object>
            </w:r>
            <w:r>
              <w:t>，杯壁厚度不计）</w:t>
            </w:r>
          </w:p>
          <w:p w14:paraId="57F9CC0F" w14:textId="77777777" w:rsidR="00A74AEA" w:rsidRDefault="00A74AEA" w:rsidP="00A74AE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DD2554C" wp14:editId="391F39B9">
                  <wp:extent cx="1047750" cy="752475"/>
                  <wp:effectExtent l="0" t="0" r="6350" b="9525"/>
                  <wp:docPr id="100053" name="图片 100053" descr="@@@d0ee7e77-664c-4f62-9e73-d483ecce00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0ee7e77-664c-4f62-9e73-d483ecce00ba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163930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茶水对杯底的压强；</w:t>
            </w:r>
          </w:p>
          <w:p w14:paraId="609CA2D4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茶水对杯底的压力；</w:t>
            </w:r>
          </w:p>
          <w:p w14:paraId="741F8849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茶杯对水平桌面的压强。</w:t>
            </w:r>
          </w:p>
          <w:p w14:paraId="4A6323B1" w14:textId="78BC6096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0FA865B8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6DCCA09A" w14:textId="77777777" w:rsidR="00A74AEA" w:rsidRP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3A9989A0" w14:textId="78FB129E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>
              <w:t>我国首</w:t>
            </w:r>
            <w:proofErr w:type="gramStart"/>
            <w:r>
              <w:t>款大型</w:t>
            </w:r>
            <w:proofErr w:type="gramEnd"/>
            <w:r>
              <w:t>水陆两栖飞机</w:t>
            </w:r>
            <w:r>
              <w:t>“</w:t>
            </w:r>
            <w:r>
              <w:t>鲲龙</w:t>
            </w:r>
            <w:r>
              <w:t>”AG600</w:t>
            </w:r>
            <w:r>
              <w:t>如图所示，飞机的某些参数如表所示。求：</w:t>
            </w:r>
          </w:p>
          <w:p w14:paraId="2F419AD7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29CD14" wp14:editId="09AD3C87">
                  <wp:extent cx="1638300" cy="1076325"/>
                  <wp:effectExtent l="0" t="0" r="0" b="3175"/>
                  <wp:docPr id="100047" name="图片 100047" descr="@@@f5c71435-1ab8-4cba-99d4-514b898a4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f5c71435-1ab8-4cba-99d4-514b898a4e6d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796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3982"/>
              <w:gridCol w:w="3983"/>
            </w:tblGrid>
            <w:tr w:rsidR="00A74AEA" w14:paraId="7BFF057E" w14:textId="77777777" w:rsidTr="004F65D5"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DDEA2C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轮子与地面的总接触面积</w:t>
                  </w:r>
                </w:p>
              </w:tc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66D5914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510" w:dyaOrig="265" w14:anchorId="4CDFC427">
                      <v:shape id="_x0000_i1069" type="#_x0000_t75" alt="eqId84840f1f9aeead6b1178d493d0127399" style="width:25.35pt;height:13.35pt" o:ole="">
                        <v:imagedata r:id="rId118" o:title="eqId84840f1f9aeead6b1178d493d0127399"/>
                      </v:shape>
                      <o:OLEObject Type="Embed" ProgID="Equation.DSMT4" ShapeID="_x0000_i1069" DrawAspect="Content" ObjectID="_1830534341" r:id="rId119"/>
                    </w:object>
                  </w:r>
                </w:p>
              </w:tc>
            </w:tr>
            <w:tr w:rsidR="00A74AEA" w14:paraId="25514889" w14:textId="77777777" w:rsidTr="004F65D5"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182B095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空载时质量</w:t>
                  </w:r>
                </w:p>
              </w:tc>
              <w:tc>
                <w:tcPr>
                  <w:tcW w:w="39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DBCF6B5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985" w:dyaOrig="315" w14:anchorId="3F74F31F">
                      <v:shape id="_x0000_i1070" type="#_x0000_t75" alt="eqIdd4eca75c31a47eb94560be8369a7c602" style="width:49.35pt;height:16pt" o:ole="">
                        <v:imagedata r:id="rId120" o:title="eqIdd4eca75c31a47eb94560be8369a7c602"/>
                      </v:shape>
                      <o:OLEObject Type="Embed" ProgID="Equation.DSMT4" ShapeID="_x0000_i1070" DrawAspect="Content" ObjectID="_1830534342" r:id="rId121"/>
                    </w:object>
                  </w:r>
                </w:p>
              </w:tc>
            </w:tr>
          </w:tbl>
          <w:p w14:paraId="3A587963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飞机空载时所受的重力。</w:t>
            </w:r>
          </w:p>
          <w:p w14:paraId="6F35A357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飞机空载时静止在水平跑道上时，对跑道的压强。</w:t>
            </w:r>
          </w:p>
          <w:p w14:paraId="2D96230A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4F386FA8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4B07D2FA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51D712ED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77C836FD" w14:textId="190C7D7B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3</w:t>
            </w:r>
            <w:r>
              <w:t>．有一质量分布均匀的长方体甲，其密度、底面积、高度的数据如下表所示：</w:t>
            </w:r>
          </w:p>
          <w:tbl>
            <w:tblPr>
              <w:tblW w:w="45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634"/>
              <w:gridCol w:w="1633"/>
              <w:gridCol w:w="1278"/>
            </w:tblGrid>
            <w:tr w:rsidR="00A74AEA" w14:paraId="703CB53E" w14:textId="77777777" w:rsidTr="004F65D5">
              <w:tc>
                <w:tcPr>
                  <w:tcW w:w="16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6F287D0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密度（</w:t>
                  </w:r>
                  <w:r>
                    <w:object w:dxaOrig="510" w:dyaOrig="299" w14:anchorId="049FB5C5">
                      <v:shape id="_x0000_i1071" type="#_x0000_t75" alt="eqIdf510da85ef3323f59307624ca8b0d675" style="width:25.35pt;height:14.65pt" o:ole="">
                        <v:imagedata r:id="rId122" o:title="eqIdf510da85ef3323f59307624ca8b0d675"/>
                      </v:shape>
                      <o:OLEObject Type="Embed" ProgID="Equation.DSMT4" ShapeID="_x0000_i1071" DrawAspect="Content" ObjectID="_1830534343" r:id="rId123"/>
                    </w:object>
                  </w:r>
                  <w:r>
                    <w:t>）</w:t>
                  </w:r>
                </w:p>
              </w:tc>
              <w:tc>
                <w:tcPr>
                  <w:tcW w:w="16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5112CD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底面积（</w:t>
                  </w:r>
                  <w:r>
                    <w:object w:dxaOrig="299" w:dyaOrig="261" w14:anchorId="7E0D014F">
                      <v:shape id="_x0000_i1072" type="#_x0000_t75" alt="eqId35c901bcdfa58f0c68ad0161b0bab269" style="width:14.65pt;height:13.35pt" o:ole="">
                        <v:imagedata r:id="rId124" o:title="eqId35c901bcdfa58f0c68ad0161b0bab269"/>
                      </v:shape>
                      <o:OLEObject Type="Embed" ProgID="Equation.DSMT4" ShapeID="_x0000_i1072" DrawAspect="Content" ObjectID="_1830534344" r:id="rId125"/>
                    </w:object>
                  </w:r>
                  <w:r>
                    <w:t>）</w:t>
                  </w:r>
                </w:p>
              </w:tc>
              <w:tc>
                <w:tcPr>
                  <w:tcW w:w="12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4B0CF4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高度（</w:t>
                  </w:r>
                  <w:r>
                    <w:t>m</w:t>
                  </w:r>
                  <w:r>
                    <w:t>）</w:t>
                  </w:r>
                </w:p>
              </w:tc>
            </w:tr>
            <w:tr w:rsidR="00A74AEA" w14:paraId="562C573F" w14:textId="77777777" w:rsidTr="004F65D5">
              <w:tc>
                <w:tcPr>
                  <w:tcW w:w="163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020C19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738" w:dyaOrig="281" w14:anchorId="53F81D1F">
                      <v:shape id="_x0000_i1073" type="#_x0000_t75" alt="eqIdb04145386c5e7bb973be9d030a372265" style="width:36.65pt;height:14pt" o:ole="">
                        <v:imagedata r:id="rId126" o:title="eqIdb04145386c5e7bb973be9d030a372265"/>
                      </v:shape>
                      <o:OLEObject Type="Embed" ProgID="Equation.DSMT4" ShapeID="_x0000_i1073" DrawAspect="Content" ObjectID="_1830534345" r:id="rId127"/>
                    </w:object>
                  </w:r>
                </w:p>
              </w:tc>
              <w:tc>
                <w:tcPr>
                  <w:tcW w:w="163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D970F99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object w:dxaOrig="651" w:dyaOrig="281" w14:anchorId="70821DFA">
                      <v:shape id="_x0000_i1074" type="#_x0000_t75" alt="eqId98e98c6cf9cdf368afae06297021d5b8" style="width:32.65pt;height:14pt" o:ole="">
                        <v:imagedata r:id="rId128" o:title="eqId98e98c6cf9cdf368afae06297021d5b8"/>
                      </v:shape>
                      <o:OLEObject Type="Embed" ProgID="Equation.DSMT4" ShapeID="_x0000_i1074" DrawAspect="Content" ObjectID="_1830534346" r:id="rId129"/>
                    </w:object>
                  </w:r>
                </w:p>
              </w:tc>
              <w:tc>
                <w:tcPr>
                  <w:tcW w:w="127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3E255D" w14:textId="77777777" w:rsidR="00A74AEA" w:rsidRDefault="00A74AEA" w:rsidP="00A74AEA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</w:tr>
          </w:tbl>
          <w:p w14:paraId="7E1BEC64" w14:textId="77777777" w:rsidR="00A74AEA" w:rsidRDefault="00A74AEA" w:rsidP="00A74AE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F7CCBA" wp14:editId="037C4E7A">
                  <wp:extent cx="1479535" cy="1286933"/>
                  <wp:effectExtent l="0" t="0" r="6985" b="8890"/>
                  <wp:docPr id="100049" name="图片 100049" descr="@@@cb7c994d-5ad5-4385-882c-b07824f6c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cb7c994d-5ad5-4385-882c-b07824f6cc7e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552" cy="1287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8B6BC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求甲的质量</w:t>
            </w:r>
            <w:r>
              <w:object w:dxaOrig="316" w:dyaOrig="316" w14:anchorId="4AC4F95B">
                <v:shape id="_x0000_i1075" type="#_x0000_t75" alt="eqId48eb11846d622e7ad9e1d367cc303cbc" style="width:16pt;height:16pt" o:ole="">
                  <v:imagedata r:id="rId131" o:title="eqId48eb11846d622e7ad9e1d367cc303cbc"/>
                </v:shape>
                <o:OLEObject Type="Embed" ProgID="Equation.DSMT4" ShapeID="_x0000_i1075" DrawAspect="Content" ObjectID="_1830534347" r:id="rId132"/>
              </w:object>
            </w:r>
            <w:r>
              <w:t>；</w:t>
            </w:r>
          </w:p>
          <w:p w14:paraId="50970E42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薄壁柱</w:t>
            </w:r>
            <w:proofErr w:type="gramStart"/>
            <w:r>
              <w:t>形容器乙放置</w:t>
            </w:r>
            <w:proofErr w:type="gramEnd"/>
            <w:r>
              <w:t>在水平桌面上，容器足够高，现将甲放入其中，再向乙中缓慢注入水，如图所示，当甲所受浮力等于其重力时：</w:t>
            </w:r>
          </w:p>
          <w:p w14:paraId="4E0ACA26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求乙中水的最小深度</w:t>
            </w:r>
            <w:r>
              <w:object w:dxaOrig="475" w:dyaOrig="343" w14:anchorId="019EE384">
                <v:shape id="_x0000_i1076" type="#_x0000_t75" alt="eqId8155de97b9b28dffb840fe1806bfdd52" style="width:24pt;height:17.35pt" o:ole="">
                  <v:imagedata r:id="rId133" o:title="eqId8155de97b9b28dffb840fe1806bfdd52"/>
                </v:shape>
                <o:OLEObject Type="Embed" ProgID="Equation.DSMT4" ShapeID="_x0000_i1076" DrawAspect="Content" ObjectID="_1830534348" r:id="rId134"/>
              </w:object>
            </w:r>
            <w:r>
              <w:t>。</w:t>
            </w:r>
          </w:p>
          <w:p w14:paraId="0EF9FB49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沿水平方向切去甲露出水面的部分，若乙的底面积为</w:t>
            </w:r>
            <w:r>
              <w:object w:dxaOrig="914" w:dyaOrig="281" w14:anchorId="478AEF0F">
                <v:shape id="_x0000_i1077" type="#_x0000_t75" alt="eqId8ae13145c1a059514fdd4aa6e548309b" style="width:46pt;height:14pt" o:ole="">
                  <v:imagedata r:id="rId135" o:title="eqId8ae13145c1a059514fdd4aa6e548309b"/>
                </v:shape>
                <o:OLEObject Type="Embed" ProgID="Equation.DSMT4" ShapeID="_x0000_i1077" DrawAspect="Content" ObjectID="_1830534349" r:id="rId136"/>
              </w:object>
            </w:r>
            <w:r>
              <w:t>，当甲静止时，求水对容器底部压强的变化量</w:t>
            </w:r>
            <w:r>
              <w:object w:dxaOrig="422" w:dyaOrig="334" w14:anchorId="3801DD74">
                <v:shape id="_x0000_i1078" type="#_x0000_t75" alt="eqId9975b2d8ea37d2a38bced6d0c8d4c2d4" style="width:21.35pt;height:16.65pt" o:ole="">
                  <v:imagedata r:id="rId137" o:title="eqId9975b2d8ea37d2a38bced6d0c8d4c2d4"/>
                </v:shape>
                <o:OLEObject Type="Embed" ProgID="Equation.DSMT4" ShapeID="_x0000_i1078" DrawAspect="Content" ObjectID="_1830534350" r:id="rId138"/>
              </w:object>
            </w:r>
            <w:r>
              <w:t>。</w:t>
            </w:r>
          </w:p>
          <w:p w14:paraId="0E61C0A7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467853E6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3AE689B9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4048AE87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</w:p>
          <w:p w14:paraId="7BFD6B76" w14:textId="78C589CD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rPr>
                <w:rFonts w:ascii="宋体" w:hAnsi="宋体" w:hint="eastAsia"/>
                <w:color w:val="000000"/>
                <w:szCs w:val="21"/>
              </w:rPr>
              <w:t>4.</w:t>
            </w:r>
            <w:r>
              <w:t xml:space="preserve"> </w:t>
            </w:r>
            <w:r>
              <w:t>如图甲所示，底面积为</w:t>
            </w:r>
            <w:r>
              <w:object w:dxaOrig="704" w:dyaOrig="279" w14:anchorId="3688F92C">
                <v:shape id="_x0000_i1079" type="#_x0000_t75" alt="eqId10d7323a6d4eecc57a5871227da0daf7" style="width:35.35pt;height:14pt" o:ole="">
                  <v:imagedata r:id="rId139" o:title="eqId10d7323a6d4eecc57a5871227da0daf7"/>
                </v:shape>
                <o:OLEObject Type="Embed" ProgID="Equation.DSMT4" ShapeID="_x0000_i1079" DrawAspect="Content" ObjectID="_1830534351" r:id="rId140"/>
              </w:object>
            </w:r>
            <w:r>
              <w:t>、高为</w:t>
            </w:r>
            <w:r>
              <w:t>30cm</w:t>
            </w:r>
            <w:r>
              <w:t>的柱形容器放在水平桌面上，边长为</w:t>
            </w:r>
            <w:r>
              <w:t>10cm</w:t>
            </w:r>
            <w:r>
              <w:t>、重为</w:t>
            </w:r>
            <w:r>
              <w:t>30N</w:t>
            </w:r>
            <w:r>
              <w:t>的实心正方体</w:t>
            </w:r>
            <w:r>
              <w:t>A</w:t>
            </w:r>
            <w:r>
              <w:t>（</w:t>
            </w:r>
            <w:proofErr w:type="gramStart"/>
            <w:r>
              <w:t>不</w:t>
            </w:r>
            <w:proofErr w:type="gramEnd"/>
            <w:r>
              <w:t>吸水）用细线悬挂在容器上方静止，正方体</w:t>
            </w:r>
            <w:r>
              <w:t>A</w:t>
            </w:r>
            <w:r>
              <w:t>的上表面与容器底的距离为</w:t>
            </w:r>
            <w:r>
              <w:t>20cm</w:t>
            </w:r>
            <w:r>
              <w:t>。进水管以</w:t>
            </w:r>
            <w:r>
              <w:object w:dxaOrig="1179" w:dyaOrig="314" w14:anchorId="3FCBE83F">
                <v:shape id="_x0000_i1080" type="#_x0000_t75" alt="eqId64aef641d1114aafec18864782bf3c21" style="width:58.65pt;height:16pt" o:ole="">
                  <v:imagedata r:id="rId141" o:title="eqId64aef641d1114aafec18864782bf3c21"/>
                </v:shape>
                <o:OLEObject Type="Embed" ProgID="Equation.DSMT4" ShapeID="_x0000_i1080" DrawAspect="Content" ObjectID="_1830534352" r:id="rId142"/>
              </w:object>
            </w:r>
            <w:r>
              <w:t>的速度向容器中注水，容器内水面上升过程始终水平。（忽略进水管体积的影响）。求：</w:t>
            </w:r>
          </w:p>
          <w:p w14:paraId="44108993" w14:textId="77777777" w:rsidR="00A74AEA" w:rsidRDefault="00A74AEA" w:rsidP="00A74AE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E9E827" wp14:editId="5D7BFDD4">
                  <wp:extent cx="3667125" cy="1590675"/>
                  <wp:effectExtent l="0" t="0" r="3175" b="9525"/>
                  <wp:docPr id="100055" name="图片 100055" descr="@@@5009cece-beb7-431f-877a-f16a5e7417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5009cece-beb7-431f-877a-f16a5e74173a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7AA20C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lastRenderedPageBreak/>
              <w:t>(1)</w:t>
            </w:r>
            <w:r>
              <w:t>正方体</w:t>
            </w:r>
            <w:r>
              <w:t>A</w:t>
            </w:r>
            <w:r>
              <w:t>恰好浸没时，水对容器底部的压强；</w:t>
            </w:r>
          </w:p>
          <w:p w14:paraId="00A77171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正方体</w:t>
            </w:r>
            <w:r>
              <w:t>A</w:t>
            </w:r>
            <w:r>
              <w:t>浸没时，受到的浮力大小；</w:t>
            </w:r>
          </w:p>
          <w:p w14:paraId="32B7AFAD" w14:textId="77777777" w:rsidR="00A74AEA" w:rsidRDefault="00A74AEA" w:rsidP="00A74AEA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通过计算分析：从开始注水到正方体</w:t>
            </w:r>
            <w:r>
              <w:t>A</w:t>
            </w:r>
            <w:r>
              <w:t>刚好浸没的过程，细线的拉力</w:t>
            </w:r>
            <w:r>
              <w:rPr>
                <w:rFonts w:eastAsia="Times New Roman"/>
                <w:i/>
              </w:rPr>
              <w:t>F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的变化情况，并在图乙中做出此过程对应的</w:t>
            </w:r>
            <w:r>
              <w:object w:dxaOrig="475" w:dyaOrig="244" w14:anchorId="0C999BDF">
                <v:shape id="_x0000_i1081" type="#_x0000_t75" alt="eqId39f0788a3f7944d78d222544722d575a" style="width:24pt;height:12pt" o:ole="">
                  <v:imagedata r:id="rId144" o:title="eqId39f0788a3f7944d78d222544722d575a"/>
                </v:shape>
                <o:OLEObject Type="Embed" ProgID="Equation.DSMT4" ShapeID="_x0000_i1081" DrawAspect="Content" ObjectID="_1830534353" r:id="rId145"/>
              </w:object>
            </w:r>
            <w:r>
              <w:t>图像。</w:t>
            </w:r>
          </w:p>
          <w:p w14:paraId="50F125F3" w14:textId="77777777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B406261" w14:textId="77777777" w:rsidR="00A74AEA" w:rsidRDefault="00A74AE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6167AE6" w14:textId="77777777" w:rsidR="00A74AEA" w:rsidRDefault="00A74AE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7B78FAD8" w14:textId="77777777" w:rsidR="00846B1C" w:rsidRDefault="00846B1C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3B3EC46E" w14:textId="77777777" w:rsidR="00180A65" w:rsidRDefault="00180A65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  <w:p w14:paraId="6320352A" w14:textId="77777777" w:rsidR="00180A65" w:rsidRDefault="00180A65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  <w:p w14:paraId="47B80859" w14:textId="4BDB5F75" w:rsidR="00A74AEA" w:rsidRPr="00A74AEA" w:rsidRDefault="00A74AEA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6B6EE3D5" w:rsidR="00311EEE" w:rsidRDefault="00311EEE">
            <w:pPr>
              <w:spacing w:line="336" w:lineRule="auto"/>
              <w:jc w:val="left"/>
              <w:rPr>
                <w:rFonts w:ascii="宋体" w:hAnsi="宋体"/>
                <w:color w:val="000000"/>
                <w:szCs w:val="21"/>
              </w:rPr>
            </w:pPr>
          </w:p>
        </w:tc>
      </w:tr>
    </w:tbl>
    <w:p w14:paraId="73FFE218" w14:textId="5775C02A" w:rsidR="00311EEE" w:rsidRDefault="00311EEE"/>
    <w:sectPr w:rsidR="00311EEE">
      <w:headerReference w:type="default" r:id="rId146"/>
      <w:footerReference w:type="default" r:id="rId147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D0916" w14:textId="77777777" w:rsidR="000F213C" w:rsidRDefault="000F213C">
      <w:r>
        <w:separator/>
      </w:r>
    </w:p>
  </w:endnote>
  <w:endnote w:type="continuationSeparator" w:id="0">
    <w:p w14:paraId="002317D1" w14:textId="77777777" w:rsidR="000F213C" w:rsidRDefault="000F2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52956" w14:textId="77777777" w:rsidR="000F213C" w:rsidRDefault="000F213C">
      <w:r>
        <w:separator/>
      </w:r>
    </w:p>
  </w:footnote>
  <w:footnote w:type="continuationSeparator" w:id="0">
    <w:p w14:paraId="061B930F" w14:textId="77777777" w:rsidR="000F213C" w:rsidRDefault="000F21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EA0ABEB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29FD1146" wp14:editId="6C8C7A73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213C"/>
    <w:rsid w:val="00156426"/>
    <w:rsid w:val="00180A65"/>
    <w:rsid w:val="00311EEE"/>
    <w:rsid w:val="00335C41"/>
    <w:rsid w:val="0055427C"/>
    <w:rsid w:val="00846B1C"/>
    <w:rsid w:val="008F2D55"/>
    <w:rsid w:val="009C1949"/>
    <w:rsid w:val="00A060BD"/>
    <w:rsid w:val="00A74AEA"/>
    <w:rsid w:val="00A85485"/>
    <w:rsid w:val="00B02614"/>
    <w:rsid w:val="00B1422F"/>
    <w:rsid w:val="00B77E67"/>
    <w:rsid w:val="00F703A2"/>
    <w:rsid w:val="00F70EF0"/>
    <w:rsid w:val="00FA681C"/>
    <w:rsid w:val="00FE4C9F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jpeg"/><Relationship Id="rId21" Type="http://schemas.openxmlformats.org/officeDocument/2006/relationships/oleObject" Target="embeddings/oleObject2.bin"/><Relationship Id="rId42" Type="http://schemas.openxmlformats.org/officeDocument/2006/relationships/image" Target="media/image23.png"/><Relationship Id="rId63" Type="http://schemas.openxmlformats.org/officeDocument/2006/relationships/oleObject" Target="embeddings/oleObject21.bin"/><Relationship Id="rId84" Type="http://schemas.openxmlformats.org/officeDocument/2006/relationships/oleObject" Target="embeddings/oleObject29.bin"/><Relationship Id="rId138" Type="http://schemas.openxmlformats.org/officeDocument/2006/relationships/oleObject" Target="embeddings/oleObject54.bin"/><Relationship Id="rId107" Type="http://schemas.openxmlformats.org/officeDocument/2006/relationships/image" Target="media/image61.wmf"/><Relationship Id="rId11" Type="http://schemas.openxmlformats.org/officeDocument/2006/relationships/image" Target="media/image3.png"/><Relationship Id="rId32" Type="http://schemas.openxmlformats.org/officeDocument/2006/relationships/oleObject" Target="embeddings/oleObject7.bin"/><Relationship Id="rId53" Type="http://schemas.openxmlformats.org/officeDocument/2006/relationships/oleObject" Target="embeddings/oleObject16.bin"/><Relationship Id="rId74" Type="http://schemas.openxmlformats.org/officeDocument/2006/relationships/oleObject" Target="embeddings/oleObject25.bin"/><Relationship Id="rId128" Type="http://schemas.openxmlformats.org/officeDocument/2006/relationships/image" Target="media/image71.wmf"/><Relationship Id="rId149" Type="http://schemas.openxmlformats.org/officeDocument/2006/relationships/theme" Target="theme/theme1.xml"/><Relationship Id="rId5" Type="http://schemas.openxmlformats.org/officeDocument/2006/relationships/settings" Target="settings.xml"/><Relationship Id="rId95" Type="http://schemas.openxmlformats.org/officeDocument/2006/relationships/oleObject" Target="embeddings/oleObject34.bin"/><Relationship Id="rId22" Type="http://schemas.openxmlformats.org/officeDocument/2006/relationships/image" Target="media/image12.wmf"/><Relationship Id="rId27" Type="http://schemas.openxmlformats.org/officeDocument/2006/relationships/oleObject" Target="embeddings/oleObject5.bin"/><Relationship Id="rId43" Type="http://schemas.openxmlformats.org/officeDocument/2006/relationships/oleObject" Target="embeddings/oleObject12.bin"/><Relationship Id="rId48" Type="http://schemas.openxmlformats.org/officeDocument/2006/relationships/image" Target="media/image26.wmf"/><Relationship Id="rId64" Type="http://schemas.openxmlformats.org/officeDocument/2006/relationships/image" Target="media/image35.wmf"/><Relationship Id="rId69" Type="http://schemas.openxmlformats.org/officeDocument/2006/relationships/oleObject" Target="embeddings/oleObject23.bin"/><Relationship Id="rId113" Type="http://schemas.openxmlformats.org/officeDocument/2006/relationships/oleObject" Target="embeddings/oleObject43.bin"/><Relationship Id="rId118" Type="http://schemas.openxmlformats.org/officeDocument/2006/relationships/image" Target="media/image66.wmf"/><Relationship Id="rId134" Type="http://schemas.openxmlformats.org/officeDocument/2006/relationships/oleObject" Target="embeddings/oleObject52.bin"/><Relationship Id="rId139" Type="http://schemas.openxmlformats.org/officeDocument/2006/relationships/image" Target="media/image77.wmf"/><Relationship Id="rId80" Type="http://schemas.openxmlformats.org/officeDocument/2006/relationships/image" Target="media/image45.png"/><Relationship Id="rId85" Type="http://schemas.openxmlformats.org/officeDocument/2006/relationships/image" Target="media/image48.wmf"/><Relationship Id="rId12" Type="http://schemas.openxmlformats.org/officeDocument/2006/relationships/image" Target="media/image4.png"/><Relationship Id="rId17" Type="http://schemas.openxmlformats.org/officeDocument/2006/relationships/image" Target="media/image9.wmf"/><Relationship Id="rId33" Type="http://schemas.openxmlformats.org/officeDocument/2006/relationships/image" Target="media/image18.wmf"/><Relationship Id="rId38" Type="http://schemas.openxmlformats.org/officeDocument/2006/relationships/oleObject" Target="embeddings/oleObject10.bin"/><Relationship Id="rId59" Type="http://schemas.openxmlformats.org/officeDocument/2006/relationships/oleObject" Target="embeddings/oleObject19.bin"/><Relationship Id="rId103" Type="http://schemas.openxmlformats.org/officeDocument/2006/relationships/oleObject" Target="embeddings/oleObject38.bin"/><Relationship Id="rId108" Type="http://schemas.openxmlformats.org/officeDocument/2006/relationships/oleObject" Target="embeddings/oleObject39.bin"/><Relationship Id="rId124" Type="http://schemas.openxmlformats.org/officeDocument/2006/relationships/image" Target="media/image69.wmf"/><Relationship Id="rId129" Type="http://schemas.openxmlformats.org/officeDocument/2006/relationships/oleObject" Target="embeddings/oleObject50.bin"/><Relationship Id="rId54" Type="http://schemas.openxmlformats.org/officeDocument/2006/relationships/image" Target="media/image30.wmf"/><Relationship Id="rId70" Type="http://schemas.openxmlformats.org/officeDocument/2006/relationships/image" Target="media/image39.png"/><Relationship Id="rId75" Type="http://schemas.openxmlformats.org/officeDocument/2006/relationships/image" Target="media/image42.wmf"/><Relationship Id="rId91" Type="http://schemas.openxmlformats.org/officeDocument/2006/relationships/oleObject" Target="embeddings/oleObject33.bin"/><Relationship Id="rId96" Type="http://schemas.openxmlformats.org/officeDocument/2006/relationships/image" Target="media/image54.wmf"/><Relationship Id="rId140" Type="http://schemas.openxmlformats.org/officeDocument/2006/relationships/oleObject" Target="embeddings/oleObject55.bin"/><Relationship Id="rId145" Type="http://schemas.openxmlformats.org/officeDocument/2006/relationships/oleObject" Target="embeddings/oleObject5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3.bin"/><Relationship Id="rId28" Type="http://schemas.openxmlformats.org/officeDocument/2006/relationships/image" Target="media/image15.wmf"/><Relationship Id="rId49" Type="http://schemas.openxmlformats.org/officeDocument/2006/relationships/oleObject" Target="embeddings/oleObject15.bin"/><Relationship Id="rId114" Type="http://schemas.openxmlformats.org/officeDocument/2006/relationships/image" Target="media/image63.wmf"/><Relationship Id="rId119" Type="http://schemas.openxmlformats.org/officeDocument/2006/relationships/oleObject" Target="embeddings/oleObject45.bin"/><Relationship Id="rId44" Type="http://schemas.openxmlformats.org/officeDocument/2006/relationships/image" Target="media/image24.wmf"/><Relationship Id="rId60" Type="http://schemas.openxmlformats.org/officeDocument/2006/relationships/image" Target="media/image33.wmf"/><Relationship Id="rId65" Type="http://schemas.openxmlformats.org/officeDocument/2006/relationships/oleObject" Target="embeddings/oleObject22.bin"/><Relationship Id="rId81" Type="http://schemas.openxmlformats.org/officeDocument/2006/relationships/image" Target="media/image46.wmf"/><Relationship Id="rId86" Type="http://schemas.openxmlformats.org/officeDocument/2006/relationships/oleObject" Target="embeddings/oleObject30.bin"/><Relationship Id="rId130" Type="http://schemas.openxmlformats.org/officeDocument/2006/relationships/image" Target="media/image72.png"/><Relationship Id="rId135" Type="http://schemas.openxmlformats.org/officeDocument/2006/relationships/image" Target="media/image75.wmf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39" Type="http://schemas.openxmlformats.org/officeDocument/2006/relationships/image" Target="media/image21.png"/><Relationship Id="rId109" Type="http://schemas.openxmlformats.org/officeDocument/2006/relationships/oleObject" Target="embeddings/oleObject40.bin"/><Relationship Id="rId34" Type="http://schemas.openxmlformats.org/officeDocument/2006/relationships/oleObject" Target="embeddings/oleObject8.bin"/><Relationship Id="rId50" Type="http://schemas.openxmlformats.org/officeDocument/2006/relationships/image" Target="media/image27.png"/><Relationship Id="rId55" Type="http://schemas.openxmlformats.org/officeDocument/2006/relationships/oleObject" Target="embeddings/oleObject17.bin"/><Relationship Id="rId76" Type="http://schemas.openxmlformats.org/officeDocument/2006/relationships/oleObject" Target="embeddings/oleObject26.bin"/><Relationship Id="rId97" Type="http://schemas.openxmlformats.org/officeDocument/2006/relationships/oleObject" Target="embeddings/oleObject35.bin"/><Relationship Id="rId104" Type="http://schemas.openxmlformats.org/officeDocument/2006/relationships/image" Target="media/image58.png"/><Relationship Id="rId120" Type="http://schemas.openxmlformats.org/officeDocument/2006/relationships/image" Target="media/image67.wmf"/><Relationship Id="rId125" Type="http://schemas.openxmlformats.org/officeDocument/2006/relationships/oleObject" Target="embeddings/oleObject48.bin"/><Relationship Id="rId141" Type="http://schemas.openxmlformats.org/officeDocument/2006/relationships/image" Target="media/image78.wmf"/><Relationship Id="rId146" Type="http://schemas.openxmlformats.org/officeDocument/2006/relationships/header" Target="header1.xml"/><Relationship Id="rId7" Type="http://schemas.openxmlformats.org/officeDocument/2006/relationships/footnotes" Target="footnotes.xml"/><Relationship Id="rId71" Type="http://schemas.openxmlformats.org/officeDocument/2006/relationships/image" Target="media/image40.wmf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6.bin"/><Relationship Id="rId24" Type="http://schemas.openxmlformats.org/officeDocument/2006/relationships/image" Target="media/image13.wmf"/><Relationship Id="rId40" Type="http://schemas.openxmlformats.org/officeDocument/2006/relationships/image" Target="media/image22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6.png"/><Relationship Id="rId87" Type="http://schemas.openxmlformats.org/officeDocument/2006/relationships/image" Target="media/image49.wmf"/><Relationship Id="rId110" Type="http://schemas.openxmlformats.org/officeDocument/2006/relationships/oleObject" Target="embeddings/oleObject41.bin"/><Relationship Id="rId115" Type="http://schemas.openxmlformats.org/officeDocument/2006/relationships/oleObject" Target="embeddings/oleObject44.bin"/><Relationship Id="rId131" Type="http://schemas.openxmlformats.org/officeDocument/2006/relationships/image" Target="media/image73.wmf"/><Relationship Id="rId136" Type="http://schemas.openxmlformats.org/officeDocument/2006/relationships/oleObject" Target="embeddings/oleObject53.bin"/><Relationship Id="rId61" Type="http://schemas.openxmlformats.org/officeDocument/2006/relationships/oleObject" Target="embeddings/oleObject20.bin"/><Relationship Id="rId82" Type="http://schemas.openxmlformats.org/officeDocument/2006/relationships/oleObject" Target="embeddings/oleObject28.bin"/><Relationship Id="rId19" Type="http://schemas.openxmlformats.org/officeDocument/2006/relationships/image" Target="media/image10.png"/><Relationship Id="rId14" Type="http://schemas.openxmlformats.org/officeDocument/2006/relationships/image" Target="media/image6.png"/><Relationship Id="rId30" Type="http://schemas.openxmlformats.org/officeDocument/2006/relationships/image" Target="media/image16.png"/><Relationship Id="rId35" Type="http://schemas.openxmlformats.org/officeDocument/2006/relationships/image" Target="media/image19.wmf"/><Relationship Id="rId56" Type="http://schemas.openxmlformats.org/officeDocument/2006/relationships/image" Target="media/image31.wmf"/><Relationship Id="rId77" Type="http://schemas.openxmlformats.org/officeDocument/2006/relationships/image" Target="media/image43.png"/><Relationship Id="rId100" Type="http://schemas.openxmlformats.org/officeDocument/2006/relationships/image" Target="media/image56.wmf"/><Relationship Id="rId105" Type="http://schemas.openxmlformats.org/officeDocument/2006/relationships/image" Target="media/image59.png"/><Relationship Id="rId126" Type="http://schemas.openxmlformats.org/officeDocument/2006/relationships/image" Target="media/image70.wmf"/><Relationship Id="rId147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28.png"/><Relationship Id="rId72" Type="http://schemas.openxmlformats.org/officeDocument/2006/relationships/oleObject" Target="embeddings/oleObject24.bin"/><Relationship Id="rId93" Type="http://schemas.openxmlformats.org/officeDocument/2006/relationships/image" Target="media/image52.png"/><Relationship Id="rId98" Type="http://schemas.openxmlformats.org/officeDocument/2006/relationships/image" Target="media/image55.wmf"/><Relationship Id="rId121" Type="http://schemas.openxmlformats.org/officeDocument/2006/relationships/oleObject" Target="embeddings/oleObject46.bin"/><Relationship Id="rId142" Type="http://schemas.openxmlformats.org/officeDocument/2006/relationships/oleObject" Target="embeddings/oleObject56.bin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4.bin"/><Relationship Id="rId46" Type="http://schemas.openxmlformats.org/officeDocument/2006/relationships/image" Target="media/image25.wmf"/><Relationship Id="rId67" Type="http://schemas.openxmlformats.org/officeDocument/2006/relationships/image" Target="media/image37.png"/><Relationship Id="rId116" Type="http://schemas.openxmlformats.org/officeDocument/2006/relationships/image" Target="media/image64.png"/><Relationship Id="rId137" Type="http://schemas.openxmlformats.org/officeDocument/2006/relationships/image" Target="media/image76.wmf"/><Relationship Id="rId20" Type="http://schemas.openxmlformats.org/officeDocument/2006/relationships/image" Target="media/image11.wmf"/><Relationship Id="rId41" Type="http://schemas.openxmlformats.org/officeDocument/2006/relationships/oleObject" Target="embeddings/oleObject11.bin"/><Relationship Id="rId62" Type="http://schemas.openxmlformats.org/officeDocument/2006/relationships/image" Target="media/image34.wmf"/><Relationship Id="rId83" Type="http://schemas.openxmlformats.org/officeDocument/2006/relationships/image" Target="media/image47.wmf"/><Relationship Id="rId88" Type="http://schemas.openxmlformats.org/officeDocument/2006/relationships/oleObject" Target="embeddings/oleObject31.bin"/><Relationship Id="rId111" Type="http://schemas.openxmlformats.org/officeDocument/2006/relationships/oleObject" Target="embeddings/oleObject42.bin"/><Relationship Id="rId132" Type="http://schemas.openxmlformats.org/officeDocument/2006/relationships/oleObject" Target="embeddings/oleObject51.bin"/><Relationship Id="rId15" Type="http://schemas.openxmlformats.org/officeDocument/2006/relationships/image" Target="media/image7.png"/><Relationship Id="rId36" Type="http://schemas.openxmlformats.org/officeDocument/2006/relationships/oleObject" Target="embeddings/oleObject9.bin"/><Relationship Id="rId57" Type="http://schemas.openxmlformats.org/officeDocument/2006/relationships/oleObject" Target="embeddings/oleObject18.bin"/><Relationship Id="rId106" Type="http://schemas.openxmlformats.org/officeDocument/2006/relationships/image" Target="media/image60.png"/><Relationship Id="rId127" Type="http://schemas.openxmlformats.org/officeDocument/2006/relationships/oleObject" Target="embeddings/oleObject49.bin"/><Relationship Id="rId10" Type="http://schemas.openxmlformats.org/officeDocument/2006/relationships/image" Target="media/image2.png"/><Relationship Id="rId31" Type="http://schemas.openxmlformats.org/officeDocument/2006/relationships/image" Target="media/image17.wmf"/><Relationship Id="rId52" Type="http://schemas.openxmlformats.org/officeDocument/2006/relationships/image" Target="media/image29.wmf"/><Relationship Id="rId73" Type="http://schemas.openxmlformats.org/officeDocument/2006/relationships/image" Target="media/image41.wmf"/><Relationship Id="rId78" Type="http://schemas.openxmlformats.org/officeDocument/2006/relationships/image" Target="media/image44.wmf"/><Relationship Id="rId94" Type="http://schemas.openxmlformats.org/officeDocument/2006/relationships/image" Target="media/image53.wmf"/><Relationship Id="rId99" Type="http://schemas.openxmlformats.org/officeDocument/2006/relationships/oleObject" Target="embeddings/oleObject36.bin"/><Relationship Id="rId101" Type="http://schemas.openxmlformats.org/officeDocument/2006/relationships/oleObject" Target="embeddings/oleObject37.bin"/><Relationship Id="rId122" Type="http://schemas.openxmlformats.org/officeDocument/2006/relationships/image" Target="media/image68.wmf"/><Relationship Id="rId143" Type="http://schemas.openxmlformats.org/officeDocument/2006/relationships/image" Target="media/image79.png"/><Relationship Id="rId14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26" Type="http://schemas.openxmlformats.org/officeDocument/2006/relationships/image" Target="media/image14.wmf"/><Relationship Id="rId47" Type="http://schemas.openxmlformats.org/officeDocument/2006/relationships/oleObject" Target="embeddings/oleObject14.bin"/><Relationship Id="rId68" Type="http://schemas.openxmlformats.org/officeDocument/2006/relationships/image" Target="media/image38.wmf"/><Relationship Id="rId89" Type="http://schemas.openxmlformats.org/officeDocument/2006/relationships/oleObject" Target="embeddings/oleObject32.bin"/><Relationship Id="rId112" Type="http://schemas.openxmlformats.org/officeDocument/2006/relationships/image" Target="media/image62.wmf"/><Relationship Id="rId133" Type="http://schemas.openxmlformats.org/officeDocument/2006/relationships/image" Target="media/image74.wmf"/><Relationship Id="rId16" Type="http://schemas.openxmlformats.org/officeDocument/2006/relationships/image" Target="media/image8.png"/><Relationship Id="rId37" Type="http://schemas.openxmlformats.org/officeDocument/2006/relationships/image" Target="media/image20.wmf"/><Relationship Id="rId58" Type="http://schemas.openxmlformats.org/officeDocument/2006/relationships/image" Target="media/image32.wmf"/><Relationship Id="rId79" Type="http://schemas.openxmlformats.org/officeDocument/2006/relationships/oleObject" Target="embeddings/oleObject27.bin"/><Relationship Id="rId102" Type="http://schemas.openxmlformats.org/officeDocument/2006/relationships/image" Target="media/image57.wmf"/><Relationship Id="rId123" Type="http://schemas.openxmlformats.org/officeDocument/2006/relationships/oleObject" Target="embeddings/oleObject47.bin"/><Relationship Id="rId144" Type="http://schemas.openxmlformats.org/officeDocument/2006/relationships/image" Target="media/image80.wmf"/><Relationship Id="rId90" Type="http://schemas.openxmlformats.org/officeDocument/2006/relationships/image" Target="media/image50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12</Pages>
  <Words>3435</Words>
  <Characters>3539</Characters>
  <Application>Microsoft Office Word</Application>
  <DocSecurity>0</DocSecurity>
  <Lines>176</Lines>
  <Paragraphs>174</Paragraphs>
  <ScaleCrop>false</ScaleCrop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子凡 尤</cp:lastModifiedBy>
  <cp:revision>8</cp:revision>
  <cp:lastPrinted>2021-08-26T17:12:00Z</cp:lastPrinted>
  <dcterms:created xsi:type="dcterms:W3CDTF">2014-11-01T20:08:00Z</dcterms:created>
  <dcterms:modified xsi:type="dcterms:W3CDTF">2026-01-21T12:56:00Z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