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B35D7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7533A4A8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5DB48983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313DD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721F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3E64DF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1D5A2A4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52C2F16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27C5B9C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5A1A8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261F821B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3D5AAF4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3C41853E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30AEF1D">
            <w:pPr>
              <w:jc w:val="center"/>
            </w:pPr>
          </w:p>
        </w:tc>
      </w:tr>
      <w:tr w14:paraId="07C53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C5722E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7042C32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0C6F426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2CAB0F15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  <w:t>教学校长（签字）</w:t>
            </w:r>
          </w:p>
        </w:tc>
      </w:tr>
      <w:tr w14:paraId="631A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446E70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6D7616A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吴佳兴</w:t>
            </w:r>
          </w:p>
        </w:tc>
        <w:tc>
          <w:tcPr>
            <w:tcW w:w="2660" w:type="dxa"/>
            <w:noWrap w:val="0"/>
            <w:vAlign w:val="center"/>
          </w:tcPr>
          <w:p w14:paraId="5F6F4FA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620B1721">
            <w:pPr>
              <w:jc w:val="center"/>
            </w:pPr>
          </w:p>
        </w:tc>
      </w:tr>
    </w:tbl>
    <w:p w14:paraId="3E120B18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7388F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000" w:type="pct"/>
            <w:noWrap w:val="0"/>
            <w:vAlign w:val="center"/>
          </w:tcPr>
          <w:p w14:paraId="1BABEF9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2AF82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639ED39B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F4D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5000" w:type="pct"/>
            <w:noWrap w:val="0"/>
            <w:vAlign w:val="center"/>
          </w:tcPr>
          <w:p w14:paraId="73522D33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sz w:val="21"/>
              </w:rPr>
              <w:t>一个矩形线圈在匀强磁场中绕垂直于磁场的轴转动，产生的感应电动势</w:t>
            </w:r>
            <w:r>
              <w:object>
                <v:shape id="_x0000_i1025" o:spt="75" alt="eqId1f9b94ee262b3872268cae290a014b2e" type="#_x0000_t75" style="height:12.65pt;width:73.85pt;" o:ole="t" filled="f" o:preferrelative="t" stroked="f" coordsize="21600,21600">
                  <v:path/>
                  <v:fill on="f" focussize="0,0"/>
                  <v:stroke on="f" joinstyle="miter"/>
                  <v:imagedata r:id="rId7" o:title="eqId1f9b94ee262b3872268cae290a014b2e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6">
                  <o:LockedField>false</o:LockedField>
                </o:OLEObject>
              </w:object>
            </w:r>
            <w:r>
              <w:rPr>
                <w:sz w:val="21"/>
              </w:rPr>
              <w:t>（V），则以下说法正确的是（　　）</w:t>
            </w:r>
          </w:p>
          <w:p w14:paraId="598F5A6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A．交变电流的频率是100Hz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B．交变电流的周期是0.1s</w:t>
            </w:r>
          </w:p>
          <w:p w14:paraId="261CBA9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=0.1s时，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有最大值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=0.1s时，线圈位于中性面</w:t>
            </w:r>
          </w:p>
          <w:p w14:paraId="2D75BA22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图（a）为风力发电的简易模型，在风力的作用下，风叶带动与其固定在一起的永磁体转动，转速与风速成正比。某一风速时，线圈中产生的正弦式交变电流如图（b）所示，则（　　）</w:t>
            </w:r>
          </w:p>
          <w:p w14:paraId="460F045A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83840" cy="1502410"/>
                  <wp:effectExtent l="0" t="0" r="16510" b="2540"/>
                  <wp:docPr id="100021" name="图片 100021" descr="@@@9430692b-f15b-4be5-af49-733ce7fd51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9430692b-f15b-4be5-af49-733ce7fd51f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840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9E9F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A．磁铁的转动周期为0.2s</w:t>
            </w:r>
            <w:r>
              <w:rPr>
                <w:sz w:val="21"/>
              </w:rPr>
              <w:tab/>
            </w:r>
          </w:p>
          <w:p w14:paraId="5C050DA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B．电流的频率为100Hz</w:t>
            </w:r>
          </w:p>
          <w:p w14:paraId="4CB4A6F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C．风速加倍时，电流的表达式为</w:t>
            </w:r>
            <w:r>
              <w:object>
                <v:shape id="_x0000_i1026" o:spt="75" alt="eqIddfc41c3f29a88fa266e99ad2bcabce67" type="#_x0000_t75" style="height:13.9pt;width:80.05pt;" o:ole="t" filled="f" o:preferrelative="t" stroked="f" coordsize="21600,21600">
                  <v:path/>
                  <v:fill on="f" focussize="0,0"/>
                  <v:stroke on="f" joinstyle="miter"/>
                  <v:imagedata r:id="rId10" o:title="eqIddfc41c3f29a88fa266e99ad2bcabce67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9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</w:p>
          <w:p w14:paraId="5192C3B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D．风速加倍时，线圈中电流的有效值为</w:t>
            </w:r>
            <w:r>
              <w:object>
                <v:shape id="_x0000_i1027" o:spt="75" alt="eqIda38c53454ade155b5c0b9ba764b979df" type="#_x0000_t75" style="height:14.95pt;width:36.9pt;" o:ole="t" filled="f" o:preferrelative="t" stroked="f" coordsize="21600,21600">
                  <v:path/>
                  <v:fill on="f" focussize="0,0"/>
                  <v:stroke on="f" joinstyle="miter"/>
                  <v:imagedata r:id="rId12" o:title="eqIda38c53454ade155b5c0b9ba764b979df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1">
                  <o:LockedField>false</o:LockedField>
                </o:OLEObject>
              </w:object>
            </w:r>
          </w:p>
          <w:p w14:paraId="5F3890B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sz w:val="21"/>
              </w:rPr>
              <w:t>如果要详细描述交变电流的情况可以用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sz w:val="21"/>
              </w:rPr>
              <w:t>两种方式，这两种描述可以全面记录和反映电流(或电压)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</w:t>
            </w:r>
            <w:r>
              <w:rPr>
                <w:sz w:val="21"/>
              </w:rPr>
              <w:t>的情况。</w:t>
            </w:r>
          </w:p>
          <w:p w14:paraId="2CA4A76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（1）图像：以电压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为例，如图所示。</w:t>
            </w:r>
          </w:p>
          <w:p w14:paraId="30CA283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61490" cy="1654810"/>
                  <wp:effectExtent l="0" t="0" r="10160" b="2540"/>
                  <wp:docPr id="100031" name="图片 100031" descr="@@@6f5a462a-de59-4e42-999e-0426829b0f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6f5a462a-de59-4e42-999e-0426829b0ff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165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8334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（2）公式：以电压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为例，如果已知一交变电流的周期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或频率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，又知道它的电压的有效值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或峰值，那么可以对第1节中的电压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m</w:t>
            </w:r>
            <w:r>
              <w:rPr>
                <w:sz w:val="21"/>
              </w:rPr>
              <w:t xml:space="preserve">sin 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ωt</w:t>
            </w:r>
            <w:r>
              <w:rPr>
                <w:sz w:val="21"/>
              </w:rPr>
              <w:t>作进一步表达，可得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m</w:t>
            </w:r>
            <w:r>
              <w:rPr>
                <w:sz w:val="21"/>
              </w:rPr>
              <w:t xml:space="preserve">sin </w:t>
            </w:r>
            <w:r>
              <w:object>
                <v:shape id="_x0000_i1028" o:spt="75" alt="eqId8506244bb2c1424d93a8f49f3c6f8571" type="#_x0000_t75" style="height:27.8pt;width:16.7pt;" o:ole="t" filled="f" o:preferrelative="t" stroked="f" coordsize="21600,21600">
                  <v:path/>
                  <v:fill on="f" focussize="0,0"/>
                  <v:stroke on="f" joinstyle="miter"/>
                  <v:imagedata r:id="rId15" o:title="eqId8506244bb2c1424d93a8f49f3c6f8571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  </w:t>
            </w:r>
            <w:r>
              <w:rPr>
                <w:sz w:val="21"/>
              </w:rPr>
              <w:t>。</w:t>
            </w:r>
          </w:p>
          <w:p w14:paraId="3684B461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-1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学校科技活动丰富了同学们的课余生活。如图所示为小华同学制作的一台手摇式交流发电机，当缓慢摇动大皮带轮的手柄时，连接在发电机上的小灯泡就会一闪一闪地发光。已知小皮带轮的半径为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，大皮带轮的半径为</w:t>
            </w:r>
            <w:r>
              <w:object>
                <v:shape id="_x0000_i1029" o:spt="75" alt="eqId2ff50f1a5aced7c06f94957abcef167a" type="#_x0000_t75" style="height:11.55pt;width:30.75pt;" o:ole="t" filled="f" o:preferrelative="t" stroked="f" coordsize="21600,21600">
                  <v:path/>
                  <v:fill on="f" focussize="0,0"/>
                  <v:stroke on="f" joinstyle="miter"/>
                  <v:imagedata r:id="rId17" o:title="eqId2ff50f1a5aced7c06f94957abcef167a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6">
                  <o:LockedField>false</o:LockedField>
                </o:OLEObject>
              </w:object>
            </w:r>
            <w:r>
              <w:rPr>
                <w:sz w:val="21"/>
              </w:rPr>
              <w:t>，摇动手柄时的角速度为</w:t>
            </w:r>
            <w:r>
              <w:object>
                <v:shape id="_x0000_i1030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19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8">
                  <o:LockedField>false</o:LockedField>
                </o:OLEObject>
              </w:object>
            </w:r>
            <w:r>
              <w:rPr>
                <w:sz w:val="21"/>
              </w:rPr>
              <w:t>，小灯泡两端电压达到一定值就发光。且摇动过程中皮带不打滑。则下列说法正确的是（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）</w:t>
            </w:r>
          </w:p>
          <w:p w14:paraId="50504728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8080" cy="897890"/>
                  <wp:effectExtent l="0" t="0" r="13970" b="16510"/>
                  <wp:docPr id="100003" name="图片 100003" descr="@@@aba9fd47-9594-4805-9248-4b167789e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aba9fd47-9594-4805-9248-4b167789e92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89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21B2D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A．小灯泡闪烁的频率为</w:t>
            </w:r>
            <w:r>
              <w:object>
                <v:shape id="_x0000_i1031" o:spt="75" alt="eqId765fe4c99654b2046a68880a51bad01a" type="#_x0000_t75" style="height:27.45pt;width:17.55pt;" o:ole="t" filled="f" o:preferrelative="t" stroked="f" coordsize="21600,21600">
                  <v:path/>
                  <v:fill on="f" focussize="0,0"/>
                  <v:stroke on="f" joinstyle="miter"/>
                  <v:imagedata r:id="rId22" o:title="eqId765fe4c99654b2046a68880a51bad01a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1">
                  <o:LockedField>false</o:LockedField>
                </o:OLEObject>
              </w:object>
            </w:r>
          </w:p>
          <w:p w14:paraId="571C94A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B．发电机产生的交变电流频率为</w:t>
            </w:r>
            <w:r>
              <w:object>
                <v:shape id="_x0000_i1032" o:spt="75" alt="eqId765fe4c99654b2046a68880a51bad01a" type="#_x0000_t75" style="height:27.45pt;width:17.55pt;" o:ole="t" filled="f" o:preferrelative="t" stroked="f" coordsize="21600,21600">
                  <v:path/>
                  <v:fill on="f" focussize="0,0"/>
                  <v:stroke on="f" joinstyle="miter"/>
                  <v:imagedata r:id="rId22" o:title="eqId765fe4c99654b2046a68880a51bad01a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3">
                  <o:LockedField>false</o:LockedField>
                </o:OLEObject>
              </w:object>
            </w:r>
          </w:p>
          <w:p w14:paraId="081884E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C．增大摇动手柄的角速度，小灯泡闪烁频率增大，但亮度不变</w:t>
            </w:r>
          </w:p>
          <w:p w14:paraId="5F8146B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D．增大摇动手柄的角速度，小灯泡闪烁频率不变，但亮度增大</w:t>
            </w:r>
          </w:p>
          <w:p w14:paraId="535D46CF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-2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一线框在匀强磁场中转动、产生的正弦式交变电流随时间变化的规律如图所示，下列说法不正确的是（　　）</w:t>
            </w:r>
          </w:p>
          <w:p w14:paraId="5F973831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90750" cy="1028700"/>
                  <wp:effectExtent l="0" t="0" r="0" b="0"/>
                  <wp:docPr id="100023" name="图片 100023" descr="@@@7d5794ee-dd5a-4cf0-8228-27ce8f488f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7d5794ee-dd5a-4cf0-8228-27ce8f488f5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4701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A．交流电压瞬时值的表达式为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=10sin25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（V）</w:t>
            </w:r>
          </w:p>
          <w:p w14:paraId="0BF1475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B．交流电的频率为25Hz</w:t>
            </w:r>
          </w:p>
          <w:p w14:paraId="20CD9D6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C．0.01s末线框平面平行于磁场，穿过线框的磁通量变化最快</w:t>
            </w:r>
          </w:p>
          <w:p w14:paraId="18A6AC4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D．0.02s时穿过线框的磁通量为零</w:t>
            </w:r>
          </w:p>
          <w:p w14:paraId="4026153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-3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如图甲所示电路，电阻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</w:t>
            </w:r>
            <w:r>
              <w:object>
                <v:shape id="_x0000_i1033" o:spt="75" alt="eqId3268ee21400e819481400197ea8dc736" type="#_x0000_t75" style="height:12.45pt;width:21.95pt;" o:ole="t" filled="f" o:preferrelative="t" stroked="f" coordsize="21600,21600">
                  <v:path/>
                  <v:fill on="f" focussize="0,0"/>
                  <v:stroke on="f" joinstyle="miter"/>
                  <v:imagedata r:id="rId26" o:title="eqId3268ee21400e819481400197ea8dc736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5">
                  <o:LockedField>false</o:LockedField>
                </o:OLEObject>
              </w:object>
            </w:r>
            <w:r>
              <w:rPr>
                <w:sz w:val="21"/>
              </w:rPr>
              <w:t>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间加上如图乙所示的正弦交流电，则交流电压的瞬时值表达式为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，有效值为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V，电流表示数为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A，交流电频率为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Hz。</w:t>
            </w:r>
          </w:p>
          <w:p w14:paraId="1A96ECC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28975" cy="1190625"/>
                  <wp:effectExtent l="0" t="0" r="9525" b="9525"/>
                  <wp:docPr id="100033" name="图片 100033" descr="@@@a466d3fd-d80b-4b64-ac4d-94ae3d29dc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a466d3fd-d80b-4b64-ac4d-94ae3d29dca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</w:p>
          <w:p w14:paraId="32F682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246CA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038C1548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7A98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5000" w:type="pct"/>
            <w:noWrap w:val="0"/>
            <w:vAlign w:val="center"/>
          </w:tcPr>
          <w:p w14:paraId="460EE1F3">
            <w:pPr>
              <w:rPr>
                <w:rFonts w:hint="eastAsia"/>
              </w:rPr>
            </w:pPr>
          </w:p>
          <w:p w14:paraId="20500443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2-1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如图所示是某一交变电流的</w:t>
            </w:r>
            <w:r>
              <w:object>
                <v:shape id="_x0000_i1034" o:spt="75" alt="eqIdc00b789ad91db7d2571471280cb6993b" type="#_x0000_t75" style="height:11.05pt;width:18.45pt;" o:ole="t" filled="f" o:preferrelative="t" stroked="f" coordsize="21600,21600">
                  <v:path/>
                  <v:fill on="f" focussize="0,0"/>
                  <v:stroke on="f" joinstyle="miter"/>
                  <v:imagedata r:id="rId29" o:title="eqIdc00b789ad91db7d2571471280cb6993b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8">
                  <o:LockedField>false</o:LockedField>
                </o:OLEObject>
              </w:object>
            </w:r>
            <w:r>
              <w:rPr>
                <w:sz w:val="21"/>
              </w:rPr>
              <w:t>图像，曲线部分为正弦函数的一部分，则该交变电流的有效值为（　　）</w:t>
            </w:r>
          </w:p>
          <w:p w14:paraId="229574F6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33675" cy="885825"/>
                  <wp:effectExtent l="0" t="0" r="9525" b="9525"/>
                  <wp:docPr id="100005" name="图片 100005" descr="@@@2c9246ad-dc80-441d-834f-72fdc4d4c8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c9246ad-dc80-441d-834f-72fdc4d4c8d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B94F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35" o:spt="75" alt="eqIdbc9d1ce44013cb5ba7c6038dabc2803d" type="#_x0000_t75" style="height:12.5pt;width:15.8pt;" o:ole="t" filled="f" o:preferrelative="t" stroked="f" coordsize="21600,21600">
                  <v:path/>
                  <v:fill on="f" focussize="0,0"/>
                  <v:stroke on="f" joinstyle="miter"/>
                  <v:imagedata r:id="rId32" o:title="eqIdbc9d1ce44013cb5ba7c6038dabc2803d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1">
                  <o:LockedField>false</o:LockedField>
                </o:OLEObject>
              </w:object>
            </w:r>
            <w:r>
              <w:rPr>
                <w:rFonts w:hint="eastAsia"/>
                <w:sz w:val="21"/>
                <w:lang w:val="en-US" w:eastAsia="zh-CN"/>
              </w:rPr>
              <w:t xml:space="preserve">     </w:t>
            </w:r>
            <w:r>
              <w:rPr>
                <w:sz w:val="21"/>
              </w:rPr>
              <w:t>B．</w:t>
            </w:r>
            <w:r>
              <w:object>
                <v:shape id="_x0000_i1036" o:spt="75" alt="eqId775ba2a7e8fd4caf1170abf8f9b6749e" type="#_x0000_t75" style="height:15.15pt;width:29pt;" o:ole="t" filled="f" o:preferrelative="t" stroked="f" coordsize="21600,21600">
                  <v:path/>
                  <v:fill on="f" focussize="0,0"/>
                  <v:stroke on="f" joinstyle="miter"/>
                  <v:imagedata r:id="rId34" o:title="eqId775ba2a7e8fd4caf1170abf8f9b6749e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3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C．</w:t>
            </w:r>
            <w:r>
              <w:object>
                <v:shape id="_x0000_i1037" o:spt="75" alt="eqId80e1e55343c1b71cbc2e0d4e4d1d3a2e" type="#_x0000_t75" style="height:34.45pt;width:53.65pt;" o:ole="t" filled="f" o:preferrelative="t" stroked="f" coordsize="21600,21600">
                  <v:path/>
                  <v:fill on="f" focussize="0,0"/>
                  <v:stroke on="f" joinstyle="miter"/>
                  <v:imagedata r:id="rId36" o:title="eqId80e1e55343c1b71cbc2e0d4e4d1d3a2e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5">
                  <o:LockedField>false</o:LockedField>
                </o:OLEObject>
              </w:objec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D．</w:t>
            </w:r>
            <w:r>
              <w:object>
                <v:shape id="_x0000_i1038" o:spt="75" alt="eqIdc3ebaaf89f3f58c1b192dddce0b3fd43" type="#_x0000_t75" style="height:34.15pt;width:54.5pt;" o:ole="t" filled="f" o:preferrelative="t" stroked="f" coordsize="21600,21600">
                  <v:path/>
                  <v:fill on="f" focussize="0,0"/>
                  <v:stroke on="f" joinstyle="miter"/>
                  <v:imagedata r:id="rId38" o:title="eqIdc3ebaaf89f3f58c1b192dddce0b3fd43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7">
                  <o:LockedField>false</o:LockedField>
                </o:OLEObject>
              </w:object>
            </w:r>
          </w:p>
          <w:p w14:paraId="26846CEF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2-2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object>
                <v:shape id="_x0000_i1039" o:spt="75" alt="eqIde52586ca2a3b783bc8092415e2d4bf6d" type="#_x0000_t75" style="height:12.25pt;width:26.35pt;" o:ole="t" filled="f" o:preferrelative="t" stroked="f" coordsize="21600,21600">
                  <v:path/>
                  <v:fill on="f" focussize="0,0"/>
                  <v:stroke on="f" joinstyle="miter"/>
                  <v:imagedata r:id="rId40" o:title="eqIde52586ca2a3b783bc8092415e2d4bf6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39">
                  <o:LockedField>false</o:LockedField>
                </o:OLEObject>
              </w:object>
            </w:r>
            <w:r>
              <w:rPr>
                <w:sz w:val="21"/>
              </w:rPr>
              <w:t>是两个完全相同的电热器，</w:t>
            </w:r>
            <w:r>
              <w:object>
                <v:shape id="_x0000_i1040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42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1">
                  <o:LockedField>false</o:LockedField>
                </o:OLEObject>
              </w:object>
            </w:r>
            <w:r>
              <w:rPr>
                <w:sz w:val="21"/>
              </w:rPr>
              <w:t>通以图甲所示的方波式交变电流，</w:t>
            </w:r>
            <w:r>
              <w:object>
                <v:shape id="_x0000_i1041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44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3">
                  <o:LockedField>false</o:LockedField>
                </o:OLEObject>
              </w:object>
            </w:r>
            <w:r>
              <w:rPr>
                <w:sz w:val="21"/>
              </w:rPr>
              <w:t>通以图乙所示的交变电流。下列说法正确的是（　　）</w:t>
            </w:r>
          </w:p>
          <w:p w14:paraId="7C57FF1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1295400"/>
                  <wp:effectExtent l="0" t="0" r="9525" b="0"/>
                  <wp:docPr id="100025" name="图片 100025" descr="@@@d7379000-2d33-4963-8ea1-7282f04131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d7379000-2d33-4963-8ea1-7282f04131d8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34BF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A．图甲交变电流的有效值为</w:t>
            </w:r>
            <w:r>
              <w:object>
                <v:shape id="_x0000_i1042" o:spt="75" alt="eqIdf12a88260ffbc484ce4c6091d8a037a2" type="#_x0000_t75" style="height:31.25pt;width:24.6pt;" o:ole="t" filled="f" o:preferrelative="t" stroked="f" coordsize="21600,21600">
                  <v:path/>
                  <v:fill on="f" focussize="0,0"/>
                  <v:stroke on="f" joinstyle="miter"/>
                  <v:imagedata r:id="rId47" o:title="eqIdf12a88260ffbc484ce4c6091d8a037a2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6">
                  <o:LockedField>false</o:LockedField>
                </o:OLEObject>
              </w:object>
            </w:r>
          </w:p>
          <w:p w14:paraId="1E7907A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B．图乙交变电流的有效值为</w:t>
            </w:r>
            <w:r>
              <w:object>
                <v:shape id="_x0000_i1043" o:spt="75" alt="eqId84abbfb85a00f48b5db11eeb76b8d134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49" o:title="eqId84abbfb85a00f48b5db11eeb76b8d134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8">
                  <o:LockedField>false</o:LockedField>
                </o:OLEObject>
              </w:object>
            </w:r>
          </w:p>
          <w:p w14:paraId="689C5D7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C．这两个电热器的电功率之比</w:t>
            </w:r>
            <w:r>
              <w:object>
                <v:shape id="_x0000_i1044" o:spt="75" alt="eqIdcf9eea36514c0d238e25b9d3cd60a08a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51" o:title="eqIdcf9eea36514c0d238e25b9d3cd60a08a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0">
                  <o:LockedField>false</o:LockedField>
                </o:OLEObject>
              </w:object>
            </w:r>
          </w:p>
          <w:p w14:paraId="3515F10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D．这两个电热器的电功率之比</w:t>
            </w:r>
            <w:r>
              <w:object>
                <v:shape id="_x0000_i1045" o:spt="75" alt="eqId7c6a0f0158e49d4c44427f6dcc28f9a3" type="#_x0000_t75" style="height:15.8pt;width:58.05pt;" o:ole="t" filled="f" o:preferrelative="t" stroked="f" coordsize="21600,21600">
                  <v:path/>
                  <v:fill on="f" focussize="0,0"/>
                  <v:stroke on="f" joinstyle="miter"/>
                  <v:imagedata r:id="rId53" o:title="eqId7c6a0f0158e49d4c44427f6dcc28f9a3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2">
                  <o:LockedField>false</o:LockedField>
                </o:OLEObject>
              </w:object>
            </w:r>
          </w:p>
          <w:p w14:paraId="2700BC0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</w:p>
          <w:p w14:paraId="2301DEA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2-3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如图所示，金属矩形线框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MNPQ</w:t>
            </w:r>
            <w:r>
              <w:rPr>
                <w:sz w:val="21"/>
              </w:rPr>
              <w:t>放置在磁感应强度为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的匀强磁场中，</w:t>
            </w:r>
            <w:r>
              <w:object>
                <v:shape id="_x0000_i1046" o:spt="75" alt="eqId28d7022d8d8fed4640e8afd0630b26fa" type="#_x0000_t75" style="height:12.6pt;width:37.8pt;" o:ole="t" filled="f" o:preferrelative="t" stroked="f" coordsize="21600,21600">
                  <v:path/>
                  <v:fill on="f" focussize="0,0"/>
                  <v:stroke on="f" joinstyle="miter"/>
                  <v:imagedata r:id="rId55" o:title="eqId28d7022d8d8fed4640e8afd0630b26fa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4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47" o:spt="75" alt="eqId3ca672751a41ec3ffa1a00fc7c810204" type="#_x0000_t75" style="height:12.1pt;width:40.4pt;" o:ole="t" filled="f" o:preferrelative="t" stroked="f" coordsize="21600,21600">
                  <v:path/>
                  <v:fill on="f" focussize="0,0"/>
                  <v:stroke on="f" joinstyle="miter"/>
                  <v:imagedata r:id="rId57" o:title="eqId3ca672751a41ec3ffa1a00fc7c810204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6">
                  <o:LockedField>false</o:LockedField>
                </o:OLEObject>
              </w:object>
            </w:r>
            <w:r>
              <w:rPr>
                <w:sz w:val="21"/>
              </w:rPr>
              <w:t>，线框的阻值为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。现线框以角速度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ω</w:t>
            </w:r>
            <w:r>
              <w:rPr>
                <w:sz w:val="21"/>
              </w:rPr>
              <w:t>绕对称轴</w:t>
            </w:r>
            <w:r>
              <w:object>
                <v:shape id="_x0000_i1048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9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58">
                  <o:LockedField>false</o:LockedField>
                </o:OLEObject>
              </w:object>
            </w:r>
            <w:r>
              <w:rPr>
                <w:sz w:val="21"/>
              </w:rPr>
              <w:t>匀速转动。求：</w:t>
            </w:r>
          </w:p>
          <w:p w14:paraId="19E087D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（1）线框中产生感应电动势的最大值；</w:t>
            </w:r>
          </w:p>
          <w:p w14:paraId="05E60DE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（2）线框中电流的有效值。</w:t>
            </w:r>
          </w:p>
          <w:p w14:paraId="5B69693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56995" cy="1540510"/>
                  <wp:effectExtent l="0" t="0" r="14605" b="2540"/>
                  <wp:docPr id="100035" name="图片 100035" descr="@@@2d49367d-0eb2-46a4-a0d0-5ffd0ffe15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2d49367d-0eb2-46a4-a0d0-5ffd0ffe154f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995" cy="154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4DFDC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</w:p>
          <w:p w14:paraId="268375A5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</w:p>
          <w:p w14:paraId="17C76B8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变式2-1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图1与图2所示为两个交流电的电压随时间的变化关系图像，已知图1前后半个周期都是正弦曲线的</w:t>
            </w:r>
            <w:r>
              <w:object>
                <v:shape id="_x0000_i1049" o:spt="75" alt="eqId56d266a04f3dc7483eddbc26c5e487db" type="#_x0000_t75" style="height:23.85pt;width:9.65pt;" o:ole="t" filled="f" o:preferrelative="t" stroked="f" coordsize="21600,21600">
                  <v:path/>
                  <v:fill on="f" focussize="0,0"/>
                  <v:stroke on="f" joinstyle="miter"/>
                  <v:imagedata r:id="rId62" o:title="eqId56d266a04f3dc7483eddbc26c5e487db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1">
                  <o:LockedField>false</o:LockedField>
                </o:OLEObject>
              </w:object>
            </w:r>
            <w:r>
              <w:rPr>
                <w:sz w:val="21"/>
              </w:rPr>
              <w:t>周期图像，则图1与图2交流电电压的有效值之比为（　　）</w:t>
            </w:r>
          </w:p>
          <w:p w14:paraId="21FA1AA6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33825" cy="1714500"/>
                  <wp:effectExtent l="0" t="0" r="9525" b="0"/>
                  <wp:docPr id="100007" name="图片 100007" descr="@@@b3325c5b-2275-4e22-aae4-6974723eb2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b3325c5b-2275-4e22-aae4-6974723eb2a6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5AFEB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50" o:spt="75" alt="eqIdcf1c295fd10f4dcc21955ce39560b5c6" type="#_x0000_t75" style="height:12.05pt;width:15.8pt;" o:ole="t" filled="f" o:preferrelative="t" stroked="f" coordsize="21600,21600">
                  <v:path/>
                  <v:fill on="f" focussize="0,0"/>
                  <v:stroke on="f" joinstyle="miter"/>
                  <v:imagedata r:id="rId65" o:title="eqIdcf1c295fd10f4dcc21955ce39560b5c6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4">
                  <o:LockedField>false</o:LockedField>
                </o:OLEObject>
              </w:objec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B．</w:t>
            </w:r>
            <w:r>
              <w:object>
                <v:shape id="_x0000_i1051" o:spt="75" alt="eqId37d65e051e943ab28fa57aee2fb57994" type="#_x0000_t75" style="height:12.25pt;width:17.55pt;" o:ole="t" filled="f" o:preferrelative="t" stroked="f" coordsize="21600,21600">
                  <v:path/>
                  <v:fill on="f" focussize="0,0"/>
                  <v:stroke on="f" joinstyle="miter"/>
                  <v:imagedata r:id="rId67" o:title="eqId37d65e051e943ab28fa57aee2fb57994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6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sz w:val="21"/>
              </w:rPr>
              <w:t>C．</w:t>
            </w:r>
            <w:r>
              <w:object>
                <v:shape id="_x0000_i1052" o:spt="75" alt="eqIda105f1aaaa35057413aacd7f5e160c0e" type="#_x0000_t75" style="height:15.55pt;width:25.55pt;" o:ole="t" filled="f" o:preferrelative="t" stroked="f" coordsize="21600,21600">
                  <v:path/>
                  <v:fill on="f" focussize="0,0"/>
                  <v:stroke on="f" joinstyle="miter"/>
                  <v:imagedata r:id="rId69" o:title="eqIda105f1aaaa35057413aacd7f5e160c0e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8">
                  <o:LockedField>false</o:LockedField>
                </o:OLEObject>
              </w:object>
            </w:r>
            <w:r>
              <w:rPr>
                <w:rFonts w:hint="eastAsia"/>
                <w:sz w:val="21"/>
                <w:lang w:val="en-US" w:eastAsia="zh-CN"/>
              </w:rPr>
              <w:t xml:space="preserve">       </w:t>
            </w:r>
            <w:r>
              <w:rPr>
                <w:sz w:val="21"/>
              </w:rPr>
              <w:t>D．</w:t>
            </w:r>
            <w:r>
              <w:object>
                <v:shape id="_x0000_i1053" o:spt="75" alt="eqId6d731cc36de376b3e23aa9c05b9c9beb" type="#_x0000_t75" style="height:15.7pt;width:25.5pt;" o:ole="t" filled="f" o:preferrelative="t" stroked="f" coordsize="21600,21600">
                  <v:path/>
                  <v:fill on="f" focussize="0,0"/>
                  <v:stroke on="f" joinstyle="miter"/>
                  <v:imagedata r:id="rId71" o:title="eqId6d731cc36de376b3e23aa9c05b9c9beb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0">
                  <o:LockedField>false</o:LockedField>
                </o:OLEObject>
              </w:object>
            </w:r>
            <w:r>
              <w:rPr>
                <w:sz w:val="21"/>
              </w:rPr>
              <w:t>3</w:t>
            </w:r>
          </w:p>
          <w:p w14:paraId="1D11699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变式2-2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100匝的线圈在匀强磁场中匀速转动，产生的交变电动势为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＝100</w:t>
            </w:r>
            <w:r>
              <w:object>
                <v:shape id="_x0000_i1054" o:spt="75" alt="eqIdcf298f00799cbf34b4db26f5f63af92f" type="#_x0000_t75" style="height:15.7pt;width:16.7pt;" o:ole="t" filled="f" o:preferrelative="t" stroked="f" coordsize="21600,21600">
                  <v:path/>
                  <v:fill on="f" focussize="0,0"/>
                  <v:stroke on="f" joinstyle="miter"/>
                  <v:imagedata r:id="rId73" o:title="eqIdcf298f00799cbf34b4db26f5f63af92f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2">
                  <o:LockedField>false</o:LockedField>
                </o:OLEObject>
              </w:object>
            </w:r>
            <w:r>
              <w:rPr>
                <w:sz w:val="21"/>
              </w:rPr>
              <w:t>sin</w:t>
            </w:r>
            <w:r>
              <w:object>
                <v:shape id="_x0000_i1055" o:spt="75" alt="eqIdfc5389c93044d3d46f37fff343967496" type="#_x0000_t75" style="height:29.9pt;width:56.3pt;" o:ole="t" filled="f" o:preferrelative="t" stroked="f" coordsize="21600,21600">
                  <v:path/>
                  <v:fill on="f" focussize="0,0"/>
                  <v:stroke on="f" joinstyle="miter"/>
                  <v:imagedata r:id="rId75" o:title="eqIdfc5389c93044d3d46f37fff343967496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4">
                  <o:LockedField>false</o:LockedField>
                </o:OLEObject>
              </w:object>
            </w:r>
            <w:r>
              <w:rPr>
                <w:sz w:val="21"/>
              </w:rPr>
              <w:t>V，下列说法正确的是（　　）</w:t>
            </w:r>
          </w:p>
          <w:p w14:paraId="3A571DE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A．交变电动势有效值为100 V</w:t>
            </w:r>
          </w:p>
          <w:p w14:paraId="1EFD0D3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B．交变电动势有效值为100</w:t>
            </w:r>
            <w:r>
              <w:object>
                <v:shape id="_x0000_i1056" o:spt="75" alt="eqIdcf298f00799cbf34b4db26f5f63af92f" type="#_x0000_t75" style="height:15.7pt;width:16.7pt;" o:ole="t" filled="f" o:preferrelative="t" stroked="f" coordsize="21600,21600">
                  <v:path/>
                  <v:fill on="f" focussize="0,0"/>
                  <v:stroke on="f" joinstyle="miter"/>
                  <v:imagedata r:id="rId73" o:title="eqIdcf298f00799cbf34b4db26f5f63af92f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6">
                  <o:LockedField>false</o:LockedField>
                </o:OLEObject>
              </w:object>
            </w:r>
            <w:r>
              <w:rPr>
                <w:sz w:val="21"/>
              </w:rPr>
              <w:t>V</w:t>
            </w:r>
          </w:p>
          <w:p w14:paraId="4AA6A7C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C．穿过线圈的最大磁通量为</w:t>
            </w:r>
            <w:r>
              <w:object>
                <v:shape id="_x0000_i1057" o:spt="75" alt="eqId312ddabc8709210f89f211f2ba37ff70" type="#_x0000_t75" style="height:29.65pt;width:18.45pt;" o:ole="t" filled="f" o:preferrelative="t" stroked="f" coordsize="21600,21600">
                  <v:path/>
                  <v:fill on="f" focussize="0,0"/>
                  <v:stroke on="f" joinstyle="miter"/>
                  <v:imagedata r:id="rId78" o:title="eqId312ddabc8709210f89f211f2ba37ff70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77">
                  <o:LockedField>false</o:LockedField>
                </o:OLEObject>
              </w:object>
            </w:r>
            <w:r>
              <w:rPr>
                <w:sz w:val="21"/>
              </w:rPr>
              <w:t>Wb</w:t>
            </w:r>
          </w:p>
          <w:p w14:paraId="17D4C41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D．穿过线圈的最大磁通量为</w:t>
            </w:r>
            <w:r>
              <w:object>
                <v:shape id="_x0000_i1058" o:spt="75" alt="eqId96cca37006ec2bbed50d3be52f32ca00" type="#_x0000_t75" style="height:29.7pt;width:26.4pt;" o:ole="t" filled="f" o:preferrelative="t" stroked="f" coordsize="21600,21600">
                  <v:path/>
                  <v:fill on="f" focussize="0,0"/>
                  <v:stroke on="f" joinstyle="miter"/>
                  <v:imagedata r:id="rId80" o:title="eqId96cca37006ec2bbed50d3be52f32ca0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79">
                  <o:LockedField>false</o:LockedField>
                </o:OLEObject>
              </w:object>
            </w:r>
            <w:r>
              <w:rPr>
                <w:sz w:val="21"/>
              </w:rPr>
              <w:t>Wb</w:t>
            </w:r>
          </w:p>
          <w:p w14:paraId="376074B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rStyle w:val="9"/>
                <w:rFonts w:hint="eastAsia" w:eastAsia="黑体"/>
                <w:szCs w:val="21"/>
              </w:rPr>
            </w:pPr>
          </w:p>
          <w:p w14:paraId="36CC194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变式2-3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如图1所示，单匝矩形线圈接有电阻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=4Ω，虚线区域磁场的有效面积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=1m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，磁感应强度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的变化如图2所示，不计其他一切电阻，求：</w:t>
            </w:r>
          </w:p>
          <w:p w14:paraId="6F912A7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（1））0~1s内和1~3s内感应电流分别为多少？</w:t>
            </w:r>
          </w:p>
          <w:p w14:paraId="794B003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（2）回路中电流的有效值是多少？（可用根式表示）</w:t>
            </w:r>
          </w:p>
          <w:p w14:paraId="3D8E3A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14650" cy="1095375"/>
                  <wp:effectExtent l="0" t="0" r="0" b="9525"/>
                  <wp:docPr id="100037" name="图片 100037" descr="@@@6e9c5600-4d43-428b-837b-2d60ffffc2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6e9c5600-4d43-428b-837b-2d60ffffc2d3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</w:p>
          <w:p w14:paraId="7576834C">
            <w:pPr>
              <w:rPr>
                <w:rFonts w:hint="eastAsia"/>
              </w:rPr>
            </w:pPr>
          </w:p>
          <w:p w14:paraId="5ACDBC5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5A407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66C243E5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1A68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00" w:type="pct"/>
            <w:noWrap w:val="0"/>
            <w:vAlign w:val="center"/>
          </w:tcPr>
          <w:p w14:paraId="2EB41E9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【典例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3-1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sz w:val="21"/>
              </w:rPr>
              <w:t>如图所示，矩形线圈绕垂直于匀强磁场的轴</w:t>
            </w:r>
            <w:r>
              <w:object>
                <v:shape id="_x0000_i1059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9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82">
                  <o:LockedField>false</o:LockedField>
                </o:OLEObject>
              </w:object>
            </w:r>
            <w:r>
              <w:rPr>
                <w:sz w:val="21"/>
              </w:rPr>
              <w:t>匀速转动，轴线右侧无磁场。以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abcda</w:t>
            </w:r>
            <w:r>
              <w:rPr>
                <w:sz w:val="21"/>
              </w:rPr>
              <w:t>方向为感应电流的正方向。从图示位置开始线圈逆时针转动1周，可描述线圈中感应电流随时间变化规律的图像是（　　）</w:t>
            </w:r>
          </w:p>
          <w:p w14:paraId="1CE32ED8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1333500"/>
                  <wp:effectExtent l="0" t="0" r="9525" b="0"/>
                  <wp:docPr id="100009" name="图片 100009" descr="@@@b09de77f-5b57-4eee-82a5-6b0961bcf7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b09de77f-5b57-4eee-82a5-6b0961bcf7c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E8EFD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90650" cy="1000125"/>
                  <wp:effectExtent l="0" t="0" r="0" b="9525"/>
                  <wp:docPr id="100011" name="图片 100011" descr="@@@dc583775-6aa3-4682-8420-d6f7a80fe2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dc583775-6aa3-4682-8420-d6f7a80fe2d2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81125" cy="1000125"/>
                  <wp:effectExtent l="0" t="0" r="9525" b="9525"/>
                  <wp:docPr id="100013" name="图片 100013" descr="@@@86e154a8-32e1-4579-b8b3-bc1375f7e6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86e154a8-32e1-4579-b8b3-bc1375f7e62e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5959D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71600" cy="990600"/>
                  <wp:effectExtent l="0" t="0" r="0" b="0"/>
                  <wp:docPr id="100015" name="图片 100015" descr="@@@94ef69f9-afc8-4551-9df9-2b77cd835f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4ef69f9-afc8-4551-9df9-2b77cd835f7e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90650" cy="1000125"/>
                  <wp:effectExtent l="0" t="0" r="0" b="9525"/>
                  <wp:docPr id="100017" name="图片 100017" descr="@@@e9f507d9-8035-4929-885b-30c7391cab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e9f507d9-8035-4929-885b-30c7391cab8f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EBE9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【典例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3-2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如图甲所示，在水平向右的匀强磁场中，匝数为100的矩形线圈绕与线圈平面共面的竖直轴匀速转动，从线圈转到某一位置开始计时，线圈中的瞬时感应电动势</w:t>
            </w:r>
            <w:r>
              <w:object>
                <v:shape id="_x0000_i1060" o:spt="75" alt="eqId168b3e4b1d6f04226fa2687a72a268b4" type="#_x0000_t75" style="height:10.3pt;width:7.9pt;" o:ole="t" filled="f" o:preferrelative="t" stroked="f" coordsize="21600,21600">
                  <v:path/>
                  <v:fill on="f" focussize="0,0"/>
                  <v:stroke on="f" joinstyle="miter"/>
                  <v:imagedata r:id="rId89" o:title="eqId168b3e4b1d6f04226fa2687a72a268b4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88">
                  <o:LockedField>false</o:LockedField>
                </o:OLEObject>
              </w:object>
            </w:r>
            <w:r>
              <w:rPr>
                <w:sz w:val="21"/>
              </w:rPr>
              <w:t>随时间</w:t>
            </w:r>
            <w:r>
              <w:object>
                <v:shape id="_x0000_i1061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91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90">
                  <o:LockedField>false</o:LockedField>
                </o:OLEObject>
              </w:object>
            </w:r>
            <w:r>
              <w:rPr>
                <w:sz w:val="21"/>
              </w:rPr>
              <w:t>变化的关系如图乙所示。则下列说法正确的是（　　）</w:t>
            </w:r>
          </w:p>
          <w:p w14:paraId="5D444A6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14700" cy="1495425"/>
                  <wp:effectExtent l="0" t="0" r="0" b="9525"/>
                  <wp:docPr id="100027" name="图片 100027" descr="@@@87659ebb-6559-4fdb-b618-caa9ec2e03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87659ebb-6559-4fdb-b618-caa9ec2e03da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D452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62" o:spt="75" alt="eqIdc54f82c4d398091bc920bc6224bf4e31" type="#_x0000_t75" style="height:12.5pt;width:23.7pt;" o:ole="t" filled="f" o:preferrelative="t" stroked="f" coordsize="21600,21600">
                  <v:path/>
                  <v:fill on="f" focussize="0,0"/>
                  <v:stroke on="f" joinstyle="miter"/>
                  <v:imagedata r:id="rId94" o:title="eqIdc54f82c4d398091bc920bc6224bf4e31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93">
                  <o:LockedField>false</o:LockedField>
                </o:OLEObject>
              </w:object>
            </w:r>
            <w:r>
              <w:rPr>
                <w:sz w:val="21"/>
              </w:rPr>
              <w:t>时，穿过线圈的磁通量为0</w:t>
            </w:r>
          </w:p>
          <w:p w14:paraId="309B5B2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object>
                <v:shape id="_x0000_i1063" o:spt="75" alt="eqId7aeb9a94e392f6759b18abed89aacc5e" type="#_x0000_t75" style="height:11.55pt;width:21.95pt;" o:ole="t" filled="f" o:preferrelative="t" stroked="f" coordsize="21600,21600">
                  <v:path/>
                  <v:fill on="f" focussize="0,0"/>
                  <v:stroke on="f" joinstyle="miter"/>
                  <v:imagedata r:id="rId96" o:title="eqId7aeb9a94e392f6759b18abed89aacc5e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5">
                  <o:LockedField>false</o:LockedField>
                </o:OLEObject>
              </w:object>
            </w:r>
            <w:r>
              <w:rPr>
                <w:sz w:val="21"/>
              </w:rPr>
              <w:t>时，线圈平面与磁场方向夹角为60°</w:t>
            </w:r>
          </w:p>
          <w:p w14:paraId="0B654B1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C．瞬时感应电动势</w:t>
            </w:r>
            <w:r>
              <w:object>
                <v:shape id="_x0000_i1064" o:spt="75" alt="eqId168b3e4b1d6f04226fa2687a72a268b4" type="#_x0000_t75" style="height:10.3pt;width:7.9pt;" o:ole="t" filled="f" o:preferrelative="t" stroked="f" coordsize="21600,21600">
                  <v:path/>
                  <v:fill on="f" focussize="0,0"/>
                  <v:stroke on="f" joinstyle="miter"/>
                  <v:imagedata r:id="rId89" o:title="eqId168b3e4b1d6f04226fa2687a72a268b4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97">
                  <o:LockedField>false</o:LockedField>
                </o:OLEObject>
              </w:object>
            </w:r>
            <w:r>
              <w:rPr>
                <w:sz w:val="21"/>
              </w:rPr>
              <w:t>随时间</w:t>
            </w:r>
            <w:r>
              <w:object>
                <v:shape id="_x0000_i1065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91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98">
                  <o:LockedField>false</o:LockedField>
                </o:OLEObject>
              </w:object>
            </w:r>
            <w:r>
              <w:rPr>
                <w:sz w:val="21"/>
              </w:rPr>
              <w:t>变化的表达式为</w:t>
            </w:r>
            <w:r>
              <w:object>
                <v:shape id="_x0000_i1066" o:spt="75" alt="eqId3c3f1d79551b035196f3042fae77ee9b" type="#_x0000_t75" style="height:29.65pt;width:125.8pt;" o:ole="t" filled="f" o:preferrelative="t" stroked="f" coordsize="21600,21600">
                  <v:path/>
                  <v:fill on="f" focussize="0,0"/>
                  <v:stroke on="f" joinstyle="miter"/>
                  <v:imagedata r:id="rId100" o:title="eqId3c3f1d79551b035196f3042fae77ee9b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99">
                  <o:LockedField>false</o:LockedField>
                </o:OLEObject>
              </w:object>
            </w:r>
          </w:p>
          <w:p w14:paraId="046A58E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D．线圈转动一圈的过程中，穿过线圈的磁通量最大值为</w:t>
            </w:r>
            <w:r>
              <w:object>
                <v:shape id="_x0000_i1067" o:spt="75" alt="eqId0215ca75df42b452c3e5e094275e65fd" type="#_x0000_t75" style="height:30.1pt;width:70.4pt;" o:ole="t" filled="f" o:preferrelative="t" stroked="f" coordsize="21600,21600">
                  <v:path/>
                  <v:fill on="f" focussize="0,0"/>
                  <v:stroke on="f" joinstyle="miter"/>
                  <v:imagedata r:id="rId102" o:title="eqId0215ca75df42b452c3e5e094275e65fd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01">
                  <o:LockedField>false</o:LockedField>
                </o:OLEObject>
              </w:object>
            </w:r>
          </w:p>
          <w:p w14:paraId="5D622D2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【典例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3-3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sz w:val="21"/>
              </w:rPr>
              <w:t>如图甲所示为交流发电机示意图，用导体做的两个电刷E、F分别压在两个滑环上，线圈在转动时通过滑环和电刷保持与外电路连接，已知外电路电阻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R=</w:t>
            </w:r>
            <w:r>
              <w:rPr>
                <w:sz w:val="21"/>
              </w:rPr>
              <w:t>5Ω，图示线圈匝数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=50匝（其电阻可忽略不计），穿过该线圈的磁通量Φ随时间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的变化规律如图乙所示，求：</w:t>
            </w:r>
          </w:p>
          <w:p w14:paraId="4AB27A0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67330" cy="1399540"/>
                  <wp:effectExtent l="0" t="0" r="13970" b="10160"/>
                  <wp:docPr id="100039" name="图片 100039" descr="@@@24e83f85-aaf8-49bb-9198-e172dbf35f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24e83f85-aaf8-49bb-9198-e172dbf35fe8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330" cy="139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04A2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(1)发电机输出电压随时间变化的瞬时值表达式；</w:t>
            </w:r>
          </w:p>
          <w:p w14:paraId="66488A1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(2)电流表的读数。</w:t>
            </w:r>
          </w:p>
          <w:p w14:paraId="2BA7BC2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rStyle w:val="9"/>
                <w:rFonts w:hint="eastAsia" w:eastAsia="黑体"/>
                <w:sz w:val="24"/>
                <w:szCs w:val="24"/>
              </w:rPr>
            </w:pPr>
          </w:p>
          <w:p w14:paraId="741EB471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变式3-1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sz w:val="21"/>
              </w:rPr>
              <w:t>正弦式交流电压随时间变化的图像如图所示。下列说法证确的是（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78AE5DBE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1181100"/>
                  <wp:effectExtent l="0" t="0" r="9525" b="0"/>
                  <wp:docPr id="100019" name="图片 100019" descr="@@@83737000-c148-42d8-b98a-d90add906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83737000-c148-42d8-b98a-d90add906863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A08C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A．电压的有效值为</w:t>
            </w:r>
            <w:r>
              <w:object>
                <v:shape id="_x0000_i1068" o:spt="75" alt="eqId8013768303033265abc5bc4aa8ef999a" type="#_x0000_t75" style="height:15.15pt;width:39.55pt;" o:ole="t" filled="f" o:preferrelative="t" stroked="f" coordsize="21600,21600">
                  <v:path/>
                  <v:fill on="f" focussize="0,0"/>
                  <v:stroke on="f" joinstyle="miter"/>
                  <v:imagedata r:id="rId106" o:title="eqId8013768303033265abc5bc4aa8ef999a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05">
                  <o:LockedField>false</o:LockedField>
                </o:OLEObject>
              </w:object>
            </w:r>
          </w:p>
          <w:p w14:paraId="28692D5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B．1s内电流方向改变50次</w:t>
            </w:r>
          </w:p>
          <w:p w14:paraId="311CDA8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C．电压瞬时值的表达式为</w:t>
            </w:r>
            <w:r>
              <w:object>
                <v:shape id="_x0000_i1069" o:spt="75" alt="eqIdc0b1424ee0038be77ca522032e06aeeb" type="#_x0000_t75" style="height:16.7pt;width:101.15pt;" o:ole="t" filled="f" o:preferrelative="t" stroked="f" coordsize="21600,21600">
                  <v:path/>
                  <v:fill on="f" focussize="0,0"/>
                  <v:stroke on="f" joinstyle="miter"/>
                  <v:imagedata r:id="rId108" o:title="eqIdc0b1424ee0038be77ca522032e06aeeb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07">
                  <o:LockedField>false</o:LockedField>
                </o:OLEObject>
              </w:object>
            </w:r>
          </w:p>
          <w:p w14:paraId="247B223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D．若将该交流电压加在阻值</w:t>
            </w:r>
            <w:r>
              <w:object>
                <v:shape id="_x0000_i1070" o:spt="75" alt="eqId05555f5254859b148f7170f80e946495" type="#_x0000_t75" style="height:13.55pt;width:44.85pt;" o:ole="t" filled="f" o:preferrelative="t" stroked="f" coordsize="21600,21600">
                  <v:path/>
                  <v:fill on="f" focussize="0,0"/>
                  <v:stroke on="f" joinstyle="miter"/>
                  <v:imagedata r:id="rId110" o:title="eqId05555f5254859b148f7170f80e946495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09">
                  <o:LockedField>false</o:LockedField>
                </o:OLEObject>
              </w:object>
            </w:r>
            <w:r>
              <w:rPr>
                <w:sz w:val="21"/>
              </w:rPr>
              <w:t>的电阻两端，则电阻消耗的功率是200W</w:t>
            </w:r>
          </w:p>
          <w:p w14:paraId="36DA0FC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变式3-2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一正弦式交变电流的</w:t>
            </w:r>
            <w:r>
              <w:object>
                <v:shape id="_x0000_i1071" o:spt="75" alt="eqIdc00b789ad91db7d2571471280cb6993b" type="#_x0000_t75" style="height:11.05pt;width:18.45pt;" o:ole="t" filled="f" o:preferrelative="t" stroked="f" coordsize="21600,21600">
                  <v:path/>
                  <v:fill on="f" focussize="0,0"/>
                  <v:stroke on="f" joinstyle="miter"/>
                  <v:imagedata r:id="rId29" o:title="eqIdc00b789ad91db7d2571471280cb6993b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11">
                  <o:LockedField>false</o:LockedField>
                </o:OLEObject>
              </w:object>
            </w:r>
            <w:r>
              <w:rPr>
                <w:sz w:val="21"/>
              </w:rPr>
              <w:t>图像如图所示。下列说法正确的是（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4431BE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81250" cy="1095375"/>
                  <wp:effectExtent l="0" t="0" r="0" b="9525"/>
                  <wp:docPr id="100029" name="图片 100029" descr="@@@0f81219e-9138-49cc-8c57-431dc5d258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f81219e-9138-49cc-8c57-431dc5d258e8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40EC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A．在</w:t>
            </w:r>
            <w:r>
              <w:object>
                <v:shape id="_x0000_i1072" o:spt="75" alt="eqId449e5e92edc08bec39879262a80d43a3" type="#_x0000_t75" style="height:12.5pt;width:33.4pt;" o:ole="t" filled="f" o:preferrelative="t" stroked="f" coordsize="21600,21600">
                  <v:path/>
                  <v:fill on="f" focussize="0,0"/>
                  <v:stroke on="f" joinstyle="miter"/>
                  <v:imagedata r:id="rId114" o:title="eqId449e5e92edc08bec39879262a80d43a3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13">
                  <o:LockedField>false</o:LockedField>
                </o:OLEObject>
              </w:object>
            </w:r>
            <w:r>
              <w:rPr>
                <w:sz w:val="21"/>
              </w:rPr>
              <w:t>时电流改变方向</w:t>
            </w:r>
          </w:p>
          <w:p w14:paraId="661C7A3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B．该交变电流的周期为</w:t>
            </w:r>
            <w:r>
              <w:object>
                <v:shape id="_x0000_i1073" o:spt="75" alt="eqId34a8159efa854315f3c733a3cee041b6" type="#_x0000_t75" style="height:12.3pt;width:20.2pt;" o:ole="t" filled="f" o:preferrelative="t" stroked="f" coordsize="21600,21600">
                  <v:path/>
                  <v:fill on="f" focussize="0,0"/>
                  <v:stroke on="f" joinstyle="miter"/>
                  <v:imagedata r:id="rId116" o:title="eqId34a8159efa854315f3c733a3cee041b6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15">
                  <o:LockedField>false</o:LockedField>
                </o:OLEObject>
              </w:object>
            </w:r>
          </w:p>
          <w:p w14:paraId="0C3558E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C．该交变电流的表达式为</w:t>
            </w:r>
            <w:r>
              <w:object>
                <v:shape id="_x0000_i1074" o:spt="75" alt="eqId125482bafbf5139c94442ea98e43a7d9" type="#_x0000_t75" style="height:12.1pt;width:60.65pt;" o:ole="t" filled="f" o:preferrelative="t" stroked="f" coordsize="21600,21600">
                  <v:path/>
                  <v:fill on="f" focussize="0,0"/>
                  <v:stroke on="f" joinstyle="miter"/>
                  <v:imagedata r:id="rId118" o:title="eqId125482bafbf5139c94442ea98e43a7d9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17">
                  <o:LockedField>false</o:LockedField>
                </o:OLEObject>
              </w:object>
            </w:r>
          </w:p>
          <w:p w14:paraId="147E51A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D．该交变电流的有效值为</w:t>
            </w:r>
            <w:r>
              <w:object>
                <v:shape id="_x0000_i1075" o:spt="75" alt="eqId3f8e162d96d4349b1b16e1d642c98677" type="#_x0000_t75" style="height:29.9pt;width:27.25pt;" o:ole="t" filled="f" o:preferrelative="t" stroked="f" coordsize="21600,21600">
                  <v:path/>
                  <v:fill on="f" focussize="0,0"/>
                  <v:stroke on="f" joinstyle="miter"/>
                  <v:imagedata r:id="rId120" o:title="eqId3f8e162d96d4349b1b16e1d642c98677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19">
                  <o:LockedField>false</o:LockedField>
                </o:OLEObject>
              </w:object>
            </w:r>
          </w:p>
          <w:p w14:paraId="1184932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变式3-3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sz w:val="21"/>
              </w:rPr>
              <w:t>家庭中用的取暖器，正常工作时所用电压是按照图中正弦规律变化的交流电，取暖器正常工作时的电流是3A。</w:t>
            </w:r>
          </w:p>
          <w:p w14:paraId="345337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（1）请写出电压的瞬时值表达式；</w:t>
            </w:r>
          </w:p>
          <w:p w14:paraId="50FD98F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（2）取暖器正常工作时的功率。</w:t>
            </w:r>
          </w:p>
          <w:p w14:paraId="79E9FAA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52625" cy="1228725"/>
                  <wp:effectExtent l="0" t="0" r="9525" b="9525"/>
                  <wp:docPr id="100041" name="图片 100041" descr="@@@06add840-2663-48a9-a65c-851bd72f1b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06add840-2663-48a9-a65c-851bd72f1b4c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75060">
            <w:pPr>
              <w:tabs>
                <w:tab w:val="left" w:pos="1440"/>
              </w:tabs>
              <w:bidi w:val="0"/>
              <w:jc w:val="left"/>
            </w:pPr>
          </w:p>
          <w:p w14:paraId="33994B62">
            <w:pPr>
              <w:tabs>
                <w:tab w:val="left" w:pos="1440"/>
              </w:tabs>
              <w:bidi w:val="0"/>
              <w:jc w:val="left"/>
            </w:pPr>
          </w:p>
          <w:p w14:paraId="2DCE73EC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</w:p>
          <w:p w14:paraId="443068D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B40EB8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F356A7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50AADB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BBD239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E0BB77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F66119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1D4A445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7665FF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1E2E02C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5A26E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5F56A730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3CD5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5000" w:type="pct"/>
            <w:noWrap w:val="0"/>
            <w:vAlign w:val="center"/>
          </w:tcPr>
          <w:p w14:paraId="4F62A2C7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1．在阻值</w:t>
            </w:r>
            <w:r>
              <w:object>
                <v:shape id="_x0000_i1076" o:spt="75" alt="eqId18a37387cd7b41fc2db2496d82f92045" type="#_x0000_t75" style="height:12.45pt;width:38.7pt;" o:ole="t" filled="f" o:preferrelative="t" stroked="f" coordsize="21600,21600">
                  <v:path/>
                  <v:fill on="f" focussize="0,0"/>
                  <v:stroke on="f" joinstyle="miter"/>
                  <v:imagedata r:id="rId123" o:title="eqId18a37387cd7b41fc2db2496d82f92045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22">
                  <o:LockedField>false</o:LockedField>
                </o:OLEObject>
              </w:object>
            </w:r>
            <w:r>
              <w:rPr>
                <w:sz w:val="21"/>
              </w:rPr>
              <w:t>的定值电阻两端接一交流电压，电压表达式为</w:t>
            </w:r>
            <w:r>
              <w:object>
                <v:shape id="_x0000_i1077" o:spt="75" alt="eqId346eb33f93bdff4512356f91559d71bc" type="#_x0000_t75" style="height:29.9pt;width:117.9pt;" o:ole="t" filled="f" o:preferrelative="t" stroked="f" coordsize="21600,21600">
                  <v:path/>
                  <v:fill on="f" focussize="0,0"/>
                  <v:stroke on="f" joinstyle="miter"/>
                  <v:imagedata r:id="rId125" o:title="eqId346eb33f93bdff4512356f91559d71bc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24">
                  <o:LockedField>false</o:LockedField>
                </o:OLEObject>
              </w:object>
            </w:r>
            <w:r>
              <w:rPr>
                <w:sz w:val="21"/>
              </w:rPr>
              <w:t>，则该电阻在电压的一个周期内产生的电热为（　　）</w:t>
            </w:r>
          </w:p>
          <w:p w14:paraId="5F61AA06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78" o:spt="75" alt="eqIdb3a4c00f840e94f9d2e5010b77b73d3e" type="#_x0000_t75" style="height:12.5pt;width:18.45pt;" o:ole="t" filled="f" o:preferrelative="t" stroked="f" coordsize="21600,21600">
                  <v:path/>
                  <v:fill on="f" focussize="0,0"/>
                  <v:stroke on="f" joinstyle="miter"/>
                  <v:imagedata r:id="rId127" o:title="eqIdb3a4c00f840e94f9d2e5010b77b73d3e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2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79" o:spt="75" alt="eqIdab786ee0be0aef1654f4e108b7dee1b1" type="#_x0000_t75" style="height:15.15pt;width:30.75pt;" o:ole="t" filled="f" o:preferrelative="t" stroked="f" coordsize="21600,21600">
                  <v:path/>
                  <v:fill on="f" focussize="0,0"/>
                  <v:stroke on="f" joinstyle="miter"/>
                  <v:imagedata r:id="rId129" o:title="eqIdab786ee0be0aef1654f4e108b7dee1b1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28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80" o:spt="75" alt="eqId6cbfff223ac121b4953ecb7c32aad587" type="#_x0000_t75" style="height:15.25pt;width:29.9pt;" o:ole="t" filled="f" o:preferrelative="t" stroked="f" coordsize="21600,21600">
                  <v:path/>
                  <v:fill on="f" focussize="0,0"/>
                  <v:stroke on="f" joinstyle="miter"/>
                  <v:imagedata r:id="rId131" o:title="eqId6cbfff223ac121b4953ecb7c32aad587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30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81" o:spt="75" alt="eqIdb69a65409a30cb7286bc18efd52d9698" type="#_x0000_t75" style="height:12.5pt;width:18.45pt;" o:ole="t" filled="f" o:preferrelative="t" stroked="f" coordsize="21600,21600">
                  <v:path/>
                  <v:fill on="f" focussize="0,0"/>
                  <v:stroke on="f" joinstyle="miter"/>
                  <v:imagedata r:id="rId133" o:title="eqIdb69a65409a30cb7286bc18efd52d9698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32">
                  <o:LockedField>false</o:LockedField>
                </o:OLEObject>
              </w:object>
            </w:r>
          </w:p>
          <w:p w14:paraId="376A83F0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2．一个阻值</w:t>
            </w:r>
            <w:r>
              <w:object>
                <v:shape id="_x0000_i1082" o:spt="75" alt="eqId9a4a92c4f1efccd1742d9fd104f76e67" type="#_x0000_t75" style="height:11pt;width:34.25pt;" o:ole="t" filled="f" o:preferrelative="t" stroked="f" coordsize="21600,21600">
                  <v:path/>
                  <v:fill on="f" focussize="0,0"/>
                  <v:stroke on="f" joinstyle="miter"/>
                  <v:imagedata r:id="rId135" o:title="eqId9a4a92c4f1efccd1742d9fd104f76e67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34">
                  <o:LockedField>false</o:LockedField>
                </o:OLEObject>
              </w:object>
            </w:r>
            <w:r>
              <w:rPr>
                <w:sz w:val="21"/>
              </w:rPr>
              <w:t>的电阻中通有如图所示的交变电流（三角形脉冲交流电压的峰值是有效值的</w:t>
            </w:r>
            <w:r>
              <w:object>
                <v:shape id="_x0000_i1083" o:spt="75" alt="eqIda7ffe8515ff6183c1c7775dc6f94bdb8" type="#_x0000_t75" style="height:14.05pt;width:14.05pt;" o:ole="t" filled="f" o:preferrelative="t" stroked="f" coordsize="21600,21600">
                  <v:path/>
                  <v:fill on="f" focussize="0,0"/>
                  <v:stroke on="f" joinstyle="miter"/>
                  <v:imagedata r:id="rId137" o:title="eqIda7ffe8515ff6183c1c7775dc6f94bdb8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36">
                  <o:LockedField>false</o:LockedField>
                </o:OLEObject>
              </w:object>
            </w:r>
            <w:r>
              <w:rPr>
                <w:sz w:val="21"/>
              </w:rPr>
              <w:t>倍），其中</w:t>
            </w:r>
            <w:r>
              <w:object>
                <v:shape id="_x0000_i1084" o:spt="75" alt="eqId183045cc72995ca2bd97c63caa5dc4e1" type="#_x0000_t75" style="height:15.8pt;width:38.7pt;" o:ole="t" filled="f" o:preferrelative="t" stroked="f" coordsize="21600,21600">
                  <v:path/>
                  <v:fill on="f" focussize="0,0"/>
                  <v:stroke on="f" joinstyle="miter"/>
                  <v:imagedata r:id="rId139" o:title="eqId183045cc72995ca2bd97c63caa5dc4e1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3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85" o:spt="75" alt="eqId30bc7ed40b8228238bc0d84f9ce8f8f7" type="#_x0000_t75" style="height:12.05pt;width:30.75pt;" o:ole="t" filled="f" o:preferrelative="t" stroked="f" coordsize="21600,21600">
                  <v:path/>
                  <v:fill on="f" focussize="0,0"/>
                  <v:stroke on="f" joinstyle="miter"/>
                  <v:imagedata r:id="rId141" o:title="eqId30bc7ed40b8228238bc0d84f9ce8f8f7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40">
                  <o:LockedField>false</o:LockedField>
                </o:OLEObject>
              </w:object>
            </w:r>
            <w:r>
              <w:rPr>
                <w:sz w:val="21"/>
              </w:rPr>
              <w:t>，则在0~60s内，电阻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产生的焦耳热为（　　）</w:t>
            </w:r>
          </w:p>
          <w:p w14:paraId="317B8008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52625" cy="1114425"/>
                  <wp:effectExtent l="0" t="0" r="9525" b="9525"/>
                  <wp:docPr id="15" name="图片 15" descr="@@@aa7c87a0-a23a-45e5-9e6a-f5327b03d7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aa7c87a0-a23a-45e5-9e6a-f5327b03d79a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53A7C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86" o:spt="75" alt="eqId2d0b78c73c34511e16dfb7f1deac24b2" type="#_x0000_t75" style="height:12.5pt;width:18.45pt;" o:ole="t" filled="f" o:preferrelative="t" stroked="f" coordsize="21600,21600">
                  <v:path/>
                  <v:fill on="f" focussize="0,0"/>
                  <v:stroke on="f" joinstyle="miter"/>
                  <v:imagedata r:id="rId144" o:title="eqId2d0b78c73c34511e16dfb7f1deac24b2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4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87" o:spt="75" alt="eqId22f2210e8b1bb2b699e1039e89437146" type="#_x0000_t75" style="height:12.7pt;width:17.55pt;" o:ole="t" filled="f" o:preferrelative="t" stroked="f" coordsize="21600,21600">
                  <v:path/>
                  <v:fill on="f" focussize="0,0"/>
                  <v:stroke on="f" joinstyle="miter"/>
                  <v:imagedata r:id="rId146" o:title="eqId22f2210e8b1bb2b699e1039e89437146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4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88" o:spt="75" alt="eqId4c3bfadbf6bb822398bbcb24b6053589" type="#_x0000_t75" style="height:12.45pt;width:22.85pt;" o:ole="t" filled="f" o:preferrelative="t" stroked="f" coordsize="21600,21600">
                  <v:path/>
                  <v:fill on="f" focussize="0,0"/>
                  <v:stroke on="f" joinstyle="miter"/>
                  <v:imagedata r:id="rId148" o:title="eqId4c3bfadbf6bb822398bbcb24b6053589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7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89" o:spt="75" alt="eqId308a1ec5cc5d10b5d544d1513eafcd05" type="#_x0000_t75" style="height:11.85pt;width:23.7pt;" o:ole="t" filled="f" o:preferrelative="t" stroked="f" coordsize="21600,21600">
                  <v:path/>
                  <v:fill on="f" focussize="0,0"/>
                  <v:stroke on="f" joinstyle="miter"/>
                  <v:imagedata r:id="rId150" o:title="eqId308a1ec5cc5d10b5d544d1513eafcd05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9">
                  <o:LockedField>false</o:LockedField>
                </o:OLEObject>
              </w:object>
            </w:r>
          </w:p>
          <w:p w14:paraId="171ECA9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某同学将辉光球启动后再将日光灯靠近辉光球，发现日光灯发光。通过查阅资料发现，启动辉光球时，内部的线圈可以产生不均匀变化的电场，产生的电场会使日光灯发光（如图所示），以下操作一定不会使日光灯发光的是（　　）</w:t>
            </w:r>
          </w:p>
          <w:p w14:paraId="5196F033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1405" cy="758190"/>
                  <wp:effectExtent l="0" t="0" r="4445" b="3810"/>
                  <wp:docPr id="16" name="图片 16" descr="@@@3963a1cd-8252-45bd-a6a1-d25f8e48b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3963a1cd-8252-45bd-a6a1-d25f8e48b52e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405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4EC5E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A．用金属网罩将日光灯罩起来再靠近辉光球</w:t>
            </w:r>
            <w:r>
              <w:rPr>
                <w:sz w:val="21"/>
              </w:rPr>
              <w:tab/>
            </w:r>
          </w:p>
          <w:p w14:paraId="3B89342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B．用手触碰辉光球后再将日光灯靠近辉光球</w:t>
            </w:r>
          </w:p>
          <w:p w14:paraId="236CA54B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C．将辉光球用金属网罩罩起来再靠近日光灯</w:t>
            </w:r>
            <w:r>
              <w:rPr>
                <w:sz w:val="21"/>
              </w:rPr>
              <w:tab/>
            </w:r>
          </w:p>
          <w:p w14:paraId="2CCFDA6A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D．人触摸辉光球再使日光灯贴在人的手臂上</w:t>
            </w:r>
          </w:p>
          <w:p w14:paraId="124E56E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4．如图所示电路，电阻</w:t>
            </w:r>
            <w:r>
              <w:object>
                <v:shape id="_x0000_i1090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153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52">
                  <o:LockedField>false</o:LockedField>
                </o:OLEObject>
              </w:object>
            </w:r>
            <w:r>
              <w:rPr>
                <w:sz w:val="21"/>
              </w:rPr>
              <w:t>与电阻</w:t>
            </w:r>
            <w:r>
              <w:object>
                <v:shape id="_x0000_i1091" o:spt="75" alt="eqId19f20f21a9d50b61dac519a3ddab539d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155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54">
                  <o:LockedField>false</o:LockedField>
                </o:OLEObject>
              </w:object>
            </w:r>
            <w:r>
              <w:rPr>
                <w:sz w:val="21"/>
              </w:rPr>
              <w:t>值相同，都为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，和</w:t>
            </w:r>
            <w:r>
              <w:object>
                <v:shape id="_x0000_i1092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153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56">
                  <o:LockedField>false</o:LockedField>
                </o:OLEObject>
              </w:object>
            </w:r>
            <w:r>
              <w:rPr>
                <w:sz w:val="21"/>
              </w:rPr>
              <w:t>并联的D为理想二极管（正向电阻可看作零，反向电阻可看作无穷大），在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间加一正弦交流电</w:t>
            </w:r>
            <w:r>
              <w:object>
                <v:shape id="_x0000_i1093" o:spt="75" alt="eqId18aec27cb492969ce80d0ee6d5ba1044" type="#_x0000_t75" style="height:18.45pt;width:97.6pt;" o:ole="t" filled="f" o:preferrelative="t" stroked="f" coordsize="21600,21600">
                  <v:path/>
                  <v:fill on="f" focussize="0,0"/>
                  <v:stroke on="f" joinstyle="miter"/>
                  <v:imagedata r:id="rId158" o:title="eqId18aec27cb492969ce80d0ee6d5ba1044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57">
                  <o:LockedField>false</o:LockedField>
                </o:OLEObject>
              </w:object>
            </w:r>
            <w:r>
              <w:rPr>
                <w:sz w:val="21"/>
              </w:rPr>
              <w:t>，则加在</w:t>
            </w:r>
            <w:r>
              <w:object>
                <v:shape id="_x0000_i1094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153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9">
                  <o:LockedField>false</o:LockedField>
                </o:OLEObject>
              </w:object>
            </w:r>
            <w:r>
              <w:rPr>
                <w:sz w:val="21"/>
              </w:rPr>
              <w:t>上的电压有效值为（　　）</w:t>
            </w:r>
          </w:p>
          <w:p w14:paraId="09401047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58265" cy="1082040"/>
                  <wp:effectExtent l="0" t="0" r="13335" b="3810"/>
                  <wp:docPr id="22" name="图片 22" descr="@@@ab1a9c80-9c15-42d8-ba2d-6935076ae6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ab1a9c80-9c15-42d8-ba2d-6935076ae65e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265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2321E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A．10V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95" o:spt="75" alt="eqId40b2606124ba713dfb00bf9cc6380417" type="#_x0000_t75" style="height:14.8pt;width:29pt;" o:ole="t" filled="f" o:preferrelative="t" stroked="f" coordsize="21600,21600">
                  <v:path/>
                  <v:fill on="f" focussize="0,0"/>
                  <v:stroke on="f" joinstyle="miter"/>
                  <v:imagedata r:id="rId162" o:title="eqId40b2606124ba713dfb00bf9cc6380417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6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C．15V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96" o:spt="75" alt="eqId088d83abb7ca5aa874e8229a0a25ff8d" type="#_x0000_t75" style="height:15.6pt;width:32.55pt;" o:ole="t" filled="f" o:preferrelative="t" stroked="f" coordsize="21600,21600">
                  <v:path/>
                  <v:fill on="f" focussize="0,0"/>
                  <v:stroke on="f" joinstyle="miter"/>
                  <v:imagedata r:id="rId164" o:title="eqId088d83abb7ca5aa874e8229a0a25ff8d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63">
                  <o:LockedField>false</o:LockedField>
                </o:OLEObject>
              </w:object>
            </w:r>
          </w:p>
          <w:p w14:paraId="4D307163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5．如图所示，在匀强磁场中有电阻为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的单匝矩形线圈，线圈的两条边</w:t>
            </w:r>
            <w:r>
              <w:object>
                <v:shape id="_x0000_i1097" o:spt="75" alt="eqId5fc9e6e9a1dd15e291aee943325c70a4" type="#_x0000_t75" style="height:15.8pt;width:33.4pt;" o:ole="t" filled="f" o:preferrelative="t" stroked="f" coordsize="21600,21600">
                  <v:path/>
                  <v:fill on="f" focussize="0,0"/>
                  <v:stroke on="f" joinstyle="miter"/>
                  <v:imagedata r:id="rId166" o:title="eqId5fc9e6e9a1dd15e291aee943325c70a4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5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98" o:spt="75" alt="eqId1e068b47d7cafeebefd956a1bc46711a" type="#_x0000_t75" style="height:15.8pt;width:33.4pt;" o:ole="t" filled="f" o:preferrelative="t" stroked="f" coordsize="21600,21600">
                  <v:path/>
                  <v:fill on="f" focussize="0,0"/>
                  <v:stroke on="f" joinstyle="miter"/>
                  <v:imagedata r:id="rId168" o:title="eqId1e068b47d7cafeebefd956a1bc46711a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7">
                  <o:LockedField>false</o:LockedField>
                </o:OLEObject>
              </w:object>
            </w:r>
            <w:r>
              <w:rPr>
                <w:sz w:val="21"/>
              </w:rPr>
              <w:t>，转轴</w:t>
            </w:r>
            <w:r>
              <w:object>
                <v:shape id="_x0000_i1099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9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9">
                  <o:LockedField>false</o:LockedField>
                </o:OLEObject>
              </w:object>
            </w:r>
            <w:r>
              <w:rPr>
                <w:sz w:val="21"/>
              </w:rPr>
              <w:t>垂直磁场且和线圈共面，从上往下看线圈绕转轴</w:t>
            </w:r>
            <w:r>
              <w:object>
                <v:shape id="_x0000_i1100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9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70">
                  <o:LockedField>false</o:LockedField>
                </o:OLEObject>
              </w:object>
            </w:r>
            <w:r>
              <w:rPr>
                <w:sz w:val="21"/>
              </w:rPr>
              <w:t>以角速度</w:t>
            </w:r>
            <w:r>
              <w:object>
                <v:shape id="_x0000_i1101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172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71">
                  <o:LockedField>false</o:LockedField>
                </o:OLEObject>
              </w:object>
            </w:r>
            <w:r>
              <w:rPr>
                <w:sz w:val="21"/>
              </w:rPr>
              <w:t>逆时针匀速旋转。从图中开始计时，下列说法正确的是（　　）</w:t>
            </w:r>
          </w:p>
          <w:p w14:paraId="4D3F4105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1400175"/>
                  <wp:effectExtent l="0" t="0" r="9525" b="9525"/>
                  <wp:docPr id="25" name="图片 25" descr="@@@126c535b-3e47-45af-b181-9d429fd309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126c535b-3e47-45af-b181-9d429fd309c7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DBAE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A．线圈的磁通量</w:t>
            </w:r>
            <w:r>
              <w:object>
                <v:shape id="_x0000_i1102" o:spt="75" alt="eqIdaf455ec9bf77300245a80e74d718dec5" type="#_x0000_t75" style="height:10.75pt;width:11.4pt;" o:ole="t" filled="f" o:preferrelative="t" stroked="f" coordsize="21600,21600">
                  <v:path/>
                  <v:fill on="f" focussize="0,0"/>
                  <v:stroke on="f" joinstyle="miter"/>
                  <v:imagedata r:id="rId175" o:title="eqIdaf455ec9bf77300245a80e74d718dec5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4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的变化规律为</w:t>
            </w:r>
            <w:r>
              <w:object>
                <v:shape id="_x0000_i1103" o:spt="75" alt="eqId85c860270cfd998f0399348d74aec60b" type="#_x0000_t75" style="height:17.8pt;width:79.2pt;" o:ole="t" filled="f" o:preferrelative="t" stroked="f" coordsize="21600,21600">
                  <v:path/>
                  <v:fill on="f" focussize="0,0"/>
                  <v:stroke on="f" joinstyle="miter"/>
                  <v:imagedata r:id="rId177" o:title="eqId85c860270cfd998f0399348d74aec60b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6">
                  <o:LockedField>false</o:LockedField>
                </o:OLEObject>
              </w:object>
            </w:r>
          </w:p>
          <w:p w14:paraId="1C60846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B．线圈由图中位置绕转轴旋转</w:t>
            </w:r>
            <w:r>
              <w:object>
                <v:shape id="_x0000_i1104" o:spt="75" alt="eqIdc02b54dc6b3e1bb6544f47d4c8743fcf" type="#_x0000_t75" style="height:12.35pt;width:17.55pt;" o:ole="t" filled="f" o:preferrelative="t" stroked="f" coordsize="21600,21600">
                  <v:path/>
                  <v:fill on="f" focussize="0,0"/>
                  <v:stroke on="f" joinstyle="miter"/>
                  <v:imagedata r:id="rId179" o:title="eqIdc02b54dc6b3e1bb6544f47d4c8743fcf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8">
                  <o:LockedField>false</o:LockedField>
                </o:OLEObject>
              </w:object>
            </w:r>
            <w:r>
              <w:rPr>
                <w:sz w:val="21"/>
              </w:rPr>
              <w:t>的过程中平均电动势为</w:t>
            </w:r>
            <w:r>
              <w:object>
                <v:shape id="_x0000_i1105" o:spt="75" alt="eqIdd6d6db69e7ad083b051bcf890b377416" type="#_x0000_t75" style="height:27.5pt;width:36.05pt;" o:ole="t" filled="f" o:preferrelative="t" stroked="f" coordsize="21600,21600">
                  <v:path/>
                  <v:fill on="f" focussize="0,0"/>
                  <v:stroke on="f" joinstyle="miter"/>
                  <v:imagedata r:id="rId181" o:title="eqIdd6d6db69e7ad083b051bcf890b377416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80">
                  <o:LockedField>false</o:LockedField>
                </o:OLEObject>
              </w:object>
            </w:r>
          </w:p>
          <w:p w14:paraId="0DD4CF3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C．线圈的热功率</w:t>
            </w:r>
            <w:r>
              <w:object>
                <v:shape id="_x0000_i1106" o:spt="75" alt="eqIdc978d5fba8dca1e8c2d4b43357967c92" type="#_x0000_t75" style="height:31.75pt;width:66.85pt;" o:ole="t" filled="f" o:preferrelative="t" stroked="f" coordsize="21600,21600">
                  <v:path/>
                  <v:fill on="f" focussize="0,0"/>
                  <v:stroke on="f" joinstyle="miter"/>
                  <v:imagedata r:id="rId183" o:title="eqIdc978d5fba8dca1e8c2d4b43357967c92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2">
                  <o:LockedField>false</o:LockedField>
                </o:OLEObject>
              </w:object>
            </w:r>
          </w:p>
          <w:p w14:paraId="4573214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D．线圈在图中位置时，电流方向为</w:t>
            </w:r>
            <w:r>
              <w:object>
                <v:shape id="_x0000_i1107" o:spt="75" alt="eqId6f6cedbbfd084148ac3d8855d040d373" type="#_x0000_t75" style="height:12.55pt;width:90.6pt;" o:ole="t" filled="f" o:preferrelative="t" stroked="f" coordsize="21600,21600">
                  <v:path/>
                  <v:fill on="f" focussize="0,0"/>
                  <v:stroke on="f" joinstyle="miter"/>
                  <v:imagedata r:id="rId185" o:title="eqId6f6cedbbfd084148ac3d8855d040d373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4">
                  <o:LockedField>false</o:LockedField>
                </o:OLEObject>
              </w:object>
            </w:r>
          </w:p>
          <w:p w14:paraId="5B00D61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6．如图所示，在恒压交流电源的两端接上电容</w:t>
            </w:r>
            <w:r>
              <w:object>
                <v:shape id="_x0000_i1108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187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6">
                  <o:LockedField>false</o:LockedField>
                </o:OLEObject>
              </w:object>
            </w:r>
            <w:r>
              <w:rPr>
                <w:sz w:val="21"/>
              </w:rPr>
              <w:t>、电感</w:t>
            </w:r>
            <w:r>
              <w:object>
                <v:shape id="_x0000_i1109" o:spt="75" alt="eqId0c88d9142df6ba8e43c1a93bd04a1362" type="#_x0000_t75" style="height:11.15pt;width:9.65pt;" o:ole="t" filled="f" o:preferrelative="t" stroked="f" coordsize="21600,21600">
                  <v:path/>
                  <v:fill on="f" focussize="0,0"/>
                  <v:stroke on="f" joinstyle="miter"/>
                  <v:imagedata r:id="rId189" o:title="eqId0c88d9142df6ba8e43c1a93bd04a1362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88">
                  <o:LockedField>false</o:LockedField>
                </o:OLEObject>
              </w:object>
            </w:r>
            <w:r>
              <w:rPr>
                <w:sz w:val="21"/>
              </w:rPr>
              <w:t>和光敏电阻</w:t>
            </w:r>
            <w:r>
              <w:object>
                <v:shape id="_x0000_i1110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91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90">
                  <o:LockedField>false</o:LockedField>
                </o:OLEObject>
              </w:object>
            </w:r>
            <w:r>
              <w:rPr>
                <w:sz w:val="21"/>
              </w:rPr>
              <w:t>，稳定后，电路中三个相同的灯泡均发光，且亮度相同。已知光敏电阻的阻值随着光照强度增加而减少，则（　　）</w:t>
            </w:r>
          </w:p>
          <w:p w14:paraId="4654086C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05075" cy="1400175"/>
                  <wp:effectExtent l="0" t="0" r="9525" b="9525"/>
                  <wp:docPr id="26" name="图片 26" descr="@@@a7d33c6d-1b55-4347-a47e-935f42a3a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a7d33c6d-1b55-4347-a47e-935f42a3a253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F694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A．若抽掉电感线圈</w:t>
            </w:r>
            <w:r>
              <w:object>
                <v:shape id="_x0000_i1111" o:spt="75" alt="eqId0c88d9142df6ba8e43c1a93bd04a1362" type="#_x0000_t75" style="height:11.15pt;width:9.65pt;" o:ole="t" filled="f" o:preferrelative="t" stroked="f" coordsize="21600,21600">
                  <v:path/>
                  <v:fill on="f" focussize="0,0"/>
                  <v:stroke on="f" joinstyle="miter"/>
                  <v:imagedata r:id="rId189" o:title="eqId0c88d9142df6ba8e43c1a93bd04a1362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93">
                  <o:LockedField>false</o:LockedField>
                </o:OLEObject>
              </w:object>
            </w:r>
            <w:r>
              <w:rPr>
                <w:sz w:val="21"/>
              </w:rPr>
              <w:t>内部的铁芯，则</w:t>
            </w:r>
            <w:r>
              <w:object>
                <v:shape id="_x0000_i1112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19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94">
                  <o:LockedField>false</o:LockedField>
                </o:OLEObject>
              </w:object>
            </w:r>
            <w:r>
              <w:rPr>
                <w:sz w:val="21"/>
              </w:rPr>
              <w:t>变亮</w:t>
            </w:r>
          </w:p>
          <w:p w14:paraId="1FD7A4D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B．若增大电容器</w:t>
            </w:r>
            <w:r>
              <w:object>
                <v:shape id="_x0000_i1113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187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813" r:id="rId196">
                  <o:LockedField>false</o:LockedField>
                </o:OLEObject>
              </w:object>
            </w:r>
            <w:r>
              <w:rPr>
                <w:sz w:val="21"/>
              </w:rPr>
              <w:t>两极板间距，则</w:t>
            </w:r>
            <w:r>
              <w:object>
                <v:shape id="_x0000_i1114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19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814" r:id="rId197">
                  <o:LockedField>false</o:LockedField>
                </o:OLEObject>
              </w:object>
            </w:r>
            <w:r>
              <w:rPr>
                <w:sz w:val="21"/>
              </w:rPr>
              <w:t>变亮</w:t>
            </w:r>
          </w:p>
          <w:p w14:paraId="14EB444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C．若增大交流电源的频率，则</w:t>
            </w:r>
            <w:r>
              <w:object>
                <v:shape id="_x0000_i1115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19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815" r:id="rId199">
                  <o:LockedField>false</o:LockedField>
                </o:OLEObject>
              </w:object>
            </w:r>
            <w:r>
              <w:rPr>
                <w:sz w:val="21"/>
              </w:rPr>
              <w:t>比</w:t>
            </w:r>
            <w:r>
              <w:object>
                <v:shape id="_x0000_i1116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19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200">
                  <o:LockedField>false</o:LockedField>
                </o:OLEObject>
              </w:object>
            </w:r>
            <w:r>
              <w:rPr>
                <w:sz w:val="21"/>
              </w:rPr>
              <w:t>暗</w:t>
            </w:r>
          </w:p>
          <w:p w14:paraId="580DD83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D．若增大照射在光敏电阻</w:t>
            </w:r>
            <w:r>
              <w:object>
                <v:shape id="_x0000_i1117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91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117" DrawAspect="Content" ObjectID="_1468075817" r:id="rId201">
                  <o:LockedField>false</o:LockedField>
                </o:OLEObject>
              </w:object>
            </w:r>
            <w:r>
              <w:rPr>
                <w:sz w:val="21"/>
              </w:rPr>
              <w:t>上的光强，则</w:t>
            </w:r>
            <w:r>
              <w:object>
                <v:shape id="_x0000_i1118" o:spt="75" alt="eqIdcddc914628565e13f2980fdfa8caa739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203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18" DrawAspect="Content" ObjectID="_1468075818" r:id="rId202">
                  <o:LockedField>false</o:LockedField>
                </o:OLEObject>
              </w:object>
            </w:r>
            <w:r>
              <w:rPr>
                <w:sz w:val="21"/>
              </w:rPr>
              <w:t>变暗</w:t>
            </w:r>
          </w:p>
          <w:p w14:paraId="046D326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</w:p>
          <w:p w14:paraId="723BE202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7．如图所示，矩形线圈在磁极间的匀强磁场中匀速转动，外接交流电压表和定值电阻，图示位置线圈平面与磁感线平行。此时（　　）</w:t>
            </w:r>
          </w:p>
          <w:p w14:paraId="18DA7DFF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9270" cy="1415415"/>
                  <wp:effectExtent l="0" t="0" r="11430" b="13335"/>
                  <wp:docPr id="1" name="图片 1" descr="@@@448cec51-edf4-400d-b2a5-2ac1b7038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448cec51-edf4-400d-b2a5-2ac1b7038817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270" cy="141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FCE4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A．穿过线圈的磁通量最大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B．通过线圈的电流最大</w:t>
            </w:r>
          </w:p>
          <w:p w14:paraId="10E417E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C．电压表的示数为零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D．流经电阻的电流方向改变</w:t>
            </w:r>
          </w:p>
          <w:p w14:paraId="5325AD0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8．如图1所示，正方形线圈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</w:t>
            </w:r>
            <w:r>
              <w:rPr>
                <w:sz w:val="21"/>
              </w:rPr>
              <w:t>在匀强磁场中匀速转动产生交变电流，其电动势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变化的图像如图2所示。已知线圈的匝数为100，下列判断正确的是（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2AAFCEDE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71240" cy="1341120"/>
                  <wp:effectExtent l="0" t="0" r="10160" b="11430"/>
                  <wp:docPr id="28" name="图片 28" descr="@@@333d4042-858f-40db-bf32-95598e3c9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333d4042-858f-40db-bf32-95598e3c9bc2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24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876C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A．正方形线圈可能是以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边为轴匀速转动</w:t>
            </w:r>
          </w:p>
          <w:p w14:paraId="6D662C2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B．该交变电流电压的有效值为100V</w:t>
            </w:r>
          </w:p>
          <w:p w14:paraId="3D05153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119" o:spt="75" alt="eqId8e8fca1d66f3df81d38e6e52a28a83e1" type="#_x0000_t75" style="height:13.8pt;width:59.8pt;" o:ole="t" filled="f" o:preferrelative="t" stroked="f" coordsize="21600,21600">
                  <v:path/>
                  <v:fill on="f" focussize="0,0"/>
                  <v:stroke on="f" joinstyle="miter"/>
                  <v:imagedata r:id="rId207" o:title="eqId8e8fca1d66f3df81d38e6e52a28a83e1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9" r:id="rId206">
                  <o:LockedField>false</o:LockedField>
                </o:OLEObject>
              </w:object>
            </w:r>
            <w:r>
              <w:rPr>
                <w:sz w:val="21"/>
              </w:rPr>
              <w:t>时，穿过线圈的磁通量为零</w:t>
            </w:r>
          </w:p>
          <w:p w14:paraId="7CA2E19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D．穿过线圈的磁通量最大值为</w:t>
            </w:r>
            <w:r>
              <w:object>
                <v:shape id="_x0000_i1120" o:spt="75" alt="eqId01e226ece5d49e3e0454e140574792ec" type="#_x0000_t75" style="height:27.05pt;width:42.2pt;" o:ole="t" filled="f" o:preferrelative="t" stroked="f" coordsize="21600,21600">
                  <v:path/>
                  <v:fill on="f" focussize="0,0"/>
                  <v:stroke on="f" joinstyle="miter"/>
                  <v:imagedata r:id="rId209" o:title="eqId01e226ece5d49e3e0454e140574792ec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20" r:id="rId208">
                  <o:LockedField>false</o:LockedField>
                </o:OLEObject>
              </w:object>
            </w:r>
          </w:p>
          <w:p w14:paraId="5E31876F">
            <w:pPr>
              <w:spacing w:before="0" w:after="0" w:line="360" w:lineRule="auto"/>
              <w:ind w:left="0" w:firstLine="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二、多选题</w:t>
            </w:r>
          </w:p>
          <w:p w14:paraId="1415056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9．如图所示，图线</w:t>
            </w:r>
            <w:r>
              <w:object>
                <v:shape id="_x0000_i1121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211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21" r:id="rId210">
                  <o:LockedField>false</o:LockedField>
                </o:OLEObject>
              </w:object>
            </w:r>
            <w:r>
              <w:rPr>
                <w:sz w:val="21"/>
              </w:rPr>
              <w:t>是线圈在匀强磁场中匀速转动时所产生的电动势随时间变化的图线，当调整线圈转速后，所产生的电动势随时间变化的图线如图线</w:t>
            </w:r>
            <w:r>
              <w:object>
                <v:shape id="_x0000_i1122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213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22" r:id="rId212">
                  <o:LockedField>false</o:LockedField>
                </o:OLEObject>
              </w:object>
            </w:r>
            <w:r>
              <w:rPr>
                <w:sz w:val="21"/>
              </w:rPr>
              <w:t>所示，转动轴垂直于磁场方向。则下列说法正确的是（　　）</w:t>
            </w:r>
          </w:p>
          <w:p w14:paraId="7B6010AC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933450"/>
                  <wp:effectExtent l="0" t="0" r="0" b="0"/>
                  <wp:docPr id="29" name="图片 29" descr="@@@04c2f143-58c4-4076-8cbd-98d4722f66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04c2f143-58c4-4076-8cbd-98d4722f668b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D82E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A．在规定的</w:t>
            </w:r>
            <w:r>
              <w:object>
                <v:shape id="_x0000_i1123" o:spt="75" alt="eqId7aeb9a94e392f6759b18abed89aacc5e" type="#_x0000_t75" style="height:11.55pt;width:21.95pt;" o:ole="t" filled="f" o:preferrelative="t" stroked="f" coordsize="21600,21600">
                  <v:path/>
                  <v:fill on="f" focussize="0,0"/>
                  <v:stroke on="f" joinstyle="miter"/>
                  <v:imagedata r:id="rId96" o:title="eqId7aeb9a94e392f6759b18abed89aacc5e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23" r:id="rId215">
                  <o:LockedField>false</o:LockedField>
                </o:OLEObject>
              </w:object>
            </w:r>
            <w:r>
              <w:rPr>
                <w:sz w:val="21"/>
              </w:rPr>
              <w:t>时刻，穿过线圈的磁通量均为最大</w:t>
            </w:r>
          </w:p>
          <w:p w14:paraId="4D9F866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B．线圈先后两次转动的角速度之比为</w:t>
            </w:r>
            <w:r>
              <w:object>
                <v:shape id="_x0000_i1124" o:spt="75" alt="eqId2b1dcdac71e394e495d069f64e1f1ce9" type="#_x0000_t75" style="height:12.15pt;width:19.3pt;" o:ole="t" filled="f" o:preferrelative="t" stroked="f" coordsize="21600,21600">
                  <v:path/>
                  <v:fill on="f" focussize="0,0"/>
                  <v:stroke on="f" joinstyle="miter"/>
                  <v:imagedata r:id="rId217" o:title="eqId2b1dcdac71e394e495d069f64e1f1ce9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24" r:id="rId216">
                  <o:LockedField>false</o:LockedField>
                </o:OLEObject>
              </w:object>
            </w:r>
          </w:p>
          <w:p w14:paraId="514BF7C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C．图线</w:t>
            </w:r>
            <w:r>
              <w:object>
                <v:shape id="_x0000_i1125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213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218">
                  <o:LockedField>false</o:LockedField>
                </o:OLEObject>
              </w:object>
            </w:r>
            <w:r>
              <w:rPr>
                <w:sz w:val="21"/>
              </w:rPr>
              <w:t>所对应的电动势的有效值为</w:t>
            </w:r>
            <w:r>
              <w:object>
                <v:shape id="_x0000_i1126" o:spt="75" alt="eqId64e29fbaf729e3d09ef0b198422cf941" type="#_x0000_t75" style="height:25pt;width:22.85pt;" o:ole="t" filled="f" o:preferrelative="t" stroked="f" coordsize="21600,21600">
                  <v:path/>
                  <v:fill on="f" focussize="0,0"/>
                  <v:stroke on="f" joinstyle="miter"/>
                  <v:imagedata r:id="rId220" o:title="eqId64e29fbaf729e3d09ef0b198422cf941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219">
                  <o:LockedField>false</o:LockedField>
                </o:OLEObject>
              </w:object>
            </w:r>
          </w:p>
          <w:p w14:paraId="0A3F3B8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D．图线</w:t>
            </w:r>
            <w:r>
              <w:object>
                <v:shape id="_x0000_i1127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211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221">
                  <o:LockedField>false</o:LockedField>
                </o:OLEObject>
              </w:object>
            </w:r>
            <w:r>
              <w:rPr>
                <w:sz w:val="21"/>
              </w:rPr>
              <w:t>所对应的电动势的瞬时值表达式为</w:t>
            </w:r>
            <w:r>
              <w:object>
                <v:shape id="_x0000_i1128" o:spt="75" alt="eqId387de0dfdaa7915fa14dbca01f99b22f" type="#_x0000_t75" style="height:17.8pt;width:73.85pt;" o:ole="t" filled="f" o:preferrelative="t" stroked="f" coordsize="21600,21600">
                  <v:path/>
                  <v:fill on="f" focussize="0,0"/>
                  <v:stroke on="f" joinstyle="miter"/>
                  <v:imagedata r:id="rId223" o:title="eqId387de0dfdaa7915fa14dbca01f99b22f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22">
                  <o:LockedField>false</o:LockedField>
                </o:OLEObject>
              </w:object>
            </w:r>
          </w:p>
          <w:p w14:paraId="7F46F8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10．如图甲所示为一交变电压随时间变化的图像，每个周期内，前二分之一周期电压按正弦规律变化，后二分之一周期电压恒定。若将此交流电连接成如图乙所示的电路，电阻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阻值为50Ω，电源内阻不计。则（　　）</w:t>
            </w:r>
          </w:p>
          <w:p w14:paraId="0DEBE47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62325" cy="1381125"/>
                  <wp:effectExtent l="0" t="0" r="9525" b="9525"/>
                  <wp:docPr id="30" name="图片 30" descr="@@@a2e8ab47-cfbc-43c3-b66c-24deac23a7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a2e8ab47-cfbc-43c3-b66c-24deac23a7c2"/>
                          <pic:cNvPicPr>
                            <a:picLocks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4752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A．理想电压表读数为50V</w:t>
            </w:r>
          </w:p>
          <w:p w14:paraId="2E9BE35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B．理想电流表读数为0.9A</w:t>
            </w:r>
          </w:p>
          <w:p w14:paraId="04CC0BD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C．该交流电的频率为100Hz</w:t>
            </w:r>
          </w:p>
          <w:p w14:paraId="0A395D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在50秒内产生的热量为2025J</w:t>
            </w:r>
          </w:p>
          <w:p w14:paraId="4F6F406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11．一电阻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接到如图甲所示的正弦交流电源上，两端电压的有效值为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，消耗的电功率为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；若该电阻接到如图乙所示的方波交流电源上，两端电压的有效值为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，消耗的电功率为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。若甲、乙两图中的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所表示的电压值、周期值是相同的，则下列说法正确的是（　　）</w:t>
            </w:r>
          </w:p>
          <w:p w14:paraId="0601BD7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24300" cy="1371600"/>
                  <wp:effectExtent l="0" t="0" r="0" b="0"/>
                  <wp:docPr id="31" name="图片 31" descr="@@@a9326fd1547f4d1188cc109c33e2b3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9326fd1547f4d1188cc109c33e2b30c"/>
                          <pic:cNvPicPr>
                            <a:picLocks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718A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129" o:spt="75" alt="eqIdf201087766187b9e734efb20b445b949" type="#_x0000_t75" style="height:29.65pt;width:50.1pt;" o:ole="t" filled="f" o:preferrelative="t" stroked="f" coordsize="21600,21600">
                  <v:path/>
                  <v:fill on="f" focussize="0,0"/>
                  <v:stroke on="f" joinstyle="miter"/>
                  <v:imagedata r:id="rId227" o:title="eqIdf201087766187b9e734efb20b445b949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226">
                  <o:LockedField>false</o:LockedField>
                </o:OLEObject>
              </w:object>
            </w:r>
            <w:r>
              <w:rPr>
                <w:rFonts w:hint="eastAsia"/>
                <w:sz w:val="21"/>
                <w:lang w:val="en-US" w:eastAsia="zh-CN"/>
              </w:rPr>
              <w:t xml:space="preserve">    </w:t>
            </w:r>
            <w:r>
              <w:rPr>
                <w:sz w:val="21"/>
              </w:rPr>
              <w:t>B．</w:t>
            </w:r>
            <w:r>
              <w:object>
                <v:shape id="_x0000_i1130" o:spt="75" alt="eqId2769f7311ae00d7e24182de8ce06f660" type="#_x0000_t75" style="height:27.05pt;width:43.95pt;" o:ole="t" filled="f" o:preferrelative="t" stroked="f" coordsize="21600,21600">
                  <v:path/>
                  <v:fill on="f" focussize="0,0"/>
                  <v:stroke on="f" joinstyle="miter"/>
                  <v:imagedata r:id="rId229" o:title="eqId2769f7311ae00d7e24182de8ce06f660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228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sz w:val="21"/>
              </w:rPr>
              <w:t>C．</w:t>
            </w:r>
            <w:r>
              <w:object>
                <v:shape id="_x0000_i1131" o:spt="75" alt="eqId2b392d3165e433f1d50fb63ee22bc6c8" type="#_x0000_t75" style="height:28.85pt;width:36.05pt;" o:ole="t" filled="f" o:preferrelative="t" stroked="f" coordsize="21600,21600">
                  <v:path/>
                  <v:fill on="f" focussize="0,0"/>
                  <v:stroke on="f" joinstyle="miter"/>
                  <v:imagedata r:id="rId231" o:title="eqId2b392d3165e433f1d50fb63ee22bc6c8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30">
                  <o:LockedField>false</o:LockedField>
                </o:OLEObject>
              </w:objec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D．</w:t>
            </w:r>
            <w:r>
              <w:object>
                <v:shape id="_x0000_i1132" o:spt="75" alt="eqId9630f86bc31cc90e011aa59bb97db281" type="#_x0000_t75" style="height:15.95pt;width:51.9pt;" o:ole="t" filled="f" o:preferrelative="t" stroked="f" coordsize="21600,21600">
                  <v:path/>
                  <v:fill on="f" focussize="0,0"/>
                  <v:stroke on="f" joinstyle="miter"/>
                  <v:imagedata r:id="rId233" o:title="eqId9630f86bc31cc90e011aa59bb97db281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32">
                  <o:LockedField>false</o:LockedField>
                </o:OLEObject>
              </w:object>
            </w:r>
            <w:r>
              <w:rPr>
                <w:sz w:val="21"/>
              </w:rPr>
              <w:t xml:space="preserve"> </w:t>
            </w:r>
          </w:p>
          <w:p w14:paraId="4D298D0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12．如图所示，磁铁在电动机和机械装置的带动下，以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О</w:t>
            </w:r>
            <w:r>
              <w:rPr>
                <w:sz w:val="21"/>
              </w:rPr>
              <w:t>点为中心在水平方向上做周期性往复运动。两匝数不同的线圈分别连接相同的小灯泡，且线圈到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О</w:t>
            </w:r>
            <w:r>
              <w:rPr>
                <w:sz w:val="21"/>
              </w:rPr>
              <w:t>点的距离相等。线圈电阻、自感及两线圈间的相互影响可以忽略，不考虑灯泡阻值的变化。下列说法正确的是（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）</w:t>
            </w:r>
          </w:p>
          <w:p w14:paraId="5E9E861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86050" cy="1276350"/>
                  <wp:effectExtent l="0" t="0" r="0" b="0"/>
                  <wp:docPr id="32" name="图片 32" descr="@@@fdd06785-1a45-407a-8eeb-984e3c5b4c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fdd06785-1a45-407a-8eeb-984e3c5b4c20"/>
                          <pic:cNvPicPr>
                            <a:picLocks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49C6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A．两线圈产生的电动势有效值相等</w:t>
            </w:r>
          </w:p>
          <w:p w14:paraId="78EE142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B．两线圈产生的交变电流频率相等</w:t>
            </w:r>
          </w:p>
          <w:p w14:paraId="03907DA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C．两小灯泡消耗的电功率相等</w:t>
            </w:r>
          </w:p>
          <w:p w14:paraId="21C4B94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D．两线圈产生的电动势同时为零</w:t>
            </w:r>
          </w:p>
          <w:p w14:paraId="0D53DAE1">
            <w:pPr>
              <w:spacing w:before="0" w:after="0" w:line="360" w:lineRule="auto"/>
              <w:ind w:left="0" w:firstLine="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三、解答题</w:t>
            </w:r>
          </w:p>
          <w:p w14:paraId="7B268C1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13．长度为</w:t>
            </w:r>
            <w:r>
              <w:object>
                <v:shape id="_x0000_i1133" o:spt="75" alt="eqId0f85fca60a11e1af2bf50138d0e3fe62" type="#_x0000_t75" style="height:12.3pt;width:6.1pt;" o:ole="t" filled="f" o:preferrelative="t" stroked="f" coordsize="21600,21600">
                  <v:path/>
                  <v:fill on="f" focussize="0,0"/>
                  <v:stroke on="f" joinstyle="miter"/>
                  <v:imagedata r:id="rId236" o:title="eqId0f85fca60a11e1af2bf50138d0e3fe62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35">
                  <o:LockedField>false</o:LockedField>
                </o:OLEObject>
              </w:object>
            </w:r>
            <w:r>
              <w:rPr>
                <w:sz w:val="21"/>
              </w:rPr>
              <w:t>的金属杆</w:t>
            </w:r>
            <w:r>
              <w:object>
                <v:shape id="_x0000_i1134" o:spt="75" alt="eqId411461db15ee8086332c531e086c40c7" type="#_x0000_t75" style="height:12.25pt;width:20.2pt;" o:ole="t" filled="f" o:preferrelative="t" stroked="f" coordsize="21600,21600">
                  <v:path/>
                  <v:fill on="f" focussize="0,0"/>
                  <v:stroke on="f" joinstyle="miter"/>
                  <v:imagedata r:id="rId238" o:title="eqId411461db15ee8086332c531e086c40c7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37">
                  <o:LockedField>false</o:LockedField>
                </o:OLEObject>
              </w:object>
            </w:r>
            <w:r>
              <w:rPr>
                <w:sz w:val="21"/>
              </w:rPr>
              <w:t>置于光滑U形导轨上，其一端接有定值电阻</w:t>
            </w:r>
            <w:r>
              <w:object>
                <v:shape id="_x0000_i1135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91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39">
                  <o:LockedField>false</o:LockedField>
                </o:OLEObject>
              </w:object>
            </w:r>
            <w:r>
              <w:rPr>
                <w:sz w:val="21"/>
              </w:rPr>
              <w:t>，整个装置放在水平面上。平行于U形导轨长边建立</w:t>
            </w:r>
            <w:r>
              <w:object>
                <v:shape id="_x0000_i1136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241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36" r:id="rId240">
                  <o:LockedField>false</o:LockedField>
                </o:OLEObject>
              </w:object>
            </w:r>
            <w:r>
              <w:rPr>
                <w:sz w:val="21"/>
              </w:rPr>
              <w:t>轴，以水平向右为正方向，靠近U形导轨短边所在位置为</w:t>
            </w:r>
            <w:r>
              <w:object>
                <v:shape id="_x0000_i1137" o:spt="75" alt="eqIdbb45f673c56a289ea78831c9237e8d20" type="#_x0000_t75" style="height:12.3pt;width:24.6pt;" o:ole="t" filled="f" o:preferrelative="t" stroked="f" coordsize="21600,21600">
                  <v:path/>
                  <v:fill on="f" focussize="0,0"/>
                  <v:stroke on="f" joinstyle="miter"/>
                  <v:imagedata r:id="rId243" o:title="eqIdbb45f673c56a289ea78831c9237e8d20"/>
                  <o:lock v:ext="edit" aspectratio="t"/>
                  <w10:wrap type="none"/>
                  <w10:anchorlock/>
                </v:shape>
                <o:OLEObject Type="Embed" ProgID="Equation.DSMT4" ShapeID="_x0000_i1137" DrawAspect="Content" ObjectID="_1468075837" r:id="rId242">
                  <o:LockedField>false</o:LockedField>
                </o:OLEObject>
              </w:object>
            </w:r>
            <w:r>
              <w:rPr>
                <w:sz w:val="21"/>
              </w:rPr>
              <w:t>处，垂直导轨平面分布着恒定磁场，其磁感应强度</w:t>
            </w:r>
            <w:r>
              <w:object>
                <v:shape id="_x0000_i1138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245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38" r:id="rId244">
                  <o:LockedField>false</o:LockedField>
                </o:OLEObject>
              </w:object>
            </w:r>
            <w:r>
              <w:rPr>
                <w:sz w:val="21"/>
              </w:rPr>
              <w:t>沿导轨方向按照</w:t>
            </w:r>
            <w:r>
              <w:object>
                <v:shape id="_x0000_i1139" o:spt="75" alt="eqId1407ab9287d1151d3b4c85768fb349fe" type="#_x0000_t75" style="height:17.75pt;width:62.45pt;" o:ole="t" filled="f" o:preferrelative="t" stroked="f" coordsize="21600,21600">
                  <v:path/>
                  <v:fill on="f" focussize="0,0"/>
                  <v:stroke on="f" joinstyle="miter"/>
                  <v:imagedata r:id="rId247" o:title="eqId1407ab9287d1151d3b4c85768fb349fe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39" r:id="rId246">
                  <o:LockedField>false</o:LockedField>
                </o:OLEObject>
              </w:object>
            </w:r>
            <w:r>
              <w:rPr>
                <w:sz w:val="21"/>
              </w:rPr>
              <w:t>的形式分布（</w:t>
            </w:r>
            <w:r>
              <w:object>
                <v:shape id="_x0000_i1140" o:spt="75" alt="eqIdc41d793c851a2f72f787913ba23e459c" type="#_x0000_t75" style="height:15.55pt;width:13.2pt;" o:ole="t" filled="f" o:preferrelative="t" stroked="f" coordsize="21600,21600">
                  <v:path/>
                  <v:fill on="f" focussize="0,0"/>
                  <v:stroke on="f" joinstyle="miter"/>
                  <v:imagedata r:id="rId249" o:title="eqIdc41d793c851a2f72f787913ba23e459c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40" r:id="rId248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41" o:spt="75" alt="eqIdf0a532e15e232cb4b99a8d4d07c89575" type="#_x0000_t75" style="height:12.5pt;width:8.75pt;" o:ole="t" filled="f" o:preferrelative="t" stroked="f" coordsize="21600,21600">
                  <v:path/>
                  <v:fill on="f" focussize="0,0"/>
                  <v:stroke on="f" joinstyle="miter"/>
                  <v:imagedata r:id="rId251" o:title="eqIdf0a532e15e232cb4b99a8d4d07c89575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841" r:id="rId250">
                  <o:LockedField>false</o:LockedField>
                </o:OLEObject>
              </w:object>
            </w:r>
            <w:r>
              <w:rPr>
                <w:sz w:val="21"/>
              </w:rPr>
              <w:t>为已知定值，规定垂直纸面向里为磁感应强度</w:t>
            </w:r>
            <w:r>
              <w:object>
                <v:shape id="_x0000_i1142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245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842" r:id="rId252">
                  <o:LockedField>false</o:LockedField>
                </o:OLEObject>
              </w:object>
            </w:r>
            <w:r>
              <w:rPr>
                <w:sz w:val="21"/>
              </w:rPr>
              <w:t>的正方向，图中未画出），如图所示。在一未知外力</w:t>
            </w:r>
            <w:r>
              <w:object>
                <v:shape id="_x0000_i1143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54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43" r:id="rId253">
                  <o:LockedField>false</o:LockedField>
                </o:OLEObject>
              </w:object>
            </w:r>
            <w:r>
              <w:rPr>
                <w:sz w:val="21"/>
              </w:rPr>
              <w:t>的作用下，金属杆</w:t>
            </w:r>
            <w:r>
              <w:object>
                <v:shape id="_x0000_i1144" o:spt="75" alt="eqId411461db15ee8086332c531e086c40c7" type="#_x0000_t75" style="height:12.25pt;width:20.2pt;" o:ole="t" filled="f" o:preferrelative="t" stroked="f" coordsize="21600,21600">
                  <v:path/>
                  <v:fill on="f" focussize="0,0"/>
                  <v:stroke on="f" joinstyle="miter"/>
                  <v:imagedata r:id="rId238" o:title="eqId411461db15ee8086332c531e086c40c7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844" r:id="rId255">
                  <o:LockedField>false</o:LockedField>
                </o:OLEObject>
              </w:object>
            </w:r>
            <w:r>
              <w:rPr>
                <w:sz w:val="21"/>
              </w:rPr>
              <w:t>从</w:t>
            </w:r>
            <w:r>
              <w:object>
                <v:shape id="_x0000_i1145" o:spt="75" alt="eqIdbb45f673c56a289ea78831c9237e8d20" type="#_x0000_t75" style="height:12.3pt;width:24.6pt;" o:ole="t" filled="f" o:preferrelative="t" stroked="f" coordsize="21600,21600">
                  <v:path/>
                  <v:fill on="f" focussize="0,0"/>
                  <v:stroke on="f" joinstyle="miter"/>
                  <v:imagedata r:id="rId243" o:title="eqIdbb45f673c56a289ea78831c9237e8d20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845" r:id="rId256">
                  <o:LockedField>false</o:LockedField>
                </o:OLEObject>
              </w:object>
            </w:r>
            <w:r>
              <w:rPr>
                <w:sz w:val="21"/>
              </w:rPr>
              <w:t>的位置开始以速度</w:t>
            </w:r>
            <w:r>
              <w:object>
                <v:shape id="_x0000_i1146" o:spt="75" alt="eqId6f58888df91890a19a1aa7511d19703f" type="#_x0000_t75" style="height:16.75pt;width:10.65pt;" o:ole="t" filled="f" o:preferrelative="t" stroked="f" coordsize="21600,21600">
                  <v:path/>
                  <v:fill on="f" focussize="0,0"/>
                  <v:stroke on="f" joinstyle="miter"/>
                  <v:imagedata r:id="rId258" o:title="eqId6f58888df91890a19a1aa7511d19703f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846" r:id="rId257">
                  <o:LockedField>false</o:LockedField>
                </o:OLEObject>
              </w:object>
            </w:r>
            <w:r>
              <w:rPr>
                <w:sz w:val="21"/>
              </w:rPr>
              <w:t>向右匀速运动．金属杆和导轨其他部分电阻均不计。求：</w:t>
            </w:r>
          </w:p>
          <w:p w14:paraId="7921B66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81250" cy="1371600"/>
                  <wp:effectExtent l="0" t="0" r="0" b="0"/>
                  <wp:docPr id="33" name="图片 33" descr="@@@b391db26-6f28-4d07-885e-a0286491e4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b391db26-6f28-4d07-885e-a0286491e4cd"/>
                          <pic:cNvPicPr>
                            <a:picLocks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F037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(1)通过电阻</w:t>
            </w:r>
            <w:r>
              <w:object>
                <v:shape id="_x0000_i1147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91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847" r:id="rId260">
                  <o:LockedField>false</o:LockedField>
                </o:OLEObject>
              </w:object>
            </w:r>
            <w:r>
              <w:rPr>
                <w:sz w:val="21"/>
              </w:rPr>
              <w:t>的电流随时间变化的表达式、周期及电流的有效值；</w:t>
            </w:r>
          </w:p>
          <w:p w14:paraId="1518C3E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(2)时间</w:t>
            </w:r>
            <w:r>
              <w:object>
                <v:shape id="_x0000_i1148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262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848" r:id="rId261">
                  <o:LockedField>false</o:LockedField>
                </o:OLEObject>
              </w:object>
            </w:r>
            <w:r>
              <w:rPr>
                <w:sz w:val="21"/>
              </w:rPr>
              <w:t>内（周期的整数倍），外力</w:t>
            </w:r>
            <w:r>
              <w:object>
                <v:shape id="_x0000_i1149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54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849" r:id="rId263">
                  <o:LockedField>false</o:LockedField>
                </o:OLEObject>
              </w:object>
            </w:r>
            <w:r>
              <w:rPr>
                <w:sz w:val="21"/>
              </w:rPr>
              <w:t>做的功；</w:t>
            </w:r>
          </w:p>
          <w:p w14:paraId="650CE0F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(3)在杆开始运动的最初半个周期内，通过电阻</w:t>
            </w:r>
            <w:r>
              <w:object>
                <v:shape id="_x0000_i1150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91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850" r:id="rId264">
                  <o:LockedField>false</o:LockedField>
                </o:OLEObject>
              </w:object>
            </w:r>
            <w:r>
              <w:rPr>
                <w:sz w:val="21"/>
              </w:rPr>
              <w:t>的电荷量</w:t>
            </w:r>
            <w:r>
              <w:object>
                <v:shape id="_x0000_i1151" o:spt="75" alt="eqId9aa8a716a31b0f51b70fdf9bdb257909" type="#_x0000_t75" style="height:11.4pt;width:8.75pt;" o:ole="t" filled="f" o:preferrelative="t" stroked="f" coordsize="21600,21600">
                  <v:path/>
                  <v:fill on="f" focussize="0,0"/>
                  <v:stroke on="f" joinstyle="miter"/>
                  <v:imagedata r:id="rId266" o:title="eqId9aa8a716a31b0f51b70fdf9bdb257909"/>
                  <o:lock v:ext="edit" aspectratio="t"/>
                  <w10:wrap type="none"/>
                  <w10:anchorlock/>
                </v:shape>
                <o:OLEObject Type="Embed" ProgID="Equation.DSMT4" ShapeID="_x0000_i1151" DrawAspect="Content" ObjectID="_1468075851" r:id="rId265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24E356C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175A328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70976D9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07C51E6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212C4BE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04E1D60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6E54219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14．如图所示，匝数</w:t>
            </w:r>
            <w:r>
              <w:object>
                <v:shape id="_x0000_i1152" o:spt="75" alt="eqId6809be2f0702a52f08c87fb3ab1559c2" type="#_x0000_t75" style="height:12.6pt;width:32.55pt;" o:ole="t" filled="f" o:preferrelative="t" stroked="f" coordsize="21600,21600">
                  <v:path/>
                  <v:fill on="f" focussize="0,0"/>
                  <v:stroke on="f" joinstyle="miter"/>
                  <v:imagedata r:id="rId268" o:title="eqId6809be2f0702a52f08c87fb3ab1559c2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852" r:id="rId267">
                  <o:LockedField>false</o:LockedField>
                </o:OLEObject>
              </w:object>
            </w:r>
            <w:r>
              <w:rPr>
                <w:sz w:val="21"/>
              </w:rPr>
              <w:t>匝的矩形线圈，线圈总电阻</w:t>
            </w:r>
            <w:r>
              <w:object>
                <v:shape id="_x0000_i1153" o:spt="75" alt="eqIde0ee12811d949bc3d64173bd04ad43d3" type="#_x0000_t75" style="height:11.3pt;width:29.9pt;" o:ole="t" filled="f" o:preferrelative="t" stroked="f" coordsize="21600,21600">
                  <v:path/>
                  <v:fill on="f" focussize="0,0"/>
                  <v:stroke on="f" joinstyle="miter"/>
                  <v:imagedata r:id="rId270" o:title="eqIde0ee12811d949bc3d64173bd04ad43d3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853" r:id="rId269">
                  <o:LockedField>false</o:LockedField>
                </o:OLEObject>
              </w:object>
            </w:r>
            <w:r>
              <w:rPr>
                <w:sz w:val="21"/>
              </w:rPr>
              <w:t>，边长为</w:t>
            </w:r>
            <w:r>
              <w:object>
                <v:shape id="_x0000_i1154" o:spt="75" alt="eqId9dd916c6dc8d6a63d4697f2aa4c2b202" type="#_x0000_t75" style="height:12.5pt;width:47.5pt;" o:ole="t" filled="f" o:preferrelative="t" stroked="f" coordsize="21600,21600">
                  <v:path/>
                  <v:fill on="f" focussize="0,0"/>
                  <v:stroke on="f" joinstyle="miter"/>
                  <v:imagedata r:id="rId272" o:title="eqId9dd916c6dc8d6a63d4697f2aa4c2b202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854" r:id="rId271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155" o:spt="75" alt="eqId4e670221b3504c0772a9b51bdc6256f9" type="#_x0000_t75" style="height:12.45pt;width:49.25pt;" o:ole="t" filled="f" o:preferrelative="t" stroked="f" coordsize="21600,21600">
                  <v:path/>
                  <v:fill on="f" focussize="0,0"/>
                  <v:stroke on="f" joinstyle="miter"/>
                  <v:imagedata r:id="rId274" o:title="eqId4e670221b3504c0772a9b51bdc6256f9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855" r:id="rId273">
                  <o:LockedField>false</o:LockedField>
                </o:OLEObject>
              </w:object>
            </w:r>
            <w:r>
              <w:rPr>
                <w:sz w:val="21"/>
              </w:rPr>
              <w:t>。外电路电阻</w:t>
            </w:r>
            <w:r>
              <w:object>
                <v:shape id="_x0000_i1156" o:spt="75" alt="eqIde11a0613dcf612fd555c75b5ee3c4cd1" type="#_x0000_t75" style="height:12.5pt;width:34.25pt;" o:ole="t" filled="f" o:preferrelative="t" stroked="f" coordsize="21600,21600">
                  <v:path/>
                  <v:fill on="f" focussize="0,0"/>
                  <v:stroke on="f" joinstyle="miter"/>
                  <v:imagedata r:id="rId276" o:title="eqIde11a0613dcf612fd555c75b5ee3c4cd1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856" r:id="rId275">
                  <o:LockedField>false</o:LockedField>
                </o:OLEObject>
              </w:object>
            </w:r>
            <w:r>
              <w:rPr>
                <w:sz w:val="21"/>
              </w:rPr>
              <w:t>，匀强磁场磁感应强度的大小</w:t>
            </w:r>
            <w:r>
              <w:object>
                <v:shape id="_x0000_i1157" o:spt="75" alt="eqId903f4fe633a655a058f8d1abe9d88dde" type="#_x0000_t75" style="height:12.45pt;width:41.3pt;" o:ole="t" filled="f" o:preferrelative="t" stroked="f" coordsize="21600,21600">
                  <v:path/>
                  <v:fill on="f" focussize="0,0"/>
                  <v:stroke on="f" joinstyle="miter"/>
                  <v:imagedata r:id="rId278" o:title="eqId903f4fe633a655a058f8d1abe9d88dde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857" r:id="rId277">
                  <o:LockedField>false</o:LockedField>
                </o:OLEObject>
              </w:object>
            </w:r>
            <w:r>
              <w:rPr>
                <w:sz w:val="21"/>
              </w:rPr>
              <w:t>。线圈绕垂直于磁感线的</w:t>
            </w:r>
            <w:r>
              <w:object>
                <v:shape id="_x0000_i1158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9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858" r:id="rId279">
                  <o:LockedField>false</o:LockedField>
                </o:OLEObject>
              </w:object>
            </w:r>
            <w:r>
              <w:rPr>
                <w:sz w:val="21"/>
              </w:rPr>
              <w:t>轴以角速度</w:t>
            </w:r>
            <w:r>
              <w:object>
                <v:shape id="_x0000_i1159" o:spt="75" alt="eqId1bd795f2de16a1e8f21281541b2546b9" type="#_x0000_t75" style="height:12.2pt;width:62.45pt;" o:ole="t" filled="f" o:preferrelative="t" stroked="f" coordsize="21600,21600">
                  <v:path/>
                  <v:fill on="f" focussize="0,0"/>
                  <v:stroke on="f" joinstyle="miter"/>
                  <v:imagedata r:id="rId281" o:title="eqId1bd795f2de16a1e8f21281541b2546b9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859" r:id="rId280">
                  <o:LockedField>false</o:LockedField>
                </o:OLEObject>
              </w:object>
            </w:r>
            <w:r>
              <w:rPr>
                <w:sz w:val="21"/>
              </w:rPr>
              <w:t>匀速转动。试求：</w:t>
            </w:r>
          </w:p>
          <w:p w14:paraId="60442E6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71600" cy="1695450"/>
                  <wp:effectExtent l="0" t="0" r="0" b="0"/>
                  <wp:docPr id="34" name="图片 34" descr="@@@ca9fe297-d134-4420-b267-36ae83b103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ca9fe297-d134-4420-b267-36ae83b103a9"/>
                          <pic:cNvPicPr>
                            <a:picLocks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6026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(1)线圈产生的感应电动势的最大值；</w:t>
            </w:r>
          </w:p>
          <w:p w14:paraId="5AFD624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(2)在时间</w:t>
            </w:r>
            <w:r>
              <w:object>
                <v:shape id="_x0000_i1160" o:spt="75" alt="eqId1c4faf1ae6533a60e2d9b67ebfadd513" type="#_x0000_t75" style="height:12.6pt;width:37.8pt;" o:ole="t" filled="f" o:preferrelative="t" stroked="f" coordsize="21600,21600">
                  <v:path/>
                  <v:fill on="f" focussize="0,0"/>
                  <v:stroke on="f" joinstyle="miter"/>
                  <v:imagedata r:id="rId284" o:title="eqId1c4faf1ae6533a60e2d9b67ebfadd513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860" r:id="rId283">
                  <o:LockedField>false</o:LockedField>
                </o:OLEObject>
              </w:object>
            </w:r>
            <w:r>
              <w:rPr>
                <w:sz w:val="21"/>
              </w:rPr>
              <w:t>内电阻</w:t>
            </w:r>
            <w:r>
              <w:object>
                <v:shape id="_x0000_i1161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191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861" r:id="rId285">
                  <o:LockedField>false</o:LockedField>
                </o:OLEObject>
              </w:object>
            </w:r>
            <w:r>
              <w:rPr>
                <w:sz w:val="21"/>
              </w:rPr>
              <w:t>消耗的电能</w:t>
            </w:r>
            <w:r>
              <w:object>
                <v:shape id="_x0000_i1162" o:spt="75" alt="eqId45cbc851b1dbdfd18c536f573365149d" type="#_x0000_t75" style="height:19pt;width:41.35pt;" o:ole="t" filled="f" o:preferrelative="t" stroked="f" coordsize="21600,21600">
                  <v:path/>
                  <v:fill on="f" focussize="0,0"/>
                  <v:stroke on="f" joinstyle="miter"/>
                  <v:imagedata r:id="rId287" o:title="eqId45cbc851b1dbdfd18c536f573365149d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862" r:id="rId286">
                  <o:LockedField>false</o:LockedField>
                </o:OLEObject>
              </w:object>
            </w:r>
            <w:r>
              <w:rPr>
                <w:sz w:val="21"/>
              </w:rPr>
              <w:t>；</w:t>
            </w:r>
          </w:p>
          <w:p w14:paraId="2F22E43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(3)从此位置开始转过</w:t>
            </w:r>
            <w:r>
              <w:object>
                <v:shape id="_x0000_i1163" o:spt="75" alt="eqIdd49f8a63ddbca52039fa9ab44cda6b29" type="#_x0000_t75" style="height:27.25pt;width:10.55pt;" o:ole="t" filled="f" o:preferrelative="t" stroked="f" coordsize="21600,21600">
                  <v:path/>
                  <v:fill on="f" focussize="0,0"/>
                  <v:stroke on="f" joinstyle="miter"/>
                  <v:imagedata r:id="rId289" o:title="eqIdd49f8a63ddbca52039fa9ab44cda6b29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863" r:id="rId288">
                  <o:LockedField>false</o:LockedField>
                </o:OLEObject>
              </w:object>
            </w:r>
            <w:r>
              <w:rPr>
                <w:sz w:val="21"/>
              </w:rPr>
              <w:t>的过程中，通过电阻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的电荷量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。</w:t>
            </w:r>
          </w:p>
          <w:p w14:paraId="5EC6590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3457A7D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20063C5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12932D1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270C882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15．如图甲所示，四分之一光滑圆弧的下端</w:t>
            </w:r>
            <w:r>
              <w:object>
                <v:shape id="_x0000_i1164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9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164" DrawAspect="Content" ObjectID="_1468075864" r:id="rId290">
                  <o:LockedField>false</o:LockedField>
                </o:OLEObject>
              </w:object>
            </w:r>
            <w:r>
              <w:rPr>
                <w:sz w:val="21"/>
              </w:rPr>
              <w:t>处与足够长的水平光滑导轨平滑连接，导轨间距为</w:t>
            </w:r>
            <w:r>
              <w:object>
                <v:shape id="_x0000_i1165" o:spt="75" alt="eqId58d6961838f6bd0917fe95735d7c53dc" type="#_x0000_t75" style="height:11.25pt;width:32.55pt;" o:ole="t" filled="f" o:preferrelative="t" stroked="f" coordsize="21600,21600">
                  <v:path/>
                  <v:fill on="f" focussize="0,0"/>
                  <v:stroke on="f" joinstyle="miter"/>
                  <v:imagedata r:id="rId292" o:title="eqId58d6961838f6bd0917fe95735d7c53dc"/>
                  <o:lock v:ext="edit" aspectratio="t"/>
                  <w10:wrap type="none"/>
                  <w10:anchorlock/>
                </v:shape>
                <o:OLEObject Type="Embed" ProgID="Equation.DSMT4" ShapeID="_x0000_i1165" DrawAspect="Content" ObjectID="_1468075865" r:id="rId291">
                  <o:LockedField>false</o:LockedField>
                </o:OLEObject>
              </w:object>
            </w:r>
            <w:r>
              <w:rPr>
                <w:sz w:val="21"/>
              </w:rPr>
              <w:t>，整个区域有竖直向下的匀强磁场，磁感应强度大小为</w:t>
            </w:r>
            <w:r>
              <w:object>
                <v:shape id="_x0000_i1166" o:spt="75" alt="eqIdb802d2c2db8db4f1f65480513be9ec5b" type="#_x0000_t75" style="height:11.3pt;width:32.55pt;" o:ole="t" filled="f" o:preferrelative="t" stroked="f" coordsize="21600,21600">
                  <v:path/>
                  <v:fill on="f" focussize="0,0"/>
                  <v:stroke on="f" joinstyle="miter"/>
                  <v:imagedata r:id="rId294" o:title="eqIdb802d2c2db8db4f1f65480513be9ec5b"/>
                  <o:lock v:ext="edit" aspectratio="t"/>
                  <w10:wrap type="none"/>
                  <w10:anchorlock/>
                </v:shape>
                <o:OLEObject Type="Embed" ProgID="Equation.DSMT4" ShapeID="_x0000_i1166" DrawAspect="Content" ObjectID="_1468075866" r:id="rId293">
                  <o:LockedField>false</o:LockedField>
                </o:OLEObject>
              </w:object>
            </w:r>
            <w:r>
              <w:rPr>
                <w:sz w:val="21"/>
              </w:rPr>
              <w:t>。两根长度均为</w:t>
            </w:r>
            <w:r>
              <w:object>
                <v:shape id="_x0000_i1167" o:spt="75" alt="eqId58d6961838f6bd0917fe95735d7c53dc" type="#_x0000_t75" style="height:11.25pt;width:32.55pt;" o:ole="t" filled="f" o:preferrelative="t" stroked="f" coordsize="21600,21600">
                  <v:path/>
                  <v:fill on="f" focussize="0,0"/>
                  <v:stroke on="f" joinstyle="miter"/>
                  <v:imagedata r:id="rId292" o:title="eqId58d6961838f6bd0917fe95735d7c53dc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867" r:id="rId295">
                  <o:LockedField>false</o:LockedField>
                </o:OLEObject>
              </w:object>
            </w:r>
            <w:r>
              <w:rPr>
                <w:sz w:val="21"/>
              </w:rPr>
              <w:t>，质量均为</w:t>
            </w:r>
            <w:r>
              <w:object>
                <v:shape id="_x0000_i1168" o:spt="75" alt="eqId5dee915e2fb7b8a1f4328473f9c18ba7" type="#_x0000_t75" style="height:14.3pt;width:37.8pt;" o:ole="t" filled="f" o:preferrelative="t" stroked="f" coordsize="21600,21600">
                  <v:path/>
                  <v:fill on="f" focussize="0,0"/>
                  <v:stroke on="f" joinstyle="miter"/>
                  <v:imagedata r:id="rId297" o:title="eqId5dee915e2fb7b8a1f4328473f9c18ba7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868" r:id="rId296">
                  <o:LockedField>false</o:LockedField>
                </o:OLEObject>
              </w:object>
            </w:r>
            <w:r>
              <w:rPr>
                <w:sz w:val="21"/>
              </w:rPr>
              <w:t>，电阻均为</w:t>
            </w:r>
            <w:r>
              <w:object>
                <v:shape id="_x0000_i1169" o:spt="75" alt="eqId59242de3167f3dfd89e4024318748ed4" type="#_x0000_t75" style="height:11.25pt;width:32.55pt;" o:ole="t" filled="f" o:preferrelative="t" stroked="f" coordsize="21600,21600">
                  <v:path/>
                  <v:fill on="f" focussize="0,0"/>
                  <v:stroke on="f" joinstyle="miter"/>
                  <v:imagedata r:id="rId299" o:title="eqId59242de3167f3dfd89e4024318748ed4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869" r:id="rId298">
                  <o:LockedField>false</o:LockedField>
                </o:OLEObject>
              </w:object>
            </w:r>
            <w:r>
              <w:rPr>
                <w:sz w:val="21"/>
              </w:rPr>
              <w:t>的金属杆M、N分别放置在导轨上，其中金属杆N锁定在水平轨道</w:t>
            </w:r>
            <w:r>
              <w:object>
                <v:shape id="_x0000_i1170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9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870" r:id="rId300">
                  <o:LockedField>false</o:LockedField>
                </o:OLEObject>
              </w:object>
            </w:r>
            <w:r>
              <w:rPr>
                <w:sz w:val="21"/>
              </w:rPr>
              <w:t>右侧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处。金属杆M从零时刻起在外力驱动下从圆弧轨道最高点以速率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沿轨道做匀速圆周运动，经</w:t>
            </w:r>
            <w:r>
              <w:object>
                <v:shape id="_x0000_i1171" o:spt="75" alt="eqIdd0c4f8b7a60a52076616349a45d6a4ed" type="#_x0000_t75" style="height:12.5pt;width:34.25pt;" o:ole="t" filled="f" o:preferrelative="t" stroked="f" coordsize="21600,21600">
                  <v:path/>
                  <v:fill on="f" focussize="0,0"/>
                  <v:stroke on="f" joinstyle="miter"/>
                  <v:imagedata r:id="rId302" o:title="eqIdd0c4f8b7a60a52076616349a45d6a4ed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871" r:id="rId301">
                  <o:LockedField>false</o:LockedField>
                </o:OLEObject>
              </w:object>
            </w:r>
            <w:r>
              <w:rPr>
                <w:sz w:val="21"/>
              </w:rPr>
              <w:t>金属杆M刚好到达圆弧轨道最低点时撤去外力，同时解锁N杆，此时流过金属杆的电流为</w:t>
            </w:r>
            <w:r>
              <w:object>
                <v:shape id="_x0000_i1172" o:spt="75" alt="eqIde4e02bdb8c61fd8e37a4977f6e00ca16" type="#_x0000_t75" style="height:12.5pt;width:31.65pt;" o:ole="t" filled="f" o:preferrelative="t" stroked="f" coordsize="21600,21600">
                  <v:path/>
                  <v:fill on="f" focussize="0,0"/>
                  <v:stroke on="f" joinstyle="miter"/>
                  <v:imagedata r:id="rId304" o:title="eqIde4e02bdb8c61fd8e37a4977f6e00ca16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872" r:id="rId303">
                  <o:LockedField>false</o:LockedField>
                </o:OLEObject>
              </w:object>
            </w:r>
            <w:r>
              <w:rPr>
                <w:sz w:val="21"/>
              </w:rPr>
              <w:t>。运动过程中两杆始终与导轨接触良好，感应电流产生的磁场、导轨的电阻及空气阻力均可忽略不计。求：</w:t>
            </w:r>
          </w:p>
          <w:p w14:paraId="55B216D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33675" cy="1209675"/>
                  <wp:effectExtent l="0" t="0" r="9525" b="9525"/>
                  <wp:docPr id="35" name="图片 35" descr="@@@5c067e6b-fe55-40a2-9522-684eceaf4c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5c067e6b-fe55-40a2-9522-684eceaf4c26"/>
                          <pic:cNvPicPr>
                            <a:picLocks noChangeAspect="1"/>
                          </pic:cNvPicPr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4B3C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(1)匀速圆周运动速率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；</w:t>
            </w:r>
          </w:p>
          <w:p w14:paraId="241C669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(2)若金属杆M进入水平轨道后与杆N始终不相碰，金属杆N初位置距</w:t>
            </w:r>
            <w:r>
              <w:object>
                <v:shape id="_x0000_i1173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9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873" r:id="rId306">
                  <o:LockedField>false</o:LockedField>
                </o:OLEObject>
              </w:object>
            </w:r>
            <w:r>
              <w:rPr>
                <w:sz w:val="21"/>
              </w:rPr>
              <w:t>最小距离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；</w:t>
            </w:r>
          </w:p>
          <w:p w14:paraId="2DA6A82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(3)若水平磁场存在右边界（未画出），金属杆M进入水平轨道后与杆N始终不相碰，当两杆在水平导轨上恰好稳定时，杆N刚好离开磁场，此时杆M距离磁场右边界</w:t>
            </w:r>
            <w:r>
              <w:object>
                <v:shape id="_x0000_i1174" o:spt="75" alt="eqId617697896291e21ffbaf7bdd75552f03" type="#_x0000_t75" style="height:15.8pt;width:36.9pt;" o:ole="t" filled="f" o:preferrelative="t" stroked="f" coordsize="21600,21600">
                  <v:path/>
                  <v:fill on="f" focussize="0,0"/>
                  <v:stroke on="f" joinstyle="miter"/>
                  <v:imagedata r:id="rId308" o:title="eqId617697896291e21ffbaf7bdd75552f03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874" r:id="rId307">
                  <o:LockedField>false</o:LockedField>
                </o:OLEObject>
              </w:object>
            </w:r>
            <w:r>
              <w:rPr>
                <w:sz w:val="21"/>
              </w:rPr>
              <w:t>，此后杆M继续运动，则杆M在导轨上运动全过程中产生的焦耳热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。</w:t>
            </w:r>
          </w:p>
          <w:p w14:paraId="4D1654F1"/>
          <w:p w14:paraId="2CAAF63A"/>
          <w:p w14:paraId="21429298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bookmarkStart w:id="0" w:name="_GoBack"/>
            <w:bookmarkEnd w:id="0"/>
          </w:p>
          <w:p w14:paraId="012A7F3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7928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68183E3F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3212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000" w:type="pct"/>
            <w:noWrap w:val="0"/>
            <w:vAlign w:val="center"/>
          </w:tcPr>
          <w:p w14:paraId="0096AEBA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 w14:paraId="07BD271A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4299585</wp:posOffset>
                </wp:positionH>
                <wp:positionV relativeFrom="paragraph">
                  <wp:posOffset>161925</wp:posOffset>
                </wp:positionV>
                <wp:extent cx="290830" cy="304800"/>
                <wp:effectExtent l="6350" t="6350" r="7620" b="1270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8.55pt;margin-top:12.75pt;height:24pt;width:22.9pt;z-index:251660288;v-text-anchor:middle;mso-width-relative:page;mso-height-relative:page;" fillcolor="#ED7D31 [3205]" filled="t" stroked="t" coordsize="21600,21600" o:gfxdata="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jVLYLaAAAACQEAAA8AAAAAAAAAAQAg&#10;AAAAIgAAAGRycy9kb3ducmV2LnhtbFBLAQIUABQAAAAIAIdO4kCuOIS0fgIAAAAFAAAOAAAAAAAA&#10;AAEAIAAAACk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147955</wp:posOffset>
                </wp:positionV>
                <wp:extent cx="880745" cy="344170"/>
                <wp:effectExtent l="6350" t="6350" r="8255" b="1143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29D21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9pt;margin-top:11.65pt;height:27.1pt;width:69.35pt;z-index:251661312;v-text-anchor:middle;mso-width-relative:page;mso-height-relative:page;" fillcolor="#5B9BD5 [3204]" filled="t" stroked="t" coordsize="21600,21600" arcsize="0.166666666666667" o:gfxdata="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JzlnnDU&#10;AAAABwEAAA8AAAAAAAAAAQAgAAAAIgAAAGRycy9kb3ducmV2LnhtbFBLAQIUABQAAAAIAIdO4kC3&#10;DwcTlgIAABMFAAAOAAAAAAAAAAEAIAAAACMBAABkcnMvZTJvRG9jLnhtbFBLBQYAAAAABgAGAFkB&#10;AAAr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7829D21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139065</wp:posOffset>
                </wp:positionV>
                <wp:extent cx="3672840" cy="349885"/>
                <wp:effectExtent l="6350" t="6350" r="16510" b="24765"/>
                <wp:wrapNone/>
                <wp:docPr id="75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CC9E2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周期和频率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8.45pt;margin-top:10.95pt;height:27.55pt;width:289.2pt;z-index:251659264;v-text-anchor:middle;mso-width-relative:page;mso-height-relative:page;" fillcolor="#DEEBF7 [660]" filled="t" stroked="t" coordsize="21600,21600" arcsize="0.166666666666667" o:gfxdata="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oqTrQtgAAAAJAQAADwAAAAAAAAABACAAAAAiAAAAZHJzL2Rvd25yZXYueG1sUEsB&#10;AhQAFAAAAAgAh07iQHYJreugAgAATQUAAA4AAAAAAAAAAQAgAAAAJwEAAGRycy9lMm9Eb2MueG1s&#10;UEsFBgAAAAAGAAYAWQEAADk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5ACC9E2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周期和频率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CCB190"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4358005</wp:posOffset>
                </wp:positionH>
                <wp:positionV relativeFrom="paragraph">
                  <wp:posOffset>37465</wp:posOffset>
                </wp:positionV>
                <wp:extent cx="186690" cy="191770"/>
                <wp:effectExtent l="10160" t="6350" r="12700" b="30480"/>
                <wp:wrapNone/>
                <wp:docPr id="74" name="流程图: 合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3.15pt;margin-top:2.95pt;height:15.1pt;width:14.7pt;z-index:251662336;v-text-anchor:middle;mso-width-relative:page;mso-height-relative:page;" fillcolor="#FFFFFF [3212]" filled="t" stroked="t" coordsize="21600,21600" o:gfxdata="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b2K&#10;ptYAAAAIAQAADwAAAAAAAAABACAAAAAiAAAAZHJzL2Rvd25yZXYueG1sUEsBAhQAFAAAAAgAh07i&#10;QI40HXGWAgAAEgUAAA4AAAAAAAAAAQAgAAAAJQEAAGRycy9lMm9Eb2MueG1sUEsFBgAAAAAGAAYA&#10;WQEAAC0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6F68EA8"/>
    <w:p w14:paraId="16ADA8B8">
      <w:r>
        <w:drawing>
          <wp:inline distT="0" distB="0" distL="114300" distR="114300">
            <wp:extent cx="5314315" cy="368935"/>
            <wp:effectExtent l="0" t="0" r="63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2DB3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1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周期(T)：交变电流完成一次周期性变化所需的时间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在交变电流的图像中，一个完整的正弦波形对应的时间为一个周期T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003EF6EB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2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频率(f)：周期的倒数叫作频率，数值等于交变电流在单位时间内完成周期性变化的次数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0586B202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3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周期和频率的关系：T＝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instrText xml:space="preserve">eq \f(1,f)</w:instrTex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end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或f＝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instrText xml:space="preserve">eq \f(1,T)</w:instrTex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end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，如图为我国照明电路的u－t图像，则交流电的周期T＝0.02 s，频率f＝50 Hz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7E80D15F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2405380" cy="1026795"/>
            <wp:effectExtent l="0" t="0" r="13970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97003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4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角速度与周期、频率的关系：ω＝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instrText xml:space="preserve">eq \f(2π,T)</w:instrTex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end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＝2πf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7365CE61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5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交变电流的周期和频率跟发电机转子的角速度ω或转速n有关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ω(n)越大，周期越短，频率越高，其关系为T＝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instrText xml:space="preserve">eq \f(2π,ω)</w:instrTex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end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，ω＝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instrText xml:space="preserve">eq \f(2π,T)</w:instrTex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fldChar w:fldCharType="end"/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＝2πf＝2πn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7B8E5B25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8255" b="1143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3AB3D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5408;v-text-anchor:middle;mso-width-relative:page;mso-height-relative:page;" fillcolor="#5B9BD5 [3204]" filled="t" stroked="t" coordsize="21600,21600" arcsize="0.166666666666667" o:gfxdata="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4pC6LtMAAAAHAQAADwAAAAAAAAABACAAAAAiAAAAZHJzL2Rvd25yZXYueG1sUEsBAhQAFAAA&#10;AAgAh07iQJXxz+yfAgAAHwUAAA4AAAAAAAAAAQAgAAAAIgEAAGRycy9lMm9Eb2MueG1sUEsFBgAA&#10;AAAGAAYAWQEAADM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E13AB3D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1270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4384;v-text-anchor:middle;mso-width-relative:page;mso-height-relative:page;" fillcolor="#ED7D31 [3205]" filled="t" stroked="t" coordsize="21600,21600" o:gfxdata="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/6pf09gAAAAJAQAA&#10;DwAAAAAAAAABACAAAAAiAAAAZHJzL2Rvd25yZXYueG1sUEsBAhQAFAAAAAgAh07iQMwZTLCLAgAA&#10;DAUAAA4AAAAAAAAAAQAgAAAAJwEAAGRycy9lMm9Eb2MueG1sUEsFBgAAAAAGAAYAWQEAACQGAAAA&#10;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2700" b="3048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6432;v-text-anchor:middle;mso-width-relative:page;mso-height-relative:page;" fillcolor="#FFFFFF [3212]" filled="t" stroked="t" coordsize="21600,21600" o:gfxdata="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yEYke9UAAAAJAQAADwAAAAAAAAABACAAAAAiAAAAZHJzL2Rvd25yZXYueG1sUEsBAhQA&#10;FAAAAAgAh07iQK1keQWgAgAAHgUAAA4AAAAAAAAAAQAgAAAAJA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16510" b="2476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5409B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"javascript:void(0)" \o "物体做曲线运动的条件"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峰值和有效值</w:t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3360;v-text-anchor:middle;mso-width-relative:page;mso-height-relative:page;" fillcolor="#DEEBF7 [660]" filled="t" stroked="t" coordsize="21600,21600" arcsize="0.166666666666667" o:gfxdata="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OwMdezXAAAACQEAAA8AAAAAAAAAAQAgAAAAIgAAAGRycy9kb3du&#10;cmV2LnhtbFBLAQIUABQAAAAIAIdO4kBgmN7jqwIAAFkFAAAOAAAAAAAAAAEAIAAAACYBAABkcnMv&#10;ZTJvRG9jLnhtbFBLBQYAAAAABgAGAFkBAABD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FC5409B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"javascript:void(0)" \o "物体做曲线运动的条件" </w:instrText>
                      </w:r>
                      <w:r>
                        <w:fldChar w:fldCharType="separate"/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峰值和有效值</w:t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33DB6460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CD03E8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63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DD27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cs="黑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1、峰值：交变电流的电压、电流能达到的最大数值叫峰值，若将交流电接入纯电阻电路中，则电路中的电流及外电阻两端的电压的最大值分别为</w:t>
      </w:r>
      <w:r>
        <w:rPr>
          <w:rFonts w:hint="eastAsia" w:ascii="黑体" w:hAnsi="黑体" w:eastAsia="黑体" w:cs="黑体"/>
          <w:i w:val="0"/>
          <w:iCs/>
        </w:rPr>
        <w:t>I</w:t>
      </w:r>
      <w:r>
        <w:rPr>
          <w:rFonts w:hint="eastAsia" w:ascii="黑体" w:hAnsi="黑体" w:eastAsia="黑体" w:cs="黑体"/>
          <w:i w:val="0"/>
          <w:iCs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</w:rPr>
        <w:t>＝</w:t>
      </w:r>
      <w:r>
        <w:rPr>
          <w:rFonts w:hint="eastAsia" w:ascii="黑体" w:hAnsi="黑体" w:eastAsia="黑体" w:cs="黑体"/>
          <w:i w:val="0"/>
          <w:iCs/>
        </w:rPr>
        <w:fldChar w:fldCharType="begin"/>
      </w:r>
      <w:r>
        <w:rPr>
          <w:rFonts w:hint="eastAsia" w:ascii="黑体" w:hAnsi="黑体" w:eastAsia="黑体" w:cs="黑体"/>
          <w:i w:val="0"/>
          <w:iCs/>
        </w:rPr>
        <w:instrText xml:space="preserve">eq \f(E</w:instrText>
      </w:r>
      <w:r>
        <w:rPr>
          <w:rFonts w:hint="eastAsia" w:ascii="黑体" w:hAnsi="黑体" w:eastAsia="黑体" w:cs="黑体"/>
          <w:i w:val="0"/>
          <w:iCs/>
          <w:vertAlign w:val="subscript"/>
        </w:rPr>
        <w:instrText xml:space="preserve">m</w:instrText>
      </w:r>
      <w:r>
        <w:rPr>
          <w:rFonts w:hint="eastAsia" w:ascii="黑体" w:hAnsi="黑体" w:eastAsia="黑体" w:cs="黑体"/>
          <w:i w:val="0"/>
          <w:iCs/>
        </w:rPr>
        <w:instrText xml:space="preserve">,R＋r)</w:instrText>
      </w:r>
      <w:r>
        <w:rPr>
          <w:rFonts w:hint="eastAsia" w:ascii="黑体" w:hAnsi="黑体" w:eastAsia="黑体" w:cs="黑体"/>
          <w:i w:val="0"/>
          <w:iCs/>
        </w:rPr>
        <w:fldChar w:fldCharType="end"/>
      </w:r>
      <w:r>
        <w:rPr>
          <w:rFonts w:hint="eastAsia" w:ascii="黑体" w:hAnsi="黑体" w:eastAsia="黑体" w:cs="黑体"/>
          <w:i w:val="0"/>
          <w:iCs/>
        </w:rPr>
        <w:t>，U</w:t>
      </w:r>
      <w:r>
        <w:rPr>
          <w:rFonts w:hint="eastAsia" w:ascii="黑体" w:hAnsi="黑体" w:eastAsia="黑体" w:cs="黑体"/>
          <w:i w:val="0"/>
          <w:iCs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</w:rPr>
        <w:t>＝I</w:t>
      </w:r>
      <w:r>
        <w:rPr>
          <w:rFonts w:hint="eastAsia" w:ascii="黑体" w:hAnsi="黑体" w:eastAsia="黑体" w:cs="黑体"/>
          <w:i w:val="0"/>
          <w:iCs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</w:rPr>
        <w:t>R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47C9E682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2、电容器所能承受的电压要高于交流电压的峰值，否则电容器就可能被击穿。</w:t>
      </w:r>
    </w:p>
    <w:p w14:paraId="604DF94E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3、有效值：有效值：确定交变电流有效值的依据是电流的热效应；让交变电流与恒定电流分别通过大小相同的电阻，如果在交变电流的一个周期内它们产生的热量相等，则此恒定电流的数值叫作交变电流的有效值。</w:t>
      </w:r>
    </w:p>
    <w:p w14:paraId="2B8AC17D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（1）在正弦式交变电流中，最大值与有效值之间的关系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E＝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eq \f(E</w:instrTex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instrText xml:space="preserve">m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,\r(2))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＝</w:t>
      </w:r>
      <w:r>
        <w:rPr>
          <w:rFonts w:hint="eastAsia" w:ascii="黑体" w:hAnsi="黑体" w:eastAsia="黑体" w:cs="黑体"/>
          <w:i w:val="0"/>
          <w:iCs/>
          <w:sz w:val="21"/>
          <w:szCs w:val="21"/>
          <w:u w:val="single"/>
        </w:rPr>
        <w:t>0.707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E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U＝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eq \f(U</w:instrTex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instrText xml:space="preserve">m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,\r(2))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＝</w:t>
      </w:r>
      <w:r>
        <w:rPr>
          <w:rFonts w:hint="eastAsia" w:ascii="黑体" w:hAnsi="黑体" w:eastAsia="黑体" w:cs="黑体"/>
          <w:i w:val="0"/>
          <w:iCs/>
          <w:sz w:val="21"/>
          <w:szCs w:val="21"/>
          <w:u w:val="single"/>
        </w:rPr>
        <w:t>0.707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U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I＝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eq \f(I</w:instrTex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instrText xml:space="preserve">m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,\r(2))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＝</w:t>
      </w:r>
      <w:r>
        <w:rPr>
          <w:rFonts w:hint="eastAsia" w:ascii="黑体" w:hAnsi="黑体" w:eastAsia="黑体" w:cs="黑体"/>
          <w:i w:val="0"/>
          <w:iCs/>
          <w:sz w:val="21"/>
          <w:szCs w:val="21"/>
          <w:u w:val="single"/>
        </w:rPr>
        <w:t>0.707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I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1E193237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eastAsia="黑体" w:cs="黑体"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（2）当电流是非正弦式交变电流时，必须根据有效值的定义求解．先计算交变电流在一个周期内产生的热量Q，再将热量Q用相应的物理量的有效值表示，即</w:t>
      </w:r>
      <w:r>
        <w:rPr>
          <w:rFonts w:hint="eastAsia" w:ascii="黑体" w:hAnsi="黑体" w:eastAsia="黑体" w:cs="黑体"/>
          <w:i w:val="0"/>
          <w:iCs/>
        </w:rPr>
        <w:t>Q＝I</w:t>
      </w:r>
      <w:r>
        <w:rPr>
          <w:rFonts w:hint="eastAsia" w:ascii="黑体" w:hAnsi="黑体" w:eastAsia="黑体" w:cs="黑体"/>
          <w:i w:val="0"/>
          <w:iCs/>
          <w:vertAlign w:val="superscript"/>
        </w:rPr>
        <w:t>2</w:t>
      </w:r>
      <w:r>
        <w:rPr>
          <w:rFonts w:hint="eastAsia" w:ascii="黑体" w:hAnsi="黑体" w:eastAsia="黑体" w:cs="黑体"/>
          <w:i w:val="0"/>
          <w:iCs/>
        </w:rPr>
        <w:t>RT或Q＝</w:t>
      </w:r>
      <w:r>
        <w:rPr>
          <w:rFonts w:hint="eastAsia" w:ascii="黑体" w:hAnsi="黑体" w:eastAsia="黑体" w:cs="黑体"/>
          <w:i w:val="0"/>
          <w:iCs/>
        </w:rPr>
        <w:fldChar w:fldCharType="begin"/>
      </w:r>
      <w:r>
        <w:rPr>
          <w:rFonts w:hint="eastAsia" w:ascii="黑体" w:hAnsi="黑体" w:eastAsia="黑体" w:cs="黑体"/>
          <w:i w:val="0"/>
          <w:iCs/>
        </w:rPr>
        <w:instrText xml:space="preserve">eq \f(U</w:instrText>
      </w:r>
      <w:r>
        <w:rPr>
          <w:rFonts w:hint="eastAsia" w:ascii="黑体" w:hAnsi="黑体" w:eastAsia="黑体" w:cs="黑体"/>
          <w:i w:val="0"/>
          <w:iCs/>
          <w:vertAlign w:val="superscript"/>
        </w:rPr>
        <w:instrText xml:space="preserve">2</w:instrText>
      </w:r>
      <w:r>
        <w:rPr>
          <w:rFonts w:hint="eastAsia" w:ascii="黑体" w:hAnsi="黑体" w:eastAsia="黑体" w:cs="黑体"/>
          <w:i w:val="0"/>
          <w:iCs/>
        </w:rPr>
        <w:instrText xml:space="preserve">,R)</w:instrText>
      </w:r>
      <w:r>
        <w:rPr>
          <w:rFonts w:hint="eastAsia" w:ascii="黑体" w:hAnsi="黑体" w:eastAsia="黑体" w:cs="黑体"/>
          <w:i w:val="0"/>
          <w:iCs/>
        </w:rPr>
        <w:fldChar w:fldCharType="end"/>
      </w:r>
      <w:r>
        <w:rPr>
          <w:rFonts w:hint="eastAsia" w:ascii="黑体" w:hAnsi="黑体" w:eastAsia="黑体" w:cs="黑体"/>
          <w:i w:val="0"/>
          <w:iCs/>
        </w:rPr>
        <w:t>T，最后代入数据求解有效值</w:t>
      </w:r>
      <w:r>
        <w:rPr>
          <w:rFonts w:hint="eastAsia" w:ascii="黑体" w:hAnsi="黑体" w:eastAsia="黑体" w:cs="黑体"/>
          <w:i w:val="0"/>
          <w:iCs/>
          <w:lang w:eastAsia="zh-CN"/>
        </w:rPr>
        <w:t>。</w:t>
      </w:r>
    </w:p>
    <w:p w14:paraId="4DDC3832">
      <w:pPr>
        <w:pStyle w:val="2"/>
        <w:tabs>
          <w:tab w:val="left" w:pos="4320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ascii="Times New Roman" w:hAnsi="Times New Roman" w:eastAsia="黑体" w:cs="Times New Roman"/>
        </w:rPr>
        <w:t>有效值的计算</w:t>
      </w:r>
    </w:p>
    <w:p w14:paraId="47BCF761">
      <w:pPr>
        <w:pStyle w:val="2"/>
        <w:tabs>
          <w:tab w:val="left" w:pos="4320"/>
        </w:tabs>
        <w:snapToGrid w:val="0"/>
        <w:spacing w:line="360" w:lineRule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1</w:t>
      </w:r>
      <w:r>
        <w:rPr>
          <w:rFonts w:hint="eastAsia" w:ascii="黑体" w:hAnsi="黑体" w:eastAsia="黑体" w:cs="黑体"/>
          <w:lang w:eastAsia="zh-CN"/>
        </w:rPr>
        <w:t>）</w:t>
      </w:r>
      <w:r>
        <w:rPr>
          <w:rFonts w:hint="eastAsia" w:ascii="黑体" w:hAnsi="黑体" w:eastAsia="黑体" w:cs="黑体"/>
        </w:rPr>
        <w:t>公式法</w:t>
      </w:r>
      <w:r>
        <w:rPr>
          <w:rFonts w:hint="eastAsia" w:ascii="黑体" w:hAnsi="黑体" w:eastAsia="黑体" w:cs="黑体"/>
          <w:lang w:eastAsia="zh-CN"/>
        </w:rPr>
        <w:t>：</w:t>
      </w:r>
      <w:r>
        <w:rPr>
          <w:rFonts w:hint="eastAsia" w:ascii="黑体" w:hAnsi="黑体" w:eastAsia="黑体" w:cs="黑体"/>
        </w:rPr>
        <w:t>利用</w:t>
      </w:r>
      <w:r>
        <w:rPr>
          <w:rFonts w:hint="eastAsia" w:ascii="黑体" w:hAnsi="黑体" w:eastAsia="黑体" w:cs="黑体"/>
          <w:i/>
        </w:rPr>
        <w:t>E</w:t>
      </w:r>
      <w:r>
        <w:rPr>
          <w:rFonts w:hint="eastAsia" w:ascii="黑体" w:hAnsi="黑体" w:eastAsia="黑体" w:cs="黑体"/>
        </w:rPr>
        <w:t>＝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  <w:i/>
        </w:rPr>
        <w:instrText xml:space="preserve">eq</w:instrText>
      </w:r>
      <w:r>
        <w:rPr>
          <w:rFonts w:hint="eastAsia" w:ascii="黑体" w:hAnsi="黑体" w:eastAsia="黑体" w:cs="黑体"/>
        </w:rPr>
        <w:instrText xml:space="preserve"> \</w:instrText>
      </w:r>
      <w:r>
        <w:rPr>
          <w:rFonts w:hint="eastAsia" w:ascii="黑体" w:hAnsi="黑体" w:eastAsia="黑体" w:cs="黑体"/>
          <w:i/>
        </w:rPr>
        <w:instrText xml:space="preserve">f</w:instrText>
      </w:r>
      <w:r>
        <w:rPr>
          <w:rFonts w:hint="eastAsia" w:ascii="黑体" w:hAnsi="黑体" w:eastAsia="黑体" w:cs="黑体"/>
        </w:rPr>
        <w:instrText xml:space="preserve">(</w:instrText>
      </w:r>
      <w:r>
        <w:rPr>
          <w:rFonts w:hint="eastAsia" w:ascii="黑体" w:hAnsi="黑体" w:eastAsia="黑体" w:cs="黑体"/>
          <w:i/>
        </w:rPr>
        <w:instrText xml:space="preserve">E</w:instrText>
      </w:r>
      <w:r>
        <w:rPr>
          <w:rFonts w:hint="eastAsia" w:ascii="黑体" w:hAnsi="黑体" w:eastAsia="黑体" w:cs="黑体"/>
          <w:vertAlign w:val="subscript"/>
        </w:rPr>
        <w:instrText xml:space="preserve">m</w:instrText>
      </w:r>
      <w:r>
        <w:rPr>
          <w:rFonts w:hint="eastAsia" w:ascii="黑体" w:hAnsi="黑体" w:eastAsia="黑体" w:cs="黑体"/>
        </w:rPr>
        <w:instrText xml:space="preserve">,\</w:instrText>
      </w:r>
      <w:r>
        <w:rPr>
          <w:rFonts w:hint="eastAsia" w:ascii="黑体" w:hAnsi="黑体" w:eastAsia="黑体" w:cs="黑体"/>
          <w:i/>
        </w:rPr>
        <w:instrText xml:space="preserve">r</w:instrText>
      </w:r>
      <w:r>
        <w:rPr>
          <w:rFonts w:hint="eastAsia" w:ascii="黑体" w:hAnsi="黑体" w:eastAsia="黑体" w:cs="黑体"/>
        </w:rPr>
        <w:instrText xml:space="preserve">(2))</w:instrText>
      </w:r>
      <w:r>
        <w:rPr>
          <w:rFonts w:hint="eastAsia" w:ascii="黑体" w:hAnsi="黑体" w:eastAsia="黑体" w:cs="黑体"/>
        </w:rPr>
        <w:fldChar w:fldCharType="end"/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  <w:i/>
        </w:rPr>
        <w:t>U</w:t>
      </w:r>
      <w:r>
        <w:rPr>
          <w:rFonts w:hint="eastAsia" w:ascii="黑体" w:hAnsi="黑体" w:eastAsia="黑体" w:cs="黑体"/>
        </w:rPr>
        <w:t>＝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  <w:i/>
        </w:rPr>
        <w:instrText xml:space="preserve">eq</w:instrText>
      </w:r>
      <w:r>
        <w:rPr>
          <w:rFonts w:hint="eastAsia" w:ascii="黑体" w:hAnsi="黑体" w:eastAsia="黑体" w:cs="黑体"/>
        </w:rPr>
        <w:instrText xml:space="preserve"> \</w:instrText>
      </w:r>
      <w:r>
        <w:rPr>
          <w:rFonts w:hint="eastAsia" w:ascii="黑体" w:hAnsi="黑体" w:eastAsia="黑体" w:cs="黑体"/>
          <w:i/>
        </w:rPr>
        <w:instrText xml:space="preserve">f</w:instrText>
      </w:r>
      <w:r>
        <w:rPr>
          <w:rFonts w:hint="eastAsia" w:ascii="黑体" w:hAnsi="黑体" w:eastAsia="黑体" w:cs="黑体"/>
        </w:rPr>
        <w:instrText xml:space="preserve">(</w:instrText>
      </w:r>
      <w:r>
        <w:rPr>
          <w:rFonts w:hint="eastAsia" w:ascii="黑体" w:hAnsi="黑体" w:eastAsia="黑体" w:cs="黑体"/>
          <w:i/>
        </w:rPr>
        <w:instrText xml:space="preserve">U</w:instrText>
      </w:r>
      <w:r>
        <w:rPr>
          <w:rFonts w:hint="eastAsia" w:ascii="黑体" w:hAnsi="黑体" w:eastAsia="黑体" w:cs="黑体"/>
          <w:vertAlign w:val="subscript"/>
        </w:rPr>
        <w:instrText xml:space="preserve">m</w:instrText>
      </w:r>
      <w:r>
        <w:rPr>
          <w:rFonts w:hint="eastAsia" w:ascii="黑体" w:hAnsi="黑体" w:eastAsia="黑体" w:cs="黑体"/>
        </w:rPr>
        <w:instrText xml:space="preserve">,\</w:instrText>
      </w:r>
      <w:r>
        <w:rPr>
          <w:rFonts w:hint="eastAsia" w:ascii="黑体" w:hAnsi="黑体" w:eastAsia="黑体" w:cs="黑体"/>
          <w:i/>
        </w:rPr>
        <w:instrText xml:space="preserve">r</w:instrText>
      </w:r>
      <w:r>
        <w:rPr>
          <w:rFonts w:hint="eastAsia" w:ascii="黑体" w:hAnsi="黑体" w:eastAsia="黑体" w:cs="黑体"/>
        </w:rPr>
        <w:instrText xml:space="preserve">(2))</w:instrText>
      </w:r>
      <w:r>
        <w:rPr>
          <w:rFonts w:hint="eastAsia" w:ascii="黑体" w:hAnsi="黑体" w:eastAsia="黑体" w:cs="黑体"/>
        </w:rPr>
        <w:fldChar w:fldCharType="end"/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  <w:i/>
        </w:rPr>
        <w:t>I</w:t>
      </w:r>
      <w:r>
        <w:rPr>
          <w:rFonts w:hint="eastAsia" w:ascii="黑体" w:hAnsi="黑体" w:eastAsia="黑体" w:cs="黑体"/>
        </w:rPr>
        <w:t>＝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  <w:i/>
        </w:rPr>
        <w:instrText xml:space="preserve">eq</w:instrText>
      </w:r>
      <w:r>
        <w:rPr>
          <w:rFonts w:hint="eastAsia" w:ascii="黑体" w:hAnsi="黑体" w:eastAsia="黑体" w:cs="黑体"/>
        </w:rPr>
        <w:instrText xml:space="preserve"> \</w:instrText>
      </w:r>
      <w:r>
        <w:rPr>
          <w:rFonts w:hint="eastAsia" w:ascii="黑体" w:hAnsi="黑体" w:eastAsia="黑体" w:cs="黑体"/>
          <w:i/>
        </w:rPr>
        <w:instrText xml:space="preserve">f</w:instrText>
      </w:r>
      <w:r>
        <w:rPr>
          <w:rFonts w:hint="eastAsia" w:ascii="黑体" w:hAnsi="黑体" w:eastAsia="黑体" w:cs="黑体"/>
        </w:rPr>
        <w:instrText xml:space="preserve">(</w:instrText>
      </w:r>
      <w:r>
        <w:rPr>
          <w:rFonts w:hint="eastAsia" w:ascii="黑体" w:hAnsi="黑体" w:eastAsia="黑体" w:cs="黑体"/>
          <w:i/>
        </w:rPr>
        <w:instrText xml:space="preserve">I</w:instrText>
      </w:r>
      <w:r>
        <w:rPr>
          <w:rFonts w:hint="eastAsia" w:ascii="黑体" w:hAnsi="黑体" w:eastAsia="黑体" w:cs="黑体"/>
          <w:vertAlign w:val="subscript"/>
        </w:rPr>
        <w:instrText xml:space="preserve">m</w:instrText>
      </w:r>
      <w:r>
        <w:rPr>
          <w:rFonts w:hint="eastAsia" w:ascii="黑体" w:hAnsi="黑体" w:eastAsia="黑体" w:cs="黑体"/>
        </w:rPr>
        <w:instrText xml:space="preserve">,\</w:instrText>
      </w:r>
      <w:r>
        <w:rPr>
          <w:rFonts w:hint="eastAsia" w:ascii="黑体" w:hAnsi="黑体" w:eastAsia="黑体" w:cs="黑体"/>
          <w:i/>
        </w:rPr>
        <w:instrText xml:space="preserve">r</w:instrText>
      </w:r>
      <w:r>
        <w:rPr>
          <w:rFonts w:hint="eastAsia" w:ascii="黑体" w:hAnsi="黑体" w:eastAsia="黑体" w:cs="黑体"/>
        </w:rPr>
        <w:instrText xml:space="preserve">(2))</w:instrText>
      </w:r>
      <w:r>
        <w:rPr>
          <w:rFonts w:hint="eastAsia" w:ascii="黑体" w:hAnsi="黑体" w:eastAsia="黑体" w:cs="黑体"/>
        </w:rPr>
        <w:fldChar w:fldCharType="end"/>
      </w:r>
      <w:r>
        <w:rPr>
          <w:rFonts w:hint="eastAsia" w:ascii="黑体" w:hAnsi="黑体" w:eastAsia="黑体" w:cs="黑体"/>
        </w:rPr>
        <w:t xml:space="preserve"> 计算，只适用于正(余)弦式交变电流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626CF700">
      <w:pPr>
        <w:pStyle w:val="2"/>
        <w:tabs>
          <w:tab w:val="left" w:pos="4320"/>
        </w:tabs>
        <w:snapToGrid w:val="0"/>
        <w:spacing w:line="360" w:lineRule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  <w:lang w:eastAsia="zh-CN"/>
        </w:rPr>
        <w:t>）</w:t>
      </w:r>
      <w:r>
        <w:rPr>
          <w:rFonts w:hint="eastAsia" w:ascii="黑体" w:hAnsi="黑体" w:eastAsia="黑体" w:cs="黑体"/>
        </w:rPr>
        <w:t>利用有效值的定义计算(非正弦式电流)</w:t>
      </w:r>
      <w:r>
        <w:rPr>
          <w:rFonts w:hint="eastAsia" w:ascii="黑体" w:hAnsi="黑体" w:eastAsia="黑体" w:cs="黑体"/>
          <w:lang w:eastAsia="zh-CN"/>
        </w:rPr>
        <w:t>：</w:t>
      </w:r>
      <w:r>
        <w:rPr>
          <w:rFonts w:hint="eastAsia" w:ascii="黑体" w:hAnsi="黑体" w:eastAsia="黑体" w:cs="黑体"/>
        </w:rPr>
        <w:t>计算时“相同时间”至少取一个周期或为周期的整数倍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271B1ED3">
      <w:pPr>
        <w:pStyle w:val="2"/>
        <w:tabs>
          <w:tab w:val="left" w:pos="4320"/>
        </w:tabs>
        <w:snapToGrid w:val="0"/>
        <w:spacing w:line="360" w:lineRule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  <w:lang w:eastAsia="zh-CN"/>
        </w:rPr>
        <w:t>）</w:t>
      </w:r>
      <w:r>
        <w:rPr>
          <w:rFonts w:hint="eastAsia" w:ascii="黑体" w:hAnsi="黑体" w:eastAsia="黑体" w:cs="黑体"/>
        </w:rPr>
        <w:t>利用能量关系</w:t>
      </w:r>
      <w:r>
        <w:rPr>
          <w:rFonts w:hint="eastAsia" w:ascii="黑体" w:hAnsi="黑体" w:eastAsia="黑体" w:cs="黑体"/>
          <w:lang w:eastAsia="zh-CN"/>
        </w:rPr>
        <w:t>：</w:t>
      </w:r>
      <w:r>
        <w:rPr>
          <w:rFonts w:hint="eastAsia" w:ascii="黑体" w:hAnsi="黑体" w:eastAsia="黑体" w:cs="黑体"/>
        </w:rPr>
        <w:t>当有电能和其他形式的能量转化时，可利用能量的转化和守恒定律来求有效值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2DC8AF07">
      <w:pPr>
        <w:spacing w:line="360" w:lineRule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5</w:t>
      </w:r>
      <w:r>
        <w:rPr>
          <w:rFonts w:hint="eastAsia" w:ascii="黑体" w:hAnsi="黑体" w:eastAsia="黑体" w:cs="黑体"/>
          <w:sz w:val="21"/>
          <w:szCs w:val="21"/>
          <w:u w:val="none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几种典型电流的有效值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3"/>
        <w:gridCol w:w="2463"/>
        <w:gridCol w:w="2464"/>
        <w:gridCol w:w="2464"/>
      </w:tblGrid>
      <w:tr w14:paraId="2FCCA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</w:tcPr>
          <w:p w14:paraId="11B96746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t>正弦式交变电流</w:t>
            </w:r>
          </w:p>
        </w:tc>
        <w:tc>
          <w:tcPr>
            <w:tcW w:w="2463" w:type="dxa"/>
          </w:tcPr>
          <w:p w14:paraId="05CF3055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t>正弦半波电流</w:t>
            </w:r>
          </w:p>
        </w:tc>
        <w:tc>
          <w:tcPr>
            <w:tcW w:w="2464" w:type="dxa"/>
          </w:tcPr>
          <w:p w14:paraId="154B390E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t>矩形脉冲电流</w:t>
            </w:r>
          </w:p>
        </w:tc>
        <w:tc>
          <w:tcPr>
            <w:tcW w:w="2464" w:type="dxa"/>
          </w:tcPr>
          <w:p w14:paraId="2DF0A454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t>非对称性交变电流</w:t>
            </w:r>
          </w:p>
        </w:tc>
      </w:tr>
      <w:tr w14:paraId="3E714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</w:tcPr>
          <w:p w14:paraId="52B1A803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drawing>
                <wp:inline distT="0" distB="0" distL="0" distR="0">
                  <wp:extent cx="822960" cy="581025"/>
                  <wp:effectExtent l="0" t="0" r="15240" b="9525"/>
                  <wp:docPr id="11" name="20akb3wl5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20akb3wl502.jpg"/>
                          <pic:cNvPicPr>
                            <a:picLocks noChangeAspect="1"/>
                          </pic:cNvPicPr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3" w:type="dxa"/>
          </w:tcPr>
          <w:p w14:paraId="791AC96B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drawing>
                <wp:inline distT="0" distB="0" distL="0" distR="0">
                  <wp:extent cx="853440" cy="494030"/>
                  <wp:effectExtent l="0" t="0" r="3810" b="1270"/>
                  <wp:docPr id="12" name="20akb3wl5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20akb3wl503.jpg"/>
                          <pic:cNvPicPr>
                            <a:picLocks noChangeAspect="1"/>
                          </pic:cNvPicPr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920" cy="49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 w14:paraId="02549C44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drawing>
                <wp:inline distT="0" distB="0" distL="0" distR="0">
                  <wp:extent cx="773430" cy="423545"/>
                  <wp:effectExtent l="0" t="0" r="7620" b="14605"/>
                  <wp:docPr id="13" name="20akb3wl5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20akb3wl504.jpg"/>
                          <pic:cNvPicPr>
                            <a:picLocks noChangeAspect="1"/>
                          </pic:cNvPicPr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42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4" w:type="dxa"/>
          </w:tcPr>
          <w:p w14:paraId="06DB885D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Cs/>
                <w:sz w:val="21"/>
                <w:szCs w:val="21"/>
              </w:rPr>
              <w:drawing>
                <wp:inline distT="0" distB="0" distL="0" distR="0">
                  <wp:extent cx="812800" cy="506730"/>
                  <wp:effectExtent l="0" t="0" r="6350" b="7620"/>
                  <wp:docPr id="14" name="20akb3wl5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20akb3wl505.jpg"/>
                          <pic:cNvPicPr>
                            <a:picLocks noChangeAspect="1"/>
                          </pic:cNvPicPr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50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850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</w:tcPr>
          <w:p w14:paraId="5F7EB5AC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/>
                <w:iCs/>
                <w:sz w:val="21"/>
                <w:szCs w:val="21"/>
              </w:rPr>
              <w:t>I=</w:t>
            </w: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2463" w:type="dxa"/>
          </w:tcPr>
          <w:p w14:paraId="0F1191EC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/>
                <w:iCs/>
                <w:sz w:val="21"/>
                <w:szCs w:val="21"/>
              </w:rPr>
              <w:t>I=</w:t>
            </w: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2464" w:type="dxa"/>
          </w:tcPr>
          <w:p w14:paraId="02CFD853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/>
                <w:iCs/>
                <w:sz w:val="21"/>
                <w:szCs w:val="21"/>
              </w:rPr>
              <w:t>I=</w:t>
            </w:r>
            <m:oMath>
              <m:rad>
                <m:radPr>
                  <m:degHide m:val="1"/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deg>
                <m:e>
                  <m:f>
                    <m:fP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  <w:sz w:val="21"/>
                              <w:szCs w:val="21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e>
              </m:rad>
            </m:oMath>
            <w:r>
              <w:rPr>
                <w:rFonts w:hint="eastAsia" w:ascii="黑体" w:hAnsi="黑体" w:eastAsia="黑体" w:cs="黑体"/>
                <w:i/>
                <w:iCs/>
                <w:sz w:val="21"/>
                <w:szCs w:val="21"/>
              </w:rPr>
              <w:t>I</w:t>
            </w:r>
            <w:r>
              <w:rPr>
                <w:rFonts w:hint="eastAsia" w:ascii="黑体" w:hAnsi="黑体" w:eastAsia="黑体" w:cs="黑体"/>
                <w:i/>
                <w:iCs/>
                <w:sz w:val="21"/>
                <w:szCs w:val="21"/>
                <w:vertAlign w:val="subscript"/>
              </w:rPr>
              <w:t>m</w:t>
            </w:r>
          </w:p>
        </w:tc>
        <w:tc>
          <w:tcPr>
            <w:tcW w:w="2464" w:type="dxa"/>
          </w:tcPr>
          <w:p w14:paraId="3A8B7B65">
            <w:pPr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i/>
                <w:iCs/>
                <w:sz w:val="21"/>
                <w:szCs w:val="21"/>
              </w:rPr>
              <w:t>I=</w:t>
            </w:r>
            <m:oMath>
              <m:rad>
                <m:radPr>
                  <m:degHide m:val="1"/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deg>
                <m:e>
                  <m:f>
                    <m:fP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</m:rPr>
                    <w:rPr>
                      <w:rFonts w:hint="eastAsia" w:ascii="Cambria Math" w:hAnsi="Cambria Math" w:eastAsia="黑体" w:cs="黑体"/>
                      <w:b w:val="0"/>
                      <w:i/>
                      <w:iCs/>
                      <w:sz w:val="21"/>
                      <w:szCs w:val="21"/>
                    </w:rPr>
                    <m:t>(</m:t>
                  </m:r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up>
                  </m:sSubSup>
                  <m:r>
                    <m:rPr/>
                    <w:rPr>
                      <w:rFonts w:hint="eastAsia" w:ascii="Cambria Math" w:hAnsi="Cambria Math" w:eastAsia="黑体" w:cs="黑体"/>
                      <w:sz w:val="21"/>
                      <w:szCs w:val="21"/>
                    </w:rPr>
                    <m:t>+</m:t>
                  </m:r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i/>
                          <w:iCs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</m:rPr>
                    <w:rPr>
                      <w:rFonts w:hint="eastAsia" w:ascii="Cambria Math" w:hAnsi="Cambria Math" w:eastAsia="黑体" w:cs="黑体"/>
                      <w:b w:val="0"/>
                      <w:i/>
                      <w:iCs/>
                      <w:sz w:val="21"/>
                      <w:szCs w:val="21"/>
                    </w:rPr>
                    <m:t>)</m:t>
                  </m:r>
                  <m:ctrlPr>
                    <w:rPr>
                      <w:rFonts w:hint="eastAsia" w:ascii="Cambria Math" w:hAnsi="Cambria Math" w:eastAsia="黑体" w:cs="黑体"/>
                      <w:i/>
                      <w:iCs/>
                      <w:sz w:val="21"/>
                      <w:szCs w:val="21"/>
                    </w:rPr>
                  </m:ctrlPr>
                </m:e>
              </m:rad>
            </m:oMath>
          </w:p>
        </w:tc>
      </w:tr>
    </w:tbl>
    <w:p w14:paraId="72EB66B1">
      <w:pPr>
        <w:pStyle w:val="2"/>
        <w:tabs>
          <w:tab w:val="left" w:pos="3402"/>
        </w:tabs>
        <w:snapToGrid w:val="0"/>
        <w:spacing w:afterAutospacing="0" w:line="360" w:lineRule="auto"/>
        <w:rPr>
          <w:rFonts w:hint="eastAsia" w:ascii="黑体" w:hAnsi="黑体" w:eastAsia="黑体" w:cs="黑体"/>
          <w:b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u w:val="none"/>
          <w:lang w:val="en-US" w:eastAsia="zh-CN"/>
        </w:rPr>
        <w:t>6、</w:t>
      </w:r>
      <w:r>
        <w:rPr>
          <w:rFonts w:hint="eastAsia" w:ascii="黑体" w:hAnsi="黑体" w:eastAsia="黑体" w:cs="黑体"/>
          <w:b/>
          <w:sz w:val="21"/>
          <w:szCs w:val="21"/>
        </w:rPr>
        <w:t>对交变电流“四值”的理解和应用</w:t>
      </w:r>
    </w:p>
    <w:tbl>
      <w:tblPr>
        <w:tblStyle w:val="5"/>
        <w:tblW w:w="82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2991"/>
        <w:gridCol w:w="4209"/>
      </w:tblGrid>
      <w:tr w14:paraId="1354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shd w:val="clear" w:color="auto" w:fill="auto"/>
            <w:noWrap w:val="0"/>
            <w:vAlign w:val="center"/>
          </w:tcPr>
          <w:p w14:paraId="0B5A29DC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物理量</w:t>
            </w:r>
          </w:p>
        </w:tc>
        <w:tc>
          <w:tcPr>
            <w:tcW w:w="2991" w:type="dxa"/>
            <w:shd w:val="clear" w:color="auto" w:fill="auto"/>
            <w:noWrap w:val="0"/>
            <w:vAlign w:val="center"/>
          </w:tcPr>
          <w:p w14:paraId="793791B8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表达式</w:t>
            </w:r>
          </w:p>
        </w:tc>
        <w:tc>
          <w:tcPr>
            <w:tcW w:w="4209" w:type="dxa"/>
            <w:shd w:val="clear" w:color="auto" w:fill="auto"/>
            <w:noWrap w:val="0"/>
            <w:vAlign w:val="center"/>
          </w:tcPr>
          <w:p w14:paraId="31EC03F5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适用情况及说明</w:t>
            </w:r>
          </w:p>
        </w:tc>
      </w:tr>
      <w:tr w14:paraId="222DE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shd w:val="clear" w:color="auto" w:fill="auto"/>
            <w:noWrap w:val="0"/>
            <w:vAlign w:val="center"/>
          </w:tcPr>
          <w:p w14:paraId="7C6CEA9F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瞬时值</w:t>
            </w:r>
          </w:p>
        </w:tc>
        <w:tc>
          <w:tcPr>
            <w:tcW w:w="2991" w:type="dxa"/>
            <w:shd w:val="clear" w:color="auto" w:fill="auto"/>
            <w:noWrap w:val="0"/>
            <w:vAlign w:val="center"/>
          </w:tcPr>
          <w:p w14:paraId="618A4B5F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e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E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t>m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sin 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ωt u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U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t>m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sin 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ωt i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I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t>m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sin 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ωt</w:t>
            </w:r>
          </w:p>
        </w:tc>
        <w:tc>
          <w:tcPr>
            <w:tcW w:w="4209" w:type="dxa"/>
            <w:shd w:val="clear" w:color="auto" w:fill="auto"/>
            <w:noWrap w:val="0"/>
            <w:vAlign w:val="center"/>
          </w:tcPr>
          <w:p w14:paraId="2C93BE7B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计算线圈某时刻的受力情况</w:t>
            </w:r>
          </w:p>
        </w:tc>
      </w:tr>
      <w:tr w14:paraId="540D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061" w:type="dxa"/>
            <w:shd w:val="clear" w:color="auto" w:fill="auto"/>
            <w:noWrap w:val="0"/>
            <w:vAlign w:val="center"/>
          </w:tcPr>
          <w:p w14:paraId="1259C7D0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最大值(峰值)</w:t>
            </w:r>
          </w:p>
        </w:tc>
        <w:tc>
          <w:tcPr>
            <w:tcW w:w="2991" w:type="dxa"/>
            <w:shd w:val="clear" w:color="auto" w:fill="auto"/>
            <w:noWrap w:val="0"/>
            <w:vAlign w:val="center"/>
          </w:tcPr>
          <w:p w14:paraId="164BA729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E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t>m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nBSωI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t>m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eq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 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f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E</w:instrTex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instrText xml:space="preserve">m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,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R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＋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r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)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end"/>
            </w:r>
          </w:p>
        </w:tc>
        <w:tc>
          <w:tcPr>
            <w:tcW w:w="4209" w:type="dxa"/>
            <w:shd w:val="clear" w:color="auto" w:fill="auto"/>
            <w:noWrap w:val="0"/>
            <w:vAlign w:val="center"/>
          </w:tcPr>
          <w:p w14:paraId="1B83DDFF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讨论电容器的击穿电压</w:t>
            </w:r>
          </w:p>
        </w:tc>
      </w:tr>
      <w:tr w14:paraId="4D641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shd w:val="clear" w:color="auto" w:fill="auto"/>
            <w:noWrap w:val="0"/>
            <w:vAlign w:val="center"/>
          </w:tcPr>
          <w:p w14:paraId="1312F664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有效值</w:t>
            </w:r>
          </w:p>
        </w:tc>
        <w:tc>
          <w:tcPr>
            <w:tcW w:w="2991" w:type="dxa"/>
            <w:shd w:val="clear" w:color="auto" w:fill="auto"/>
            <w:noWrap w:val="0"/>
            <w:vAlign w:val="center"/>
          </w:tcPr>
          <w:p w14:paraId="019DE2DA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对正弦式交变电流有：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E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eq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 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f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E</w:instrTex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instrText xml:space="preserve">m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,\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r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(2))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 ，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U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eq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 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f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U</w:instrTex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instrText xml:space="preserve">m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,\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r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(2))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，</w: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t>I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eq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 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f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I</w:instrTex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subscript"/>
              </w:rPr>
              <w:instrText xml:space="preserve">m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,\</w:instrText>
            </w:r>
            <w:r>
              <w:rPr>
                <w:rFonts w:hint="eastAsia" w:ascii="黑体" w:hAnsi="黑体" w:eastAsia="黑体" w:cs="黑体"/>
                <w:i/>
                <w:sz w:val="21"/>
                <w:szCs w:val="21"/>
              </w:rPr>
              <w:instrText xml:space="preserve">r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instrText xml:space="preserve">(2))</w:instrTex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fldChar w:fldCharType="end"/>
            </w:r>
          </w:p>
        </w:tc>
        <w:tc>
          <w:tcPr>
            <w:tcW w:w="4209" w:type="dxa"/>
            <w:shd w:val="clear" w:color="auto" w:fill="auto"/>
            <w:noWrap w:val="0"/>
            <w:vAlign w:val="center"/>
          </w:tcPr>
          <w:p w14:paraId="43191F38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 xml:space="preserve">(1)计算与电流的热效应有关的量(如电功、电功率、电热等) </w:t>
            </w:r>
          </w:p>
          <w:p w14:paraId="578E0BEC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(2)电气设备“铭牌”上所标的一般是有效值</w:t>
            </w:r>
          </w:p>
          <w:p w14:paraId="43297708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(3)保险丝的熔断电流为有效值</w:t>
            </w:r>
          </w:p>
          <w:p w14:paraId="58CC0E4A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(4)电表的读数为有效值</w:t>
            </w:r>
          </w:p>
        </w:tc>
      </w:tr>
      <w:tr w14:paraId="0FC4A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shd w:val="clear" w:color="auto" w:fill="auto"/>
            <w:noWrap w:val="0"/>
            <w:vAlign w:val="center"/>
          </w:tcPr>
          <w:p w14:paraId="433BFB05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平均值</w:t>
            </w:r>
          </w:p>
        </w:tc>
        <w:tc>
          <w:tcPr>
            <w:tcW w:w="2991" w:type="dxa"/>
            <w:shd w:val="clear" w:color="auto" w:fill="auto"/>
            <w:noWrap w:val="0"/>
            <w:vAlign w:val="center"/>
          </w:tcPr>
          <w:p w14:paraId="11ADB819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eq \x\to(E)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t>＝BL</w: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eq \x\to(v)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t>＝n</w: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eq \f(ΔΦ,Δt)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t>，</w: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eq \x\to(I)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t>＝</w: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eq \f(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begin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eq \x\to(E)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end"/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instrText xml:space="preserve">,R＋r)</w:instrText>
            </w:r>
            <w:r>
              <w:rPr>
                <w:rFonts w:hint="eastAsia" w:ascii="黑体" w:hAnsi="黑体" w:eastAsia="黑体" w:cs="黑体"/>
                <w:i/>
                <w:iCs w:val="0"/>
                <w:sz w:val="21"/>
                <w:szCs w:val="21"/>
              </w:rPr>
              <w:fldChar w:fldCharType="end"/>
            </w:r>
          </w:p>
        </w:tc>
        <w:tc>
          <w:tcPr>
            <w:tcW w:w="4209" w:type="dxa"/>
            <w:shd w:val="clear" w:color="auto" w:fill="auto"/>
            <w:noWrap w:val="0"/>
            <w:vAlign w:val="center"/>
          </w:tcPr>
          <w:p w14:paraId="748CBED6">
            <w:pPr>
              <w:pStyle w:val="2"/>
              <w:tabs>
                <w:tab w:val="left" w:pos="4140"/>
              </w:tabs>
              <w:snapToGrid w:val="0"/>
              <w:spacing w:line="360" w:lineRule="auto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计算通过电路截面的电荷量</w:t>
            </w:r>
          </w:p>
        </w:tc>
      </w:tr>
    </w:tbl>
    <w:p w14:paraId="40ECA9E0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8255" b="1143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27235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9504;v-text-anchor:middle;mso-width-relative:page;mso-height-relative:page;" fillcolor="#5B9BD5 [3204]" filled="t" stroked="t" coordsize="21600,21600" arcsize="0.166666666666667" o:gfxdata="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4pC6LtMAAAAHAQAADwAAAAAAAAABACAAAAAiAAAAZHJzL2Rvd25yZXYueG1sUEsBAhQAFAAA&#10;AAgAh07iQE8NVjqfAgAAHQUAAA4AAAAAAAAAAQAgAAAAIgEAAGRycy9lMm9Eb2MueG1sUEsFBgAA&#10;AAAGAAYAWQEAADM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9127235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1270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8480;v-text-anchor:middle;mso-width-relative:page;mso-height-relative:page;" fillcolor="#ED7D31 [3205]" filled="t" stroked="t" coordsize="21600,21600" o:gfxdata="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/6pf09gAAAAJAQAA&#10;DwAAAAAAAAABACAAAAAiAAAAZHJzL2Rvd25yZXYueG1sUEsBAhQAFAAAAAgAh07iQJvo8e6LAgAA&#10;CgUAAA4AAAAAAAAAAQAgAAAAJwEAAGRycy9lMm9Eb2MueG1sUEsFBgAAAAAGAAYAWQEAACQGAAAA&#10;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2700" b="30480"/>
                <wp:wrapNone/>
                <wp:docPr id="8" name="流程图: 合并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70528;v-text-anchor:middle;mso-width-relative:page;mso-height-relative:page;" fillcolor="#FFFFFF [3212]" filled="t" stroked="t" coordsize="21600,21600" o:gfxdata="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IRiR71QAAAAkBAAAPAAAAAAAAAAEAIAAAACIAAABkcnMvZG93bnJldi54bWxQSwECFAAU&#10;AAAACACHTuJAzGTfoZ8CAAAcBQAADgAAAAAAAAABACAAAAAkAQAAZHJzL2Uyb0RvYy54bWxQSwUG&#10;AAAAAAYABgBZAQAANQYAAAAA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16510" b="2476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BFCFC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"javascript:void(0)" \o "物体做曲线运动的条件"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正弦式交变电流的公式和图像</w:t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7456;v-text-anchor:middle;mso-width-relative:page;mso-height-relative:page;" fillcolor="#DEEBF7 [660]" filled="t" stroked="t" coordsize="21600,21600" arcsize="0.166666666666667" o:gfxdata="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OwMdezXAAAACQEAAA8AAAAAAAAAAQAgAAAAIgAAAGRycy9kb3du&#10;cmV2LnhtbFBLAQIUABQAAAAIAIdO4kAGLs7rqwIAAFcFAAAOAAAAAAAAAAEAIAAAACYBAABkcnMv&#10;ZTJvRG9jLnhtbFBLBQYAAAAABgAGAFkBAABD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C2BFCFC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"javascript:void(0)" \o "物体做曲线运动的条件" </w:instrText>
                      </w:r>
                      <w:r>
                        <w:fldChar w:fldCharType="separate"/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正弦式交变电流的公式和图像</w:t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2AD55036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7A0C67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63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0BAE9">
      <w:pPr>
        <w:pStyle w:val="2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1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正弦式交变电流的公式和图像可以详细描述交变电流的情况．若线圈通过中性面时开始计时，交变电流的图像是正弦曲线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613BC7C5">
      <w:pPr>
        <w:pStyle w:val="2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eastAsia" w:ascii="黑体" w:hAnsi="黑体" w:eastAsia="黑体" w:cs="黑体"/>
          <w:i w:val="0"/>
          <w:iCs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2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若已知电压、电流最大值分别是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U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、I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，周期为T，则正弦式交变电流电压、电流表达式分别为u＝U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 xml:space="preserve">sin 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eq \f(2π,Τ)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t，i＝I</w:t>
      </w:r>
      <w:r>
        <w:rPr>
          <w:rFonts w:hint="eastAsia" w:ascii="黑体" w:hAnsi="黑体" w:eastAsia="黑体" w:cs="黑体"/>
          <w:i w:val="0"/>
          <w:iCs/>
          <w:sz w:val="21"/>
          <w:szCs w:val="21"/>
          <w:vertAlign w:val="subscript"/>
        </w:rPr>
        <w:t>m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 xml:space="preserve">sin </w: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instrText xml:space="preserve">eq \f(2π,T)</w:instrText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i w:val="0"/>
          <w:iCs/>
          <w:sz w:val="21"/>
          <w:szCs w:val="21"/>
        </w:rPr>
        <w:t>t</w:t>
      </w:r>
      <w:r>
        <w:rPr>
          <w:rFonts w:hint="eastAsia" w:ascii="黑体" w:hAnsi="黑体" w:eastAsia="黑体" w:cs="黑体"/>
          <w:i w:val="0"/>
          <w:iCs/>
          <w:sz w:val="21"/>
          <w:szCs w:val="21"/>
          <w:lang w:eastAsia="zh-CN"/>
        </w:rPr>
        <w:t>。</w:t>
      </w:r>
    </w:p>
    <w:p w14:paraId="4231E02B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0B7E7">
    <w:pPr>
      <w:pBdr>
        <w:top w:val="single" w:color="auto" w:sz="8" w:space="4"/>
      </w:pBdr>
      <w:jc w:val="center"/>
    </w:pPr>
  </w:p>
  <w:p w14:paraId="352B80B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92946">
    <w:pPr>
      <w:pStyle w:val="4"/>
      <w:pBdr>
        <w:bottom w:val="none" w:color="auto" w:sz="0" w:space="1"/>
      </w:pBdr>
      <w:jc w:val="both"/>
      <w:outlineLvl w:val="9"/>
      <w:rPr>
        <w:rFonts w:hint="eastAsia"/>
        <w:b/>
        <w:bCs/>
        <w:sz w:val="18"/>
        <w:szCs w:val="24"/>
        <w:lang w:val="en-US" w:eastAsia="zh-CN"/>
      </w:rPr>
    </w:pPr>
    <w:r>
      <w:rPr>
        <w:rFonts w:hint="eastAsia" w:ascii="楷体" w:hAnsi="楷体" w:eastAsia="楷体" w:cs="楷体"/>
        <w:sz w:val="24"/>
        <w:szCs w:val="24"/>
        <w:lang w:val="en-US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</w:t>
    </w:r>
    <w:r>
      <w:rPr>
        <w:rFonts w:hint="eastAsia"/>
        <w:b/>
        <w:bCs/>
        <w:sz w:val="18"/>
        <w:szCs w:val="24"/>
        <w:lang w:val="en-US" w:eastAsia="zh-CN"/>
      </w:rPr>
      <w:t>让每一个孩子都能收获属于自己的成长，</w:t>
    </w:r>
  </w:p>
  <w:p w14:paraId="79115799">
    <w:pPr>
      <w:pStyle w:val="4"/>
      <w:pBdr>
        <w:bottom w:val="none" w:color="auto" w:sz="0" w:space="1"/>
      </w:pBdr>
      <w:ind w:firstLine="6505" w:firstLineChars="3600"/>
      <w:jc w:val="left"/>
      <w:outlineLvl w:val="9"/>
      <w:rPr>
        <w:rFonts w:hint="eastAsia" w:eastAsia="宋体"/>
        <w:lang w:eastAsia="zh-CN"/>
      </w:rPr>
    </w:pPr>
    <w:r>
      <w:rPr>
        <w:rFonts w:hint="eastAsia"/>
        <w:b/>
        <w:bCs/>
        <w:sz w:val="18"/>
        <w:szCs w:val="24"/>
        <w:lang w:val="en-US" w:eastAsia="zh-CN"/>
      </w:rPr>
      <w:t>让每一个家庭不再为孩子的教育而焦虑！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SystemFonts/>
  <w:bordersDoNotSurroundHeader w:val="0"/>
  <w:bordersDoNotSurroundFooter w:val="0"/>
  <w:doNotTrackMoves/>
  <w:attachedTemplate r:id="rId1"/>
  <w:documentProtection w:edit="trackedChange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2D4D337C"/>
    <w:rsid w:val="2D4D337C"/>
    <w:rsid w:val="45933797"/>
    <w:rsid w:val="47BE52DF"/>
    <w:rsid w:val="4A9C31C7"/>
    <w:rsid w:val="623C41B8"/>
    <w:rsid w:val="E7BF1E66"/>
    <w:rsid w:val="FEEF24D2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99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2.bin"/><Relationship Id="rId98" Type="http://schemas.openxmlformats.org/officeDocument/2006/relationships/oleObject" Target="embeddings/oleObject41.bin"/><Relationship Id="rId97" Type="http://schemas.openxmlformats.org/officeDocument/2006/relationships/oleObject" Target="embeddings/oleObject40.bin"/><Relationship Id="rId96" Type="http://schemas.openxmlformats.org/officeDocument/2006/relationships/image" Target="media/image53.wmf"/><Relationship Id="rId95" Type="http://schemas.openxmlformats.org/officeDocument/2006/relationships/oleObject" Target="embeddings/oleObject39.bin"/><Relationship Id="rId94" Type="http://schemas.openxmlformats.org/officeDocument/2006/relationships/image" Target="media/image52.wmf"/><Relationship Id="rId93" Type="http://schemas.openxmlformats.org/officeDocument/2006/relationships/oleObject" Target="embeddings/oleObject38.bin"/><Relationship Id="rId92" Type="http://schemas.openxmlformats.org/officeDocument/2006/relationships/image" Target="media/image51.png"/><Relationship Id="rId91" Type="http://schemas.openxmlformats.org/officeDocument/2006/relationships/image" Target="media/image50.wmf"/><Relationship Id="rId90" Type="http://schemas.openxmlformats.org/officeDocument/2006/relationships/oleObject" Target="embeddings/oleObject37.bin"/><Relationship Id="rId9" Type="http://schemas.openxmlformats.org/officeDocument/2006/relationships/oleObject" Target="embeddings/oleObject2.bin"/><Relationship Id="rId89" Type="http://schemas.openxmlformats.org/officeDocument/2006/relationships/image" Target="media/image49.wmf"/><Relationship Id="rId88" Type="http://schemas.openxmlformats.org/officeDocument/2006/relationships/oleObject" Target="embeddings/oleObject36.bin"/><Relationship Id="rId87" Type="http://schemas.openxmlformats.org/officeDocument/2006/relationships/image" Target="media/image48.png"/><Relationship Id="rId86" Type="http://schemas.openxmlformats.org/officeDocument/2006/relationships/image" Target="media/image47.png"/><Relationship Id="rId85" Type="http://schemas.openxmlformats.org/officeDocument/2006/relationships/image" Target="media/image46.png"/><Relationship Id="rId84" Type="http://schemas.openxmlformats.org/officeDocument/2006/relationships/image" Target="media/image45.png"/><Relationship Id="rId83" Type="http://schemas.openxmlformats.org/officeDocument/2006/relationships/image" Target="media/image44.png"/><Relationship Id="rId82" Type="http://schemas.openxmlformats.org/officeDocument/2006/relationships/oleObject" Target="embeddings/oleObject35.bin"/><Relationship Id="rId81" Type="http://schemas.openxmlformats.org/officeDocument/2006/relationships/image" Target="media/image43.png"/><Relationship Id="rId80" Type="http://schemas.openxmlformats.org/officeDocument/2006/relationships/image" Target="media/image42.wmf"/><Relationship Id="rId8" Type="http://schemas.openxmlformats.org/officeDocument/2006/relationships/image" Target="media/image3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wmf"/><Relationship Id="rId72" Type="http://schemas.openxmlformats.org/officeDocument/2006/relationships/oleObject" Target="embeddings/oleObject30.bin"/><Relationship Id="rId71" Type="http://schemas.openxmlformats.org/officeDocument/2006/relationships/image" Target="media/image38.wmf"/><Relationship Id="rId70" Type="http://schemas.openxmlformats.org/officeDocument/2006/relationships/oleObject" Target="embeddings/oleObject29.bin"/><Relationship Id="rId7" Type="http://schemas.openxmlformats.org/officeDocument/2006/relationships/image" Target="media/image2.wmf"/><Relationship Id="rId69" Type="http://schemas.openxmlformats.org/officeDocument/2006/relationships/image" Target="media/image37.wmf"/><Relationship Id="rId68" Type="http://schemas.openxmlformats.org/officeDocument/2006/relationships/oleObject" Target="embeddings/oleObject28.bin"/><Relationship Id="rId67" Type="http://schemas.openxmlformats.org/officeDocument/2006/relationships/image" Target="media/image36.wmf"/><Relationship Id="rId66" Type="http://schemas.openxmlformats.org/officeDocument/2006/relationships/oleObject" Target="embeddings/oleObject27.bin"/><Relationship Id="rId65" Type="http://schemas.openxmlformats.org/officeDocument/2006/relationships/image" Target="media/image35.wmf"/><Relationship Id="rId64" Type="http://schemas.openxmlformats.org/officeDocument/2006/relationships/oleObject" Target="embeddings/oleObject26.bin"/><Relationship Id="rId63" Type="http://schemas.openxmlformats.org/officeDocument/2006/relationships/image" Target="media/image34.png"/><Relationship Id="rId62" Type="http://schemas.openxmlformats.org/officeDocument/2006/relationships/image" Target="media/image33.wmf"/><Relationship Id="rId61" Type="http://schemas.openxmlformats.org/officeDocument/2006/relationships/oleObject" Target="embeddings/oleObject25.bin"/><Relationship Id="rId60" Type="http://schemas.openxmlformats.org/officeDocument/2006/relationships/image" Target="media/image32.png"/><Relationship Id="rId6" Type="http://schemas.openxmlformats.org/officeDocument/2006/relationships/oleObject" Target="embeddings/oleObject1.bin"/><Relationship Id="rId59" Type="http://schemas.openxmlformats.org/officeDocument/2006/relationships/image" Target="media/image31.wmf"/><Relationship Id="rId58" Type="http://schemas.openxmlformats.org/officeDocument/2006/relationships/oleObject" Target="embeddings/oleObject24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9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8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7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" Type="http://schemas.openxmlformats.org/officeDocument/2006/relationships/image" Target="media/image26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4.png"/><Relationship Id="rId44" Type="http://schemas.openxmlformats.org/officeDocument/2006/relationships/image" Target="media/image23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7.wmf"/><Relationship Id="rId319" Type="http://schemas.openxmlformats.org/officeDocument/2006/relationships/fontTable" Target="fontTable.xml"/><Relationship Id="rId318" Type="http://schemas.openxmlformats.org/officeDocument/2006/relationships/customXml" Target="../customXml/item4.xml"/><Relationship Id="rId317" Type="http://schemas.openxmlformats.org/officeDocument/2006/relationships/customXml" Target="../customXml/item3.xml"/><Relationship Id="rId316" Type="http://schemas.openxmlformats.org/officeDocument/2006/relationships/customXml" Target="../customXml/item2.xml"/><Relationship Id="rId315" Type="http://schemas.openxmlformats.org/officeDocument/2006/relationships/customXml" Target="../customXml/item1.xml"/><Relationship Id="rId314" Type="http://schemas.openxmlformats.org/officeDocument/2006/relationships/image" Target="media/image160.jpeg"/><Relationship Id="rId313" Type="http://schemas.openxmlformats.org/officeDocument/2006/relationships/image" Target="media/image159.jpeg"/><Relationship Id="rId312" Type="http://schemas.openxmlformats.org/officeDocument/2006/relationships/image" Target="media/image158.jpeg"/><Relationship Id="rId311" Type="http://schemas.openxmlformats.org/officeDocument/2006/relationships/image" Target="media/image157.jpeg"/><Relationship Id="rId310" Type="http://schemas.openxmlformats.org/officeDocument/2006/relationships/image" Target="media/image156.png"/><Relationship Id="rId31" Type="http://schemas.openxmlformats.org/officeDocument/2006/relationships/oleObject" Target="embeddings/oleObject11.bin"/><Relationship Id="rId309" Type="http://schemas.openxmlformats.org/officeDocument/2006/relationships/image" Target="media/image155.png"/><Relationship Id="rId308" Type="http://schemas.openxmlformats.org/officeDocument/2006/relationships/image" Target="media/image154.wmf"/><Relationship Id="rId307" Type="http://schemas.openxmlformats.org/officeDocument/2006/relationships/oleObject" Target="embeddings/oleObject150.bin"/><Relationship Id="rId306" Type="http://schemas.openxmlformats.org/officeDocument/2006/relationships/oleObject" Target="embeddings/oleObject149.bin"/><Relationship Id="rId305" Type="http://schemas.openxmlformats.org/officeDocument/2006/relationships/image" Target="media/image153.png"/><Relationship Id="rId304" Type="http://schemas.openxmlformats.org/officeDocument/2006/relationships/image" Target="media/image152.wmf"/><Relationship Id="rId303" Type="http://schemas.openxmlformats.org/officeDocument/2006/relationships/oleObject" Target="embeddings/oleObject148.bin"/><Relationship Id="rId302" Type="http://schemas.openxmlformats.org/officeDocument/2006/relationships/image" Target="media/image151.wmf"/><Relationship Id="rId301" Type="http://schemas.openxmlformats.org/officeDocument/2006/relationships/oleObject" Target="embeddings/oleObject147.bin"/><Relationship Id="rId300" Type="http://schemas.openxmlformats.org/officeDocument/2006/relationships/oleObject" Target="embeddings/oleObject146.bin"/><Relationship Id="rId30" Type="http://schemas.openxmlformats.org/officeDocument/2006/relationships/image" Target="media/image16.jpeg"/><Relationship Id="rId3" Type="http://schemas.openxmlformats.org/officeDocument/2006/relationships/header" Target="header1.xml"/><Relationship Id="rId299" Type="http://schemas.openxmlformats.org/officeDocument/2006/relationships/image" Target="media/image150.wmf"/><Relationship Id="rId298" Type="http://schemas.openxmlformats.org/officeDocument/2006/relationships/oleObject" Target="embeddings/oleObject145.bin"/><Relationship Id="rId297" Type="http://schemas.openxmlformats.org/officeDocument/2006/relationships/image" Target="media/image149.wmf"/><Relationship Id="rId296" Type="http://schemas.openxmlformats.org/officeDocument/2006/relationships/oleObject" Target="embeddings/oleObject144.bin"/><Relationship Id="rId295" Type="http://schemas.openxmlformats.org/officeDocument/2006/relationships/oleObject" Target="embeddings/oleObject143.bin"/><Relationship Id="rId294" Type="http://schemas.openxmlformats.org/officeDocument/2006/relationships/image" Target="media/image148.wmf"/><Relationship Id="rId293" Type="http://schemas.openxmlformats.org/officeDocument/2006/relationships/oleObject" Target="embeddings/oleObject142.bin"/><Relationship Id="rId292" Type="http://schemas.openxmlformats.org/officeDocument/2006/relationships/image" Target="media/image147.wmf"/><Relationship Id="rId291" Type="http://schemas.openxmlformats.org/officeDocument/2006/relationships/oleObject" Target="embeddings/oleObject141.bin"/><Relationship Id="rId290" Type="http://schemas.openxmlformats.org/officeDocument/2006/relationships/oleObject" Target="embeddings/oleObject140.bin"/><Relationship Id="rId29" Type="http://schemas.openxmlformats.org/officeDocument/2006/relationships/image" Target="media/image15.wmf"/><Relationship Id="rId289" Type="http://schemas.openxmlformats.org/officeDocument/2006/relationships/image" Target="media/image146.wmf"/><Relationship Id="rId288" Type="http://schemas.openxmlformats.org/officeDocument/2006/relationships/oleObject" Target="embeddings/oleObject139.bin"/><Relationship Id="rId287" Type="http://schemas.openxmlformats.org/officeDocument/2006/relationships/image" Target="media/image145.wmf"/><Relationship Id="rId286" Type="http://schemas.openxmlformats.org/officeDocument/2006/relationships/oleObject" Target="embeddings/oleObject138.bin"/><Relationship Id="rId285" Type="http://schemas.openxmlformats.org/officeDocument/2006/relationships/oleObject" Target="embeddings/oleObject137.bin"/><Relationship Id="rId284" Type="http://schemas.openxmlformats.org/officeDocument/2006/relationships/image" Target="media/image144.wmf"/><Relationship Id="rId283" Type="http://schemas.openxmlformats.org/officeDocument/2006/relationships/oleObject" Target="embeddings/oleObject136.bin"/><Relationship Id="rId282" Type="http://schemas.openxmlformats.org/officeDocument/2006/relationships/image" Target="media/image143.png"/><Relationship Id="rId281" Type="http://schemas.openxmlformats.org/officeDocument/2006/relationships/image" Target="media/image142.wmf"/><Relationship Id="rId280" Type="http://schemas.openxmlformats.org/officeDocument/2006/relationships/oleObject" Target="embeddings/oleObject135.bin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34.bin"/><Relationship Id="rId278" Type="http://schemas.openxmlformats.org/officeDocument/2006/relationships/image" Target="media/image141.wmf"/><Relationship Id="rId277" Type="http://schemas.openxmlformats.org/officeDocument/2006/relationships/oleObject" Target="embeddings/oleObject133.bin"/><Relationship Id="rId276" Type="http://schemas.openxmlformats.org/officeDocument/2006/relationships/image" Target="media/image140.wmf"/><Relationship Id="rId275" Type="http://schemas.openxmlformats.org/officeDocument/2006/relationships/oleObject" Target="embeddings/oleObject132.bin"/><Relationship Id="rId274" Type="http://schemas.openxmlformats.org/officeDocument/2006/relationships/image" Target="media/image139.wmf"/><Relationship Id="rId273" Type="http://schemas.openxmlformats.org/officeDocument/2006/relationships/oleObject" Target="embeddings/oleObject131.bin"/><Relationship Id="rId272" Type="http://schemas.openxmlformats.org/officeDocument/2006/relationships/image" Target="media/image138.wmf"/><Relationship Id="rId271" Type="http://schemas.openxmlformats.org/officeDocument/2006/relationships/oleObject" Target="embeddings/oleObject130.bin"/><Relationship Id="rId270" Type="http://schemas.openxmlformats.org/officeDocument/2006/relationships/image" Target="media/image137.wmf"/><Relationship Id="rId27" Type="http://schemas.openxmlformats.org/officeDocument/2006/relationships/image" Target="media/image14.png"/><Relationship Id="rId269" Type="http://schemas.openxmlformats.org/officeDocument/2006/relationships/oleObject" Target="embeddings/oleObject129.bin"/><Relationship Id="rId268" Type="http://schemas.openxmlformats.org/officeDocument/2006/relationships/image" Target="media/image136.wmf"/><Relationship Id="rId267" Type="http://schemas.openxmlformats.org/officeDocument/2006/relationships/oleObject" Target="embeddings/oleObject128.bin"/><Relationship Id="rId266" Type="http://schemas.openxmlformats.org/officeDocument/2006/relationships/image" Target="media/image135.wmf"/><Relationship Id="rId265" Type="http://schemas.openxmlformats.org/officeDocument/2006/relationships/oleObject" Target="embeddings/oleObject127.bin"/><Relationship Id="rId264" Type="http://schemas.openxmlformats.org/officeDocument/2006/relationships/oleObject" Target="embeddings/oleObject126.bin"/><Relationship Id="rId263" Type="http://schemas.openxmlformats.org/officeDocument/2006/relationships/oleObject" Target="embeddings/oleObject125.bin"/><Relationship Id="rId262" Type="http://schemas.openxmlformats.org/officeDocument/2006/relationships/image" Target="media/image134.wmf"/><Relationship Id="rId261" Type="http://schemas.openxmlformats.org/officeDocument/2006/relationships/oleObject" Target="embeddings/oleObject124.bin"/><Relationship Id="rId260" Type="http://schemas.openxmlformats.org/officeDocument/2006/relationships/oleObject" Target="embeddings/oleObject123.bin"/><Relationship Id="rId26" Type="http://schemas.openxmlformats.org/officeDocument/2006/relationships/image" Target="media/image13.wmf"/><Relationship Id="rId259" Type="http://schemas.openxmlformats.org/officeDocument/2006/relationships/image" Target="media/image133.png"/><Relationship Id="rId258" Type="http://schemas.openxmlformats.org/officeDocument/2006/relationships/image" Target="media/image132.wmf"/><Relationship Id="rId257" Type="http://schemas.openxmlformats.org/officeDocument/2006/relationships/oleObject" Target="embeddings/oleObject122.bin"/><Relationship Id="rId256" Type="http://schemas.openxmlformats.org/officeDocument/2006/relationships/oleObject" Target="embeddings/oleObject121.bin"/><Relationship Id="rId255" Type="http://schemas.openxmlformats.org/officeDocument/2006/relationships/oleObject" Target="embeddings/oleObject120.bin"/><Relationship Id="rId254" Type="http://schemas.openxmlformats.org/officeDocument/2006/relationships/image" Target="media/image131.wmf"/><Relationship Id="rId253" Type="http://schemas.openxmlformats.org/officeDocument/2006/relationships/oleObject" Target="embeddings/oleObject119.bin"/><Relationship Id="rId252" Type="http://schemas.openxmlformats.org/officeDocument/2006/relationships/oleObject" Target="embeddings/oleObject118.bin"/><Relationship Id="rId251" Type="http://schemas.openxmlformats.org/officeDocument/2006/relationships/image" Target="media/image130.wmf"/><Relationship Id="rId250" Type="http://schemas.openxmlformats.org/officeDocument/2006/relationships/oleObject" Target="embeddings/oleObject117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29.wmf"/><Relationship Id="rId248" Type="http://schemas.openxmlformats.org/officeDocument/2006/relationships/oleObject" Target="embeddings/oleObject116.bin"/><Relationship Id="rId247" Type="http://schemas.openxmlformats.org/officeDocument/2006/relationships/image" Target="media/image128.wmf"/><Relationship Id="rId246" Type="http://schemas.openxmlformats.org/officeDocument/2006/relationships/oleObject" Target="embeddings/oleObject115.bin"/><Relationship Id="rId245" Type="http://schemas.openxmlformats.org/officeDocument/2006/relationships/image" Target="media/image127.wmf"/><Relationship Id="rId244" Type="http://schemas.openxmlformats.org/officeDocument/2006/relationships/oleObject" Target="embeddings/oleObject114.bin"/><Relationship Id="rId243" Type="http://schemas.openxmlformats.org/officeDocument/2006/relationships/image" Target="media/image126.wmf"/><Relationship Id="rId242" Type="http://schemas.openxmlformats.org/officeDocument/2006/relationships/oleObject" Target="embeddings/oleObject113.bin"/><Relationship Id="rId241" Type="http://schemas.openxmlformats.org/officeDocument/2006/relationships/image" Target="media/image125.wmf"/><Relationship Id="rId240" Type="http://schemas.openxmlformats.org/officeDocument/2006/relationships/oleObject" Target="embeddings/oleObject112.bin"/><Relationship Id="rId24" Type="http://schemas.openxmlformats.org/officeDocument/2006/relationships/image" Target="media/image12.png"/><Relationship Id="rId239" Type="http://schemas.openxmlformats.org/officeDocument/2006/relationships/oleObject" Target="embeddings/oleObject111.bin"/><Relationship Id="rId238" Type="http://schemas.openxmlformats.org/officeDocument/2006/relationships/image" Target="media/image124.wmf"/><Relationship Id="rId237" Type="http://schemas.openxmlformats.org/officeDocument/2006/relationships/oleObject" Target="embeddings/oleObject110.bin"/><Relationship Id="rId236" Type="http://schemas.openxmlformats.org/officeDocument/2006/relationships/image" Target="media/image123.wmf"/><Relationship Id="rId235" Type="http://schemas.openxmlformats.org/officeDocument/2006/relationships/oleObject" Target="embeddings/oleObject109.bin"/><Relationship Id="rId234" Type="http://schemas.openxmlformats.org/officeDocument/2006/relationships/image" Target="media/image122.png"/><Relationship Id="rId233" Type="http://schemas.openxmlformats.org/officeDocument/2006/relationships/image" Target="media/image121.wmf"/><Relationship Id="rId232" Type="http://schemas.openxmlformats.org/officeDocument/2006/relationships/oleObject" Target="embeddings/oleObject108.bin"/><Relationship Id="rId231" Type="http://schemas.openxmlformats.org/officeDocument/2006/relationships/image" Target="media/image120.wmf"/><Relationship Id="rId230" Type="http://schemas.openxmlformats.org/officeDocument/2006/relationships/oleObject" Target="embeddings/oleObject107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19.wmf"/><Relationship Id="rId228" Type="http://schemas.openxmlformats.org/officeDocument/2006/relationships/oleObject" Target="embeddings/oleObject106.bin"/><Relationship Id="rId227" Type="http://schemas.openxmlformats.org/officeDocument/2006/relationships/image" Target="media/image118.wmf"/><Relationship Id="rId226" Type="http://schemas.openxmlformats.org/officeDocument/2006/relationships/oleObject" Target="embeddings/oleObject105.bin"/><Relationship Id="rId225" Type="http://schemas.openxmlformats.org/officeDocument/2006/relationships/image" Target="media/image117.png"/><Relationship Id="rId224" Type="http://schemas.openxmlformats.org/officeDocument/2006/relationships/image" Target="media/image116.png"/><Relationship Id="rId223" Type="http://schemas.openxmlformats.org/officeDocument/2006/relationships/image" Target="media/image115.wmf"/><Relationship Id="rId222" Type="http://schemas.openxmlformats.org/officeDocument/2006/relationships/oleObject" Target="embeddings/oleObject104.bin"/><Relationship Id="rId221" Type="http://schemas.openxmlformats.org/officeDocument/2006/relationships/oleObject" Target="embeddings/oleObject103.bin"/><Relationship Id="rId220" Type="http://schemas.openxmlformats.org/officeDocument/2006/relationships/image" Target="media/image114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02.bin"/><Relationship Id="rId218" Type="http://schemas.openxmlformats.org/officeDocument/2006/relationships/oleObject" Target="embeddings/oleObject101.bin"/><Relationship Id="rId217" Type="http://schemas.openxmlformats.org/officeDocument/2006/relationships/image" Target="media/image113.wmf"/><Relationship Id="rId216" Type="http://schemas.openxmlformats.org/officeDocument/2006/relationships/oleObject" Target="embeddings/oleObject100.bin"/><Relationship Id="rId215" Type="http://schemas.openxmlformats.org/officeDocument/2006/relationships/oleObject" Target="embeddings/oleObject99.bin"/><Relationship Id="rId214" Type="http://schemas.openxmlformats.org/officeDocument/2006/relationships/image" Target="media/image112.png"/><Relationship Id="rId213" Type="http://schemas.openxmlformats.org/officeDocument/2006/relationships/image" Target="media/image111.wmf"/><Relationship Id="rId212" Type="http://schemas.openxmlformats.org/officeDocument/2006/relationships/oleObject" Target="embeddings/oleObject98.bin"/><Relationship Id="rId211" Type="http://schemas.openxmlformats.org/officeDocument/2006/relationships/image" Target="media/image110.wmf"/><Relationship Id="rId210" Type="http://schemas.openxmlformats.org/officeDocument/2006/relationships/oleObject" Target="embeddings/oleObject97.bin"/><Relationship Id="rId21" Type="http://schemas.openxmlformats.org/officeDocument/2006/relationships/oleObject" Target="embeddings/oleObject7.bin"/><Relationship Id="rId209" Type="http://schemas.openxmlformats.org/officeDocument/2006/relationships/image" Target="media/image109.wmf"/><Relationship Id="rId208" Type="http://schemas.openxmlformats.org/officeDocument/2006/relationships/oleObject" Target="embeddings/oleObject96.bin"/><Relationship Id="rId207" Type="http://schemas.openxmlformats.org/officeDocument/2006/relationships/image" Target="media/image108.wmf"/><Relationship Id="rId206" Type="http://schemas.openxmlformats.org/officeDocument/2006/relationships/oleObject" Target="embeddings/oleObject95.bin"/><Relationship Id="rId205" Type="http://schemas.openxmlformats.org/officeDocument/2006/relationships/image" Target="media/image107.png"/><Relationship Id="rId204" Type="http://schemas.openxmlformats.org/officeDocument/2006/relationships/image" Target="media/image106.png"/><Relationship Id="rId203" Type="http://schemas.openxmlformats.org/officeDocument/2006/relationships/image" Target="media/image105.wmf"/><Relationship Id="rId202" Type="http://schemas.openxmlformats.org/officeDocument/2006/relationships/oleObject" Target="embeddings/oleObject94.bin"/><Relationship Id="rId201" Type="http://schemas.openxmlformats.org/officeDocument/2006/relationships/oleObject" Target="embeddings/oleObject93.bin"/><Relationship Id="rId200" Type="http://schemas.openxmlformats.org/officeDocument/2006/relationships/oleObject" Target="embeddings/oleObject92.bin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9" Type="http://schemas.openxmlformats.org/officeDocument/2006/relationships/oleObject" Target="embeddings/oleObject91.bin"/><Relationship Id="rId198" Type="http://schemas.openxmlformats.org/officeDocument/2006/relationships/image" Target="media/image104.wmf"/><Relationship Id="rId197" Type="http://schemas.openxmlformats.org/officeDocument/2006/relationships/oleObject" Target="embeddings/oleObject90.bin"/><Relationship Id="rId196" Type="http://schemas.openxmlformats.org/officeDocument/2006/relationships/oleObject" Target="embeddings/oleObject89.bin"/><Relationship Id="rId195" Type="http://schemas.openxmlformats.org/officeDocument/2006/relationships/image" Target="media/image103.wmf"/><Relationship Id="rId194" Type="http://schemas.openxmlformats.org/officeDocument/2006/relationships/oleObject" Target="embeddings/oleObject88.bin"/><Relationship Id="rId193" Type="http://schemas.openxmlformats.org/officeDocument/2006/relationships/oleObject" Target="embeddings/oleObject87.bin"/><Relationship Id="rId192" Type="http://schemas.openxmlformats.org/officeDocument/2006/relationships/image" Target="media/image102.png"/><Relationship Id="rId191" Type="http://schemas.openxmlformats.org/officeDocument/2006/relationships/image" Target="media/image101.wmf"/><Relationship Id="rId190" Type="http://schemas.openxmlformats.org/officeDocument/2006/relationships/oleObject" Target="embeddings/oleObject86.bin"/><Relationship Id="rId19" Type="http://schemas.openxmlformats.org/officeDocument/2006/relationships/image" Target="media/image9.wmf"/><Relationship Id="rId189" Type="http://schemas.openxmlformats.org/officeDocument/2006/relationships/image" Target="media/image100.wmf"/><Relationship Id="rId188" Type="http://schemas.openxmlformats.org/officeDocument/2006/relationships/oleObject" Target="embeddings/oleObject85.bin"/><Relationship Id="rId187" Type="http://schemas.openxmlformats.org/officeDocument/2006/relationships/image" Target="media/image99.wmf"/><Relationship Id="rId186" Type="http://schemas.openxmlformats.org/officeDocument/2006/relationships/oleObject" Target="embeddings/oleObject84.bin"/><Relationship Id="rId185" Type="http://schemas.openxmlformats.org/officeDocument/2006/relationships/image" Target="media/image98.wmf"/><Relationship Id="rId184" Type="http://schemas.openxmlformats.org/officeDocument/2006/relationships/oleObject" Target="embeddings/oleObject83.bin"/><Relationship Id="rId183" Type="http://schemas.openxmlformats.org/officeDocument/2006/relationships/image" Target="media/image97.wmf"/><Relationship Id="rId182" Type="http://schemas.openxmlformats.org/officeDocument/2006/relationships/oleObject" Target="embeddings/oleObject82.bin"/><Relationship Id="rId181" Type="http://schemas.openxmlformats.org/officeDocument/2006/relationships/image" Target="media/image96.wmf"/><Relationship Id="rId180" Type="http://schemas.openxmlformats.org/officeDocument/2006/relationships/oleObject" Target="embeddings/oleObject81.bin"/><Relationship Id="rId18" Type="http://schemas.openxmlformats.org/officeDocument/2006/relationships/oleObject" Target="embeddings/oleObject6.bin"/><Relationship Id="rId179" Type="http://schemas.openxmlformats.org/officeDocument/2006/relationships/image" Target="media/image95.wmf"/><Relationship Id="rId178" Type="http://schemas.openxmlformats.org/officeDocument/2006/relationships/oleObject" Target="embeddings/oleObject80.bin"/><Relationship Id="rId177" Type="http://schemas.openxmlformats.org/officeDocument/2006/relationships/image" Target="media/image94.wmf"/><Relationship Id="rId176" Type="http://schemas.openxmlformats.org/officeDocument/2006/relationships/oleObject" Target="embeddings/oleObject79.bin"/><Relationship Id="rId175" Type="http://schemas.openxmlformats.org/officeDocument/2006/relationships/image" Target="media/image93.wmf"/><Relationship Id="rId174" Type="http://schemas.openxmlformats.org/officeDocument/2006/relationships/oleObject" Target="embeddings/oleObject78.bin"/><Relationship Id="rId173" Type="http://schemas.openxmlformats.org/officeDocument/2006/relationships/image" Target="media/image92.png"/><Relationship Id="rId172" Type="http://schemas.openxmlformats.org/officeDocument/2006/relationships/image" Target="media/image91.wmf"/><Relationship Id="rId171" Type="http://schemas.openxmlformats.org/officeDocument/2006/relationships/oleObject" Target="embeddings/oleObject77.bin"/><Relationship Id="rId170" Type="http://schemas.openxmlformats.org/officeDocument/2006/relationships/oleObject" Target="embeddings/oleObject76.bin"/><Relationship Id="rId17" Type="http://schemas.openxmlformats.org/officeDocument/2006/relationships/image" Target="media/image8.wmf"/><Relationship Id="rId169" Type="http://schemas.openxmlformats.org/officeDocument/2006/relationships/oleObject" Target="embeddings/oleObject75.bin"/><Relationship Id="rId168" Type="http://schemas.openxmlformats.org/officeDocument/2006/relationships/image" Target="media/image90.wmf"/><Relationship Id="rId167" Type="http://schemas.openxmlformats.org/officeDocument/2006/relationships/oleObject" Target="embeddings/oleObject74.bin"/><Relationship Id="rId166" Type="http://schemas.openxmlformats.org/officeDocument/2006/relationships/image" Target="media/image89.wmf"/><Relationship Id="rId165" Type="http://schemas.openxmlformats.org/officeDocument/2006/relationships/oleObject" Target="embeddings/oleObject73.bin"/><Relationship Id="rId164" Type="http://schemas.openxmlformats.org/officeDocument/2006/relationships/image" Target="media/image88.wmf"/><Relationship Id="rId163" Type="http://schemas.openxmlformats.org/officeDocument/2006/relationships/oleObject" Target="embeddings/oleObject72.bin"/><Relationship Id="rId162" Type="http://schemas.openxmlformats.org/officeDocument/2006/relationships/image" Target="media/image87.wmf"/><Relationship Id="rId161" Type="http://schemas.openxmlformats.org/officeDocument/2006/relationships/oleObject" Target="embeddings/oleObject71.bin"/><Relationship Id="rId160" Type="http://schemas.openxmlformats.org/officeDocument/2006/relationships/image" Target="media/image86.png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0.bin"/><Relationship Id="rId158" Type="http://schemas.openxmlformats.org/officeDocument/2006/relationships/image" Target="media/image85.wmf"/><Relationship Id="rId157" Type="http://schemas.openxmlformats.org/officeDocument/2006/relationships/oleObject" Target="embeddings/oleObject69.bin"/><Relationship Id="rId156" Type="http://schemas.openxmlformats.org/officeDocument/2006/relationships/oleObject" Target="embeddings/oleObject68.bin"/><Relationship Id="rId155" Type="http://schemas.openxmlformats.org/officeDocument/2006/relationships/image" Target="media/image84.wmf"/><Relationship Id="rId154" Type="http://schemas.openxmlformats.org/officeDocument/2006/relationships/oleObject" Target="embeddings/oleObject67.bin"/><Relationship Id="rId153" Type="http://schemas.openxmlformats.org/officeDocument/2006/relationships/image" Target="media/image83.wmf"/><Relationship Id="rId152" Type="http://schemas.openxmlformats.org/officeDocument/2006/relationships/oleObject" Target="embeddings/oleObject66.bin"/><Relationship Id="rId151" Type="http://schemas.openxmlformats.org/officeDocument/2006/relationships/image" Target="media/image82.jpeg"/><Relationship Id="rId150" Type="http://schemas.openxmlformats.org/officeDocument/2006/relationships/image" Target="media/image81.wmf"/><Relationship Id="rId15" Type="http://schemas.openxmlformats.org/officeDocument/2006/relationships/image" Target="media/image7.wmf"/><Relationship Id="rId149" Type="http://schemas.openxmlformats.org/officeDocument/2006/relationships/oleObject" Target="embeddings/oleObject65.bin"/><Relationship Id="rId148" Type="http://schemas.openxmlformats.org/officeDocument/2006/relationships/image" Target="media/image80.wmf"/><Relationship Id="rId147" Type="http://schemas.openxmlformats.org/officeDocument/2006/relationships/oleObject" Target="embeddings/oleObject64.bin"/><Relationship Id="rId146" Type="http://schemas.openxmlformats.org/officeDocument/2006/relationships/image" Target="media/image79.wmf"/><Relationship Id="rId145" Type="http://schemas.openxmlformats.org/officeDocument/2006/relationships/oleObject" Target="embeddings/oleObject63.bin"/><Relationship Id="rId144" Type="http://schemas.openxmlformats.org/officeDocument/2006/relationships/image" Target="media/image78.wmf"/><Relationship Id="rId143" Type="http://schemas.openxmlformats.org/officeDocument/2006/relationships/oleObject" Target="embeddings/oleObject62.bin"/><Relationship Id="rId142" Type="http://schemas.openxmlformats.org/officeDocument/2006/relationships/image" Target="media/image77.png"/><Relationship Id="rId141" Type="http://schemas.openxmlformats.org/officeDocument/2006/relationships/image" Target="media/image76.wmf"/><Relationship Id="rId140" Type="http://schemas.openxmlformats.org/officeDocument/2006/relationships/oleObject" Target="embeddings/oleObject61.bin"/><Relationship Id="rId14" Type="http://schemas.openxmlformats.org/officeDocument/2006/relationships/oleObject" Target="embeddings/oleObject4.bin"/><Relationship Id="rId139" Type="http://schemas.openxmlformats.org/officeDocument/2006/relationships/image" Target="media/image75.wmf"/><Relationship Id="rId138" Type="http://schemas.openxmlformats.org/officeDocument/2006/relationships/oleObject" Target="embeddings/oleObject60.bin"/><Relationship Id="rId137" Type="http://schemas.openxmlformats.org/officeDocument/2006/relationships/image" Target="media/image74.wmf"/><Relationship Id="rId136" Type="http://schemas.openxmlformats.org/officeDocument/2006/relationships/oleObject" Target="embeddings/oleObject59.bin"/><Relationship Id="rId135" Type="http://schemas.openxmlformats.org/officeDocument/2006/relationships/image" Target="media/image73.wmf"/><Relationship Id="rId134" Type="http://schemas.openxmlformats.org/officeDocument/2006/relationships/oleObject" Target="embeddings/oleObject58.bin"/><Relationship Id="rId133" Type="http://schemas.openxmlformats.org/officeDocument/2006/relationships/image" Target="media/image72.wmf"/><Relationship Id="rId132" Type="http://schemas.openxmlformats.org/officeDocument/2006/relationships/oleObject" Target="embeddings/oleObject57.bin"/><Relationship Id="rId131" Type="http://schemas.openxmlformats.org/officeDocument/2006/relationships/image" Target="media/image71.wmf"/><Relationship Id="rId130" Type="http://schemas.openxmlformats.org/officeDocument/2006/relationships/oleObject" Target="embeddings/oleObject56.bin"/><Relationship Id="rId13" Type="http://schemas.openxmlformats.org/officeDocument/2006/relationships/image" Target="media/image6.png"/><Relationship Id="rId129" Type="http://schemas.openxmlformats.org/officeDocument/2006/relationships/image" Target="media/image70.wmf"/><Relationship Id="rId128" Type="http://schemas.openxmlformats.org/officeDocument/2006/relationships/oleObject" Target="embeddings/oleObject55.bin"/><Relationship Id="rId127" Type="http://schemas.openxmlformats.org/officeDocument/2006/relationships/image" Target="media/image69.wmf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3.bin"/><Relationship Id="rId123" Type="http://schemas.openxmlformats.org/officeDocument/2006/relationships/image" Target="media/image67.wmf"/><Relationship Id="rId122" Type="http://schemas.openxmlformats.org/officeDocument/2006/relationships/oleObject" Target="embeddings/oleObject52.bin"/><Relationship Id="rId121" Type="http://schemas.openxmlformats.org/officeDocument/2006/relationships/image" Target="media/image66.png"/><Relationship Id="rId120" Type="http://schemas.openxmlformats.org/officeDocument/2006/relationships/image" Target="media/image65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1.bin"/><Relationship Id="rId118" Type="http://schemas.openxmlformats.org/officeDocument/2006/relationships/image" Target="media/image64.wmf"/><Relationship Id="rId117" Type="http://schemas.openxmlformats.org/officeDocument/2006/relationships/oleObject" Target="embeddings/oleObject50.bin"/><Relationship Id="rId116" Type="http://schemas.openxmlformats.org/officeDocument/2006/relationships/image" Target="media/image63.wmf"/><Relationship Id="rId115" Type="http://schemas.openxmlformats.org/officeDocument/2006/relationships/oleObject" Target="embeddings/oleObject49.bin"/><Relationship Id="rId114" Type="http://schemas.openxmlformats.org/officeDocument/2006/relationships/image" Target="media/image62.wmf"/><Relationship Id="rId113" Type="http://schemas.openxmlformats.org/officeDocument/2006/relationships/oleObject" Target="embeddings/oleObject48.bin"/><Relationship Id="rId112" Type="http://schemas.openxmlformats.org/officeDocument/2006/relationships/image" Target="media/image61.png"/><Relationship Id="rId111" Type="http://schemas.openxmlformats.org/officeDocument/2006/relationships/oleObject" Target="embeddings/oleObject47.bin"/><Relationship Id="rId110" Type="http://schemas.openxmlformats.org/officeDocument/2006/relationships/image" Target="media/image60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46.bin"/><Relationship Id="rId108" Type="http://schemas.openxmlformats.org/officeDocument/2006/relationships/image" Target="media/image59.wmf"/><Relationship Id="rId107" Type="http://schemas.openxmlformats.org/officeDocument/2006/relationships/oleObject" Target="embeddings/oleObject45.bin"/><Relationship Id="rId106" Type="http://schemas.openxmlformats.org/officeDocument/2006/relationships/image" Target="media/image58.wmf"/><Relationship Id="rId105" Type="http://schemas.openxmlformats.org/officeDocument/2006/relationships/oleObject" Target="embeddings/oleObject44.bin"/><Relationship Id="rId104" Type="http://schemas.openxmlformats.org/officeDocument/2006/relationships/image" Target="media/image57.png"/><Relationship Id="rId103" Type="http://schemas.openxmlformats.org/officeDocument/2006/relationships/image" Target="media/image56.png"/><Relationship Id="rId102" Type="http://schemas.openxmlformats.org/officeDocument/2006/relationships/image" Target="media/image55.wmf"/><Relationship Id="rId101" Type="http://schemas.openxmlformats.org/officeDocument/2006/relationships/oleObject" Target="embeddings/oleObject43.bin"/><Relationship Id="rId100" Type="http://schemas.openxmlformats.org/officeDocument/2006/relationships/image" Target="media/image54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&#29088;&#26684;&#25945;&#32946;\&#25945;&#26696;&#27169;&#26495;&#2603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教案模板新.docx</Template>
  <Pages>17</Pages>
  <Words>87</Words>
  <Characters>87</Characters>
  <Lines>0</Lines>
  <Paragraphs>0</Paragraphs>
  <TotalTime>0</TotalTime>
  <ScaleCrop>false</ScaleCrop>
  <LinksUpToDate>false</LinksUpToDate>
  <CharactersWithSpaces>126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2026-01-21T08:38:00Z</dcterms:created>
  <dc:creator>洛羽</dc:creator>
  <cp:lastModifiedBy>洛羽</cp:lastModifiedBy>
  <dcterms:modified xsi:type="dcterms:W3CDTF">2026-01-21T08:40:57Z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EA1126760C994D6CB35FC1BBDB23539E_11</vt:lpwstr>
  </property>
  <property fmtid="{D5CDD505-2E9C-101B-9397-08002B2CF9AE}" pid="4" name="KSOTemplateDocerSaveRecord">
    <vt:lpwstr>eyJoZGlkIjoiNjViMDZlYjMxNWVjZGY1ZDYzZGFkNDE5Yjk4MWRlMTQiLCJ1c2VySWQiOiI0MTcxNTA2NjQifQ==</vt:lpwstr>
  </property>
</Properties>
</file>