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2B4B5ADA" w:rsidR="00A1776D" w:rsidRDefault="00A923D8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F24D2FE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．关于传感器，下列说法中不正确的是（　　）</w:t>
            </w:r>
          </w:p>
          <w:p w14:paraId="32BF241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．话筒是一种常用的声传感器，其作用是将电信号转换为声信号</w:t>
            </w:r>
          </w:p>
          <w:p w14:paraId="69D7E9E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．电熨斗能够自动控制温度的原因是它装有双金属片温度传感器，这种传感器作用是控制电路的通断</w:t>
            </w:r>
          </w:p>
          <w:p w14:paraId="1B345C0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．电子秤所使用的测力装置是力传感器</w:t>
            </w:r>
          </w:p>
          <w:p w14:paraId="42BBDCC6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．半导体热敏电阻常用作温度传感器</w:t>
            </w:r>
          </w:p>
          <w:p w14:paraId="12D5AA5E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</w:t>
            </w:r>
            <w:r>
              <w:t>2024</w:t>
            </w:r>
            <w:r>
              <w:t>年初，朝鲜测试了一种正在研发的高超音速电磁导弹，能制造极速变化的磁场来干扰地面通讯，并发送实时地面状况，到达目标后还能实现自爆，下列说法错误的是（　　）</w:t>
            </w:r>
          </w:p>
          <w:p w14:paraId="29F5826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．导弹通过发射波长为</w:t>
            </w:r>
            <w:r>
              <w:object w:dxaOrig="387" w:dyaOrig="280" w14:anchorId="5D175D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cd1eef8a3ebb42b5281235fa25a1cfd9" style="width:19.5pt;height:13.9pt" o:ole="">
                  <v:imagedata r:id="rId11" o:title="eqIdcd1eef8a3ebb42b5281235fa25a1cfd9"/>
                </v:shape>
                <o:OLEObject Type="Embed" ProgID="Equation.DSMT4" ShapeID="_x0000_i1025" DrawAspect="Content" ObjectID="_1798045744" r:id="rId12"/>
              </w:object>
            </w:r>
            <w:r>
              <w:t>m</w:t>
            </w:r>
            <w:r>
              <w:t>的无线电波来实时发送信息</w:t>
            </w:r>
          </w:p>
          <w:p w14:paraId="4A98BAB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．高超音速电磁导弹里有风力传感器，可以间接粗略测出飞行速度</w:t>
            </w:r>
          </w:p>
          <w:p w14:paraId="603F6CF2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．要制造技极速变化的磁场，可以通过接上高频电压来实现</w:t>
            </w:r>
          </w:p>
          <w:p w14:paraId="7C436CC8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．要引爆火药，可以通过变压器升压来实现引爆</w:t>
            </w:r>
          </w:p>
          <w:p w14:paraId="1736ABB5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．执勤交警常使用酒精浓度测试仪，其电路图如图所示，电源的电动势为</w:t>
            </w:r>
            <w:r>
              <w:rPr>
                <w:rFonts w:eastAsia="Times New Roman"/>
                <w:i/>
              </w:rPr>
              <w:t>E</w:t>
            </w:r>
            <w:r>
              <w:t>，内阻为</w:t>
            </w:r>
            <w:r>
              <w:rPr>
                <w:rFonts w:eastAsia="Times New Roman"/>
                <w:i/>
              </w:rPr>
              <w:t>r</w:t>
            </w:r>
            <w:r>
              <w:t>，酒精浓度传感器电阻</w:t>
            </w:r>
            <w:r>
              <w:rPr>
                <w:rFonts w:eastAsia="Times New Roman"/>
                <w:i/>
              </w:rPr>
              <w:t>R</w:t>
            </w:r>
            <w:r>
              <w:t>的阻值随酒精气体浓度的增大而减小，电路中的电表均为理想电表。当一位酒驾驾驶员对着测试仪吹气时，下列说法正确的是（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7660F74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1C8FC7B" wp14:editId="068AD4C0">
                  <wp:extent cx="1657350" cy="1257300"/>
                  <wp:effectExtent l="0" t="0" r="0" b="0"/>
                  <wp:docPr id="6" name="图片 6" descr="@@@4990afbb-8404-4e7c-853f-2892776f94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4990afbb-8404-4e7c-853f-2892776f940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BA0AC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．酒精浓度传感器把电信号转化为非电信号</w:t>
            </w:r>
          </w:p>
          <w:p w14:paraId="68FF9D8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．电压表的示数变小，电流表的示数变大</w:t>
            </w:r>
          </w:p>
          <w:p w14:paraId="314C3DD5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．电压表的示数变大，电流表的示数变小</w:t>
            </w:r>
          </w:p>
          <w:p w14:paraId="058CB911" w14:textId="4A22B041" w:rsidR="00A1776D" w:rsidRPr="00183042" w:rsidRDefault="004B4A8F" w:rsidP="00183042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．电压表示数变化量的绝对值与电流表示数变化量的绝对值之比变大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68FC640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01 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传感器及其工作原理</w:t>
            </w:r>
          </w:p>
          <w:p w14:paraId="74B54FF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 xml:space="preserve">【例1】 </w:t>
            </w:r>
            <w:r>
              <w:rPr>
                <w:rFonts w:ascii="Times New Roman" w:hAnsi="Times New Roman" w:cs="Times New Roman"/>
              </w:rPr>
              <w:t>关于传感器，下列说法正确的是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AC9212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．所有传感器都是由半导体材料制成的</w:t>
            </w:r>
          </w:p>
          <w:p w14:paraId="4109A30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．金属材料也可以制成传感器</w:t>
            </w:r>
          </w:p>
          <w:p w14:paraId="29BFC62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．传感器主要是通过感知电压的变化来传递信号的</w:t>
            </w:r>
          </w:p>
          <w:p w14:paraId="3D2220C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．水银温度计是一种传感器</w:t>
            </w:r>
          </w:p>
          <w:p w14:paraId="54CF0A6F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02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光敏电阻</w:t>
            </w:r>
          </w:p>
          <w:p w14:paraId="25D01C5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>【例2】</w:t>
            </w:r>
            <w:r>
              <w:rPr>
                <w:rFonts w:ascii="Times New Roman" w:hAnsi="Times New Roman" w:cs="Times New Roman"/>
              </w:rPr>
              <w:t>如图所示，电源的电动势为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，内阻为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为光敏电阻，光照强度增大时，其阻值减小．现增加光照强度，则下列判断正确的是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BDD060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1945A1B1" wp14:editId="1F58D3DA">
                  <wp:extent cx="1083310" cy="734695"/>
                  <wp:effectExtent l="0" t="0" r="254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D507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灯变暗，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灯变亮</w:t>
            </w:r>
          </w:p>
          <w:p w14:paraId="30451D8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两端的电压变大</w:t>
            </w:r>
          </w:p>
          <w:p w14:paraId="668BA421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灯变亮，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灯变暗</w:t>
            </w:r>
          </w:p>
          <w:p w14:paraId="1624742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．电源的总功率变小</w:t>
            </w:r>
          </w:p>
          <w:p w14:paraId="78BB911B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03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金属热电阻和热敏电阻</w:t>
            </w:r>
          </w:p>
          <w:p w14:paraId="4EBAAC5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>【例3】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电阻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随温度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变化的图像如图所示．下列说法正确的是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A72AFC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114300" distR="114300" wp14:anchorId="2D6A4D53" wp14:editId="62254264">
                  <wp:extent cx="1083310" cy="1014730"/>
                  <wp:effectExtent l="0" t="0" r="2540" b="139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DDF7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是热敏电阻的图线，它是用金属材料制成的</w:t>
            </w:r>
          </w:p>
          <w:p w14:paraId="1102122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是热敏电阻的图线，它是用半导体材料制成的</w:t>
            </w:r>
          </w:p>
          <w:p w14:paraId="17800232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对应的材料化学稳定性好、测温范围大、灵敏度高</w:t>
            </w:r>
          </w:p>
          <w:p w14:paraId="24E0F45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对应的材料化学稳定性差、测温范围小、灵敏度高</w:t>
            </w:r>
          </w:p>
          <w:p w14:paraId="5A3250B4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04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电阻应变片</w:t>
            </w:r>
          </w:p>
          <w:p w14:paraId="574EF78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>【例4】</w:t>
            </w:r>
            <w:r>
              <w:rPr>
                <w:rFonts w:ascii="Times New Roman" w:hAnsi="Times New Roman" w:cs="Times New Roman"/>
              </w:rPr>
              <w:t>压敏电阻的阻值随所受压力的增大而减小，有位同学设计了利用压敏电阻判断竖直升降机运动状态的装置，其工作原理图如图甲所示，将压敏电阻固定在升降机底板上，其上放置一个物块，在升降机运动的过程中，电流表示数如图乙所示，已知升降机静止时电流表的示数为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下列判断正确的是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B7B1D10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553BB7BE" wp14:editId="6F04C551">
                  <wp:extent cx="2219960" cy="1109980"/>
                  <wp:effectExtent l="0" t="0" r="8890" b="1397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6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69D92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时间内，升降机一定静止</w:t>
            </w:r>
          </w:p>
          <w:p w14:paraId="37A7AAB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时间内，升降机可能做匀加速直线运动</w:t>
            </w:r>
          </w:p>
          <w:p w14:paraId="364C8BD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时间内，升降机运动时的加速度在变化</w:t>
            </w:r>
          </w:p>
          <w:p w14:paraId="4A3B017B" w14:textId="6D81C377" w:rsidR="00A1776D" w:rsidRPr="00183042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时间内，升降机可能向下匀速运动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D88DFA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1-1</w:t>
            </w:r>
            <w:r>
              <w:rPr>
                <w:rFonts w:ascii="Times New Roman" w:hAnsi="Times New Roman" w:cs="Times New Roman"/>
              </w:rPr>
              <w:t>】传感器已广泛应用在生产、生活中，下列关于传感器的说法正确的是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6F92D2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．给货车称重的地磅使用了光传感器</w:t>
            </w:r>
          </w:p>
          <w:p w14:paraId="304664C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．酒店大厅的自动门使用了力传感器</w:t>
            </w:r>
          </w:p>
          <w:p w14:paraId="1794C278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．空调的控温系统使用了温度传感器</w:t>
            </w:r>
          </w:p>
          <w:p w14:paraId="4A32B7C6" w14:textId="2634A6E4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．夜间自动打开的路灯使用了红外线传感器</w:t>
            </w:r>
          </w:p>
          <w:p w14:paraId="16C0F47C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1-2</w:t>
            </w:r>
            <w:r>
              <w:rPr>
                <w:rFonts w:ascii="Times New Roman" w:hAnsi="Times New Roman" w:cs="Times New Roman"/>
              </w:rPr>
              <w:t>】下列关于传感器的说法，正确的是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36FEC7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．所有传感器都是由半导体材料制成的</w:t>
            </w:r>
          </w:p>
          <w:p w14:paraId="77CEC27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．传感器不是电视遥控接收器的主要元件</w:t>
            </w:r>
          </w:p>
          <w:p w14:paraId="5207C631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．话筒中的传感器将电信号转换为声信号</w:t>
            </w:r>
          </w:p>
          <w:p w14:paraId="0F4B3A0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．传感器能将非电学量按一定规律转换为电学量或者电路的通断</w:t>
            </w:r>
          </w:p>
          <w:p w14:paraId="6338AEE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【变式</w:t>
            </w:r>
            <w:r>
              <w:rPr>
                <w:rFonts w:ascii="Times New Roman" w:hAnsi="Times New Roman" w:cs="Times New Roman"/>
              </w:rPr>
              <w:t>2-1</w:t>
            </w:r>
            <w:r>
              <w:rPr>
                <w:rFonts w:ascii="Times New Roman" w:hAnsi="Times New Roman" w:cs="Times New Roman"/>
              </w:rPr>
              <w:t>】如图是安装在潜水器上深度表的电路简图，显示器由电流表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电阻不计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改装而成，压力传感器的电阻随压力的增大而减小，电源电动势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不变，内阻为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，定值电阻阻值为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，在潜水器下潜过程中，电路中有关物理量的变化情况是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9A95A2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1AAC186A" wp14:editId="57315015">
                  <wp:extent cx="1310640" cy="866775"/>
                  <wp:effectExtent l="0" t="0" r="3810" b="9525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B26C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．通过显示器的电流减小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4ABC036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两端的电压增大</w:t>
            </w:r>
          </w:p>
          <w:p w14:paraId="29DB4F1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．传感器两端的电压增大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5D76534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．电路的总功率减小</w:t>
            </w:r>
          </w:p>
          <w:p w14:paraId="2386B08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2-2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如图所示，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为定值电阻，</w:t>
            </w: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为小灯泡，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为光敏电阻，电压表内阻不计，当入射光强度增大时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2F2B6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19DA0A9A" wp14:editId="5CD568AC">
                  <wp:extent cx="1030605" cy="855980"/>
                  <wp:effectExtent l="0" t="0" r="17145" b="1270"/>
                  <wp:docPr id="30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A0A14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．电压表的示数增大</w:t>
            </w:r>
          </w:p>
          <w:p w14:paraId="7258D81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中电流减小</w:t>
            </w:r>
          </w:p>
          <w:p w14:paraId="5567F7B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．小灯泡的功率增大</w:t>
            </w:r>
          </w:p>
          <w:p w14:paraId="1097E10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．电路的路端电压增大</w:t>
            </w:r>
          </w:p>
          <w:p w14:paraId="4EA4CC8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3-1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在温控电路中，通过热敏电阻阻值随温度的变化可实现对电路相关物理量的控制．如图示电路，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为定值电阻，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为半导体热敏电阻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温度越高，电阻越小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为电容器．当环境温度降低时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3481677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021D6734" wp14:editId="3D0CEBC4">
                  <wp:extent cx="1083310" cy="634365"/>
                  <wp:effectExtent l="0" t="0" r="2540" b="13335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2938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．电容器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的带电荷量增大</w:t>
            </w:r>
          </w:p>
          <w:p w14:paraId="5532294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．理想电压表的示数增大</w:t>
            </w:r>
          </w:p>
          <w:p w14:paraId="0067AD4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．电容器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两板间的电场强度减小</w:t>
            </w:r>
          </w:p>
          <w:p w14:paraId="3FA28194" w14:textId="29F726FD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消耗的功率增大</w:t>
            </w:r>
          </w:p>
          <w:p w14:paraId="5851E1F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3-2</w:t>
            </w:r>
            <w:r>
              <w:rPr>
                <w:rFonts w:ascii="Times New Roman" w:hAnsi="Times New Roman" w:cs="Times New Roman"/>
              </w:rPr>
              <w:t>】对于常见的可燃气体浓度的检测，现在一般用催化燃烧检测器．它的原理如下：传感器的核心为一恵斯通电桥，其中一桥臂上有催化剂，当与可燃气体接触时，可燃气体在有催化剂的电桥上燃烧，该桥臂的电阻发生明显变化，其余桥臂的电阻不变化，从而引起整个电路的输出发生变化，而该变化与可燃气体的浓度成比例，从而实现对可燃气体的检测．由此可推断有催化剂的桥臂上的电阻材料为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8574481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</w:t>
            </w:r>
            <w:r>
              <w:rPr>
                <w:rFonts w:ascii="Times New Roman" w:hAnsi="Times New Roman" w:cs="Times New Roman"/>
              </w:rPr>
              <w:t>．铜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  <w:t>B</w:t>
            </w:r>
            <w:r>
              <w:rPr>
                <w:rFonts w:ascii="Times New Roman" w:hAnsi="Times New Roman" w:cs="Times New Roman"/>
              </w:rPr>
              <w:t>．合金</w:t>
            </w:r>
          </w:p>
          <w:p w14:paraId="26EBFF67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．半导体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  <w:t>D</w:t>
            </w:r>
            <w:r>
              <w:rPr>
                <w:rFonts w:ascii="Times New Roman" w:hAnsi="Times New Roman" w:cs="Times New Roman"/>
              </w:rPr>
              <w:t>．绝缘体</w:t>
            </w:r>
          </w:p>
          <w:p w14:paraId="3B8F1ED0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4-1</w:t>
            </w:r>
            <w:r>
              <w:rPr>
                <w:rFonts w:ascii="Times New Roman" w:hAnsi="Times New Roman" w:cs="Times New Roman"/>
              </w:rPr>
              <w:t>】霍尔元件是一种磁传感器，是实际生活中的重要元件之一．如图所示为长度一定的霍尔元件，在该元件中通有方向从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的恒定电流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，在空间加一竖直向下的匀强磁场，磁感应强度大小为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，霍尔元件中的载流子为负电荷．则下列说法正确的是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C9DE6F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33BD88AF" wp14:editId="09318130">
                  <wp:extent cx="1030605" cy="893445"/>
                  <wp:effectExtent l="0" t="0" r="17145" b="1905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307B8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．该元件能把电学量转换为磁学量</w:t>
            </w:r>
          </w:p>
          <w:p w14:paraId="7F3C044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．左表面的电势高于右表面</w:t>
            </w:r>
          </w:p>
          <w:p w14:paraId="3C7CB08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．如果用该元件测赤道处的磁场，应保持元件上表面呈水平状态</w:t>
            </w:r>
          </w:p>
          <w:p w14:paraId="168CB60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．如果霍尔元件中的电流大小不变，则左、右表面的电势差与磁场的磁感应强度成正比</w:t>
            </w:r>
          </w:p>
          <w:p w14:paraId="46B7310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4-2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如图所示，理想变压器的原线圈与定值电阻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串联，副线圈接热敏电阻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温度升高，阻值减小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，在正弦式交流电源的电压</w:t>
            </w:r>
            <w:r>
              <w:rPr>
                <w:rFonts w:ascii="Times New Roman" w:hAnsi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不变的情况下，下列说法正确的是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CE080A7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4B35B939" wp14:editId="670F8EAE">
                  <wp:extent cx="1374140" cy="903605"/>
                  <wp:effectExtent l="0" t="0" r="16510" b="10795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90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47FD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的温度升高时，原线圈两端的电压一定减小</w:t>
            </w:r>
          </w:p>
          <w:p w14:paraId="6698B6E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的温度升高时，原线圈中的电流一定减小</w:t>
            </w:r>
          </w:p>
          <w:p w14:paraId="0BAE131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的温度降低时，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消耗的功率一定减小</w:t>
            </w:r>
          </w:p>
          <w:p w14:paraId="51BE8ABD" w14:textId="48E3CD37" w:rsidR="00A1776D" w:rsidRPr="00183042" w:rsidRDefault="004B4A8F" w:rsidP="00183042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的温度降低时，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消耗的功率一定增大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EE8D67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．传感器已广泛应用于日常生活，下列关于传感器的说法正确的是（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579443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．电饭煲能自动加热和保温而不会把饭烧焦，应用的是红外传感器</w:t>
            </w:r>
          </w:p>
          <w:p w14:paraId="6839C9E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．干簧管是根据热胀冷缩的原理制成的，在电路中能起到开关的作用</w:t>
            </w:r>
          </w:p>
          <w:p w14:paraId="0C04061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．全自动洗衣机设有多段式水位自动感应装置，该装置应用的是压力传感器</w:t>
            </w:r>
          </w:p>
          <w:p w14:paraId="116AE31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．热敏电阻能够把温度这个热学量转换为电阻这个电学量，但是金属热电阻不能</w:t>
            </w:r>
          </w:p>
          <w:p w14:paraId="2A64979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．干簧管是能够感知磁场的常用传感元件，小明在实验中发现一个常开型干簧管，即初始状态两金属片断开，下列哪些操作不能使干簧管闭合（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70193CEC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DAB056" wp14:editId="3DAB7F27">
                  <wp:extent cx="1914525" cy="1304925"/>
                  <wp:effectExtent l="0" t="0" r="9525" b="9525"/>
                  <wp:docPr id="100003" name="图片 100003" descr="@@@5319e4cd-b0e3-497c-aed8-344228c69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319e4cd-b0e3-497c-aed8-344228c69a7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39BF94" wp14:editId="7D777B63">
                  <wp:extent cx="1838325" cy="1104900"/>
                  <wp:effectExtent l="0" t="0" r="9525" b="0"/>
                  <wp:docPr id="100005" name="图片 100005" descr="@@@03839c84-f4fc-48c7-900c-e66e93885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3839c84-f4fc-48c7-900c-e66e9388578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3103D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C57116" wp14:editId="10903708">
                  <wp:extent cx="2543175" cy="638175"/>
                  <wp:effectExtent l="0" t="0" r="9525" b="9525"/>
                  <wp:docPr id="100007" name="图片 100007" descr="@@@5583676f-ea7a-4a14-9136-31e056ebda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583676f-ea7a-4a14-9136-31e056ebda5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9BDFE3" wp14:editId="01E8C0DD">
                  <wp:extent cx="1800225" cy="857250"/>
                  <wp:effectExtent l="0" t="0" r="9525" b="0"/>
                  <wp:docPr id="100009" name="图片 100009" descr="@@@780a85cc-a76c-4d5a-9bba-e97706439e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80a85cc-a76c-4d5a-9bba-e97706439e9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88C12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．传感器的功能与人的视觉、听觉、触觉、嗅觉等功能相似。关于图中应用传感器的实际情景，下列说法错误的是（　　）</w:t>
            </w:r>
          </w:p>
          <w:p w14:paraId="75726348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3B9701" wp14:editId="5E1CEE76">
                  <wp:extent cx="5276215" cy="1172210"/>
                  <wp:effectExtent l="0" t="0" r="635" b="8890"/>
                  <wp:docPr id="100011" name="图片 100011" descr="@@@5a9784ae-72b2-46b4-8e62-053510242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a9784ae-72b2-46b4-8e62-0535102423d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7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7ABB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．甲图传感器用来测量位移的微小变化，是位移传感器</w:t>
            </w:r>
          </w:p>
          <w:p w14:paraId="7E62FD9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．乙图光电计数器用到了光敏电阻这个传感元件，是光传感器</w:t>
            </w:r>
          </w:p>
          <w:p w14:paraId="36A87F73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．丙图利用霍尔元件可以测量微小位移，是位移传感器</w:t>
            </w:r>
          </w:p>
          <w:p w14:paraId="792E2BB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．传感器感受力、温度、光、声等信号，把电学信号转换成非电学信号</w:t>
            </w:r>
          </w:p>
          <w:p w14:paraId="5418C2C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．如图所示是具有自动报警功能的防盗门，它利用干簧管作为传感器，继电器（虚线方框部分）作为执行装置。下列说法不正确的是（　　）</w:t>
            </w:r>
          </w:p>
          <w:p w14:paraId="54F50DC8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F50155" wp14:editId="5040D2E6">
                  <wp:extent cx="1828800" cy="1609725"/>
                  <wp:effectExtent l="0" t="0" r="0" b="9525"/>
                  <wp:docPr id="100013" name="图片 100013" descr="@@@2a429b60-7fc4-45fa-a24f-58edcca73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a429b60-7fc4-45fa-a24f-58edcca73bc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E820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．当门紧闭时，磁体</w:t>
            </w:r>
            <w:r>
              <w:t>M</w:t>
            </w:r>
            <w:r>
              <w:t>处在干簧管</w:t>
            </w:r>
            <w:r>
              <w:t>SA</w:t>
            </w:r>
            <w:r>
              <w:t>里面，开关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接通</w:t>
            </w:r>
          </w:p>
          <w:p w14:paraId="2570291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．当门紧闭时，磁体</w:t>
            </w:r>
            <w:r>
              <w:t>M</w:t>
            </w:r>
            <w:r>
              <w:t>处在干簧管</w:t>
            </w:r>
            <w:r>
              <w:t>SA</w:t>
            </w:r>
            <w:r>
              <w:t>里面，开关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a</w:t>
            </w:r>
            <w:r>
              <w:t>接通</w:t>
            </w:r>
          </w:p>
          <w:p w14:paraId="5AE5B85D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．当门被推开时，磁体</w:t>
            </w:r>
            <w:r>
              <w:t>M</w:t>
            </w:r>
            <w:r>
              <w:t>离开干簧管</w:t>
            </w:r>
            <w:r>
              <w:t>SA</w:t>
            </w:r>
            <w:r>
              <w:t>，继电器被断电，开关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接通</w:t>
            </w:r>
          </w:p>
          <w:p w14:paraId="39DEB388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．当门被推开时，磁体</w:t>
            </w:r>
            <w:r>
              <w:t>M</w:t>
            </w:r>
            <w:r>
              <w:t>离开干簧管</w:t>
            </w:r>
            <w:r>
              <w:t>SA</w:t>
            </w:r>
            <w:r>
              <w:t>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接通，蜂鸣器</w:t>
            </w:r>
            <w:r>
              <w:t>H</w:t>
            </w:r>
            <w:r>
              <w:t>发声报警</w:t>
            </w:r>
          </w:p>
          <w:p w14:paraId="01618CC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</w:t>
            </w:r>
            <w:r>
              <w:object w:dxaOrig="439" w:dyaOrig="226" w14:anchorId="7193C587">
                <v:shape id="_x0000_i1026" type="#_x0000_t75" alt="eqId76e62bd2de8e4c51d4bb22c330058871" style="width:22.15pt;height:11.25pt" o:ole="">
                  <v:imagedata r:id="rId28" o:title="eqId76e62bd2de8e4c51d4bb22c330058871"/>
                </v:shape>
                <o:OLEObject Type="Embed" ProgID="Equation.DSMT4" ShapeID="_x0000_i1026" DrawAspect="Content" ObjectID="_1798045745" r:id="rId29"/>
              </w:object>
            </w:r>
            <w:r>
              <w:t>年</w:t>
            </w:r>
            <w:r>
              <w:object w:dxaOrig="158" w:dyaOrig="245" w14:anchorId="4D0DCF8B">
                <v:shape id="_x0000_i1027" type="#_x0000_t75" alt="eqIdd91e07104b699c4012be2d26160976a2" style="width:7.9pt;height:12.4pt" o:ole="">
                  <v:imagedata r:id="rId30" o:title="eqIdd91e07104b699c4012be2d26160976a2"/>
                </v:shape>
                <o:OLEObject Type="Embed" ProgID="Equation.DSMT4" ShapeID="_x0000_i1027" DrawAspect="Content" ObjectID="_1798045746" r:id="rId31"/>
              </w:object>
            </w:r>
            <w:r>
              <w:t>月</w:t>
            </w:r>
            <w:r>
              <w:object w:dxaOrig="246" w:dyaOrig="228" w14:anchorId="25DFD8F2">
                <v:shape id="_x0000_i1028" type="#_x0000_t75" alt="eqId8da45c443af7994a26ffa9d8894e7262" style="width:12.4pt;height:11.25pt" o:ole="">
                  <v:imagedata r:id="rId32" o:title="eqId8da45c443af7994a26ffa9d8894e7262"/>
                </v:shape>
                <o:OLEObject Type="Embed" ProgID="Equation.DSMT4" ShapeID="_x0000_i1028" DrawAspect="Content" ObjectID="_1798045747" r:id="rId33"/>
              </w:object>
            </w:r>
            <w:r>
              <w:t>日我国四川省汶川县发生了</w:t>
            </w:r>
            <w:r>
              <w:object w:dxaOrig="316" w:dyaOrig="250" w14:anchorId="17928067">
                <v:shape id="_x0000_i1029" type="#_x0000_t75" alt="eqId709fa2638b0d07e503dada3935a215e2" style="width:15.75pt;height:12.4pt" o:ole="">
                  <v:imagedata r:id="rId34" o:title="eqId709fa2638b0d07e503dada3935a215e2"/>
                </v:shape>
                <o:OLEObject Type="Embed" ProgID="Equation.DSMT4" ShapeID="_x0000_i1029" DrawAspect="Content" ObjectID="_1798045748" r:id="rId35"/>
              </w:object>
            </w:r>
            <w:r>
              <w:t>级的大地震，在震后的几个月内还发生过一百多次的余震，有的余震达到</w:t>
            </w:r>
            <w:r>
              <w:object w:dxaOrig="175" w:dyaOrig="249" w14:anchorId="6A54A3A4">
                <v:shape id="_x0000_i1030" type="#_x0000_t75" alt="eqId6f8c4c029e552954bd493b49aeab82d5" style="width:8.65pt;height:12.4pt" o:ole="">
                  <v:imagedata r:id="rId36" o:title="eqId6f8c4c029e552954bd493b49aeab82d5"/>
                </v:shape>
                <o:OLEObject Type="Embed" ProgID="Equation.DSMT4" ShapeID="_x0000_i1030" DrawAspect="Content" ObjectID="_1798045749" r:id="rId37"/>
              </w:object>
            </w:r>
            <w:r>
              <w:t>级以上。为了减小余震所带来新的损失，地震预报</w:t>
            </w:r>
            <w:r>
              <w:t xml:space="preserve">  </w:t>
            </w:r>
            <w:r>
              <w:t>部门利用一种传感器，探测地表传来的余震信息，这种传感器应该是（　　）</w:t>
            </w:r>
          </w:p>
          <w:p w14:paraId="166235CA" w14:textId="77777777" w:rsidR="004B4A8F" w:rsidRDefault="004B4A8F" w:rsidP="004B4A8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．电波传感器</w:t>
            </w:r>
            <w:r>
              <w:tab/>
              <w:t>B</w:t>
            </w:r>
            <w:r>
              <w:t>．压力传感器</w:t>
            </w:r>
            <w:r>
              <w:tab/>
              <w:t>C</w:t>
            </w:r>
            <w:r>
              <w:t>．振动传感器</w:t>
            </w:r>
            <w:r>
              <w:tab/>
              <w:t>D</w:t>
            </w:r>
            <w:r>
              <w:t>．超声波传感器</w:t>
            </w:r>
          </w:p>
          <w:p w14:paraId="7B859C35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．一下列关于传感器元件说法错误的是（　　）</w:t>
            </w:r>
          </w:p>
          <w:p w14:paraId="4FC69C7B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E7A429" wp14:editId="0E91943C">
                  <wp:extent cx="5276215" cy="1027430"/>
                  <wp:effectExtent l="0" t="0" r="635" b="1270"/>
                  <wp:docPr id="100015" name="图片 100015" descr="@@@8359fb80-9540-4ece-919e-26b3b1fd9b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359fb80-9540-4ece-919e-26b3b1fd9bf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E0503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．如图甲，是一光敏电阻，随着光照的增强，载流子增多，导电性变好</w:t>
            </w:r>
          </w:p>
          <w:p w14:paraId="44C2EDE6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．如图乙，是一电阻应变片，其电阻随受外力而发生机械形变的变化而发生变化</w:t>
            </w:r>
          </w:p>
          <w:p w14:paraId="052D780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．如图丙，当磁体靠近</w:t>
            </w:r>
            <w:r>
              <w:t>“</w:t>
            </w:r>
            <w:r>
              <w:t>干簧管</w:t>
            </w:r>
            <w:r>
              <w:t>”</w:t>
            </w:r>
            <w:r>
              <w:t>时电路接通，其开关的功能是利用了电磁感应原理</w:t>
            </w:r>
          </w:p>
          <w:p w14:paraId="3C629ED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．如图丁，是一种电感式微小位移传感器，当物体</w:t>
            </w:r>
            <w:r>
              <w:t>1</w:t>
            </w:r>
            <w:r>
              <w:t>向左移动时，线圈自感系数变大</w:t>
            </w:r>
          </w:p>
          <w:p w14:paraId="0B8B250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．根据光敏电阻特性设计的自动计数器的电路图如图所示，其中</w:t>
            </w:r>
            <w:r>
              <w:object w:dxaOrig="228" w:dyaOrig="348" w14:anchorId="4C16BB92">
                <v:shape id="_x0000_i1031" type="#_x0000_t75" alt="eqId9efc18a5bb2e53586331b2a58538a48b" style="width:11.25pt;height:17.25pt" o:ole="">
                  <v:imagedata r:id="rId39" o:title="eqId9efc18a5bb2e53586331b2a58538a48b"/>
                </v:shape>
                <o:OLEObject Type="Embed" ProgID="Equation.DSMT4" ShapeID="_x0000_i1031" DrawAspect="Content" ObjectID="_1798045750" r:id="rId40"/>
              </w:object>
            </w:r>
            <w:r>
              <w:t>为光敏电阻，</w:t>
            </w:r>
            <w:r>
              <w:object w:dxaOrig="264" w:dyaOrig="318" w14:anchorId="1F26A695">
                <v:shape id="_x0000_i1032" type="#_x0000_t75" alt="eqId19f20f21a9d50b61dac519a3ddab539d" style="width:13.15pt;height:15.75pt" o:ole="">
                  <v:imagedata r:id="rId41" o:title="eqId19f20f21a9d50b61dac519a3ddab539d"/>
                </v:shape>
                <o:OLEObject Type="Embed" ProgID="Equation.DSMT4" ShapeID="_x0000_i1032" DrawAspect="Content" ObjectID="_1798045751" r:id="rId42"/>
              </w:object>
            </w:r>
            <w:r>
              <w:t>为定值电阻，电源电动势和内阻恒定，信号处理系统会实时监测</w:t>
            </w:r>
            <w:r>
              <w:object w:dxaOrig="264" w:dyaOrig="318" w14:anchorId="28D1741A">
                <v:shape id="_x0000_i1033" type="#_x0000_t75" alt="eqId19f20f21a9d50b61dac519a3ddab539d" style="width:13.15pt;height:15.75pt" o:ole="">
                  <v:imagedata r:id="rId41" o:title="eqId19f20f21a9d50b61dac519a3ddab539d"/>
                </v:shape>
                <o:OLEObject Type="Embed" ProgID="Equation.DSMT4" ShapeID="_x0000_i1033" DrawAspect="Content" ObjectID="_1798045752" r:id="rId43"/>
              </w:object>
            </w:r>
            <w:r>
              <w:t>两端的电压，每获得一次低电压就记数一次，下列说法正确的是（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4180868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F08563" wp14:editId="0339D44D">
                  <wp:extent cx="2466975" cy="1314450"/>
                  <wp:effectExtent l="0" t="0" r="9525" b="0"/>
                  <wp:docPr id="100017" name="图片 100017" descr="@@@ea785a9b-78d1-4629-9fd6-6431d15a7d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a785a9b-78d1-4629-9fd6-6431d15a7d2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76495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．有光照射时</w:t>
            </w:r>
            <w:r>
              <w:object w:dxaOrig="228" w:dyaOrig="348" w14:anchorId="065FD859">
                <v:shape id="_x0000_i1034" type="#_x0000_t75" alt="eqId9efc18a5bb2e53586331b2a58538a48b" style="width:11.25pt;height:17.25pt" o:ole="">
                  <v:imagedata r:id="rId39" o:title="eqId9efc18a5bb2e53586331b2a58538a48b"/>
                </v:shape>
                <o:OLEObject Type="Embed" ProgID="Equation.DSMT4" ShapeID="_x0000_i1034" DrawAspect="Content" ObjectID="_1798045753" r:id="rId45"/>
              </w:object>
            </w:r>
            <w:r>
              <w:t>的阻值比无光光照时大</w:t>
            </w:r>
          </w:p>
          <w:p w14:paraId="0BAA8A10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．有光照射时</w:t>
            </w:r>
            <w:r>
              <w:object w:dxaOrig="228" w:dyaOrig="348" w14:anchorId="25FB8C13">
                <v:shape id="_x0000_i1035" type="#_x0000_t75" alt="eqId9efc18a5bb2e53586331b2a58538a48b" style="width:11.25pt;height:17.25pt" o:ole="">
                  <v:imagedata r:id="rId39" o:title="eqId9efc18a5bb2e53586331b2a58538a48b"/>
                </v:shape>
                <o:OLEObject Type="Embed" ProgID="Equation.DSMT4" ShapeID="_x0000_i1035" DrawAspect="Content" ObjectID="_1798045754" r:id="rId46"/>
              </w:object>
            </w:r>
            <w:r>
              <w:t>两端的电压比无光照射时大</w:t>
            </w:r>
          </w:p>
          <w:p w14:paraId="287F4ACD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．有光照射时电源两端的电压比无光照射时小</w:t>
            </w:r>
          </w:p>
          <w:p w14:paraId="36655CC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．有光照射时</w:t>
            </w:r>
            <w:r>
              <w:object w:dxaOrig="264" w:dyaOrig="318" w14:anchorId="3E398227">
                <v:shape id="_x0000_i1036" type="#_x0000_t75" alt="eqId19f20f21a9d50b61dac519a3ddab539d" style="width:13.15pt;height:15.75pt" o:ole="">
                  <v:imagedata r:id="rId41" o:title="eqId19f20f21a9d50b61dac519a3ddab539d"/>
                </v:shape>
                <o:OLEObject Type="Embed" ProgID="Equation.DSMT4" ShapeID="_x0000_i1036" DrawAspect="Content" ObjectID="_1798045755" r:id="rId47"/>
              </w:object>
            </w:r>
            <w:r>
              <w:t>消耗的电功率比无光照射时小</w:t>
            </w:r>
          </w:p>
          <w:p w14:paraId="2058B390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．下列关于传感器说法正确的是（　　）</w:t>
            </w:r>
          </w:p>
          <w:p w14:paraId="05ED4E1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．光敏电阻可以把光照强弱这个光学量转换为电阻这个电学量</w:t>
            </w:r>
          </w:p>
          <w:p w14:paraId="7BDA8E3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．霍尔元件可以把电压这个电学量转换为磁感应强度这个磁学量</w:t>
            </w:r>
          </w:p>
          <w:p w14:paraId="0A8ED27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．电阻应变片可以把电阻这个电学量转换为物体形变这个力学量</w:t>
            </w:r>
          </w:p>
          <w:p w14:paraId="242CC3B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．热敏电阻可以把电阻这个电学量转换为温度这个热学量</w:t>
            </w:r>
          </w:p>
          <w:p w14:paraId="59E438A2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．光敏电阻的阻值随光照强度的增大而减小，现将光敏电阻</w:t>
            </w:r>
            <w:r>
              <w:rPr>
                <w:rFonts w:eastAsia="Times New Roman"/>
                <w:i/>
              </w:rPr>
              <w:t>R</w:t>
            </w:r>
            <w:r>
              <w:t>、数字电流表</w:t>
            </w:r>
            <w:r>
              <w:t>A</w:t>
            </w:r>
            <w:r>
              <w:t>、电源</w:t>
            </w:r>
            <w:r>
              <w:rPr>
                <w:rFonts w:eastAsia="Times New Roman"/>
                <w:i/>
              </w:rPr>
              <w:t>E</w:t>
            </w:r>
            <w:r>
              <w:t>按图连接，闭合开关</w:t>
            </w:r>
            <w:r>
              <w:t>S</w:t>
            </w:r>
            <w:r>
              <w:t>，当太阳光直接照射光敏电阻</w:t>
            </w:r>
            <w:r>
              <w:rPr>
                <w:rFonts w:eastAsia="Times New Roman"/>
                <w:i/>
              </w:rPr>
              <w:t>R</w:t>
            </w:r>
            <w:r>
              <w:t>时，电流表示数为</w:t>
            </w:r>
            <w:r>
              <w:object w:dxaOrig="193" w:dyaOrig="314" w14:anchorId="426C09FC">
                <v:shape id="_x0000_i1037" type="#_x0000_t75" alt="eqId2f1ac49b4139636fb1809fe970b23a87" style="width:9.75pt;height:15.75pt" o:ole="">
                  <v:imagedata r:id="rId48" o:title="eqId2f1ac49b4139636fb1809fe970b23a87"/>
                </v:shape>
                <o:OLEObject Type="Embed" ProgID="Equation.DSMT4" ShapeID="_x0000_i1037" DrawAspect="Content" ObjectID="_1798045756" r:id="rId49"/>
              </w:object>
            </w:r>
            <w:r>
              <w:t>；当用课本挡住直射到光敏电阻</w:t>
            </w:r>
            <w:r>
              <w:rPr>
                <w:rFonts w:eastAsia="Times New Roman"/>
                <w:i/>
              </w:rPr>
              <w:t>R</w:t>
            </w:r>
            <w:r>
              <w:t>上的太阳光时，电流表的示数为</w:t>
            </w:r>
            <w:r>
              <w:object w:dxaOrig="211" w:dyaOrig="318" w14:anchorId="45C7EBC0">
                <v:shape id="_x0000_i1038" type="#_x0000_t75" alt="eqId2d1a0fd1ad044a9ecfcba672779bd678" style="width:10.5pt;height:15.75pt" o:ole="">
                  <v:imagedata r:id="rId50" o:title="eqId2d1a0fd1ad044a9ecfcba672779bd678"/>
                </v:shape>
                <o:OLEObject Type="Embed" ProgID="Equation.DSMT4" ShapeID="_x0000_i1038" DrawAspect="Content" ObjectID="_1798045757" r:id="rId51"/>
              </w:object>
            </w:r>
            <w:r>
              <w:t>；当用黑纸把光敏电阻</w:t>
            </w:r>
            <w:r>
              <w:rPr>
                <w:rFonts w:eastAsia="Times New Roman"/>
                <w:i/>
              </w:rPr>
              <w:t>R</w:t>
            </w:r>
            <w:r>
              <w:t>完全包裹起来时，电流表的示数为</w:t>
            </w:r>
            <w:r>
              <w:object w:dxaOrig="211" w:dyaOrig="324" w14:anchorId="21AC1179">
                <v:shape id="_x0000_i1039" type="#_x0000_t75" alt="eqIdf904e5f274c559bdba741df035ed3461" style="width:10.5pt;height:16.15pt" o:ole="">
                  <v:imagedata r:id="rId52" o:title="eqIdf904e5f274c559bdba741df035ed3461"/>
                </v:shape>
                <o:OLEObject Type="Embed" ProgID="Equation.DSMT4" ShapeID="_x0000_i1039" DrawAspect="Content" ObjectID="_1798045758" r:id="rId53"/>
              </w:object>
            </w:r>
            <w:r>
              <w:t>，则</w:t>
            </w:r>
            <w:r>
              <w:object w:dxaOrig="193" w:dyaOrig="314" w14:anchorId="612717EF">
                <v:shape id="_x0000_i1040" type="#_x0000_t75" alt="eqId2f1ac49b4139636fb1809fe970b23a87" style="width:9.75pt;height:15.75pt" o:ole="">
                  <v:imagedata r:id="rId48" o:title="eqId2f1ac49b4139636fb1809fe970b23a87"/>
                </v:shape>
                <o:OLEObject Type="Embed" ProgID="Equation.DSMT4" ShapeID="_x0000_i1040" DrawAspect="Content" ObjectID="_1798045759" r:id="rId54"/>
              </w:object>
            </w:r>
            <w:r>
              <w:t>、</w:t>
            </w:r>
            <w:r>
              <w:object w:dxaOrig="211" w:dyaOrig="318" w14:anchorId="33CE28E1">
                <v:shape id="_x0000_i1041" type="#_x0000_t75" alt="eqId2d1a0fd1ad044a9ecfcba672779bd678" style="width:10.5pt;height:15.75pt" o:ole="">
                  <v:imagedata r:id="rId50" o:title="eqId2d1a0fd1ad044a9ecfcba672779bd678"/>
                </v:shape>
                <o:OLEObject Type="Embed" ProgID="Equation.DSMT4" ShapeID="_x0000_i1041" DrawAspect="Content" ObjectID="_1798045760" r:id="rId55"/>
              </w:object>
            </w:r>
            <w:r>
              <w:t>、</w:t>
            </w:r>
            <w:r>
              <w:object w:dxaOrig="211" w:dyaOrig="324" w14:anchorId="07031FA6">
                <v:shape id="_x0000_i1042" type="#_x0000_t75" alt="eqIdf904e5f274c559bdba741df035ed3461" style="width:10.5pt;height:16.15pt" o:ole="">
                  <v:imagedata r:id="rId52" o:title="eqIdf904e5f274c559bdba741df035ed3461"/>
                </v:shape>
                <o:OLEObject Type="Embed" ProgID="Equation.DSMT4" ShapeID="_x0000_i1042" DrawAspect="Content" ObjectID="_1798045761" r:id="rId56"/>
              </w:object>
            </w:r>
            <w:r>
              <w:t>的关系为（　　）</w:t>
            </w:r>
          </w:p>
          <w:p w14:paraId="235D78B1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923D54" wp14:editId="7147A88F">
                  <wp:extent cx="1771650" cy="1000125"/>
                  <wp:effectExtent l="0" t="0" r="0" b="9525"/>
                  <wp:docPr id="100019" name="图片 100019" descr="@@@d11fbbfb-add3-445c-ad91-fbeb8b9fff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11fbbfb-add3-445c-ad91-fbeb8b9fffc6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BEFF9" w14:textId="77777777" w:rsidR="004B4A8F" w:rsidRDefault="004B4A8F" w:rsidP="004B4A8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68" w:dyaOrig="316" w14:anchorId="1DE1E9F7">
                <v:shape id="_x0000_i1043" type="#_x0000_t75" alt="eqId3d5777034eba24613680bb776fb1446e" style="width:48.4pt;height:15.75pt" o:ole="">
                  <v:imagedata r:id="rId58" o:title="eqId3d5777034eba24613680bb776fb1446e"/>
                </v:shape>
                <o:OLEObject Type="Embed" ProgID="Equation.DSMT4" ShapeID="_x0000_i1043" DrawAspect="Content" ObjectID="_1798045762" r:id="rId59"/>
              </w:object>
            </w:r>
            <w:r>
              <w:tab/>
              <w:t>B</w:t>
            </w:r>
            <w:r>
              <w:t>．</w:t>
            </w:r>
            <w:r>
              <w:object w:dxaOrig="862" w:dyaOrig="278" w14:anchorId="7ED96738">
                <v:shape id="_x0000_i1044" type="#_x0000_t75" alt="eqIdc8d207986c202aecc5e3e4264f741a8d" style="width:43.15pt;height:13.9pt" o:ole="">
                  <v:imagedata r:id="rId60" o:title="eqIdc8d207986c202aecc5e3e4264f741a8d"/>
                </v:shape>
                <o:OLEObject Type="Embed" ProgID="Equation.DSMT4" ShapeID="_x0000_i1044" DrawAspect="Content" ObjectID="_1798045763" r:id="rId61"/>
              </w:object>
            </w:r>
            <w:r>
              <w:tab/>
              <w:t>C</w:t>
            </w:r>
            <w:r>
              <w:t>．</w:t>
            </w:r>
            <w:r>
              <w:object w:dxaOrig="950" w:dyaOrig="316" w14:anchorId="7559BBE9">
                <v:shape id="_x0000_i1045" type="#_x0000_t75" alt="eqId0d1f823f1249d3184fe06f40bc33d697" style="width:47.65pt;height:15.75pt" o:ole="">
                  <v:imagedata r:id="rId62" o:title="eqId0d1f823f1249d3184fe06f40bc33d697"/>
                </v:shape>
                <o:OLEObject Type="Embed" ProgID="Equation.DSMT4" ShapeID="_x0000_i1045" DrawAspect="Content" ObjectID="_1798045764" r:id="rId63"/>
              </w:object>
            </w:r>
            <w:r>
              <w:tab/>
              <w:t>D</w:t>
            </w:r>
            <w:r>
              <w:t>．</w:t>
            </w:r>
            <w:r>
              <w:object w:dxaOrig="950" w:dyaOrig="316" w14:anchorId="0E8AE17E">
                <v:shape id="_x0000_i1046" type="#_x0000_t75" alt="eqId56f8a5dc979cd69ded546db3dc0716c8" style="width:47.65pt;height:15.75pt" o:ole="">
                  <v:imagedata r:id="rId64" o:title="eqId56f8a5dc979cd69ded546db3dc0716c8"/>
                </v:shape>
                <o:OLEObject Type="Embed" ProgID="Equation.DSMT4" ShapeID="_x0000_i1046" DrawAspect="Content" ObjectID="_1798045765" r:id="rId65"/>
              </w:object>
            </w:r>
          </w:p>
          <w:p w14:paraId="6E3203B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．嫦娥六号采用了大量的传感器。某金属热电阻和热敏电阻的阻值</w:t>
            </w:r>
            <w:r>
              <w:rPr>
                <w:rFonts w:eastAsia="Times New Roman"/>
                <w:i/>
              </w:rPr>
              <w:t>R</w:t>
            </w:r>
            <w:r>
              <w:t>随温度</w:t>
            </w:r>
            <w:r>
              <w:rPr>
                <w:rFonts w:eastAsia="Times New Roman"/>
                <w:i/>
              </w:rPr>
              <w:t>T</w:t>
            </w:r>
            <w:r>
              <w:t>变化的关系图像如图所示，下列说法中正确的是（　　）</w:t>
            </w:r>
          </w:p>
          <w:p w14:paraId="0FC65B1B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1A6178" wp14:editId="401A2B9C">
                  <wp:extent cx="1600200" cy="1390650"/>
                  <wp:effectExtent l="0" t="0" r="0" b="0"/>
                  <wp:docPr id="100021" name="图片 100021" descr="@@@6d18d328-ca83-41c9-b075-b9b002416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d18d328-ca83-41c9-b075-b9b002416305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CE9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．金属热电阻不可用来做电阻温度计</w:t>
            </w:r>
          </w:p>
          <w:p w14:paraId="257F17AD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．金属热电阻在温度上升时导电能力增强</w:t>
            </w:r>
          </w:p>
          <w:p w14:paraId="17BC10C1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．热敏电阻的阻值随温度的变化不明显</w:t>
            </w:r>
          </w:p>
          <w:p w14:paraId="24DB8BD7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．它们都能够把温度这个热学量转换为电阻这个电学量</w:t>
            </w:r>
          </w:p>
          <w:p w14:paraId="1BF595F4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关于传感器的应用，下列说法中正确的是（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78683EA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．电饭锅中的敏感元件是光敏电阻</w:t>
            </w:r>
          </w:p>
          <w:p w14:paraId="3E7F6C6B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．测温仪中测温元件可以是热敏电阻</w:t>
            </w:r>
          </w:p>
          <w:p w14:paraId="396F187E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．用传感器探究作用力和反作用力的关系的实验，所用的测力装置是力传感器</w:t>
            </w:r>
          </w:p>
          <w:p w14:paraId="760B688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．火灾报警器中的光传感器在没有烟雾时呈现高电阻状态，有烟雾时呈现低电阻状态</w:t>
            </w:r>
          </w:p>
          <w:p w14:paraId="30CAA97B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lastRenderedPageBreak/>
              <w:t>12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应用物理原理制成的仪器设备可用于我们生活中的很多方面。图甲是夜晩用红外触发相机拍摄到的野外东北豹的照片，图乙是雷达天线，图丙为生产线上使用的自动计数器，图丁为霍尔元件，下列说法中正确的是（　　）</w:t>
            </w:r>
          </w:p>
          <w:p w14:paraId="69D49864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07D28B" wp14:editId="1224F44B">
                  <wp:extent cx="4962525" cy="1181100"/>
                  <wp:effectExtent l="0" t="0" r="9525" b="0"/>
                  <wp:docPr id="100023" name="图片 100023" descr="@@@88ca8754-6328-431d-bc86-a6c79e2e09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8ca8754-6328-431d-bc86-a6c79e2e099f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BE723D3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．红外触发相机是利用红外线的热效应进行成像</w:t>
            </w:r>
          </w:p>
          <w:p w14:paraId="0D5613EC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．雷达可用于测定物体位置，是利用长波波长较长、衍射现象明显的特点</w:t>
            </w:r>
          </w:p>
          <w:p w14:paraId="3A46F60A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．自动计数器中的光敏电阻可以将光学量转化为电学量</w:t>
            </w:r>
          </w:p>
          <w:p w14:paraId="4F59A50A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．霍尔元件可以把电学量转化为磁学量</w:t>
            </w:r>
          </w:p>
          <w:p w14:paraId="085A6640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如图所示是一种常见的身高体重测量仪，其工作原理为：顶部发射波速为</w:t>
            </w:r>
            <w:r>
              <w:t>340m/s</w:t>
            </w:r>
            <w:r>
              <w:t>的超声波，经反射后返回顶部发射处，从而记录时间间隔。测量仪底部有一质量为</w:t>
            </w:r>
            <w:r>
              <w:t>2kg</w:t>
            </w:r>
            <w:r>
              <w:t>的测重面板置于压力传感器上，传感器输出电压与作用在其上的压力成正比。当测重面板上没有站人时，测量仪记录的时间间隔为</w:t>
            </w:r>
            <w:r>
              <w:t>0.015s</w:t>
            </w:r>
            <w:r>
              <w:t>，此时输出电压为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=0.4V</w:t>
            </w:r>
            <w:r>
              <w:t>；当某同学站上测重面板时，测量仪记录的时间间隔为</w:t>
            </w:r>
            <w:r>
              <w:t>0.005s</w:t>
            </w:r>
            <w:r>
              <w:t>，输出电压为</w:t>
            </w:r>
            <w:r>
              <w:t>12V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F116D42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BC93E6" wp14:editId="1382B04E">
                  <wp:extent cx="609600" cy="1543050"/>
                  <wp:effectExtent l="0" t="0" r="0" b="0"/>
                  <wp:docPr id="100025" name="图片 100025" descr="@@@2bab3d20-bbcf-45bb-9a8e-d29330b77b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bab3d20-bbcf-45bb-9a8e-d29330b77bd7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945CF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．该同学的身高为</w:t>
            </w:r>
            <w:r>
              <w:t>1.75m</w:t>
            </w:r>
            <w:r>
              <w:tab/>
              <w:t>B</w:t>
            </w:r>
            <w:r>
              <w:t>．该同学的身高为</w:t>
            </w:r>
            <w:r>
              <w:t>1.70m</w:t>
            </w:r>
          </w:p>
          <w:p w14:paraId="5517DEF4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．该同学的质量为</w:t>
            </w:r>
            <w:r>
              <w:t>60kg</w:t>
            </w:r>
            <w:r>
              <w:tab/>
              <w:t>D</w:t>
            </w:r>
            <w:r>
              <w:t>．该同学的质量为</w:t>
            </w:r>
            <w:r>
              <w:t>58kg</w:t>
            </w:r>
          </w:p>
          <w:p w14:paraId="03473346" w14:textId="7A0E50DA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4</w:t>
            </w:r>
            <w:r>
              <w:t>．目前，传感器已经广泛应用于生产、生活、科学研究等各个领域，关于传感器的应用，下列说法中错误的是（　　）</w:t>
            </w:r>
          </w:p>
          <w:p w14:paraId="5D86C58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．自动洗衣机中的压力传感器、数字体重计所用的测力装置都应用了力传感器</w:t>
            </w:r>
          </w:p>
          <w:p w14:paraId="1655396C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．走廊照明灯的声控开关、红外报警装置都是应用了声传感器</w:t>
            </w:r>
          </w:p>
          <w:p w14:paraId="5E889922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．光敏电阻能够把光照强弱这个光学量转换为电阻这个电学量</w:t>
            </w:r>
          </w:p>
          <w:p w14:paraId="39679055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．热敏电阻能够把温度这个热学量转换为电阻这个电学量</w:t>
            </w:r>
          </w:p>
          <w:p w14:paraId="391ECC0B" w14:textId="1240B149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</w:t>
            </w:r>
            <w:r>
              <w:t>5</w:t>
            </w:r>
            <w:r>
              <w:t>．关于以下三个传感器元件，下列说法正确的是（　　）</w:t>
            </w:r>
          </w:p>
          <w:p w14:paraId="6D86A593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822E90" wp14:editId="40413EC0">
                  <wp:extent cx="5276215" cy="1073785"/>
                  <wp:effectExtent l="0" t="0" r="635" b="12065"/>
                  <wp:docPr id="7" name="图片 7" descr="@@@02dc049d-2d27-49ef-9253-7e55628ebf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2dc049d-2d27-49ef-9253-7e55628ebfcf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7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AE19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．图甲，被测物体向左移，则电容器的电容变小</w:t>
            </w:r>
          </w:p>
          <w:p w14:paraId="27FDABAF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．图乙，物体</w:t>
            </w:r>
            <w:r>
              <w:t>1</w:t>
            </w:r>
            <w:r>
              <w:t>连接软铁芯</w:t>
            </w:r>
            <w:r>
              <w:t>2</w:t>
            </w:r>
            <w:r>
              <w:t>插在空心线圈</w:t>
            </w:r>
            <w:r>
              <w:t>3</w:t>
            </w:r>
            <w:r>
              <w:t>中，当物体</w:t>
            </w:r>
            <w:r>
              <w:t>1</w:t>
            </w:r>
            <w:r>
              <w:t>向右发生微小位移时，线圈自感系数变大</w:t>
            </w:r>
          </w:p>
          <w:p w14:paraId="49B0312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．图丙，霍尔元件左右移动时，发生了电磁感应从而产生霍尔电压</w:t>
            </w:r>
          </w:p>
          <w:p w14:paraId="075A0062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．三个都是位移传感器即将位移量转换为电学量</w:t>
            </w:r>
          </w:p>
          <w:p w14:paraId="704F6CF3" w14:textId="56DDFB2F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6</w:t>
            </w:r>
            <w:r>
              <w:t>．下列选项中相关描述及判定正确的是（　　）</w:t>
            </w:r>
          </w:p>
          <w:p w14:paraId="3213883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113015" wp14:editId="086E516D">
                  <wp:extent cx="5162550" cy="1285875"/>
                  <wp:effectExtent l="0" t="0" r="0" b="9525"/>
                  <wp:docPr id="8" name="图片 8" descr="@@@83b06bc0-8e2b-4d9f-9200-2475f1529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83b06bc0-8e2b-4d9f-9200-2475f152975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D42A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．图甲中装置可以作为电压互感器，测量高压输电线的电压</w:t>
            </w:r>
          </w:p>
          <w:p w14:paraId="3ED3D67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．图乙中交流电源的输出电压为</w:t>
            </w:r>
            <w:r>
              <w:rPr>
                <w:rFonts w:eastAsia="Times New Roman"/>
                <w:i/>
              </w:rPr>
              <w:t>U</w:t>
            </w:r>
            <w:r>
              <w:t>且不变，频率为</w:t>
            </w:r>
            <w:r>
              <w:rPr>
                <w:rFonts w:eastAsia="Times New Roman"/>
                <w:i/>
              </w:rPr>
              <w:t>f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灯亮度相同，将交流电源的频率提高为</w:t>
            </w:r>
            <w:r>
              <w:t>2</w:t>
            </w:r>
            <w:r>
              <w:rPr>
                <w:rFonts w:eastAsia="Times New Roman"/>
                <w:i/>
              </w:rPr>
              <w:t>f</w:t>
            </w:r>
            <w:r>
              <w:t>时，</w:t>
            </w:r>
            <w:r>
              <w:t>A</w:t>
            </w:r>
            <w:r>
              <w:t>灯亮度不变，</w:t>
            </w:r>
            <w:r>
              <w:t>B</w:t>
            </w:r>
            <w:r>
              <w:t>灯变亮，</w:t>
            </w:r>
            <w:r>
              <w:t>C</w:t>
            </w:r>
            <w:r>
              <w:t>灯变暗</w:t>
            </w:r>
          </w:p>
          <w:p w14:paraId="5FD86BF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．图丙为水波明显衍射图样，若仅将孔的尺寸扩大，有可能观察不到明显的衍射现象</w:t>
            </w:r>
          </w:p>
          <w:p w14:paraId="0CB3253F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．图丁为单摆，</w:t>
            </w:r>
            <w:r>
              <w:object w:dxaOrig="246" w:dyaOrig="311" w14:anchorId="6881B170">
                <v:shape id="_x0000_i1047" type="#_x0000_t75" alt="eqIdb9aa491b0dc2136f217a02dada1361f9" style="width:12.4pt;height:15.4pt" o:ole="">
                  <v:imagedata r:id="rId71" o:title="eqIdb9aa491b0dc2136f217a02dada1361f9"/>
                </v:shape>
                <o:OLEObject Type="Embed" ProgID="Equation.DSMT4" ShapeID="_x0000_i1047" DrawAspect="Content" ObjectID="_1798045766" r:id="rId72"/>
              </w:object>
            </w:r>
            <w:r>
              <w:t>和</w:t>
            </w:r>
            <w:r>
              <w:object w:dxaOrig="228" w:dyaOrig="307" w14:anchorId="5280FA04">
                <v:shape id="_x0000_i1048" type="#_x0000_t75" alt="eqIdf5076289823db419f94e9c0c8f4aafd9" style="width:11.25pt;height:15.4pt" o:ole="">
                  <v:imagedata r:id="rId73" o:title="eqIdf5076289823db419f94e9c0c8f4aafd9"/>
                </v:shape>
                <o:OLEObject Type="Embed" ProgID="Equation.DSMT4" ShapeID="_x0000_i1048" DrawAspect="Content" ObjectID="_1798045767" r:id="rId74"/>
              </w:object>
            </w:r>
            <w:r>
              <w:t>的合力为单摆的回复力</w:t>
            </w:r>
          </w:p>
          <w:p w14:paraId="7C23CAAC" w14:textId="1CFA26B9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7</w:t>
            </w:r>
            <w:r>
              <w:t>．图甲所示为用传感器测量某直流电源（在图甲中用电池的符号来表示）的电动势</w:t>
            </w:r>
            <w:r>
              <w:rPr>
                <w:rFonts w:eastAsia="Times New Roman"/>
                <w:i/>
              </w:rPr>
              <w:t>E</w:t>
            </w:r>
            <w:r>
              <w:t>和内电阻</w:t>
            </w:r>
            <w:r>
              <w:rPr>
                <w:rFonts w:eastAsia="Times New Roman"/>
                <w:i/>
              </w:rPr>
              <w:t>r</w:t>
            </w:r>
            <w:r>
              <w:t>的实验电路，按此原理测量得到多组数据后作出的</w:t>
            </w:r>
            <w:r>
              <w:object w:dxaOrig="510" w:dyaOrig="248" w14:anchorId="57810DB7">
                <v:shape id="_x0000_i1049" type="#_x0000_t75" alt="eqId4e43cca5751eff3d24b64cb51006d6d7" style="width:25.5pt;height:12.4pt" o:ole="">
                  <v:imagedata r:id="rId75" o:title="eqId4e43cca5751eff3d24b64cb51006d6d7"/>
                </v:shape>
                <o:OLEObject Type="Embed" ProgID="Equation.DSMT4" ShapeID="_x0000_i1049" DrawAspect="Content" ObjectID="_1798045768" r:id="rId76"/>
              </w:object>
            </w:r>
            <w:r>
              <w:t>图像如图乙所示。下列说法正确的是（　　）</w:t>
            </w:r>
          </w:p>
          <w:p w14:paraId="04232C70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367421" wp14:editId="4311CBF0">
                  <wp:extent cx="4991100" cy="1647825"/>
                  <wp:effectExtent l="0" t="0" r="0" b="9525"/>
                  <wp:docPr id="9" name="图片 9" descr="@@@73543b76-e3f6-4c35-b609-fad53c2fa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73543b76-e3f6-4c35-b609-fad53c2fa153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C7338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．图中</w:t>
            </w:r>
            <w:r>
              <w:t>A</w:t>
            </w:r>
            <w:r>
              <w:t>、</w:t>
            </w:r>
            <w:r>
              <w:t>B</w:t>
            </w:r>
            <w:r>
              <w:t>分别为电压传感器和电流传感器</w:t>
            </w:r>
          </w:p>
          <w:p w14:paraId="5F8CFD7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．闭合开关前，滑动变阻器的滑片</w:t>
            </w:r>
            <w:r>
              <w:t>P</w:t>
            </w:r>
            <w:r>
              <w:t>应置于</w:t>
            </w:r>
            <w:r>
              <w:rPr>
                <w:rFonts w:eastAsia="Times New Roman"/>
                <w:i/>
              </w:rPr>
              <w:t>b</w:t>
            </w:r>
            <w:r>
              <w:t>端</w:t>
            </w:r>
          </w:p>
          <w:p w14:paraId="3EE49B1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．根据图乙可求出该电源的电动势</w:t>
            </w:r>
            <w:r>
              <w:object w:dxaOrig="703" w:dyaOrig="212" w14:anchorId="0CF7FC07">
                <v:shape id="_x0000_i1050" type="#_x0000_t75" alt="eqIdd73797accbe709a570413b217d3f3a5b" style="width:35.25pt;height:10.5pt" o:ole="">
                  <v:imagedata r:id="rId78" o:title="eqIdd73797accbe709a570413b217d3f3a5b"/>
                </v:shape>
                <o:OLEObject Type="Embed" ProgID="Equation.DSMT4" ShapeID="_x0000_i1050" DrawAspect="Content" ObjectID="_1798045769" r:id="rId79"/>
              </w:object>
            </w:r>
          </w:p>
          <w:p w14:paraId="631DB70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．根据图乙可求出该电源的内阻</w:t>
            </w:r>
            <w:r>
              <w:object w:dxaOrig="879" w:dyaOrig="245" w14:anchorId="208C4427">
                <v:shape id="_x0000_i1051" type="#_x0000_t75" alt="eqIdfa37e6a6c53d1a6be90bece18d614594" style="width:43.9pt;height:12.4pt" o:ole="">
                  <v:imagedata r:id="rId80" o:title="eqIdfa37e6a6c53d1a6be90bece18d614594"/>
                </v:shape>
                <o:OLEObject Type="Embed" ProgID="Equation.DSMT4" ShapeID="_x0000_i1051" DrawAspect="Content" ObjectID="_1798045770" r:id="rId81"/>
              </w:object>
            </w:r>
          </w:p>
          <w:p w14:paraId="0AE843B7" w14:textId="43AC4938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8</w:t>
            </w:r>
            <w:r>
              <w:t>．如图所示，线圈</w:t>
            </w:r>
            <w:r>
              <w:object w:dxaOrig="492" w:dyaOrig="246" w14:anchorId="45869075">
                <v:shape id="_x0000_i1052" type="#_x0000_t75" alt="eqId35893041a02be39c9d0c1e9b329556eb" style="width:24.75pt;height:12.4pt" o:ole="">
                  <v:imagedata r:id="rId82" o:title="eqId35893041a02be39c9d0c1e9b329556eb"/>
                </v:shape>
                <o:OLEObject Type="Embed" ProgID="Equation.DSMT4" ShapeID="_x0000_i1052" DrawAspect="Content" ObjectID="_1798045771" r:id="rId83"/>
              </w:object>
            </w:r>
            <w:r>
              <w:t>在匀强磁场中绕垂直于磁场方向的</w:t>
            </w:r>
            <w:r>
              <w:object w:dxaOrig="263" w:dyaOrig="250" w14:anchorId="5660B484">
                <v:shape id="_x0000_i1053" type="#_x0000_t75" alt="eqId69225cfdfbc0a9a1ccfdd15c46353b8f" style="width:13.15pt;height:12.4pt" o:ole="">
                  <v:imagedata r:id="rId84" o:title="eqId69225cfdfbc0a9a1ccfdd15c46353b8f"/>
                </v:shape>
                <o:OLEObject Type="Embed" ProgID="Equation.DSMT4" ShapeID="_x0000_i1053" DrawAspect="Content" ObjectID="_1798045772" r:id="rId85"/>
              </w:object>
            </w:r>
            <w:r>
              <w:t>边以角速度</w:t>
            </w:r>
            <w:r>
              <w:object w:dxaOrig="211" w:dyaOrig="189" w14:anchorId="56FA07E4">
                <v:shape id="_x0000_i1054" type="#_x0000_t75" alt="eqId074c228ffc7b1e306f8410afe7bc4b5c" style="width:10.5pt;height:9.4pt" o:ole="">
                  <v:imagedata r:id="rId86" o:title="eqId074c228ffc7b1e306f8410afe7bc4b5c"/>
                </v:shape>
                <o:OLEObject Type="Embed" ProgID="Equation.DSMT4" ShapeID="_x0000_i1054" DrawAspect="Content" ObjectID="_1798045773" r:id="rId87"/>
              </w:object>
            </w:r>
            <w:r>
              <w:t>匀速转动，稳定后，电路中三个相同的灯泡均发光，且亮度相同，则（　　）</w:t>
            </w:r>
          </w:p>
          <w:p w14:paraId="0B7A735D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C987A3" wp14:editId="7A653CB2">
                  <wp:extent cx="2400300" cy="1276350"/>
                  <wp:effectExtent l="0" t="0" r="0" b="0"/>
                  <wp:docPr id="11" name="图片 11" descr="@@@75a464560a2e45ea97e5af9433fa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75a464560a2e45ea97e5af9433faaee0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86CE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．若增大线圈角速度</w:t>
            </w:r>
            <w:r>
              <w:object w:dxaOrig="211" w:dyaOrig="189" w14:anchorId="510D8ACC">
                <v:shape id="_x0000_i1055" type="#_x0000_t75" alt="eqId074c228ffc7b1e306f8410afe7bc4b5c" style="width:10.5pt;height:9.4pt" o:ole="">
                  <v:imagedata r:id="rId86" o:title="eqId074c228ffc7b1e306f8410afe7bc4b5c"/>
                </v:shape>
                <o:OLEObject Type="Embed" ProgID="Equation.DSMT4" ShapeID="_x0000_i1055" DrawAspect="Content" ObjectID="_1798045774" r:id="rId89"/>
              </w:object>
            </w:r>
            <w:r>
              <w:t>，则</w:t>
            </w:r>
            <w:r>
              <w:object w:dxaOrig="246" w:dyaOrig="316" w14:anchorId="0F928D34">
                <v:shape id="_x0000_i1056" type="#_x0000_t75" alt="eqId62e76322da99c521981992a53339042c" style="width:12.4pt;height:15.75pt" o:ole="">
                  <v:imagedata r:id="rId90" o:title="eqId62e76322da99c521981992a53339042c"/>
                </v:shape>
                <o:OLEObject Type="Embed" ProgID="Equation.DSMT4" ShapeID="_x0000_i1056" DrawAspect="Content" ObjectID="_1798045775" r:id="rId91"/>
              </w:object>
            </w:r>
            <w:r>
              <w:t>比</w:t>
            </w:r>
            <w:r>
              <w:object w:dxaOrig="264" w:dyaOrig="324" w14:anchorId="043FB63F">
                <v:shape id="_x0000_i1057" type="#_x0000_t75" alt="eqId7afbfe404ad5febf1904d763974967b3" style="width:13.15pt;height:16.15pt" o:ole="">
                  <v:imagedata r:id="rId92" o:title="eqId7afbfe404ad5febf1904d763974967b3"/>
                </v:shape>
                <o:OLEObject Type="Embed" ProgID="Equation.DSMT4" ShapeID="_x0000_i1057" DrawAspect="Content" ObjectID="_1798045776" r:id="rId93"/>
              </w:object>
            </w:r>
            <w:r>
              <w:t>亮</w:t>
            </w:r>
          </w:p>
          <w:p w14:paraId="1F65F97D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．若增大电容器</w:t>
            </w:r>
            <w:r>
              <w:object w:dxaOrig="211" w:dyaOrig="240" w14:anchorId="1B3F44C3">
                <v:shape id="_x0000_i1058" type="#_x0000_t75" alt="eqIdc5db41a1f31d6baee7c69990811edb9f" style="width:10.5pt;height:12pt" o:ole="">
                  <v:imagedata r:id="rId94" o:title="eqIdc5db41a1f31d6baee7c69990811edb9f"/>
                </v:shape>
                <o:OLEObject Type="Embed" ProgID="Equation.DSMT4" ShapeID="_x0000_i1058" DrawAspect="Content" ObjectID="_1798045777" r:id="rId95"/>
              </w:object>
            </w:r>
            <w:r>
              <w:t>两极板间距，则</w:t>
            </w:r>
            <w:r>
              <w:object w:dxaOrig="246" w:dyaOrig="316" w14:anchorId="653DB751">
                <v:shape id="_x0000_i1059" type="#_x0000_t75" alt="eqId62e76322da99c521981992a53339042c" style="width:12.4pt;height:15.75pt" o:ole="">
                  <v:imagedata r:id="rId90" o:title="eqId62e76322da99c521981992a53339042c"/>
                </v:shape>
                <o:OLEObject Type="Embed" ProgID="Equation.DSMT4" ShapeID="_x0000_i1059" DrawAspect="Content" ObjectID="_1798045778" r:id="rId96"/>
              </w:object>
            </w:r>
            <w:r>
              <w:t>变亮</w:t>
            </w:r>
          </w:p>
          <w:p w14:paraId="2620ECB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．若抽掉电感线圈</w:t>
            </w:r>
            <w:r>
              <w:object w:dxaOrig="193" w:dyaOrig="230" w14:anchorId="0BAE8D66">
                <v:shape id="_x0000_i1060" type="#_x0000_t75" alt="eqId0c88d9142df6ba8e43c1a93bd04a1362" style="width:9.75pt;height:11.65pt" o:ole="">
                  <v:imagedata r:id="rId97" o:title="eqId0c88d9142df6ba8e43c1a93bd04a1362"/>
                </v:shape>
                <o:OLEObject Type="Embed" ProgID="Equation.DSMT4" ShapeID="_x0000_i1060" DrawAspect="Content" ObjectID="_1798045779" r:id="rId98"/>
              </w:object>
            </w:r>
            <w:r>
              <w:t>内部的铁芯，则</w:t>
            </w:r>
            <w:r>
              <w:object w:dxaOrig="264" w:dyaOrig="324" w14:anchorId="427335E8">
                <v:shape id="_x0000_i1061" type="#_x0000_t75" alt="eqId7afbfe404ad5febf1904d763974967b3" style="width:13.15pt;height:16.15pt" o:ole="">
                  <v:imagedata r:id="rId92" o:title="eqId7afbfe404ad5febf1904d763974967b3"/>
                </v:shape>
                <o:OLEObject Type="Embed" ProgID="Equation.DSMT4" ShapeID="_x0000_i1061" DrawAspect="Content" ObjectID="_1798045780" r:id="rId99"/>
              </w:object>
            </w:r>
            <w:r>
              <w:t>变暗</w:t>
            </w:r>
          </w:p>
          <w:p w14:paraId="58267DE0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．若增大照射在光敏电阻</w:t>
            </w:r>
            <w:r>
              <w:object w:dxaOrig="193" w:dyaOrig="206" w14:anchorId="58E7D36E">
                <v:shape id="_x0000_i1062" type="#_x0000_t75" alt="eqId4aa0df7f1e45f9de29e802c7f19a4f64" style="width:9.75pt;height:10.15pt" o:ole="">
                  <v:imagedata r:id="rId100" o:title="eqId4aa0df7f1e45f9de29e802c7f19a4f64"/>
                </v:shape>
                <o:OLEObject Type="Embed" ProgID="Equation.DSMT4" ShapeID="_x0000_i1062" DrawAspect="Content" ObjectID="_1798045781" r:id="rId101"/>
              </w:object>
            </w:r>
            <w:r>
              <w:t>上的光强，则</w:t>
            </w:r>
            <w:r>
              <w:object w:dxaOrig="264" w:dyaOrig="324" w14:anchorId="50A70E1C">
                <v:shape id="_x0000_i1063" type="#_x0000_t75" alt="eqIdcddc914628565e13f2980fdfa8caa739" style="width:13.15pt;height:16.15pt" o:ole="">
                  <v:imagedata r:id="rId102" o:title="eqIdcddc914628565e13f2980fdfa8caa739"/>
                </v:shape>
                <o:OLEObject Type="Embed" ProgID="Equation.DSMT4" ShapeID="_x0000_i1063" DrawAspect="Content" ObjectID="_1798045782" r:id="rId103"/>
              </w:object>
            </w:r>
            <w:r>
              <w:t>变暗</w:t>
            </w:r>
          </w:p>
          <w:p w14:paraId="5DE442AA" w14:textId="4381C428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9</w:t>
            </w:r>
            <w:r>
              <w:t>．某光敏电阻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T</w:t>
            </w:r>
            <w:r>
              <w:t>没有受到光照射（或光较暗）时，阻值较大，有光照射时，阻值较小。现利用该光敏电阻、低压电源和电磁继电器设计了自动控制电路，如图所示。下列说法正确的是（　　）</w:t>
            </w:r>
          </w:p>
          <w:p w14:paraId="18DE679A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D6799E" wp14:editId="77046D19">
                  <wp:extent cx="2714625" cy="1485900"/>
                  <wp:effectExtent l="0" t="0" r="9525" b="0"/>
                  <wp:docPr id="12" name="图片 12" descr="@@@d2c275b2-1d3c-402b-924b-3655c6f4dc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d2c275b2-1d3c-402b-924b-3655c6f4dc93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92B6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．白天流过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的电流小于晚上流过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</w:t>
            </w:r>
          </w:p>
          <w:p w14:paraId="5741F710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．白天流过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的电流小于晚上流过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的电流</w:t>
            </w:r>
          </w:p>
          <w:p w14:paraId="18AFFDF3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．该电路能实现灯泡白天亮，晚上不亮的功能</w:t>
            </w:r>
          </w:p>
          <w:p w14:paraId="32AE24A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．若将低压电源正负极调换，则该控制电路无法完成自动控制功能</w:t>
            </w:r>
          </w:p>
          <w:p w14:paraId="27EAFEB9" w14:textId="4874E05B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0</w:t>
            </w:r>
            <w:r>
              <w:t>．一理想变压器原、副线圈的匝数比为</w:t>
            </w:r>
            <w:r>
              <w:object w:dxaOrig="439" w:dyaOrig="253" w14:anchorId="6F910D54">
                <v:shape id="_x0000_i1064" type="#_x0000_t75" alt="eqId0e57d07d7a62edeebfa211c6c27f2b75" style="width:22.15pt;height:12.75pt" o:ole="">
                  <v:imagedata r:id="rId105" o:title="eqId0e57d07d7a62edeebfa211c6c27f2b75"/>
                </v:shape>
                <o:OLEObject Type="Embed" ProgID="Equation.DSMT4" ShapeID="_x0000_i1064" DrawAspect="Content" ObjectID="_1798045783" r:id="rId106"/>
              </w:object>
            </w:r>
            <w:r>
              <w:t>，原线圈输入电压的变化规律如图甲所示，副线圈所接电路如图乙所示，</w:t>
            </w:r>
            <w:r>
              <w:rPr>
                <w:rFonts w:eastAsia="Times New Roman"/>
                <w:i/>
              </w:rPr>
              <w:t>R</w:t>
            </w:r>
            <w:r>
              <w:t>为定值电阻，</w:t>
            </w:r>
            <w:r>
              <w:object w:dxaOrig="228" w:dyaOrig="348" w14:anchorId="2AB930B3">
                <v:shape id="_x0000_i1065" type="#_x0000_t75" alt="eqId9efc18a5bb2e53586331b2a58538a48b" style="width:11.25pt;height:17.25pt" o:ole="">
                  <v:imagedata r:id="rId107" o:title="eqId9efc18a5bb2e53586331b2a58538a48b"/>
                </v:shape>
                <o:OLEObject Type="Embed" ProgID="Equation.DSMT4" ShapeID="_x0000_i1065" DrawAspect="Content" ObjectID="_1798045784" r:id="rId108"/>
              </w:object>
            </w:r>
            <w:r>
              <w:t>为光敏电阻（其电阻随光照强度增大而减小），下列说法正确的是（　　）</w:t>
            </w:r>
          </w:p>
          <w:p w14:paraId="7D3ACE8D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FDA5BF4" wp14:editId="770693DA">
                  <wp:extent cx="2590800" cy="1104900"/>
                  <wp:effectExtent l="0" t="0" r="0" b="0"/>
                  <wp:docPr id="14" name="图片 14" descr="@@@4eb0ec1d-beb6-4583-9d3a-7aeca585c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eb0ec1d-beb6-4583-9d3a-7aeca585c226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30523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．副线圈输出电压为</w:t>
            </w:r>
            <w:r>
              <w:t>31.1V</w:t>
            </w:r>
          </w:p>
          <w:p w14:paraId="78B8EAC0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．副线圈输出电压的频率为</w:t>
            </w:r>
            <w:r>
              <w:t>5Hz</w:t>
            </w:r>
          </w:p>
          <w:p w14:paraId="6912BC30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．光照强度减小时，原线圈的电流增大</w:t>
            </w:r>
          </w:p>
          <w:p w14:paraId="0ECA61C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．光照强度增大时，变压器的输出功率增大</w:t>
            </w:r>
          </w:p>
          <w:p w14:paraId="6EC9DC5E" w14:textId="2E5780DE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为了监测一氧化碳的浓度，某科技小组设计了一种报警装置，电路如图所示。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M</w:t>
            </w:r>
            <w:r>
              <w:t>是对一氧化碳敏感的电阻元件，当周围环境一氧化碳浓度增大时报警器</w:t>
            </w:r>
            <w:r>
              <w:t>S</w:t>
            </w:r>
            <w:r>
              <w:t>两端电压增大并发出警报声。</w:t>
            </w:r>
            <w:r>
              <w:rPr>
                <w:rFonts w:eastAsia="Times New Roman"/>
                <w:i/>
              </w:rPr>
              <w:t>E</w:t>
            </w:r>
            <w:r>
              <w:t>为内阻不计的电源，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为一可变电阻，下列说法中正确的是（　　）</w:t>
            </w:r>
          </w:p>
          <w:p w14:paraId="5117ECEC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6307E8" wp14:editId="3C3336E8">
                  <wp:extent cx="1304925" cy="1409700"/>
                  <wp:effectExtent l="0" t="0" r="9525" b="0"/>
                  <wp:docPr id="16" name="图片 16" descr="@@@30885ad8-6d9c-44dc-a995-c3d8a3ab9e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0885ad8-6d9c-44dc-a995-c3d8a3ab9e87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8ED6F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．当一氧化碳浓度增大时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M</w:t>
            </w:r>
            <w:r>
              <w:t>的阻值减小</w:t>
            </w:r>
          </w:p>
          <w:p w14:paraId="0BE96AAF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．当一氧化碳浓度增大时电流表</w:t>
            </w:r>
            <w:r>
              <w:t>A</w:t>
            </w:r>
            <w:r>
              <w:t>示数减小</w:t>
            </w:r>
          </w:p>
          <w:p w14:paraId="14AE6743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．适当增大电源电动势可以提高报警器的灵敏度</w:t>
            </w:r>
          </w:p>
          <w:p w14:paraId="01BC24D9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．适当增大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的阻值可以提高报警器的灵敏度</w:t>
            </w:r>
          </w:p>
          <w:p w14:paraId="591B7EE8" w14:textId="4D8E09D8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图甲是氯化锂湿敏电阻原理示意图，当空气湿度升高时，其电阻率变大。某同学设计图乙的电路来监测空气湿度变化，其中</w:t>
            </w:r>
            <w:r>
              <w:object w:dxaOrig="281" w:dyaOrig="316" w14:anchorId="592A5519">
                <v:shape id="_x0000_i1066" type="#_x0000_t75" alt="eqIdd1552587f069099f33aa35c9673387a1" style="width:13.9pt;height:15.75pt" o:ole="">
                  <v:imagedata r:id="rId111" o:title="eqIdd1552587f069099f33aa35c9673387a1"/>
                </v:shape>
                <o:OLEObject Type="Embed" ProgID="Equation.DSMT4" ShapeID="_x0000_i1066" DrawAspect="Content" ObjectID="_1798045785" r:id="rId112"/>
              </w:object>
            </w:r>
            <w:r>
              <w:t>是氯化锂湿敏电阻，</w:t>
            </w:r>
            <w:r>
              <w:object w:dxaOrig="264" w:dyaOrig="316" w14:anchorId="480F8503">
                <v:shape id="_x0000_i1067" type="#_x0000_t75" alt="eqIdbe9b4a83b9aebebf29de0c4406ebf894" style="width:13.15pt;height:15.75pt" o:ole="">
                  <v:imagedata r:id="rId113" o:title="eqIdbe9b4a83b9aebebf29de0c4406ebf894"/>
                </v:shape>
                <o:OLEObject Type="Embed" ProgID="Equation.DSMT4" ShapeID="_x0000_i1067" DrawAspect="Content" ObjectID="_1798045786" r:id="rId114"/>
              </w:object>
            </w:r>
            <w:r>
              <w:t>是定值电阻，在环境温度一定时，闭合开关，以下说法正确的是（　　）</w:t>
            </w:r>
          </w:p>
          <w:p w14:paraId="0EE07103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3CE4424" wp14:editId="6B18D518">
                  <wp:extent cx="3438525" cy="1628775"/>
                  <wp:effectExtent l="0" t="0" r="9525" b="9525"/>
                  <wp:docPr id="17" name="图片 17" descr="@@@6ed103b8-406a-43c7-a198-ad12c95c70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6ed103b8-406a-43c7-a198-ad12c95c70fb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C34B0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．空气湿度越高，</w:t>
            </w:r>
            <w:r>
              <w:object w:dxaOrig="281" w:dyaOrig="316" w14:anchorId="166E9145">
                <v:shape id="_x0000_i1068" type="#_x0000_t75" alt="eqIdd1552587f069099f33aa35c9673387a1" style="width:13.9pt;height:15.75pt" o:ole="">
                  <v:imagedata r:id="rId111" o:title="eqIdd1552587f069099f33aa35c9673387a1"/>
                </v:shape>
                <o:OLEObject Type="Embed" ProgID="Equation.DSMT4" ShapeID="_x0000_i1068" DrawAspect="Content" ObjectID="_1798045787" r:id="rId116"/>
              </w:object>
            </w:r>
            <w:r>
              <w:t>阻值越小</w:t>
            </w:r>
          </w:p>
          <w:p w14:paraId="135E3169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．空气湿度越低，电路中电流越大</w:t>
            </w:r>
          </w:p>
          <w:p w14:paraId="1F9A4B1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．空气湿度越高，电压表的示数越大</w:t>
            </w:r>
          </w:p>
          <w:p w14:paraId="7D3F3878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．空气湿度越低，电源两端电压越大</w:t>
            </w:r>
          </w:p>
          <w:p w14:paraId="6E8E9CB1" w14:textId="286A9819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3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如图是苹果自动分拣装置的示意图，该装置能够按一定质量标准自动分拣大苹果和小苹果。该装置的托盘秤压在一个以</w:t>
            </w:r>
            <w:r>
              <w:rPr>
                <w:rFonts w:eastAsia="Times New Roman"/>
                <w:i/>
              </w:rPr>
              <w:t>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为转动轴的杠杆上，杠杆末端压在电阻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上，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的阻值随压力的变化而变化。小苹果通过托盘秤时，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两端的电压较小，分拣开关在弹簧向上弹力作用下处于水平状态，小苹果进入上面通道；当大苹果通过托盘秤时，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两端能够获得较大电压，电磁铁吸动分拣开关的衔铁，打开下面通道，让大苹果进入下面通道。设定进入下面通道的大苹果最小质量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为该装置的分拣标准，下列说法正确的是（　　）</w:t>
            </w:r>
          </w:p>
          <w:p w14:paraId="701E17A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B3E684" wp14:editId="3A9F25E7">
                  <wp:extent cx="3619500" cy="1581150"/>
                  <wp:effectExtent l="0" t="0" r="0" b="0"/>
                  <wp:docPr id="19" name="图片 19" descr="@@@49eccc56-b83c-4a1c-b8c5-e64f2f3314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49eccc56-b83c-4a1c-b8c5-e64f2f33142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F4C8C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．压力越小，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越小</w:t>
            </w:r>
          </w:p>
          <w:p w14:paraId="27A864B6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．调节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的大小可以改变筛选苹果的标准</w:t>
            </w:r>
          </w:p>
          <w:p w14:paraId="022C696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．若电源内阻变小，会提高分拣标准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7CD401E8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．若电源电动势变大，会降低分拣标准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4480DAE4" w14:textId="3A3E1B9A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4</w:t>
            </w:r>
            <w:r>
              <w:t>．如图（</w:t>
            </w:r>
            <w:r>
              <w:t>a</w:t>
            </w:r>
            <w:r>
              <w:t>）所示是一种酒精测试仪，酒精测试仪实际上是由酒精气敏传感器（相当于随酒精气体浓度变化的变阻器）与一个定值电阻及一个电压表组成。如图（</w:t>
            </w:r>
            <w:r>
              <w:t>b</w:t>
            </w:r>
            <w:r>
              <w:t>）所示是这种酒精测试仪的原理图，图中</w:t>
            </w:r>
            <w:r>
              <w:object w:dxaOrig="264" w:dyaOrig="318" w14:anchorId="0F1974FB">
                <v:shape id="_x0000_i1069" type="#_x0000_t75" alt="eqId42f808120b7f88151c6b64e09bfde5c6" style="width:13.15pt;height:15.75pt" o:ole="">
                  <v:imagedata r:id="rId118" o:title="eqId42f808120b7f88151c6b64e09bfde5c6"/>
                </v:shape>
                <o:OLEObject Type="Embed" ProgID="Equation.DSMT4" ShapeID="_x0000_i1069" DrawAspect="Content" ObjectID="_1798045788" r:id="rId119"/>
              </w:object>
            </w:r>
            <w:r>
              <w:t>为定值电阻，酒精气敏传感元件</w:t>
            </w:r>
            <w:r>
              <w:object w:dxaOrig="228" w:dyaOrig="322" w14:anchorId="5EA97A34">
                <v:shape id="_x0000_i1070" type="#_x0000_t75" alt="eqIdd24a506157019d124c84e75ee02cf783" style="width:11.25pt;height:16.15pt" o:ole="">
                  <v:imagedata r:id="rId120" o:title="eqIdd24a506157019d124c84e75ee02cf783"/>
                </v:shape>
                <o:OLEObject Type="Embed" ProgID="Equation.DSMT4" ShapeID="_x0000_i1070" DrawAspect="Content" ObjectID="_1798045789" r:id="rId121"/>
              </w:object>
            </w:r>
            <w:r>
              <w:t>的电阻值随酒精气体浓度的增大而减小。简要说明这种酒精测试仪的工作原理。</w:t>
            </w:r>
          </w:p>
          <w:p w14:paraId="1E5A3565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7B25A55" wp14:editId="304038FC">
                  <wp:extent cx="2514600" cy="1362075"/>
                  <wp:effectExtent l="0" t="0" r="0" b="9525"/>
                  <wp:docPr id="100027" name="图片 100027" descr="@@@934f7bf6-4e67-4da4-a126-6c6998e59a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34f7bf6-4e67-4da4-a126-6c6998e59a4a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5917E" w14:textId="02AE6403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5</w:t>
            </w:r>
            <w:r>
              <w:t>．某兴趣小组为了研究电子温控装置，将热敏电阻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（负温度系数）、定值电阻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以及电压表和电流表连入如图所示的电路中，热敏电阻的阻值随温度的升高而减小。</w:t>
            </w:r>
          </w:p>
          <w:p w14:paraId="762B7007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</w:t>
            </w:r>
            <w:r>
              <w:t>S</w:t>
            </w:r>
            <w:r>
              <w:t>后，温度升高时，电流表的示数如何变化？</w:t>
            </w:r>
          </w:p>
          <w:p w14:paraId="7B75B3E7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）闭合开关</w:t>
            </w:r>
            <w:r>
              <w:t>S</w:t>
            </w:r>
            <w:r>
              <w:t>后，温度降低时，电压表的示数如何变化？</w:t>
            </w:r>
          </w:p>
          <w:p w14:paraId="6D838C64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D6E7AD" wp14:editId="1182A04E">
                  <wp:extent cx="2276475" cy="1285875"/>
                  <wp:effectExtent l="0" t="0" r="9525" b="9525"/>
                  <wp:docPr id="100029" name="图片 100029" descr="@@@1c9ce19d-e26a-4e05-886d-d1f81c00bc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1c9ce19d-e26a-4e05-886d-d1f81c00bc4b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FA6E5" w14:textId="457BDC1A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加速度计是测定物体加速度的仪器，现代科技中，它已成为导弹、飞机、潜艇制导系统的信息源，如图所示为应变式加速度计，当系统加速时，加速度计中的敏感元件也处于加速状态，敏感元件由两根相同的弹簧连接并架在光滑支架上，支架与待测系统固定在一起，敏感元件下端滑动臂可在滑动变阻器上无摩擦水平滑动，当系统加速时敏感元件发生位移，并转换成电信号输出。已知敏感元件的质量为</w:t>
            </w:r>
            <w:r>
              <w:rPr>
                <w:rFonts w:eastAsia="Times New Roman"/>
                <w:i/>
              </w:rPr>
              <w:t>m</w:t>
            </w:r>
            <w:r>
              <w:t>，每根弹簧的劲度系数为</w:t>
            </w:r>
            <w:r>
              <w:rPr>
                <w:rFonts w:eastAsia="Times New Roman"/>
                <w:i/>
              </w:rPr>
              <w:t>k</w:t>
            </w:r>
            <w:r>
              <w:t>，电源的电动势为</w:t>
            </w:r>
            <w:r>
              <w:rPr>
                <w:rFonts w:eastAsia="Times New Roman"/>
                <w:i/>
              </w:rPr>
              <w:t>E</w:t>
            </w:r>
            <w:r>
              <w:t>且内阻不计，滑动变阻器的总阻值为</w:t>
            </w:r>
            <w:r>
              <w:rPr>
                <w:rFonts w:eastAsia="Times New Roman"/>
                <w:i/>
              </w:rPr>
              <w:t>R</w:t>
            </w:r>
            <w:r>
              <w:t>，且总电阻有效长度为</w:t>
            </w:r>
            <w:r>
              <w:rPr>
                <w:rFonts w:eastAsia="Times New Roman"/>
                <w:i/>
              </w:rPr>
              <w:t>L</w:t>
            </w:r>
            <w:r>
              <w:t>。静态时，两弹簧恰好为原长，滑动变阻器的滑动触头位于正中间，并且此时加速度计的输出电压为零。</w:t>
            </w:r>
          </w:p>
          <w:p w14:paraId="3BA2743C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）假定待测系统的加速度大小为</w:t>
            </w:r>
            <w:r>
              <w:rPr>
                <w:rFonts w:eastAsia="Times New Roman"/>
                <w:i/>
              </w:rPr>
              <w:t>a</w:t>
            </w:r>
            <w:r>
              <w:t>，方向向左，求敏感元件发生的位移大小和方向？</w:t>
            </w:r>
          </w:p>
          <w:p w14:paraId="625201DA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）求用输出信号的电压</w:t>
            </w:r>
            <w:r>
              <w:rPr>
                <w:rFonts w:eastAsia="Times New Roman"/>
                <w:i/>
              </w:rPr>
              <w:t>U</w:t>
            </w:r>
            <w:r>
              <w:t>来表示待测系统加速度</w:t>
            </w:r>
            <w:r>
              <w:rPr>
                <w:rFonts w:eastAsia="Times New Roman"/>
                <w:i/>
              </w:rPr>
              <w:t>a</w:t>
            </w:r>
            <w:r>
              <w:t>大小关系的表达式？</w:t>
            </w:r>
          </w:p>
          <w:p w14:paraId="5190D9B9" w14:textId="7123C68F" w:rsidR="00A1776D" w:rsidRPr="004B4A8F" w:rsidRDefault="004B4A8F" w:rsidP="0018304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34F171" wp14:editId="551F5FB5">
                  <wp:extent cx="2343150" cy="1990725"/>
                  <wp:effectExtent l="0" t="0" r="0" b="9525"/>
                  <wp:docPr id="22" name="图片 22" descr="@@@c0cb19cd-e188-40f1-ac8f-c061b0331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c0cb19cd-e188-40f1-ac8f-c061b0331835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60F8B25" w14:textId="77777777" w:rsidR="004B4A8F" w:rsidRDefault="004B4A8F" w:rsidP="004B4A8F">
      <w:pPr>
        <w:pStyle w:val="a9"/>
        <w:spacing w:after="0" w:line="360" w:lineRule="auto"/>
        <w:ind w:leftChars="0" w:left="0" w:rightChars="0" w:right="0"/>
        <w:rPr>
          <w:rFonts w:ascii="楷体" w:eastAsia="楷体" w:hAnsi="楷体" w:cs="楷体" w:hint="eastAsia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知识点01神奇的传感器</w:t>
      </w:r>
    </w:p>
    <w:p w14:paraId="5D59EFD1" w14:textId="77777777" w:rsidR="004B4A8F" w:rsidRDefault="004B4A8F" w:rsidP="004B4A8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sz w:val="24"/>
        </w:rPr>
      </w:pPr>
      <w:r>
        <w:rPr>
          <w:bCs/>
          <w:sz w:val="24"/>
        </w:rPr>
        <w:t>1</w:t>
      </w:r>
      <w:r>
        <w:rPr>
          <w:bCs/>
          <w:sz w:val="24"/>
        </w:rPr>
        <w:t>．</w:t>
      </w:r>
      <w:r>
        <w:rPr>
          <w:rFonts w:ascii="黑体" w:eastAsia="黑体" w:hAnsi="黑体" w:cs="黑体" w:hint="eastAsia"/>
          <w:bCs/>
          <w:sz w:val="24"/>
        </w:rPr>
        <w:t>传感器的应用：</w:t>
      </w:r>
    </w:p>
    <w:p w14:paraId="5E521BE9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①</w:t>
      </w:r>
      <w:r>
        <w:rPr>
          <w:rFonts w:ascii="Times New Roman" w:eastAsia="黑体" w:hAnsi="Times New Roman" w:cs="Times New Roman"/>
          <w:bCs/>
          <w:sz w:val="24"/>
          <w:szCs w:val="24"/>
        </w:rPr>
        <w:t>楼道灯自动开启</w:t>
      </w:r>
      <w:r>
        <w:rPr>
          <w:rFonts w:ascii="Times New Roman" w:hAnsi="Times New Roman" w:cs="Times New Roman"/>
          <w:bCs/>
          <w:sz w:val="24"/>
          <w:szCs w:val="24"/>
        </w:rPr>
        <w:t>：这个开关会感知环境的明暗和声音的强弱。只有环境的亮度低于某一数值，同时声强高于某一数值时，声控</w:t>
      </w:r>
      <w:r>
        <w:rPr>
          <w:rFonts w:ascii="Times New Roman" w:hAnsi="Times New Roman" w:cs="Times New Roman"/>
          <w:bCs/>
          <w:sz w:val="24"/>
          <w:szCs w:val="24"/>
        </w:rPr>
        <w:t>—</w:t>
      </w:r>
      <w:r>
        <w:rPr>
          <w:rFonts w:ascii="Times New Roman" w:hAnsi="Times New Roman" w:cs="Times New Roman"/>
          <w:bCs/>
          <w:sz w:val="24"/>
          <w:szCs w:val="24"/>
        </w:rPr>
        <w:t>光控开关才会接通，灯才会亮。</w:t>
      </w:r>
    </w:p>
    <w:p w14:paraId="0F05A492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②</w:t>
      </w:r>
      <w:r>
        <w:rPr>
          <w:rFonts w:ascii="Times New Roman" w:eastAsia="黑体" w:hAnsi="Times New Roman" w:cs="Times New Roman"/>
          <w:bCs/>
          <w:sz w:val="24"/>
          <w:szCs w:val="24"/>
        </w:rPr>
        <w:t>自动门</w:t>
      </w:r>
      <w:r>
        <w:rPr>
          <w:rFonts w:ascii="Times New Roman" w:hAnsi="Times New Roman" w:cs="Times New Roman"/>
          <w:bCs/>
          <w:sz w:val="24"/>
          <w:szCs w:val="24"/>
        </w:rPr>
        <w:t>：有的自动门装有一种装置，当人走近时，可以检测出人体向外辐射的红外线，从而发出使自动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门开关启动的命令。这种装置就是红外线传感器。</w:t>
      </w:r>
    </w:p>
    <w:p w14:paraId="6687303B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③</w:t>
      </w:r>
      <w:r>
        <w:rPr>
          <w:rFonts w:ascii="Times New Roman" w:eastAsia="黑体" w:hAnsi="Times New Roman" w:cs="Times New Roman"/>
          <w:bCs/>
          <w:sz w:val="24"/>
          <w:szCs w:val="24"/>
        </w:rPr>
        <w:t>便携式酒精检测仪</w:t>
      </w:r>
      <w:r>
        <w:rPr>
          <w:rFonts w:ascii="Times New Roman" w:hAnsi="Times New Roman" w:cs="Times New Roman"/>
          <w:bCs/>
          <w:sz w:val="24"/>
          <w:szCs w:val="24"/>
        </w:rPr>
        <w:t>：司机对着</w:t>
      </w:r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Cs/>
          <w:sz w:val="24"/>
          <w:szCs w:val="24"/>
        </w:rPr>
        <w:t>便携式酒精检测仪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呼气，检测仪就会显示呼出气体中的酒精浓度，这是因为检测仪上装有</w:t>
      </w:r>
      <w:r>
        <w:rPr>
          <w:rFonts w:ascii="Times New Roman" w:hAnsi="Times New Roman" w:cs="Times New Roman"/>
          <w:bCs/>
          <w:sz w:val="24"/>
          <w:szCs w:val="24"/>
        </w:rPr>
        <w:t>“</w:t>
      </w:r>
      <w:r>
        <w:rPr>
          <w:rFonts w:ascii="Times New Roman" w:hAnsi="Times New Roman" w:cs="Times New Roman"/>
          <w:bCs/>
          <w:sz w:val="24"/>
          <w:szCs w:val="24"/>
        </w:rPr>
        <w:t>乙醇传感器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，它能感知乙醇的浓度。</w:t>
      </w:r>
    </w:p>
    <w:p w14:paraId="6B52344D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④</w:t>
      </w:r>
      <w:r>
        <w:rPr>
          <w:rFonts w:ascii="Times New Roman" w:eastAsia="黑体" w:hAnsi="Times New Roman" w:cs="Times New Roman"/>
          <w:bCs/>
          <w:sz w:val="24"/>
          <w:szCs w:val="24"/>
        </w:rPr>
        <w:t>传感器</w:t>
      </w:r>
      <w:r>
        <w:rPr>
          <w:rFonts w:ascii="Times New Roman" w:hAnsi="Times New Roman" w:cs="Times New Roman"/>
          <w:bCs/>
          <w:sz w:val="24"/>
          <w:szCs w:val="24"/>
        </w:rPr>
        <w:t>：它能够感受诸如力、温度、光、声、化学成分等被测量，并能把它们按照一定的规律转换为便于传送和处理的可用信号输出。通常转换成的可用信号是电压、电流等电学量，或转换为电路的通断。把非电学量转换为电学量，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可以很方便地进行测量、传输、处理和控制。</w:t>
      </w:r>
    </w:p>
    <w:p w14:paraId="4BAD6B4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2</w:t>
      </w:r>
      <w:r>
        <w:rPr>
          <w:rFonts w:ascii="Times New Roman" w:eastAsia="黑体" w:hAnsi="Times New Roman" w:cs="Times New Roman"/>
          <w:bCs/>
          <w:sz w:val="24"/>
          <w:szCs w:val="24"/>
        </w:rPr>
        <w:t>．传感器的核心元件</w:t>
      </w:r>
    </w:p>
    <w:p w14:paraId="56F86B10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(1)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敏感元件：相当于人的感觉器官，直接感受被测量，并将其变换成与被测量成一定关系的易于测量的物理量，如温度、位移等。</w:t>
      </w:r>
    </w:p>
    <w:p w14:paraId="13302579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(2)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转换元件：也称为传感元件，通常不直接感受被测量，而是将敏感元件输出的物理量转换成电学量输出。</w:t>
      </w:r>
    </w:p>
    <w:p w14:paraId="391A5292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(3)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转换电路：是将转换元件输出的电学量转换成易于测量的电学量，如电压、电流等。</w:t>
      </w:r>
    </w:p>
    <w:p w14:paraId="41DE8D0C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3</w:t>
      </w:r>
      <w:r>
        <w:rPr>
          <w:rFonts w:ascii="Times New Roman" w:eastAsia="黑体" w:hAnsi="Times New Roman" w:cs="Times New Roman"/>
          <w:bCs/>
          <w:sz w:val="24"/>
          <w:szCs w:val="24"/>
        </w:rPr>
        <w:t>．传感器的工作原理</w:t>
      </w:r>
    </w:p>
    <w:p w14:paraId="11D5CF5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textAlignment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传感器感受的通常是非电学量，如压力、温度、位移、浓度、速度、酸碱度等，而它输出的通常是电学量，如电压、电流、电荷量等，这些输出信号是非常微弱的，通常要经过放大后再输送给控制系统产生各种控制动作。传感器的工作原理如下所示：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6981D98B" wp14:editId="358386DC">
            <wp:extent cx="2495550" cy="657225"/>
            <wp:effectExtent l="0" t="0" r="0" b="9525"/>
            <wp:docPr id="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149E" w14:textId="77777777" w:rsidR="004B4A8F" w:rsidRDefault="004B4A8F" w:rsidP="004B4A8F">
      <w:pPr>
        <w:pStyle w:val="a9"/>
        <w:spacing w:after="0" w:line="360" w:lineRule="auto"/>
        <w:ind w:leftChars="0" w:left="0" w:rightChars="0" w:right="0"/>
        <w:rPr>
          <w:rFonts w:ascii="楷体" w:eastAsia="楷体" w:hAnsi="楷体" w:cs="楷体" w:hint="eastAsia"/>
          <w:b/>
          <w:sz w:val="32"/>
          <w:szCs w:val="32"/>
        </w:rPr>
      </w:pPr>
    </w:p>
    <w:p w14:paraId="7046C218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  <w:color w:val="000000"/>
        </w:rPr>
      </w:pPr>
    </w:p>
    <w:p w14:paraId="6591049C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知识点02传感器的种类</w:t>
      </w:r>
    </w:p>
    <w:p w14:paraId="076AB21C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</w:t>
      </w:r>
      <w:r>
        <w:rPr>
          <w:rFonts w:ascii="Times New Roman" w:eastAsia="黑体" w:hAnsi="Times New Roman" w:cs="Times New Roman"/>
          <w:bCs/>
          <w:sz w:val="24"/>
          <w:szCs w:val="24"/>
        </w:rPr>
        <w:t>传感器的种类</w:t>
      </w:r>
      <w:r>
        <w:rPr>
          <w:rFonts w:ascii="Times New Roman" w:hAnsi="Times New Roman" w:cs="Times New Roman"/>
          <w:bCs/>
          <w:sz w:val="24"/>
          <w:szCs w:val="24"/>
        </w:rPr>
        <w:t>：力传感器、磁传感器、声传感器等物理传感器。</w:t>
      </w:r>
    </w:p>
    <w:p w14:paraId="233FA30E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</w:t>
      </w:r>
      <w:r>
        <w:rPr>
          <w:rFonts w:ascii="Times New Roman" w:eastAsia="黑体" w:hAnsi="Times New Roman" w:cs="Times New Roman"/>
          <w:bCs/>
          <w:sz w:val="24"/>
          <w:szCs w:val="24"/>
        </w:rPr>
        <w:t>电化学反应原理</w:t>
      </w:r>
      <w:r>
        <w:rPr>
          <w:rFonts w:ascii="Times New Roman" w:hAnsi="Times New Roman" w:cs="Times New Roman"/>
          <w:bCs/>
          <w:sz w:val="24"/>
          <w:szCs w:val="24"/>
        </w:rPr>
        <w:t>：把无机或有机化学物质的成分、浓度等转换为电信号。</w:t>
      </w:r>
    </w:p>
    <w:p w14:paraId="5B5F237B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</w:t>
      </w:r>
      <w:r>
        <w:rPr>
          <w:rFonts w:ascii="Times New Roman" w:eastAsia="黑体" w:hAnsi="Times New Roman" w:cs="Times New Roman"/>
          <w:bCs/>
          <w:sz w:val="24"/>
          <w:szCs w:val="24"/>
        </w:rPr>
        <w:t>生物活性物质</w:t>
      </w:r>
      <w:r>
        <w:rPr>
          <w:rFonts w:ascii="Times New Roman" w:hAnsi="Times New Roman" w:cs="Times New Roman"/>
          <w:bCs/>
          <w:sz w:val="24"/>
          <w:szCs w:val="24"/>
        </w:rPr>
        <w:t>：利用生物活性物质选择性来识别和测定生物化学物质，如酶传感器、微生物传感器、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细胞传感器等生物传感器。</w:t>
      </w:r>
    </w:p>
    <w:p w14:paraId="6BE105E4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知识点03常见传感器的工作原理及应用</w:t>
      </w:r>
    </w:p>
    <w:p w14:paraId="32ABDE5C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一、光敏电阻</w:t>
      </w:r>
    </w:p>
    <w:p w14:paraId="067E43DF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．特点：光照越强，电阻越小。</w:t>
      </w:r>
    </w:p>
    <w:p w14:paraId="34FE6A53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．原因：光敏电阻的构成物质为半导体材料，无光照时，载流子极少，导电性能不好；随着光照的增强，载流子增多，导电性变好。</w:t>
      </w:r>
    </w:p>
    <w:p w14:paraId="1F41C15B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．作用：把光照强弱这个光学量转换为电阻这个电学量。</w:t>
      </w:r>
    </w:p>
    <w:p w14:paraId="38A3734F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二、热敏电阻和金属热电阻</w:t>
      </w:r>
    </w:p>
    <w:p w14:paraId="718B80D4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．热敏电阻</w:t>
      </w:r>
    </w:p>
    <w:p w14:paraId="0FDA2AC6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1D965D7" wp14:editId="5C249A42">
            <wp:simplePos x="0" y="0"/>
            <wp:positionH relativeFrom="column">
              <wp:posOffset>2294890</wp:posOffset>
            </wp:positionH>
            <wp:positionV relativeFrom="paragraph">
              <wp:posOffset>187960</wp:posOffset>
            </wp:positionV>
            <wp:extent cx="1962150" cy="709930"/>
            <wp:effectExtent l="0" t="0" r="0" b="13970"/>
            <wp:wrapNone/>
            <wp:docPr id="59" name="图片 1" descr="KT6-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 descr="KT6-1.TIF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>热敏电阻由半导体材料制成，其电阻随温度的变化明显，温度升高电阻减小，如图甲所示为某一热敏电阻的电阻随温度变化的特性曲线。</w:t>
      </w:r>
    </w:p>
    <w:p w14:paraId="3FA794D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04FA2F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8FE91E7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甲　　　　　　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乙</w:t>
      </w:r>
    </w:p>
    <w:p w14:paraId="4930009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．金属热电阻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</w:p>
    <w:p w14:paraId="5192969D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有些金属的电阻率随温度的升高而增大，这样的电阻也可以制作温度传感器，称为热电阻，如图乙所示为某金属导线电阻的温度特性曲线。</w:t>
      </w:r>
    </w:p>
    <w:p w14:paraId="7FA8DA00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．热敏电阻与金属热电阻的区别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417"/>
        <w:gridCol w:w="4623"/>
      </w:tblGrid>
      <w:tr w:rsidR="004B4A8F" w14:paraId="564E1E7A" w14:textId="77777777" w:rsidTr="00CE426C">
        <w:trPr>
          <w:jc w:val="center"/>
        </w:trPr>
        <w:tc>
          <w:tcPr>
            <w:tcW w:w="2750" w:type="dxa"/>
            <w:tcBorders>
              <w:tr2bl w:val="single" w:sz="4" w:space="0" w:color="auto"/>
            </w:tcBorders>
            <w:shd w:val="clear" w:color="auto" w:fill="auto"/>
            <w:vAlign w:val="center"/>
          </w:tcPr>
          <w:p w14:paraId="0BC03175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5460" w:type="dxa"/>
            <w:shd w:val="clear" w:color="auto" w:fill="auto"/>
            <w:vAlign w:val="center"/>
          </w:tcPr>
          <w:p w14:paraId="673607E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热敏电阻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1EDB18A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金属热电阻</w:t>
            </w:r>
          </w:p>
        </w:tc>
      </w:tr>
      <w:tr w:rsidR="004B4A8F" w14:paraId="1AAA5699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0DF41DA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特点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6922D973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电阻随温度的变化而变化且非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常明显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78FCF0A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电阻率随温度的升高而增大</w:t>
            </w:r>
          </w:p>
        </w:tc>
      </w:tr>
      <w:tr w:rsidR="004B4A8F" w14:paraId="1CD8ACE8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13C8EA26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制作材料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1DCB80FC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半导体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231FFA79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金属导体</w:t>
            </w:r>
          </w:p>
        </w:tc>
      </w:tr>
      <w:tr w:rsidR="004B4A8F" w14:paraId="49D01355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3F6DF58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优点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7872280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灵敏度好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4E771792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化学稳定性好，测温范围大</w:t>
            </w:r>
          </w:p>
        </w:tc>
      </w:tr>
      <w:tr w:rsidR="004B4A8F" w14:paraId="7CA5CA19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4E826EC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作用</w:t>
            </w:r>
          </w:p>
        </w:tc>
        <w:tc>
          <w:tcPr>
            <w:tcW w:w="12793" w:type="dxa"/>
            <w:gridSpan w:val="2"/>
            <w:shd w:val="clear" w:color="auto" w:fill="auto"/>
            <w:vAlign w:val="center"/>
          </w:tcPr>
          <w:p w14:paraId="7CE1C73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能够将温度这个热学量转换为电阻这个电学量</w:t>
            </w:r>
          </w:p>
        </w:tc>
      </w:tr>
    </w:tbl>
    <w:p w14:paraId="7F4717FD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>注意：在工作温度范围内，电阻值随温度上升而增加的是正温度系数</w:t>
      </w:r>
      <w:r>
        <w:rPr>
          <w:rFonts w:ascii="Times New Roman" w:hAnsi="Times New Roman" w:cs="Times New Roman"/>
          <w:bCs/>
          <w:sz w:val="24"/>
          <w:szCs w:val="24"/>
        </w:rPr>
        <w:t>(PTC)</w:t>
      </w:r>
      <w:r>
        <w:rPr>
          <w:rFonts w:ascii="Times New Roman" w:hAnsi="Times New Roman" w:cs="Times New Roman"/>
          <w:bCs/>
          <w:sz w:val="24"/>
          <w:szCs w:val="24"/>
        </w:rPr>
        <w:t>热敏电阻器；电阻值随温度上升而减小的是负温度系数</w:t>
      </w:r>
      <w:r>
        <w:rPr>
          <w:rFonts w:ascii="Times New Roman" w:hAnsi="Times New Roman" w:cs="Times New Roman"/>
          <w:bCs/>
          <w:sz w:val="24"/>
          <w:szCs w:val="24"/>
        </w:rPr>
        <w:t>(NTC)</w:t>
      </w:r>
      <w:r>
        <w:rPr>
          <w:rFonts w:ascii="Times New Roman" w:hAnsi="Times New Roman" w:cs="Times New Roman"/>
          <w:bCs/>
          <w:sz w:val="24"/>
          <w:szCs w:val="24"/>
        </w:rPr>
        <w:t>热敏电阻器。</w:t>
      </w:r>
    </w:p>
    <w:p w14:paraId="65704F4D" w14:textId="77777777" w:rsidR="004B4A8F" w:rsidRDefault="004B4A8F" w:rsidP="004B4A8F">
      <w:pPr>
        <w:pStyle w:val="a7"/>
        <w:numPr>
          <w:ilvl w:val="0"/>
          <w:numId w:val="1"/>
        </w:numPr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力传感器的应用</w:t>
      </w:r>
      <w:r>
        <w:rPr>
          <w:rFonts w:ascii="Times New Roman" w:eastAsia="黑体" w:hAnsi="Times New Roman" w:cs="Times New Roman"/>
          <w:bCs/>
          <w:sz w:val="24"/>
          <w:szCs w:val="24"/>
        </w:rPr>
        <w:t>——</w:t>
      </w:r>
      <w:r>
        <w:rPr>
          <w:rFonts w:ascii="Times New Roman" w:eastAsia="黑体" w:hAnsi="Times New Roman" w:cs="Times New Roman"/>
          <w:bCs/>
          <w:sz w:val="24"/>
          <w:szCs w:val="24"/>
        </w:rPr>
        <w:t>电子秤</w:t>
      </w:r>
    </w:p>
    <w:p w14:paraId="209F29B2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．电子秤组成及敏感元件：由金属梁和应变片组成，敏感元件是应变片。</w:t>
      </w:r>
    </w:p>
    <w:p w14:paraId="150F5AA6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textAlignment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．工作原理：</w:t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114300" distR="114300" wp14:anchorId="033EB5D0" wp14:editId="17D1AC41">
            <wp:extent cx="2607945" cy="541655"/>
            <wp:effectExtent l="0" t="0" r="1905" b="1079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42A3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．作用：应变片将物体形变这个力学量转换为电压这个电学量。</w:t>
      </w:r>
    </w:p>
    <w:p w14:paraId="0FAA20C3" w14:textId="77777777" w:rsidR="004B4A8F" w:rsidRDefault="004B4A8F" w:rsidP="004B4A8F">
      <w:pPr>
        <w:pStyle w:val="a7"/>
        <w:numPr>
          <w:ilvl w:val="0"/>
          <w:numId w:val="1"/>
        </w:numPr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黑体" w:eastAsia="黑体" w:hAnsi="黑体" w:cs="黑体" w:hint="eastAsia"/>
          <w:bCs/>
          <w:sz w:val="24"/>
          <w:szCs w:val="24"/>
        </w:rPr>
        <w:t>电容</w:t>
      </w:r>
      <w:r>
        <w:rPr>
          <w:rFonts w:ascii="Times New Roman" w:eastAsia="黑体" w:hAnsi="Times New Roman" w:cs="Times New Roman" w:hint="eastAsia"/>
          <w:bCs/>
          <w:sz w:val="24"/>
          <w:szCs w:val="24"/>
        </w:rPr>
        <w:t>式传感器：</w:t>
      </w:r>
      <w:r>
        <w:rPr>
          <w:rFonts w:ascii="Times New Roman" w:hAnsi="Times New Roman" w:cs="Times New Roman"/>
          <w:bCs/>
          <w:sz w:val="24"/>
          <w:szCs w:val="24"/>
        </w:rPr>
        <w:t>电容器的电容决定于极板间的正对面积</w:t>
      </w:r>
      <w:r>
        <w:rPr>
          <w:rFonts w:ascii="Times New Roman" w:hAnsi="Times New Roman" w:cs="Times New Roman"/>
          <w:bCs/>
          <w:i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、极板间距</w:t>
      </w:r>
      <w:r>
        <w:rPr>
          <w:rFonts w:ascii="Times New Roman" w:hAnsi="Times New Roman" w:cs="Times New Roman"/>
          <w:bCs/>
          <w:i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>、极板间的电介质这几个因素。如果某个物理量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>如角度</w:t>
      </w:r>
      <w:r>
        <w:rPr>
          <w:rFonts w:ascii="Times New Roman" w:hAnsi="Times New Roman" w:cs="Times New Roman"/>
          <w:bCs/>
          <w:i/>
          <w:sz w:val="24"/>
          <w:szCs w:val="24"/>
        </w:rPr>
        <w:t>θ</w:t>
      </w:r>
      <w:r>
        <w:rPr>
          <w:rFonts w:ascii="Times New Roman" w:hAnsi="Times New Roman" w:cs="Times New Roman"/>
          <w:bCs/>
          <w:sz w:val="24"/>
          <w:szCs w:val="24"/>
        </w:rPr>
        <w:t>、位移</w:t>
      </w:r>
      <w:r>
        <w:rPr>
          <w:rFonts w:ascii="Times New Roman" w:hAnsi="Times New Roman" w:cs="Times New Roman"/>
          <w:bCs/>
          <w:i/>
          <w:sz w:val="24"/>
          <w:szCs w:val="24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>、深度</w:t>
      </w:r>
      <w:r>
        <w:rPr>
          <w:rFonts w:ascii="Times New Roman" w:hAnsi="Times New Roman" w:cs="Times New Roman"/>
          <w:bCs/>
          <w:i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</w:rPr>
        <w:t>等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的变化引起上述某个因素的变化，从而引起电容的变化，通过电容的变化就可以确定上述物理量的变化，这种电容器称为电容式传感器。</w:t>
      </w:r>
    </w:p>
    <w:p w14:paraId="0CB79F80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1</w:t>
      </w:r>
      <w:r>
        <w:rPr>
          <w:rFonts w:ascii="Times New Roman" w:eastAsia="黑体" w:hAnsi="Times New Roman" w:cs="Times New Roman"/>
          <w:bCs/>
          <w:sz w:val="24"/>
          <w:szCs w:val="24"/>
        </w:rPr>
        <w:t>．常见电容式传感器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5"/>
        <w:gridCol w:w="1595"/>
        <w:gridCol w:w="5356"/>
      </w:tblGrid>
      <w:tr w:rsidR="004B4A8F" w14:paraId="471CB229" w14:textId="77777777" w:rsidTr="00CE426C">
        <w:trPr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7B6EAFFD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名称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062697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传感器</w:t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3A75752A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原理</w:t>
            </w:r>
          </w:p>
        </w:tc>
      </w:tr>
      <w:tr w:rsidR="004B4A8F" w14:paraId="032A2A17" w14:textId="77777777" w:rsidTr="00CE426C">
        <w:trPr>
          <w:trHeight w:val="1282"/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32EBA9E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测定角度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θ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15E303E7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411972BC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61C9FC3A" wp14:editId="1CDE19E9">
                  <wp:extent cx="831850" cy="758190"/>
                  <wp:effectExtent l="0" t="0" r="6350" b="3810"/>
                  <wp:docPr id="83" name="图片 17" descr="KT6-32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7" descr="KT6-32.TIF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rcRect t="5336" b="7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08536A85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当动片与定片之间的角度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θ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发生变化时，引起极板正对面积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S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的变化，使电容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θ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  <w:tr w:rsidR="004B4A8F" w14:paraId="0ED73B7A" w14:textId="77777777" w:rsidTr="00CE426C">
        <w:trPr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039D698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测定液面高度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h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48E74514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B51EE97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0F94B526" wp14:editId="56F61A71">
                  <wp:extent cx="812165" cy="812165"/>
                  <wp:effectExtent l="0" t="0" r="6985" b="6985"/>
                  <wp:docPr id="90" name="图片 18" descr="KT6-33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8" descr="KT6-33.TIF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413AFBB6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在导线芯的外面涂上一层绝缘物质，放入导电液体中，导线芯和导电液体构成电容器的两个极，导线芯外面的绝缘物质就是电介质，液面高度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h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发生变化时，引起正对面积发生变化，使电容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h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  <w:tr w:rsidR="004B4A8F" w14:paraId="7E9C7009" w14:textId="77777777" w:rsidTr="00CE426C">
        <w:trPr>
          <w:trHeight w:val="1487"/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7211804C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lastRenderedPageBreak/>
              <w:t>测定压力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F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2473E0A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C7EB9B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3A613E43" wp14:editId="3F9E68AE">
                  <wp:extent cx="873125" cy="778510"/>
                  <wp:effectExtent l="0" t="0" r="3175" b="2540"/>
                  <wp:docPr id="87" name="图片 19" descr="KT6-34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9" descr="KT6-34.TIF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125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74A87BA5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待测压力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F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作用于可动膜片电极上的时候，膜片发生形变，使极板间距离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d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发生变化，引起电容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F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  <w:tr w:rsidR="004B4A8F" w14:paraId="5C33AB39" w14:textId="77777777" w:rsidTr="00CE426C">
        <w:trPr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5282F64A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测定位移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x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052F59D1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4954DB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ind w:leftChars="-95" w:left="29" w:hangingChars="95" w:hanging="228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3B22BAF8" wp14:editId="3E6B9B2E">
                  <wp:extent cx="1073150" cy="792480"/>
                  <wp:effectExtent l="0" t="0" r="12700" b="7620"/>
                  <wp:docPr id="82" name="图片 20" descr="KT6-3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20" descr="KT6-35.TIF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rcRect l="5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6ED428F1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随着电介质进入极板间的长度发生变化，电容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x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</w:tbl>
    <w:p w14:paraId="453C8558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</w:p>
    <w:p w14:paraId="3DD4606E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</w:p>
    <w:p w14:paraId="17841F2D" w14:textId="77777777" w:rsidR="004B4A8F" w:rsidRDefault="004B4A8F" w:rsidP="004B4A8F">
      <w:pPr>
        <w:spacing w:line="360" w:lineRule="auto"/>
        <w:rPr>
          <w:rFonts w:eastAsia="黑体"/>
          <w:b/>
          <w:color w:val="0070C0"/>
          <w:sz w:val="28"/>
          <w:szCs w:val="28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CFA72" wp14:editId="7590ACDF">
                <wp:simplePos x="0" y="0"/>
                <wp:positionH relativeFrom="column">
                  <wp:posOffset>-152400</wp:posOffset>
                </wp:positionH>
                <wp:positionV relativeFrom="paragraph">
                  <wp:posOffset>85725</wp:posOffset>
                </wp:positionV>
                <wp:extent cx="1152525" cy="352425"/>
                <wp:effectExtent l="6350" t="6350" r="22225" b="2222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58A54" w14:textId="77777777" w:rsidR="004B4A8F" w:rsidRDefault="004B4A8F" w:rsidP="004B4A8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解题大招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12CFA72" id="圆角矩形 3" o:spid="_x0000_s1026" style="position:absolute;left:0;text-align:left;margin-left:-12pt;margin-top:6.75pt;width:90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" fillcolor="#5b9bd5 [3204]" strokecolor="#2e74b5 [2404]" strokeweight="1pt">
                <v:stroke joinstyle="miter"/>
                <v:textbox>
                  <w:txbxContent>
                    <w:p w14:paraId="54758A54" w14:textId="77777777" w:rsidR="004B4A8F" w:rsidRDefault="004B4A8F" w:rsidP="004B4A8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解题大招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ACB233" w14:textId="77777777" w:rsidR="004B4A8F" w:rsidRDefault="004B4A8F" w:rsidP="004B4A8F">
      <w:pPr>
        <w:pStyle w:val="a7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b/>
          <w:color w:val="0070C0"/>
          <w:sz w:val="28"/>
          <w:szCs w:val="28"/>
        </w:rPr>
      </w:pPr>
    </w:p>
    <w:p w14:paraId="763D38D9" w14:textId="77777777" w:rsidR="004B4A8F" w:rsidRDefault="004B4A8F" w:rsidP="004B4A8F">
      <w:pPr>
        <w:pStyle w:val="a7"/>
        <w:tabs>
          <w:tab w:val="left" w:pos="2127"/>
          <w:tab w:val="left" w:pos="4253"/>
          <w:tab w:val="left" w:pos="6237"/>
        </w:tabs>
        <w:spacing w:line="360" w:lineRule="auto"/>
        <w:rPr>
          <w:rFonts w:hAnsi="宋体" w:hint="eastAsia"/>
          <w:b/>
          <w:bCs/>
          <w:color w:val="FF0000"/>
          <w:szCs w:val="28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01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传感器的工作原理及其分类（方法归纳）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4100"/>
        <w:gridCol w:w="4100"/>
      </w:tblGrid>
      <w:tr w:rsidR="004B4A8F" w14:paraId="5D05FE66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25BAD35F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</w:p>
        </w:tc>
        <w:tc>
          <w:tcPr>
            <w:tcW w:w="4100" w:type="dxa"/>
            <w:shd w:val="clear" w:color="auto" w:fill="auto"/>
            <w:vAlign w:val="center"/>
          </w:tcPr>
          <w:p w14:paraId="0B4BA4C7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工作原理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FFD21C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举例</w:t>
            </w:r>
          </w:p>
        </w:tc>
      </w:tr>
      <w:tr w:rsidR="004B4A8F" w14:paraId="3889C394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49FD7BED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物理传感器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1C880A04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利用物质的物理性质和物理效应感知并检测出待测对象信息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9F509E8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压电传感器、温度传感器、光电传感器、电感传感器、电容传感器等</w:t>
            </w:r>
          </w:p>
        </w:tc>
      </w:tr>
      <w:tr w:rsidR="004B4A8F" w14:paraId="382605A9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1820C46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化学传感器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3C1A9F3F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利用化学反应识别和检测信息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45BFDD7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气敏传感器、湿敏传感器等</w:t>
            </w:r>
          </w:p>
        </w:tc>
      </w:tr>
      <w:tr w:rsidR="004B4A8F" w14:paraId="7A65DA08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25B3F51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生物传感器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03CE6540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利用生物化学反应识别和检测信号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00EFF53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酶传感器、组织传感器、细胞传感器等</w:t>
            </w:r>
          </w:p>
        </w:tc>
      </w:tr>
    </w:tbl>
    <w:p w14:paraId="306A5EAA" w14:textId="77777777" w:rsidR="004B4A8F" w:rsidRDefault="004B4A8F" w:rsidP="004B4A8F">
      <w:pPr>
        <w:pStyle w:val="a7"/>
        <w:tabs>
          <w:tab w:val="left" w:pos="2127"/>
          <w:tab w:val="left" w:pos="4253"/>
          <w:tab w:val="left" w:pos="6237"/>
        </w:tabs>
        <w:spacing w:line="360" w:lineRule="auto"/>
        <w:rPr>
          <w:rFonts w:hAnsi="宋体" w:hint="eastAsia"/>
          <w:b/>
          <w:bCs/>
          <w:color w:val="FF0000"/>
          <w:szCs w:val="28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02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传感器性能的比较（方法归纳）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"/>
        <w:gridCol w:w="2752"/>
        <w:gridCol w:w="2059"/>
        <w:gridCol w:w="2011"/>
        <w:gridCol w:w="2076"/>
      </w:tblGrid>
      <w:tr w:rsidR="004B4A8F" w14:paraId="1F575D9B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7BBE800A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</w:p>
        </w:tc>
        <w:tc>
          <w:tcPr>
            <w:tcW w:w="2752" w:type="dxa"/>
            <w:shd w:val="clear" w:color="auto" w:fill="auto"/>
            <w:vAlign w:val="center"/>
          </w:tcPr>
          <w:p w14:paraId="5642E921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热敏电阻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FF68D9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金属热电阻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10A3150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光敏电阻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5B6A7D57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电阻应变片</w:t>
            </w:r>
          </w:p>
        </w:tc>
      </w:tr>
      <w:tr w:rsidR="004B4A8F" w14:paraId="6684D2AA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75AEC57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特点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CDA755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正温度系数的热敏电阻，随温度升高电阻变大；负温度系数的热敏电阻，随温度升高电阻减小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3D4886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电阻率随温度的升高而增加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3B81FD03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在强光下电阻小，</w:t>
            </w:r>
          </w:p>
          <w:p w14:paraId="04D4200E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在暗光下电阻大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58DE62E5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受到拉力时，电阻变小；受到压力时，电阻变大</w:t>
            </w:r>
          </w:p>
        </w:tc>
      </w:tr>
      <w:tr w:rsidR="004B4A8F" w14:paraId="64C6BF11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1092BE0B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敏感</w:t>
            </w:r>
          </w:p>
          <w:p w14:paraId="68917041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材料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2E8C59A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半导体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9587F63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金属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331BCE6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把硫化镉涂敷在绝缘板上，其表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lastRenderedPageBreak/>
              <w:t>面镀银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4CC96223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lastRenderedPageBreak/>
              <w:t>金属材料</w:t>
            </w:r>
          </w:p>
        </w:tc>
      </w:tr>
      <w:tr w:rsidR="004B4A8F" w14:paraId="2A9D31E9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379CCDA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优点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158AA81C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灵敏度好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35FFA3D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测温范围大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140FB541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灵敏度好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39A92FD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灵敏度好</w:t>
            </w:r>
          </w:p>
        </w:tc>
      </w:tr>
      <w:tr w:rsidR="004B4A8F" w14:paraId="408E7EBF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6B907336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原理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1FA0C7F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温度影响电阻率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624378D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无光照时，载流子极少，导电性能差；随着光照的增强，载流子增多，导电性变好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667420D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R＝ρ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color w:val="FF0000"/>
                <w:sz w:val="24"/>
                <w:szCs w:val="24"/>
              </w:rPr>
              <w:instrText xml:space="preserve"> eq \f(S,L) </w:instrText>
            </w:r>
            <w:r>
              <w:rPr>
                <w:rFonts w:ascii="宋体" w:hAnsi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ascii="宋体" w:hAnsi="宋体"/>
                <w:color w:val="FF0000"/>
                <w:sz w:val="24"/>
                <w:szCs w:val="24"/>
              </w:rPr>
              <w:fldChar w:fldCharType="end"/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101CEBCB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</w:p>
        </w:tc>
      </w:tr>
      <w:tr w:rsidR="004B4A8F" w14:paraId="1D79ECE5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35A1417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应用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0659A1DE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空调机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7A36C2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电饭煲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13782DD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照相机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04828020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电子秤</w:t>
            </w: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even" r:id="rId132"/>
      <w:headerReference w:type="default" r:id="rId133"/>
      <w:footerReference w:type="even" r:id="rId134"/>
      <w:footerReference w:type="default" r:id="rId135"/>
      <w:headerReference w:type="first" r:id="rId136"/>
      <w:footerReference w:type="first" r:id="rId13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E1A30" w14:textId="77777777" w:rsidR="007134D4" w:rsidRDefault="007134D4">
      <w:r>
        <w:separator/>
      </w:r>
    </w:p>
  </w:endnote>
  <w:endnote w:type="continuationSeparator" w:id="0">
    <w:p w14:paraId="50E51137" w14:textId="77777777" w:rsidR="007134D4" w:rsidRDefault="00713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1D13" w14:textId="77777777" w:rsidR="00A923D8" w:rsidRDefault="00A923D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C62A" w14:textId="77777777" w:rsidR="00A923D8" w:rsidRDefault="00A923D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D155" w14:textId="77777777" w:rsidR="007134D4" w:rsidRDefault="007134D4">
      <w:r>
        <w:separator/>
      </w:r>
    </w:p>
  </w:footnote>
  <w:footnote w:type="continuationSeparator" w:id="0">
    <w:p w14:paraId="4ABD116E" w14:textId="77777777" w:rsidR="007134D4" w:rsidRDefault="00713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AE3A" w14:textId="77777777" w:rsidR="00A923D8" w:rsidRDefault="00A923D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0A9CFC83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A923D8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E08F780" wp14:editId="190BCD3B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31B2C" w14:textId="77777777" w:rsidR="00A923D8" w:rsidRDefault="00A923D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14A3A3"/>
    <w:multiLevelType w:val="singleLevel"/>
    <w:tmpl w:val="8F14A3A3"/>
    <w:lvl w:ilvl="0">
      <w:start w:val="3"/>
      <w:numFmt w:val="chineseCounting"/>
      <w:suff w:val="nothing"/>
      <w:lvlText w:val="%1、"/>
      <w:lvlJc w:val="left"/>
      <w:rPr>
        <w:rFonts w:ascii="黑体" w:eastAsia="黑体" w:hAnsi="黑体" w:cs="黑体" w:hint="eastAsia"/>
      </w:rPr>
    </w:lvl>
  </w:abstractNum>
  <w:num w:numId="1" w16cid:durableId="12065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83042"/>
    <w:rsid w:val="00316C20"/>
    <w:rsid w:val="00457146"/>
    <w:rsid w:val="00457254"/>
    <w:rsid w:val="004B4A8F"/>
    <w:rsid w:val="00501333"/>
    <w:rsid w:val="005C60F2"/>
    <w:rsid w:val="006D05FF"/>
    <w:rsid w:val="007134D4"/>
    <w:rsid w:val="007A0DEE"/>
    <w:rsid w:val="007F2C02"/>
    <w:rsid w:val="00933C5E"/>
    <w:rsid w:val="00937990"/>
    <w:rsid w:val="00A1776D"/>
    <w:rsid w:val="00A923D8"/>
    <w:rsid w:val="00B45A36"/>
    <w:rsid w:val="00C55190"/>
    <w:rsid w:val="00E4714F"/>
    <w:rsid w:val="00EC51A9"/>
    <w:rsid w:val="00F55DCD"/>
    <w:rsid w:val="00F85CF9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lock Text"/>
    <w:basedOn w:val="a"/>
    <w:uiPriority w:val="99"/>
    <w:qFormat/>
    <w:rsid w:val="004B4A8F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</w:rPr>
  </w:style>
  <w:style w:type="paragraph" w:customStyle="1" w:styleId="0">
    <w:name w:val="正文_0"/>
    <w:qFormat/>
    <w:rsid w:val="004B4A8F"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png"/><Relationship Id="rId21" Type="http://schemas.openxmlformats.org/officeDocument/2006/relationships/image" Target="media/image10.png"/><Relationship Id="rId42" Type="http://schemas.openxmlformats.org/officeDocument/2006/relationships/oleObject" Target="embeddings/oleObject8.bin"/><Relationship Id="rId63" Type="http://schemas.openxmlformats.org/officeDocument/2006/relationships/oleObject" Target="embeddings/oleObject21.bin"/><Relationship Id="rId84" Type="http://schemas.openxmlformats.org/officeDocument/2006/relationships/image" Target="media/image46.wmf"/><Relationship Id="rId138" Type="http://schemas.openxmlformats.org/officeDocument/2006/relationships/fontTable" Target="fontTable.xml"/><Relationship Id="rId16" Type="http://schemas.openxmlformats.org/officeDocument/2006/relationships/image" Target="media/image5.png"/><Relationship Id="rId107" Type="http://schemas.openxmlformats.org/officeDocument/2006/relationships/image" Target="media/image57.wmf"/><Relationship Id="rId11" Type="http://schemas.openxmlformats.org/officeDocument/2006/relationships/image" Target="media/image1.wmf"/><Relationship Id="rId32" Type="http://schemas.openxmlformats.org/officeDocument/2006/relationships/image" Target="media/image19.wmf"/><Relationship Id="rId37" Type="http://schemas.openxmlformats.org/officeDocument/2006/relationships/oleObject" Target="embeddings/oleObject6.bin"/><Relationship Id="rId53" Type="http://schemas.openxmlformats.org/officeDocument/2006/relationships/oleObject" Target="embeddings/oleObject15.bin"/><Relationship Id="rId58" Type="http://schemas.openxmlformats.org/officeDocument/2006/relationships/image" Target="media/image30.wmf"/><Relationship Id="rId74" Type="http://schemas.openxmlformats.org/officeDocument/2006/relationships/oleObject" Target="embeddings/oleObject24.bin"/><Relationship Id="rId79" Type="http://schemas.openxmlformats.org/officeDocument/2006/relationships/oleObject" Target="embeddings/oleObject26.bin"/><Relationship Id="rId102" Type="http://schemas.openxmlformats.org/officeDocument/2006/relationships/image" Target="media/image54.wmf"/><Relationship Id="rId123" Type="http://schemas.openxmlformats.org/officeDocument/2006/relationships/image" Target="media/image67.png"/><Relationship Id="rId128" Type="http://schemas.openxmlformats.org/officeDocument/2006/relationships/image" Target="media/image72.png"/><Relationship Id="rId5" Type="http://schemas.openxmlformats.org/officeDocument/2006/relationships/numbering" Target="numbering.xml"/><Relationship Id="rId90" Type="http://schemas.openxmlformats.org/officeDocument/2006/relationships/image" Target="media/image49.wmf"/><Relationship Id="rId95" Type="http://schemas.openxmlformats.org/officeDocument/2006/relationships/oleObject" Target="embeddings/oleObject34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oleObject" Target="embeddings/oleObject9.bin"/><Relationship Id="rId48" Type="http://schemas.openxmlformats.org/officeDocument/2006/relationships/image" Target="media/image26.wmf"/><Relationship Id="rId64" Type="http://schemas.openxmlformats.org/officeDocument/2006/relationships/image" Target="media/image33.wmf"/><Relationship Id="rId69" Type="http://schemas.openxmlformats.org/officeDocument/2006/relationships/image" Target="media/image37.png"/><Relationship Id="rId113" Type="http://schemas.openxmlformats.org/officeDocument/2006/relationships/image" Target="media/image61.wmf"/><Relationship Id="rId118" Type="http://schemas.openxmlformats.org/officeDocument/2006/relationships/image" Target="media/image64.wmf"/><Relationship Id="rId134" Type="http://schemas.openxmlformats.org/officeDocument/2006/relationships/footer" Target="footer1.xml"/><Relationship Id="rId139" Type="http://schemas.openxmlformats.org/officeDocument/2006/relationships/theme" Target="theme/theme1.xml"/><Relationship Id="rId80" Type="http://schemas.openxmlformats.org/officeDocument/2006/relationships/image" Target="media/image44.wmf"/><Relationship Id="rId85" Type="http://schemas.openxmlformats.org/officeDocument/2006/relationships/oleObject" Target="embeddings/oleObject29.bin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33" Type="http://schemas.openxmlformats.org/officeDocument/2006/relationships/oleObject" Target="embeddings/oleObject4.bin"/><Relationship Id="rId38" Type="http://schemas.openxmlformats.org/officeDocument/2006/relationships/image" Target="media/image22.png"/><Relationship Id="rId59" Type="http://schemas.openxmlformats.org/officeDocument/2006/relationships/oleObject" Target="embeddings/oleObject19.bin"/><Relationship Id="rId103" Type="http://schemas.openxmlformats.org/officeDocument/2006/relationships/oleObject" Target="embeddings/oleObject39.bin"/><Relationship Id="rId108" Type="http://schemas.openxmlformats.org/officeDocument/2006/relationships/oleObject" Target="embeddings/oleObject41.bin"/><Relationship Id="rId124" Type="http://schemas.openxmlformats.org/officeDocument/2006/relationships/image" Target="media/image68.png"/><Relationship Id="rId129" Type="http://schemas.openxmlformats.org/officeDocument/2006/relationships/image" Target="media/image73.png"/><Relationship Id="rId54" Type="http://schemas.openxmlformats.org/officeDocument/2006/relationships/oleObject" Target="embeddings/oleObject16.bin"/><Relationship Id="rId70" Type="http://schemas.openxmlformats.org/officeDocument/2006/relationships/image" Target="media/image38.png"/><Relationship Id="rId75" Type="http://schemas.openxmlformats.org/officeDocument/2006/relationships/image" Target="media/image41.wmf"/><Relationship Id="rId91" Type="http://schemas.openxmlformats.org/officeDocument/2006/relationships/oleObject" Target="embeddings/oleObject32.bin"/><Relationship Id="rId96" Type="http://schemas.openxmlformats.org/officeDocument/2006/relationships/oleObject" Target="embeddings/oleObject35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28" Type="http://schemas.openxmlformats.org/officeDocument/2006/relationships/image" Target="media/image17.wmf"/><Relationship Id="rId49" Type="http://schemas.openxmlformats.org/officeDocument/2006/relationships/oleObject" Target="embeddings/oleObject13.bin"/><Relationship Id="rId114" Type="http://schemas.openxmlformats.org/officeDocument/2006/relationships/oleObject" Target="embeddings/oleObject43.bin"/><Relationship Id="rId119" Type="http://schemas.openxmlformats.org/officeDocument/2006/relationships/oleObject" Target="embeddings/oleObject45.bin"/><Relationship Id="rId44" Type="http://schemas.openxmlformats.org/officeDocument/2006/relationships/image" Target="media/image25.png"/><Relationship Id="rId60" Type="http://schemas.openxmlformats.org/officeDocument/2006/relationships/image" Target="media/image31.wmf"/><Relationship Id="rId65" Type="http://schemas.openxmlformats.org/officeDocument/2006/relationships/oleObject" Target="embeddings/oleObject22.bin"/><Relationship Id="rId81" Type="http://schemas.openxmlformats.org/officeDocument/2006/relationships/oleObject" Target="embeddings/oleObject27.bin"/><Relationship Id="rId86" Type="http://schemas.openxmlformats.org/officeDocument/2006/relationships/image" Target="media/image47.wmf"/><Relationship Id="rId130" Type="http://schemas.openxmlformats.org/officeDocument/2006/relationships/image" Target="media/image74.png"/><Relationship Id="rId135" Type="http://schemas.openxmlformats.org/officeDocument/2006/relationships/footer" Target="foot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3.wmf"/><Relationship Id="rId109" Type="http://schemas.openxmlformats.org/officeDocument/2006/relationships/image" Target="media/image58.png"/><Relationship Id="rId34" Type="http://schemas.openxmlformats.org/officeDocument/2006/relationships/image" Target="media/image20.wmf"/><Relationship Id="rId50" Type="http://schemas.openxmlformats.org/officeDocument/2006/relationships/image" Target="media/image27.wmf"/><Relationship Id="rId55" Type="http://schemas.openxmlformats.org/officeDocument/2006/relationships/oleObject" Target="embeddings/oleObject17.bin"/><Relationship Id="rId76" Type="http://schemas.openxmlformats.org/officeDocument/2006/relationships/oleObject" Target="embeddings/oleObject25.bin"/><Relationship Id="rId97" Type="http://schemas.openxmlformats.org/officeDocument/2006/relationships/image" Target="media/image52.wmf"/><Relationship Id="rId104" Type="http://schemas.openxmlformats.org/officeDocument/2006/relationships/image" Target="media/image55.png"/><Relationship Id="rId120" Type="http://schemas.openxmlformats.org/officeDocument/2006/relationships/image" Target="media/image65.wmf"/><Relationship Id="rId125" Type="http://schemas.openxmlformats.org/officeDocument/2006/relationships/image" Target="media/image69.png"/><Relationship Id="rId7" Type="http://schemas.openxmlformats.org/officeDocument/2006/relationships/settings" Target="settings.xml"/><Relationship Id="rId71" Type="http://schemas.openxmlformats.org/officeDocument/2006/relationships/image" Target="media/image39.wmf"/><Relationship Id="rId92" Type="http://schemas.openxmlformats.org/officeDocument/2006/relationships/image" Target="media/image50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2.bin"/><Relationship Id="rId24" Type="http://schemas.openxmlformats.org/officeDocument/2006/relationships/image" Target="media/image13.png"/><Relationship Id="rId40" Type="http://schemas.openxmlformats.org/officeDocument/2006/relationships/oleObject" Target="embeddings/oleObject7.bin"/><Relationship Id="rId45" Type="http://schemas.openxmlformats.org/officeDocument/2006/relationships/oleObject" Target="embeddings/oleObject10.bin"/><Relationship Id="rId66" Type="http://schemas.openxmlformats.org/officeDocument/2006/relationships/image" Target="media/image34.png"/><Relationship Id="rId87" Type="http://schemas.openxmlformats.org/officeDocument/2006/relationships/oleObject" Target="embeddings/oleObject30.bin"/><Relationship Id="rId110" Type="http://schemas.openxmlformats.org/officeDocument/2006/relationships/image" Target="media/image59.png"/><Relationship Id="rId115" Type="http://schemas.openxmlformats.org/officeDocument/2006/relationships/image" Target="media/image62.png"/><Relationship Id="rId131" Type="http://schemas.openxmlformats.org/officeDocument/2006/relationships/image" Target="media/image75.png"/><Relationship Id="rId136" Type="http://schemas.openxmlformats.org/officeDocument/2006/relationships/header" Target="header3.xml"/><Relationship Id="rId61" Type="http://schemas.openxmlformats.org/officeDocument/2006/relationships/oleObject" Target="embeddings/oleObject20.bin"/><Relationship Id="rId82" Type="http://schemas.openxmlformats.org/officeDocument/2006/relationships/image" Target="media/image45.wmf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8.wmf"/><Relationship Id="rId35" Type="http://schemas.openxmlformats.org/officeDocument/2006/relationships/oleObject" Target="embeddings/oleObject5.bin"/><Relationship Id="rId56" Type="http://schemas.openxmlformats.org/officeDocument/2006/relationships/oleObject" Target="embeddings/oleObject18.bin"/><Relationship Id="rId77" Type="http://schemas.openxmlformats.org/officeDocument/2006/relationships/image" Target="media/image42.png"/><Relationship Id="rId100" Type="http://schemas.openxmlformats.org/officeDocument/2006/relationships/image" Target="media/image53.wmf"/><Relationship Id="rId105" Type="http://schemas.openxmlformats.org/officeDocument/2006/relationships/image" Target="media/image56.wmf"/><Relationship Id="rId126" Type="http://schemas.openxmlformats.org/officeDocument/2006/relationships/image" Target="media/image70.png"/><Relationship Id="rId8" Type="http://schemas.openxmlformats.org/officeDocument/2006/relationships/webSettings" Target="webSettings.xml"/><Relationship Id="rId51" Type="http://schemas.openxmlformats.org/officeDocument/2006/relationships/oleObject" Target="embeddings/oleObject14.bin"/><Relationship Id="rId72" Type="http://schemas.openxmlformats.org/officeDocument/2006/relationships/oleObject" Target="embeddings/oleObject23.bin"/><Relationship Id="rId93" Type="http://schemas.openxmlformats.org/officeDocument/2006/relationships/oleObject" Target="embeddings/oleObject33.bin"/><Relationship Id="rId98" Type="http://schemas.openxmlformats.org/officeDocument/2006/relationships/oleObject" Target="embeddings/oleObject36.bin"/><Relationship Id="rId121" Type="http://schemas.openxmlformats.org/officeDocument/2006/relationships/oleObject" Target="embeddings/oleObject46.bin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oleObject" Target="embeddings/oleObject11.bin"/><Relationship Id="rId67" Type="http://schemas.openxmlformats.org/officeDocument/2006/relationships/image" Target="media/image35.png"/><Relationship Id="rId116" Type="http://schemas.openxmlformats.org/officeDocument/2006/relationships/oleObject" Target="embeddings/oleObject44.bin"/><Relationship Id="rId137" Type="http://schemas.openxmlformats.org/officeDocument/2006/relationships/footer" Target="footer3.xml"/><Relationship Id="rId20" Type="http://schemas.openxmlformats.org/officeDocument/2006/relationships/image" Target="media/image9.png"/><Relationship Id="rId41" Type="http://schemas.openxmlformats.org/officeDocument/2006/relationships/image" Target="media/image24.wmf"/><Relationship Id="rId62" Type="http://schemas.openxmlformats.org/officeDocument/2006/relationships/image" Target="media/image32.wmf"/><Relationship Id="rId83" Type="http://schemas.openxmlformats.org/officeDocument/2006/relationships/oleObject" Target="embeddings/oleObject28.bin"/><Relationship Id="rId88" Type="http://schemas.openxmlformats.org/officeDocument/2006/relationships/image" Target="media/image48.png"/><Relationship Id="rId111" Type="http://schemas.openxmlformats.org/officeDocument/2006/relationships/image" Target="media/image60.wmf"/><Relationship Id="rId132" Type="http://schemas.openxmlformats.org/officeDocument/2006/relationships/header" Target="header1.xml"/><Relationship Id="rId15" Type="http://schemas.openxmlformats.org/officeDocument/2006/relationships/image" Target="media/image4.png"/><Relationship Id="rId36" Type="http://schemas.openxmlformats.org/officeDocument/2006/relationships/image" Target="media/image21.wmf"/><Relationship Id="rId57" Type="http://schemas.openxmlformats.org/officeDocument/2006/relationships/image" Target="media/image29.png"/><Relationship Id="rId106" Type="http://schemas.openxmlformats.org/officeDocument/2006/relationships/oleObject" Target="embeddings/oleObject40.bin"/><Relationship Id="rId127" Type="http://schemas.openxmlformats.org/officeDocument/2006/relationships/image" Target="media/image71.png"/><Relationship Id="rId10" Type="http://schemas.openxmlformats.org/officeDocument/2006/relationships/endnotes" Target="endnotes.xml"/><Relationship Id="rId31" Type="http://schemas.openxmlformats.org/officeDocument/2006/relationships/oleObject" Target="embeddings/oleObject3.bin"/><Relationship Id="rId52" Type="http://schemas.openxmlformats.org/officeDocument/2006/relationships/image" Target="media/image28.wmf"/><Relationship Id="rId73" Type="http://schemas.openxmlformats.org/officeDocument/2006/relationships/image" Target="media/image40.wmf"/><Relationship Id="rId78" Type="http://schemas.openxmlformats.org/officeDocument/2006/relationships/image" Target="media/image43.wmf"/><Relationship Id="rId94" Type="http://schemas.openxmlformats.org/officeDocument/2006/relationships/image" Target="media/image51.wmf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image" Target="media/image6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5.png"/><Relationship Id="rId47" Type="http://schemas.openxmlformats.org/officeDocument/2006/relationships/oleObject" Target="embeddings/oleObject12.bin"/><Relationship Id="rId68" Type="http://schemas.openxmlformats.org/officeDocument/2006/relationships/image" Target="media/image36.png"/><Relationship Id="rId89" Type="http://schemas.openxmlformats.org/officeDocument/2006/relationships/oleObject" Target="embeddings/oleObject31.bin"/><Relationship Id="rId112" Type="http://schemas.openxmlformats.org/officeDocument/2006/relationships/oleObject" Target="embeddings/oleObject42.bin"/><Relationship Id="rId133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1628</Words>
  <Characters>9285</Characters>
  <Application>Microsoft Office Word</Application>
  <DocSecurity>0</DocSecurity>
  <Lines>77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2025-01-10T03:52:00Z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