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1223CDC">
            <w:pPr>
              <w:spacing w:line="360" w:lineRule="auto"/>
              <w:jc w:val="both"/>
              <w:rPr>
                <w:rFonts w:hint="eastAsia" w:ascii="宋体" w:hAnsi="宋体" w:eastAsia="宋体" w:cs="宋体"/>
                <w:b/>
                <w:bCs/>
                <w:sz w:val="21"/>
                <w:szCs w:val="21"/>
              </w:rPr>
            </w:pPr>
            <w:r>
              <w:rPr>
                <w:rFonts w:hint="eastAsia" w:ascii="宋体" w:hAnsi="宋体" w:eastAsia="宋体" w:cs="宋体"/>
                <w:b/>
                <w:bCs/>
                <w:sz w:val="21"/>
                <w:szCs w:val="21"/>
                <w:lang w:val="en-US" w:eastAsia="zh-CN"/>
              </w:rPr>
              <w:t>题型一：</w:t>
            </w:r>
            <w:r>
              <w:rPr>
                <w:rFonts w:hint="eastAsia" w:ascii="宋体" w:hAnsi="宋体" w:eastAsia="宋体" w:cs="宋体"/>
                <w:b/>
                <w:bCs/>
                <w:sz w:val="21"/>
                <w:szCs w:val="21"/>
              </w:rPr>
              <w:t>涡流</w:t>
            </w:r>
          </w:p>
          <w:p w14:paraId="2F7FF23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w:t>
            </w:r>
            <w:r>
              <w:rPr>
                <w:sz w:val="21"/>
              </w:rPr>
              <w:t>．（24-25高二下·安徽·期末）涡流效应可以用来检测金属材料中是否有裂隙、气泡。下图为涡流检测的示意图，激励线圈通变化的电流，从而在金属导体中感应出涡流。若金属导体中有气泡，会影响涡流大小，从而被激励线圈检测到。已知图示时刻激励线圈俯视看为顺时针电流，下列说法正确的是（　　）</w:t>
            </w:r>
          </w:p>
          <w:p w14:paraId="1B91E5B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371600"/>
                  <wp:effectExtent l="0" t="0" r="0" b="0"/>
                  <wp:docPr id="13" name="图片 10" descr="@@@65192215-a1b5-4901-9ea8-fe758c37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65192215-a1b5-4901-9ea8-fe758c379063"/>
                          <pic:cNvPicPr>
                            <a:picLocks noChangeAspect="1"/>
                          </pic:cNvPicPr>
                        </pic:nvPicPr>
                        <pic:blipFill>
                          <a:blip r:embed="rId10"/>
                          <a:stretch>
                            <a:fillRect/>
                          </a:stretch>
                        </pic:blipFill>
                        <pic:spPr>
                          <a:xfrm>
                            <a:off x="0" y="0"/>
                            <a:ext cx="2819400" cy="1371600"/>
                          </a:xfrm>
                          <a:prstGeom prst="rect">
                            <a:avLst/>
                          </a:prstGeom>
                          <a:noFill/>
                          <a:ln>
                            <a:noFill/>
                          </a:ln>
                        </pic:spPr>
                      </pic:pic>
                    </a:graphicData>
                  </a:graphic>
                </wp:inline>
              </w:drawing>
            </w:r>
          </w:p>
          <w:p w14:paraId="75E23DF0">
            <w:pPr>
              <w:shd w:val="clear" w:color="auto" w:fill="auto"/>
              <w:spacing w:line="360" w:lineRule="auto"/>
              <w:ind w:left="300"/>
              <w:jc w:val="left"/>
              <w:textAlignment w:val="center"/>
              <w:rPr>
                <w:sz w:val="21"/>
              </w:rPr>
            </w:pPr>
            <w:r>
              <w:rPr>
                <w:sz w:val="21"/>
              </w:rPr>
              <w:t>A．图示时刻激励线圈的电流在变小</w:t>
            </w:r>
          </w:p>
          <w:p w14:paraId="2669083A">
            <w:pPr>
              <w:shd w:val="clear" w:color="auto" w:fill="auto"/>
              <w:spacing w:line="360" w:lineRule="auto"/>
              <w:ind w:left="300"/>
              <w:jc w:val="left"/>
              <w:textAlignment w:val="center"/>
              <w:rPr>
                <w:sz w:val="21"/>
              </w:rPr>
            </w:pPr>
            <w:r>
              <w:rPr>
                <w:sz w:val="21"/>
              </w:rPr>
              <w:t>B．图示时刻感应磁场方向向上</w:t>
            </w:r>
          </w:p>
          <w:p w14:paraId="48424ADF">
            <w:pPr>
              <w:shd w:val="clear" w:color="auto" w:fill="auto"/>
              <w:spacing w:line="360" w:lineRule="auto"/>
              <w:ind w:left="300"/>
              <w:jc w:val="left"/>
              <w:textAlignment w:val="center"/>
              <w:rPr>
                <w:sz w:val="21"/>
              </w:rPr>
            </w:pPr>
            <w:r>
              <w:rPr>
                <w:sz w:val="21"/>
              </w:rPr>
              <w:t>C．感应磁场与激励磁场的方向始终相反</w:t>
            </w:r>
          </w:p>
          <w:p w14:paraId="30A4A99F">
            <w:pPr>
              <w:shd w:val="clear" w:color="auto" w:fill="auto"/>
              <w:spacing w:line="360" w:lineRule="auto"/>
              <w:ind w:left="300"/>
              <w:jc w:val="left"/>
              <w:textAlignment w:val="center"/>
              <w:rPr>
                <w:sz w:val="21"/>
              </w:rPr>
            </w:pPr>
            <w:r>
              <w:rPr>
                <w:sz w:val="21"/>
              </w:rPr>
              <w:t>D．激励线圈移动到导体内有气泡的区域上方时，金属导体中的涡流会增大</w:t>
            </w:r>
          </w:p>
          <w:p w14:paraId="3F4BD7E0">
            <w:pPr>
              <w:shd w:val="clear" w:color="auto" w:fill="auto"/>
              <w:spacing w:line="360" w:lineRule="auto"/>
              <w:ind w:left="300"/>
              <w:jc w:val="left"/>
              <w:textAlignment w:val="center"/>
              <w:rPr>
                <w:sz w:val="21"/>
              </w:rPr>
            </w:pPr>
          </w:p>
          <w:p w14:paraId="40738DFC">
            <w:pPr>
              <w:shd w:val="clear" w:color="auto" w:fill="auto"/>
              <w:spacing w:line="360" w:lineRule="auto"/>
              <w:ind w:left="300"/>
              <w:jc w:val="left"/>
              <w:textAlignment w:val="center"/>
              <w:rPr>
                <w:sz w:val="21"/>
              </w:rPr>
            </w:pPr>
          </w:p>
          <w:p w14:paraId="703DEE3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甘肃白银·期末）在电视剧中，我们经常会看到士兵手持探雷器进行探雷工作。士兵将带有线圈的探雷器在地面上扫过，在线圈中通有变化着的电流。如果扫过地下埋有金属物品，探雷器就会报警。探雷器工作利用了（　　）</w:t>
            </w:r>
          </w:p>
          <w:p w14:paraId="3806211D">
            <w:pPr>
              <w:shd w:val="clear" w:color="auto" w:fill="auto"/>
              <w:tabs>
                <w:tab w:val="left" w:pos="4156"/>
              </w:tabs>
              <w:spacing w:line="360" w:lineRule="auto"/>
              <w:ind w:left="300"/>
              <w:jc w:val="left"/>
              <w:textAlignment w:val="center"/>
              <w:rPr>
                <w:sz w:val="21"/>
              </w:rPr>
            </w:pPr>
            <w:r>
              <w:rPr>
                <w:sz w:val="21"/>
              </w:rPr>
              <w:t>A．静电感应</w:t>
            </w:r>
            <w:r>
              <w:rPr>
                <w:sz w:val="21"/>
              </w:rPr>
              <w:tab/>
            </w:r>
            <w:r>
              <w:rPr>
                <w:sz w:val="21"/>
              </w:rPr>
              <w:t>B．电流的热效应</w:t>
            </w:r>
          </w:p>
          <w:p w14:paraId="25C5FCC2">
            <w:pPr>
              <w:shd w:val="clear" w:color="auto" w:fill="auto"/>
              <w:tabs>
                <w:tab w:val="left" w:pos="4156"/>
              </w:tabs>
              <w:spacing w:line="360" w:lineRule="auto"/>
              <w:ind w:left="300"/>
              <w:jc w:val="left"/>
              <w:textAlignment w:val="center"/>
              <w:rPr>
                <w:sz w:val="21"/>
              </w:rPr>
            </w:pPr>
            <w:r>
              <w:rPr>
                <w:sz w:val="21"/>
              </w:rPr>
              <w:t>C．电磁阻尼</w:t>
            </w:r>
            <w:r>
              <w:rPr>
                <w:sz w:val="21"/>
              </w:rPr>
              <w:tab/>
            </w:r>
            <w:r>
              <w:rPr>
                <w:sz w:val="21"/>
              </w:rPr>
              <w:t>D．涡流</w:t>
            </w:r>
          </w:p>
          <w:p w14:paraId="6994E6D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．（24-25高二下·黑龙江大庆·期中）关于涡流，下列说法中错误的是（　　）</w:t>
            </w:r>
          </w:p>
          <w:p w14:paraId="53FD6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038225"/>
                  <wp:effectExtent l="0" t="0" r="13335" b="13335"/>
                  <wp:docPr id="15" name="图片 11" descr="@@@e5ed9413-8f45-49f7-9c85-499dc7c5b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e5ed9413-8f45-49f7-9c85-499dc7c5b37d"/>
                          <pic:cNvPicPr>
                            <a:picLocks noChangeAspect="1"/>
                          </pic:cNvPicPr>
                        </pic:nvPicPr>
                        <pic:blipFill>
                          <a:blip r:embed="rId11"/>
                          <a:stretch>
                            <a:fillRect/>
                          </a:stretch>
                        </pic:blipFill>
                        <pic:spPr>
                          <a:xfrm>
                            <a:off x="0" y="0"/>
                            <a:ext cx="3400425" cy="1038225"/>
                          </a:xfrm>
                          <a:prstGeom prst="rect">
                            <a:avLst/>
                          </a:prstGeom>
                          <a:noFill/>
                          <a:ln>
                            <a:noFill/>
                          </a:ln>
                        </pic:spPr>
                      </pic:pic>
                    </a:graphicData>
                  </a:graphic>
                </wp:inline>
              </w:drawing>
            </w:r>
          </w:p>
          <w:p w14:paraId="1A218DCC">
            <w:pPr>
              <w:shd w:val="clear" w:color="auto" w:fill="auto"/>
              <w:spacing w:line="360" w:lineRule="auto"/>
              <w:ind w:left="300"/>
              <w:jc w:val="left"/>
              <w:textAlignment w:val="center"/>
              <w:rPr>
                <w:sz w:val="21"/>
              </w:rPr>
            </w:pPr>
            <w:r>
              <w:rPr>
                <w:sz w:val="21"/>
              </w:rPr>
              <w:t>A．真空冶炼炉是利用涡流来熔化金属的装置</w:t>
            </w:r>
          </w:p>
          <w:p w14:paraId="4FBB4E29">
            <w:pPr>
              <w:shd w:val="clear" w:color="auto" w:fill="auto"/>
              <w:spacing w:line="360" w:lineRule="auto"/>
              <w:ind w:left="300"/>
              <w:jc w:val="left"/>
              <w:textAlignment w:val="center"/>
              <w:rPr>
                <w:sz w:val="21"/>
              </w:rPr>
            </w:pPr>
            <w:r>
              <w:rPr>
                <w:sz w:val="21"/>
              </w:rPr>
              <w:t>B．变压器的铁芯用相互绝缘的硅钢片叠成能增大涡流</w:t>
            </w:r>
          </w:p>
          <w:p w14:paraId="14939623">
            <w:pPr>
              <w:shd w:val="clear" w:color="auto" w:fill="auto"/>
              <w:spacing w:line="360" w:lineRule="auto"/>
              <w:ind w:left="300"/>
              <w:jc w:val="left"/>
              <w:textAlignment w:val="center"/>
              <w:rPr>
                <w:sz w:val="21"/>
              </w:rPr>
            </w:pPr>
            <w:r>
              <w:rPr>
                <w:sz w:val="21"/>
              </w:rPr>
              <w:t>C．阻尼摆摆动时产生的涡流总是阻碍其运动</w:t>
            </w:r>
          </w:p>
          <w:p w14:paraId="43FA1EDA">
            <w:pPr>
              <w:shd w:val="clear" w:color="auto" w:fill="auto"/>
              <w:spacing w:line="360" w:lineRule="auto"/>
              <w:ind w:left="300"/>
              <w:jc w:val="left"/>
              <w:textAlignment w:val="center"/>
              <w:rPr>
                <w:sz w:val="21"/>
              </w:rPr>
            </w:pPr>
            <w:r>
              <w:rPr>
                <w:sz w:val="21"/>
              </w:rPr>
              <w:t>D．家用电磁炉是利用涡流使锅体发热的</w:t>
            </w:r>
          </w:p>
          <w:p w14:paraId="00EF0D41">
            <w:pPr>
              <w:shd w:val="clear" w:color="auto" w:fill="auto"/>
              <w:spacing w:line="360" w:lineRule="auto"/>
              <w:ind w:left="300"/>
              <w:jc w:val="left"/>
              <w:textAlignment w:val="center"/>
              <w:rPr>
                <w:sz w:val="21"/>
              </w:rPr>
            </w:pPr>
          </w:p>
          <w:p w14:paraId="59E9E5B7">
            <w:pPr>
              <w:shd w:val="clear" w:color="auto" w:fill="auto"/>
              <w:spacing w:line="360" w:lineRule="auto"/>
              <w:ind w:left="300"/>
              <w:jc w:val="left"/>
              <w:textAlignment w:val="center"/>
              <w:rPr>
                <w:sz w:val="21"/>
              </w:rPr>
            </w:pPr>
          </w:p>
          <w:p w14:paraId="1F0001F3">
            <w:pPr>
              <w:spacing w:line="360" w:lineRule="auto"/>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eastAsia="zh-CN"/>
              </w:rPr>
              <w:t>题型二：电磁灶的结构原理</w:t>
            </w:r>
          </w:p>
          <w:p w14:paraId="56BED85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例2】</w:t>
            </w:r>
            <w:r>
              <w:rPr>
                <w:sz w:val="21"/>
              </w:rPr>
              <w:t>．（24-25高二下·湖北武汉·期中）如图所示是电磁炉的工作结构图，关于电磁炉，下列说法正确的是（　　）</w:t>
            </w:r>
          </w:p>
          <w:p w14:paraId="4B3961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000125"/>
                  <wp:effectExtent l="0" t="0" r="7620" b="5715"/>
                  <wp:docPr id="12" name="图片 12" descr="@@@c9381548-0fc3-4eec-9026-efee44351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9381548-0fc3-4eec-9026-efee4435177a"/>
                          <pic:cNvPicPr>
                            <a:picLocks noChangeAspect="1"/>
                          </pic:cNvPicPr>
                        </pic:nvPicPr>
                        <pic:blipFill>
                          <a:blip r:embed="rId12"/>
                          <a:stretch>
                            <a:fillRect/>
                          </a:stretch>
                        </pic:blipFill>
                        <pic:spPr>
                          <a:xfrm>
                            <a:off x="0" y="0"/>
                            <a:ext cx="3695700" cy="1000125"/>
                          </a:xfrm>
                          <a:prstGeom prst="rect">
                            <a:avLst/>
                          </a:prstGeom>
                          <a:noFill/>
                          <a:ln>
                            <a:noFill/>
                          </a:ln>
                        </pic:spPr>
                      </pic:pic>
                    </a:graphicData>
                  </a:graphic>
                </wp:inline>
              </w:drawing>
            </w:r>
          </w:p>
          <w:p w14:paraId="58ED1096">
            <w:pPr>
              <w:shd w:val="clear" w:color="auto" w:fill="auto"/>
              <w:spacing w:line="360" w:lineRule="auto"/>
              <w:ind w:left="300"/>
              <w:jc w:val="left"/>
              <w:textAlignment w:val="center"/>
              <w:rPr>
                <w:sz w:val="21"/>
              </w:rPr>
            </w:pPr>
            <w:r>
              <w:rPr>
                <w:sz w:val="21"/>
              </w:rPr>
              <w:t>A．电磁炉是利用涡流来进行加热</w:t>
            </w:r>
          </w:p>
          <w:p w14:paraId="63A68ACF">
            <w:pPr>
              <w:shd w:val="clear" w:color="auto" w:fill="auto"/>
              <w:spacing w:line="360" w:lineRule="auto"/>
              <w:ind w:left="300"/>
              <w:jc w:val="left"/>
              <w:textAlignment w:val="center"/>
              <w:rPr>
                <w:sz w:val="21"/>
              </w:rPr>
            </w:pPr>
            <w:r>
              <w:rPr>
                <w:sz w:val="21"/>
              </w:rPr>
              <w:t>B．利用玻璃炊具也可以在电磁炉上正常加热</w:t>
            </w:r>
          </w:p>
          <w:p w14:paraId="6D08529A">
            <w:pPr>
              <w:shd w:val="clear" w:color="auto" w:fill="auto"/>
              <w:spacing w:line="360" w:lineRule="auto"/>
              <w:ind w:left="300"/>
              <w:jc w:val="left"/>
              <w:textAlignment w:val="center"/>
              <w:rPr>
                <w:sz w:val="21"/>
              </w:rPr>
            </w:pPr>
            <w:r>
              <w:rPr>
                <w:sz w:val="21"/>
              </w:rPr>
              <w:t>C．将炊具下部的铁换成硅钢，可以提高加热效率</w:t>
            </w:r>
          </w:p>
          <w:p w14:paraId="18B04E9B">
            <w:pPr>
              <w:shd w:val="clear" w:color="auto" w:fill="auto"/>
              <w:spacing w:line="360" w:lineRule="auto"/>
              <w:ind w:left="300"/>
              <w:jc w:val="left"/>
              <w:textAlignment w:val="center"/>
              <w:rPr>
                <w:sz w:val="21"/>
              </w:rPr>
            </w:pPr>
            <w:r>
              <w:rPr>
                <w:sz w:val="21"/>
              </w:rPr>
              <w:t>D．电磁炉将励磁线圈中恒定电流的电能转化为磁场能，进一步转化为热能</w:t>
            </w:r>
          </w:p>
          <w:p w14:paraId="482BD41C">
            <w:pPr>
              <w:shd w:val="clear" w:color="auto" w:fill="auto"/>
              <w:spacing w:line="360" w:lineRule="auto"/>
              <w:ind w:left="300"/>
              <w:jc w:val="left"/>
              <w:textAlignment w:val="center"/>
              <w:rPr>
                <w:sz w:val="21"/>
              </w:rPr>
            </w:pPr>
          </w:p>
          <w:p w14:paraId="5E37E83D">
            <w:pPr>
              <w:shd w:val="clear" w:color="auto" w:fill="auto"/>
              <w:spacing w:line="360" w:lineRule="auto"/>
              <w:ind w:left="300"/>
              <w:jc w:val="left"/>
              <w:textAlignment w:val="center"/>
              <w:rPr>
                <w:sz w:val="21"/>
              </w:rPr>
            </w:pPr>
          </w:p>
          <w:p w14:paraId="3743E9A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湖北孝感·期中）某同学通过查阅资料了解到电磁炉利用电磁感应原理工作，于是自制了一个简易电磁炉，结构简图如图所示。为验证其工作原理，他在线圈上放置一个盛有冷水的杯子，接通交流电源后，一段时间杯中水沸腾。该同学所使用的杯子最可能是以下哪种（　　）</w:t>
            </w:r>
          </w:p>
          <w:p w14:paraId="33F1BCA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133475"/>
                  <wp:effectExtent l="0" t="0" r="1905" b="9525"/>
                  <wp:docPr id="16" name="图片 13" descr="@@@d18a6c70-f595-4f71-a6ae-473f089d5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descr="@@@d18a6c70-f595-4f71-a6ae-473f089d5a87"/>
                          <pic:cNvPicPr>
                            <a:picLocks noChangeAspect="1"/>
                          </pic:cNvPicPr>
                        </pic:nvPicPr>
                        <pic:blipFill>
                          <a:blip r:embed="rId13"/>
                          <a:stretch>
                            <a:fillRect/>
                          </a:stretch>
                        </pic:blipFill>
                        <pic:spPr>
                          <a:xfrm>
                            <a:off x="0" y="0"/>
                            <a:ext cx="1857375" cy="1133475"/>
                          </a:xfrm>
                          <a:prstGeom prst="rect">
                            <a:avLst/>
                          </a:prstGeom>
                          <a:noFill/>
                          <a:ln>
                            <a:noFill/>
                          </a:ln>
                        </pic:spPr>
                      </pic:pic>
                    </a:graphicData>
                  </a:graphic>
                </wp:inline>
              </w:drawing>
            </w:r>
          </w:p>
          <w:p w14:paraId="07686BA3">
            <w:pPr>
              <w:shd w:val="clear" w:color="auto" w:fill="auto"/>
              <w:tabs>
                <w:tab w:val="left" w:pos="2078"/>
                <w:tab w:val="left" w:pos="4156"/>
                <w:tab w:val="left" w:pos="6234"/>
              </w:tabs>
              <w:spacing w:line="360" w:lineRule="auto"/>
              <w:ind w:left="300"/>
              <w:jc w:val="left"/>
              <w:textAlignment w:val="center"/>
              <w:rPr>
                <w:sz w:val="21"/>
              </w:rPr>
            </w:pPr>
            <w:r>
              <w:rPr>
                <w:sz w:val="21"/>
              </w:rPr>
              <w:t>A．纸杯</w:t>
            </w:r>
            <w:r>
              <w:rPr>
                <w:sz w:val="21"/>
              </w:rPr>
              <w:tab/>
            </w:r>
            <w:r>
              <w:rPr>
                <w:sz w:val="21"/>
              </w:rPr>
              <w:t>B．玻璃杯</w:t>
            </w:r>
            <w:r>
              <w:rPr>
                <w:sz w:val="21"/>
              </w:rPr>
              <w:tab/>
            </w:r>
            <w:r>
              <w:rPr>
                <w:sz w:val="21"/>
              </w:rPr>
              <w:t>C．塑料杯</w:t>
            </w:r>
            <w:r>
              <w:rPr>
                <w:sz w:val="21"/>
              </w:rPr>
              <w:tab/>
            </w:r>
            <w:r>
              <w:rPr>
                <w:sz w:val="21"/>
              </w:rPr>
              <w:t>D．金属杯</w:t>
            </w:r>
          </w:p>
          <w:p w14:paraId="57C8C76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．（2025·广东惠州·模拟预测）某同学制作了一个简易电磁炉，其结构简图如图所示。在线圈上放置一盛有冷水的金属杯，接通交流电源，一段时间后杯内的水就会沸腾起来。下列说法正确的是（　　）</w:t>
            </w:r>
          </w:p>
          <w:p w14:paraId="0094239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781050"/>
                  <wp:effectExtent l="0" t="0" r="0" b="11430"/>
                  <wp:docPr id="14" name="图片 14" descr="@@@8aae3749-111a-437b-b116-089a0c860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aae3749-111a-437b-b116-089a0c860ab2"/>
                          <pic:cNvPicPr>
                            <a:picLocks noChangeAspect="1"/>
                          </pic:cNvPicPr>
                        </pic:nvPicPr>
                        <pic:blipFill>
                          <a:blip r:embed="rId14"/>
                          <a:stretch>
                            <a:fillRect/>
                          </a:stretch>
                        </pic:blipFill>
                        <pic:spPr>
                          <a:xfrm>
                            <a:off x="0" y="0"/>
                            <a:ext cx="1295400" cy="781050"/>
                          </a:xfrm>
                          <a:prstGeom prst="rect">
                            <a:avLst/>
                          </a:prstGeom>
                          <a:noFill/>
                          <a:ln>
                            <a:noFill/>
                          </a:ln>
                        </pic:spPr>
                      </pic:pic>
                    </a:graphicData>
                  </a:graphic>
                </wp:inline>
              </w:drawing>
            </w:r>
          </w:p>
          <w:p w14:paraId="300D4282">
            <w:pPr>
              <w:shd w:val="clear" w:color="auto" w:fill="auto"/>
              <w:spacing w:line="360" w:lineRule="auto"/>
              <w:ind w:left="300"/>
              <w:jc w:val="left"/>
              <w:textAlignment w:val="center"/>
              <w:rPr>
                <w:sz w:val="21"/>
              </w:rPr>
            </w:pPr>
            <w:r>
              <w:rPr>
                <w:sz w:val="21"/>
              </w:rPr>
              <w:t>A．简易电磁炉工作时，在金属杯底部产生涡流</w:t>
            </w:r>
          </w:p>
          <w:p w14:paraId="479C8C9E">
            <w:pPr>
              <w:shd w:val="clear" w:color="auto" w:fill="auto"/>
              <w:spacing w:line="360" w:lineRule="auto"/>
              <w:ind w:left="300"/>
              <w:jc w:val="left"/>
              <w:textAlignment w:val="center"/>
              <w:rPr>
                <w:sz w:val="21"/>
              </w:rPr>
            </w:pPr>
            <w:r>
              <w:rPr>
                <w:sz w:val="21"/>
              </w:rPr>
              <w:t>B．使用陶瓷器皿，不影响简易电磁炉加热效果</w:t>
            </w:r>
          </w:p>
          <w:p w14:paraId="3678005F">
            <w:pPr>
              <w:shd w:val="clear" w:color="auto" w:fill="auto"/>
              <w:spacing w:line="360" w:lineRule="auto"/>
              <w:ind w:left="300"/>
              <w:jc w:val="left"/>
              <w:textAlignment w:val="center"/>
              <w:rPr>
                <w:sz w:val="21"/>
              </w:rPr>
            </w:pPr>
            <w:r>
              <w:rPr>
                <w:sz w:val="21"/>
              </w:rPr>
              <w:t>C．仅减小交流电的频率，简易电磁炉的功率增大</w:t>
            </w:r>
          </w:p>
          <w:p w14:paraId="7C353C98">
            <w:pPr>
              <w:shd w:val="clear" w:color="auto" w:fill="auto"/>
              <w:spacing w:line="360" w:lineRule="auto"/>
              <w:ind w:left="300"/>
              <w:jc w:val="left"/>
              <w:textAlignment w:val="center"/>
              <w:rPr>
                <w:sz w:val="21"/>
              </w:rPr>
            </w:pPr>
            <w:r>
              <w:rPr>
                <w:sz w:val="21"/>
              </w:rPr>
              <w:t>D．若在输入端接恒定电流，简易电磁炉仍能正常工作</w:t>
            </w:r>
          </w:p>
          <w:p w14:paraId="032E8FE1">
            <w:pPr>
              <w:pStyle w:val="2"/>
              <w:tabs>
                <w:tab w:val="left" w:pos="3402"/>
              </w:tabs>
              <w:snapToGrid w:val="0"/>
              <w:spacing w:line="360" w:lineRule="auto"/>
              <w:rPr>
                <w:rFonts w:hint="eastAsia" w:hAnsi="宋体" w:eastAsia="宋体" w:cs="宋体"/>
                <w:b/>
                <w:bCs/>
                <w:sz w:val="21"/>
                <w:szCs w:val="21"/>
                <w:lang w:eastAsia="zh-CN"/>
              </w:rPr>
            </w:pPr>
            <w:r>
              <w:rPr>
                <w:rFonts w:hint="eastAsia" w:ascii="宋体" w:hAnsi="宋体" w:eastAsia="宋体" w:cs="宋体"/>
                <w:b/>
                <w:bCs/>
                <w:sz w:val="21"/>
                <w:szCs w:val="21"/>
                <w:lang w:eastAsia="zh-CN"/>
              </w:rPr>
              <w:t>题型三：</w:t>
            </w:r>
            <w:r>
              <w:rPr>
                <w:rFonts w:hint="eastAsia" w:hAnsi="宋体" w:eastAsia="宋体" w:cs="宋体"/>
                <w:b/>
                <w:bCs/>
                <w:sz w:val="21"/>
                <w:szCs w:val="21"/>
                <w:lang w:eastAsia="zh-CN"/>
              </w:rPr>
              <w:t>安检报警器的原理</w:t>
            </w:r>
          </w:p>
          <w:p w14:paraId="45FF6271">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例3】</w:t>
            </w:r>
            <w:r>
              <w:rPr>
                <w:sz w:val="21"/>
              </w:rPr>
              <w:t>．（23-24高二下·山东枣庄·期中）考生人场时，监考老师要用金属探测器对考生进行安检后才允许其进入考场。当探测器靠近任何金属材料物体时，就会发出警报；靠近非金属物体时则不发出警报。关于探测器工作原理，下列说法正确的是（　　）</w:t>
            </w:r>
          </w:p>
          <w:p w14:paraId="3D537321">
            <w:pPr>
              <w:shd w:val="clear" w:color="auto" w:fill="auto"/>
              <w:spacing w:line="360" w:lineRule="auto"/>
              <w:ind w:left="300"/>
              <w:jc w:val="left"/>
              <w:textAlignment w:val="center"/>
              <w:rPr>
                <w:sz w:val="21"/>
              </w:rPr>
            </w:pPr>
            <w:r>
              <w:rPr>
                <w:sz w:val="21"/>
              </w:rPr>
              <w:t>A．探测器利用的是静电感应现象</w:t>
            </w:r>
          </w:p>
          <w:p w14:paraId="43E18369">
            <w:pPr>
              <w:shd w:val="clear" w:color="auto" w:fill="auto"/>
              <w:spacing w:line="360" w:lineRule="auto"/>
              <w:ind w:left="300"/>
              <w:jc w:val="left"/>
              <w:textAlignment w:val="center"/>
              <w:rPr>
                <w:sz w:val="21"/>
              </w:rPr>
            </w:pPr>
            <w:r>
              <w:rPr>
                <w:sz w:val="21"/>
              </w:rPr>
              <w:t>B．探测器利用的是涡流现象</w:t>
            </w:r>
          </w:p>
          <w:p w14:paraId="35A98EC5">
            <w:pPr>
              <w:shd w:val="clear" w:color="auto" w:fill="auto"/>
              <w:spacing w:line="360" w:lineRule="auto"/>
              <w:ind w:left="300"/>
              <w:jc w:val="left"/>
              <w:textAlignment w:val="center"/>
              <w:rPr>
                <w:sz w:val="21"/>
              </w:rPr>
            </w:pPr>
            <w:r>
              <w:rPr>
                <w:sz w:val="21"/>
              </w:rPr>
              <w:t>C．探测器利用发射和接收电磁波进行工作的</w:t>
            </w:r>
          </w:p>
          <w:p w14:paraId="549BFC44">
            <w:pPr>
              <w:shd w:val="clear" w:color="auto" w:fill="auto"/>
              <w:spacing w:line="360" w:lineRule="auto"/>
              <w:ind w:left="300"/>
              <w:jc w:val="left"/>
              <w:textAlignment w:val="center"/>
              <w:rPr>
                <w:sz w:val="21"/>
              </w:rPr>
            </w:pPr>
            <w:r>
              <w:rPr>
                <w:sz w:val="21"/>
              </w:rPr>
              <w:t>D．探测器利用的是磁场对金属的吸引作用</w:t>
            </w:r>
          </w:p>
          <w:p w14:paraId="59607B9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上·浙江杭州·期末）考生入场时，监考老师要用金属探测器对考生进行安检后才允许其进入考场。探测器内有通电线圈，当探测器靠近任何金属材料物体时，就会引起探测器内线圈中电流变化，报警器就会发出警报；靠近非金属物体时则不发出警报。关于探测器工作原理，下列说法正确的是（　　）</w:t>
            </w:r>
          </w:p>
          <w:p w14:paraId="1F9A0C1A">
            <w:pPr>
              <w:shd w:val="clear" w:color="auto" w:fill="auto"/>
              <w:spacing w:line="360" w:lineRule="auto"/>
              <w:ind w:left="300"/>
              <w:jc w:val="left"/>
              <w:textAlignment w:val="center"/>
              <w:rPr>
                <w:sz w:val="21"/>
              </w:rPr>
            </w:pPr>
            <w:r>
              <w:rPr>
                <w:sz w:val="21"/>
              </w:rPr>
              <w:t>A．探测器利用的是静电感应现象</w:t>
            </w:r>
          </w:p>
          <w:p w14:paraId="0DF55967">
            <w:pPr>
              <w:shd w:val="clear" w:color="auto" w:fill="auto"/>
              <w:spacing w:line="360" w:lineRule="auto"/>
              <w:ind w:left="300"/>
              <w:jc w:val="left"/>
              <w:textAlignment w:val="center"/>
              <w:rPr>
                <w:sz w:val="21"/>
              </w:rPr>
            </w:pPr>
            <w:r>
              <w:rPr>
                <w:sz w:val="21"/>
              </w:rPr>
              <w:t>B．探测器利用的是磁场对金属的吸引作用</w:t>
            </w:r>
          </w:p>
          <w:p w14:paraId="5CB6FD51">
            <w:pPr>
              <w:shd w:val="clear" w:color="auto" w:fill="auto"/>
              <w:spacing w:line="360" w:lineRule="auto"/>
              <w:ind w:left="300"/>
              <w:jc w:val="left"/>
              <w:textAlignment w:val="center"/>
              <w:rPr>
                <w:sz w:val="21"/>
              </w:rPr>
            </w:pPr>
            <w:r>
              <w:rPr>
                <w:sz w:val="21"/>
              </w:rPr>
              <w:t>C．探测器利用发射和接收电磁波进行工作的</w:t>
            </w:r>
          </w:p>
          <w:p w14:paraId="2CA7F5B5">
            <w:pPr>
              <w:shd w:val="clear" w:color="auto" w:fill="auto"/>
              <w:spacing w:line="360" w:lineRule="auto"/>
              <w:ind w:left="300"/>
              <w:jc w:val="left"/>
              <w:textAlignment w:val="center"/>
              <w:rPr>
                <w:sz w:val="21"/>
              </w:rPr>
            </w:pPr>
            <w:r>
              <w:rPr>
                <w:sz w:val="21"/>
              </w:rPr>
              <w:t>D．当探测器靠近金属物体时，能在金属中形成涡流，进而引起线圈中电流的变化</w:t>
            </w:r>
          </w:p>
          <w:p w14:paraId="325B25C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．（22-23高二上·湖北黄冈·期中）黄冈市进入了高铁时代。如图所示为安检门原理图，左侧面有一通电线圈，右侧面有一接收线圈。从左往右看，工作过程中某段时间通电线圈中存在顺时针方向增大的电流，则（</w:t>
            </w:r>
            <w:r>
              <w:rPr>
                <w:rFonts w:ascii="Times New Roman" w:hAnsi="Times New Roman" w:eastAsia="Times New Roman" w:cs="Times New Roman"/>
                <w:kern w:val="0"/>
                <w:sz w:val="24"/>
                <w:szCs w:val="24"/>
              </w:rPr>
              <w:t>    </w:t>
            </w:r>
            <w:r>
              <w:rPr>
                <w:sz w:val="21"/>
              </w:rPr>
              <w:t>）</w:t>
            </w:r>
          </w:p>
          <w:p w14:paraId="0E86C63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3450" cy="1600200"/>
                  <wp:effectExtent l="0" t="0" r="11430" b="0"/>
                  <wp:docPr id="11" name="图片 15" descr="@@@ccbb859f-8204-4cf9-9833-7d3c29ec6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ccbb859f-8204-4cf9-9833-7d3c29ec6c8d"/>
                          <pic:cNvPicPr>
                            <a:picLocks noChangeAspect="1"/>
                          </pic:cNvPicPr>
                        </pic:nvPicPr>
                        <pic:blipFill>
                          <a:blip r:embed="rId15"/>
                          <a:stretch>
                            <a:fillRect/>
                          </a:stretch>
                        </pic:blipFill>
                        <pic:spPr>
                          <a:xfrm>
                            <a:off x="0" y="0"/>
                            <a:ext cx="933450" cy="160020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2D3C1DC7">
            <w:pPr>
              <w:shd w:val="clear" w:color="auto" w:fill="auto"/>
              <w:spacing w:line="360" w:lineRule="auto"/>
              <w:ind w:left="300"/>
              <w:jc w:val="left"/>
              <w:textAlignment w:val="center"/>
              <w:rPr>
                <w:sz w:val="21"/>
              </w:rPr>
            </w:pPr>
            <w:r>
              <w:rPr>
                <w:sz w:val="21"/>
              </w:rPr>
              <w:t>A．无人通过安检门时，接收线圈中无感应电流</w:t>
            </w:r>
          </w:p>
          <w:p w14:paraId="2FBEAC46">
            <w:pPr>
              <w:shd w:val="clear" w:color="auto" w:fill="auto"/>
              <w:spacing w:line="360" w:lineRule="auto"/>
              <w:ind w:left="300"/>
              <w:jc w:val="left"/>
              <w:textAlignment w:val="center"/>
              <w:rPr>
                <w:sz w:val="21"/>
              </w:rPr>
            </w:pPr>
            <w:r>
              <w:rPr>
                <w:sz w:val="21"/>
              </w:rPr>
              <w:t>B．若接收线圈中有感应电流，方向一定与左侧线圈电流方向相同</w:t>
            </w:r>
          </w:p>
          <w:p w14:paraId="1853067C">
            <w:pPr>
              <w:shd w:val="clear" w:color="auto" w:fill="auto"/>
              <w:spacing w:line="360" w:lineRule="auto"/>
              <w:ind w:left="300"/>
              <w:jc w:val="left"/>
              <w:textAlignment w:val="center"/>
              <w:rPr>
                <w:sz w:val="21"/>
              </w:rPr>
            </w:pPr>
            <w:r>
              <w:rPr>
                <w:sz w:val="21"/>
              </w:rPr>
              <w:t>C．通过人员携带金属时，金属中会产生涡漩电流</w:t>
            </w:r>
          </w:p>
          <w:p w14:paraId="13EB59D1">
            <w:pPr>
              <w:shd w:val="clear" w:color="auto" w:fill="auto"/>
              <w:spacing w:line="360" w:lineRule="auto"/>
              <w:ind w:left="300"/>
              <w:jc w:val="left"/>
              <w:textAlignment w:val="center"/>
              <w:rPr>
                <w:rFonts w:hint="eastAsia" w:ascii="宋体" w:hAnsi="宋体"/>
                <w:color w:val="000000"/>
                <w:szCs w:val="21"/>
              </w:rPr>
            </w:pPr>
            <w:r>
              <w:rPr>
                <w:sz w:val="21"/>
              </w:rPr>
              <w:t>D．通过人员携带金属时，接收线圈中无感应电流</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B5906A5">
            <w:pPr>
              <w:pStyle w:val="2"/>
              <w:tabs>
                <w:tab w:val="left" w:pos="3402"/>
              </w:tabs>
              <w:snapToGrid w:val="0"/>
              <w:spacing w:line="360" w:lineRule="auto"/>
              <w:rPr>
                <w:rFonts w:hint="eastAsia" w:ascii="宋体" w:hAnsi="宋体" w:eastAsia="宋体" w:cs="宋体"/>
                <w:b/>
                <w:bCs/>
                <w:sz w:val="21"/>
                <w:szCs w:val="21"/>
              </w:rPr>
            </w:pPr>
            <w:r>
              <w:rPr>
                <w:rFonts w:hint="eastAsia" w:ascii="宋体" w:hAnsi="宋体" w:eastAsia="宋体" w:cs="宋体"/>
                <w:b/>
                <w:bCs/>
                <w:sz w:val="21"/>
                <w:szCs w:val="21"/>
                <w:lang w:val="en-US" w:eastAsia="zh-CN"/>
              </w:rPr>
              <w:t>题型四：</w:t>
            </w:r>
            <w:r>
              <w:rPr>
                <w:rFonts w:hint="eastAsia" w:ascii="宋体" w:hAnsi="宋体" w:eastAsia="宋体" w:cs="宋体"/>
                <w:b/>
                <w:bCs/>
                <w:sz w:val="21"/>
                <w:szCs w:val="21"/>
              </w:rPr>
              <w:t>电磁阻尼</w:t>
            </w:r>
          </w:p>
          <w:p w14:paraId="4F4A466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例4】</w:t>
            </w:r>
            <w:r>
              <w:rPr>
                <w:sz w:val="21"/>
              </w:rPr>
              <w:t>．（24-25高二下·四川凉山·期末）如图所示，足够长铝管竖直放置在水平桌面上，把一小磁体从铝管上端管口放入，小磁体不与管壁接触，且无翻转，不计空气阻力。小磁体在铝管内下落的过程中（　　）</w:t>
            </w:r>
          </w:p>
          <w:p w14:paraId="466DEEC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304925"/>
                  <wp:effectExtent l="0" t="0" r="9525" b="5715"/>
                  <wp:docPr id="20" name="图片 16" descr="@@@194a286e-6868-48c6-95d9-f4b86a1a10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194a286e-6868-48c6-95d9-f4b86a1a103e"/>
                          <pic:cNvPicPr>
                            <a:picLocks noChangeAspect="1"/>
                          </pic:cNvPicPr>
                        </pic:nvPicPr>
                        <pic:blipFill>
                          <a:blip r:embed="rId16"/>
                          <a:stretch>
                            <a:fillRect/>
                          </a:stretch>
                        </pic:blipFill>
                        <pic:spPr>
                          <a:xfrm>
                            <a:off x="0" y="0"/>
                            <a:ext cx="1590675" cy="1304925"/>
                          </a:xfrm>
                          <a:prstGeom prst="rect">
                            <a:avLst/>
                          </a:prstGeom>
                          <a:noFill/>
                          <a:ln>
                            <a:noFill/>
                          </a:ln>
                        </pic:spPr>
                      </pic:pic>
                    </a:graphicData>
                  </a:graphic>
                </wp:inline>
              </w:drawing>
            </w:r>
          </w:p>
          <w:p w14:paraId="03B096CF">
            <w:pPr>
              <w:shd w:val="clear" w:color="auto" w:fill="auto"/>
              <w:spacing w:line="360" w:lineRule="auto"/>
              <w:ind w:left="380"/>
              <w:jc w:val="left"/>
              <w:textAlignment w:val="center"/>
              <w:rPr>
                <w:sz w:val="21"/>
              </w:rPr>
            </w:pPr>
            <w:r>
              <w:rPr>
                <w:sz w:val="21"/>
              </w:rPr>
              <w:t>A．小磁体受合外力一直向下</w:t>
            </w:r>
          </w:p>
          <w:p w14:paraId="7E1D7249">
            <w:pPr>
              <w:shd w:val="clear" w:color="auto" w:fill="auto"/>
              <w:spacing w:line="360" w:lineRule="auto"/>
              <w:ind w:left="380"/>
              <w:jc w:val="left"/>
              <w:textAlignment w:val="center"/>
              <w:rPr>
                <w:sz w:val="21"/>
              </w:rPr>
            </w:pPr>
            <w:r>
              <w:rPr>
                <w:sz w:val="21"/>
              </w:rPr>
              <w:t>B．小磁体做自由落体运动</w:t>
            </w:r>
          </w:p>
          <w:p w14:paraId="4ADC3408">
            <w:pPr>
              <w:shd w:val="clear" w:color="auto" w:fill="auto"/>
              <w:spacing w:line="360" w:lineRule="auto"/>
              <w:ind w:left="380"/>
              <w:jc w:val="left"/>
              <w:textAlignment w:val="center"/>
              <w:rPr>
                <w:sz w:val="21"/>
              </w:rPr>
            </w:pPr>
            <w:r>
              <w:rPr>
                <w:sz w:val="21"/>
              </w:rPr>
              <w:t>C．铝管对桌面的压力大于铝管的重力</w:t>
            </w:r>
          </w:p>
          <w:p w14:paraId="6F9C8561">
            <w:pPr>
              <w:shd w:val="clear" w:color="auto" w:fill="auto"/>
              <w:spacing w:line="360" w:lineRule="auto"/>
              <w:ind w:left="380"/>
              <w:jc w:val="left"/>
              <w:textAlignment w:val="center"/>
              <w:rPr>
                <w:sz w:val="21"/>
              </w:rPr>
            </w:pPr>
            <w:r>
              <w:rPr>
                <w:sz w:val="21"/>
              </w:rPr>
              <w:t>D．小磁体动能的增加量大于重力势能的减少量</w:t>
            </w:r>
          </w:p>
          <w:p w14:paraId="7FC22A9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．（24-25高二下·福建南平·期末）如图，磁体从竖直放置的铝管口静止释放，下落过程中磁体不与管壁接触且无翻转，不计空气阻力。则（　　）</w:t>
            </w:r>
          </w:p>
          <w:p w14:paraId="5FF535A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14375" cy="1276350"/>
                  <wp:effectExtent l="0" t="0" r="1905" b="3810"/>
                  <wp:docPr id="21" name="图片 17" descr="@@@da5be741-c385-43cc-8cc7-f307f6be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da5be741-c385-43cc-8cc7-f307f6be8abc"/>
                          <pic:cNvPicPr>
                            <a:picLocks noChangeAspect="1"/>
                          </pic:cNvPicPr>
                        </pic:nvPicPr>
                        <pic:blipFill>
                          <a:blip r:embed="rId17"/>
                          <a:stretch>
                            <a:fillRect/>
                          </a:stretch>
                        </pic:blipFill>
                        <pic:spPr>
                          <a:xfrm>
                            <a:off x="0" y="0"/>
                            <a:ext cx="714375" cy="1276350"/>
                          </a:xfrm>
                          <a:prstGeom prst="rect">
                            <a:avLst/>
                          </a:prstGeom>
                          <a:noFill/>
                          <a:ln>
                            <a:noFill/>
                          </a:ln>
                        </pic:spPr>
                      </pic:pic>
                    </a:graphicData>
                  </a:graphic>
                </wp:inline>
              </w:drawing>
            </w:r>
          </w:p>
          <w:p w14:paraId="17812E23">
            <w:pPr>
              <w:shd w:val="clear" w:color="auto" w:fill="auto"/>
              <w:spacing w:line="360" w:lineRule="auto"/>
              <w:ind w:left="380"/>
              <w:jc w:val="left"/>
              <w:textAlignment w:val="center"/>
              <w:rPr>
                <w:sz w:val="21"/>
              </w:rPr>
            </w:pPr>
            <w:r>
              <w:rPr>
                <w:sz w:val="21"/>
              </w:rPr>
              <w:t>A．磁体在穿过铝管过程中，始终匀加速下降</w:t>
            </w:r>
          </w:p>
          <w:p w14:paraId="2493008F">
            <w:pPr>
              <w:shd w:val="clear" w:color="auto" w:fill="auto"/>
              <w:spacing w:line="360" w:lineRule="auto"/>
              <w:ind w:left="380"/>
              <w:jc w:val="left"/>
              <w:textAlignment w:val="center"/>
              <w:rPr>
                <w:sz w:val="21"/>
              </w:rPr>
            </w:pPr>
            <w:r>
              <w:rPr>
                <w:sz w:val="21"/>
              </w:rPr>
              <w:t>B．磁体在穿过铝管过程中，所受安培力的方向先向上后向下</w:t>
            </w:r>
          </w:p>
          <w:p w14:paraId="55FE3906">
            <w:pPr>
              <w:shd w:val="clear" w:color="auto" w:fill="auto"/>
              <w:spacing w:line="360" w:lineRule="auto"/>
              <w:ind w:left="380"/>
              <w:jc w:val="left"/>
              <w:textAlignment w:val="center"/>
              <w:rPr>
                <w:sz w:val="21"/>
              </w:rPr>
            </w:pPr>
            <w:r>
              <w:rPr>
                <w:sz w:val="21"/>
              </w:rPr>
              <w:t>C．磁体在穿过铝管过程中，磁体减少的重力势能全部转化为动能</w:t>
            </w:r>
          </w:p>
          <w:p w14:paraId="6BEB7F80">
            <w:pPr>
              <w:shd w:val="clear" w:color="auto" w:fill="auto"/>
              <w:spacing w:line="360" w:lineRule="auto"/>
              <w:ind w:left="380"/>
              <w:jc w:val="left"/>
              <w:textAlignment w:val="center"/>
              <w:rPr>
                <w:sz w:val="21"/>
              </w:rPr>
            </w:pPr>
            <w:r>
              <w:rPr>
                <w:sz w:val="21"/>
              </w:rPr>
              <w:t>D．若更换为等质量磁性更强的磁体，穿过铝管的时间将变长</w:t>
            </w:r>
          </w:p>
          <w:p w14:paraId="3D75F23B">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 xml:space="preserve">．（2025·广东揭阳·一模）高速铁路列车通常使用磁力刹车系统。磁力刹车工作原理可简述如下：将磁铁的N极靠近一块正在逆时针方向旋转的圆形铝盘，使磁感线垂直铝盘向内，铝盘随即减速，如图所示。图中磁铁左方铝盘的甲区域（虚线区域）朝磁铁方向运动，磁铁右方铝盘的乙区域（虚线区域）朝离开磁铁方向运动。下列有关铝盘刹车的说法正确的是（　　） </w:t>
            </w:r>
          </w:p>
          <w:p w14:paraId="0B38808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1914525"/>
                  <wp:effectExtent l="0" t="0" r="1905" b="5715"/>
                  <wp:docPr id="19" name="图片 18" descr="@@@11e0dedb-c390-409f-ac9b-90f0a0b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11e0dedb-c390-409f-ac9b-90f0a0b27712"/>
                          <pic:cNvPicPr>
                            <a:picLocks noChangeAspect="1"/>
                          </pic:cNvPicPr>
                        </pic:nvPicPr>
                        <pic:blipFill>
                          <a:blip r:embed="rId18"/>
                          <a:stretch>
                            <a:fillRect/>
                          </a:stretch>
                        </pic:blipFill>
                        <pic:spPr>
                          <a:xfrm>
                            <a:off x="0" y="0"/>
                            <a:ext cx="1933575" cy="1914525"/>
                          </a:xfrm>
                          <a:prstGeom prst="rect">
                            <a:avLst/>
                          </a:prstGeom>
                          <a:noFill/>
                          <a:ln>
                            <a:noFill/>
                          </a:ln>
                        </pic:spPr>
                      </pic:pic>
                    </a:graphicData>
                  </a:graphic>
                </wp:inline>
              </w:drawing>
            </w:r>
          </w:p>
          <w:p w14:paraId="79A150AB">
            <w:pPr>
              <w:shd w:val="clear" w:color="auto" w:fill="auto"/>
              <w:spacing w:line="360" w:lineRule="auto"/>
              <w:ind w:left="380"/>
              <w:jc w:val="left"/>
              <w:textAlignment w:val="center"/>
              <w:rPr>
                <w:sz w:val="21"/>
              </w:rPr>
            </w:pPr>
            <w:r>
              <w:rPr>
                <w:sz w:val="21"/>
              </w:rPr>
              <w:t>A．铝盘甲区域的感应电流产生垂直铝盘向里的磁场</w:t>
            </w:r>
          </w:p>
          <w:p w14:paraId="1D0CB75D">
            <w:pPr>
              <w:shd w:val="clear" w:color="auto" w:fill="auto"/>
              <w:spacing w:line="360" w:lineRule="auto"/>
              <w:ind w:left="380"/>
              <w:jc w:val="left"/>
              <w:textAlignment w:val="center"/>
              <w:rPr>
                <w:sz w:val="21"/>
              </w:rPr>
            </w:pPr>
            <w:r>
              <w:rPr>
                <w:sz w:val="21"/>
              </w:rPr>
              <w:t>B．铝盘乙区域的感应电流产生垂直铝盘向外的磁场</w:t>
            </w:r>
          </w:p>
          <w:p w14:paraId="4004270E">
            <w:pPr>
              <w:shd w:val="clear" w:color="auto" w:fill="auto"/>
              <w:spacing w:line="360" w:lineRule="auto"/>
              <w:ind w:left="380"/>
              <w:jc w:val="left"/>
              <w:textAlignment w:val="center"/>
              <w:rPr>
                <w:sz w:val="21"/>
              </w:rPr>
            </w:pPr>
            <w:r>
              <w:rPr>
                <w:sz w:val="21"/>
              </w:rPr>
              <w:t>C．磁铁与甲、乙两区域的感应电流之间的作用力，都会使铝盘减速</w:t>
            </w:r>
          </w:p>
          <w:p w14:paraId="476982B4">
            <w:pPr>
              <w:shd w:val="clear" w:color="auto" w:fill="auto"/>
              <w:spacing w:line="360" w:lineRule="auto"/>
              <w:ind w:left="380"/>
              <w:jc w:val="left"/>
              <w:textAlignment w:val="center"/>
              <w:rPr>
                <w:rFonts w:hint="eastAsia" w:ascii="宋体" w:hAnsi="宋体" w:eastAsia="宋体" w:cs="宋体"/>
                <w:b/>
                <w:bCs/>
                <w:sz w:val="21"/>
                <w:szCs w:val="21"/>
                <w:lang w:val="en-US" w:eastAsia="zh-CN"/>
              </w:rPr>
            </w:pPr>
            <w:r>
              <w:rPr>
                <w:sz w:val="21"/>
              </w:rPr>
              <w:t>D．若将实心铝盘换成布满小空洞的铝盘，则磁铁对空洞铝盘的作用力更大</w:t>
            </w:r>
          </w:p>
          <w:p w14:paraId="233D274A">
            <w:pPr>
              <w:pStyle w:val="2"/>
              <w:tabs>
                <w:tab w:val="left" w:pos="3402"/>
              </w:tabs>
              <w:snapToGrid w:val="0"/>
              <w:spacing w:line="360" w:lineRule="auto"/>
              <w:rPr>
                <w:rFonts w:hint="eastAsia" w:ascii="宋体" w:hAnsi="宋体" w:eastAsia="宋体" w:cs="宋体"/>
                <w:b/>
                <w:bCs/>
                <w:sz w:val="21"/>
                <w:szCs w:val="21"/>
                <w:lang w:val="en-US" w:eastAsia="zh-CN"/>
              </w:rPr>
            </w:pPr>
          </w:p>
          <w:p w14:paraId="42BE9B6D">
            <w:pPr>
              <w:pStyle w:val="2"/>
              <w:tabs>
                <w:tab w:val="left" w:pos="3402"/>
              </w:tabs>
              <w:snapToGrid w:val="0"/>
              <w:spacing w:line="360" w:lineRule="auto"/>
              <w:rPr>
                <w:rFonts w:hint="eastAsia" w:ascii="宋体" w:hAnsi="宋体" w:eastAsia="宋体" w:cs="宋体"/>
                <w:b/>
                <w:bCs/>
                <w:sz w:val="21"/>
                <w:szCs w:val="21"/>
                <w:lang w:val="en-US" w:eastAsia="zh-CN"/>
              </w:rPr>
            </w:pPr>
          </w:p>
          <w:p w14:paraId="6B8CFFCB">
            <w:pPr>
              <w:pStyle w:val="2"/>
              <w:tabs>
                <w:tab w:val="left" w:pos="3402"/>
              </w:tabs>
              <w:snapToGrid w:val="0"/>
              <w:spacing w:line="360" w:lineRule="auto"/>
              <w:rPr>
                <w:rFonts w:hint="eastAsia" w:ascii="宋体" w:hAnsi="宋体" w:eastAsia="宋体" w:cs="宋体"/>
                <w:b/>
                <w:bCs/>
                <w:sz w:val="21"/>
                <w:szCs w:val="21"/>
                <w:lang w:val="en-US" w:eastAsia="zh-CN"/>
              </w:rPr>
            </w:pPr>
          </w:p>
          <w:p w14:paraId="2FE8A071">
            <w:pPr>
              <w:pStyle w:val="2"/>
              <w:tabs>
                <w:tab w:val="left" w:pos="3402"/>
              </w:tabs>
              <w:snapToGrid w:val="0"/>
              <w:spacing w:line="360" w:lineRule="auto"/>
              <w:rPr>
                <w:rFonts w:hint="eastAsia" w:hAnsi="宋体" w:eastAsia="宋体" w:cs="宋体"/>
                <w:b/>
                <w:bCs/>
                <w:sz w:val="21"/>
                <w:szCs w:val="21"/>
                <w:lang w:eastAsia="zh-CN"/>
              </w:rPr>
            </w:pPr>
            <w:r>
              <w:rPr>
                <w:rFonts w:hint="eastAsia" w:ascii="宋体" w:hAnsi="宋体" w:eastAsia="宋体" w:cs="宋体"/>
                <w:b/>
                <w:bCs/>
                <w:sz w:val="21"/>
                <w:szCs w:val="21"/>
                <w:lang w:val="en-US" w:eastAsia="zh-CN"/>
              </w:rPr>
              <w:t>题型五：</w:t>
            </w:r>
            <w:r>
              <w:rPr>
                <w:rFonts w:hint="eastAsia" w:ascii="宋体" w:hAnsi="宋体" w:eastAsia="宋体" w:cs="宋体"/>
                <w:b/>
                <w:bCs/>
                <w:sz w:val="21"/>
                <w:szCs w:val="21"/>
              </w:rPr>
              <w:t>电磁驱动</w:t>
            </w:r>
          </w:p>
          <w:p w14:paraId="7ACA339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例5】</w:t>
            </w:r>
            <w:r>
              <w:rPr>
                <w:sz w:val="21"/>
              </w:rPr>
              <w:t>．（24-25高二下·山东菏泽·阶段练习）如图所示，截去一半的塑料瓶周围贴上三块强磁铁，用木棍从内部撑起塑料瓶，它的两边有用木棍支撑起倒立的铝质的易拉罐，当从上往下看顺时针转动中间的塑料瓶时，那么两边的易拉罐转动情况是（　　）</w:t>
            </w:r>
          </w:p>
          <w:p w14:paraId="116CB3A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1447165"/>
                  <wp:effectExtent l="0" t="0" r="0" b="635"/>
                  <wp:docPr id="17" name="图片 19" descr="@@@85552021-7570-4b93-a2eb-ce4892e39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descr="@@@85552021-7570-4b93-a2eb-ce4892e3906a"/>
                          <pic:cNvPicPr>
                            <a:picLocks noChangeAspect="1"/>
                          </pic:cNvPicPr>
                        </pic:nvPicPr>
                        <pic:blipFill>
                          <a:blip r:embed="rId19"/>
                          <a:stretch>
                            <a:fillRect/>
                          </a:stretch>
                        </pic:blipFill>
                        <pic:spPr>
                          <a:xfrm>
                            <a:off x="0" y="0"/>
                            <a:ext cx="1905000" cy="1447165"/>
                          </a:xfrm>
                          <a:prstGeom prst="rect">
                            <a:avLst/>
                          </a:prstGeom>
                          <a:noFill/>
                          <a:ln>
                            <a:noFill/>
                          </a:ln>
                        </pic:spPr>
                      </pic:pic>
                    </a:graphicData>
                  </a:graphic>
                </wp:inline>
              </w:drawing>
            </w:r>
          </w:p>
          <w:p w14:paraId="3C5D6A9F">
            <w:pPr>
              <w:shd w:val="clear" w:color="auto" w:fill="auto"/>
              <w:spacing w:line="360" w:lineRule="auto"/>
              <w:ind w:left="380"/>
              <w:jc w:val="left"/>
              <w:textAlignment w:val="center"/>
              <w:rPr>
                <w:sz w:val="21"/>
              </w:rPr>
            </w:pPr>
            <w:r>
              <w:rPr>
                <w:sz w:val="21"/>
              </w:rPr>
              <w:t>A．两边的易拉罐不动</w:t>
            </w:r>
          </w:p>
          <w:p w14:paraId="341A32C3">
            <w:pPr>
              <w:shd w:val="clear" w:color="auto" w:fill="auto"/>
              <w:spacing w:line="360" w:lineRule="auto"/>
              <w:ind w:left="380"/>
              <w:jc w:val="left"/>
              <w:textAlignment w:val="center"/>
              <w:rPr>
                <w:sz w:val="21"/>
              </w:rPr>
            </w:pPr>
            <w:r>
              <w:rPr>
                <w:sz w:val="21"/>
              </w:rPr>
              <w:t>B．两边的易拉罐都是逆时针转动</w:t>
            </w:r>
          </w:p>
          <w:p w14:paraId="6D895131">
            <w:pPr>
              <w:shd w:val="clear" w:color="auto" w:fill="auto"/>
              <w:spacing w:line="360" w:lineRule="auto"/>
              <w:ind w:left="380"/>
              <w:jc w:val="left"/>
              <w:textAlignment w:val="center"/>
              <w:rPr>
                <w:sz w:val="21"/>
              </w:rPr>
            </w:pPr>
            <w:r>
              <w:rPr>
                <w:sz w:val="21"/>
              </w:rPr>
              <w:t>C．两边的易拉罐都是顺时针转动</w:t>
            </w:r>
          </w:p>
          <w:p w14:paraId="47656C92">
            <w:pPr>
              <w:shd w:val="clear" w:color="auto" w:fill="auto"/>
              <w:spacing w:line="360" w:lineRule="auto"/>
              <w:ind w:left="380"/>
              <w:jc w:val="left"/>
              <w:textAlignment w:val="center"/>
              <w:rPr>
                <w:sz w:val="21"/>
              </w:rPr>
            </w:pPr>
            <w:r>
              <w:rPr>
                <w:sz w:val="21"/>
              </w:rPr>
              <w:t>D．稳定时，易拉罐转动的角速度等于塑料瓶转动的角速度</w:t>
            </w:r>
          </w:p>
          <w:p w14:paraId="2A71E448">
            <w:pPr>
              <w:shd w:val="clear" w:color="auto" w:fill="auto"/>
              <w:spacing w:line="360" w:lineRule="auto"/>
              <w:ind w:left="380"/>
              <w:jc w:val="left"/>
              <w:textAlignment w:val="center"/>
              <w:rPr>
                <w:sz w:val="21"/>
              </w:rPr>
            </w:pPr>
          </w:p>
          <w:p w14:paraId="77F2886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23-24高二下·广东珠海·期末）如图甲所示是一个“简易电动机”，一节5号干电池的正极向上，一块圆柱形强磁铁吸附在电池的负极，将一段裸铜导线弯成图中所示形状的线框，线框上端的弯折位置与正极良好接触，下面弯曲的两端与磁铁表面保持良好接触，放手后线框就会转动起来。该“简易电动机”的原理图如图乙所示，关于该“简易电动机”，下列说法正确的是（　　）</w:t>
            </w:r>
          </w:p>
          <w:p w14:paraId="62C2AE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551940"/>
                  <wp:effectExtent l="0" t="0" r="1905" b="2540"/>
                  <wp:docPr id="18" name="图片 20" descr="@@@4805d741-4e52-4242-9798-ee1888aa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4805d741-4e52-4242-9798-ee1888aa5149"/>
                          <pic:cNvPicPr>
                            <a:picLocks noChangeAspect="1"/>
                          </pic:cNvPicPr>
                        </pic:nvPicPr>
                        <pic:blipFill>
                          <a:blip r:embed="rId20"/>
                          <a:stretch>
                            <a:fillRect/>
                          </a:stretch>
                        </pic:blipFill>
                        <pic:spPr>
                          <a:xfrm>
                            <a:off x="0" y="0"/>
                            <a:ext cx="2924175" cy="1551940"/>
                          </a:xfrm>
                          <a:prstGeom prst="rect">
                            <a:avLst/>
                          </a:prstGeom>
                          <a:noFill/>
                          <a:ln>
                            <a:noFill/>
                          </a:ln>
                        </pic:spPr>
                      </pic:pic>
                    </a:graphicData>
                  </a:graphic>
                </wp:inline>
              </w:drawing>
            </w:r>
          </w:p>
          <w:p w14:paraId="19CBE332">
            <w:pPr>
              <w:shd w:val="clear" w:color="auto" w:fill="auto"/>
              <w:spacing w:line="360" w:lineRule="auto"/>
              <w:ind w:left="380"/>
              <w:jc w:val="left"/>
              <w:textAlignment w:val="center"/>
              <w:rPr>
                <w:sz w:val="21"/>
              </w:rPr>
            </w:pPr>
            <w:r>
              <w:rPr>
                <w:sz w:val="21"/>
              </w:rPr>
              <w:t>A．线框①、②两部分导线电阻在电路中是串联关系</w:t>
            </w:r>
          </w:p>
          <w:p w14:paraId="5A45531A">
            <w:pPr>
              <w:shd w:val="clear" w:color="auto" w:fill="auto"/>
              <w:spacing w:line="360" w:lineRule="auto"/>
              <w:ind w:left="380"/>
              <w:jc w:val="left"/>
              <w:textAlignment w:val="center"/>
              <w:rPr>
                <w:sz w:val="21"/>
              </w:rPr>
            </w:pPr>
            <w:r>
              <w:rPr>
                <w:sz w:val="21"/>
              </w:rPr>
              <w:t>B．从上往下看，该“简易电动机”顺时针旋转</w:t>
            </w:r>
          </w:p>
          <w:p w14:paraId="59E1FDE8">
            <w:pPr>
              <w:shd w:val="clear" w:color="auto" w:fill="auto"/>
              <w:spacing w:line="360" w:lineRule="auto"/>
              <w:ind w:left="380"/>
              <w:jc w:val="left"/>
              <w:textAlignment w:val="center"/>
              <w:rPr>
                <w:sz w:val="21"/>
              </w:rPr>
            </w:pPr>
            <w:r>
              <w:rPr>
                <w:sz w:val="21"/>
              </w:rPr>
              <w:t>C．其工作原理是导线切割磁感线产生感应电流从而使导线框受到安培力而转动</w:t>
            </w:r>
          </w:p>
          <w:p w14:paraId="7B7587FF">
            <w:pPr>
              <w:shd w:val="clear" w:color="auto" w:fill="auto"/>
              <w:spacing w:line="360" w:lineRule="auto"/>
              <w:ind w:left="380"/>
              <w:jc w:val="left"/>
              <w:textAlignment w:val="center"/>
              <w:rPr>
                <w:sz w:val="21"/>
              </w:rPr>
            </w:pPr>
            <w:r>
              <w:rPr>
                <w:sz w:val="21"/>
              </w:rPr>
              <w:t>D．电池消耗的电能全部转化为线框的动能</w:t>
            </w:r>
          </w:p>
          <w:p w14:paraId="662B0151">
            <w:pPr>
              <w:shd w:val="clear" w:color="auto" w:fill="auto"/>
              <w:spacing w:line="360" w:lineRule="auto"/>
              <w:ind w:left="380"/>
              <w:jc w:val="left"/>
              <w:textAlignment w:val="center"/>
              <w:rPr>
                <w:sz w:val="21"/>
              </w:rPr>
            </w:pPr>
          </w:p>
          <w:p w14:paraId="6E57604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下·江苏连云港·期中）如图所示，将圆柱形强磁铁吸在干电池负极，金属导线折成上端有一支点、下端开口的导线框，使导线框的顶端支点和底端分别与电源正极和磁铁都接触良好但不固定，这样整个线框就可以绕电池轴心旋转起来。下列判断中正确的是（　　）</w:t>
            </w:r>
          </w:p>
          <w:p w14:paraId="4B1C95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85875"/>
                  <wp:effectExtent l="0" t="0" r="3810" b="9525"/>
                  <wp:docPr id="22" name="图片 21" descr="@@@61d50dbb-c195-4384-97e7-fbddc731bc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61d50dbb-c195-4384-97e7-fbddc731bca6"/>
                          <pic:cNvPicPr>
                            <a:picLocks noChangeAspect="1"/>
                          </pic:cNvPicPr>
                        </pic:nvPicPr>
                        <pic:blipFill>
                          <a:blip r:embed="rId21"/>
                          <a:stretch>
                            <a:fillRect/>
                          </a:stretch>
                        </pic:blipFill>
                        <pic:spPr>
                          <a:xfrm>
                            <a:off x="0" y="0"/>
                            <a:ext cx="1504950" cy="1285875"/>
                          </a:xfrm>
                          <a:prstGeom prst="rect">
                            <a:avLst/>
                          </a:prstGeom>
                          <a:noFill/>
                          <a:ln>
                            <a:noFill/>
                          </a:ln>
                        </pic:spPr>
                      </pic:pic>
                    </a:graphicData>
                  </a:graphic>
                </wp:inline>
              </w:drawing>
            </w:r>
          </w:p>
          <w:p w14:paraId="4A398727">
            <w:pPr>
              <w:shd w:val="clear" w:color="auto" w:fill="auto"/>
              <w:spacing w:line="360" w:lineRule="auto"/>
              <w:ind w:left="380"/>
              <w:jc w:val="left"/>
              <w:textAlignment w:val="center"/>
              <w:rPr>
                <w:sz w:val="21"/>
              </w:rPr>
            </w:pPr>
            <w:r>
              <w:rPr>
                <w:sz w:val="21"/>
              </w:rPr>
              <w:t>A．俯视观察，线框沿逆时针方向旋转</w:t>
            </w:r>
          </w:p>
          <w:p w14:paraId="2D689A24">
            <w:pPr>
              <w:shd w:val="clear" w:color="auto" w:fill="auto"/>
              <w:spacing w:line="360" w:lineRule="auto"/>
              <w:ind w:left="380"/>
              <w:jc w:val="left"/>
              <w:textAlignment w:val="center"/>
              <w:rPr>
                <w:sz w:val="21"/>
              </w:rPr>
            </w:pPr>
            <w:r>
              <w:rPr>
                <w:sz w:val="21"/>
              </w:rPr>
              <w:t>B．线框能旋转起来，是因为电磁感应</w:t>
            </w:r>
          </w:p>
          <w:p w14:paraId="3A1B485D">
            <w:pPr>
              <w:shd w:val="clear" w:color="auto" w:fill="auto"/>
              <w:spacing w:line="360" w:lineRule="auto"/>
              <w:ind w:left="380"/>
              <w:jc w:val="left"/>
              <w:textAlignment w:val="center"/>
              <w:rPr>
                <w:sz w:val="21"/>
              </w:rPr>
            </w:pPr>
            <w:r>
              <w:rPr>
                <w:sz w:val="21"/>
              </w:rPr>
              <w:t>C．电池输出的电功率等于线框旋转的机械功率</w:t>
            </w:r>
          </w:p>
          <w:p w14:paraId="5D40CFD1">
            <w:pPr>
              <w:shd w:val="clear" w:color="auto" w:fill="auto"/>
              <w:spacing w:line="360" w:lineRule="auto"/>
              <w:ind w:left="380"/>
              <w:jc w:val="left"/>
              <w:textAlignment w:val="center"/>
              <w:rPr>
                <w:rFonts w:hint="eastAsia" w:ascii="宋体" w:hAnsi="宋体"/>
                <w:color w:val="000000"/>
                <w:szCs w:val="21"/>
              </w:rPr>
            </w:pPr>
            <w:r>
              <w:rPr>
                <w:sz w:val="21"/>
              </w:rPr>
              <w:t>D．旋转达到稳定时，线框中电流比刚开始转动时的大</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B72370F">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题型六：互感</w:t>
            </w:r>
          </w:p>
          <w:p w14:paraId="230E83E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例6】</w:t>
            </w:r>
            <w:r>
              <w:rPr>
                <w:sz w:val="21"/>
              </w:rPr>
              <w:t>．（2025·甘肃白银·模拟预测）手机无线充电原理图如图甲所示，已知电力输出线圈的电阻为</w:t>
            </w:r>
            <w:r>
              <w:object>
                <v:shape id="_x0000_i1025" o:spt="75" alt="eqId11bc05f41215f9894e11d1df0465751a" type="#_x0000_t75" style="height:7.85pt;width:7.85pt;" o:ole="t" filled="f" o:preferrelative="t" stroked="f" coordsize="21600,21600">
                  <v:path/>
                  <v:fill on="f" focussize="0,0"/>
                  <v:stroke on="f" joinstyle="miter"/>
                  <v:imagedata r:id="rId23" o:title="eqId11bc05f41215f9894e11d1df0465751a"/>
                  <o:lock v:ext="edit" aspectratio="t"/>
                  <w10:wrap type="none"/>
                  <w10:anchorlock/>
                </v:shape>
                <o:OLEObject Type="Embed" ProgID="Equation.DSMT4" ShapeID="_x0000_i1025" DrawAspect="Content" ObjectID="_1468075725" r:id="rId22">
                  <o:LockedField>false</o:LockedField>
                </o:OLEObject>
              </w:object>
            </w:r>
            <w:r>
              <w:rPr>
                <w:sz w:val="21"/>
              </w:rPr>
              <w:t>。若电力输出线圈中的电流为如图乙所示的正弦式交变电流，该电力输出线圈和接收线圈可视为非理想变压器，则下列说法正确的是（　　）</w:t>
            </w:r>
          </w:p>
          <w:p w14:paraId="30B4118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81550" cy="1600200"/>
                  <wp:effectExtent l="0" t="0" r="3810" b="0"/>
                  <wp:docPr id="28" name="图片 24" descr="@@@de6225f6-2dd1-4cfc-8095-b5e03b840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de6225f6-2dd1-4cfc-8095-b5e03b84099c"/>
                          <pic:cNvPicPr>
                            <a:picLocks noChangeAspect="1"/>
                          </pic:cNvPicPr>
                        </pic:nvPicPr>
                        <pic:blipFill>
                          <a:blip r:embed="rId24"/>
                          <a:stretch>
                            <a:fillRect/>
                          </a:stretch>
                        </pic:blipFill>
                        <pic:spPr>
                          <a:xfrm>
                            <a:off x="0" y="0"/>
                            <a:ext cx="4781550" cy="1600200"/>
                          </a:xfrm>
                          <a:prstGeom prst="rect">
                            <a:avLst/>
                          </a:prstGeom>
                          <a:noFill/>
                          <a:ln>
                            <a:noFill/>
                          </a:ln>
                        </pic:spPr>
                      </pic:pic>
                    </a:graphicData>
                  </a:graphic>
                </wp:inline>
              </w:drawing>
            </w:r>
          </w:p>
          <w:p w14:paraId="2705D756">
            <w:pPr>
              <w:shd w:val="clear" w:color="auto" w:fill="auto"/>
              <w:spacing w:line="360" w:lineRule="auto"/>
              <w:ind w:left="380"/>
              <w:jc w:val="left"/>
              <w:textAlignment w:val="center"/>
              <w:rPr>
                <w:sz w:val="21"/>
              </w:rPr>
            </w:pPr>
            <w:r>
              <w:rPr>
                <w:sz w:val="21"/>
              </w:rPr>
              <w:t>A．在</w:t>
            </w:r>
            <w:r>
              <w:object>
                <v:shape id="_x0000_i1026" o:spt="75" alt="eqId87c7eb49a823f757461cd5260757b088" type="#_x0000_t75" style="height:14.9pt;width:8.75pt;" o:ole="t" filled="f" o:preferrelative="t" stroked="f" coordsize="21600,21600">
                  <v:path/>
                  <v:fill on="f" focussize="0,0"/>
                  <v:stroke on="f" joinstyle="miter"/>
                  <v:imagedata r:id="rId26" o:title="eqId87c7eb49a823f757461cd5260757b088"/>
                  <o:lock v:ext="edit" aspectratio="t"/>
                  <w10:wrap type="none"/>
                  <w10:anchorlock/>
                </v:shape>
                <o:OLEObject Type="Embed" ProgID="Equation.DSMT4" ShapeID="_x0000_i1026" DrawAspect="Content" ObjectID="_1468075726" r:id="rId25">
                  <o:LockedField>false</o:LockedField>
                </o:OLEObject>
              </w:object>
            </w:r>
            <w:r>
              <w:rPr>
                <w:sz w:val="21"/>
              </w:rPr>
              <w:t>时刻，电力接收线圈中的感应电动势为0</w:t>
            </w:r>
          </w:p>
          <w:p w14:paraId="14176AB9">
            <w:pPr>
              <w:shd w:val="clear" w:color="auto" w:fill="auto"/>
              <w:spacing w:line="360" w:lineRule="auto"/>
              <w:ind w:left="380"/>
              <w:jc w:val="left"/>
              <w:textAlignment w:val="center"/>
              <w:rPr>
                <w:sz w:val="21"/>
              </w:rPr>
            </w:pPr>
            <w:r>
              <w:rPr>
                <w:sz w:val="21"/>
              </w:rPr>
              <w:t>B．在</w:t>
            </w:r>
            <w:r>
              <w:object>
                <v:shape id="_x0000_i1027" o:spt="75" alt="eqId5cd84a8f95166367063218ee03ffd5a7" type="#_x0000_t75" style="height:16.35pt;width:9.65pt;" o:ole="t" filled="f" o:preferrelative="t" stroked="f" coordsize="21600,21600">
                  <v:path/>
                  <v:fill on="f" focussize="0,0"/>
                  <v:stroke on="f" joinstyle="miter"/>
                  <v:imagedata r:id="rId28" o:title="eqId5cd84a8f95166367063218ee03ffd5a7"/>
                  <o:lock v:ext="edit" aspectratio="t"/>
                  <w10:wrap type="none"/>
                  <w10:anchorlock/>
                </v:shape>
                <o:OLEObject Type="Embed" ProgID="Equation.DSMT4" ShapeID="_x0000_i1027" DrawAspect="Content" ObjectID="_1468075727" r:id="rId27">
                  <o:LockedField>false</o:LockedField>
                </o:OLEObject>
              </w:object>
            </w:r>
            <w:r>
              <w:rPr>
                <w:sz w:val="21"/>
              </w:rPr>
              <w:t>时刻，电力输出线圈与电力接收线圈相互吸引</w:t>
            </w:r>
          </w:p>
          <w:p w14:paraId="075E49B0">
            <w:pPr>
              <w:shd w:val="clear" w:color="auto" w:fill="auto"/>
              <w:spacing w:line="360" w:lineRule="auto"/>
              <w:ind w:left="380"/>
              <w:jc w:val="left"/>
              <w:textAlignment w:val="center"/>
              <w:rPr>
                <w:sz w:val="21"/>
              </w:rPr>
            </w:pPr>
            <w:r>
              <w:rPr>
                <w:sz w:val="21"/>
              </w:rPr>
              <w:t>C．在</w:t>
            </w:r>
            <w:r>
              <w:object>
                <v:shape id="_x0000_i1028" o:spt="75" alt="eqId8db31d2bbc9b044646fd026f239e7b62" type="#_x0000_t75" style="height:14.9pt;width:8.75pt;" o:ole="t" filled="f" o:preferrelative="t" stroked="f" coordsize="21600,21600">
                  <v:path/>
                  <v:fill on="f" focussize="0,0"/>
                  <v:stroke on="f" joinstyle="miter"/>
                  <v:imagedata r:id="rId30" o:title="eqId8db31d2bbc9b044646fd026f239e7b62"/>
                  <o:lock v:ext="edit" aspectratio="t"/>
                  <w10:wrap type="none"/>
                  <w10:anchorlock/>
                </v:shape>
                <o:OLEObject Type="Embed" ProgID="Equation.DSMT4" ShapeID="_x0000_i1028" DrawAspect="Content" ObjectID="_1468075728" r:id="rId29">
                  <o:LockedField>false</o:LockedField>
                </o:OLEObject>
              </w:object>
            </w:r>
            <w:r>
              <w:rPr>
                <w:sz w:val="21"/>
              </w:rPr>
              <w:t>时刻前后，电力接收线圈中的电流方向不变</w:t>
            </w:r>
          </w:p>
          <w:p w14:paraId="43896FFC">
            <w:pPr>
              <w:shd w:val="clear" w:color="auto" w:fill="auto"/>
              <w:spacing w:line="360" w:lineRule="auto"/>
              <w:ind w:left="380"/>
              <w:jc w:val="left"/>
              <w:textAlignment w:val="center"/>
              <w:rPr>
                <w:sz w:val="21"/>
              </w:rPr>
            </w:pPr>
            <w:r>
              <w:rPr>
                <w:sz w:val="21"/>
              </w:rPr>
              <w:t>D．</w:t>
            </w:r>
            <w:r>
              <w:object>
                <v:shape id="_x0000_i1029" o:spt="75" alt="eqId2b9d9bb24d769b5a1c173b7a00418028" type="#_x0000_t75" style="height:15.5pt;width:24.6pt;" o:ole="t" filled="f" o:preferrelative="t" stroked="f" coordsize="21600,21600">
                  <v:path/>
                  <v:fill on="f" focussize="0,0"/>
                  <v:stroke on="f" joinstyle="miter"/>
                  <v:imagedata r:id="rId32" o:title="eqId2b9d9bb24d769b5a1c173b7a00418028"/>
                  <o:lock v:ext="edit" aspectratio="t"/>
                  <w10:wrap type="none"/>
                  <w10:anchorlock/>
                </v:shape>
                <o:OLEObject Type="Embed" ProgID="Equation.DSMT4" ShapeID="_x0000_i1029" DrawAspect="Content" ObjectID="_1468075729" r:id="rId31">
                  <o:LockedField>false</o:LockedField>
                </o:OLEObject>
              </w:object>
            </w:r>
            <w:r>
              <w:rPr>
                <w:sz w:val="21"/>
              </w:rPr>
              <w:t>时间内，电力输出线圈消耗的电能为</w:t>
            </w:r>
            <w:r>
              <w:object>
                <v:shape id="_x0000_i1030" o:spt="75" alt="eqIdffd7f8a879670fc1dfcecdc83a9f0229" type="#_x0000_t75" style="height:27.2pt;width:37.8pt;" o:ole="t" filled="f" o:preferrelative="t" stroked="f" coordsize="21600,21600">
                  <v:path/>
                  <v:fill on="f" focussize="0,0"/>
                  <v:stroke on="f" joinstyle="miter"/>
                  <v:imagedata r:id="rId34" o:title="eqIdffd7f8a879670fc1dfcecdc83a9f0229"/>
                  <o:lock v:ext="edit" aspectratio="t"/>
                  <w10:wrap type="none"/>
                  <w10:anchorlock/>
                </v:shape>
                <o:OLEObject Type="Embed" ProgID="Equation.DSMT4" ShapeID="_x0000_i1030" DrawAspect="Content" ObjectID="_1468075730" r:id="rId33">
                  <o:LockedField>false</o:LockedField>
                </o:OLEObject>
              </w:object>
            </w:r>
          </w:p>
          <w:p w14:paraId="7F06778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．（24-25高二下·江苏盐城·期中）新能源汽车由地面供电装置（发射线圈连接家用电源）和车载感应装置（接收线圈连接充电电池）进行充电。则（　　）</w:t>
            </w:r>
          </w:p>
          <w:p w14:paraId="1EA5C11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123950"/>
                  <wp:effectExtent l="0" t="0" r="13335" b="3810"/>
                  <wp:docPr id="24" name="图片 36" descr="@@@60f8ed07da80490a9638643a3ca6c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6" descr="@@@60f8ed07da80490a9638643a3ca6c66e"/>
                          <pic:cNvPicPr>
                            <a:picLocks noChangeAspect="1"/>
                          </pic:cNvPicPr>
                        </pic:nvPicPr>
                        <pic:blipFill>
                          <a:blip r:embed="rId35"/>
                          <a:stretch>
                            <a:fillRect/>
                          </a:stretch>
                        </pic:blipFill>
                        <pic:spPr>
                          <a:xfrm>
                            <a:off x="0" y="0"/>
                            <a:ext cx="4391025" cy="1123950"/>
                          </a:xfrm>
                          <a:prstGeom prst="rect">
                            <a:avLst/>
                          </a:prstGeom>
                          <a:noFill/>
                          <a:ln>
                            <a:noFill/>
                          </a:ln>
                        </pic:spPr>
                      </pic:pic>
                    </a:graphicData>
                  </a:graphic>
                </wp:inline>
              </w:drawing>
            </w:r>
          </w:p>
          <w:p w14:paraId="5548D571">
            <w:pPr>
              <w:shd w:val="clear" w:color="auto" w:fill="auto"/>
              <w:spacing w:line="360" w:lineRule="auto"/>
              <w:ind w:left="380"/>
              <w:jc w:val="left"/>
              <w:textAlignment w:val="center"/>
              <w:rPr>
                <w:sz w:val="21"/>
              </w:rPr>
            </w:pPr>
            <w:r>
              <w:rPr>
                <w:sz w:val="21"/>
              </w:rPr>
              <w:t>A．增大发射线圈与接收线圈的间距，接收线圈中感应电流的频率增大</w:t>
            </w:r>
          </w:p>
          <w:p w14:paraId="75C78543">
            <w:pPr>
              <w:shd w:val="clear" w:color="auto" w:fill="auto"/>
              <w:spacing w:line="360" w:lineRule="auto"/>
              <w:ind w:left="380"/>
              <w:jc w:val="left"/>
              <w:textAlignment w:val="center"/>
              <w:rPr>
                <w:sz w:val="21"/>
              </w:rPr>
            </w:pPr>
            <w:r>
              <w:rPr>
                <w:sz w:val="21"/>
              </w:rPr>
              <w:t>B．发射线圈和接收线圈的磁通量变化率相等</w:t>
            </w:r>
          </w:p>
          <w:p w14:paraId="11E98B86">
            <w:pPr>
              <w:shd w:val="clear" w:color="auto" w:fill="auto"/>
              <w:spacing w:line="360" w:lineRule="auto"/>
              <w:ind w:left="380"/>
              <w:jc w:val="left"/>
              <w:textAlignment w:val="center"/>
              <w:rPr>
                <w:sz w:val="21"/>
              </w:rPr>
            </w:pPr>
            <w:r>
              <w:rPr>
                <w:sz w:val="21"/>
              </w:rPr>
              <w:t>C．在接收线圈下加装金属护板可增强充电效果</w:t>
            </w:r>
          </w:p>
          <w:p w14:paraId="700F38F4">
            <w:pPr>
              <w:shd w:val="clear" w:color="auto" w:fill="auto"/>
              <w:spacing w:line="360" w:lineRule="auto"/>
              <w:ind w:left="380"/>
              <w:jc w:val="left"/>
              <w:textAlignment w:val="center"/>
              <w:rPr>
                <w:sz w:val="21"/>
              </w:rPr>
            </w:pPr>
            <w:r>
              <w:rPr>
                <w:sz w:val="21"/>
              </w:rPr>
              <w:t>D．减小发射线圈与接收线圈的间距，发射线圈与接收线圈两端电压之比变化</w:t>
            </w:r>
          </w:p>
          <w:p w14:paraId="721394F2">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黑龙江哈尔滨·期中）智能手表通常采用无线充电的方式充电。如图甲为智能手表及无线充电基座，图乙为充电原理示意图，充电基座接交流电源，基座内的送电线圈产生交变磁场，从而使智能手表内的受电线圈产生电流。现将问题做如下简化：设受电线圈的匝数为</w:t>
            </w:r>
            <w:r>
              <w:object>
                <v:shape id="_x0000_i1031" o:spt="75" alt="eqIdb6a24198bd04c29321ae5dc5a28fe421" type="#_x0000_t75" style="height:9.3pt;width:8.75pt;" o:ole="t" filled="f" o:preferrelative="t" stroked="f" coordsize="21600,21600">
                  <v:path/>
                  <v:fill on="f" focussize="0,0"/>
                  <v:stroke on="f" joinstyle="miter"/>
                  <v:imagedata r:id="rId37" o:title="eqIdb6a24198bd04c29321ae5dc5a28fe421"/>
                  <o:lock v:ext="edit" aspectratio="t"/>
                  <w10:wrap type="none"/>
                  <w10:anchorlock/>
                </v:shape>
                <o:OLEObject Type="Embed" ProgID="Equation.DSMT4" ShapeID="_x0000_i1031" DrawAspect="Content" ObjectID="_1468075731" r:id="rId36">
                  <o:LockedField>false</o:LockedField>
                </o:OLEObject>
              </w:object>
            </w:r>
            <w:r>
              <w:rPr>
                <w:sz w:val="21"/>
              </w:rPr>
              <w:t>，若在</w:t>
            </w:r>
            <w:r>
              <w:object>
                <v:shape id="_x0000_i1032" o:spt="75" alt="eqId87c7eb49a823f757461cd5260757b088" type="#_x0000_t75" style="height:14.9pt;width:8.75pt;" o:ole="t" filled="f" o:preferrelative="t" stroked="f" coordsize="21600,21600">
                  <v:path/>
                  <v:fill on="f" focussize="0,0"/>
                  <v:stroke on="f" joinstyle="miter"/>
                  <v:imagedata r:id="rId26" o:title="eqId87c7eb49a823f757461cd5260757b088"/>
                  <o:lock v:ext="edit" aspectratio="t"/>
                  <w10:wrap type="none"/>
                  <w10:anchorlock/>
                </v:shape>
                <o:OLEObject Type="Embed" ProgID="Equation.DSMT4" ShapeID="_x0000_i1032" DrawAspect="Content" ObjectID="_1468075732" r:id="rId38">
                  <o:LockedField>false</o:LockedField>
                </o:OLEObject>
              </w:object>
            </w:r>
            <w:r>
              <w:rPr>
                <w:sz w:val="21"/>
              </w:rPr>
              <w:t>到</w:t>
            </w:r>
            <w:r>
              <w:object>
                <v:shape id="_x0000_i1033" o:spt="75" alt="eqId5cd84a8f95166367063218ee03ffd5a7" type="#_x0000_t75" style="height:16.35pt;width:9.65pt;" o:ole="t" filled="f" o:preferrelative="t" stroked="f" coordsize="21600,21600">
                  <v:path/>
                  <v:fill on="f" focussize="0,0"/>
                  <v:stroke on="f" joinstyle="miter"/>
                  <v:imagedata r:id="rId28" o:title="eqId5cd84a8f95166367063218ee03ffd5a7"/>
                  <o:lock v:ext="edit" aspectratio="t"/>
                  <w10:wrap type="none"/>
                  <w10:anchorlock/>
                </v:shape>
                <o:OLEObject Type="Embed" ProgID="Equation.DSMT4" ShapeID="_x0000_i1033" DrawAspect="Content" ObjectID="_1468075733" r:id="rId39">
                  <o:LockedField>false</o:LockedField>
                </o:OLEObject>
              </w:object>
            </w:r>
            <w:r>
              <w:rPr>
                <w:sz w:val="21"/>
              </w:rPr>
              <w:t>时间内，磁场向上穿过受电线圈，其磁通量由</w:t>
            </w:r>
            <w:r>
              <w:object>
                <v:shape id="_x0000_i1034" o:spt="75" alt="eqId3534f64bf1b0a5d39e4974b8abeb5d69" type="#_x0000_t75" style="height:15.9pt;width:13.2pt;" o:ole="t" filled="f" o:preferrelative="t" stroked="f" coordsize="21600,21600">
                  <v:path/>
                  <v:fill on="f" focussize="0,0"/>
                  <v:stroke on="f" joinstyle="miter"/>
                  <v:imagedata r:id="rId41" o:title="eqId3534f64bf1b0a5d39e4974b8abeb5d69"/>
                  <o:lock v:ext="edit" aspectratio="t"/>
                  <w10:wrap type="none"/>
                  <w10:anchorlock/>
                </v:shape>
                <o:OLEObject Type="Embed" ProgID="Equation.DSMT4" ShapeID="_x0000_i1034" DrawAspect="Content" ObjectID="_1468075734" r:id="rId40">
                  <o:LockedField>false</o:LockedField>
                </o:OLEObject>
              </w:object>
            </w:r>
            <w:r>
              <w:rPr>
                <w:sz w:val="21"/>
              </w:rPr>
              <w:t>均匀增加到</w:t>
            </w:r>
            <w:r>
              <w:object>
                <v:shape id="_x0000_i1035" o:spt="75" alt="eqIde228a69b3412fb638c083da8bf994a87" type="#_x0000_t75" style="height:15.1pt;width:14.05pt;" o:ole="t" filled="f" o:preferrelative="t" stroked="f" coordsize="21600,21600">
                  <v:path/>
                  <v:fill on="f" focussize="0,0"/>
                  <v:stroke on="f" joinstyle="miter"/>
                  <v:imagedata r:id="rId43" o:title="eqIde228a69b3412fb638c083da8bf994a87"/>
                  <o:lock v:ext="edit" aspectratio="t"/>
                  <w10:wrap type="none"/>
                  <w10:anchorlock/>
                </v:shape>
                <o:OLEObject Type="Embed" ProgID="Equation.DSMT4" ShapeID="_x0000_i1035" DrawAspect="Content" ObjectID="_1468075735" r:id="rId42">
                  <o:LockedField>false</o:LockedField>
                </o:OLEObject>
              </w:object>
            </w:r>
            <w:r>
              <w:rPr>
                <w:sz w:val="21"/>
              </w:rPr>
              <w:t>。下列说法正确的是（　　）</w:t>
            </w:r>
          </w:p>
          <w:p w14:paraId="614004D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704975"/>
                  <wp:effectExtent l="0" t="0" r="5715" b="1905"/>
                  <wp:docPr id="25" name="图片 42" descr="@@@c34301ef-fa68-44ac-bf45-ffef3616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2" descr="@@@c34301ef-fa68-44ac-bf45-ffef36169634"/>
                          <pic:cNvPicPr>
                            <a:picLocks noChangeAspect="1"/>
                          </pic:cNvPicPr>
                        </pic:nvPicPr>
                        <pic:blipFill>
                          <a:blip r:embed="rId44"/>
                          <a:stretch>
                            <a:fillRect/>
                          </a:stretch>
                        </pic:blipFill>
                        <pic:spPr>
                          <a:xfrm>
                            <a:off x="0" y="0"/>
                            <a:ext cx="1609725" cy="1704975"/>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143125" cy="1685925"/>
                  <wp:effectExtent l="0" t="0" r="5715" b="5715"/>
                  <wp:docPr id="23" name="图片 43" descr="@@@d88b3b7e-025e-4d9a-ab97-8576d3695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3" descr="@@@d88b3b7e-025e-4d9a-ab97-8576d3695cf7"/>
                          <pic:cNvPicPr>
                            <a:picLocks noChangeAspect="1"/>
                          </pic:cNvPicPr>
                        </pic:nvPicPr>
                        <pic:blipFill>
                          <a:blip r:embed="rId45"/>
                          <a:stretch>
                            <a:fillRect/>
                          </a:stretch>
                        </pic:blipFill>
                        <pic:spPr>
                          <a:xfrm>
                            <a:off x="0" y="0"/>
                            <a:ext cx="2143125" cy="1685925"/>
                          </a:xfrm>
                          <a:prstGeom prst="rect">
                            <a:avLst/>
                          </a:prstGeom>
                          <a:noFill/>
                          <a:ln>
                            <a:noFill/>
                          </a:ln>
                        </pic:spPr>
                      </pic:pic>
                    </a:graphicData>
                  </a:graphic>
                </wp:inline>
              </w:drawing>
            </w:r>
          </w:p>
          <w:p w14:paraId="68EB97D4">
            <w:pPr>
              <w:shd w:val="clear" w:color="auto" w:fill="auto"/>
              <w:spacing w:line="360" w:lineRule="auto"/>
              <w:ind w:left="380"/>
              <w:jc w:val="left"/>
              <w:textAlignment w:val="center"/>
              <w:rPr>
                <w:sz w:val="21"/>
              </w:rPr>
            </w:pPr>
            <w:r>
              <w:rPr>
                <w:sz w:val="21"/>
              </w:rPr>
              <w:t>A．</w:t>
            </w:r>
            <w:r>
              <w:object>
                <v:shape id="_x0000_i1036" o:spt="75" alt="eqId071a7e733d466949ac935b4b8ee8d183" type="#_x0000_t75" style="height:9.75pt;width:7.9pt;" o:ole="t" filled="f" o:preferrelative="t" stroked="f" coordsize="21600,21600">
                  <v:path/>
                  <v:fill on="f" focussize="0,0"/>
                  <v:stroke on="f" joinstyle="miter"/>
                  <v:imagedata r:id="rId47" o:title="eqId071a7e733d466949ac935b4b8ee8d183"/>
                  <o:lock v:ext="edit" aspectratio="t"/>
                  <w10:wrap type="none"/>
                  <w10:anchorlock/>
                </v:shape>
                <o:OLEObject Type="Embed" ProgID="Equation.DSMT4" ShapeID="_x0000_i1036" DrawAspect="Content" ObjectID="_1468075736" r:id="rId46">
                  <o:LockedField>false</o:LockedField>
                </o:OLEObject>
              </w:object>
            </w:r>
            <w:r>
              <w:rPr>
                <w:sz w:val="21"/>
              </w:rPr>
              <w:t>、</w:t>
            </w:r>
            <w:r>
              <w:object>
                <v:shape id="_x0000_i1037" o:spt="75" alt="eqId5c02bc0c74292b1e8f395f90935d3174" type="#_x0000_t75" style="height:12.3pt;width:9.65pt;" o:ole="t" filled="f" o:preferrelative="t" stroked="f" coordsize="21600,21600">
                  <v:path/>
                  <v:fill on="f" focussize="0,0"/>
                  <v:stroke on="f" joinstyle="miter"/>
                  <v:imagedata r:id="rId49" o:title="eqId5c02bc0c74292b1e8f395f90935d3174"/>
                  <o:lock v:ext="edit" aspectratio="t"/>
                  <w10:wrap type="none"/>
                  <w10:anchorlock/>
                </v:shape>
                <o:OLEObject Type="Embed" ProgID="Equation.DSMT4" ShapeID="_x0000_i1037" DrawAspect="Content" ObjectID="_1468075737" r:id="rId48">
                  <o:LockedField>false</o:LockedField>
                </o:OLEObject>
              </w:object>
            </w:r>
            <w:r>
              <w:rPr>
                <w:sz w:val="21"/>
              </w:rPr>
              <w:t>之间的电势差大小为</w:t>
            </w:r>
            <w:r>
              <w:object>
                <v:shape id="_x0000_i1038" o:spt="75" alt="eqId77b43a4437c2d7c39330444ddf3bd880" type="#_x0000_t75" style="height:30.05pt;width:63.35pt;" o:ole="t" filled="f" o:preferrelative="t" stroked="f" coordsize="21600,21600">
                  <v:path/>
                  <v:fill on="f" focussize="0,0"/>
                  <v:stroke on="f" joinstyle="miter"/>
                  <v:imagedata r:id="rId51" o:title="eqId77b43a4437c2d7c39330444ddf3bd880"/>
                  <o:lock v:ext="edit" aspectratio="t"/>
                  <w10:wrap type="none"/>
                  <w10:anchorlock/>
                </v:shape>
                <o:OLEObject Type="Embed" ProgID="Equation.DSMT4" ShapeID="_x0000_i1038" DrawAspect="Content" ObjectID="_1468075738" r:id="rId50">
                  <o:LockedField>false</o:LockedField>
                </o:OLEObject>
              </w:object>
            </w:r>
          </w:p>
          <w:p w14:paraId="393BB2E0">
            <w:pPr>
              <w:shd w:val="clear" w:color="auto" w:fill="auto"/>
              <w:spacing w:line="360" w:lineRule="auto"/>
              <w:ind w:left="380"/>
              <w:jc w:val="left"/>
              <w:textAlignment w:val="center"/>
              <w:rPr>
                <w:sz w:val="21"/>
              </w:rPr>
            </w:pPr>
            <w:r>
              <w:rPr>
                <w:sz w:val="21"/>
              </w:rPr>
              <w:t>B．线圈产生感应电流，原理是自感现象</w:t>
            </w:r>
          </w:p>
          <w:p w14:paraId="5EE0463D">
            <w:pPr>
              <w:shd w:val="clear" w:color="auto" w:fill="auto"/>
              <w:spacing w:line="360" w:lineRule="auto"/>
              <w:ind w:left="380"/>
              <w:jc w:val="left"/>
              <w:textAlignment w:val="center"/>
              <w:rPr>
                <w:sz w:val="21"/>
              </w:rPr>
            </w:pPr>
            <w:r>
              <w:rPr>
                <w:sz w:val="21"/>
              </w:rPr>
              <w:t>C．无线充电的原理是利用充电基座内的线圈发射电磁波传输能量</w:t>
            </w:r>
          </w:p>
          <w:p w14:paraId="4663F380">
            <w:pPr>
              <w:shd w:val="clear" w:color="auto" w:fill="auto"/>
              <w:spacing w:line="360" w:lineRule="auto"/>
              <w:ind w:left="380"/>
              <w:jc w:val="left"/>
              <w:textAlignment w:val="center"/>
              <w:rPr>
                <w:sz w:val="21"/>
              </w:rPr>
            </w:pPr>
            <w:r>
              <w:rPr>
                <w:sz w:val="21"/>
              </w:rPr>
              <w:t>D．若用塑料薄膜将充电基座包裹起来，不能为智能手表充电</w:t>
            </w:r>
          </w:p>
          <w:p w14:paraId="01AF65F7">
            <w:pPr>
              <w:shd w:val="clear" w:color="auto" w:fill="auto"/>
              <w:spacing w:line="360" w:lineRule="auto"/>
              <w:ind w:left="380"/>
              <w:jc w:val="left"/>
              <w:textAlignment w:val="center"/>
              <w:rPr>
                <w:sz w:val="21"/>
              </w:rPr>
            </w:pPr>
          </w:p>
          <w:p w14:paraId="759136B3">
            <w:pPr>
              <w:shd w:val="clear" w:color="auto" w:fill="auto"/>
              <w:spacing w:line="360" w:lineRule="auto"/>
              <w:ind w:left="380"/>
              <w:jc w:val="left"/>
              <w:textAlignment w:val="center"/>
              <w:rPr>
                <w:sz w:val="21"/>
              </w:rPr>
            </w:pPr>
          </w:p>
          <w:p w14:paraId="329DEDF8">
            <w:pPr>
              <w:shd w:val="clear" w:color="auto" w:fill="auto"/>
              <w:spacing w:line="360" w:lineRule="auto"/>
              <w:ind w:left="380"/>
              <w:jc w:val="left"/>
              <w:textAlignment w:val="center"/>
              <w:rPr>
                <w:sz w:val="21"/>
              </w:rPr>
            </w:pPr>
          </w:p>
          <w:p w14:paraId="00B7DB51">
            <w:pPr>
              <w:spacing w:line="360" w:lineRule="auto"/>
              <w:jc w:val="left"/>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题型七：自感和自感电动势</w:t>
            </w:r>
          </w:p>
          <w:p w14:paraId="5DF3007F">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例7】</w:t>
            </w:r>
            <w:r>
              <w:rPr>
                <w:sz w:val="21"/>
              </w:rPr>
              <w:t>．（24-25高二下·山西太原·期中）关于自感现象，下列说法正确的是（　　）</w:t>
            </w:r>
          </w:p>
          <w:p w14:paraId="08D705F3">
            <w:pPr>
              <w:shd w:val="clear" w:color="auto" w:fill="auto"/>
              <w:spacing w:line="360" w:lineRule="auto"/>
              <w:ind w:left="380"/>
              <w:jc w:val="left"/>
              <w:textAlignment w:val="center"/>
              <w:rPr>
                <w:sz w:val="21"/>
              </w:rPr>
            </w:pPr>
            <w:r>
              <w:rPr>
                <w:sz w:val="21"/>
              </w:rPr>
              <w:t>A．自感电动势也是感应电动势</w:t>
            </w:r>
          </w:p>
          <w:p w14:paraId="3B9C9540">
            <w:pPr>
              <w:shd w:val="clear" w:color="auto" w:fill="auto"/>
              <w:spacing w:line="360" w:lineRule="auto"/>
              <w:ind w:left="380"/>
              <w:jc w:val="left"/>
              <w:textAlignment w:val="center"/>
              <w:rPr>
                <w:sz w:val="21"/>
              </w:rPr>
            </w:pPr>
            <w:r>
              <w:rPr>
                <w:sz w:val="21"/>
              </w:rPr>
              <w:t>B．</w:t>
            </w:r>
            <w:r>
              <w:object>
                <v:shape id="_x0000_i1039" o:spt="75" alt="eqIdc7879c80f63dd053d141c6b4864d6a8a" type="#_x0000_t75" style="height:27.05pt;width:42.2pt;" o:ole="t" filled="f" o:preferrelative="t" stroked="f" coordsize="21600,21600">
                  <v:path/>
                  <v:fill on="f" focussize="0,0"/>
                  <v:stroke on="f" joinstyle="miter"/>
                  <v:imagedata r:id="rId53" o:title="eqIdc7879c80f63dd053d141c6b4864d6a8a"/>
                  <o:lock v:ext="edit" aspectratio="t"/>
                  <w10:wrap type="none"/>
                  <w10:anchorlock/>
                </v:shape>
                <o:OLEObject Type="Embed" ProgID="Equation.DSMT4" ShapeID="_x0000_i1039" DrawAspect="Content" ObjectID="_1468075739" r:id="rId52">
                  <o:LockedField>false</o:LockedField>
                </o:OLEObject>
              </w:object>
            </w:r>
            <w:r>
              <w:rPr>
                <w:sz w:val="21"/>
              </w:rPr>
              <w:t>式中，</w:t>
            </w:r>
            <w:r>
              <w:rPr>
                <w:rFonts w:ascii="Times New Roman" w:hAnsi="Times New Roman" w:eastAsia="Times New Roman" w:cs="Times New Roman"/>
                <w:i/>
                <w:sz w:val="21"/>
              </w:rPr>
              <w:t>L</w:t>
            </w:r>
            <w:r>
              <w:rPr>
                <w:sz w:val="21"/>
              </w:rPr>
              <w:t>仅与线圈的大小、形状、匝数有关</w:t>
            </w:r>
          </w:p>
          <w:p w14:paraId="62FC6E89">
            <w:pPr>
              <w:shd w:val="clear" w:color="auto" w:fill="auto"/>
              <w:spacing w:line="360" w:lineRule="auto"/>
              <w:ind w:left="380"/>
              <w:jc w:val="left"/>
              <w:textAlignment w:val="center"/>
              <w:rPr>
                <w:sz w:val="21"/>
              </w:rPr>
            </w:pPr>
            <w:r>
              <w:rPr>
                <w:sz w:val="21"/>
              </w:rPr>
              <w:t>C．在自感现象中，磁通量的变化快慢反比于电流的变化快慢</w:t>
            </w:r>
          </w:p>
          <w:p w14:paraId="4F0A5907">
            <w:pPr>
              <w:shd w:val="clear" w:color="auto" w:fill="auto"/>
              <w:spacing w:line="360" w:lineRule="auto"/>
              <w:ind w:left="380"/>
              <w:jc w:val="left"/>
              <w:textAlignment w:val="center"/>
              <w:rPr>
                <w:sz w:val="21"/>
              </w:rPr>
            </w:pPr>
            <w:r>
              <w:rPr>
                <w:sz w:val="21"/>
              </w:rPr>
              <w:t>D．线圈中自感电动势的方向总与引起自感的原电流方向相反</w:t>
            </w:r>
          </w:p>
          <w:p w14:paraId="5A46C32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59264" behindDoc="1" locked="0" layoutInCell="1" allowOverlap="1">
                  <wp:simplePos x="0" y="0"/>
                  <wp:positionH relativeFrom="column">
                    <wp:posOffset>5360035</wp:posOffset>
                  </wp:positionH>
                  <wp:positionV relativeFrom="paragraph">
                    <wp:posOffset>438150</wp:posOffset>
                  </wp:positionV>
                  <wp:extent cx="530860" cy="1532255"/>
                  <wp:effectExtent l="0" t="0" r="48260" b="37465"/>
                  <wp:wrapTight wrapText="bothSides">
                    <wp:wrapPolygon>
                      <wp:start x="0" y="0"/>
                      <wp:lineTo x="0" y="21484"/>
                      <wp:lineTo x="21083" y="21484"/>
                      <wp:lineTo x="21083" y="0"/>
                      <wp:lineTo x="0" y="0"/>
                    </wp:wrapPolygon>
                  </wp:wrapTight>
                  <wp:docPr id="26" name="图片 54" descr="@@@dc520a24-3f8a-484e-b74d-c2bd3951a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4" descr="@@@dc520a24-3f8a-484e-b74d-c2bd3951ab8b"/>
                          <pic:cNvPicPr>
                            <a:picLocks noChangeAspect="1"/>
                          </pic:cNvPicPr>
                        </pic:nvPicPr>
                        <pic:blipFill>
                          <a:blip r:embed="rId54"/>
                          <a:stretch>
                            <a:fillRect/>
                          </a:stretch>
                        </pic:blipFill>
                        <pic:spPr>
                          <a:xfrm>
                            <a:off x="0" y="0"/>
                            <a:ext cx="530860" cy="1532255"/>
                          </a:xfrm>
                          <a:prstGeom prst="rect">
                            <a:avLst/>
                          </a:prstGeom>
                          <a:noFill/>
                          <a:ln>
                            <a:noFill/>
                          </a:ln>
                        </pic:spPr>
                      </pic:pic>
                    </a:graphicData>
                  </a:graphic>
                </wp:anchor>
              </w:drawing>
            </w:r>
            <w:r>
              <w:rPr>
                <w:rFonts w:hint="eastAsia"/>
                <w:b/>
                <w:bCs/>
                <w:sz w:val="21"/>
                <w:lang w:eastAsia="zh-CN"/>
              </w:rPr>
              <w:t>【</w:t>
            </w:r>
            <w:r>
              <w:rPr>
                <w:rFonts w:hint="eastAsia"/>
                <w:b/>
                <w:bCs/>
                <w:sz w:val="21"/>
                <w:lang w:val="en-US" w:eastAsia="zh-CN"/>
              </w:rPr>
              <w:t>变式1】</w:t>
            </w:r>
            <w:r>
              <w:rPr>
                <w:sz w:val="21"/>
              </w:rPr>
              <w:t>．（23-24高二下·全国·单元测试）在制作精密电阻时，为了消除使用过程中由于电流变化而引起的自感现象，会采用如图所示的双线绕法，其原理是（　　）</w:t>
            </w:r>
          </w:p>
          <w:p w14:paraId="0DF2F5F8">
            <w:pPr>
              <w:shd w:val="clear" w:color="auto" w:fill="auto"/>
              <w:spacing w:line="360" w:lineRule="auto"/>
              <w:jc w:val="both"/>
              <w:textAlignment w:val="center"/>
              <w:rPr>
                <w:sz w:val="21"/>
              </w:rPr>
            </w:pPr>
          </w:p>
          <w:p w14:paraId="67CE0703">
            <w:pPr>
              <w:shd w:val="clear" w:color="auto" w:fill="auto"/>
              <w:spacing w:line="360" w:lineRule="auto"/>
              <w:ind w:left="380"/>
              <w:jc w:val="left"/>
              <w:textAlignment w:val="center"/>
              <w:rPr>
                <w:sz w:val="21"/>
              </w:rPr>
            </w:pPr>
            <w:r>
              <w:rPr>
                <w:sz w:val="21"/>
              </w:rPr>
              <w:t>A．电路中电流变化时，两股导线中产生的自感电动势互相抵消</w:t>
            </w:r>
          </w:p>
          <w:p w14:paraId="09860418">
            <w:pPr>
              <w:shd w:val="clear" w:color="auto" w:fill="auto"/>
              <w:spacing w:line="360" w:lineRule="auto"/>
              <w:ind w:left="380"/>
              <w:jc w:val="left"/>
              <w:textAlignment w:val="center"/>
              <w:rPr>
                <w:sz w:val="21"/>
              </w:rPr>
            </w:pPr>
            <w:r>
              <w:rPr>
                <w:sz w:val="21"/>
              </w:rPr>
              <w:t>B．电路中电流变化时，两股导线中产生的感应电流互相抵消</w:t>
            </w:r>
          </w:p>
          <w:p w14:paraId="7ADF1EC2">
            <w:pPr>
              <w:shd w:val="clear" w:color="auto" w:fill="auto"/>
              <w:spacing w:line="360" w:lineRule="auto"/>
              <w:ind w:left="380"/>
              <w:jc w:val="left"/>
              <w:textAlignment w:val="center"/>
              <w:rPr>
                <w:sz w:val="21"/>
              </w:rPr>
            </w:pPr>
            <w:r>
              <w:rPr>
                <w:sz w:val="21"/>
              </w:rPr>
              <w:t>C．电路中电流变化时，两股导线中的电流产生的磁场互相抵消</w:t>
            </w:r>
          </w:p>
          <w:p w14:paraId="0C9CBC83">
            <w:pPr>
              <w:shd w:val="clear" w:color="auto" w:fill="auto"/>
              <w:spacing w:line="360" w:lineRule="auto"/>
              <w:ind w:left="380"/>
              <w:jc w:val="left"/>
              <w:textAlignment w:val="center"/>
              <w:rPr>
                <w:sz w:val="21"/>
              </w:rPr>
            </w:pPr>
            <w:r>
              <w:rPr>
                <w:sz w:val="21"/>
              </w:rPr>
              <w:t>D．电路中电流变化时，电流的改变量互相抵消</w:t>
            </w:r>
          </w:p>
          <w:p w14:paraId="5969C840">
            <w:pPr>
              <w:shd w:val="clear" w:color="auto" w:fill="auto"/>
              <w:spacing w:line="360" w:lineRule="auto"/>
              <w:ind w:left="380"/>
              <w:jc w:val="left"/>
              <w:textAlignment w:val="center"/>
              <w:rPr>
                <w:sz w:val="21"/>
              </w:rPr>
            </w:pPr>
          </w:p>
          <w:p w14:paraId="17B4C663">
            <w:pPr>
              <w:shd w:val="clear" w:color="auto" w:fill="auto"/>
              <w:spacing w:line="360" w:lineRule="auto"/>
              <w:ind w:left="380"/>
              <w:jc w:val="left"/>
              <w:textAlignment w:val="center"/>
              <w:rPr>
                <w:sz w:val="21"/>
              </w:rPr>
            </w:pPr>
          </w:p>
          <w:p w14:paraId="02101256">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．（23-24高二下·四川·开学考试）电磁弹射装置的原理图如图甲所示，驱动线圈通过开关S与电源连接，发射线圈放在绝缘且内壁光滑的发射导管内。闭合开关S后，在0～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时间内驱动线圈中的电流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的变化关系如图乙所示。在这段时间内，下列说法正确的是（</w:t>
            </w:r>
            <w:r>
              <w:rPr>
                <w:rFonts w:ascii="Times New Roman" w:hAnsi="Times New Roman" w:eastAsia="Times New Roman" w:cs="Times New Roman"/>
                <w:kern w:val="0"/>
                <w:sz w:val="24"/>
                <w:szCs w:val="24"/>
              </w:rPr>
              <w:t>    </w:t>
            </w:r>
            <w:r>
              <w:rPr>
                <w:sz w:val="21"/>
              </w:rPr>
              <w:t>）</w:t>
            </w:r>
          </w:p>
          <w:p w14:paraId="1D2ABCD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266825"/>
                  <wp:effectExtent l="0" t="0" r="5715" b="13335"/>
                  <wp:docPr id="30" name="图片 55" descr="@@@de1fe1c7-9f59-4261-98ce-55b67a2f3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5" descr="@@@de1fe1c7-9f59-4261-98ce-55b67a2f3e71"/>
                          <pic:cNvPicPr>
                            <a:picLocks noChangeAspect="1"/>
                          </pic:cNvPicPr>
                        </pic:nvPicPr>
                        <pic:blipFill>
                          <a:blip r:embed="rId55"/>
                          <a:stretch>
                            <a:fillRect/>
                          </a:stretch>
                        </pic:blipFill>
                        <pic:spPr>
                          <a:xfrm>
                            <a:off x="0" y="0"/>
                            <a:ext cx="4352925" cy="1266825"/>
                          </a:xfrm>
                          <a:prstGeom prst="rect">
                            <a:avLst/>
                          </a:prstGeom>
                          <a:noFill/>
                          <a:ln>
                            <a:noFill/>
                          </a:ln>
                        </pic:spPr>
                      </pic:pic>
                    </a:graphicData>
                  </a:graphic>
                </wp:inline>
              </w:drawing>
            </w:r>
          </w:p>
          <w:p w14:paraId="23AF11F1">
            <w:pPr>
              <w:shd w:val="clear" w:color="auto" w:fill="auto"/>
              <w:spacing w:line="360" w:lineRule="auto"/>
              <w:ind w:left="380"/>
              <w:jc w:val="left"/>
              <w:textAlignment w:val="center"/>
              <w:rPr>
                <w:sz w:val="21"/>
              </w:rPr>
            </w:pPr>
            <w:r>
              <w:rPr>
                <w:sz w:val="21"/>
              </w:rPr>
              <w:t>A．发射线圈中感应电流产生的磁场水平向右</w:t>
            </w:r>
          </w:p>
          <w:p w14:paraId="27181E5C">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t=t</w:t>
            </w:r>
            <w:r>
              <w:rPr>
                <w:rFonts w:ascii="Times New Roman" w:hAnsi="Times New Roman" w:eastAsia="Times New Roman" w:cs="Times New Roman"/>
                <w:i/>
                <w:sz w:val="21"/>
                <w:vertAlign w:val="subscript"/>
              </w:rPr>
              <w:t>0</w:t>
            </w:r>
            <w:r>
              <w:rPr>
                <w:sz w:val="21"/>
              </w:rPr>
              <w:t>时驱动线圈产生的自感电动势最大</w:t>
            </w:r>
          </w:p>
          <w:p w14:paraId="6C9CF764">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t=</w:t>
            </w:r>
            <w:r>
              <w:rPr>
                <w:sz w:val="21"/>
              </w:rPr>
              <w:t>0时发射线圈中的感应电动势最大</w:t>
            </w:r>
          </w:p>
          <w:p w14:paraId="572AC984">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t=t</w:t>
            </w:r>
            <w:r>
              <w:rPr>
                <w:rFonts w:ascii="Times New Roman" w:hAnsi="Times New Roman" w:eastAsia="Times New Roman" w:cs="Times New Roman"/>
                <w:i/>
                <w:sz w:val="21"/>
                <w:vertAlign w:val="subscript"/>
              </w:rPr>
              <w:t>0</w:t>
            </w:r>
            <w:r>
              <w:rPr>
                <w:sz w:val="21"/>
              </w:rPr>
              <w:t>时发射线圈中的感应电流最大</w:t>
            </w:r>
          </w:p>
          <w:p w14:paraId="4FDFF95D">
            <w:pPr>
              <w:shd w:val="clear" w:color="auto" w:fill="auto"/>
              <w:spacing w:line="360" w:lineRule="auto"/>
              <w:ind w:left="380"/>
              <w:jc w:val="left"/>
              <w:textAlignment w:val="center"/>
              <w:rPr>
                <w:sz w:val="21"/>
              </w:rPr>
            </w:pPr>
          </w:p>
          <w:p w14:paraId="3B99BDA5">
            <w:pPr>
              <w:spacing w:line="360" w:lineRule="auto"/>
              <w:jc w:val="left"/>
              <w:rPr>
                <w:rFonts w:hint="eastAsia" w:ascii="宋体" w:hAnsi="宋体" w:eastAsia="宋体" w:cs="宋体"/>
                <w:b/>
                <w:bCs/>
                <w:sz w:val="21"/>
                <w:szCs w:val="21"/>
              </w:rPr>
            </w:pPr>
            <w:r>
              <w:rPr>
                <w:rFonts w:hint="eastAsia" w:ascii="宋体" w:hAnsi="宋体" w:eastAsia="宋体" w:cs="宋体"/>
                <w:b/>
                <w:bCs/>
                <w:sz w:val="21"/>
                <w:szCs w:val="21"/>
                <w:lang w:val="en-US" w:eastAsia="zh-CN"/>
              </w:rPr>
              <w:t>题型八：</w:t>
            </w:r>
            <w:r>
              <w:rPr>
                <w:rFonts w:hint="eastAsia" w:ascii="宋体" w:hAnsi="宋体" w:eastAsia="宋体" w:cs="宋体"/>
                <w:b/>
                <w:bCs/>
                <w:sz w:val="21"/>
                <w:szCs w:val="21"/>
              </w:rPr>
              <w:t>通电自感现象</w:t>
            </w:r>
            <w:r>
              <w:rPr>
                <w:rFonts w:hint="eastAsia" w:ascii="宋体" w:hAnsi="宋体" w:eastAsia="宋体" w:cs="宋体"/>
                <w:b/>
                <w:bCs/>
                <w:sz w:val="21"/>
                <w:szCs w:val="21"/>
                <w:lang w:eastAsia="zh-CN"/>
              </w:rPr>
              <w:t>和</w:t>
            </w:r>
            <w:r>
              <w:rPr>
                <w:rFonts w:hint="eastAsia" w:ascii="宋体" w:hAnsi="宋体" w:eastAsia="宋体" w:cs="宋体"/>
                <w:b/>
                <w:bCs/>
                <w:sz w:val="21"/>
                <w:szCs w:val="21"/>
              </w:rPr>
              <w:t>断电自感现象</w:t>
            </w:r>
          </w:p>
          <w:p w14:paraId="70B6765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例8】</w:t>
            </w:r>
            <w:r>
              <w:rPr>
                <w:sz w:val="21"/>
              </w:rPr>
              <w:t>．（25-26高二下·全国·课后作业）如图所示灯泡L</w:t>
            </w:r>
            <w:r>
              <w:rPr>
                <w:sz w:val="21"/>
                <w:vertAlign w:val="subscript"/>
              </w:rPr>
              <w:t>A</w:t>
            </w:r>
            <w:r>
              <w:rPr>
                <w:sz w:val="21"/>
              </w:rPr>
              <w:t>、L</w:t>
            </w:r>
            <w:r>
              <w:rPr>
                <w:sz w:val="21"/>
                <w:vertAlign w:val="subscript"/>
              </w:rPr>
              <w:t>B</w:t>
            </w:r>
            <w:r>
              <w:rPr>
                <w:sz w:val="21"/>
              </w:rPr>
              <w:t>完全相同，带铁芯的线圈L的电阻可忽略。在开关闭合和断开的过程中，L</w:t>
            </w:r>
            <w:r>
              <w:rPr>
                <w:sz w:val="21"/>
                <w:vertAlign w:val="subscript"/>
              </w:rPr>
              <w:t>A</w:t>
            </w:r>
            <w:r>
              <w:rPr>
                <w:sz w:val="21"/>
              </w:rPr>
              <w:t>、L</w:t>
            </w:r>
            <w:r>
              <w:rPr>
                <w:sz w:val="21"/>
                <w:vertAlign w:val="subscript"/>
              </w:rPr>
              <w:t>B</w:t>
            </w:r>
            <w:r>
              <w:rPr>
                <w:sz w:val="21"/>
              </w:rPr>
              <w:t>的亮度变化情况是（灯丝不会断）则（　　）</w:t>
            </w:r>
          </w:p>
          <w:p w14:paraId="015963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181100"/>
                  <wp:effectExtent l="0" t="0" r="11430" b="7620"/>
                  <wp:docPr id="31" name="图片 58" descr="@@@3d081d7c-db0b-459b-b78a-694ca2c29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8" descr="@@@3d081d7c-db0b-459b-b78a-694ca2c29ba0"/>
                          <pic:cNvPicPr>
                            <a:picLocks noChangeAspect="1"/>
                          </pic:cNvPicPr>
                        </pic:nvPicPr>
                        <pic:blipFill>
                          <a:blip r:embed="rId56"/>
                          <a:stretch>
                            <a:fillRect/>
                          </a:stretch>
                        </pic:blipFill>
                        <pic:spPr>
                          <a:xfrm>
                            <a:off x="0" y="0"/>
                            <a:ext cx="1695450" cy="1181100"/>
                          </a:xfrm>
                          <a:prstGeom prst="rect">
                            <a:avLst/>
                          </a:prstGeom>
                          <a:noFill/>
                          <a:ln>
                            <a:noFill/>
                          </a:ln>
                        </pic:spPr>
                      </pic:pic>
                    </a:graphicData>
                  </a:graphic>
                </wp:inline>
              </w:drawing>
            </w:r>
          </w:p>
          <w:p w14:paraId="0CC77CC2">
            <w:pPr>
              <w:shd w:val="clear" w:color="auto" w:fill="auto"/>
              <w:spacing w:line="360" w:lineRule="auto"/>
              <w:ind w:left="380"/>
              <w:jc w:val="left"/>
              <w:textAlignment w:val="center"/>
              <w:rPr>
                <w:sz w:val="21"/>
              </w:rPr>
            </w:pPr>
            <w:r>
              <w:rPr>
                <w:sz w:val="21"/>
              </w:rPr>
              <w:t>A．S闭合的瞬间，L</w:t>
            </w:r>
            <w:r>
              <w:rPr>
                <w:sz w:val="21"/>
                <w:vertAlign w:val="subscript"/>
              </w:rPr>
              <w:t>A</w:t>
            </w:r>
            <w:r>
              <w:rPr>
                <w:sz w:val="21"/>
              </w:rPr>
              <w:t>、L</w:t>
            </w:r>
            <w:r>
              <w:rPr>
                <w:sz w:val="21"/>
                <w:vertAlign w:val="subscript"/>
              </w:rPr>
              <w:t>B</w:t>
            </w:r>
            <w:r>
              <w:rPr>
                <w:sz w:val="21"/>
              </w:rPr>
              <w:t>同时发光，接着L</w:t>
            </w:r>
            <w:r>
              <w:rPr>
                <w:sz w:val="21"/>
                <w:vertAlign w:val="subscript"/>
              </w:rPr>
              <w:t>A</w:t>
            </w:r>
            <w:r>
              <w:rPr>
                <w:sz w:val="21"/>
              </w:rPr>
              <w:t>变暗，L</w:t>
            </w:r>
            <w:r>
              <w:rPr>
                <w:sz w:val="21"/>
                <w:vertAlign w:val="subscript"/>
              </w:rPr>
              <w:t>B</w:t>
            </w:r>
            <w:r>
              <w:rPr>
                <w:sz w:val="21"/>
              </w:rPr>
              <w:t>更亮，最后L</w:t>
            </w:r>
            <w:r>
              <w:rPr>
                <w:sz w:val="21"/>
                <w:vertAlign w:val="subscript"/>
              </w:rPr>
              <w:t>A</w:t>
            </w:r>
            <w:r>
              <w:rPr>
                <w:sz w:val="21"/>
              </w:rPr>
              <w:t>熄灭</w:t>
            </w:r>
          </w:p>
          <w:p w14:paraId="585D5CDA">
            <w:pPr>
              <w:shd w:val="clear" w:color="auto" w:fill="auto"/>
              <w:spacing w:line="360" w:lineRule="auto"/>
              <w:ind w:left="380"/>
              <w:jc w:val="left"/>
              <w:textAlignment w:val="center"/>
              <w:rPr>
                <w:sz w:val="21"/>
              </w:rPr>
            </w:pPr>
            <w:r>
              <w:rPr>
                <w:sz w:val="21"/>
              </w:rPr>
              <w:t>B．S闭合瞬间，L</w:t>
            </w:r>
            <w:r>
              <w:rPr>
                <w:sz w:val="21"/>
                <w:vertAlign w:val="subscript"/>
              </w:rPr>
              <w:t>A</w:t>
            </w:r>
            <w:r>
              <w:rPr>
                <w:sz w:val="21"/>
              </w:rPr>
              <w:t>不亮，L</w:t>
            </w:r>
            <w:r>
              <w:rPr>
                <w:sz w:val="21"/>
                <w:vertAlign w:val="subscript"/>
              </w:rPr>
              <w:t>B</w:t>
            </w:r>
            <w:r>
              <w:rPr>
                <w:sz w:val="21"/>
              </w:rPr>
              <w:t>立即亮</w:t>
            </w:r>
          </w:p>
          <w:p w14:paraId="4AE58167">
            <w:pPr>
              <w:shd w:val="clear" w:color="auto" w:fill="auto"/>
              <w:spacing w:line="360" w:lineRule="auto"/>
              <w:ind w:left="380"/>
              <w:jc w:val="left"/>
              <w:textAlignment w:val="center"/>
              <w:rPr>
                <w:sz w:val="21"/>
              </w:rPr>
            </w:pPr>
            <w:r>
              <w:rPr>
                <w:sz w:val="21"/>
              </w:rPr>
              <w:t>C．S闭合瞬间，L</w:t>
            </w:r>
            <w:r>
              <w:rPr>
                <w:sz w:val="21"/>
                <w:vertAlign w:val="subscript"/>
              </w:rPr>
              <w:t>A</w:t>
            </w:r>
            <w:r>
              <w:rPr>
                <w:sz w:val="21"/>
              </w:rPr>
              <w:t>、L</w:t>
            </w:r>
            <w:r>
              <w:rPr>
                <w:sz w:val="21"/>
                <w:vertAlign w:val="subscript"/>
              </w:rPr>
              <w:t>B</w:t>
            </w:r>
            <w:r>
              <w:rPr>
                <w:sz w:val="21"/>
              </w:rPr>
              <w:t>都不立即亮</w:t>
            </w:r>
          </w:p>
          <w:p w14:paraId="0DAB75CE">
            <w:pPr>
              <w:shd w:val="clear" w:color="auto" w:fill="auto"/>
              <w:spacing w:line="360" w:lineRule="auto"/>
              <w:ind w:left="380"/>
              <w:jc w:val="left"/>
              <w:textAlignment w:val="center"/>
              <w:rPr>
                <w:sz w:val="21"/>
              </w:rPr>
            </w:pPr>
            <w:r>
              <w:rPr>
                <w:sz w:val="21"/>
              </w:rPr>
              <w:t>D．稳定后再断开S的瞬间，L</w:t>
            </w:r>
            <w:r>
              <w:rPr>
                <w:sz w:val="21"/>
                <w:vertAlign w:val="subscript"/>
              </w:rPr>
              <w:t>B</w:t>
            </w:r>
            <w:r>
              <w:rPr>
                <w:sz w:val="21"/>
              </w:rPr>
              <w:t>熄灭，L</w:t>
            </w:r>
            <w:r>
              <w:rPr>
                <w:sz w:val="21"/>
                <w:vertAlign w:val="subscript"/>
              </w:rPr>
              <w:t>A</w:t>
            </w:r>
            <w:r>
              <w:rPr>
                <w:sz w:val="21"/>
              </w:rPr>
              <w:t>比L</w:t>
            </w:r>
            <w:r>
              <w:rPr>
                <w:sz w:val="21"/>
                <w:vertAlign w:val="subscript"/>
              </w:rPr>
              <w:t>B</w:t>
            </w:r>
            <w:r>
              <w:rPr>
                <w:sz w:val="21"/>
              </w:rPr>
              <w:t>（原亮度）更亮</w:t>
            </w:r>
          </w:p>
          <w:p w14:paraId="641482E7">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．（25-26高二上·广东广州·期中）如图所示，线圈自感系数为</w:t>
            </w:r>
            <w:r>
              <w:rPr>
                <w:rFonts w:ascii="Times New Roman" w:hAnsi="Times New Roman" w:eastAsia="Times New Roman" w:cs="Times New Roman"/>
                <w:i/>
                <w:sz w:val="21"/>
              </w:rPr>
              <w:t>L</w:t>
            </w:r>
            <w:r>
              <w:rPr>
                <w:sz w:val="21"/>
              </w:rPr>
              <w:t>，电容器电容为</w:t>
            </w:r>
            <w:r>
              <w:rPr>
                <w:rFonts w:ascii="Times New Roman" w:hAnsi="Times New Roman" w:eastAsia="Times New Roman" w:cs="Times New Roman"/>
                <w:i/>
                <w:sz w:val="21"/>
              </w:rPr>
              <w:t>C</w:t>
            </w:r>
            <w:r>
              <w:rPr>
                <w:sz w:val="21"/>
              </w:rPr>
              <w:t>，电源电动势为</w:t>
            </w:r>
            <w:r>
              <w:rPr>
                <w:rFonts w:ascii="Times New Roman" w:hAnsi="Times New Roman" w:eastAsia="Times New Roman" w:cs="Times New Roman"/>
                <w:i/>
                <w:sz w:val="21"/>
              </w:rPr>
              <w:t>E</w:t>
            </w:r>
            <w:r>
              <w:rPr>
                <w:sz w:val="21"/>
              </w:rPr>
              <w:t>，</w:t>
            </w:r>
            <w:r>
              <w:object>
                <v:shape id="_x0000_i1040" o:spt="75" alt="eqId024e2379c58191758f8bd7602a6bcb9f" type="#_x0000_t75" style="height:15.25pt;width:14.05pt;" o:ole="t" filled="f" o:preferrelative="t" stroked="f" coordsize="21600,21600">
                  <v:path/>
                  <v:fill on="f" focussize="0,0"/>
                  <v:stroke on="f" joinstyle="miter"/>
                  <v:imagedata r:id="rId58" o:title="eqId024e2379c58191758f8bd7602a6bcb9f"/>
                  <o:lock v:ext="edit" aspectratio="t"/>
                  <w10:wrap type="none"/>
                  <w10:anchorlock/>
                </v:shape>
                <o:OLEObject Type="Embed" ProgID="Equation.DSMT4" ShapeID="_x0000_i1040" DrawAspect="Content" ObjectID="_1468075740" r:id="rId57">
                  <o:LockedField>false</o:LockedField>
                </o:OLEObject>
              </w:object>
            </w:r>
            <w:r>
              <w:rPr>
                <w:sz w:val="21"/>
              </w:rPr>
              <w:t>、</w:t>
            </w:r>
            <w:r>
              <w:object>
                <v:shape id="_x0000_i1041" o:spt="75" alt="eqIdb34a75c2a392f235c5f07b91d9fb58d5" type="#_x0000_t75" style="height:16.2pt;width:14.95pt;" o:ole="t" filled="f" o:preferrelative="t" stroked="f" coordsize="21600,21600">
                  <v:path/>
                  <v:fill on="f" focussize="0,0"/>
                  <v:stroke on="f" joinstyle="miter"/>
                  <v:imagedata r:id="rId60" o:title="eqIdb34a75c2a392f235c5f07b91d9fb58d5"/>
                  <o:lock v:ext="edit" aspectratio="t"/>
                  <w10:wrap type="none"/>
                  <w10:anchorlock/>
                </v:shape>
                <o:OLEObject Type="Embed" ProgID="Equation.DSMT4" ShapeID="_x0000_i1041" DrawAspect="Content" ObjectID="_1468075741" r:id="rId59">
                  <o:LockedField>false</o:LockedField>
                </o:OLEObject>
              </w:object>
            </w:r>
            <w:r>
              <w:rPr>
                <w:sz w:val="21"/>
              </w:rPr>
              <w:t>和</w:t>
            </w:r>
            <w:r>
              <w:object>
                <v:shape id="_x0000_i1042"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42" DrawAspect="Content" ObjectID="_1468075742" r:id="rId61">
                  <o:LockedField>false</o:LockedField>
                </o:OLEObject>
              </w:object>
            </w:r>
            <w:r>
              <w:rPr>
                <w:sz w:val="21"/>
              </w:rPr>
              <w:t>是三个相同的小灯泡。开始时，开关S处于断开状态。忽略线圈电阻和电源内阻，将开关S闭合，下列说法正确的是（　　）</w:t>
            </w:r>
          </w:p>
          <w:p w14:paraId="52C8932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304925"/>
                  <wp:effectExtent l="0" t="0" r="9525" b="5715"/>
                  <wp:docPr id="29" name="图片 62" descr="@@@5302ae5b-901d-4b97-a9c7-d99aaa9bd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2" descr="@@@5302ae5b-901d-4b97-a9c7-d99aaa9bd2fb"/>
                          <pic:cNvPicPr>
                            <a:picLocks noChangeAspect="1"/>
                          </pic:cNvPicPr>
                        </pic:nvPicPr>
                        <pic:blipFill>
                          <a:blip r:embed="rId63"/>
                          <a:stretch>
                            <a:fillRect/>
                          </a:stretch>
                        </pic:blipFill>
                        <pic:spPr>
                          <a:xfrm>
                            <a:off x="0" y="0"/>
                            <a:ext cx="1819275" cy="1304925"/>
                          </a:xfrm>
                          <a:prstGeom prst="rect">
                            <a:avLst/>
                          </a:prstGeom>
                          <a:noFill/>
                          <a:ln>
                            <a:noFill/>
                          </a:ln>
                        </pic:spPr>
                      </pic:pic>
                    </a:graphicData>
                  </a:graphic>
                </wp:inline>
              </w:drawing>
            </w:r>
          </w:p>
          <w:p w14:paraId="6F17FCCF">
            <w:pPr>
              <w:shd w:val="clear" w:color="auto" w:fill="auto"/>
              <w:spacing w:line="360" w:lineRule="auto"/>
              <w:ind w:left="380"/>
              <w:jc w:val="left"/>
              <w:textAlignment w:val="center"/>
              <w:rPr>
                <w:sz w:val="21"/>
              </w:rPr>
            </w:pPr>
            <w:r>
              <w:rPr>
                <w:sz w:val="21"/>
              </w:rPr>
              <w:t>A．闭合瞬间，</w:t>
            </w:r>
            <w:r>
              <w:object>
                <v:shape id="_x0000_i1043" o:spt="75" alt="eqId024e2379c58191758f8bd7602a6bcb9f" type="#_x0000_t75" style="height:15.25pt;width:14.05pt;" o:ole="t" filled="f" o:preferrelative="t" stroked="f" coordsize="21600,21600">
                  <v:path/>
                  <v:fill on="f" focussize="0,0"/>
                  <v:stroke on="f" joinstyle="miter"/>
                  <v:imagedata r:id="rId58" o:title="eqId024e2379c58191758f8bd7602a6bcb9f"/>
                  <o:lock v:ext="edit" aspectratio="t"/>
                  <w10:wrap type="none"/>
                  <w10:anchorlock/>
                </v:shape>
                <o:OLEObject Type="Embed" ProgID="Equation.DSMT4" ShapeID="_x0000_i1043" DrawAspect="Content" ObjectID="_1468075743" r:id="rId64">
                  <o:LockedField>false</o:LockedField>
                </o:OLEObject>
              </w:object>
            </w:r>
            <w:r>
              <w:rPr>
                <w:sz w:val="21"/>
              </w:rPr>
              <w:t>和</w:t>
            </w:r>
            <w:r>
              <w:object>
                <v:shape id="_x0000_i1044"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44" DrawAspect="Content" ObjectID="_1468075744" r:id="rId65">
                  <o:LockedField>false</o:LockedField>
                </o:OLEObject>
              </w:object>
            </w:r>
            <w:r>
              <w:rPr>
                <w:sz w:val="21"/>
              </w:rPr>
              <w:t>同时亮起</w:t>
            </w:r>
          </w:p>
          <w:p w14:paraId="54378511">
            <w:pPr>
              <w:shd w:val="clear" w:color="auto" w:fill="auto"/>
              <w:spacing w:line="360" w:lineRule="auto"/>
              <w:ind w:left="380"/>
              <w:jc w:val="left"/>
              <w:textAlignment w:val="center"/>
              <w:rPr>
                <w:sz w:val="21"/>
              </w:rPr>
            </w:pPr>
            <w:r>
              <w:rPr>
                <w:sz w:val="21"/>
              </w:rPr>
              <w:t>B．闭合后，</w:t>
            </w:r>
            <w:r>
              <w:object>
                <v:shape id="_x0000_i1045" o:spt="75" alt="eqIdb34a75c2a392f235c5f07b91d9fb58d5" type="#_x0000_t75" style="height:16.2pt;width:14.95pt;" o:ole="t" filled="f" o:preferrelative="t" stroked="f" coordsize="21600,21600">
                  <v:path/>
                  <v:fill on="f" focussize="0,0"/>
                  <v:stroke on="f" joinstyle="miter"/>
                  <v:imagedata r:id="rId60" o:title="eqIdb34a75c2a392f235c5f07b91d9fb58d5"/>
                  <o:lock v:ext="edit" aspectratio="t"/>
                  <w10:wrap type="none"/>
                  <w10:anchorlock/>
                </v:shape>
                <o:OLEObject Type="Embed" ProgID="Equation.DSMT4" ShapeID="_x0000_i1045" DrawAspect="Content" ObjectID="_1468075745" r:id="rId66">
                  <o:LockedField>false</o:LockedField>
                </o:OLEObject>
              </w:object>
            </w:r>
            <w:r>
              <w:rPr>
                <w:sz w:val="21"/>
              </w:rPr>
              <w:t>亮起后亮度不变</w:t>
            </w:r>
          </w:p>
          <w:p w14:paraId="2275C093">
            <w:pPr>
              <w:shd w:val="clear" w:color="auto" w:fill="auto"/>
              <w:spacing w:line="360" w:lineRule="auto"/>
              <w:ind w:left="380"/>
              <w:jc w:val="left"/>
              <w:textAlignment w:val="center"/>
              <w:rPr>
                <w:sz w:val="21"/>
              </w:rPr>
            </w:pPr>
            <w:r>
              <w:rPr>
                <w:sz w:val="21"/>
              </w:rPr>
              <w:t>C．稳定后，</w:t>
            </w:r>
            <w:r>
              <w:object>
                <v:shape id="_x0000_i1046" o:spt="75" alt="eqId024e2379c58191758f8bd7602a6bcb9f" type="#_x0000_t75" style="height:15.25pt;width:14.05pt;" o:ole="t" filled="f" o:preferrelative="t" stroked="f" coordsize="21600,21600">
                  <v:path/>
                  <v:fill on="f" focussize="0,0"/>
                  <v:stroke on="f" joinstyle="miter"/>
                  <v:imagedata r:id="rId58" o:title="eqId024e2379c58191758f8bd7602a6bcb9f"/>
                  <o:lock v:ext="edit" aspectratio="t"/>
                  <w10:wrap type="none"/>
                  <w10:anchorlock/>
                </v:shape>
                <o:OLEObject Type="Embed" ProgID="Equation.DSMT4" ShapeID="_x0000_i1046" DrawAspect="Content" ObjectID="_1468075746" r:id="rId67">
                  <o:LockedField>false</o:LockedField>
                </o:OLEObject>
              </w:object>
            </w:r>
            <w:r>
              <w:rPr>
                <w:sz w:val="21"/>
              </w:rPr>
              <w:t>和</w:t>
            </w:r>
            <w:r>
              <w:object>
                <v:shape id="_x0000_i1047"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47" DrawAspect="Content" ObjectID="_1468075747" r:id="rId68">
                  <o:LockedField>false</o:LockedField>
                </o:OLEObject>
              </w:object>
            </w:r>
            <w:r>
              <w:rPr>
                <w:sz w:val="21"/>
              </w:rPr>
              <w:t>亮度一样</w:t>
            </w:r>
          </w:p>
          <w:p w14:paraId="3C871DAA">
            <w:pPr>
              <w:shd w:val="clear" w:color="auto" w:fill="auto"/>
              <w:spacing w:line="360" w:lineRule="auto"/>
              <w:ind w:left="380"/>
              <w:jc w:val="left"/>
              <w:textAlignment w:val="center"/>
              <w:rPr>
                <w:sz w:val="21"/>
              </w:rPr>
            </w:pPr>
            <w:r>
              <w:rPr>
                <w:sz w:val="21"/>
              </w:rPr>
              <w:t>D．稳定后，</w:t>
            </w:r>
            <w:r>
              <w:object>
                <v:shape id="_x0000_i1048" o:spt="75" alt="eqIdb34a75c2a392f235c5f07b91d9fb58d5" type="#_x0000_t75" style="height:16.2pt;width:14.95pt;" o:ole="t" filled="f" o:preferrelative="t" stroked="f" coordsize="21600,21600">
                  <v:path/>
                  <v:fill on="f" focussize="0,0"/>
                  <v:stroke on="f" joinstyle="miter"/>
                  <v:imagedata r:id="rId60" o:title="eqIdb34a75c2a392f235c5f07b91d9fb58d5"/>
                  <o:lock v:ext="edit" aspectratio="t"/>
                  <w10:wrap type="none"/>
                  <w10:anchorlock/>
                </v:shape>
                <o:OLEObject Type="Embed" ProgID="Equation.DSMT4" ShapeID="_x0000_i1048" DrawAspect="Content" ObjectID="_1468075748" r:id="rId69">
                  <o:LockedField>false</o:LockedField>
                </o:OLEObject>
              </w:object>
            </w:r>
            <w:r>
              <w:rPr>
                <w:sz w:val="21"/>
              </w:rPr>
              <w:t>和</w:t>
            </w:r>
            <w:r>
              <w:object>
                <v:shape id="_x0000_i1049"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49" DrawAspect="Content" ObjectID="_1468075749" r:id="rId70">
                  <o:LockedField>false</o:LockedField>
                </o:OLEObject>
              </w:object>
            </w:r>
            <w:r>
              <w:rPr>
                <w:sz w:val="21"/>
              </w:rPr>
              <w:t>亮度一样</w:t>
            </w:r>
          </w:p>
          <w:p w14:paraId="70959B6C">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．（25-26高三上·江苏·阶段练习）图甲和图乙是某学校演示自感现象的两个电路图，</w:t>
            </w:r>
            <w:r>
              <w:object>
                <v:shape id="_x0000_i1050"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50" DrawAspect="Content" ObjectID="_1468075750" r:id="rId71">
                  <o:LockedField>false</o:LockedField>
                </o:OLEObject>
              </w:object>
            </w:r>
            <w:r>
              <w:rPr>
                <w:sz w:val="21"/>
              </w:rPr>
              <w:t>和</w:t>
            </w:r>
            <w:r>
              <w:object>
                <v:shape id="_x0000_i1051"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51" DrawAspect="Content" ObjectID="_1468075751" r:id="rId73">
                  <o:LockedField>false</o:LockedField>
                </o:OLEObject>
              </w:object>
            </w:r>
            <w:r>
              <w:rPr>
                <w:sz w:val="21"/>
              </w:rPr>
              <w:t>为电感线圈。实验时发现，断开开关</w:t>
            </w:r>
            <w:r>
              <w:object>
                <v:shape id="_x0000_i1052" o:spt="75" alt="eqId9d43eb0b274e00cbbc4a210da4165042" type="#_x0000_t75" style="height:15.25pt;width:11.4pt;" o:ole="t" filled="f" o:preferrelative="t" stroked="f" coordsize="21600,21600">
                  <v:path/>
                  <v:fill on="f" focussize="0,0"/>
                  <v:stroke on="f" joinstyle="miter"/>
                  <v:imagedata r:id="rId76" o:title="eqId9d43eb0b274e00cbbc4a210da4165042"/>
                  <o:lock v:ext="edit" aspectratio="t"/>
                  <w10:wrap type="none"/>
                  <w10:anchorlock/>
                </v:shape>
                <o:OLEObject Type="Embed" ProgID="Equation.DSMT4" ShapeID="_x0000_i1052" DrawAspect="Content" ObjectID="_1468075752" r:id="rId75">
                  <o:LockedField>false</o:LockedField>
                </o:OLEObject>
              </w:object>
            </w:r>
            <w:r>
              <w:rPr>
                <w:sz w:val="21"/>
              </w:rPr>
              <w:t>瞬间，灯</w:t>
            </w:r>
            <w:r>
              <w:object>
                <v:shape id="_x0000_i1053" o:spt="75" alt="eqId024e2379c58191758f8bd7602a6bcb9f" type="#_x0000_t75" style="height:15.25pt;width:14.05pt;" o:ole="t" filled="f" o:preferrelative="t" stroked="f" coordsize="21600,21600">
                  <v:path/>
                  <v:fill on="f" focussize="0,0"/>
                  <v:stroke on="f" joinstyle="miter"/>
                  <v:imagedata r:id="rId58" o:title="eqId024e2379c58191758f8bd7602a6bcb9f"/>
                  <o:lock v:ext="edit" aspectratio="t"/>
                  <w10:wrap type="none"/>
                  <w10:anchorlock/>
                </v:shape>
                <o:OLEObject Type="Embed" ProgID="Equation.DSMT4" ShapeID="_x0000_i1053" DrawAspect="Content" ObjectID="_1468075753" r:id="rId77">
                  <o:LockedField>false</o:LockedField>
                </o:OLEObject>
              </w:object>
            </w:r>
            <w:r>
              <w:rPr>
                <w:sz w:val="21"/>
              </w:rPr>
              <w:t>闪亮后熄灭；闭合开关</w:t>
            </w:r>
            <w:r>
              <w:object>
                <v:shape id="_x0000_i1054" o:spt="75" alt="eqId530f5b63e797195906285c0c03eb9276" type="#_x0000_t75" style="height:15.95pt;width:12.3pt;" o:ole="t" filled="f" o:preferrelative="t" stroked="f" coordsize="21600,21600">
                  <v:path/>
                  <v:fill on="f" focussize="0,0"/>
                  <v:stroke on="f" joinstyle="miter"/>
                  <v:imagedata r:id="rId79" o:title="eqId530f5b63e797195906285c0c03eb9276"/>
                  <o:lock v:ext="edit" aspectratio="t"/>
                  <w10:wrap type="none"/>
                  <w10:anchorlock/>
                </v:shape>
                <o:OLEObject Type="Embed" ProgID="Equation.DSMT4" ShapeID="_x0000_i1054" DrawAspect="Content" ObjectID="_1468075754" r:id="rId78">
                  <o:LockedField>false</o:LockedField>
                </o:OLEObject>
              </w:object>
            </w:r>
            <w:r>
              <w:rPr>
                <w:sz w:val="21"/>
              </w:rPr>
              <w:t>，灯</w:t>
            </w:r>
            <w:r>
              <w:object>
                <v:shape id="_x0000_i1055" o:spt="75" alt="eqIdb34a75c2a392f235c5f07b91d9fb58d5" type="#_x0000_t75" style="height:16.2pt;width:14.95pt;" o:ole="t" filled="f" o:preferrelative="t" stroked="f" coordsize="21600,21600">
                  <v:path/>
                  <v:fill on="f" focussize="0,0"/>
                  <v:stroke on="f" joinstyle="miter"/>
                  <v:imagedata r:id="rId60" o:title="eqIdb34a75c2a392f235c5f07b91d9fb58d5"/>
                  <o:lock v:ext="edit" aspectratio="t"/>
                  <w10:wrap type="none"/>
                  <w10:anchorlock/>
                </v:shape>
                <o:OLEObject Type="Embed" ProgID="Equation.DSMT4" ShapeID="_x0000_i1055" DrawAspect="Content" ObjectID="_1468075755" r:id="rId80">
                  <o:LockedField>false</o:LockedField>
                </o:OLEObject>
              </w:object>
            </w:r>
            <w:r>
              <w:rPr>
                <w:sz w:val="21"/>
              </w:rPr>
              <w:t>逐渐变亮，而灯</w:t>
            </w:r>
            <w:r>
              <w:object>
                <v:shape id="_x0000_i1056"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56" DrawAspect="Content" ObjectID="_1468075756" r:id="rId81">
                  <o:LockedField>false</o:LockedField>
                </o:OLEObject>
              </w:object>
            </w:r>
            <w:r>
              <w:rPr>
                <w:sz w:val="21"/>
              </w:rPr>
              <w:t>立即变亮，最终</w:t>
            </w:r>
            <w:r>
              <w:object>
                <v:shape id="_x0000_i1057" o:spt="75" alt="eqIdb34a75c2a392f235c5f07b91d9fb58d5" type="#_x0000_t75" style="height:16.2pt;width:14.95pt;" o:ole="t" filled="f" o:preferrelative="t" stroked="f" coordsize="21600,21600">
                  <v:path/>
                  <v:fill on="f" focussize="0,0"/>
                  <v:stroke on="f" joinstyle="miter"/>
                  <v:imagedata r:id="rId60" o:title="eqIdb34a75c2a392f235c5f07b91d9fb58d5"/>
                  <o:lock v:ext="edit" aspectratio="t"/>
                  <w10:wrap type="none"/>
                  <w10:anchorlock/>
                </v:shape>
                <o:OLEObject Type="Embed" ProgID="Equation.DSMT4" ShapeID="_x0000_i1057" DrawAspect="Content" ObjectID="_1468075757" r:id="rId82">
                  <o:LockedField>false</o:LockedField>
                </o:OLEObject>
              </w:object>
            </w:r>
            <w:r>
              <w:rPr>
                <w:sz w:val="21"/>
              </w:rPr>
              <w:t>与</w:t>
            </w:r>
            <w:r>
              <w:object>
                <v:shape id="_x0000_i1058"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58" DrawAspect="Content" ObjectID="_1468075758" r:id="rId83">
                  <o:LockedField>false</o:LockedField>
                </o:OLEObject>
              </w:object>
            </w:r>
            <w:r>
              <w:rPr>
                <w:sz w:val="21"/>
              </w:rPr>
              <w:t>的亮度相同。则下列说法正确的是（　　）</w:t>
            </w:r>
          </w:p>
          <w:p w14:paraId="75F646F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24150" cy="1143000"/>
                  <wp:effectExtent l="0" t="0" r="3810" b="0"/>
                  <wp:docPr id="32" name="图片 85" descr="@@@1f0927c4-35fc-47c5-9bc2-5a3ecc63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5" descr="@@@1f0927c4-35fc-47c5-9bc2-5a3ecc636904"/>
                          <pic:cNvPicPr>
                            <a:picLocks noChangeAspect="1"/>
                          </pic:cNvPicPr>
                        </pic:nvPicPr>
                        <pic:blipFill>
                          <a:blip r:embed="rId84"/>
                          <a:stretch>
                            <a:fillRect/>
                          </a:stretch>
                        </pic:blipFill>
                        <pic:spPr>
                          <a:xfrm>
                            <a:off x="0" y="0"/>
                            <a:ext cx="2724150" cy="1143000"/>
                          </a:xfrm>
                          <a:prstGeom prst="rect">
                            <a:avLst/>
                          </a:prstGeom>
                          <a:noFill/>
                          <a:ln>
                            <a:noFill/>
                          </a:ln>
                        </pic:spPr>
                      </pic:pic>
                    </a:graphicData>
                  </a:graphic>
                </wp:inline>
              </w:drawing>
            </w:r>
          </w:p>
          <w:p w14:paraId="157BCC84">
            <w:pPr>
              <w:shd w:val="clear" w:color="auto" w:fill="auto"/>
              <w:spacing w:line="360" w:lineRule="auto"/>
              <w:ind w:left="380"/>
              <w:jc w:val="left"/>
              <w:textAlignment w:val="center"/>
              <w:rPr>
                <w:sz w:val="21"/>
              </w:rPr>
            </w:pPr>
            <w:r>
              <w:rPr>
                <w:sz w:val="21"/>
              </w:rPr>
              <w:t>A．图甲中，</w:t>
            </w:r>
            <w:r>
              <w:object>
                <v:shape id="_x0000_i1059" o:spt="75" alt="eqId024e2379c58191758f8bd7602a6bcb9f" type="#_x0000_t75" style="height:15.25pt;width:14.05pt;" o:ole="t" filled="f" o:preferrelative="t" stroked="f" coordsize="21600,21600">
                  <v:path/>
                  <v:fill on="f" focussize="0,0"/>
                  <v:stroke on="f" joinstyle="miter"/>
                  <v:imagedata r:id="rId58" o:title="eqId024e2379c58191758f8bd7602a6bcb9f"/>
                  <o:lock v:ext="edit" aspectratio="t"/>
                  <w10:wrap type="none"/>
                  <w10:anchorlock/>
                </v:shape>
                <o:OLEObject Type="Embed" ProgID="Equation.DSMT4" ShapeID="_x0000_i1059" DrawAspect="Content" ObjectID="_1468075759" r:id="rId85">
                  <o:LockedField>false</o:LockedField>
                </o:OLEObject>
              </w:object>
            </w:r>
            <w:r>
              <w:rPr>
                <w:sz w:val="21"/>
              </w:rPr>
              <w:t>与</w:t>
            </w:r>
            <w:r>
              <w:object>
                <v:shape id="_x0000_i1060"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60" DrawAspect="Content" ObjectID="_1468075760" r:id="rId86">
                  <o:LockedField>false</o:LockedField>
                </o:OLEObject>
              </w:object>
            </w:r>
            <w:r>
              <w:rPr>
                <w:sz w:val="21"/>
              </w:rPr>
              <w:t>的电阻值相同</w:t>
            </w:r>
          </w:p>
          <w:p w14:paraId="3E7BE137">
            <w:pPr>
              <w:shd w:val="clear" w:color="auto" w:fill="auto"/>
              <w:spacing w:line="360" w:lineRule="auto"/>
              <w:ind w:left="380"/>
              <w:jc w:val="left"/>
              <w:textAlignment w:val="center"/>
              <w:rPr>
                <w:sz w:val="21"/>
              </w:rPr>
            </w:pPr>
            <w:r>
              <w:rPr>
                <w:sz w:val="21"/>
              </w:rPr>
              <w:t>B．图甲中，闭合</w:t>
            </w:r>
            <w:r>
              <w:object>
                <v:shape id="_x0000_i1061" o:spt="75" alt="eqId9d43eb0b274e00cbbc4a210da4165042" type="#_x0000_t75" style="height:15.25pt;width:11.4pt;" o:ole="t" filled="f" o:preferrelative="t" stroked="f" coordsize="21600,21600">
                  <v:path/>
                  <v:fill on="f" focussize="0,0"/>
                  <v:stroke on="f" joinstyle="miter"/>
                  <v:imagedata r:id="rId76" o:title="eqId9d43eb0b274e00cbbc4a210da4165042"/>
                  <o:lock v:ext="edit" aspectratio="t"/>
                  <w10:wrap type="none"/>
                  <w10:anchorlock/>
                </v:shape>
                <o:OLEObject Type="Embed" ProgID="Equation.DSMT4" ShapeID="_x0000_i1061" DrawAspect="Content" ObjectID="_1468075761" r:id="rId87">
                  <o:LockedField>false</o:LockedField>
                </o:OLEObject>
              </w:object>
            </w:r>
            <w:r>
              <w:rPr>
                <w:sz w:val="21"/>
              </w:rPr>
              <w:t>后电路稳定，</w:t>
            </w:r>
            <w:r>
              <w:object>
                <v:shape id="_x0000_i1062" o:spt="75" alt="eqId024e2379c58191758f8bd7602a6bcb9f" type="#_x0000_t75" style="height:15.25pt;width:14.05pt;" o:ole="t" filled="f" o:preferrelative="t" stroked="f" coordsize="21600,21600">
                  <v:path/>
                  <v:fill on="f" focussize="0,0"/>
                  <v:stroke on="f" joinstyle="miter"/>
                  <v:imagedata r:id="rId58" o:title="eqId024e2379c58191758f8bd7602a6bcb9f"/>
                  <o:lock v:ext="edit" aspectratio="t"/>
                  <w10:wrap type="none"/>
                  <w10:anchorlock/>
                </v:shape>
                <o:OLEObject Type="Embed" ProgID="Equation.DSMT4" ShapeID="_x0000_i1062" DrawAspect="Content" ObjectID="_1468075762" r:id="rId88">
                  <o:LockedField>false</o:LockedField>
                </o:OLEObject>
              </w:object>
            </w:r>
            <w:r>
              <w:rPr>
                <w:sz w:val="21"/>
              </w:rPr>
              <w:t>中电流小于</w:t>
            </w:r>
            <w:r>
              <w:object>
                <v:shape id="_x0000_i1063"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63" DrawAspect="Content" ObjectID="_1468075763" r:id="rId89">
                  <o:LockedField>false</o:LockedField>
                </o:OLEObject>
              </w:object>
            </w:r>
            <w:r>
              <w:rPr>
                <w:sz w:val="21"/>
              </w:rPr>
              <w:t>中电流</w:t>
            </w:r>
          </w:p>
          <w:p w14:paraId="04E86A52">
            <w:pPr>
              <w:shd w:val="clear" w:color="auto" w:fill="auto"/>
              <w:spacing w:line="360" w:lineRule="auto"/>
              <w:ind w:left="380"/>
              <w:jc w:val="left"/>
              <w:textAlignment w:val="center"/>
              <w:rPr>
                <w:sz w:val="21"/>
              </w:rPr>
            </w:pPr>
            <w:r>
              <w:rPr>
                <w:sz w:val="21"/>
              </w:rPr>
              <w:t>C．图乙中，滑动变阻器</w:t>
            </w:r>
            <w:r>
              <w:object>
                <v:shape id="_x0000_i1064" o:spt="75" alt="eqIdcf3ed15aa3dcc4211fb520b5b942c989" type="#_x0000_t75" style="height:11.4pt;width:11.4pt;" o:ole="t" filled="f" o:preferrelative="t" stroked="f" coordsize="21600,21600">
                  <v:path/>
                  <v:fill on="f" focussize="0,0"/>
                  <v:stroke on="f" joinstyle="miter"/>
                  <v:imagedata r:id="rId91" o:title="eqIdcf3ed15aa3dcc4211fb520b5b942c989"/>
                  <o:lock v:ext="edit" aspectratio="t"/>
                  <w10:wrap type="none"/>
                  <w10:anchorlock/>
                </v:shape>
                <o:OLEObject Type="Embed" ProgID="Equation.DSMT4" ShapeID="_x0000_i1064" DrawAspect="Content" ObjectID="_1468075764" r:id="rId90">
                  <o:LockedField>false</o:LockedField>
                </o:OLEObject>
              </w:object>
            </w:r>
            <w:r>
              <w:rPr>
                <w:sz w:val="21"/>
              </w:rPr>
              <w:t>接入电路的阻值大于</w:t>
            </w:r>
            <w:r>
              <w:object>
                <v:shape id="_x0000_i1065"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65" DrawAspect="Content" ObjectID="_1468075765" r:id="rId92">
                  <o:LockedField>false</o:LockedField>
                </o:OLEObject>
              </w:object>
            </w:r>
            <w:r>
              <w:rPr>
                <w:sz w:val="21"/>
              </w:rPr>
              <w:t>的电阻值</w:t>
            </w:r>
          </w:p>
          <w:p w14:paraId="5087686E">
            <w:pPr>
              <w:shd w:val="clear" w:color="auto" w:fill="auto"/>
              <w:spacing w:line="360" w:lineRule="auto"/>
              <w:ind w:left="380"/>
              <w:jc w:val="left"/>
              <w:textAlignment w:val="center"/>
              <w:rPr>
                <w:sz w:val="21"/>
              </w:rPr>
            </w:pPr>
            <w:r>
              <w:rPr>
                <w:sz w:val="21"/>
              </w:rPr>
              <w:t>D．图乙中，闭合</w:t>
            </w:r>
            <w:r>
              <w:object>
                <v:shape id="_x0000_i1066" o:spt="75" alt="eqId530f5b63e797195906285c0c03eb9276" type="#_x0000_t75" style="height:15.95pt;width:12.3pt;" o:ole="t" filled="f" o:preferrelative="t" stroked="f" coordsize="21600,21600">
                  <v:path/>
                  <v:fill on="f" focussize="0,0"/>
                  <v:stroke on="f" joinstyle="miter"/>
                  <v:imagedata r:id="rId79" o:title="eqId530f5b63e797195906285c0c03eb9276"/>
                  <o:lock v:ext="edit" aspectratio="t"/>
                  <w10:wrap type="none"/>
                  <w10:anchorlock/>
                </v:shape>
                <o:OLEObject Type="Embed" ProgID="Equation.DSMT4" ShapeID="_x0000_i1066" DrawAspect="Content" ObjectID="_1468075766" r:id="rId93">
                  <o:LockedField>false</o:LockedField>
                </o:OLEObject>
              </w:object>
            </w:r>
            <w:r>
              <w:rPr>
                <w:sz w:val="21"/>
              </w:rPr>
              <w:t>瞬间，</w:t>
            </w:r>
            <w:r>
              <w:object>
                <v:shape id="_x0000_i1067"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67" DrawAspect="Content" ObjectID="_1468075767" r:id="rId94">
                  <o:LockedField>false</o:LockedField>
                </o:OLEObject>
              </w:object>
            </w:r>
            <w:r>
              <w:rPr>
                <w:sz w:val="21"/>
              </w:rPr>
              <w:t>中电流与</w:t>
            </w:r>
            <w:r>
              <w:object>
                <v:shape id="_x0000_i1068" o:spt="75" alt="eqId76f1eb87ce12491e171c43b238a6ecf7" type="#_x0000_t75" style="height:15.8pt;width:14.05pt;" o:ole="t" filled="f" o:preferrelative="t" stroked="f" coordsize="21600,21600">
                  <v:path/>
                  <v:fill on="f" focussize="0,0"/>
                  <v:stroke on="f" joinstyle="miter"/>
                  <v:imagedata r:id="rId62" o:title="eqId76f1eb87ce12491e171c43b238a6ecf7"/>
                  <o:lock v:ext="edit" aspectratio="t"/>
                  <w10:wrap type="none"/>
                  <w10:anchorlock/>
                </v:shape>
                <o:OLEObject Type="Embed" ProgID="Equation.DSMT4" ShapeID="_x0000_i1068" DrawAspect="Content" ObjectID="_1468075768" r:id="rId95">
                  <o:LockedField>false</o:LockedField>
                </o:OLEObject>
              </w:object>
            </w:r>
            <w:r>
              <w:rPr>
                <w:sz w:val="21"/>
              </w:rPr>
              <w:t>中电流相等</w:t>
            </w:r>
          </w:p>
          <w:p w14:paraId="23E3E3ED">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1300857">
            <w:pPr>
              <w:spacing w:line="360" w:lineRule="auto"/>
              <w:jc w:val="left"/>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九</w:t>
            </w:r>
            <w:r>
              <w:rPr>
                <w:rFonts w:hint="eastAsia" w:ascii="宋体" w:hAnsi="宋体" w:eastAsia="宋体" w:cs="宋体"/>
                <w:b/>
                <w:bCs/>
                <w:sz w:val="21"/>
                <w:szCs w:val="21"/>
                <w:lang w:eastAsia="zh-CN"/>
              </w:rPr>
              <w:t>：含自感线圈的的电路中小灯泡是否闪亮问题</w:t>
            </w:r>
          </w:p>
          <w:p w14:paraId="4EDF20E0">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例9】</w:t>
            </w:r>
            <w:r>
              <w:rPr>
                <w:sz w:val="21"/>
              </w:rPr>
              <w:t>．（25-26高二上·湖北孝感·期中）如图所示，电路中有相同的灯泡A、B，线圈</w:t>
            </w:r>
            <w:r>
              <w:rPr>
                <w:rFonts w:ascii="Times New Roman" w:hAnsi="Times New Roman" w:eastAsia="Times New Roman" w:cs="Times New Roman"/>
                <w:i/>
                <w:sz w:val="21"/>
              </w:rPr>
              <w:t>L</w:t>
            </w:r>
            <w:r>
              <w:rPr>
                <w:sz w:val="21"/>
              </w:rPr>
              <w:t>的直流电阻不计，</w:t>
            </w:r>
            <w:r>
              <w:object>
                <v:shape id="_x0000_i1069" o:spt="75" alt="eqId9efc18a5bb2e53586331b2a58538a48b" type="#_x0000_t75" style="height:17.4pt;width:11.4pt;" o:ole="t" filled="f" o:preferrelative="t" stroked="f" coordsize="21600,21600">
                  <v:path/>
                  <v:fill on="f" focussize="0,0"/>
                  <v:stroke on="f" joinstyle="miter"/>
                  <v:imagedata r:id="rId97" o:title="eqId9efc18a5bb2e53586331b2a58538a48b"/>
                  <o:lock v:ext="edit" aspectratio="t"/>
                  <w10:wrap type="none"/>
                  <w10:anchorlock/>
                </v:shape>
                <o:OLEObject Type="Embed" ProgID="Equation.DSMT4" ShapeID="_x0000_i1069" DrawAspect="Content" ObjectID="_1468075769" r:id="rId96">
                  <o:LockedField>false</o:LockedField>
                </o:OLEObject>
              </w:object>
            </w:r>
            <w:r>
              <w:rPr>
                <w:sz w:val="21"/>
              </w:rPr>
              <w:t>为定值电阻，电源电动势为</w:t>
            </w:r>
            <w:r>
              <w:rPr>
                <w:rFonts w:ascii="Times New Roman" w:hAnsi="Times New Roman" w:eastAsia="Times New Roman" w:cs="Times New Roman"/>
                <w:i/>
                <w:sz w:val="21"/>
              </w:rPr>
              <w:t>E</w:t>
            </w:r>
            <w:r>
              <w:rPr>
                <w:sz w:val="21"/>
              </w:rPr>
              <w:t>、内阻不计。关于下面的操作说法正确的是（　　）</w:t>
            </w:r>
          </w:p>
          <w:p w14:paraId="5D430C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895350"/>
                  <wp:effectExtent l="0" t="0" r="0" b="3810"/>
                  <wp:docPr id="41" name="图片 115" descr="@@@3509bd30-117a-4ce9-8bc5-f61f3bc11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5" descr="@@@3509bd30-117a-4ce9-8bc5-f61f3bc11a48"/>
                          <pic:cNvPicPr>
                            <a:picLocks noChangeAspect="1"/>
                          </pic:cNvPicPr>
                        </pic:nvPicPr>
                        <pic:blipFill>
                          <a:blip r:embed="rId98"/>
                          <a:stretch>
                            <a:fillRect/>
                          </a:stretch>
                        </pic:blipFill>
                        <pic:spPr>
                          <a:xfrm>
                            <a:off x="0" y="0"/>
                            <a:ext cx="1752600" cy="895350"/>
                          </a:xfrm>
                          <a:prstGeom prst="rect">
                            <a:avLst/>
                          </a:prstGeom>
                          <a:noFill/>
                          <a:ln>
                            <a:noFill/>
                          </a:ln>
                        </pic:spPr>
                      </pic:pic>
                    </a:graphicData>
                  </a:graphic>
                </wp:inline>
              </w:drawing>
            </w:r>
          </w:p>
          <w:p w14:paraId="1B9477FD">
            <w:pPr>
              <w:shd w:val="clear" w:color="auto" w:fill="auto"/>
              <w:spacing w:line="360" w:lineRule="auto"/>
              <w:ind w:left="380"/>
              <w:jc w:val="left"/>
              <w:textAlignment w:val="center"/>
              <w:rPr>
                <w:sz w:val="21"/>
              </w:rPr>
            </w:pPr>
            <w:r>
              <w:rPr>
                <w:sz w:val="21"/>
              </w:rPr>
              <w:t>A．闭合开关S后，灯泡A逐渐变亮后亮度不变</w:t>
            </w:r>
          </w:p>
          <w:p w14:paraId="12037342">
            <w:pPr>
              <w:shd w:val="clear" w:color="auto" w:fill="auto"/>
              <w:spacing w:line="360" w:lineRule="auto"/>
              <w:ind w:left="380"/>
              <w:jc w:val="left"/>
              <w:textAlignment w:val="center"/>
              <w:rPr>
                <w:sz w:val="21"/>
              </w:rPr>
            </w:pPr>
            <w:r>
              <w:rPr>
                <w:sz w:val="21"/>
              </w:rPr>
              <w:t>B．闭合开关S后，灯泡B逐渐变暗后亮度不变</w:t>
            </w:r>
          </w:p>
          <w:p w14:paraId="18857AA0">
            <w:pPr>
              <w:shd w:val="clear" w:color="auto" w:fill="auto"/>
              <w:spacing w:line="360" w:lineRule="auto"/>
              <w:ind w:left="380"/>
              <w:jc w:val="left"/>
              <w:textAlignment w:val="center"/>
              <w:rPr>
                <w:sz w:val="21"/>
              </w:rPr>
            </w:pPr>
            <w:r>
              <w:rPr>
                <w:sz w:val="21"/>
              </w:rPr>
              <w:t>C．断开开关S后，灯泡A闪亮后逐渐变暗最后熄灭</w:t>
            </w:r>
          </w:p>
          <w:p w14:paraId="30CE2E89">
            <w:pPr>
              <w:shd w:val="clear" w:color="auto" w:fill="auto"/>
              <w:spacing w:line="360" w:lineRule="auto"/>
              <w:ind w:left="380"/>
              <w:jc w:val="left"/>
              <w:textAlignment w:val="center"/>
              <w:rPr>
                <w:sz w:val="21"/>
              </w:rPr>
            </w:pPr>
            <w:r>
              <w:rPr>
                <w:sz w:val="21"/>
              </w:rPr>
              <w:t>D．断开开关S后，灯泡B逐渐变暗最后熄灭</w:t>
            </w:r>
          </w:p>
          <w:p w14:paraId="534F974C">
            <w:pPr>
              <w:shd w:val="clear" w:color="auto" w:fill="auto"/>
              <w:spacing w:line="360" w:lineRule="auto"/>
              <w:ind w:left="380"/>
              <w:jc w:val="left"/>
              <w:textAlignment w:val="center"/>
              <w:rPr>
                <w:sz w:val="21"/>
              </w:rPr>
            </w:pPr>
          </w:p>
          <w:p w14:paraId="636AC2B3">
            <w:pPr>
              <w:shd w:val="clear" w:color="auto" w:fill="auto"/>
              <w:spacing w:line="360" w:lineRule="auto"/>
              <w:ind w:left="380"/>
              <w:jc w:val="left"/>
              <w:textAlignment w:val="center"/>
              <w:rPr>
                <w:sz w:val="21"/>
              </w:rPr>
            </w:pPr>
          </w:p>
          <w:p w14:paraId="362C3BE2">
            <w:pPr>
              <w:shd w:val="clear" w:color="auto" w:fill="auto"/>
              <w:spacing w:line="360" w:lineRule="auto"/>
              <w:ind w:left="380"/>
              <w:jc w:val="left"/>
              <w:textAlignment w:val="center"/>
              <w:rPr>
                <w:sz w:val="21"/>
              </w:rPr>
            </w:pPr>
          </w:p>
          <w:p w14:paraId="1185EB7E">
            <w:pPr>
              <w:shd w:val="clear" w:color="auto" w:fill="auto"/>
              <w:spacing w:line="360" w:lineRule="auto"/>
              <w:ind w:left="380"/>
              <w:jc w:val="left"/>
              <w:textAlignment w:val="center"/>
              <w:rPr>
                <w:sz w:val="21"/>
              </w:rPr>
            </w:pPr>
          </w:p>
          <w:p w14:paraId="354125CD">
            <w:pPr>
              <w:shd w:val="clear" w:color="auto" w:fill="auto"/>
              <w:spacing w:line="360" w:lineRule="auto"/>
              <w:ind w:left="380"/>
              <w:jc w:val="left"/>
              <w:textAlignment w:val="center"/>
              <w:rPr>
                <w:sz w:val="21"/>
              </w:rPr>
            </w:pPr>
          </w:p>
          <w:p w14:paraId="01FAF4A4">
            <w:pPr>
              <w:shd w:val="clear" w:color="auto" w:fill="auto"/>
              <w:spacing w:line="360" w:lineRule="auto"/>
              <w:ind w:left="380"/>
              <w:jc w:val="left"/>
              <w:textAlignment w:val="center"/>
              <w:rPr>
                <w:sz w:val="21"/>
              </w:rPr>
            </w:pPr>
          </w:p>
          <w:p w14:paraId="11B0F7F9">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．（24-25高二下·山东日照·期末）在如图所示的电路中，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是三个完全相同的灯泡，</w:t>
            </w:r>
            <w:r>
              <w:object>
                <v:shape id="_x0000_i1070" o:spt="75" alt="eqId0c88d9142df6ba8e43c1a93bd04a1362" type="#_x0000_t75" style="height:11.15pt;width:9.65pt;" o:ole="t" filled="f" o:preferrelative="t" stroked="f" coordsize="21600,21600">
                  <v:path/>
                  <v:fill on="f" focussize="0,0"/>
                  <v:stroke on="f" joinstyle="miter"/>
                  <v:imagedata r:id="rId100" o:title="eqId0c88d9142df6ba8e43c1a93bd04a1362"/>
                  <o:lock v:ext="edit" aspectratio="t"/>
                  <w10:wrap type="none"/>
                  <w10:anchorlock/>
                </v:shape>
                <o:OLEObject Type="Embed" ProgID="Equation.DSMT4" ShapeID="_x0000_i1070" DrawAspect="Content" ObjectID="_1468075770" r:id="rId99">
                  <o:LockedField>false</o:LockedField>
                </o:OLEObject>
              </w:object>
            </w:r>
            <w:r>
              <w:rPr>
                <w:sz w:val="21"/>
              </w:rPr>
              <w:t>是一个理想电感线圈。当开关闭合与断开时，下列判断正确的是（　　）</w:t>
            </w:r>
          </w:p>
          <w:p w14:paraId="297336D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000125"/>
                  <wp:effectExtent l="0" t="0" r="13335" b="5715"/>
                  <wp:docPr id="42" name="图片 117" descr="@@@90e376e5-20e3-4059-b027-9e4add017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7" descr="@@@90e376e5-20e3-4059-b027-9e4add017df5"/>
                          <pic:cNvPicPr>
                            <a:picLocks noChangeAspect="1"/>
                          </pic:cNvPicPr>
                        </pic:nvPicPr>
                        <pic:blipFill>
                          <a:blip r:embed="rId101"/>
                          <a:stretch>
                            <a:fillRect/>
                          </a:stretch>
                        </pic:blipFill>
                        <pic:spPr>
                          <a:xfrm>
                            <a:off x="0" y="0"/>
                            <a:ext cx="2105025" cy="1000125"/>
                          </a:xfrm>
                          <a:prstGeom prst="rect">
                            <a:avLst/>
                          </a:prstGeom>
                          <a:noFill/>
                          <a:ln>
                            <a:noFill/>
                          </a:ln>
                        </pic:spPr>
                      </pic:pic>
                    </a:graphicData>
                  </a:graphic>
                </wp:inline>
              </w:drawing>
            </w:r>
          </w:p>
          <w:p w14:paraId="1D25EF68">
            <w:pPr>
              <w:shd w:val="clear" w:color="auto" w:fill="auto"/>
              <w:spacing w:line="360" w:lineRule="auto"/>
              <w:ind w:left="380"/>
              <w:jc w:val="left"/>
              <w:textAlignment w:val="center"/>
              <w:rPr>
                <w:sz w:val="21"/>
              </w:rPr>
            </w:pPr>
            <w:r>
              <w:rPr>
                <w:sz w:val="21"/>
              </w:rPr>
              <w:t>A．S闭合，三灯立即同时亮，然后</w:t>
            </w:r>
            <w:r>
              <w:rPr>
                <w:rFonts w:ascii="Times New Roman" w:hAnsi="Times New Roman" w:eastAsia="Times New Roman" w:cs="Times New Roman"/>
                <w:i/>
                <w:sz w:val="21"/>
              </w:rPr>
              <w:t>a</w:t>
            </w:r>
            <w:r>
              <w:rPr>
                <w:sz w:val="21"/>
              </w:rPr>
              <w:t>灯逐渐更亮</w:t>
            </w:r>
          </w:p>
          <w:p w14:paraId="6122A18D">
            <w:pPr>
              <w:shd w:val="clear" w:color="auto" w:fill="auto"/>
              <w:spacing w:line="360" w:lineRule="auto"/>
              <w:ind w:left="380"/>
              <w:jc w:val="left"/>
              <w:textAlignment w:val="center"/>
              <w:rPr>
                <w:sz w:val="21"/>
              </w:rPr>
            </w:pPr>
            <w:r>
              <w:rPr>
                <w:sz w:val="21"/>
              </w:rPr>
              <w:t>B．S闭合，三灯立即同时亮，然后</w:t>
            </w:r>
            <w:r>
              <w:rPr>
                <w:rFonts w:ascii="Times New Roman" w:hAnsi="Times New Roman" w:eastAsia="Times New Roman" w:cs="Times New Roman"/>
                <w:i/>
                <w:sz w:val="21"/>
              </w:rPr>
              <w:t>b</w:t>
            </w:r>
            <w:r>
              <w:rPr>
                <w:sz w:val="21"/>
              </w:rPr>
              <w:t>灯逐渐更亮</w:t>
            </w:r>
          </w:p>
          <w:p w14:paraId="2FEB74C6">
            <w:pPr>
              <w:shd w:val="clear" w:color="auto" w:fill="auto"/>
              <w:spacing w:line="360" w:lineRule="auto"/>
              <w:ind w:left="380"/>
              <w:jc w:val="left"/>
              <w:textAlignment w:val="center"/>
              <w:rPr>
                <w:sz w:val="21"/>
              </w:rPr>
            </w:pPr>
            <w:r>
              <w:rPr>
                <w:sz w:val="21"/>
              </w:rPr>
              <w:t>C．S闭合且电路稳定后，断开S，</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灯逐渐熄灭</w:t>
            </w:r>
          </w:p>
          <w:p w14:paraId="4C3B3FE1">
            <w:pPr>
              <w:shd w:val="clear" w:color="auto" w:fill="auto"/>
              <w:spacing w:line="360" w:lineRule="auto"/>
              <w:ind w:left="380"/>
              <w:jc w:val="left"/>
              <w:textAlignment w:val="center"/>
              <w:rPr>
                <w:sz w:val="21"/>
              </w:rPr>
            </w:pPr>
            <w:r>
              <w:rPr>
                <w:sz w:val="21"/>
              </w:rPr>
              <w:t>D．S闭合且电路稳定后，断开S，</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灯逐渐熄灭</w:t>
            </w:r>
          </w:p>
          <w:p w14:paraId="431A4467">
            <w:pPr>
              <w:shd w:val="clear" w:color="auto" w:fill="auto"/>
              <w:spacing w:line="360" w:lineRule="auto"/>
              <w:ind w:left="380"/>
              <w:jc w:val="left"/>
              <w:textAlignment w:val="center"/>
              <w:rPr>
                <w:sz w:val="21"/>
              </w:rPr>
            </w:pPr>
          </w:p>
          <w:p w14:paraId="0503A7F4">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湖北宜昌·期末）如图是某同学研究“电感现象”时设置的实验电路，图中线圈的自感系数很大且电阻不计，三个灯泡规格完全相同，现将开关闭合，待电路稳定后迅速将开关断开，则在这以后所观察到的现象是（　　）</w:t>
            </w:r>
          </w:p>
          <w:p w14:paraId="521DCB5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057275"/>
                  <wp:effectExtent l="0" t="0" r="3810" b="9525"/>
                  <wp:docPr id="43" name="图片 124" descr="@@@2a8e3add-a5bd-4cfd-806d-61cb725b2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4" descr="@@@2a8e3add-a5bd-4cfd-806d-61cb725b25eb"/>
                          <pic:cNvPicPr>
                            <a:picLocks noChangeAspect="1"/>
                          </pic:cNvPicPr>
                        </pic:nvPicPr>
                        <pic:blipFill>
                          <a:blip r:embed="rId102"/>
                          <a:stretch>
                            <a:fillRect/>
                          </a:stretch>
                        </pic:blipFill>
                        <pic:spPr>
                          <a:xfrm>
                            <a:off x="0" y="0"/>
                            <a:ext cx="1581150" cy="1057275"/>
                          </a:xfrm>
                          <a:prstGeom prst="rect">
                            <a:avLst/>
                          </a:prstGeom>
                          <a:noFill/>
                          <a:ln>
                            <a:noFill/>
                          </a:ln>
                        </pic:spPr>
                      </pic:pic>
                    </a:graphicData>
                  </a:graphic>
                </wp:inline>
              </w:drawing>
            </w:r>
          </w:p>
          <w:p w14:paraId="7A60451F">
            <w:pPr>
              <w:shd w:val="clear" w:color="auto" w:fill="auto"/>
              <w:spacing w:line="360" w:lineRule="auto"/>
              <w:ind w:left="380"/>
              <w:jc w:val="left"/>
              <w:textAlignment w:val="center"/>
              <w:rPr>
                <w:sz w:val="21"/>
              </w:rPr>
            </w:pPr>
            <w:r>
              <w:rPr>
                <w:sz w:val="21"/>
              </w:rPr>
              <w:t>A．甲丙两个灯泡同时熄灭</w:t>
            </w:r>
          </w:p>
          <w:p w14:paraId="69D37E5F">
            <w:pPr>
              <w:shd w:val="clear" w:color="auto" w:fill="auto"/>
              <w:spacing w:line="360" w:lineRule="auto"/>
              <w:ind w:left="380"/>
              <w:jc w:val="left"/>
              <w:textAlignment w:val="center"/>
              <w:rPr>
                <w:sz w:val="21"/>
              </w:rPr>
            </w:pPr>
            <w:r>
              <w:rPr>
                <w:sz w:val="21"/>
              </w:rPr>
              <w:t>B．三个灯泡同时闪亮一下再熄灭</w:t>
            </w:r>
          </w:p>
          <w:p w14:paraId="5AFD6098">
            <w:pPr>
              <w:shd w:val="clear" w:color="auto" w:fill="auto"/>
              <w:spacing w:line="360" w:lineRule="auto"/>
              <w:ind w:left="380"/>
              <w:jc w:val="left"/>
              <w:textAlignment w:val="center"/>
              <w:rPr>
                <w:sz w:val="21"/>
              </w:rPr>
            </w:pPr>
            <w:r>
              <w:rPr>
                <w:sz w:val="21"/>
              </w:rPr>
              <w:t>C．甲乙两灯逐渐熄灭，丙灯亮一下再熄灭</w:t>
            </w:r>
          </w:p>
          <w:p w14:paraId="641FA62C">
            <w:pPr>
              <w:shd w:val="clear" w:color="auto" w:fill="auto"/>
              <w:spacing w:line="360" w:lineRule="auto"/>
              <w:ind w:left="380"/>
              <w:jc w:val="left"/>
              <w:textAlignment w:val="center"/>
              <w:rPr>
                <w:sz w:val="21"/>
              </w:rPr>
            </w:pPr>
            <w:r>
              <w:rPr>
                <w:sz w:val="21"/>
              </w:rPr>
              <w:t>D．甲丙两灯亮度立即减弱再逐渐熄灭，乙灯亮一下再熄灭</w:t>
            </w:r>
          </w:p>
          <w:p w14:paraId="62F7EB5C">
            <w:pPr>
              <w:shd w:val="clear" w:color="auto" w:fill="auto"/>
              <w:spacing w:line="360" w:lineRule="auto"/>
              <w:ind w:left="380"/>
              <w:jc w:val="left"/>
              <w:textAlignment w:val="center"/>
              <w:rPr>
                <w:sz w:val="21"/>
              </w:rPr>
            </w:pPr>
          </w:p>
          <w:p w14:paraId="59D4A274">
            <w:pPr>
              <w:shd w:val="clear" w:color="auto" w:fill="auto"/>
              <w:spacing w:line="360" w:lineRule="auto"/>
              <w:ind w:left="380"/>
              <w:jc w:val="left"/>
              <w:textAlignment w:val="center"/>
              <w:rPr>
                <w:sz w:val="21"/>
              </w:rPr>
            </w:pPr>
          </w:p>
          <w:p w14:paraId="4533DEDA">
            <w:pPr>
              <w:shd w:val="clear" w:color="auto" w:fill="auto"/>
              <w:spacing w:line="360" w:lineRule="auto"/>
              <w:ind w:left="380"/>
              <w:jc w:val="left"/>
              <w:textAlignment w:val="center"/>
              <w:rPr>
                <w:sz w:val="21"/>
              </w:rPr>
            </w:pPr>
          </w:p>
          <w:p w14:paraId="04707C6E">
            <w:pPr>
              <w:shd w:val="clear" w:color="auto" w:fill="auto"/>
              <w:spacing w:line="360" w:lineRule="auto"/>
              <w:ind w:left="380"/>
              <w:jc w:val="left"/>
              <w:textAlignment w:val="center"/>
              <w:rPr>
                <w:sz w:val="21"/>
              </w:rPr>
            </w:pPr>
          </w:p>
          <w:p w14:paraId="477CC5DE">
            <w:pPr>
              <w:shd w:val="clear" w:color="auto" w:fill="auto"/>
              <w:spacing w:line="360" w:lineRule="auto"/>
              <w:ind w:left="380"/>
              <w:jc w:val="left"/>
              <w:textAlignment w:val="center"/>
              <w:rPr>
                <w:sz w:val="21"/>
              </w:rPr>
            </w:pPr>
          </w:p>
          <w:p w14:paraId="6114B6F9">
            <w:pPr>
              <w:shd w:val="clear" w:color="auto" w:fill="auto"/>
              <w:spacing w:line="360" w:lineRule="auto"/>
              <w:ind w:left="380"/>
              <w:jc w:val="left"/>
              <w:textAlignment w:val="center"/>
              <w:rPr>
                <w:sz w:val="21"/>
              </w:rPr>
            </w:pPr>
          </w:p>
          <w:p w14:paraId="021D156A">
            <w:pPr>
              <w:spacing w:line="360" w:lineRule="auto"/>
              <w:jc w:val="left"/>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十</w:t>
            </w:r>
            <w:r>
              <w:rPr>
                <w:rFonts w:hint="eastAsia" w:ascii="宋体" w:hAnsi="宋体" w:eastAsia="宋体" w:cs="宋体"/>
                <w:b/>
                <w:bCs/>
                <w:sz w:val="21"/>
                <w:szCs w:val="21"/>
                <w:lang w:eastAsia="zh-CN"/>
              </w:rPr>
              <w:t>：自感和互感图像问题</w:t>
            </w:r>
          </w:p>
          <w:p w14:paraId="48D2B558">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例10】</w:t>
            </w:r>
            <w:r>
              <w:rPr>
                <w:sz w:val="21"/>
              </w:rPr>
              <w:t>．（24-25高二下·广东·阶段练习）在如图所示的电路中，电源的电动势为</w:t>
            </w:r>
            <w:r>
              <w:object>
                <v:shape id="_x0000_i1071" o:spt="75" alt="eqId2a30f3a8b673cc28bd90c50cf1a35281" type="#_x0000_t75" style="height:11.4pt;width:10.55pt;" o:ole="t" filled="f" o:preferrelative="t" stroked="f" coordsize="21600,21600">
                  <v:path/>
                  <v:fill on="f" focussize="0,0"/>
                  <v:stroke on="f" joinstyle="miter"/>
                  <v:imagedata r:id="rId104" o:title="eqId2a30f3a8b673cc28bd90c50cf1a35281"/>
                  <o:lock v:ext="edit" aspectratio="t"/>
                  <w10:wrap type="none"/>
                  <w10:anchorlock/>
                </v:shape>
                <o:OLEObject Type="Embed" ProgID="Equation.DSMT4" ShapeID="_x0000_i1071" DrawAspect="Content" ObjectID="_1468075771" r:id="rId103">
                  <o:LockedField>false</o:LockedField>
                </o:OLEObject>
              </w:object>
            </w:r>
            <w:r>
              <w:rPr>
                <w:sz w:val="21"/>
              </w:rPr>
              <w:t>、内阻为</w:t>
            </w:r>
            <w:r>
              <w:object>
                <v:shape id="_x0000_i1072" o:spt="75" alt="eqId11bc05f41215f9894e11d1df0465751a" type="#_x0000_t75" style="height:7.85pt;width:7.85pt;" o:ole="t" filled="f" o:preferrelative="t" stroked="f" coordsize="21600,21600">
                  <v:path/>
                  <v:fill on="f" focussize="0,0"/>
                  <v:stroke on="f" joinstyle="miter"/>
                  <v:imagedata r:id="rId23" o:title="eqId11bc05f41215f9894e11d1df0465751a"/>
                  <o:lock v:ext="edit" aspectratio="t"/>
                  <w10:wrap type="none"/>
                  <w10:anchorlock/>
                </v:shape>
                <o:OLEObject Type="Embed" ProgID="Equation.DSMT4" ShapeID="_x0000_i1072" DrawAspect="Content" ObjectID="_1468075772" r:id="rId105">
                  <o:LockedField>false</o:LockedField>
                </o:OLEObject>
              </w:object>
            </w:r>
            <w:r>
              <w:rPr>
                <w:sz w:val="21"/>
              </w:rPr>
              <w:t>，线圈的自感系数很大，线圈的直流电阻</w:t>
            </w:r>
            <w:r>
              <w:object>
                <v:shape id="_x0000_i1073" o:spt="75" alt="eqId845e77667b36e2d37cb2532dcc72c52c" type="#_x0000_t75" style="height:15.8pt;width:14.05pt;" o:ole="t" filled="f" o:preferrelative="t" stroked="f" coordsize="21600,21600">
                  <v:path/>
                  <v:fill on="f" focussize="0,0"/>
                  <v:stroke on="f" joinstyle="miter"/>
                  <v:imagedata r:id="rId107" o:title="eqId845e77667b36e2d37cb2532dcc72c52c"/>
                  <o:lock v:ext="edit" aspectratio="t"/>
                  <w10:wrap type="none"/>
                  <w10:anchorlock/>
                </v:shape>
                <o:OLEObject Type="Embed" ProgID="Equation.DSMT4" ShapeID="_x0000_i1073" DrawAspect="Content" ObjectID="_1468075773" r:id="rId106">
                  <o:LockedField>false</o:LockedField>
                </o:OLEObject>
              </w:object>
            </w:r>
            <w:r>
              <w:rPr>
                <w:sz w:val="21"/>
              </w:rPr>
              <w:t>小于灯泡的电阻</w:t>
            </w:r>
            <w:r>
              <w:object>
                <v:shape id="_x0000_i1074" o:spt="75" alt="eqId4aa0df7f1e45f9de29e802c7f19a4f64" type="#_x0000_t75" style="height:10.3pt;width:9.65pt;" o:ole="t" filled="f" o:preferrelative="t" stroked="f" coordsize="21600,21600">
                  <v:path/>
                  <v:fill on="f" focussize="0,0"/>
                  <v:stroke on="f" joinstyle="miter"/>
                  <v:imagedata r:id="rId109" o:title="eqId4aa0df7f1e45f9de29e802c7f19a4f64"/>
                  <o:lock v:ext="edit" aspectratio="t"/>
                  <w10:wrap type="none"/>
                  <w10:anchorlock/>
                </v:shape>
                <o:OLEObject Type="Embed" ProgID="Equation.DSMT4" ShapeID="_x0000_i1074" DrawAspect="Content" ObjectID="_1468075774" r:id="rId108">
                  <o:LockedField>false</o:LockedField>
                </o:OLEObject>
              </w:object>
            </w:r>
            <w:r>
              <w:rPr>
                <w:sz w:val="21"/>
              </w:rPr>
              <w:t>。在</w:t>
            </w:r>
            <w:r>
              <w:object>
                <v:shape id="_x0000_i1075" o:spt="75" alt="eqId7aeb9a94e392f6759b18abed89aacc5e" type="#_x0000_t75" style="height:11.55pt;width:21.9pt;" o:ole="t" filled="f" o:preferrelative="t" stroked="f" coordsize="21600,21600">
                  <v:path/>
                  <v:fill on="f" focussize="0,0"/>
                  <v:stroke on="f" joinstyle="miter"/>
                  <v:imagedata r:id="rId111" o:title="eqId7aeb9a94e392f6759b18abed89aacc5e"/>
                  <o:lock v:ext="edit" aspectratio="t"/>
                  <w10:wrap type="none"/>
                  <w10:anchorlock/>
                </v:shape>
                <o:OLEObject Type="Embed" ProgID="Equation.DSMT4" ShapeID="_x0000_i1075" DrawAspect="Content" ObjectID="_1468075775" r:id="rId110">
                  <o:LockedField>false</o:LockedField>
                </o:OLEObject>
              </w:object>
            </w:r>
            <w:r>
              <w:rPr>
                <w:sz w:val="21"/>
              </w:rPr>
              <w:t>时刻闭合开关S，经过一段时间后，在</w:t>
            </w:r>
            <w:r>
              <w:object>
                <v:shape id="_x0000_i1076" o:spt="75" alt="eqId719a627af6b0de19823983b65637cd92" type="#_x0000_t75" style="height:15.6pt;width:22.8pt;" o:ole="t" filled="f" o:preferrelative="t" stroked="f" coordsize="21600,21600">
                  <v:path/>
                  <v:fill on="f" focussize="0,0"/>
                  <v:stroke on="f" joinstyle="miter"/>
                  <v:imagedata r:id="rId113" o:title="eqId719a627af6b0de19823983b65637cd92"/>
                  <o:lock v:ext="edit" aspectratio="t"/>
                  <w10:wrap type="none"/>
                  <w10:anchorlock/>
                </v:shape>
                <o:OLEObject Type="Embed" ProgID="Equation.DSMT4" ShapeID="_x0000_i1076" DrawAspect="Content" ObjectID="_1468075776" r:id="rId112">
                  <o:LockedField>false</o:LockedField>
                </o:OLEObject>
              </w:object>
            </w:r>
            <w:r>
              <w:rPr>
                <w:sz w:val="21"/>
              </w:rPr>
              <w:t>时刻断开S。下列选项中，通过灯泡的电流随时间变化的图像可能正确的是（　　）</w:t>
            </w:r>
          </w:p>
          <w:p w14:paraId="7F7DC4A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049020"/>
                  <wp:effectExtent l="0" t="0" r="13335" b="2540"/>
                  <wp:docPr id="40" name="图片 132" descr="@@@f31d7d0e-d6d7-4db2-b8ea-92685fb9f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2" descr="@@@f31d7d0e-d6d7-4db2-b8ea-92685fb9fd5a"/>
                          <pic:cNvPicPr>
                            <a:picLocks noChangeAspect="1"/>
                          </pic:cNvPicPr>
                        </pic:nvPicPr>
                        <pic:blipFill>
                          <a:blip r:embed="rId114"/>
                          <a:stretch>
                            <a:fillRect/>
                          </a:stretch>
                        </pic:blipFill>
                        <pic:spPr>
                          <a:xfrm>
                            <a:off x="0" y="0"/>
                            <a:ext cx="1266825" cy="1049020"/>
                          </a:xfrm>
                          <a:prstGeom prst="rect">
                            <a:avLst/>
                          </a:prstGeom>
                          <a:noFill/>
                          <a:ln>
                            <a:noFill/>
                          </a:ln>
                        </pic:spPr>
                      </pic:pic>
                    </a:graphicData>
                  </a:graphic>
                </wp:inline>
              </w:drawing>
            </w:r>
          </w:p>
          <w:p w14:paraId="223F0061">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5715" b="9525"/>
                  <wp:docPr id="39" name="图片 133" descr="@@@03a7a46e-a375-4051-bc9c-81e4c6918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3" descr="@@@03a7a46e-a375-4051-bc9c-81e4c69181df"/>
                          <pic:cNvPicPr>
                            <a:picLocks noChangeAspect="1"/>
                          </pic:cNvPicPr>
                        </pic:nvPicPr>
                        <pic:blipFill>
                          <a:blip r:embed="rId115"/>
                          <a:stretch>
                            <a:fillRect/>
                          </a:stretch>
                        </pic:blipFill>
                        <pic:spPr>
                          <a:xfrm>
                            <a:off x="0" y="0"/>
                            <a:ext cx="1381125" cy="1285875"/>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5715" b="9525"/>
                  <wp:docPr id="46" name="图片 134" descr="@@@9bf361c8-b0b2-4100-811d-c4963ce552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4" descr="@@@9bf361c8-b0b2-4100-811d-c4963ce552ea"/>
                          <pic:cNvPicPr>
                            <a:picLocks noChangeAspect="1"/>
                          </pic:cNvPicPr>
                        </pic:nvPicPr>
                        <pic:blipFill>
                          <a:blip r:embed="rId116"/>
                          <a:stretch>
                            <a:fillRect/>
                          </a:stretch>
                        </pic:blipFill>
                        <pic:spPr>
                          <a:xfrm>
                            <a:off x="0" y="0"/>
                            <a:ext cx="1381125" cy="1285875"/>
                          </a:xfrm>
                          <a:prstGeom prst="rect">
                            <a:avLst/>
                          </a:prstGeom>
                          <a:noFill/>
                          <a:ln>
                            <a:noFill/>
                          </a:ln>
                        </pic:spPr>
                      </pic:pic>
                    </a:graphicData>
                  </a:graphic>
                </wp:inline>
              </w:drawing>
            </w:r>
          </w:p>
          <w:p w14:paraId="77943A17">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81125" cy="1285875"/>
                  <wp:effectExtent l="0" t="0" r="5715" b="9525"/>
                  <wp:docPr id="44" name="图片 135" descr="@@@06ece3e5-08a5-46f0-8f1e-321a92c90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5" descr="@@@06ece3e5-08a5-46f0-8f1e-321a92c9097f"/>
                          <pic:cNvPicPr>
                            <a:picLocks noChangeAspect="1"/>
                          </pic:cNvPicPr>
                        </pic:nvPicPr>
                        <pic:blipFill>
                          <a:blip r:embed="rId117"/>
                          <a:stretch>
                            <a:fillRect/>
                          </a:stretch>
                        </pic:blipFill>
                        <pic:spPr>
                          <a:xfrm>
                            <a:off x="0" y="0"/>
                            <a:ext cx="1381125" cy="128587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371600" cy="1285875"/>
                  <wp:effectExtent l="0" t="0" r="0" b="9525"/>
                  <wp:docPr id="45" name="图片 136" descr="@@@bbdde49e-e546-4269-af0c-3fdc81fce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6" descr="@@@bbdde49e-e546-4269-af0c-3fdc81fce72a"/>
                          <pic:cNvPicPr>
                            <a:picLocks noChangeAspect="1"/>
                          </pic:cNvPicPr>
                        </pic:nvPicPr>
                        <pic:blipFill>
                          <a:blip r:embed="rId118"/>
                          <a:stretch>
                            <a:fillRect/>
                          </a:stretch>
                        </pic:blipFill>
                        <pic:spPr>
                          <a:xfrm>
                            <a:off x="0" y="0"/>
                            <a:ext cx="1371600" cy="1285875"/>
                          </a:xfrm>
                          <a:prstGeom prst="rect">
                            <a:avLst/>
                          </a:prstGeom>
                          <a:noFill/>
                          <a:ln>
                            <a:noFill/>
                          </a:ln>
                        </pic:spPr>
                      </pic:pic>
                    </a:graphicData>
                  </a:graphic>
                </wp:inline>
              </w:drawing>
            </w:r>
          </w:p>
          <w:p w14:paraId="1ED45B6A">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．（24-25高二下·山东德州·期末）在图甲所示的电路中，灯泡电阻不变且阻值为</w:t>
            </w:r>
            <w:r>
              <w:rPr>
                <w:rFonts w:ascii="Times New Roman" w:hAnsi="Times New Roman" w:eastAsia="Times New Roman" w:cs="Times New Roman"/>
                <w:i/>
                <w:sz w:val="21"/>
              </w:rPr>
              <w:t>R</w:t>
            </w:r>
            <w:r>
              <w:rPr>
                <w:sz w:val="21"/>
              </w:rPr>
              <w:t>。闭合开关</w:t>
            </w:r>
            <w:r>
              <w:rPr>
                <w:rFonts w:ascii="Times New Roman" w:hAnsi="Times New Roman" w:eastAsia="Times New Roman" w:cs="Times New Roman"/>
                <w:i/>
                <w:sz w:val="21"/>
              </w:rPr>
              <w:t>S</w:t>
            </w:r>
            <w:r>
              <w:rPr>
                <w:sz w:val="21"/>
              </w:rPr>
              <w:t>后，流过两个电流传感器的</w:t>
            </w:r>
            <w:r>
              <w:object>
                <v:shape id="_x0000_i1077" o:spt="75" alt="eqIdc00b789ad91db7d2571471280cb6993b" type="#_x0000_t75" style="height:11.05pt;width:18.4pt;" o:ole="t" filled="f" o:preferrelative="t" stroked="f" coordsize="21600,21600">
                  <v:path/>
                  <v:fill on="f" focussize="0,0"/>
                  <v:stroke on="f" joinstyle="miter"/>
                  <v:imagedata r:id="rId120" o:title="eqIdc00b789ad91db7d2571471280cb6993b"/>
                  <o:lock v:ext="edit" aspectratio="t"/>
                  <w10:wrap type="none"/>
                  <w10:anchorlock/>
                </v:shape>
                <o:OLEObject Type="Embed" ProgID="Equation.DSMT4" ShapeID="_x0000_i1077" DrawAspect="Content" ObjectID="_1468075777" r:id="rId119">
                  <o:LockedField>false</o:LockedField>
                </o:OLEObject>
              </w:object>
            </w:r>
            <w:r>
              <w:rPr>
                <w:sz w:val="21"/>
              </w:rPr>
              <w:t>图像如图乙所示。电源电动势</w:t>
            </w:r>
            <w:r>
              <w:rPr>
                <w:rFonts w:ascii="Times New Roman" w:hAnsi="Times New Roman" w:eastAsia="Times New Roman" w:cs="Times New Roman"/>
                <w:i/>
                <w:sz w:val="21"/>
              </w:rPr>
              <w:t>E</w:t>
            </w:r>
            <w:r>
              <w:rPr>
                <w:sz w:val="21"/>
              </w:rPr>
              <w:t>、内阻</w:t>
            </w:r>
            <w:r>
              <w:rPr>
                <w:rFonts w:ascii="Times New Roman" w:hAnsi="Times New Roman" w:eastAsia="Times New Roman" w:cs="Times New Roman"/>
                <w:i/>
                <w:sz w:val="21"/>
              </w:rPr>
              <w:t>r</w:t>
            </w:r>
            <w:r>
              <w:rPr>
                <w:sz w:val="21"/>
              </w:rPr>
              <w:t>均未知，电流传感器电阻不计。下列说法正确的是（　　）</w:t>
            </w:r>
          </w:p>
          <w:p w14:paraId="1022328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5705" cy="1129665"/>
                  <wp:effectExtent l="0" t="0" r="3175" b="13335"/>
                  <wp:docPr id="38" name="图片 142" descr="@@@c009dbeb-9641-4374-a920-96d9f292c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2" descr="@@@c009dbeb-9641-4374-a920-96d9f292cce1"/>
                          <pic:cNvPicPr>
                            <a:picLocks noChangeAspect="1"/>
                          </pic:cNvPicPr>
                        </pic:nvPicPr>
                        <pic:blipFill>
                          <a:blip r:embed="rId121"/>
                          <a:stretch>
                            <a:fillRect/>
                          </a:stretch>
                        </pic:blipFill>
                        <pic:spPr>
                          <a:xfrm>
                            <a:off x="0" y="0"/>
                            <a:ext cx="2465705" cy="1129665"/>
                          </a:xfrm>
                          <a:prstGeom prst="rect">
                            <a:avLst/>
                          </a:prstGeom>
                          <a:noFill/>
                          <a:ln>
                            <a:noFill/>
                          </a:ln>
                        </pic:spPr>
                      </pic:pic>
                    </a:graphicData>
                  </a:graphic>
                </wp:inline>
              </w:drawing>
            </w:r>
          </w:p>
          <w:p w14:paraId="00ED4E6D">
            <w:pPr>
              <w:shd w:val="clear" w:color="auto" w:fill="auto"/>
              <w:spacing w:line="360" w:lineRule="auto"/>
              <w:ind w:left="380"/>
              <w:jc w:val="left"/>
              <w:textAlignment w:val="center"/>
              <w:rPr>
                <w:rFonts w:ascii="Times New Roman" w:hAnsi="Times New Roman" w:eastAsia="Times New Roman" w:cs="Times New Roman"/>
                <w:i/>
                <w:sz w:val="21"/>
              </w:rPr>
            </w:pPr>
            <w:r>
              <w:rPr>
                <w:sz w:val="21"/>
              </w:rPr>
              <w:t>A．闭合开关</w:t>
            </w:r>
            <w:r>
              <w:rPr>
                <w:rFonts w:ascii="Times New Roman" w:hAnsi="Times New Roman" w:eastAsia="Times New Roman" w:cs="Times New Roman"/>
                <w:i/>
                <w:sz w:val="21"/>
              </w:rPr>
              <w:t>S</w:t>
            </w:r>
            <w:r>
              <w:rPr>
                <w:sz w:val="21"/>
              </w:rPr>
              <w:t>后，电流传感器1中的电流对应图乙中的图线</w:t>
            </w:r>
            <w:r>
              <w:rPr>
                <w:rFonts w:ascii="Times New Roman" w:hAnsi="Times New Roman" w:eastAsia="Times New Roman" w:cs="Times New Roman"/>
                <w:i/>
                <w:sz w:val="21"/>
              </w:rPr>
              <w:t>b</w:t>
            </w:r>
          </w:p>
          <w:p w14:paraId="0321A001">
            <w:pPr>
              <w:shd w:val="clear" w:color="auto" w:fill="auto"/>
              <w:spacing w:line="360" w:lineRule="auto"/>
              <w:ind w:left="380"/>
              <w:jc w:val="left"/>
              <w:textAlignment w:val="center"/>
              <w:rPr>
                <w:rFonts w:ascii="Times New Roman" w:hAnsi="Times New Roman" w:eastAsia="Times New Roman" w:cs="Times New Roman"/>
                <w:i/>
                <w:sz w:val="21"/>
              </w:rPr>
            </w:pPr>
            <w:r>
              <w:rPr>
                <w:sz w:val="21"/>
              </w:rPr>
              <w:t>B．线圈</w:t>
            </w:r>
            <w:r>
              <w:rPr>
                <w:rFonts w:ascii="Times New Roman" w:hAnsi="Times New Roman" w:eastAsia="Times New Roman" w:cs="Times New Roman"/>
                <w:i/>
                <w:sz w:val="21"/>
              </w:rPr>
              <w:t>L</w:t>
            </w:r>
            <w:r>
              <w:rPr>
                <w:sz w:val="21"/>
              </w:rPr>
              <w:t>的直流电阻小于灯泡电阻</w:t>
            </w:r>
            <w:r>
              <w:rPr>
                <w:rFonts w:ascii="Times New Roman" w:hAnsi="Times New Roman" w:eastAsia="Times New Roman" w:cs="Times New Roman"/>
                <w:i/>
                <w:sz w:val="21"/>
              </w:rPr>
              <w:t>R</w:t>
            </w:r>
          </w:p>
          <w:p w14:paraId="27D0EF61">
            <w:pPr>
              <w:shd w:val="clear" w:color="auto" w:fill="auto"/>
              <w:spacing w:line="360" w:lineRule="auto"/>
              <w:ind w:left="380"/>
              <w:jc w:val="left"/>
              <w:textAlignment w:val="center"/>
              <w:rPr>
                <w:sz w:val="21"/>
              </w:rPr>
            </w:pPr>
            <w:r>
              <w:rPr>
                <w:sz w:val="21"/>
              </w:rPr>
              <w:t>C．断开开关</w:t>
            </w:r>
            <w:r>
              <w:rPr>
                <w:rFonts w:ascii="Times New Roman" w:hAnsi="Times New Roman" w:eastAsia="Times New Roman" w:cs="Times New Roman"/>
                <w:i/>
                <w:sz w:val="21"/>
              </w:rPr>
              <w:t>S</w:t>
            </w:r>
            <w:r>
              <w:rPr>
                <w:sz w:val="21"/>
              </w:rPr>
              <w:t>后，灯泡逐渐熄灭</w:t>
            </w:r>
          </w:p>
          <w:p w14:paraId="29489AD9">
            <w:pPr>
              <w:shd w:val="clear" w:color="auto" w:fill="auto"/>
              <w:spacing w:line="360" w:lineRule="auto"/>
              <w:ind w:left="380"/>
              <w:jc w:val="left"/>
              <w:textAlignment w:val="center"/>
              <w:rPr>
                <w:sz w:val="21"/>
              </w:rPr>
            </w:pPr>
            <w:r>
              <w:rPr>
                <w:sz w:val="21"/>
              </w:rPr>
              <w:t>D．由图像中的数据和题干条件不能计算出电源的电动势和内阻</w:t>
            </w:r>
          </w:p>
          <w:p w14:paraId="209DEC5D">
            <w:pPr>
              <w:shd w:val="clear" w:color="auto" w:fill="auto"/>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．（24-25高二下·江苏扬州·期末）如图所示，线圈</w:t>
            </w:r>
            <w:r>
              <w:rPr>
                <w:rFonts w:ascii="Times New Roman" w:hAnsi="Times New Roman" w:eastAsia="Times New Roman" w:cs="Times New Roman"/>
                <w:i/>
                <w:sz w:val="21"/>
              </w:rPr>
              <w:t>L</w:t>
            </w:r>
            <w:r>
              <w:rPr>
                <w:sz w:val="21"/>
              </w:rPr>
              <w:t>的自感系数足够大，</w:t>
            </w:r>
            <w:r>
              <w:object>
                <v:shape id="_x0000_i1078" o:spt="75" alt="eqId7aeb9a94e392f6759b18abed89aacc5e" type="#_x0000_t75" style="height:11.55pt;width:21.9pt;" o:ole="t" filled="f" o:preferrelative="t" stroked="f" coordsize="21600,21600">
                  <v:path/>
                  <v:fill on="f" focussize="0,0"/>
                  <v:stroke on="f" joinstyle="miter"/>
                  <v:imagedata r:id="rId111" o:title="eqId7aeb9a94e392f6759b18abed89aacc5e"/>
                  <o:lock v:ext="edit" aspectratio="t"/>
                  <w10:wrap type="none"/>
                  <w10:anchorlock/>
                </v:shape>
                <o:OLEObject Type="Embed" ProgID="Equation.DSMT4" ShapeID="_x0000_i1078" DrawAspect="Content" ObjectID="_1468075778" r:id="rId122">
                  <o:LockedField>false</o:LockedField>
                </o:OLEObject>
              </w:object>
            </w:r>
            <w:r>
              <w:rPr>
                <w:sz w:val="21"/>
              </w:rPr>
              <w:t>时刻闭合开关S，电路稳定后，线圈</w:t>
            </w:r>
            <w:r>
              <w:rPr>
                <w:rFonts w:ascii="Times New Roman" w:hAnsi="Times New Roman" w:eastAsia="Times New Roman" w:cs="Times New Roman"/>
                <w:i/>
                <w:sz w:val="21"/>
              </w:rPr>
              <w:t>L</w:t>
            </w:r>
            <w:r>
              <w:rPr>
                <w:sz w:val="21"/>
              </w:rPr>
              <w:t>中电流小于电阻</w:t>
            </w:r>
            <w:r>
              <w:rPr>
                <w:rFonts w:ascii="Times New Roman" w:hAnsi="Times New Roman" w:eastAsia="Times New Roman" w:cs="Times New Roman"/>
                <w:i/>
                <w:sz w:val="21"/>
              </w:rPr>
              <w:t>R</w:t>
            </w:r>
            <w:r>
              <w:rPr>
                <w:sz w:val="21"/>
              </w:rPr>
              <w:t>的电流。在</w:t>
            </w:r>
            <w:r>
              <w:object>
                <v:shape id="_x0000_i1079" o:spt="75" alt="eqId87c7eb49a823f757461cd5260757b088" type="#_x0000_t75" style="height:14.9pt;width:8.75pt;" o:ole="t" filled="f" o:preferrelative="t" stroked="f" coordsize="21600,21600">
                  <v:path/>
                  <v:fill on="f" focussize="0,0"/>
                  <v:stroke on="f" joinstyle="miter"/>
                  <v:imagedata r:id="rId26" o:title="eqId87c7eb49a823f757461cd5260757b088"/>
                  <o:lock v:ext="edit" aspectratio="t"/>
                  <w10:wrap type="none"/>
                  <w10:anchorlock/>
                </v:shape>
                <o:OLEObject Type="Embed" ProgID="Equation.DSMT4" ShapeID="_x0000_i1079" DrawAspect="Content" ObjectID="_1468075779" r:id="rId123">
                  <o:LockedField>false</o:LockedField>
                </o:OLEObject>
              </w:object>
            </w:r>
            <w:r>
              <w:rPr>
                <w:sz w:val="21"/>
              </w:rPr>
              <w:t>时刻断开开关S，电阻</w:t>
            </w:r>
            <w:r>
              <w:rPr>
                <w:rFonts w:ascii="Times New Roman" w:hAnsi="Times New Roman" w:eastAsia="Times New Roman" w:cs="Times New Roman"/>
                <w:i/>
                <w:sz w:val="21"/>
              </w:rPr>
              <w:t>R</w:t>
            </w:r>
            <w:r>
              <w:rPr>
                <w:sz w:val="21"/>
              </w:rPr>
              <w:t>中电流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变化的图像正确的是（　　）</w:t>
            </w:r>
          </w:p>
          <w:p w14:paraId="387C91B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171575"/>
                  <wp:effectExtent l="0" t="0" r="13335" b="1905"/>
                  <wp:docPr id="37" name="图片 153" descr="@@@ea59e70a-2e60-4155-8a8e-d39b5dff1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3" descr="@@@ea59e70a-2e60-4155-8a8e-d39b5dff1bd2"/>
                          <pic:cNvPicPr>
                            <a:picLocks noChangeAspect="1"/>
                          </pic:cNvPicPr>
                        </pic:nvPicPr>
                        <pic:blipFill>
                          <a:blip r:embed="rId124"/>
                          <a:stretch>
                            <a:fillRect/>
                          </a:stretch>
                        </pic:blipFill>
                        <pic:spPr>
                          <a:xfrm>
                            <a:off x="0" y="0"/>
                            <a:ext cx="1343025" cy="1171575"/>
                          </a:xfrm>
                          <a:prstGeom prst="rect">
                            <a:avLst/>
                          </a:prstGeom>
                          <a:noFill/>
                          <a:ln>
                            <a:noFill/>
                          </a:ln>
                        </pic:spPr>
                      </pic:pic>
                    </a:graphicData>
                  </a:graphic>
                </wp:inline>
              </w:drawing>
            </w:r>
          </w:p>
          <w:p w14:paraId="0ECB6665">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76325" cy="781050"/>
                  <wp:effectExtent l="0" t="0" r="5715" b="11430"/>
                  <wp:docPr id="33" name="图片 154" descr="@@@2d17a13c-09c6-4145-a18e-abf3c48d48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4" descr="@@@2d17a13c-09c6-4145-a18e-abf3c48d48d9"/>
                          <pic:cNvPicPr>
                            <a:picLocks noChangeAspect="1"/>
                          </pic:cNvPicPr>
                        </pic:nvPicPr>
                        <pic:blipFill>
                          <a:blip r:embed="rId125"/>
                          <a:stretch>
                            <a:fillRect/>
                          </a:stretch>
                        </pic:blipFill>
                        <pic:spPr>
                          <a:xfrm>
                            <a:off x="0" y="0"/>
                            <a:ext cx="1076325" cy="781050"/>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23950" cy="809625"/>
                  <wp:effectExtent l="0" t="0" r="3810" b="13335"/>
                  <wp:docPr id="35" name="图片 155" descr="@@@f40b0e5c-685f-4f45-bef8-5d8b6d3f0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5" descr="@@@f40b0e5c-685f-4f45-bef8-5d8b6d3f002b"/>
                          <pic:cNvPicPr>
                            <a:picLocks noChangeAspect="1"/>
                          </pic:cNvPicPr>
                        </pic:nvPicPr>
                        <pic:blipFill>
                          <a:blip r:embed="rId126"/>
                          <a:stretch>
                            <a:fillRect/>
                          </a:stretch>
                        </pic:blipFill>
                        <pic:spPr>
                          <a:xfrm>
                            <a:off x="0" y="0"/>
                            <a:ext cx="1123950" cy="809625"/>
                          </a:xfrm>
                          <a:prstGeom prst="rect">
                            <a:avLst/>
                          </a:prstGeom>
                          <a:noFill/>
                          <a:ln>
                            <a:noFill/>
                          </a:ln>
                        </pic:spPr>
                      </pic:pic>
                    </a:graphicData>
                  </a:graphic>
                </wp:inline>
              </w:drawing>
            </w:r>
          </w:p>
          <w:p w14:paraId="3ED29327">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43000" cy="828675"/>
                  <wp:effectExtent l="0" t="0" r="0" b="9525"/>
                  <wp:docPr id="34" name="图片 156" descr="@@@cf278b97-2938-477d-b58a-def5a720a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6" descr="@@@cf278b97-2938-477d-b58a-def5a720a3e4"/>
                          <pic:cNvPicPr>
                            <a:picLocks noChangeAspect="1"/>
                          </pic:cNvPicPr>
                        </pic:nvPicPr>
                        <pic:blipFill>
                          <a:blip r:embed="rId127"/>
                          <a:stretch>
                            <a:fillRect/>
                          </a:stretch>
                        </pic:blipFill>
                        <pic:spPr>
                          <a:xfrm>
                            <a:off x="0" y="0"/>
                            <a:ext cx="1143000" cy="828675"/>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33475" cy="819150"/>
                  <wp:effectExtent l="0" t="0" r="9525" b="3810"/>
                  <wp:docPr id="36" name="图片 157" descr="@@@6852a5c5-f56c-4cd0-86f4-2df015eb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7" descr="@@@6852a5c5-f56c-4cd0-86f4-2df015eb1349"/>
                          <pic:cNvPicPr>
                            <a:picLocks noChangeAspect="1"/>
                          </pic:cNvPicPr>
                        </pic:nvPicPr>
                        <pic:blipFill>
                          <a:blip r:embed="rId128"/>
                          <a:stretch>
                            <a:fillRect/>
                          </a:stretch>
                        </pic:blipFill>
                        <pic:spPr>
                          <a:xfrm>
                            <a:off x="0" y="0"/>
                            <a:ext cx="1133475" cy="819150"/>
                          </a:xfrm>
                          <a:prstGeom prst="rect">
                            <a:avLst/>
                          </a:prstGeom>
                          <a:noFill/>
                          <a:ln>
                            <a:noFill/>
                          </a:ln>
                        </pic:spPr>
                      </pic:pic>
                    </a:graphicData>
                  </a:graphic>
                </wp:inline>
              </w:drawing>
            </w:r>
          </w:p>
          <w:p w14:paraId="22AEE551">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0942BCBC">
            <w:pPr>
              <w:spacing w:line="336" w:lineRule="auto"/>
              <w:jc w:val="left"/>
              <w:rPr>
                <w:rFonts w:hint="eastAsia" w:ascii="宋体" w:hAnsi="宋体"/>
                <w:color w:val="000000"/>
                <w:szCs w:val="21"/>
              </w:rPr>
            </w:pPr>
          </w:p>
          <w:p w14:paraId="388EE647">
            <w:pPr>
              <w:spacing w:line="336" w:lineRule="auto"/>
              <w:jc w:val="left"/>
              <w:rPr>
                <w:rFonts w:hint="eastAsia" w:ascii="宋体" w:hAnsi="宋体"/>
                <w:color w:val="000000"/>
                <w:szCs w:val="21"/>
              </w:rPr>
            </w:pPr>
          </w:p>
          <w:p w14:paraId="53E698CF">
            <w:pPr>
              <w:spacing w:line="336" w:lineRule="auto"/>
              <w:jc w:val="left"/>
              <w:rPr>
                <w:rFonts w:hint="eastAsia" w:ascii="宋体" w:hAnsi="宋体"/>
                <w:color w:val="000000"/>
                <w:szCs w:val="21"/>
              </w:rPr>
            </w:pPr>
          </w:p>
          <w:p w14:paraId="1D72579F">
            <w:pPr>
              <w:spacing w:line="336" w:lineRule="auto"/>
              <w:jc w:val="left"/>
              <w:rPr>
                <w:rFonts w:hint="eastAsia" w:ascii="宋体" w:hAnsi="宋体"/>
                <w:color w:val="000000"/>
                <w:szCs w:val="21"/>
              </w:rPr>
            </w:pPr>
          </w:p>
        </w:tc>
      </w:tr>
    </w:tbl>
    <w:p w14:paraId="32E02DE7">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br w:type="page"/>
      </w:r>
    </w:p>
    <w:p w14:paraId="12943B8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85EACA0">
      <w:pPr>
        <w:shd w:val="clear" w:color="auto" w:fill="auto"/>
        <w:spacing w:line="360" w:lineRule="auto"/>
        <w:jc w:val="left"/>
        <w:textAlignment w:val="center"/>
        <w:rPr>
          <w:sz w:val="21"/>
        </w:rPr>
      </w:pPr>
      <w:r>
        <w:rPr>
          <w:sz w:val="21"/>
        </w:rPr>
        <w:t>1．（24-25高二下·上海·阶段练习）下列关于电磁感应现象的说法中，正确的是（　　）</w:t>
      </w:r>
    </w:p>
    <w:p w14:paraId="002793D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95650" cy="1123950"/>
            <wp:effectExtent l="0" t="0" r="11430" b="3810"/>
            <wp:docPr id="50" name="图片 160" descr="@@@43e02a58-025f-4367-850a-00ecea69b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0" descr="@@@43e02a58-025f-4367-850a-00ecea69b88f"/>
                    <pic:cNvPicPr>
                      <a:picLocks noChangeAspect="1"/>
                    </pic:cNvPicPr>
                  </pic:nvPicPr>
                  <pic:blipFill>
                    <a:blip r:embed="rId129"/>
                    <a:stretch>
                      <a:fillRect/>
                    </a:stretch>
                  </pic:blipFill>
                  <pic:spPr>
                    <a:xfrm>
                      <a:off x="0" y="0"/>
                      <a:ext cx="3295650" cy="1123950"/>
                    </a:xfrm>
                    <a:prstGeom prst="rect">
                      <a:avLst/>
                    </a:prstGeom>
                    <a:noFill/>
                    <a:ln>
                      <a:noFill/>
                    </a:ln>
                  </pic:spPr>
                </pic:pic>
              </a:graphicData>
            </a:graphic>
          </wp:inline>
        </w:drawing>
      </w:r>
    </w:p>
    <w:p w14:paraId="25A9F5F6">
      <w:pPr>
        <w:shd w:val="clear" w:color="auto" w:fill="auto"/>
        <w:spacing w:line="360" w:lineRule="auto"/>
        <w:ind w:left="380"/>
        <w:jc w:val="left"/>
        <w:textAlignment w:val="center"/>
        <w:rPr>
          <w:sz w:val="21"/>
        </w:rPr>
      </w:pPr>
      <w:r>
        <w:rPr>
          <w:sz w:val="21"/>
        </w:rPr>
        <w:t>A．铜片在磁铁两极间摆动时会受到很大的阻力是由于磁铁对铜片的吸引</w:t>
      </w:r>
    </w:p>
    <w:p w14:paraId="6E84BC04">
      <w:pPr>
        <w:shd w:val="clear" w:color="auto" w:fill="auto"/>
        <w:spacing w:line="360" w:lineRule="auto"/>
        <w:ind w:left="380"/>
        <w:jc w:val="left"/>
        <w:textAlignment w:val="center"/>
        <w:rPr>
          <w:sz w:val="21"/>
        </w:rPr>
      </w:pPr>
      <w:r>
        <w:rPr>
          <w:sz w:val="21"/>
        </w:rPr>
        <w:t>B．搬运电流表时将正负接线柱用导线连接可以避免指针剧烈晃动而损坏</w:t>
      </w:r>
    </w:p>
    <w:p w14:paraId="12AACF7E">
      <w:pPr>
        <w:shd w:val="clear" w:color="auto" w:fill="auto"/>
        <w:spacing w:line="360" w:lineRule="auto"/>
        <w:ind w:left="380"/>
        <w:jc w:val="left"/>
        <w:textAlignment w:val="center"/>
        <w:rPr>
          <w:sz w:val="21"/>
        </w:rPr>
      </w:pPr>
      <w:r>
        <w:rPr>
          <w:sz w:val="21"/>
        </w:rPr>
        <w:t>C．机场用于安全检查的安全门能够检查出毒贩携带的毒品</w:t>
      </w:r>
    </w:p>
    <w:p w14:paraId="6DD7E581">
      <w:pPr>
        <w:shd w:val="clear" w:color="auto" w:fill="auto"/>
        <w:spacing w:line="360" w:lineRule="auto"/>
        <w:ind w:left="380"/>
        <w:jc w:val="left"/>
        <w:textAlignment w:val="center"/>
        <w:rPr>
          <w:sz w:val="21"/>
        </w:rPr>
      </w:pPr>
      <w:r>
        <w:rPr>
          <w:sz w:val="21"/>
        </w:rPr>
        <w:t>D．摇动手柄使蹄形磁铁转动时，铝框会和磁铁同向转动且转得比磁铁快</w:t>
      </w:r>
    </w:p>
    <w:p w14:paraId="6E822442">
      <w:pPr>
        <w:shd w:val="clear" w:color="auto" w:fill="auto"/>
        <w:spacing w:line="360" w:lineRule="auto"/>
        <w:jc w:val="left"/>
        <w:textAlignment w:val="center"/>
        <w:rPr>
          <w:sz w:val="21"/>
        </w:rPr>
      </w:pPr>
      <w:r>
        <w:rPr>
          <w:sz w:val="21"/>
        </w:rPr>
        <w:t>2．（24-25高二下·广东湛江·期末）关于以下四幅图说法正确的是（　　）</w:t>
      </w:r>
    </w:p>
    <w:p w14:paraId="1148FA2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46555"/>
            <wp:effectExtent l="0" t="0" r="12065" b="14605"/>
            <wp:docPr id="49" name="图片 161" descr="@@@fa8c734a-d54b-44e6-ba48-536c29d80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1" descr="@@@fa8c734a-d54b-44e6-ba48-536c29d806a4"/>
                    <pic:cNvPicPr>
                      <a:picLocks noChangeAspect="1"/>
                    </pic:cNvPicPr>
                  </pic:nvPicPr>
                  <pic:blipFill>
                    <a:blip r:embed="rId130"/>
                    <a:stretch>
                      <a:fillRect/>
                    </a:stretch>
                  </pic:blipFill>
                  <pic:spPr>
                    <a:xfrm>
                      <a:off x="0" y="0"/>
                      <a:ext cx="5276215" cy="1646555"/>
                    </a:xfrm>
                    <a:prstGeom prst="rect">
                      <a:avLst/>
                    </a:prstGeom>
                    <a:noFill/>
                    <a:ln>
                      <a:noFill/>
                    </a:ln>
                  </pic:spPr>
                </pic:pic>
              </a:graphicData>
            </a:graphic>
          </wp:inline>
        </w:drawing>
      </w:r>
    </w:p>
    <w:p w14:paraId="64D2B663">
      <w:pPr>
        <w:shd w:val="clear" w:color="auto" w:fill="auto"/>
        <w:spacing w:line="360" w:lineRule="auto"/>
        <w:ind w:left="380"/>
        <w:jc w:val="left"/>
        <w:textAlignment w:val="center"/>
        <w:rPr>
          <w:sz w:val="21"/>
        </w:rPr>
      </w:pPr>
      <w:r>
        <w:rPr>
          <w:sz w:val="21"/>
        </w:rPr>
        <w:t>A．图甲，将开关断开时，灯泡A立刻熄灭</w:t>
      </w:r>
    </w:p>
    <w:p w14:paraId="7078F80A">
      <w:pPr>
        <w:shd w:val="clear" w:color="auto" w:fill="auto"/>
        <w:spacing w:line="360" w:lineRule="auto"/>
        <w:ind w:left="380"/>
        <w:jc w:val="left"/>
        <w:textAlignment w:val="center"/>
        <w:rPr>
          <w:sz w:val="21"/>
        </w:rPr>
      </w:pPr>
      <w:r>
        <w:rPr>
          <w:sz w:val="21"/>
        </w:rPr>
        <w:t>B．图乙，断开开关S后，弹簧K不会立刻将衔铁D拉起而断电</w:t>
      </w:r>
    </w:p>
    <w:p w14:paraId="185A8ACD">
      <w:pPr>
        <w:shd w:val="clear" w:color="auto" w:fill="auto"/>
        <w:spacing w:line="360" w:lineRule="auto"/>
        <w:ind w:left="380"/>
        <w:jc w:val="left"/>
        <w:textAlignment w:val="center"/>
        <w:rPr>
          <w:sz w:val="21"/>
        </w:rPr>
      </w:pPr>
      <w:r>
        <w:rPr>
          <w:sz w:val="21"/>
        </w:rPr>
        <w:t>C．图丙，真空冶炼炉接高频交流电源后能在炉体内产生涡流发热加热金属使金属熔化</w:t>
      </w:r>
    </w:p>
    <w:p w14:paraId="7480C600">
      <w:pPr>
        <w:shd w:val="clear" w:color="auto" w:fill="auto"/>
        <w:spacing w:line="360" w:lineRule="auto"/>
        <w:ind w:left="380"/>
        <w:jc w:val="left"/>
        <w:textAlignment w:val="center"/>
        <w:rPr>
          <w:sz w:val="21"/>
        </w:rPr>
      </w:pPr>
      <w:r>
        <w:rPr>
          <w:sz w:val="21"/>
        </w:rPr>
        <w:t>D．图丁，毫安表的表头运输时要把正、负接线柱用导线连在一起，利用了电磁驱动原理</w:t>
      </w:r>
    </w:p>
    <w:p w14:paraId="34502BB9">
      <w:pPr>
        <w:shd w:val="clear" w:color="auto" w:fill="auto"/>
        <w:spacing w:line="360" w:lineRule="auto"/>
        <w:jc w:val="left"/>
        <w:textAlignment w:val="center"/>
        <w:rPr>
          <w:sz w:val="21"/>
        </w:rPr>
      </w:pPr>
      <w:r>
        <w:rPr>
          <w:sz w:val="21"/>
        </w:rPr>
        <w:t>3．（24-25高二下·海南省直辖县级单位·期中）以下现象利用了电磁阻尼规律的是（　　）</w:t>
      </w:r>
    </w:p>
    <w:p w14:paraId="1A27CEE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74470"/>
            <wp:effectExtent l="0" t="0" r="12065" b="3810"/>
            <wp:docPr id="47" name="图片 162" descr="@@@ebb66b6e-06b6-44ea-895f-17938d22e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2" descr="@@@ebb66b6e-06b6-44ea-895f-17938d22e0d2"/>
                    <pic:cNvPicPr>
                      <a:picLocks noChangeAspect="1"/>
                    </pic:cNvPicPr>
                  </pic:nvPicPr>
                  <pic:blipFill>
                    <a:blip r:embed="rId131"/>
                    <a:stretch>
                      <a:fillRect/>
                    </a:stretch>
                  </pic:blipFill>
                  <pic:spPr>
                    <a:xfrm>
                      <a:off x="0" y="0"/>
                      <a:ext cx="5276215" cy="1474470"/>
                    </a:xfrm>
                    <a:prstGeom prst="rect">
                      <a:avLst/>
                    </a:prstGeom>
                    <a:noFill/>
                    <a:ln>
                      <a:noFill/>
                    </a:ln>
                  </pic:spPr>
                </pic:pic>
              </a:graphicData>
            </a:graphic>
          </wp:inline>
        </w:drawing>
      </w:r>
    </w:p>
    <w:p w14:paraId="533833DA">
      <w:pPr>
        <w:shd w:val="clear" w:color="auto" w:fill="auto"/>
        <w:tabs>
          <w:tab w:val="left" w:pos="2078"/>
          <w:tab w:val="left" w:pos="4156"/>
          <w:tab w:val="left" w:pos="6234"/>
        </w:tabs>
        <w:spacing w:line="360" w:lineRule="auto"/>
        <w:ind w:left="380"/>
        <w:jc w:val="left"/>
        <w:textAlignment w:val="center"/>
        <w:rPr>
          <w:sz w:val="21"/>
        </w:rPr>
      </w:pPr>
      <w:r>
        <w:rPr>
          <w:sz w:val="21"/>
        </w:rPr>
        <w:t>A．①②④</w:t>
      </w:r>
      <w:r>
        <w:rPr>
          <w:sz w:val="21"/>
        </w:rPr>
        <w:tab/>
      </w:r>
      <w:r>
        <w:rPr>
          <w:sz w:val="21"/>
        </w:rPr>
        <w:t>B．②③④</w:t>
      </w:r>
      <w:r>
        <w:rPr>
          <w:sz w:val="21"/>
        </w:rPr>
        <w:tab/>
      </w:r>
      <w:r>
        <w:rPr>
          <w:sz w:val="21"/>
        </w:rPr>
        <w:t>C．①③④</w:t>
      </w:r>
      <w:r>
        <w:rPr>
          <w:sz w:val="21"/>
        </w:rPr>
        <w:tab/>
      </w:r>
      <w:r>
        <w:rPr>
          <w:sz w:val="21"/>
        </w:rPr>
        <w:t>D．①②③</w:t>
      </w:r>
    </w:p>
    <w:p w14:paraId="070536FF">
      <w:pPr>
        <w:shd w:val="clear" w:color="auto" w:fill="auto"/>
        <w:spacing w:line="360" w:lineRule="auto"/>
        <w:jc w:val="left"/>
        <w:textAlignment w:val="center"/>
        <w:rPr>
          <w:sz w:val="21"/>
        </w:rPr>
      </w:pPr>
      <w:r>
        <w:rPr>
          <w:sz w:val="21"/>
        </w:rPr>
        <w:t>4．（25-26高二下·全国·随堂练习）在制作精密电阻时，为了消除使用过程中由于电流变化而引起的自感现象，采取了双线绕法，如图所示，其中的道理是（　　）</w:t>
      </w:r>
    </w:p>
    <w:p w14:paraId="1D027BF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1104900"/>
            <wp:effectExtent l="0" t="0" r="0" b="7620"/>
            <wp:docPr id="53" name="图片 163" descr="@@@ba298900-4754-45d3-8cd0-bd74ba68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3" descr="@@@ba298900-4754-45d3-8cd0-bd74ba685619"/>
                    <pic:cNvPicPr>
                      <a:picLocks noChangeAspect="1"/>
                    </pic:cNvPicPr>
                  </pic:nvPicPr>
                  <pic:blipFill>
                    <a:blip r:embed="rId132"/>
                    <a:stretch>
                      <a:fillRect/>
                    </a:stretch>
                  </pic:blipFill>
                  <pic:spPr>
                    <a:xfrm>
                      <a:off x="0" y="0"/>
                      <a:ext cx="914400" cy="1104900"/>
                    </a:xfrm>
                    <a:prstGeom prst="rect">
                      <a:avLst/>
                    </a:prstGeom>
                    <a:noFill/>
                    <a:ln>
                      <a:noFill/>
                    </a:ln>
                  </pic:spPr>
                </pic:pic>
              </a:graphicData>
            </a:graphic>
          </wp:inline>
        </w:drawing>
      </w:r>
    </w:p>
    <w:p w14:paraId="4431B612">
      <w:pPr>
        <w:shd w:val="clear" w:color="auto" w:fill="auto"/>
        <w:spacing w:line="360" w:lineRule="auto"/>
        <w:ind w:left="380"/>
        <w:jc w:val="left"/>
        <w:textAlignment w:val="center"/>
        <w:rPr>
          <w:sz w:val="21"/>
        </w:rPr>
      </w:pPr>
      <w:r>
        <w:rPr>
          <w:sz w:val="21"/>
        </w:rPr>
        <w:t>A．当电路中的电流变化时，两股导线中产生的自感电动势互相抵消</w:t>
      </w:r>
    </w:p>
    <w:p w14:paraId="30B5E4D1">
      <w:pPr>
        <w:shd w:val="clear" w:color="auto" w:fill="auto"/>
        <w:spacing w:line="360" w:lineRule="auto"/>
        <w:ind w:left="380"/>
        <w:jc w:val="left"/>
        <w:textAlignment w:val="center"/>
        <w:rPr>
          <w:sz w:val="21"/>
        </w:rPr>
      </w:pPr>
      <w:r>
        <w:rPr>
          <w:sz w:val="21"/>
        </w:rPr>
        <w:t>B．当电路中的电流变化时，两股导线中产生的感应电流互相抵消</w:t>
      </w:r>
    </w:p>
    <w:p w14:paraId="4BC3025E">
      <w:pPr>
        <w:shd w:val="clear" w:color="auto" w:fill="auto"/>
        <w:spacing w:line="360" w:lineRule="auto"/>
        <w:ind w:left="380"/>
        <w:jc w:val="left"/>
        <w:textAlignment w:val="center"/>
        <w:rPr>
          <w:sz w:val="21"/>
        </w:rPr>
      </w:pPr>
      <w:r>
        <w:rPr>
          <w:sz w:val="21"/>
        </w:rPr>
        <w:t>C．当电路中的电流变化时，两股导线中产生的磁通量互相抵消</w:t>
      </w:r>
    </w:p>
    <w:p w14:paraId="3814B1BE">
      <w:pPr>
        <w:shd w:val="clear" w:color="auto" w:fill="auto"/>
        <w:spacing w:line="360" w:lineRule="auto"/>
        <w:ind w:left="380"/>
        <w:jc w:val="left"/>
        <w:textAlignment w:val="center"/>
        <w:rPr>
          <w:sz w:val="21"/>
        </w:rPr>
      </w:pPr>
      <w:r>
        <w:rPr>
          <w:sz w:val="21"/>
        </w:rPr>
        <w:t>D．以上说法均不对</w:t>
      </w:r>
    </w:p>
    <w:p w14:paraId="6D2A28D1">
      <w:pPr>
        <w:shd w:val="clear" w:color="auto" w:fill="auto"/>
        <w:spacing w:line="360" w:lineRule="auto"/>
        <w:jc w:val="left"/>
        <w:textAlignment w:val="center"/>
        <w:rPr>
          <w:sz w:val="21"/>
        </w:rPr>
      </w:pPr>
      <w:r>
        <w:rPr>
          <w:sz w:val="21"/>
        </w:rPr>
        <w:t>5．（25-26高二下·全国·课后作业）如图所示，线圈</w:t>
      </w:r>
      <w:r>
        <w:rPr>
          <w:rFonts w:ascii="Times New Roman" w:hAnsi="Times New Roman" w:eastAsia="Times New Roman" w:cs="Times New Roman"/>
          <w:i/>
          <w:sz w:val="21"/>
        </w:rPr>
        <w:t>L</w:t>
      </w:r>
      <w:r>
        <w:rPr>
          <w:sz w:val="21"/>
        </w:rPr>
        <w:t>的电阻和电源内阻都很小，可忽略不计，电路中两个电阻的阻值均为</w:t>
      </w:r>
      <w:r>
        <w:rPr>
          <w:rFonts w:ascii="Times New Roman" w:hAnsi="Times New Roman" w:eastAsia="Times New Roman" w:cs="Times New Roman"/>
          <w:i/>
          <w:sz w:val="21"/>
        </w:rPr>
        <w:t>R</w:t>
      </w:r>
      <w:r>
        <w:rPr>
          <w:sz w:val="21"/>
        </w:rPr>
        <w:t>，开始时开关S断开，此时电路中电流为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。现将开关S闭合，线圈</w:t>
      </w:r>
      <w:r>
        <w:rPr>
          <w:rFonts w:ascii="Times New Roman" w:hAnsi="Times New Roman" w:eastAsia="Times New Roman" w:cs="Times New Roman"/>
          <w:i/>
          <w:sz w:val="21"/>
        </w:rPr>
        <w:t>L</w:t>
      </w:r>
      <w:r>
        <w:rPr>
          <w:sz w:val="21"/>
        </w:rPr>
        <w:t>中有自感电动势产生，下列说法中正确的是（　　）</w:t>
      </w:r>
    </w:p>
    <w:p w14:paraId="5080428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447800"/>
            <wp:effectExtent l="0" t="0" r="1905" b="0"/>
            <wp:docPr id="52" name="图片 164" descr="@@@91395abf-f117-4a7e-8df8-cb7e1a91d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4" descr="@@@91395abf-f117-4a7e-8df8-cb7e1a91d486"/>
                    <pic:cNvPicPr>
                      <a:picLocks noChangeAspect="1"/>
                    </pic:cNvPicPr>
                  </pic:nvPicPr>
                  <pic:blipFill>
                    <a:blip r:embed="rId133"/>
                    <a:stretch>
                      <a:fillRect/>
                    </a:stretch>
                  </pic:blipFill>
                  <pic:spPr>
                    <a:xfrm>
                      <a:off x="0" y="0"/>
                      <a:ext cx="1400175" cy="1447800"/>
                    </a:xfrm>
                    <a:prstGeom prst="rect">
                      <a:avLst/>
                    </a:prstGeom>
                    <a:noFill/>
                    <a:ln>
                      <a:noFill/>
                    </a:ln>
                  </pic:spPr>
                </pic:pic>
              </a:graphicData>
            </a:graphic>
          </wp:inline>
        </w:drawing>
      </w:r>
    </w:p>
    <w:p w14:paraId="12432BFA">
      <w:pPr>
        <w:shd w:val="clear" w:color="auto" w:fill="auto"/>
        <w:spacing w:line="360" w:lineRule="auto"/>
        <w:ind w:left="380"/>
        <w:jc w:val="left"/>
        <w:textAlignment w:val="center"/>
        <w:rPr>
          <w:sz w:val="21"/>
        </w:rPr>
      </w:pPr>
      <w:r>
        <w:rPr>
          <w:sz w:val="21"/>
        </w:rPr>
        <w:t>A．由于自感电动势有阻碍电流的作用，电路中电流最终由</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减小到零</w:t>
      </w:r>
    </w:p>
    <w:p w14:paraId="70DB911A">
      <w:pPr>
        <w:shd w:val="clear" w:color="auto" w:fill="auto"/>
        <w:spacing w:line="360" w:lineRule="auto"/>
        <w:ind w:left="380"/>
        <w:jc w:val="left"/>
        <w:textAlignment w:val="center"/>
        <w:rPr>
          <w:rFonts w:ascii="Times New Roman" w:hAnsi="Times New Roman" w:eastAsia="Times New Roman" w:cs="Times New Roman"/>
          <w:i/>
          <w:sz w:val="21"/>
        </w:rPr>
      </w:pPr>
      <w:r>
        <w:rPr>
          <w:sz w:val="21"/>
        </w:rPr>
        <w:t>B．由于自感电动势有阻碍电流的作用，电路中电流最终小于</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p>
    <w:p w14:paraId="5549EFDE">
      <w:pPr>
        <w:shd w:val="clear" w:color="auto" w:fill="auto"/>
        <w:spacing w:line="360" w:lineRule="auto"/>
        <w:ind w:left="380"/>
        <w:jc w:val="left"/>
        <w:textAlignment w:val="center"/>
        <w:rPr>
          <w:sz w:val="21"/>
        </w:rPr>
      </w:pPr>
      <w:r>
        <w:rPr>
          <w:sz w:val="21"/>
        </w:rPr>
        <w:t>C．由于自感电动势有阻碍电流的作用，电路中电流将保持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不变</w:t>
      </w:r>
    </w:p>
    <w:p w14:paraId="49F29936">
      <w:pPr>
        <w:shd w:val="clear" w:color="auto" w:fill="auto"/>
        <w:spacing w:line="360" w:lineRule="auto"/>
        <w:ind w:left="380"/>
        <w:jc w:val="left"/>
        <w:textAlignment w:val="center"/>
        <w:rPr>
          <w:rFonts w:ascii="Times New Roman" w:hAnsi="Times New Roman" w:eastAsia="Times New Roman" w:cs="Times New Roman"/>
          <w:i/>
          <w:sz w:val="21"/>
        </w:rPr>
      </w:pPr>
      <w:r>
        <w:rPr>
          <w:sz w:val="21"/>
        </w:rPr>
        <w:t>D．自感电动势有阻碍电流增大的作用，但电路中电流最终还要增大到2</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p>
    <w:p w14:paraId="658DD97B">
      <w:pPr>
        <w:shd w:val="clear" w:color="auto" w:fill="auto"/>
        <w:spacing w:line="360" w:lineRule="auto"/>
        <w:jc w:val="left"/>
        <w:textAlignment w:val="center"/>
        <w:rPr>
          <w:sz w:val="21"/>
        </w:rPr>
      </w:pPr>
      <w:r>
        <w:rPr>
          <w:sz w:val="21"/>
        </w:rPr>
        <w:t>6．（24-25高二上·浙江宁波·期中）在物理兴趣活动时，老师组织10位健康的同学进行了“千人震”实验，两节干电池，带铁芯的多匝线圈（电阻很小），开关，同学按如图所示连接，同学们彼此之间手拉手。先闭合开关，待电路稳定后再断开开关，以下说法正确的是（</w:t>
      </w:r>
      <w:r>
        <w:rPr>
          <w:rFonts w:ascii="Times New Roman" w:hAnsi="Times New Roman" w:eastAsia="Times New Roman" w:cs="Times New Roman"/>
          <w:kern w:val="0"/>
          <w:sz w:val="24"/>
          <w:szCs w:val="24"/>
        </w:rPr>
        <w:t>    </w:t>
      </w:r>
      <w:r>
        <w:rPr>
          <w:sz w:val="21"/>
        </w:rPr>
        <w:t>）</w:t>
      </w:r>
    </w:p>
    <w:p w14:paraId="68FF5FF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533525"/>
            <wp:effectExtent l="0" t="0" r="5715" b="5715"/>
            <wp:docPr id="51" name="图片 166" descr="@@@4bc4eeb0-1fca-4773-834a-0599546c1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6" descr="@@@4bc4eeb0-1fca-4773-834a-0599546c17b4"/>
                    <pic:cNvPicPr>
                      <a:picLocks noChangeAspect="1"/>
                    </pic:cNvPicPr>
                  </pic:nvPicPr>
                  <pic:blipFill>
                    <a:blip r:embed="rId134"/>
                    <a:stretch>
                      <a:fillRect/>
                    </a:stretch>
                  </pic:blipFill>
                  <pic:spPr>
                    <a:xfrm>
                      <a:off x="0" y="0"/>
                      <a:ext cx="1533525" cy="1533525"/>
                    </a:xfrm>
                    <a:prstGeom prst="rect">
                      <a:avLst/>
                    </a:prstGeom>
                    <a:noFill/>
                    <a:ln>
                      <a:noFill/>
                    </a:ln>
                  </pic:spPr>
                </pic:pic>
              </a:graphicData>
            </a:graphic>
          </wp:inline>
        </w:drawing>
      </w:r>
    </w:p>
    <w:p w14:paraId="44943BC9">
      <w:pPr>
        <w:shd w:val="clear" w:color="auto" w:fill="auto"/>
        <w:spacing w:line="360" w:lineRule="auto"/>
        <w:ind w:left="380"/>
        <w:jc w:val="left"/>
        <w:textAlignment w:val="center"/>
        <w:rPr>
          <w:sz w:val="21"/>
        </w:rPr>
      </w:pPr>
      <w:r>
        <w:rPr>
          <w:sz w:val="21"/>
        </w:rPr>
        <w:t>A．闭合开关瞬间，同学们感觉到有电流流过身体</w:t>
      </w:r>
    </w:p>
    <w:p w14:paraId="36AC50B0">
      <w:pPr>
        <w:shd w:val="clear" w:color="auto" w:fill="auto"/>
        <w:spacing w:line="360" w:lineRule="auto"/>
        <w:ind w:left="380"/>
        <w:jc w:val="left"/>
        <w:textAlignment w:val="center"/>
        <w:rPr>
          <w:sz w:val="21"/>
        </w:rPr>
      </w:pPr>
      <w:r>
        <w:rPr>
          <w:sz w:val="21"/>
        </w:rPr>
        <w:t>B．断开开关瞬间，同学们感觉到有电流流过身体</w:t>
      </w:r>
    </w:p>
    <w:p w14:paraId="5FEFEC13">
      <w:pPr>
        <w:shd w:val="clear" w:color="auto" w:fill="auto"/>
        <w:spacing w:line="360" w:lineRule="auto"/>
        <w:ind w:left="380"/>
        <w:jc w:val="left"/>
        <w:textAlignment w:val="center"/>
        <w:rPr>
          <w:sz w:val="21"/>
        </w:rPr>
      </w:pPr>
      <w:r>
        <w:rPr>
          <w:sz w:val="21"/>
        </w:rPr>
        <w:t>C．断开开关瞬间，流过同学们的电流突然减小</w:t>
      </w:r>
    </w:p>
    <w:p w14:paraId="461B7D23">
      <w:pPr>
        <w:shd w:val="clear" w:color="auto" w:fill="auto"/>
        <w:spacing w:line="360" w:lineRule="auto"/>
        <w:ind w:left="380"/>
        <w:jc w:val="left"/>
        <w:textAlignment w:val="center"/>
        <w:rPr>
          <w:sz w:val="21"/>
        </w:rPr>
      </w:pPr>
      <w:r>
        <w:rPr>
          <w:sz w:val="21"/>
        </w:rPr>
        <w:t>D．断开开关瞬间，流过同学们的电流方向为</w:t>
      </w:r>
      <w:r>
        <w:object>
          <v:shape id="_x0000_i1080" o:spt="75" alt="eqId5963abe8f421bd99a2aaa94831a951e9" type="#_x0000_t75" style="height:11.2pt;width:10.55pt;" o:ole="t" filled="f" o:preferrelative="t" stroked="f" coordsize="21600,21600">
            <v:path/>
            <v:fill on="f" focussize="0,0"/>
            <v:stroke on="f" joinstyle="miter"/>
            <v:imagedata r:id="rId136" o:title="eqId5963abe8f421bd99a2aaa94831a951e9"/>
            <o:lock v:ext="edit" aspectratio="t"/>
            <w10:wrap type="none"/>
            <w10:anchorlock/>
          </v:shape>
          <o:OLEObject Type="Embed" ProgID="Equation.DSMT4" ShapeID="_x0000_i1080" DrawAspect="Content" ObjectID="_1468075780" r:id="rId135">
            <o:LockedField>false</o:LockedField>
          </o:OLEObject>
        </w:object>
      </w:r>
      <w:r>
        <w:rPr>
          <w:sz w:val="21"/>
        </w:rPr>
        <w:t>到</w:t>
      </w:r>
      <w:r>
        <w:object>
          <v:shape id="_x0000_i1081" o:spt="75" alt="eqId7f9e8449aad35c5d840a3395ea86df6d" type="#_x0000_t75" style="height:10.4pt;width:9.65pt;" o:ole="t" filled="f" o:preferrelative="t" stroked="f" coordsize="21600,21600">
            <v:path/>
            <v:fill on="f" focussize="0,0"/>
            <v:stroke on="f" joinstyle="miter"/>
            <v:imagedata r:id="rId138" o:title="eqId7f9e8449aad35c5d840a3395ea86df6d"/>
            <o:lock v:ext="edit" aspectratio="t"/>
            <w10:wrap type="none"/>
            <w10:anchorlock/>
          </v:shape>
          <o:OLEObject Type="Embed" ProgID="Equation.DSMT4" ShapeID="_x0000_i1081" DrawAspect="Content" ObjectID="_1468075781" r:id="rId137">
            <o:LockedField>false</o:LockedField>
          </o:OLEObject>
        </w:object>
      </w:r>
    </w:p>
    <w:p w14:paraId="02A4AB06">
      <w:pPr>
        <w:shd w:val="clear" w:color="auto" w:fill="auto"/>
        <w:spacing w:line="360" w:lineRule="auto"/>
        <w:jc w:val="left"/>
        <w:textAlignment w:val="center"/>
        <w:rPr>
          <w:sz w:val="21"/>
        </w:rPr>
      </w:pPr>
      <w:r>
        <w:rPr>
          <w:sz w:val="21"/>
        </w:rPr>
        <w:t>7．（24-25高二下·山东·阶段练习）如图所示，</w:t>
      </w:r>
      <w:r>
        <w:rPr>
          <w:rFonts w:ascii="Times New Roman" w:hAnsi="Times New Roman" w:eastAsia="Times New Roman" w:cs="Times New Roman"/>
          <w:i/>
          <w:sz w:val="21"/>
        </w:rPr>
        <w:t>L</w:t>
      </w:r>
      <w:r>
        <w:rPr>
          <w:sz w:val="21"/>
        </w:rPr>
        <w:t>是自感系数很大的线圈，但其直流电阻几乎为0，</w:t>
      </w:r>
      <w:r>
        <w:object>
          <v:shape id="_x0000_i1082"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82" DrawAspect="Content" ObjectID="_1468075782" r:id="rId139">
            <o:LockedField>false</o:LockedField>
          </o:OLEObject>
        </w:object>
      </w:r>
      <w:r>
        <w:rPr>
          <w:sz w:val="21"/>
        </w:rPr>
        <w:t>、</w:t>
      </w:r>
      <w:r>
        <w:object>
          <v:shape id="_x0000_i1083"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83" DrawAspect="Content" ObjectID="_1468075783" r:id="rId140">
            <o:LockedField>false</o:LockedField>
          </o:OLEObject>
        </w:object>
      </w:r>
      <w:r>
        <w:rPr>
          <w:sz w:val="21"/>
        </w:rPr>
        <w:t>、</w:t>
      </w:r>
      <w:r>
        <w:object>
          <v:shape id="_x0000_i1084" o:spt="75" alt="eqIdcddc914628565e13f2980fdfa8caa739" type="#_x0000_t75" style="height:16.15pt;width:13.2pt;" o:ole="t" filled="f" o:preferrelative="t" stroked="f" coordsize="21600,21600">
            <v:path/>
            <v:fill on="f" focussize="0,0"/>
            <v:stroke on="f" joinstyle="miter"/>
            <v:imagedata r:id="rId142" o:title="eqIdcddc914628565e13f2980fdfa8caa739"/>
            <o:lock v:ext="edit" aspectratio="t"/>
            <w10:wrap type="none"/>
            <w10:anchorlock/>
          </v:shape>
          <o:OLEObject Type="Embed" ProgID="Equation.DSMT4" ShapeID="_x0000_i1084" DrawAspect="Content" ObjectID="_1468075784" r:id="rId141">
            <o:LockedField>false</o:LockedField>
          </o:OLEObject>
        </w:object>
      </w:r>
      <w:r>
        <w:rPr>
          <w:sz w:val="21"/>
        </w:rPr>
        <w:t>是三个完全相同的灯泡，下列说法正确的是（</w:t>
      </w:r>
      <w:r>
        <w:rPr>
          <w:rFonts w:ascii="Times New Roman" w:hAnsi="Times New Roman" w:eastAsia="Times New Roman" w:cs="Times New Roman"/>
          <w:kern w:val="0"/>
          <w:sz w:val="24"/>
          <w:szCs w:val="24"/>
        </w:rPr>
        <w:t>    </w:t>
      </w:r>
      <w:r>
        <w:rPr>
          <w:sz w:val="21"/>
        </w:rPr>
        <w:t>）</w:t>
      </w:r>
    </w:p>
    <w:p w14:paraId="698763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123950"/>
            <wp:effectExtent l="0" t="0" r="11430" b="3810"/>
            <wp:docPr id="48" name="图片 174" descr="@@@d510e77e-84bf-40f0-8b01-ab77c1215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descr="@@@d510e77e-84bf-40f0-8b01-ab77c1215de4"/>
                    <pic:cNvPicPr>
                      <a:picLocks noChangeAspect="1"/>
                    </pic:cNvPicPr>
                  </pic:nvPicPr>
                  <pic:blipFill>
                    <a:blip r:embed="rId143"/>
                    <a:stretch>
                      <a:fillRect/>
                    </a:stretch>
                  </pic:blipFill>
                  <pic:spPr>
                    <a:xfrm>
                      <a:off x="0" y="0"/>
                      <a:ext cx="1847850" cy="1123950"/>
                    </a:xfrm>
                    <a:prstGeom prst="rect">
                      <a:avLst/>
                    </a:prstGeom>
                    <a:noFill/>
                    <a:ln>
                      <a:noFill/>
                    </a:ln>
                  </pic:spPr>
                </pic:pic>
              </a:graphicData>
            </a:graphic>
          </wp:inline>
        </w:drawing>
      </w:r>
    </w:p>
    <w:p w14:paraId="230116CA">
      <w:pPr>
        <w:shd w:val="clear" w:color="auto" w:fill="auto"/>
        <w:spacing w:line="360" w:lineRule="auto"/>
        <w:ind w:left="380"/>
        <w:jc w:val="left"/>
        <w:textAlignment w:val="center"/>
        <w:rPr>
          <w:sz w:val="21"/>
        </w:rPr>
      </w:pPr>
      <w:r>
        <w:rPr>
          <w:sz w:val="21"/>
        </w:rPr>
        <w:t>A．开关闭合时，</w:t>
      </w:r>
      <w:r>
        <w:object>
          <v:shape id="_x0000_i1085"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85" DrawAspect="Content" ObjectID="_1468075785" r:id="rId144">
            <o:LockedField>false</o:LockedField>
          </o:OLEObject>
        </w:object>
      </w:r>
      <w:r>
        <w:rPr>
          <w:sz w:val="21"/>
        </w:rPr>
        <w:t>马上变亮，</w:t>
      </w:r>
      <w:r>
        <w:object>
          <v:shape id="_x0000_i1086"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86" DrawAspect="Content" ObjectID="_1468075786" r:id="rId145">
            <o:LockedField>false</o:LockedField>
          </o:OLEObject>
        </w:object>
      </w:r>
      <w:r>
        <w:rPr>
          <w:sz w:val="21"/>
        </w:rPr>
        <w:t>、</w:t>
      </w:r>
      <w:r>
        <w:object>
          <v:shape id="_x0000_i1087" o:spt="75" alt="eqIdcddc914628565e13f2980fdfa8caa739" type="#_x0000_t75" style="height:16.15pt;width:13.2pt;" o:ole="t" filled="f" o:preferrelative="t" stroked="f" coordsize="21600,21600">
            <v:path/>
            <v:fill on="f" focussize="0,0"/>
            <v:stroke on="f" joinstyle="miter"/>
            <v:imagedata r:id="rId142" o:title="eqIdcddc914628565e13f2980fdfa8caa739"/>
            <o:lock v:ext="edit" aspectratio="t"/>
            <w10:wrap type="none"/>
            <w10:anchorlock/>
          </v:shape>
          <o:OLEObject Type="Embed" ProgID="Equation.DSMT4" ShapeID="_x0000_i1087" DrawAspect="Content" ObjectID="_1468075787" r:id="rId146">
            <o:LockedField>false</o:LockedField>
          </o:OLEObject>
        </w:object>
      </w:r>
      <w:r>
        <w:rPr>
          <w:sz w:val="21"/>
        </w:rPr>
        <w:t>缓慢变亮</w:t>
      </w:r>
    </w:p>
    <w:p w14:paraId="40AB58D0">
      <w:pPr>
        <w:shd w:val="clear" w:color="auto" w:fill="auto"/>
        <w:spacing w:line="360" w:lineRule="auto"/>
        <w:ind w:left="380"/>
        <w:jc w:val="left"/>
        <w:textAlignment w:val="center"/>
        <w:rPr>
          <w:sz w:val="21"/>
        </w:rPr>
      </w:pPr>
      <w:r>
        <w:rPr>
          <w:sz w:val="21"/>
        </w:rPr>
        <w:t>B．开关闭合后，当电路稳定时，</w:t>
      </w:r>
      <w:r>
        <w:object>
          <v:shape id="_x0000_i1088"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88" DrawAspect="Content" ObjectID="_1468075788" r:id="rId147">
            <o:LockedField>false</o:LockedField>
          </o:OLEObject>
        </w:object>
      </w:r>
      <w:r>
        <w:rPr>
          <w:sz w:val="21"/>
        </w:rPr>
        <w:t>会熄灭，</w:t>
      </w:r>
      <w:r>
        <w:object>
          <v:shape id="_x0000_i1089"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89" DrawAspect="Content" ObjectID="_1468075789" r:id="rId148">
            <o:LockedField>false</o:LockedField>
          </o:OLEObject>
        </w:object>
      </w:r>
      <w:r>
        <w:rPr>
          <w:sz w:val="21"/>
        </w:rPr>
        <w:t>、</w:t>
      </w:r>
      <w:r>
        <w:object>
          <v:shape id="_x0000_i1090" o:spt="75" alt="eqIdcddc914628565e13f2980fdfa8caa739" type="#_x0000_t75" style="height:16.15pt;width:13.2pt;" o:ole="t" filled="f" o:preferrelative="t" stroked="f" coordsize="21600,21600">
            <v:path/>
            <v:fill on="f" focussize="0,0"/>
            <v:stroke on="f" joinstyle="miter"/>
            <v:imagedata r:id="rId142" o:title="eqIdcddc914628565e13f2980fdfa8caa739"/>
            <o:lock v:ext="edit" aspectratio="t"/>
            <w10:wrap type="none"/>
            <w10:anchorlock/>
          </v:shape>
          <o:OLEObject Type="Embed" ProgID="Equation.DSMT4" ShapeID="_x0000_i1090" DrawAspect="Content" ObjectID="_1468075790" r:id="rId149">
            <o:LockedField>false</o:LockedField>
          </o:OLEObject>
        </w:object>
      </w:r>
      <w:r>
        <w:rPr>
          <w:sz w:val="21"/>
        </w:rPr>
        <w:t>亮度相同</w:t>
      </w:r>
    </w:p>
    <w:p w14:paraId="040B2AB9">
      <w:pPr>
        <w:shd w:val="clear" w:color="auto" w:fill="auto"/>
        <w:spacing w:line="360" w:lineRule="auto"/>
        <w:ind w:left="380"/>
        <w:jc w:val="left"/>
        <w:textAlignment w:val="center"/>
        <w:rPr>
          <w:sz w:val="21"/>
        </w:rPr>
      </w:pPr>
      <w:r>
        <w:rPr>
          <w:sz w:val="21"/>
        </w:rPr>
        <w:t>C．开关断开时，</w:t>
      </w:r>
      <w:r>
        <w:object>
          <v:shape id="_x0000_i1091"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91" DrawAspect="Content" ObjectID="_1468075791" r:id="rId150">
            <o:LockedField>false</o:LockedField>
          </o:OLEObject>
        </w:object>
      </w:r>
      <w:r>
        <w:rPr>
          <w:sz w:val="21"/>
        </w:rPr>
        <w:t>立即熄灭，</w:t>
      </w:r>
      <w:r>
        <w:object>
          <v:shape id="_x0000_i1092"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92" DrawAspect="Content" ObjectID="_1468075792" r:id="rId151">
            <o:LockedField>false</o:LockedField>
          </o:OLEObject>
        </w:object>
      </w:r>
      <w:r>
        <w:rPr>
          <w:sz w:val="21"/>
        </w:rPr>
        <w:t>、</w:t>
      </w:r>
      <w:r>
        <w:object>
          <v:shape id="_x0000_i1093" o:spt="75" alt="eqIdcddc914628565e13f2980fdfa8caa739" type="#_x0000_t75" style="height:16.15pt;width:13.2pt;" o:ole="t" filled="f" o:preferrelative="t" stroked="f" coordsize="21600,21600">
            <v:path/>
            <v:fill on="f" focussize="0,0"/>
            <v:stroke on="f" joinstyle="miter"/>
            <v:imagedata r:id="rId142" o:title="eqIdcddc914628565e13f2980fdfa8caa739"/>
            <o:lock v:ext="edit" aspectratio="t"/>
            <w10:wrap type="none"/>
            <w10:anchorlock/>
          </v:shape>
          <o:OLEObject Type="Embed" ProgID="Equation.DSMT4" ShapeID="_x0000_i1093" DrawAspect="Content" ObjectID="_1468075793" r:id="rId152">
            <o:LockedField>false</o:LockedField>
          </o:OLEObject>
        </w:object>
      </w:r>
      <w:r>
        <w:rPr>
          <w:sz w:val="21"/>
        </w:rPr>
        <w:t>闪亮后熄灭</w:t>
      </w:r>
    </w:p>
    <w:p w14:paraId="3BB44B9F">
      <w:pPr>
        <w:shd w:val="clear" w:color="auto" w:fill="auto"/>
        <w:spacing w:line="360" w:lineRule="auto"/>
        <w:ind w:left="380"/>
        <w:jc w:val="left"/>
        <w:textAlignment w:val="center"/>
        <w:rPr>
          <w:sz w:val="21"/>
        </w:rPr>
      </w:pPr>
      <w:r>
        <w:rPr>
          <w:sz w:val="21"/>
        </w:rPr>
        <w:t>D．开关断开时，</w:t>
      </w:r>
      <w:r>
        <w:object>
          <v:shape id="_x0000_i1094"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94" DrawAspect="Content" ObjectID="_1468075794" r:id="rId153">
            <o:LockedField>false</o:LockedField>
          </o:OLEObject>
        </w:object>
      </w:r>
      <w:r>
        <w:rPr>
          <w:sz w:val="21"/>
        </w:rPr>
        <w:t>立即熄灭，</w:t>
      </w:r>
      <w:r>
        <w:object>
          <v:shape id="_x0000_i1095"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095" DrawAspect="Content" ObjectID="_1468075795" r:id="rId154">
            <o:LockedField>false</o:LockedField>
          </o:OLEObject>
        </w:object>
      </w:r>
      <w:r>
        <w:rPr>
          <w:sz w:val="21"/>
        </w:rPr>
        <w:t>、</w:t>
      </w:r>
      <w:r>
        <w:object>
          <v:shape id="_x0000_i1096" o:spt="75" alt="eqIdcddc914628565e13f2980fdfa8caa739" type="#_x0000_t75" style="height:16.15pt;width:13.2pt;" o:ole="t" filled="f" o:preferrelative="t" stroked="f" coordsize="21600,21600">
            <v:path/>
            <v:fill on="f" focussize="0,0"/>
            <v:stroke on="f" joinstyle="miter"/>
            <v:imagedata r:id="rId142" o:title="eqIdcddc914628565e13f2980fdfa8caa739"/>
            <o:lock v:ext="edit" aspectratio="t"/>
            <w10:wrap type="none"/>
            <w10:anchorlock/>
          </v:shape>
          <o:OLEObject Type="Embed" ProgID="Equation.DSMT4" ShapeID="_x0000_i1096" DrawAspect="Content" ObjectID="_1468075796" r:id="rId155">
            <o:LockedField>false</o:LockedField>
          </o:OLEObject>
        </w:object>
      </w:r>
      <w:r>
        <w:rPr>
          <w:sz w:val="21"/>
        </w:rPr>
        <w:t>缓慢熄灭</w:t>
      </w:r>
    </w:p>
    <w:p w14:paraId="3E3D247A">
      <w:pPr>
        <w:shd w:val="clear" w:color="auto" w:fill="auto"/>
        <w:spacing w:line="360" w:lineRule="auto"/>
        <w:jc w:val="left"/>
        <w:textAlignment w:val="center"/>
        <w:rPr>
          <w:sz w:val="21"/>
        </w:rPr>
      </w:pPr>
      <w:r>
        <w:rPr>
          <w:sz w:val="21"/>
        </w:rPr>
        <w:t>8．（24-25高二下·青海西宁·期末）如图甲、乙所示的电路中，电阻</w:t>
      </w:r>
      <w:r>
        <w:rPr>
          <w:rFonts w:ascii="Times New Roman" w:hAnsi="Times New Roman" w:eastAsia="Times New Roman" w:cs="Times New Roman"/>
          <w:i/>
          <w:sz w:val="21"/>
        </w:rPr>
        <w:t>R</w:t>
      </w:r>
      <w:r>
        <w:rPr>
          <w:sz w:val="21"/>
        </w:rPr>
        <w:t>和自感线圈</w:t>
      </w:r>
      <w:r>
        <w:rPr>
          <w:rFonts w:ascii="Times New Roman" w:hAnsi="Times New Roman" w:eastAsia="Times New Roman" w:cs="Times New Roman"/>
          <w:i/>
          <w:sz w:val="21"/>
        </w:rPr>
        <w:t>L</w:t>
      </w:r>
      <w:r>
        <w:rPr>
          <w:sz w:val="21"/>
        </w:rPr>
        <w:t>的电阻值都很小，且小于灯泡A的电阻，闭合开关S，使电路达到稳定，灯泡A发光，则（</w:t>
      </w:r>
      <w:r>
        <w:rPr>
          <w:rFonts w:ascii="Times New Roman" w:hAnsi="Times New Roman" w:eastAsia="Times New Roman" w:cs="Times New Roman"/>
          <w:kern w:val="0"/>
          <w:sz w:val="24"/>
          <w:szCs w:val="24"/>
        </w:rPr>
        <w:t>    </w:t>
      </w:r>
      <w:r>
        <w:rPr>
          <w:sz w:val="21"/>
        </w:rPr>
        <w:t>）</w:t>
      </w:r>
    </w:p>
    <w:p w14:paraId="0621A44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43225" cy="1371600"/>
            <wp:effectExtent l="0" t="0" r="13335" b="0"/>
            <wp:docPr id="54" name="图片 197" descr="@@@9210852e-afdc-4fc3-90e0-b12f12270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7" descr="@@@9210852e-afdc-4fc3-90e0-b12f1227022d"/>
                    <pic:cNvPicPr>
                      <a:picLocks noChangeAspect="1"/>
                    </pic:cNvPicPr>
                  </pic:nvPicPr>
                  <pic:blipFill>
                    <a:blip r:embed="rId156"/>
                    <a:stretch>
                      <a:fillRect/>
                    </a:stretch>
                  </pic:blipFill>
                  <pic:spPr>
                    <a:xfrm>
                      <a:off x="0" y="0"/>
                      <a:ext cx="2943225" cy="1371600"/>
                    </a:xfrm>
                    <a:prstGeom prst="rect">
                      <a:avLst/>
                    </a:prstGeom>
                    <a:noFill/>
                    <a:ln>
                      <a:noFill/>
                    </a:ln>
                  </pic:spPr>
                </pic:pic>
              </a:graphicData>
            </a:graphic>
          </wp:inline>
        </w:drawing>
      </w:r>
    </w:p>
    <w:p w14:paraId="6936708B">
      <w:pPr>
        <w:shd w:val="clear" w:color="auto" w:fill="auto"/>
        <w:spacing w:line="360" w:lineRule="auto"/>
        <w:ind w:left="380"/>
        <w:jc w:val="left"/>
        <w:textAlignment w:val="center"/>
        <w:rPr>
          <w:sz w:val="21"/>
        </w:rPr>
      </w:pPr>
      <w:r>
        <w:rPr>
          <w:sz w:val="21"/>
        </w:rPr>
        <w:t>A．在电路甲中，断开S后，A将逐渐变暗</w:t>
      </w:r>
    </w:p>
    <w:p w14:paraId="2681F68D">
      <w:pPr>
        <w:shd w:val="clear" w:color="auto" w:fill="auto"/>
        <w:spacing w:line="360" w:lineRule="auto"/>
        <w:ind w:left="380"/>
        <w:jc w:val="left"/>
        <w:textAlignment w:val="center"/>
        <w:rPr>
          <w:sz w:val="21"/>
        </w:rPr>
      </w:pPr>
      <w:r>
        <w:rPr>
          <w:sz w:val="21"/>
        </w:rPr>
        <w:t>B．在电路甲中，断开S后，A将先变得更亮，然后才逐渐变暗</w:t>
      </w:r>
    </w:p>
    <w:p w14:paraId="72FC4D8A">
      <w:pPr>
        <w:shd w:val="clear" w:color="auto" w:fill="auto"/>
        <w:spacing w:line="360" w:lineRule="auto"/>
        <w:ind w:left="380"/>
        <w:jc w:val="left"/>
        <w:textAlignment w:val="center"/>
        <w:rPr>
          <w:sz w:val="21"/>
        </w:rPr>
      </w:pPr>
      <w:r>
        <w:rPr>
          <w:sz w:val="21"/>
        </w:rPr>
        <w:t>C．在电路乙中，断开S后，A将逐渐变暗</w:t>
      </w:r>
    </w:p>
    <w:p w14:paraId="519DC627">
      <w:pPr>
        <w:shd w:val="clear" w:color="auto" w:fill="auto"/>
        <w:spacing w:line="360" w:lineRule="auto"/>
        <w:ind w:left="380"/>
        <w:jc w:val="left"/>
        <w:textAlignment w:val="center"/>
        <w:rPr>
          <w:sz w:val="21"/>
        </w:rPr>
      </w:pPr>
      <w:r>
        <w:rPr>
          <w:sz w:val="21"/>
        </w:rPr>
        <w:t>D．在电路乙中，断开S后，A将直接逐渐变暗</w:t>
      </w:r>
    </w:p>
    <w:p w14:paraId="6F158E78">
      <w:pPr>
        <w:shd w:val="clear" w:color="auto" w:fill="auto"/>
        <w:spacing w:line="360" w:lineRule="auto"/>
        <w:jc w:val="left"/>
        <w:textAlignment w:val="center"/>
        <w:rPr>
          <w:sz w:val="21"/>
        </w:rPr>
      </w:pPr>
      <w:r>
        <w:rPr>
          <w:sz w:val="21"/>
        </w:rPr>
        <w:t>9．（24-25高三下·北京·月考）用图1电路探究自感电路中的电流变化，并用电流传感器记录显示。电源电动势为</w:t>
      </w:r>
      <w:r>
        <w:rPr>
          <w:rFonts w:ascii="Times New Roman" w:hAnsi="Times New Roman" w:eastAsia="Times New Roman" w:cs="Times New Roman"/>
          <w:i/>
          <w:sz w:val="21"/>
        </w:rPr>
        <w:t>E</w:t>
      </w:r>
      <w:r>
        <w:rPr>
          <w:sz w:val="21"/>
        </w:rPr>
        <w:t>，内阻为</w:t>
      </w:r>
      <w:r>
        <w:rPr>
          <w:rFonts w:ascii="Times New Roman" w:hAnsi="Times New Roman" w:eastAsia="Times New Roman" w:cs="Times New Roman"/>
          <w:i/>
          <w:sz w:val="21"/>
        </w:rPr>
        <w:t>r</w:t>
      </w:r>
      <w:r>
        <w:rPr>
          <w:sz w:val="21"/>
        </w:rPr>
        <w:t>，定值电阻为</w:t>
      </w:r>
      <w:r>
        <w:rPr>
          <w:rFonts w:ascii="Times New Roman" w:hAnsi="Times New Roman" w:eastAsia="Times New Roman" w:cs="Times New Roman"/>
          <w:i/>
          <w:sz w:val="21"/>
        </w:rPr>
        <w:t>R</w:t>
      </w:r>
      <w:r>
        <w:rPr>
          <w:sz w:val="21"/>
        </w:rPr>
        <w:t>，电感线圈的自感系数为</w:t>
      </w:r>
      <w:r>
        <w:rPr>
          <w:rFonts w:ascii="Times New Roman" w:hAnsi="Times New Roman" w:eastAsia="Times New Roman" w:cs="Times New Roman"/>
          <w:i/>
          <w:sz w:val="21"/>
        </w:rPr>
        <w:t>L</w:t>
      </w:r>
      <w:r>
        <w:rPr>
          <w:sz w:val="21"/>
        </w:rPr>
        <w:t>（直流电阻不计），电流传感器A可视为电阻不计的电流表。闭合开关，电流传感器显示电流变化如图2，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后电流接近稳定，不考虑电磁辐射，则（　　）</w:t>
      </w:r>
    </w:p>
    <w:p w14:paraId="02D2820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76575" cy="1400175"/>
            <wp:effectExtent l="0" t="0" r="1905" b="1905"/>
            <wp:docPr id="55" name="图片 198" descr="@@@05f0b578-41ac-43e7-835c-731c4f8eb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8" descr="@@@05f0b578-41ac-43e7-835c-731c4f8eb19b"/>
                    <pic:cNvPicPr>
                      <a:picLocks noChangeAspect="1"/>
                    </pic:cNvPicPr>
                  </pic:nvPicPr>
                  <pic:blipFill>
                    <a:blip r:embed="rId157"/>
                    <a:stretch>
                      <a:fillRect/>
                    </a:stretch>
                  </pic:blipFill>
                  <pic:spPr>
                    <a:xfrm>
                      <a:off x="0" y="0"/>
                      <a:ext cx="3076575" cy="1400175"/>
                    </a:xfrm>
                    <a:prstGeom prst="rect">
                      <a:avLst/>
                    </a:prstGeom>
                    <a:noFill/>
                    <a:ln>
                      <a:noFill/>
                    </a:ln>
                  </pic:spPr>
                </pic:pic>
              </a:graphicData>
            </a:graphic>
          </wp:inline>
        </w:drawing>
      </w:r>
    </w:p>
    <w:p w14:paraId="5EB99916">
      <w:pPr>
        <w:shd w:val="clear" w:color="auto" w:fill="auto"/>
        <w:spacing w:line="360" w:lineRule="auto"/>
        <w:ind w:left="380"/>
        <w:jc w:val="left"/>
        <w:textAlignment w:val="center"/>
        <w:rPr>
          <w:sz w:val="21"/>
        </w:rPr>
      </w:pPr>
      <w:r>
        <w:rPr>
          <w:sz w:val="21"/>
        </w:rPr>
        <w:t>A．电路稳定时的最大电流为</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m</w:t>
      </w:r>
      <w:r>
        <w:rPr>
          <w:sz w:val="21"/>
        </w:rPr>
        <w:t>=</w:t>
      </w:r>
      <w:r>
        <w:object>
          <v:shape id="_x0000_i1097" o:spt="75" alt="eqId133d0a8f9d3114d7d1760b1172c8a095" type="#_x0000_t75" style="height:26.55pt;width:12.3pt;" o:ole="t" filled="f" o:preferrelative="t" stroked="f" coordsize="21600,21600">
            <v:path/>
            <v:fill on="f" focussize="0,0"/>
            <v:stroke on="f" joinstyle="miter"/>
            <v:imagedata r:id="rId159" o:title="eqId133d0a8f9d3114d7d1760b1172c8a095"/>
            <o:lock v:ext="edit" aspectratio="t"/>
            <w10:wrap type="none"/>
            <w10:anchorlock/>
          </v:shape>
          <o:OLEObject Type="Embed" ProgID="Equation.DSMT4" ShapeID="_x0000_i1097" DrawAspect="Content" ObjectID="_1468075797" r:id="rId158">
            <o:LockedField>false</o:LockedField>
          </o:OLEObject>
        </w:object>
      </w:r>
    </w:p>
    <w:p w14:paraId="63FB6B97">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t</w:t>
      </w:r>
      <w:r>
        <w:rPr>
          <w:sz w:val="21"/>
        </w:rPr>
        <w:t>=0时刻，电感线圈消耗的电功率最大</w:t>
      </w:r>
    </w:p>
    <w:p w14:paraId="0E5BAF1A">
      <w:pPr>
        <w:shd w:val="clear" w:color="auto" w:fill="auto"/>
        <w:spacing w:line="360" w:lineRule="auto"/>
        <w:ind w:left="380"/>
        <w:jc w:val="left"/>
        <w:textAlignment w:val="center"/>
        <w:rPr>
          <w:rFonts w:ascii="Times New Roman" w:hAnsi="Times New Roman" w:eastAsia="Times New Roman" w:cs="Times New Roman"/>
          <w:i/>
          <w:sz w:val="21"/>
        </w:rPr>
      </w:pPr>
      <w:r>
        <w:rPr>
          <w:sz w:val="21"/>
        </w:rPr>
        <w:t>C．闭合开关瞬间，线圈的自感电动势不可能大于</w:t>
      </w:r>
      <w:r>
        <w:rPr>
          <w:rFonts w:ascii="Times New Roman" w:hAnsi="Times New Roman" w:eastAsia="Times New Roman" w:cs="Times New Roman"/>
          <w:i/>
          <w:sz w:val="21"/>
        </w:rPr>
        <w:t>E</w:t>
      </w:r>
    </w:p>
    <w:p w14:paraId="15797456">
      <w:pPr>
        <w:shd w:val="clear" w:color="auto" w:fill="auto"/>
        <w:spacing w:line="360" w:lineRule="auto"/>
        <w:ind w:left="380"/>
        <w:jc w:val="left"/>
        <w:textAlignment w:val="center"/>
        <w:rPr>
          <w:sz w:val="21"/>
        </w:rPr>
      </w:pPr>
      <w:r>
        <w:rPr>
          <w:sz w:val="21"/>
        </w:rPr>
        <w:t>D．0~</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时间内，通过电阻的电荷量为</w:t>
      </w:r>
      <w:r>
        <w:object>
          <v:shape id="_x0000_i1098" o:spt="75" alt="eqId9d92c2e0e5ed0473b80d7ab36c6898d8" type="#_x0000_t75" style="height:29pt;width:38.7pt;" o:ole="t" filled="f" o:preferrelative="t" stroked="f" coordsize="21600,21600">
            <v:path/>
            <v:fill on="f" focussize="0,0"/>
            <v:stroke on="f" joinstyle="miter"/>
            <v:imagedata r:id="rId161" o:title="eqId9d92c2e0e5ed0473b80d7ab36c6898d8"/>
            <o:lock v:ext="edit" aspectratio="t"/>
            <w10:wrap type="none"/>
            <w10:anchorlock/>
          </v:shape>
          <o:OLEObject Type="Embed" ProgID="Equation.DSMT4" ShapeID="_x0000_i1098" DrawAspect="Content" ObjectID="_1468075798" r:id="rId160">
            <o:LockedField>false</o:LockedField>
          </o:OLEObject>
        </w:object>
      </w:r>
    </w:p>
    <w:p w14:paraId="62D8B4D6">
      <w:pPr>
        <w:jc w:val="center"/>
        <w:textAlignment w:val="center"/>
        <w:rPr>
          <w:rFonts w:ascii="黑体" w:hAnsi="黑体" w:eastAsia="黑体" w:cs="黑体"/>
          <w:b/>
          <w:i w:val="0"/>
          <w:color w:val="000000"/>
          <w:sz w:val="30"/>
        </w:rPr>
      </w:pPr>
    </w:p>
    <w:p w14:paraId="2F3A1547">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3E5A0C0A">
      <w:pPr>
        <w:shd w:val="clear" w:color="auto" w:fill="auto"/>
        <w:spacing w:line="360" w:lineRule="auto"/>
        <w:jc w:val="left"/>
        <w:textAlignment w:val="center"/>
        <w:rPr>
          <w:sz w:val="21"/>
        </w:rPr>
      </w:pPr>
      <w:r>
        <w:rPr>
          <w:rFonts w:hint="eastAsia"/>
          <w:sz w:val="21"/>
          <w:lang w:val="en-US" w:eastAsia="zh-CN"/>
        </w:rPr>
        <w:t>1</w:t>
      </w:r>
      <w:r>
        <w:rPr>
          <w:sz w:val="21"/>
        </w:rPr>
        <w:t>0．（25-26高二下·全国·课后作业）图甲为磁控健身车，图乙为其车轮处结构示意图，在金属飞轮的外侧有一些磁体（与飞轮不接触），人用力蹬车带动飞轮旋转时，磁体会对飞轮产生阻碍作用，拉动旋钮拉线可以改变磁体与飞轮间的距离。下列说法正确的有（　　）</w:t>
      </w:r>
    </w:p>
    <w:p w14:paraId="50926A5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171575"/>
            <wp:effectExtent l="0" t="0" r="7620" b="1905"/>
            <wp:docPr id="56" name="图片 204" descr="@@@e9cdf723-24ac-40b7-a269-61c8726ed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04" descr="@@@e9cdf723-24ac-40b7-a269-61c8726ed15b"/>
                    <pic:cNvPicPr>
                      <a:picLocks noChangeAspect="1"/>
                    </pic:cNvPicPr>
                  </pic:nvPicPr>
                  <pic:blipFill>
                    <a:blip r:embed="rId162"/>
                    <a:stretch>
                      <a:fillRect/>
                    </a:stretch>
                  </pic:blipFill>
                  <pic:spPr>
                    <a:xfrm>
                      <a:off x="0" y="0"/>
                      <a:ext cx="2324100" cy="1171575"/>
                    </a:xfrm>
                    <a:prstGeom prst="rect">
                      <a:avLst/>
                    </a:prstGeom>
                    <a:noFill/>
                    <a:ln>
                      <a:noFill/>
                    </a:ln>
                  </pic:spPr>
                </pic:pic>
              </a:graphicData>
            </a:graphic>
          </wp:inline>
        </w:drawing>
      </w:r>
    </w:p>
    <w:p w14:paraId="70BADEFF">
      <w:pPr>
        <w:shd w:val="clear" w:color="auto" w:fill="auto"/>
        <w:spacing w:line="360" w:lineRule="auto"/>
        <w:ind w:left="380"/>
        <w:jc w:val="left"/>
        <w:textAlignment w:val="center"/>
        <w:rPr>
          <w:sz w:val="21"/>
        </w:rPr>
      </w:pPr>
      <w:r>
        <w:rPr>
          <w:sz w:val="21"/>
        </w:rPr>
        <w:t>A．飞轮受到的阻力主要来源于磁体对它的安培力</w:t>
      </w:r>
    </w:p>
    <w:p w14:paraId="218648AA">
      <w:pPr>
        <w:shd w:val="clear" w:color="auto" w:fill="auto"/>
        <w:spacing w:line="360" w:lineRule="auto"/>
        <w:ind w:left="380"/>
        <w:jc w:val="left"/>
        <w:textAlignment w:val="center"/>
        <w:rPr>
          <w:sz w:val="21"/>
        </w:rPr>
      </w:pPr>
      <w:r>
        <w:rPr>
          <w:sz w:val="21"/>
        </w:rPr>
        <w:t>B．飞轮转速一定时，磁体越靠近飞轮，飞轮受到的阻力越小</w:t>
      </w:r>
    </w:p>
    <w:p w14:paraId="5F2F7946">
      <w:pPr>
        <w:shd w:val="clear" w:color="auto" w:fill="auto"/>
        <w:spacing w:line="360" w:lineRule="auto"/>
        <w:ind w:left="380"/>
        <w:jc w:val="left"/>
        <w:textAlignment w:val="center"/>
        <w:rPr>
          <w:sz w:val="21"/>
        </w:rPr>
      </w:pPr>
      <w:r>
        <w:rPr>
          <w:sz w:val="21"/>
        </w:rPr>
        <w:t>C．磁体和飞轮间的距离一定时，飞轮转速越大，受到的阻力越小</w:t>
      </w:r>
    </w:p>
    <w:p w14:paraId="0990564E">
      <w:pPr>
        <w:shd w:val="clear" w:color="auto" w:fill="auto"/>
        <w:spacing w:line="360" w:lineRule="auto"/>
        <w:ind w:left="380"/>
        <w:jc w:val="left"/>
        <w:textAlignment w:val="center"/>
        <w:rPr>
          <w:sz w:val="21"/>
        </w:rPr>
      </w:pPr>
      <w:r>
        <w:rPr>
          <w:sz w:val="21"/>
        </w:rPr>
        <w:t>D．磁体和飞轮间的距离一定时，飞轮转速越大，内部的涡流越强</w:t>
      </w:r>
    </w:p>
    <w:p w14:paraId="0FCC3CD6">
      <w:pPr>
        <w:shd w:val="clear" w:color="auto" w:fill="auto"/>
        <w:spacing w:line="360" w:lineRule="auto"/>
        <w:jc w:val="left"/>
        <w:textAlignment w:val="center"/>
        <w:rPr>
          <w:sz w:val="21"/>
        </w:rPr>
      </w:pPr>
      <w:r>
        <w:rPr>
          <w:rFonts w:hint="eastAsia"/>
          <w:sz w:val="21"/>
          <w:lang w:val="en-US" w:eastAsia="zh-CN"/>
        </w:rPr>
        <w:t>1</w:t>
      </w:r>
      <w:r>
        <w:rPr>
          <w:sz w:val="21"/>
        </w:rPr>
        <w:t>1．（25-26高三上·广东·开学考试）2024年9月，高达632米的上海中心大厦在图甲所示的“上海慧眼”阻尼器的作用下，抵挡住超级台风的影响。图乙为阻尼器的简化示意图，重达1000吨的质量块由吊索悬挂，质量块下方圆盘状的永磁体与楼体导体地板正对。在大厦受到风力作用摇晃时，质量块发生受迫振动，能够使大厦减振减摆。下列说法正确的是（　　）</w:t>
      </w:r>
    </w:p>
    <w:p w14:paraId="3608509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0325" cy="1905000"/>
            <wp:effectExtent l="0" t="0" r="5715" b="0"/>
            <wp:docPr id="57" name="图片 205" descr="@@@b9e89428-476e-4be5-a92f-c4091eafd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05" descr="@@@b9e89428-476e-4be5-a92f-c4091eafdeee"/>
                    <pic:cNvPicPr>
                      <a:picLocks noChangeAspect="1"/>
                    </pic:cNvPicPr>
                  </pic:nvPicPr>
                  <pic:blipFill>
                    <a:blip r:embed="rId163"/>
                    <a:stretch>
                      <a:fillRect/>
                    </a:stretch>
                  </pic:blipFill>
                  <pic:spPr>
                    <a:xfrm>
                      <a:off x="0" y="0"/>
                      <a:ext cx="2600325" cy="1905000"/>
                    </a:xfrm>
                    <a:prstGeom prst="rect">
                      <a:avLst/>
                    </a:prstGeom>
                    <a:noFill/>
                    <a:ln>
                      <a:noFill/>
                    </a:ln>
                  </pic:spPr>
                </pic:pic>
              </a:graphicData>
            </a:graphic>
          </wp:inline>
        </w:drawing>
      </w:r>
    </w:p>
    <w:p w14:paraId="5E2EEBFB">
      <w:pPr>
        <w:shd w:val="clear" w:color="auto" w:fill="auto"/>
        <w:spacing w:line="360" w:lineRule="auto"/>
        <w:ind w:left="380"/>
        <w:jc w:val="left"/>
        <w:textAlignment w:val="center"/>
        <w:rPr>
          <w:sz w:val="21"/>
        </w:rPr>
      </w:pPr>
      <w:r>
        <w:rPr>
          <w:sz w:val="21"/>
        </w:rPr>
        <w:t>A．质量块的摆动方向总与大厦摇晃方向相同</w:t>
      </w:r>
    </w:p>
    <w:p w14:paraId="309FA7C3">
      <w:pPr>
        <w:shd w:val="clear" w:color="auto" w:fill="auto"/>
        <w:spacing w:line="360" w:lineRule="auto"/>
        <w:ind w:left="380"/>
        <w:jc w:val="left"/>
        <w:textAlignment w:val="center"/>
        <w:rPr>
          <w:sz w:val="21"/>
        </w:rPr>
      </w:pPr>
      <w:r>
        <w:rPr>
          <w:sz w:val="21"/>
        </w:rPr>
        <w:t>B．质量块摆动的频率等于大厦摇晃的频率</w:t>
      </w:r>
    </w:p>
    <w:p w14:paraId="0A6789D8">
      <w:pPr>
        <w:shd w:val="clear" w:color="auto" w:fill="auto"/>
        <w:spacing w:line="360" w:lineRule="auto"/>
        <w:ind w:left="380"/>
        <w:jc w:val="left"/>
        <w:textAlignment w:val="center"/>
        <w:rPr>
          <w:sz w:val="21"/>
        </w:rPr>
      </w:pPr>
      <w:r>
        <w:rPr>
          <w:sz w:val="21"/>
        </w:rPr>
        <w:t>C．质量块随大厦摇晃时，在质量块内产生涡流</w:t>
      </w:r>
    </w:p>
    <w:p w14:paraId="0AAD5D28">
      <w:pPr>
        <w:shd w:val="clear" w:color="auto" w:fill="auto"/>
        <w:spacing w:line="360" w:lineRule="auto"/>
        <w:ind w:left="380"/>
        <w:jc w:val="left"/>
        <w:textAlignment w:val="center"/>
        <w:rPr>
          <w:sz w:val="21"/>
        </w:rPr>
      </w:pPr>
      <w:r>
        <w:rPr>
          <w:sz w:val="21"/>
        </w:rPr>
        <w:t>D．质量块下方正对的地板必须是导体，才能实现减振</w:t>
      </w:r>
    </w:p>
    <w:p w14:paraId="15B4448B">
      <w:pPr>
        <w:shd w:val="clear" w:color="auto" w:fill="auto"/>
        <w:spacing w:line="360" w:lineRule="auto"/>
        <w:jc w:val="left"/>
        <w:textAlignment w:val="center"/>
        <w:rPr>
          <w:sz w:val="21"/>
        </w:rPr>
      </w:pPr>
      <w:r>
        <w:rPr>
          <w:rFonts w:hint="eastAsia"/>
          <w:sz w:val="21"/>
          <w:lang w:val="en-US" w:eastAsia="zh-CN"/>
        </w:rPr>
        <w:t>1</w:t>
      </w:r>
      <w:r>
        <w:rPr>
          <w:sz w:val="21"/>
        </w:rPr>
        <w:t>2．（24-25高二下·云南楚雄·月考）如图所示的电路中，电感线圈</w:t>
      </w:r>
      <w:r>
        <w:rPr>
          <w:rFonts w:ascii="Times New Roman" w:hAnsi="Times New Roman" w:eastAsia="Times New Roman" w:cs="Times New Roman"/>
          <w:i/>
          <w:sz w:val="21"/>
        </w:rPr>
        <w:t>L</w:t>
      </w:r>
      <w:r>
        <w:rPr>
          <w:sz w:val="21"/>
        </w:rPr>
        <w:t>的电阻不计，灯泡</w:t>
      </w:r>
      <w:r>
        <w:object>
          <v:shape id="_x0000_i1099" o:spt="75" alt="eqId62e76322da99c521981992a53339042c" type="#_x0000_t75" style="height:15.75pt;width:12.3pt;" o:ole="t" filled="f" o:preferrelative="t" stroked="f" coordsize="21600,21600">
            <v:path/>
            <v:fill on="f" focussize="0,0"/>
            <v:stroke on="f" joinstyle="miter"/>
            <v:imagedata r:id="rId72" o:title="eqId62e76322da99c521981992a53339042c"/>
            <o:lock v:ext="edit" aspectratio="t"/>
            <w10:wrap type="none"/>
            <w10:anchorlock/>
          </v:shape>
          <o:OLEObject Type="Embed" ProgID="Equation.DSMT4" ShapeID="_x0000_i1099" DrawAspect="Content" ObjectID="_1468075799" r:id="rId164">
            <o:LockedField>false</o:LockedField>
          </o:OLEObject>
        </w:object>
      </w:r>
      <w:r>
        <w:rPr>
          <w:sz w:val="21"/>
        </w:rPr>
        <w:t>的阻值小于灯泡</w:t>
      </w:r>
      <w:r>
        <w:object>
          <v:shape id="_x0000_i1100"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100" DrawAspect="Content" ObjectID="_1468075800" r:id="rId165">
            <o:LockedField>false</o:LockedField>
          </o:OLEObject>
        </w:object>
      </w:r>
      <w:r>
        <w:rPr>
          <w:sz w:val="21"/>
        </w:rPr>
        <w:t>的阻值。闭合开关S，下列说法正确的是（　　）</w:t>
      </w:r>
    </w:p>
    <w:p w14:paraId="3F74677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33800" cy="1247775"/>
            <wp:effectExtent l="0" t="0" r="0" b="1905"/>
            <wp:docPr id="58" name="图片 208" descr="@@@09f2d7bc-8b84-4c16-bcc9-8b34592ba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08" descr="@@@09f2d7bc-8b84-4c16-bcc9-8b34592ba1dd"/>
                    <pic:cNvPicPr>
                      <a:picLocks noChangeAspect="1"/>
                    </pic:cNvPicPr>
                  </pic:nvPicPr>
                  <pic:blipFill>
                    <a:blip r:embed="rId166"/>
                    <a:stretch>
                      <a:fillRect/>
                    </a:stretch>
                  </pic:blipFill>
                  <pic:spPr>
                    <a:xfrm>
                      <a:off x="0" y="0"/>
                      <a:ext cx="3733800" cy="1247775"/>
                    </a:xfrm>
                    <a:prstGeom prst="rect">
                      <a:avLst/>
                    </a:prstGeom>
                    <a:noFill/>
                    <a:ln>
                      <a:noFill/>
                    </a:ln>
                  </pic:spPr>
                </pic:pic>
              </a:graphicData>
            </a:graphic>
          </wp:inline>
        </w:drawing>
      </w:r>
    </w:p>
    <w:p w14:paraId="485DF418">
      <w:pPr>
        <w:shd w:val="clear" w:color="auto" w:fill="auto"/>
        <w:spacing w:line="360" w:lineRule="auto"/>
        <w:ind w:left="380"/>
        <w:jc w:val="left"/>
        <w:textAlignment w:val="center"/>
        <w:rPr>
          <w:sz w:val="21"/>
        </w:rPr>
      </w:pPr>
      <w:r>
        <w:rPr>
          <w:sz w:val="21"/>
        </w:rPr>
        <w:t>A．闭合开关S瞬间，电感线圈对电流有阻碍作用，是一种自感现象</w:t>
      </w:r>
    </w:p>
    <w:p w14:paraId="4A9191EE">
      <w:pPr>
        <w:shd w:val="clear" w:color="auto" w:fill="auto"/>
        <w:spacing w:line="360" w:lineRule="auto"/>
        <w:ind w:left="380"/>
        <w:jc w:val="left"/>
        <w:textAlignment w:val="center"/>
        <w:rPr>
          <w:sz w:val="21"/>
        </w:rPr>
      </w:pPr>
      <w:r>
        <w:rPr>
          <w:sz w:val="21"/>
        </w:rPr>
        <w:t>B．闭合开关S，图甲中灯泡</w:t>
      </w:r>
      <w:r>
        <w:object>
          <v:shape id="_x0000_i1101" o:spt="75" alt="eqId33b3d3e2c547a792fb29523f50b3653e" type="#_x0000_t75" style="height:15.9pt;width:32.55pt;" o:ole="t" filled="f" o:preferrelative="t" stroked="f" coordsize="21600,21600">
            <v:path/>
            <v:fill on="f" focussize="0,0"/>
            <v:stroke on="f" joinstyle="miter"/>
            <v:imagedata r:id="rId168" o:title="eqId33b3d3e2c547a792fb29523f50b3653e"/>
            <o:lock v:ext="edit" aspectratio="t"/>
            <w10:wrap type="none"/>
            <w10:anchorlock/>
          </v:shape>
          <o:OLEObject Type="Embed" ProgID="Equation.DSMT4" ShapeID="_x0000_i1101" DrawAspect="Content" ObjectID="_1468075801" r:id="rId167">
            <o:LockedField>false</o:LockedField>
          </o:OLEObject>
        </w:object>
      </w:r>
      <w:r>
        <w:rPr>
          <w:sz w:val="21"/>
        </w:rPr>
        <w:t>同时亮</w:t>
      </w:r>
    </w:p>
    <w:p w14:paraId="2BCD0CCA">
      <w:pPr>
        <w:shd w:val="clear" w:color="auto" w:fill="auto"/>
        <w:spacing w:line="360" w:lineRule="auto"/>
        <w:ind w:left="380"/>
        <w:jc w:val="left"/>
        <w:textAlignment w:val="center"/>
        <w:rPr>
          <w:sz w:val="21"/>
        </w:rPr>
      </w:pPr>
      <w:r>
        <w:rPr>
          <w:sz w:val="21"/>
        </w:rPr>
        <w:t>C．断开开关S，图甲中灯泡</w:t>
      </w:r>
      <w:r>
        <w:object>
          <v:shape id="_x0000_i1102"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102" DrawAspect="Content" ObjectID="_1468075802" r:id="rId169">
            <o:LockedField>false</o:LockedField>
          </o:OLEObject>
        </w:object>
      </w:r>
      <w:r>
        <w:rPr>
          <w:sz w:val="21"/>
        </w:rPr>
        <w:t>的电流方向与原来相反</w:t>
      </w:r>
    </w:p>
    <w:p w14:paraId="180209D8">
      <w:pPr>
        <w:shd w:val="clear" w:color="auto" w:fill="auto"/>
        <w:spacing w:line="360" w:lineRule="auto"/>
        <w:ind w:left="380"/>
        <w:jc w:val="left"/>
        <w:textAlignment w:val="center"/>
        <w:rPr>
          <w:sz w:val="21"/>
        </w:rPr>
      </w:pPr>
      <w:r>
        <w:rPr>
          <w:sz w:val="21"/>
        </w:rPr>
        <w:t>D．断开开关S，图乙中灯泡</w:t>
      </w:r>
      <w:r>
        <w:object>
          <v:shape id="_x0000_i1103" o:spt="75" alt="eqId7afbfe404ad5febf1904d763974967b3" type="#_x0000_t75" style="height:16.15pt;width:13.2pt;" o:ole="t" filled="f" o:preferrelative="t" stroked="f" coordsize="21600,21600">
            <v:path/>
            <v:fill on="f" focussize="0,0"/>
            <v:stroke on="f" joinstyle="miter"/>
            <v:imagedata r:id="rId74" o:title="eqId7afbfe404ad5febf1904d763974967b3"/>
            <o:lock v:ext="edit" aspectratio="t"/>
            <w10:wrap type="none"/>
            <w10:anchorlock/>
          </v:shape>
          <o:OLEObject Type="Embed" ProgID="Equation.DSMT4" ShapeID="_x0000_i1103" DrawAspect="Content" ObjectID="_1468075803" r:id="rId170">
            <o:LockedField>false</o:LockedField>
          </o:OLEObject>
        </w:object>
      </w:r>
      <w:r>
        <w:rPr>
          <w:sz w:val="21"/>
        </w:rPr>
        <w:t>会闪亮一下再熄灭</w:t>
      </w:r>
    </w:p>
    <w:p w14:paraId="2421006C">
      <w:pPr>
        <w:shd w:val="clear" w:color="auto" w:fill="auto"/>
        <w:spacing w:line="360" w:lineRule="auto"/>
        <w:jc w:val="left"/>
        <w:textAlignment w:val="center"/>
        <w:rPr>
          <w:sz w:val="21"/>
        </w:rPr>
      </w:pPr>
      <w:r>
        <w:rPr>
          <w:rFonts w:hint="eastAsia"/>
          <w:sz w:val="21"/>
          <w:lang w:val="en-US" w:eastAsia="zh-CN"/>
        </w:rPr>
        <w:t>1</w:t>
      </w:r>
      <w:r>
        <w:rPr>
          <w:sz w:val="21"/>
        </w:rPr>
        <w:t>3．（25-26高二上·贵州毕节·阶段练习）在如图所示的电路中，灯泡L</w:t>
      </w:r>
      <w:r>
        <w:rPr>
          <w:sz w:val="21"/>
          <w:vertAlign w:val="subscript"/>
        </w:rPr>
        <w:t>1</w:t>
      </w:r>
      <w:r>
        <w:rPr>
          <w:sz w:val="21"/>
        </w:rPr>
        <w:t>和L</w:t>
      </w:r>
      <w:r>
        <w:rPr>
          <w:sz w:val="21"/>
          <w:vertAlign w:val="subscript"/>
        </w:rPr>
        <w:t>2</w:t>
      </w:r>
      <w:r>
        <w:rPr>
          <w:sz w:val="21"/>
        </w:rPr>
        <w:t>完全相同，电源的内阻和线圈的电阻均可忽略，线圈</w:t>
      </w:r>
      <w:r>
        <w:rPr>
          <w:rFonts w:ascii="Times New Roman" w:hAnsi="Times New Roman" w:eastAsia="Times New Roman" w:cs="Times New Roman"/>
          <w:i/>
          <w:sz w:val="21"/>
        </w:rPr>
        <w:t>L</w:t>
      </w:r>
      <w:r>
        <w:rPr>
          <w:sz w:val="21"/>
        </w:rPr>
        <w:t>的自感系数较大，开关K处于断开状态，则下列说法正确的是（　　）</w:t>
      </w:r>
    </w:p>
    <w:p w14:paraId="0765E8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371600"/>
            <wp:effectExtent l="0" t="0" r="11430" b="0"/>
            <wp:docPr id="59" name="图片 224" descr="@@@7b74a64a-f837-45ae-9b4f-193a2ee89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4" descr="@@@7b74a64a-f837-45ae-9b4f-193a2ee89ce7"/>
                    <pic:cNvPicPr>
                      <a:picLocks noChangeAspect="1"/>
                    </pic:cNvPicPr>
                  </pic:nvPicPr>
                  <pic:blipFill>
                    <a:blip r:embed="rId171"/>
                    <a:stretch>
                      <a:fillRect/>
                    </a:stretch>
                  </pic:blipFill>
                  <pic:spPr>
                    <a:xfrm>
                      <a:off x="0" y="0"/>
                      <a:ext cx="1847850" cy="1371600"/>
                    </a:xfrm>
                    <a:prstGeom prst="rect">
                      <a:avLst/>
                    </a:prstGeom>
                    <a:noFill/>
                    <a:ln>
                      <a:noFill/>
                    </a:ln>
                  </pic:spPr>
                </pic:pic>
              </a:graphicData>
            </a:graphic>
          </wp:inline>
        </w:drawing>
      </w:r>
    </w:p>
    <w:p w14:paraId="5D1318C8">
      <w:pPr>
        <w:shd w:val="clear" w:color="auto" w:fill="auto"/>
        <w:spacing w:line="360" w:lineRule="auto"/>
        <w:ind w:left="380"/>
        <w:jc w:val="left"/>
        <w:textAlignment w:val="center"/>
        <w:rPr>
          <w:sz w:val="21"/>
        </w:rPr>
      </w:pPr>
      <w:r>
        <w:rPr>
          <w:sz w:val="21"/>
        </w:rPr>
        <w:t>A．闭合开关K瞬间，灯L</w:t>
      </w:r>
      <w:r>
        <w:rPr>
          <w:sz w:val="21"/>
          <w:vertAlign w:val="subscript"/>
        </w:rPr>
        <w:t>1</w:t>
      </w:r>
      <w:r>
        <w:rPr>
          <w:sz w:val="21"/>
        </w:rPr>
        <w:t>立即亮，灯L</w:t>
      </w:r>
      <w:r>
        <w:rPr>
          <w:sz w:val="21"/>
          <w:vertAlign w:val="subscript"/>
        </w:rPr>
        <w:t>2</w:t>
      </w:r>
      <w:r>
        <w:rPr>
          <w:sz w:val="21"/>
        </w:rPr>
        <w:t>不亮</w:t>
      </w:r>
    </w:p>
    <w:p w14:paraId="50D52B1A">
      <w:pPr>
        <w:shd w:val="clear" w:color="auto" w:fill="auto"/>
        <w:spacing w:line="360" w:lineRule="auto"/>
        <w:ind w:left="380"/>
        <w:jc w:val="left"/>
        <w:textAlignment w:val="center"/>
        <w:rPr>
          <w:sz w:val="21"/>
        </w:rPr>
      </w:pPr>
      <w:r>
        <w:rPr>
          <w:sz w:val="21"/>
        </w:rPr>
        <w:t>B．闭合开关K瞬间，灯L</w:t>
      </w:r>
      <w:r>
        <w:rPr>
          <w:sz w:val="21"/>
          <w:vertAlign w:val="subscript"/>
        </w:rPr>
        <w:t>1</w:t>
      </w:r>
      <w:r>
        <w:rPr>
          <w:sz w:val="21"/>
        </w:rPr>
        <w:t>、L</w:t>
      </w:r>
      <w:r>
        <w:rPr>
          <w:sz w:val="21"/>
          <w:vertAlign w:val="subscript"/>
        </w:rPr>
        <w:t>2</w:t>
      </w:r>
      <w:r>
        <w:rPr>
          <w:sz w:val="21"/>
        </w:rPr>
        <w:t>同时发光，接着灯L</w:t>
      </w:r>
      <w:r>
        <w:rPr>
          <w:sz w:val="21"/>
          <w:vertAlign w:val="subscript"/>
        </w:rPr>
        <w:t>1</w:t>
      </w:r>
      <w:r>
        <w:rPr>
          <w:sz w:val="21"/>
        </w:rPr>
        <w:t>更亮，灯L</w:t>
      </w:r>
      <w:r>
        <w:rPr>
          <w:sz w:val="21"/>
          <w:vertAlign w:val="subscript"/>
        </w:rPr>
        <w:t>2</w:t>
      </w:r>
      <w:r>
        <w:rPr>
          <w:sz w:val="21"/>
        </w:rPr>
        <w:t>变暗，最后灯L</w:t>
      </w:r>
      <w:r>
        <w:rPr>
          <w:sz w:val="21"/>
          <w:vertAlign w:val="subscript"/>
        </w:rPr>
        <w:t>2</w:t>
      </w:r>
      <w:r>
        <w:rPr>
          <w:sz w:val="21"/>
        </w:rPr>
        <w:t>熄灭</w:t>
      </w:r>
    </w:p>
    <w:p w14:paraId="2E4FA702">
      <w:pPr>
        <w:shd w:val="clear" w:color="auto" w:fill="auto"/>
        <w:spacing w:line="360" w:lineRule="auto"/>
        <w:ind w:left="380"/>
        <w:jc w:val="left"/>
        <w:textAlignment w:val="center"/>
        <w:rPr>
          <w:sz w:val="21"/>
        </w:rPr>
      </w:pPr>
      <w:r>
        <w:rPr>
          <w:sz w:val="21"/>
        </w:rPr>
        <w:t>C．电路稳定后再断开开关K的瞬间，灯L</w:t>
      </w:r>
      <w:r>
        <w:rPr>
          <w:sz w:val="21"/>
          <w:vertAlign w:val="subscript"/>
        </w:rPr>
        <w:t>1</w:t>
      </w:r>
      <w:r>
        <w:rPr>
          <w:sz w:val="21"/>
        </w:rPr>
        <w:t>立即熄灭，灯L</w:t>
      </w:r>
      <w:r>
        <w:rPr>
          <w:sz w:val="21"/>
          <w:vertAlign w:val="subscript"/>
        </w:rPr>
        <w:t>2</w:t>
      </w:r>
      <w:r>
        <w:rPr>
          <w:sz w:val="21"/>
        </w:rPr>
        <w:t>闪亮一下再熄灭</w:t>
      </w:r>
    </w:p>
    <w:p w14:paraId="5231C429">
      <w:pPr>
        <w:shd w:val="clear" w:color="auto" w:fill="auto"/>
        <w:spacing w:line="360" w:lineRule="auto"/>
        <w:ind w:left="380"/>
        <w:jc w:val="left"/>
        <w:textAlignment w:val="center"/>
        <w:rPr>
          <w:sz w:val="21"/>
        </w:rPr>
      </w:pPr>
      <w:r>
        <w:rPr>
          <w:sz w:val="21"/>
        </w:rPr>
        <w:t>D．电路稳定后再断开开关K的瞬间，灯L</w:t>
      </w:r>
      <w:r>
        <w:rPr>
          <w:sz w:val="21"/>
          <w:vertAlign w:val="subscript"/>
        </w:rPr>
        <w:t>1</w:t>
      </w:r>
      <w:r>
        <w:rPr>
          <w:sz w:val="21"/>
        </w:rPr>
        <w:t>、L</w:t>
      </w:r>
      <w:r>
        <w:rPr>
          <w:sz w:val="21"/>
          <w:vertAlign w:val="subscript"/>
        </w:rPr>
        <w:t>2</w:t>
      </w:r>
      <w:r>
        <w:rPr>
          <w:sz w:val="21"/>
        </w:rPr>
        <w:t>均闪亮一下再熄灭</w:t>
      </w:r>
    </w:p>
    <w:p w14:paraId="5B4AB9B1">
      <w:pPr>
        <w:shd w:val="clear" w:color="auto" w:fill="auto"/>
        <w:spacing w:line="360" w:lineRule="auto"/>
        <w:jc w:val="left"/>
        <w:textAlignment w:val="center"/>
        <w:rPr>
          <w:sz w:val="21"/>
        </w:rPr>
      </w:pPr>
      <w:r>
        <w:rPr>
          <w:rFonts w:hint="eastAsia"/>
          <w:sz w:val="21"/>
          <w:lang w:val="en-US" w:eastAsia="zh-CN"/>
        </w:rPr>
        <w:t>1</w:t>
      </w:r>
      <w:r>
        <w:rPr>
          <w:sz w:val="21"/>
        </w:rPr>
        <w:t>4．（24-25高二下·重庆南岸·期末）如图，某同学做自感现象实验时，连接电路如图所示，其中L是自感系数较大、直流电阻不计的线圈，L</w:t>
      </w:r>
      <w:r>
        <w:rPr>
          <w:sz w:val="21"/>
          <w:vertAlign w:val="subscript"/>
        </w:rPr>
        <w:t>1</w:t>
      </w:r>
      <w:r>
        <w:rPr>
          <w:sz w:val="21"/>
        </w:rPr>
        <w:t>、L</w:t>
      </w:r>
      <w:r>
        <w:rPr>
          <w:sz w:val="21"/>
          <w:vertAlign w:val="subscript"/>
        </w:rPr>
        <w:t>2</w:t>
      </w:r>
      <w:r>
        <w:rPr>
          <w:sz w:val="21"/>
        </w:rPr>
        <w:t>是规格相同的灯泡，D是理想二极管，则（　　）</w:t>
      </w:r>
    </w:p>
    <w:p w14:paraId="617FCB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95400"/>
            <wp:effectExtent l="0" t="0" r="3810" b="0"/>
            <wp:docPr id="65" name="图片 225" descr="@@@f72d7568-274a-49e2-9fd5-ab73304f9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5" descr="@@@f72d7568-274a-49e2-9fd5-ab73304f96ab"/>
                    <pic:cNvPicPr>
                      <a:picLocks noChangeAspect="1"/>
                    </pic:cNvPicPr>
                  </pic:nvPicPr>
                  <pic:blipFill>
                    <a:blip r:embed="rId172"/>
                    <a:stretch>
                      <a:fillRect/>
                    </a:stretch>
                  </pic:blipFill>
                  <pic:spPr>
                    <a:xfrm>
                      <a:off x="0" y="0"/>
                      <a:ext cx="1504950" cy="1295400"/>
                    </a:xfrm>
                    <a:prstGeom prst="rect">
                      <a:avLst/>
                    </a:prstGeom>
                    <a:noFill/>
                    <a:ln>
                      <a:noFill/>
                    </a:ln>
                  </pic:spPr>
                </pic:pic>
              </a:graphicData>
            </a:graphic>
          </wp:inline>
        </w:drawing>
      </w:r>
    </w:p>
    <w:p w14:paraId="1D15C239">
      <w:pPr>
        <w:shd w:val="clear" w:color="auto" w:fill="auto"/>
        <w:spacing w:line="360" w:lineRule="auto"/>
        <w:ind w:left="380"/>
        <w:jc w:val="left"/>
        <w:textAlignment w:val="center"/>
        <w:rPr>
          <w:sz w:val="21"/>
        </w:rPr>
      </w:pPr>
      <w:r>
        <w:rPr>
          <w:sz w:val="21"/>
        </w:rPr>
        <w:t>A．闭合开关S，L</w:t>
      </w:r>
      <w:r>
        <w:rPr>
          <w:sz w:val="21"/>
          <w:vertAlign w:val="subscript"/>
        </w:rPr>
        <w:t>1</w:t>
      </w:r>
      <w:r>
        <w:rPr>
          <w:sz w:val="21"/>
        </w:rPr>
        <w:t>逐渐变亮，然后亮度不变</w:t>
      </w:r>
    </w:p>
    <w:p w14:paraId="75E140D9">
      <w:pPr>
        <w:shd w:val="clear" w:color="auto" w:fill="auto"/>
        <w:spacing w:line="360" w:lineRule="auto"/>
        <w:ind w:left="380"/>
        <w:jc w:val="left"/>
        <w:textAlignment w:val="center"/>
        <w:rPr>
          <w:sz w:val="21"/>
        </w:rPr>
      </w:pPr>
      <w:r>
        <w:rPr>
          <w:sz w:val="21"/>
        </w:rPr>
        <w:t>B．闭合开关S，L</w:t>
      </w:r>
      <w:r>
        <w:rPr>
          <w:sz w:val="21"/>
          <w:vertAlign w:val="subscript"/>
        </w:rPr>
        <w:t>1</w:t>
      </w:r>
      <w:r>
        <w:rPr>
          <w:sz w:val="21"/>
        </w:rPr>
        <w:t>、L</w:t>
      </w:r>
      <w:r>
        <w:rPr>
          <w:sz w:val="21"/>
          <w:vertAlign w:val="subscript"/>
        </w:rPr>
        <w:t>2</w:t>
      </w:r>
      <w:r>
        <w:rPr>
          <w:sz w:val="21"/>
        </w:rPr>
        <w:t>都逐渐变亮，最后亮度相同</w:t>
      </w:r>
    </w:p>
    <w:p w14:paraId="5F92795B">
      <w:pPr>
        <w:shd w:val="clear" w:color="auto" w:fill="auto"/>
        <w:spacing w:line="360" w:lineRule="auto"/>
        <w:ind w:left="380"/>
        <w:jc w:val="left"/>
        <w:textAlignment w:val="center"/>
        <w:rPr>
          <w:sz w:val="21"/>
        </w:rPr>
      </w:pPr>
      <w:r>
        <w:rPr>
          <w:sz w:val="21"/>
        </w:rPr>
        <w:t>C．断开开关S，L</w:t>
      </w:r>
      <w:r>
        <w:rPr>
          <w:sz w:val="21"/>
          <w:vertAlign w:val="subscript"/>
        </w:rPr>
        <w:t>1</w:t>
      </w:r>
      <w:r>
        <w:rPr>
          <w:sz w:val="21"/>
        </w:rPr>
        <w:t>逐渐变暗至熄灭，L</w:t>
      </w:r>
      <w:r>
        <w:rPr>
          <w:sz w:val="21"/>
          <w:vertAlign w:val="subscript"/>
        </w:rPr>
        <w:t>2</w:t>
      </w:r>
      <w:r>
        <w:rPr>
          <w:sz w:val="21"/>
        </w:rPr>
        <w:t>变亮后再与L</w:t>
      </w:r>
      <w:r>
        <w:rPr>
          <w:sz w:val="21"/>
          <w:vertAlign w:val="subscript"/>
        </w:rPr>
        <w:t>1</w:t>
      </w:r>
      <w:r>
        <w:rPr>
          <w:sz w:val="21"/>
        </w:rPr>
        <w:t>同时熄灭</w:t>
      </w:r>
    </w:p>
    <w:p w14:paraId="4884E7CB">
      <w:pPr>
        <w:shd w:val="clear" w:color="auto" w:fill="auto"/>
        <w:spacing w:line="360" w:lineRule="auto"/>
        <w:ind w:left="380"/>
        <w:jc w:val="left"/>
        <w:textAlignment w:val="center"/>
        <w:rPr>
          <w:sz w:val="21"/>
        </w:rPr>
      </w:pPr>
      <w:r>
        <w:rPr>
          <w:sz w:val="21"/>
        </w:rPr>
        <w:t>D．断开开关S，L</w:t>
      </w:r>
      <w:r>
        <w:rPr>
          <w:sz w:val="21"/>
          <w:vertAlign w:val="subscript"/>
        </w:rPr>
        <w:t>1</w:t>
      </w:r>
      <w:r>
        <w:rPr>
          <w:sz w:val="21"/>
        </w:rPr>
        <w:t>逐渐变暗至熄灭，L</w:t>
      </w:r>
      <w:r>
        <w:rPr>
          <w:sz w:val="21"/>
          <w:vertAlign w:val="subscript"/>
        </w:rPr>
        <w:t>2</w:t>
      </w:r>
      <w:r>
        <w:rPr>
          <w:sz w:val="21"/>
        </w:rPr>
        <w:t>一直不亮</w:t>
      </w:r>
    </w:p>
    <w:p w14:paraId="1C4952AE">
      <w:pPr>
        <w:shd w:val="clear" w:color="auto" w:fill="auto"/>
        <w:spacing w:line="360" w:lineRule="auto"/>
        <w:jc w:val="left"/>
        <w:textAlignment w:val="center"/>
        <w:rPr>
          <w:sz w:val="21"/>
        </w:rPr>
      </w:pPr>
      <w:r>
        <w:rPr>
          <w:rFonts w:hint="eastAsia"/>
          <w:sz w:val="21"/>
          <w:lang w:val="en-US" w:eastAsia="zh-CN"/>
        </w:rPr>
        <w:t>1</w:t>
      </w:r>
      <w:r>
        <w:rPr>
          <w:sz w:val="21"/>
        </w:rPr>
        <w:t>5．（24-25高二下·贵州安顺·期末）为探究电感线圈对电流的影响，设计了如图甲所示的电路，电路两端电压</w:t>
      </w:r>
      <w:r>
        <w:rPr>
          <w:rFonts w:ascii="Times New Roman" w:hAnsi="Times New Roman" w:eastAsia="Times New Roman" w:cs="Times New Roman"/>
          <w:i/>
          <w:sz w:val="21"/>
        </w:rPr>
        <w:t>U</w:t>
      </w:r>
      <w:r>
        <w:rPr>
          <w:sz w:val="21"/>
        </w:rPr>
        <w:t>恒定，</w:t>
      </w:r>
      <m:oMath>
        <m:sSub>
          <m:sSubPr/>
          <m:e>
            <m:r>
              <m:rPr/>
              <w:rPr>
                <w:rFonts w:hint="default" w:ascii="Cambria Math" w:hAnsi="Cambria Math" w:eastAsia="宋体" w:cs="Cambria Math"/>
              </w:rPr>
              <m:t>A</m:t>
            </m:r>
          </m:e>
          <m:sub>
            <m:r>
              <m:rPr/>
              <w:rPr>
                <w:rFonts w:hint="default" w:ascii="Cambria Math" w:hAnsi="Cambria Math" w:eastAsia="宋体" w:cs="Cambria Math"/>
              </w:rPr>
              <m:t>1</m:t>
            </m:r>
          </m:sub>
        </m:sSub>
        <m:r>
          <m:rPr/>
          <w:rPr>
            <w:rFonts w:hint="default" w:ascii="Cambria Math" w:hAnsi="Cambria Math" w:eastAsia="宋体" w:cs="Cambria Math"/>
          </w:rPr>
          <m:t>、</m:t>
        </m:r>
        <m:sSub>
          <m:sSubPr/>
          <m:e>
            <m:r>
              <m:rPr/>
              <w:rPr>
                <w:rFonts w:hint="default" w:ascii="Cambria Math" w:hAnsi="Cambria Math" w:eastAsia="宋体" w:cs="Cambria Math"/>
              </w:rPr>
              <m:t>A</m:t>
            </m:r>
          </m:e>
          <m:sub>
            <m:r>
              <m:rPr/>
              <w:rPr>
                <w:rFonts w:hint="default" w:ascii="Cambria Math" w:hAnsi="Cambria Math" w:eastAsia="宋体" w:cs="Cambria Math"/>
              </w:rPr>
              <m:t>2</m:t>
            </m:r>
          </m:sub>
        </m:sSub>
      </m:oMath>
      <w:r>
        <w:rPr>
          <w:sz w:val="21"/>
        </w:rPr>
        <w:t>为完全相同的电流传感器。</w:t>
      </w:r>
      <w:r>
        <w:object>
          <v:shape id="_x0000_i1104" o:spt="75" alt="eqId0d9fd58e71dcae6cafaf9037d20ebd76" type="#_x0000_t75" style="height:15.15pt;width:9.65pt;" o:ole="t" filled="f" o:preferrelative="t" stroked="f" coordsize="21600,21600">
            <v:path/>
            <v:fill on="f" focussize="0,0"/>
            <v:stroke on="f" joinstyle="miter"/>
            <v:imagedata r:id="rId174" o:title="eqId0d9fd58e71dcae6cafaf9037d20ebd76"/>
            <o:lock v:ext="edit" aspectratio="t"/>
            <w10:wrap type="none"/>
            <w10:anchorlock/>
          </v:shape>
          <o:OLEObject Type="Embed" ProgID="Equation.DSMT4" ShapeID="_x0000_i1104" DrawAspect="Content" ObjectID="_1468075804" r:id="rId173">
            <o:LockedField>false</o:LockedField>
          </o:OLEObject>
        </w:object>
      </w:r>
      <w:r>
        <w:rPr>
          <w:sz w:val="21"/>
        </w:rPr>
        <w:t>时刻闭合开关S后，流过传感器电流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变化如图乙，稳定后小灯泡微弱发光。下列说法正确的是（　　）</w:t>
      </w:r>
    </w:p>
    <w:p w14:paraId="0FB2A95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62275" cy="1238250"/>
            <wp:effectExtent l="0" t="0" r="9525" b="11430"/>
            <wp:docPr id="63" name="图片 228" descr="@@@462b6cab-d18f-48ef-82e8-7bf32a06d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28" descr="@@@462b6cab-d18f-48ef-82e8-7bf32a06d2f5"/>
                    <pic:cNvPicPr>
                      <a:picLocks noChangeAspect="1"/>
                    </pic:cNvPicPr>
                  </pic:nvPicPr>
                  <pic:blipFill>
                    <a:blip r:embed="rId175"/>
                    <a:stretch>
                      <a:fillRect/>
                    </a:stretch>
                  </pic:blipFill>
                  <pic:spPr>
                    <a:xfrm>
                      <a:off x="0" y="0"/>
                      <a:ext cx="2962275" cy="1238250"/>
                    </a:xfrm>
                    <a:prstGeom prst="rect">
                      <a:avLst/>
                    </a:prstGeom>
                    <a:noFill/>
                    <a:ln>
                      <a:noFill/>
                    </a:ln>
                  </pic:spPr>
                </pic:pic>
              </a:graphicData>
            </a:graphic>
          </wp:inline>
        </w:drawing>
      </w:r>
    </w:p>
    <w:p w14:paraId="2F87707E">
      <w:pPr>
        <w:shd w:val="clear" w:color="auto" w:fill="auto"/>
        <w:spacing w:line="360" w:lineRule="auto"/>
        <w:ind w:left="380"/>
        <w:jc w:val="left"/>
        <w:textAlignment w:val="center"/>
        <w:rPr>
          <w:sz w:val="21"/>
        </w:rPr>
      </w:pPr>
      <w:r>
        <w:rPr>
          <w:sz w:val="21"/>
        </w:rPr>
        <w:t>A．</w:t>
      </w:r>
      <w:r>
        <w:object>
          <v:shape id="_x0000_i1105" o:spt="75" alt="eqId0d9fd58e71dcae6cafaf9037d20ebd76" type="#_x0000_t75" style="height:15.15pt;width:9.65pt;" o:ole="t" filled="f" o:preferrelative="t" stroked="f" coordsize="21600,21600">
            <v:path/>
            <v:fill on="f" focussize="0,0"/>
            <v:stroke on="f" joinstyle="miter"/>
            <v:imagedata r:id="rId174" o:title="eqId0d9fd58e71dcae6cafaf9037d20ebd76"/>
            <o:lock v:ext="edit" aspectratio="t"/>
            <w10:wrap type="none"/>
            <w10:anchorlock/>
          </v:shape>
          <o:OLEObject Type="Embed" ProgID="Equation.DSMT4" ShapeID="_x0000_i1105" DrawAspect="Content" ObjectID="_1468075805" r:id="rId176">
            <o:LockedField>false</o:LockedField>
          </o:OLEObject>
        </w:object>
      </w:r>
      <w:r>
        <w:rPr>
          <w:sz w:val="21"/>
        </w:rPr>
        <w:t>时刻线圈中自感电动势为零</w:t>
      </w:r>
    </w:p>
    <w:p w14:paraId="4F01A806">
      <w:pPr>
        <w:shd w:val="clear" w:color="auto" w:fill="auto"/>
        <w:spacing w:line="360" w:lineRule="auto"/>
        <w:ind w:left="380"/>
        <w:jc w:val="left"/>
        <w:textAlignment w:val="center"/>
        <w:rPr>
          <w:sz w:val="21"/>
        </w:rPr>
      </w:pPr>
      <w:r>
        <w:rPr>
          <w:sz w:val="21"/>
        </w:rPr>
        <w:t>B．曲线</w:t>
      </w:r>
      <w:r>
        <w:rPr>
          <w:rFonts w:ascii="Times New Roman" w:hAnsi="Times New Roman" w:eastAsia="Times New Roman" w:cs="Times New Roman"/>
          <w:i/>
          <w:sz w:val="21"/>
        </w:rPr>
        <w:t>b</w:t>
      </w:r>
      <w:r>
        <w:rPr>
          <w:sz w:val="21"/>
        </w:rPr>
        <w:t>描述</w:t>
      </w:r>
      <w:r>
        <w:object>
          <v:shape id="_x0000_i1106" o:spt="75" alt="eqIdcd3b9e816b14051f785aa5aae72b8eed" type="#_x0000_t75" style="height:14.1pt;width:11.4pt;" o:ole="t" filled="f" o:preferrelative="t" stroked="f" coordsize="21600,21600">
            <v:path/>
            <v:fill on="f" focussize="0,0"/>
            <v:stroke on="f" joinstyle="miter"/>
            <v:imagedata r:id="rId178" o:title="eqIdcd3b9e816b14051f785aa5aae72b8eed"/>
            <o:lock v:ext="edit" aspectratio="t"/>
            <w10:wrap type="none"/>
            <w10:anchorlock/>
          </v:shape>
          <o:OLEObject Type="Embed" ProgID="Equation.DSMT4" ShapeID="_x0000_i1106" DrawAspect="Content" ObjectID="_1468075806" r:id="rId177">
            <o:LockedField>false</o:LockedField>
          </o:OLEObject>
        </w:object>
      </w:r>
      <w:r>
        <w:rPr>
          <w:sz w:val="21"/>
        </w:rPr>
        <w:t>中电流变化的规律</w:t>
      </w:r>
    </w:p>
    <w:p w14:paraId="16D0E219">
      <w:pPr>
        <w:shd w:val="clear" w:color="auto" w:fill="auto"/>
        <w:spacing w:line="360" w:lineRule="auto"/>
        <w:ind w:left="380"/>
        <w:jc w:val="left"/>
        <w:textAlignment w:val="center"/>
        <w:rPr>
          <w:sz w:val="21"/>
        </w:rPr>
      </w:pPr>
      <w:r>
        <w:rPr>
          <w:sz w:val="21"/>
        </w:rPr>
        <w:t>C．若断开开关S，小灯泡闪亮后熄灭</w:t>
      </w:r>
    </w:p>
    <w:p w14:paraId="3339CFEF">
      <w:pPr>
        <w:shd w:val="clear" w:color="auto" w:fill="auto"/>
        <w:spacing w:line="360" w:lineRule="auto"/>
        <w:ind w:left="380"/>
        <w:jc w:val="left"/>
        <w:textAlignment w:val="center"/>
        <w:rPr>
          <w:sz w:val="21"/>
        </w:rPr>
      </w:pPr>
      <w:r>
        <w:rPr>
          <w:sz w:val="21"/>
        </w:rPr>
        <w:t>D．</w:t>
      </w:r>
      <w:r>
        <w:object>
          <v:shape id="_x0000_i1107" o:spt="75" alt="eqId0d9fd58e71dcae6cafaf9037d20ebd76" type="#_x0000_t75" style="height:15.15pt;width:9.65pt;" o:ole="t" filled="f" o:preferrelative="t" stroked="f" coordsize="21600,21600">
            <v:path/>
            <v:fill on="f" focussize="0,0"/>
            <v:stroke on="f" joinstyle="miter"/>
            <v:imagedata r:id="rId174" o:title="eqId0d9fd58e71dcae6cafaf9037d20ebd76"/>
            <o:lock v:ext="edit" aspectratio="t"/>
            <w10:wrap type="none"/>
            <w10:anchorlock/>
          </v:shape>
          <o:OLEObject Type="Embed" ProgID="Equation.DSMT4" ShapeID="_x0000_i1107" DrawAspect="Content" ObjectID="_1468075807" r:id="rId179">
            <o:LockedField>false</o:LockedField>
          </o:OLEObject>
        </w:object>
      </w:r>
      <w:r>
        <w:rPr>
          <w:sz w:val="21"/>
        </w:rPr>
        <w:t>时刻后，小灯泡灯丝电阻保持不变</w:t>
      </w:r>
    </w:p>
    <w:p w14:paraId="24F458B1">
      <w:pPr>
        <w:shd w:val="clear" w:color="auto" w:fill="auto"/>
        <w:spacing w:line="360" w:lineRule="auto"/>
        <w:jc w:val="left"/>
        <w:textAlignment w:val="center"/>
        <w:rPr>
          <w:sz w:val="21"/>
        </w:rPr>
      </w:pPr>
      <w:r>
        <w:rPr>
          <w:rFonts w:hint="eastAsia"/>
          <w:sz w:val="21"/>
          <w:lang w:val="en-US" w:eastAsia="zh-CN"/>
        </w:rPr>
        <w:t>1</w:t>
      </w:r>
      <w:r>
        <w:rPr>
          <w:sz w:val="21"/>
        </w:rPr>
        <w:t>6．（24-25高二下·辽宁·期中）如图所示，在一个绕有线圈的可拆变压器铁芯上放一小铁盒冷水。现接通交流电源，几分钟后，盒中的水沸腾起来，</w:t>
      </w:r>
      <w:r>
        <w:object>
          <v:shape id="_x0000_i1108" o:spt="75" alt="eqId0d9fd58e71dcae6cafaf9037d20ebd76" type="#_x0000_t75" style="height:15.15pt;width:9.65pt;" o:ole="t" filled="f" o:preferrelative="t" stroked="f" coordsize="21600,21600">
            <v:path/>
            <v:fill on="f" focussize="0,0"/>
            <v:stroke on="f" joinstyle="miter"/>
            <v:imagedata r:id="rId174" o:title="eqId0d9fd58e71dcae6cafaf9037d20ebd76"/>
            <o:lock v:ext="edit" aspectratio="t"/>
            <w10:wrap type="none"/>
            <w10:anchorlock/>
          </v:shape>
          <o:OLEObject Type="Embed" ProgID="Equation.DSMT4" ShapeID="_x0000_i1108" DrawAspect="Content" ObjectID="_1468075808" r:id="rId180">
            <o:LockedField>false</o:LockedField>
          </o:OLEObject>
        </w:object>
      </w:r>
      <w:r>
        <w:rPr>
          <w:sz w:val="21"/>
        </w:rPr>
        <w:t>时刻的电流方向已在图中标出，且此时电流正在增大，下列说法正确的是（　　）</w:t>
      </w:r>
    </w:p>
    <w:p w14:paraId="4084373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2385" cy="1609090"/>
            <wp:effectExtent l="0" t="0" r="5715" b="3810"/>
            <wp:docPr id="61" name="图片 235" descr="@@@3319646a-638d-45f1-b181-047fa849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35" descr="@@@3319646a-638d-45f1-b181-047fa8496410"/>
                    <pic:cNvPicPr>
                      <a:picLocks noChangeAspect="1"/>
                    </pic:cNvPicPr>
                  </pic:nvPicPr>
                  <pic:blipFill>
                    <a:blip r:embed="rId181"/>
                    <a:stretch>
                      <a:fillRect/>
                    </a:stretch>
                  </pic:blipFill>
                  <pic:spPr>
                    <a:xfrm>
                      <a:off x="0" y="0"/>
                      <a:ext cx="1302385" cy="1609090"/>
                    </a:xfrm>
                    <a:prstGeom prst="rect">
                      <a:avLst/>
                    </a:prstGeom>
                    <a:noFill/>
                    <a:ln>
                      <a:noFill/>
                    </a:ln>
                  </pic:spPr>
                </pic:pic>
              </a:graphicData>
            </a:graphic>
          </wp:inline>
        </w:drawing>
      </w:r>
    </w:p>
    <w:p w14:paraId="67C4713F">
      <w:pPr>
        <w:shd w:val="clear" w:color="auto" w:fill="auto"/>
        <w:spacing w:line="360" w:lineRule="auto"/>
        <w:ind w:left="380"/>
        <w:jc w:val="left"/>
        <w:textAlignment w:val="center"/>
        <w:rPr>
          <w:sz w:val="21"/>
        </w:rPr>
      </w:pPr>
      <w:r>
        <w:rPr>
          <w:sz w:val="21"/>
        </w:rPr>
        <w:t>A．电路线圈中电流变化越大，自感电动势越大，自感系数也越大</w:t>
      </w:r>
    </w:p>
    <w:p w14:paraId="3DC3EEF3">
      <w:pPr>
        <w:shd w:val="clear" w:color="auto" w:fill="auto"/>
        <w:spacing w:line="360" w:lineRule="auto"/>
        <w:ind w:left="380"/>
        <w:jc w:val="left"/>
        <w:textAlignment w:val="center"/>
        <w:rPr>
          <w:sz w:val="21"/>
        </w:rPr>
      </w:pPr>
      <w:r>
        <w:rPr>
          <w:sz w:val="21"/>
        </w:rPr>
        <w:t>B．小铁盒中产生涡流，涡流的热效应使水沸腾起来</w:t>
      </w:r>
    </w:p>
    <w:p w14:paraId="7531A219">
      <w:pPr>
        <w:shd w:val="clear" w:color="auto" w:fill="auto"/>
        <w:spacing w:line="360" w:lineRule="auto"/>
        <w:ind w:left="380"/>
        <w:jc w:val="left"/>
        <w:textAlignment w:val="center"/>
        <w:rPr>
          <w:sz w:val="21"/>
        </w:rPr>
      </w:pPr>
      <w:r>
        <w:rPr>
          <w:sz w:val="21"/>
        </w:rPr>
        <w:t>C．</w:t>
      </w:r>
      <w:r>
        <w:object>
          <v:shape id="_x0000_i1109" o:spt="75" alt="eqId0d9fd58e71dcae6cafaf9037d20ebd76" type="#_x0000_t75" style="height:15.15pt;width:9.65pt;" o:ole="t" filled="f" o:preferrelative="t" stroked="f" coordsize="21600,21600">
            <v:path/>
            <v:fill on="f" focussize="0,0"/>
            <v:stroke on="f" joinstyle="miter"/>
            <v:imagedata r:id="rId174" o:title="eqId0d9fd58e71dcae6cafaf9037d20ebd76"/>
            <o:lock v:ext="edit" aspectratio="t"/>
            <w10:wrap type="none"/>
            <w10:anchorlock/>
          </v:shape>
          <o:OLEObject Type="Embed" ProgID="Equation.DSMT4" ShapeID="_x0000_i1109" DrawAspect="Content" ObjectID="_1468075809" r:id="rId182">
            <o:LockedField>false</o:LockedField>
          </o:OLEObject>
        </w:object>
      </w:r>
      <w:r>
        <w:rPr>
          <w:sz w:val="21"/>
        </w:rPr>
        <w:t>时刻，从上往下看，小铁盒底部的涡流沿顺时针方向</w:t>
      </w:r>
    </w:p>
    <w:p w14:paraId="5F5D3AF0">
      <w:pPr>
        <w:shd w:val="clear" w:color="auto" w:fill="auto"/>
        <w:spacing w:line="360" w:lineRule="auto"/>
        <w:ind w:left="380"/>
        <w:jc w:val="left"/>
        <w:textAlignment w:val="center"/>
        <w:rPr>
          <w:sz w:val="21"/>
        </w:rPr>
      </w:pPr>
      <w:r>
        <w:rPr>
          <w:sz w:val="21"/>
        </w:rPr>
        <w:t>D．变压器的铁芯用相互绝缘的硅钢片叠成能增大铁芯中的涡流</w:t>
      </w:r>
    </w:p>
    <w:p w14:paraId="5B9D9FC7">
      <w:pPr>
        <w:shd w:val="clear" w:color="auto" w:fill="auto"/>
        <w:spacing w:line="360" w:lineRule="auto"/>
        <w:jc w:val="left"/>
        <w:textAlignment w:val="center"/>
        <w:rPr>
          <w:sz w:val="21"/>
        </w:rPr>
      </w:pPr>
      <w:r>
        <w:rPr>
          <w:rFonts w:hint="eastAsia"/>
          <w:sz w:val="21"/>
          <w:lang w:val="en-US" w:eastAsia="zh-CN"/>
        </w:rPr>
        <w:t>1</w:t>
      </w:r>
      <w:r>
        <w:rPr>
          <w:sz w:val="21"/>
        </w:rPr>
        <w:t>7．（24-25高二下·重庆·期中）如图甲所示，某同学做自感现象的实验。自感线圈L的直流电阻为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，A</w:t>
      </w:r>
      <w:r>
        <w:rPr>
          <w:sz w:val="21"/>
          <w:vertAlign w:val="subscript"/>
        </w:rPr>
        <w:t>1</w:t>
      </w:r>
      <w:r>
        <w:rPr>
          <w:sz w:val="21"/>
        </w:rPr>
        <w:t>和A</w:t>
      </w:r>
      <w:r>
        <w:rPr>
          <w:sz w:val="21"/>
          <w:vertAlign w:val="subscript"/>
        </w:rPr>
        <w:t>2</w:t>
      </w:r>
      <w:r>
        <w:rPr>
          <w:sz w:val="21"/>
        </w:rPr>
        <w:t>是完全相同的两个小灯泡，</w:t>
      </w:r>
      <w:r>
        <w:rPr>
          <w:rFonts w:ascii="Times New Roman" w:hAnsi="Times New Roman" w:eastAsia="Times New Roman" w:cs="Times New Roman"/>
          <w:i/>
          <w:sz w:val="21"/>
        </w:rPr>
        <w:t>R</w:t>
      </w:r>
      <w:r>
        <w:rPr>
          <w:sz w:val="21"/>
        </w:rPr>
        <w:t>为滑动变阻器，现调节滑动变阻器</w:t>
      </w:r>
      <w:r>
        <w:rPr>
          <w:rFonts w:ascii="Times New Roman" w:hAnsi="Times New Roman" w:eastAsia="Times New Roman" w:cs="Times New Roman"/>
          <w:i/>
          <w:sz w:val="21"/>
        </w:rPr>
        <w:t>R</w:t>
      </w:r>
      <w:r>
        <w:rPr>
          <w:sz w:val="21"/>
        </w:rPr>
        <w:t>的阻值大于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的阻值。在实验时，先闭合开关S，待稳定状态后又突然断开S，下列说法正确的是（　　）</w:t>
      </w:r>
    </w:p>
    <w:p w14:paraId="0128272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38425" cy="1353820"/>
            <wp:effectExtent l="0" t="0" r="3175" b="5080"/>
            <wp:docPr id="60" name="图片 238" descr="@@@58590e7c-f408-4b7d-a88a-11b41939d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38" descr="@@@58590e7c-f408-4b7d-a88a-11b41939dd2a"/>
                    <pic:cNvPicPr>
                      <a:picLocks noChangeAspect="1"/>
                    </pic:cNvPicPr>
                  </pic:nvPicPr>
                  <pic:blipFill>
                    <a:blip r:embed="rId183"/>
                    <a:stretch>
                      <a:fillRect/>
                    </a:stretch>
                  </pic:blipFill>
                  <pic:spPr>
                    <a:xfrm>
                      <a:off x="0" y="0"/>
                      <a:ext cx="2638425" cy="1353820"/>
                    </a:xfrm>
                    <a:prstGeom prst="rect">
                      <a:avLst/>
                    </a:prstGeom>
                    <a:noFill/>
                    <a:ln>
                      <a:noFill/>
                    </a:ln>
                  </pic:spPr>
                </pic:pic>
              </a:graphicData>
            </a:graphic>
          </wp:inline>
        </w:drawing>
      </w:r>
    </w:p>
    <w:p w14:paraId="458644DD">
      <w:pPr>
        <w:shd w:val="clear" w:color="auto" w:fill="auto"/>
        <w:spacing w:line="360" w:lineRule="auto"/>
        <w:ind w:left="380"/>
        <w:jc w:val="left"/>
        <w:textAlignment w:val="center"/>
        <w:rPr>
          <w:sz w:val="21"/>
        </w:rPr>
      </w:pPr>
      <w:r>
        <w:rPr>
          <w:sz w:val="21"/>
        </w:rPr>
        <w:t>A．在闭合S瞬间，因为</w:t>
      </w:r>
      <w:r>
        <w:rPr>
          <w:rFonts w:ascii="Times New Roman" w:hAnsi="Times New Roman" w:eastAsia="Times New Roman" w:cs="Times New Roman"/>
          <w:i/>
          <w:sz w:val="21"/>
        </w:rPr>
        <w:t>R</w:t>
      </w:r>
      <w:r>
        <w:rPr>
          <w:sz w:val="21"/>
        </w:rPr>
        <w:t>的阻值大于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L</w:t>
      </w:r>
      <w:r>
        <w:rPr>
          <w:sz w:val="21"/>
        </w:rPr>
        <w:t>的阻值，所以A</w:t>
      </w:r>
      <w:r>
        <w:rPr>
          <w:sz w:val="21"/>
          <w:vertAlign w:val="subscript"/>
        </w:rPr>
        <w:t>1</w:t>
      </w:r>
      <w:r>
        <w:rPr>
          <w:sz w:val="21"/>
        </w:rPr>
        <w:t>灯先亮</w:t>
      </w:r>
    </w:p>
    <w:p w14:paraId="09708E46">
      <w:pPr>
        <w:shd w:val="clear" w:color="auto" w:fill="auto"/>
        <w:spacing w:line="360" w:lineRule="auto"/>
        <w:ind w:left="380"/>
        <w:jc w:val="left"/>
        <w:textAlignment w:val="center"/>
        <w:rPr>
          <w:sz w:val="21"/>
        </w:rPr>
      </w:pPr>
      <w:r>
        <w:rPr>
          <w:sz w:val="21"/>
        </w:rPr>
        <w:t>B．在突然断开S瞬间，A</w:t>
      </w:r>
      <w:r>
        <w:rPr>
          <w:sz w:val="21"/>
          <w:vertAlign w:val="subscript"/>
        </w:rPr>
        <w:t>1</w:t>
      </w:r>
      <w:r>
        <w:rPr>
          <w:sz w:val="21"/>
        </w:rPr>
        <w:t>、A</w:t>
      </w:r>
      <w:r>
        <w:rPr>
          <w:sz w:val="21"/>
          <w:vertAlign w:val="subscript"/>
        </w:rPr>
        <w:t>2</w:t>
      </w:r>
      <w:r>
        <w:rPr>
          <w:sz w:val="21"/>
        </w:rPr>
        <w:t>都会闪亮一下再熄灭</w:t>
      </w:r>
    </w:p>
    <w:p w14:paraId="30D49A1C">
      <w:pPr>
        <w:shd w:val="clear" w:color="auto" w:fill="auto"/>
        <w:spacing w:line="360" w:lineRule="auto"/>
        <w:ind w:left="380"/>
        <w:jc w:val="left"/>
        <w:textAlignment w:val="center"/>
        <w:rPr>
          <w:sz w:val="21"/>
        </w:rPr>
      </w:pPr>
      <w:r>
        <w:rPr>
          <w:sz w:val="21"/>
        </w:rPr>
        <w:t>C．在突然断开S瞬间，A</w:t>
      </w:r>
      <w:r>
        <w:rPr>
          <w:sz w:val="21"/>
          <w:vertAlign w:val="subscript"/>
        </w:rPr>
        <w:t>2</w:t>
      </w:r>
      <w:r>
        <w:rPr>
          <w:sz w:val="21"/>
        </w:rPr>
        <w:t>灯会闪亮一下，然后与A</w:t>
      </w:r>
      <w:r>
        <w:rPr>
          <w:sz w:val="21"/>
          <w:vertAlign w:val="subscript"/>
        </w:rPr>
        <w:t>1</w:t>
      </w:r>
      <w:r>
        <w:rPr>
          <w:sz w:val="21"/>
        </w:rPr>
        <w:t>灯一起熄灭</w:t>
      </w:r>
    </w:p>
    <w:p w14:paraId="6D346F89">
      <w:pPr>
        <w:shd w:val="clear" w:color="auto" w:fill="auto"/>
        <w:spacing w:line="360" w:lineRule="auto"/>
        <w:ind w:left="380"/>
        <w:jc w:val="left"/>
        <w:textAlignment w:val="center"/>
      </w:pPr>
      <w:r>
        <w:rPr>
          <w:sz w:val="21"/>
        </w:rPr>
        <w:t>D．若将自感线圈L换成如图乙的双线绕法线圈，则观察不到的自感现象</w:t>
      </w:r>
      <w:bookmarkStart w:id="0" w:name="_GoBack"/>
      <w:bookmarkEnd w:id="0"/>
    </w:p>
    <w:p w14:paraId="46704B02">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知识点01</w:t>
      </w:r>
      <w:r>
        <w:rPr>
          <w:rFonts w:ascii="Times New Roman" w:hAnsi="Times New Roman" w:eastAsia="黑体" w:cs="Times New Roman"/>
        </w:rPr>
        <w:t>、电磁感应现象中的感生电场</w:t>
      </w:r>
    </w:p>
    <w:p w14:paraId="352C0462">
      <w:pPr>
        <w:pStyle w:val="2"/>
        <w:tabs>
          <w:tab w:val="left" w:pos="3402"/>
        </w:tabs>
        <w:snapToGrid w:val="0"/>
        <w:spacing w:line="360" w:lineRule="auto"/>
        <w:rPr>
          <w:rFonts w:ascii="Times New Roman" w:hAnsi="Times New Roman" w:cs="Times New Roman"/>
        </w:rPr>
      </w:pPr>
      <w:r>
        <w:rPr>
          <w:rFonts w:ascii="Times New Roman" w:hAnsi="Times New Roman" w:cs="Times New Roman"/>
        </w:rPr>
        <w:t>1．感生电场</w:t>
      </w:r>
      <w:r>
        <w:rPr>
          <w:rFonts w:hint="eastAsia" w:ascii="Times New Roman" w:hAnsi="Times New Roman" w:cs="Times New Roman"/>
          <w:lang w:eastAsia="zh-CN"/>
        </w:rPr>
        <w:t>：</w:t>
      </w:r>
      <w:r>
        <w:rPr>
          <w:rFonts w:ascii="Times New Roman" w:hAnsi="Times New Roman" w:cs="Times New Roman"/>
          <w:u w:val="single"/>
        </w:rPr>
        <w:t>麦克斯韦</w:t>
      </w:r>
      <w:r>
        <w:rPr>
          <w:rFonts w:ascii="Times New Roman" w:hAnsi="Times New Roman" w:cs="Times New Roman"/>
        </w:rPr>
        <w:t>认为：磁场变化时会在空间激发一种</w:t>
      </w:r>
      <w:r>
        <w:rPr>
          <w:rFonts w:ascii="Times New Roman" w:hAnsi="Times New Roman" w:cs="Times New Roman"/>
          <w:u w:val="single"/>
        </w:rPr>
        <w:t>电场</w:t>
      </w:r>
      <w:r>
        <w:rPr>
          <w:rFonts w:ascii="Times New Roman" w:hAnsi="Times New Roman" w:cs="Times New Roman"/>
        </w:rPr>
        <w:t>，这种电场叫作感生电场．</w:t>
      </w:r>
    </w:p>
    <w:p w14:paraId="4B27B8C8">
      <w:pPr>
        <w:pStyle w:val="2"/>
        <w:tabs>
          <w:tab w:val="left" w:pos="3402"/>
        </w:tabs>
        <w:snapToGrid w:val="0"/>
        <w:spacing w:line="360" w:lineRule="auto"/>
        <w:rPr>
          <w:rFonts w:ascii="Times New Roman" w:hAnsi="Times New Roman" w:cs="Times New Roman"/>
        </w:rPr>
      </w:pPr>
      <w:r>
        <w:rPr>
          <w:rFonts w:ascii="Times New Roman" w:hAnsi="Times New Roman" w:cs="Times New Roman"/>
        </w:rPr>
        <w:t>2．感生电动势</w:t>
      </w:r>
      <w:r>
        <w:rPr>
          <w:rFonts w:hint="eastAsia" w:ascii="Times New Roman" w:hAnsi="Times New Roman" w:cs="Times New Roman"/>
          <w:lang w:eastAsia="zh-CN"/>
        </w:rPr>
        <w:t>：</w:t>
      </w:r>
      <w:r>
        <w:rPr>
          <w:rFonts w:ascii="Times New Roman" w:hAnsi="Times New Roman" w:cs="Times New Roman"/>
        </w:rPr>
        <w:t>由感生电场产生的电动势叫感生电动势．</w:t>
      </w:r>
    </w:p>
    <w:p w14:paraId="5B55C9C8">
      <w:pPr>
        <w:pStyle w:val="2"/>
        <w:tabs>
          <w:tab w:val="left" w:pos="3402"/>
        </w:tabs>
        <w:snapToGrid w:val="0"/>
        <w:spacing w:line="360" w:lineRule="auto"/>
        <w:rPr>
          <w:rFonts w:ascii="Times New Roman" w:hAnsi="Times New Roman" w:cs="Times New Roman"/>
        </w:rPr>
      </w:pPr>
      <w:r>
        <w:rPr>
          <w:rFonts w:ascii="Times New Roman" w:hAnsi="Times New Roman" w:cs="Times New Roman"/>
        </w:rPr>
        <w:t>3．电子感应加速器</w:t>
      </w:r>
      <w:r>
        <w:rPr>
          <w:rFonts w:hint="eastAsia" w:ascii="Times New Roman" w:hAnsi="Times New Roman" w:cs="Times New Roman"/>
          <w:lang w:eastAsia="zh-CN"/>
        </w:rPr>
        <w:t>：</w:t>
      </w:r>
      <w:r>
        <w:rPr>
          <w:rFonts w:ascii="Times New Roman" w:hAnsi="Times New Roman" w:cs="Times New Roman"/>
        </w:rPr>
        <w:t>电子感应加速器是利用</w:t>
      </w:r>
      <w:r>
        <w:rPr>
          <w:rFonts w:ascii="Times New Roman" w:hAnsi="Times New Roman" w:cs="Times New Roman"/>
          <w:u w:val="single"/>
        </w:rPr>
        <w:t>感生电场</w:t>
      </w:r>
      <w:r>
        <w:rPr>
          <w:rFonts w:ascii="Times New Roman" w:hAnsi="Times New Roman" w:cs="Times New Roman"/>
        </w:rPr>
        <w:t>使电子加速的设备，当电磁铁线圈中</w:t>
      </w:r>
      <w:r>
        <w:rPr>
          <w:rFonts w:ascii="Times New Roman" w:hAnsi="Times New Roman" w:cs="Times New Roman"/>
          <w:u w:val="single"/>
        </w:rPr>
        <w:t>电流</w:t>
      </w:r>
      <w:r>
        <w:rPr>
          <w:rFonts w:ascii="Times New Roman" w:hAnsi="Times New Roman" w:cs="Times New Roman"/>
        </w:rPr>
        <w:t>的大小、方向发生变化时，产生的感生电场使电子加速．</w:t>
      </w:r>
    </w:p>
    <w:p w14:paraId="2581C703">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知识点02</w:t>
      </w:r>
      <w:r>
        <w:rPr>
          <w:rFonts w:ascii="Times New Roman" w:hAnsi="Times New Roman" w:eastAsia="黑体" w:cs="Times New Roman"/>
        </w:rPr>
        <w:t>、涡流</w:t>
      </w:r>
    </w:p>
    <w:p w14:paraId="007FA635">
      <w:pPr>
        <w:pStyle w:val="2"/>
        <w:tabs>
          <w:tab w:val="left" w:pos="3402"/>
        </w:tabs>
        <w:snapToGrid w:val="0"/>
        <w:spacing w:line="360" w:lineRule="auto"/>
        <w:rPr>
          <w:rFonts w:ascii="Times New Roman" w:hAnsi="Times New Roman" w:cs="Times New Roman"/>
        </w:rPr>
      </w:pPr>
      <w:r>
        <w:rPr>
          <w:rFonts w:ascii="Times New Roman" w:hAnsi="Times New Roman" w:cs="Times New Roman"/>
        </w:rPr>
        <w:t>1．涡流：当线圈中的</w:t>
      </w:r>
      <w:r>
        <w:rPr>
          <w:rFonts w:ascii="Times New Roman" w:hAnsi="Times New Roman" w:cs="Times New Roman"/>
          <w:u w:val="single"/>
        </w:rPr>
        <w:t>电流</w:t>
      </w:r>
      <w:r>
        <w:rPr>
          <w:rFonts w:ascii="Times New Roman" w:hAnsi="Times New Roman" w:cs="Times New Roman"/>
        </w:rPr>
        <w:t>随时间变化时，线圈附近的任何导体中都会产生感应电流，用图表示这样的感应电流，就像水中的旋涡，所以把它叫作</w:t>
      </w:r>
      <w:r>
        <w:rPr>
          <w:rFonts w:ascii="Times New Roman" w:hAnsi="Times New Roman" w:cs="Times New Roman"/>
          <w:u w:val="single"/>
        </w:rPr>
        <w:t>涡电流</w:t>
      </w:r>
      <w:r>
        <w:rPr>
          <w:rFonts w:ascii="Times New Roman" w:hAnsi="Times New Roman" w:cs="Times New Roman"/>
        </w:rPr>
        <w:t>，简称</w:t>
      </w:r>
      <w:r>
        <w:rPr>
          <w:rFonts w:ascii="Times New Roman" w:hAnsi="Times New Roman" w:cs="Times New Roman"/>
          <w:u w:val="single"/>
        </w:rPr>
        <w:t>涡流．</w:t>
      </w:r>
    </w:p>
    <w:p w14:paraId="2A4A46A1">
      <w:pPr>
        <w:pStyle w:val="2"/>
        <w:tabs>
          <w:tab w:val="left" w:pos="3402"/>
        </w:tabs>
        <w:snapToGrid w:val="0"/>
        <w:spacing w:line="360" w:lineRule="auto"/>
        <w:rPr>
          <w:rFonts w:ascii="Times New Roman" w:hAnsi="Times New Roman" w:cs="Times New Roman"/>
        </w:rPr>
      </w:pPr>
      <w:r>
        <w:rPr>
          <w:rFonts w:ascii="Times New Roman" w:hAnsi="Times New Roman" w:cs="Times New Roman"/>
        </w:rPr>
        <w:t>2．涡流大小的决定因素：磁场变化越</w:t>
      </w:r>
      <w:r>
        <w:rPr>
          <w:rFonts w:ascii="Times New Roman" w:hAnsi="Times New Roman" w:cs="Times New Roman"/>
          <w:u w:val="single"/>
        </w:rPr>
        <w:t>快</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B,</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越</w:t>
      </w:r>
      <w:r>
        <w:rPr>
          <w:rFonts w:ascii="Times New Roman" w:hAnsi="Times New Roman" w:cs="Times New Roman"/>
          <w:u w:val="single"/>
        </w:rPr>
        <w:t>大</w:t>
      </w:r>
      <w:r>
        <w:rPr>
          <w:rFonts w:ascii="Times New Roman" w:hAnsi="Times New Roman" w:cs="Times New Roman"/>
        </w:rPr>
        <w:t>)，导体的横截面积</w:t>
      </w:r>
      <w:r>
        <w:rPr>
          <w:rFonts w:ascii="Times New Roman" w:hAnsi="Times New Roman" w:cs="Times New Roman"/>
          <w:i/>
        </w:rPr>
        <w:t>S</w:t>
      </w:r>
      <w:r>
        <w:rPr>
          <w:rFonts w:ascii="Times New Roman" w:hAnsi="Times New Roman" w:cs="Times New Roman"/>
        </w:rPr>
        <w:t>越</w:t>
      </w:r>
      <w:r>
        <w:rPr>
          <w:rFonts w:ascii="Times New Roman" w:hAnsi="Times New Roman" w:cs="Times New Roman"/>
          <w:u w:val="single"/>
        </w:rPr>
        <w:t>大</w:t>
      </w:r>
      <w:r>
        <w:rPr>
          <w:rFonts w:ascii="Times New Roman" w:hAnsi="Times New Roman" w:cs="Times New Roman"/>
        </w:rPr>
        <w:t>，导体材料的电阻率越</w:t>
      </w:r>
      <w:r>
        <w:rPr>
          <w:rFonts w:ascii="Times New Roman" w:hAnsi="Times New Roman" w:cs="Times New Roman"/>
          <w:u w:val="single"/>
        </w:rPr>
        <w:t>小</w:t>
      </w:r>
      <w:r>
        <w:rPr>
          <w:rFonts w:ascii="Times New Roman" w:hAnsi="Times New Roman" w:cs="Times New Roman"/>
        </w:rPr>
        <w:t>，形成的涡流就越大．</w:t>
      </w:r>
    </w:p>
    <w:p w14:paraId="237D8078">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知识点03</w:t>
      </w:r>
      <w:r>
        <w:rPr>
          <w:rFonts w:ascii="Times New Roman" w:hAnsi="Times New Roman" w:eastAsia="黑体" w:cs="Times New Roman"/>
        </w:rPr>
        <w:t>、、电磁阻尼</w:t>
      </w:r>
      <w:r>
        <w:rPr>
          <w:rFonts w:hint="eastAsia" w:ascii="Times New Roman" w:hAnsi="Times New Roman" w:eastAsia="黑体" w:cs="Times New Roman"/>
          <w:lang w:eastAsia="zh-CN"/>
        </w:rPr>
        <w:t>：</w:t>
      </w:r>
      <w:r>
        <w:rPr>
          <w:rFonts w:ascii="Times New Roman" w:hAnsi="Times New Roman" w:cs="Times New Roman"/>
        </w:rPr>
        <w:t>当导体在</w:t>
      </w:r>
      <w:r>
        <w:rPr>
          <w:rFonts w:ascii="Times New Roman" w:hAnsi="Times New Roman" w:cs="Times New Roman"/>
          <w:u w:val="single"/>
        </w:rPr>
        <w:t>磁场</w:t>
      </w:r>
      <w:r>
        <w:rPr>
          <w:rFonts w:ascii="Times New Roman" w:hAnsi="Times New Roman" w:cs="Times New Roman"/>
        </w:rPr>
        <w:t>中运动时，感应电流会使导体受到安培力，安培力的方向总是</w:t>
      </w:r>
      <w:r>
        <w:rPr>
          <w:rFonts w:ascii="Times New Roman" w:hAnsi="Times New Roman" w:cs="Times New Roman"/>
          <w:u w:val="single"/>
        </w:rPr>
        <w:t>阻碍</w:t>
      </w:r>
      <w:r>
        <w:rPr>
          <w:rFonts w:ascii="Times New Roman" w:hAnsi="Times New Roman" w:cs="Times New Roman"/>
        </w:rPr>
        <w:t>导体的运动，这种现象称为电磁阻尼．</w:t>
      </w:r>
    </w:p>
    <w:p w14:paraId="334C8DFA">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知识点04</w:t>
      </w:r>
      <w:r>
        <w:rPr>
          <w:rFonts w:ascii="Times New Roman" w:hAnsi="Times New Roman" w:eastAsia="黑体" w:cs="Times New Roman"/>
        </w:rPr>
        <w:t>、电磁驱动</w:t>
      </w:r>
      <w:r>
        <w:rPr>
          <w:rFonts w:hint="eastAsia" w:ascii="Times New Roman" w:hAnsi="Times New Roman" w:eastAsia="黑体" w:cs="Times New Roman"/>
          <w:lang w:eastAsia="zh-CN"/>
        </w:rPr>
        <w:t>：</w:t>
      </w:r>
      <w:r>
        <w:rPr>
          <w:rFonts w:ascii="Times New Roman" w:hAnsi="Times New Roman" w:cs="Times New Roman"/>
        </w:rPr>
        <w:t>若磁场相对于导体转动，在导体中会产生感应电流，感应电流使导体受到</w:t>
      </w:r>
      <w:r>
        <w:rPr>
          <w:rFonts w:ascii="Times New Roman" w:hAnsi="Times New Roman" w:cs="Times New Roman"/>
          <w:u w:val="single"/>
        </w:rPr>
        <w:t>安培力</w:t>
      </w:r>
      <w:r>
        <w:rPr>
          <w:rFonts w:ascii="Times New Roman" w:hAnsi="Times New Roman" w:cs="Times New Roman"/>
        </w:rPr>
        <w:t>的作用，</w:t>
      </w:r>
      <w:r>
        <w:rPr>
          <w:rFonts w:ascii="Times New Roman" w:hAnsi="Times New Roman" w:cs="Times New Roman"/>
          <w:u w:val="single"/>
        </w:rPr>
        <w:t>安培力</w:t>
      </w:r>
      <w:r>
        <w:rPr>
          <w:rFonts w:ascii="Times New Roman" w:hAnsi="Times New Roman" w:cs="Times New Roman"/>
        </w:rPr>
        <w:t>使导体运动起来，这种作用常常称为电磁驱动．</w:t>
      </w:r>
    </w:p>
    <w:p w14:paraId="72894BBC">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知识点05</w:t>
      </w:r>
      <w:r>
        <w:rPr>
          <w:rFonts w:ascii="Times New Roman" w:hAnsi="Times New Roman" w:eastAsia="黑体" w:cs="Times New Roman"/>
        </w:rPr>
        <w:t>、自感现象</w:t>
      </w:r>
    </w:p>
    <w:p w14:paraId="0C6B392E">
      <w:pPr>
        <w:pStyle w:val="2"/>
        <w:tabs>
          <w:tab w:val="left" w:pos="3402"/>
        </w:tabs>
        <w:snapToGrid w:val="0"/>
        <w:spacing w:line="360" w:lineRule="auto"/>
        <w:rPr>
          <w:rFonts w:ascii="Times New Roman" w:hAnsi="Times New Roman" w:cs="Times New Roman"/>
        </w:rPr>
      </w:pPr>
      <w:r>
        <w:rPr>
          <w:rFonts w:ascii="Times New Roman" w:hAnsi="Times New Roman" w:cs="Times New Roman"/>
        </w:rPr>
        <w:t>(1)概念：当一个线圈中的电流变化时，它所产生的变化的磁场在线圈本身激发出</w:t>
      </w:r>
      <w:r>
        <w:rPr>
          <w:rFonts w:ascii="Times New Roman" w:hAnsi="Times New Roman" w:cs="Times New Roman"/>
          <w:u w:val="single"/>
        </w:rPr>
        <w:t>感应电动势．</w:t>
      </w:r>
      <w:r>
        <w:rPr>
          <w:rFonts w:ascii="Times New Roman" w:hAnsi="Times New Roman" w:cs="Times New Roman"/>
        </w:rPr>
        <w:t>这种现象称为自感，由于自感而产生的感应电动势叫作自感电动势．</w:t>
      </w:r>
    </w:p>
    <w:p w14:paraId="2A451B19">
      <w:pPr>
        <w:pStyle w:val="2"/>
        <w:tabs>
          <w:tab w:val="left" w:pos="3402"/>
        </w:tabs>
        <w:snapToGrid w:val="0"/>
        <w:spacing w:line="360" w:lineRule="auto"/>
        <w:rPr>
          <w:rFonts w:ascii="Times New Roman" w:hAnsi="Times New Roman" w:cs="Times New Roman"/>
        </w:rPr>
      </w:pPr>
      <w:r>
        <w:rPr>
          <w:rFonts w:ascii="Times New Roman" w:hAnsi="Times New Roman" w:cs="Times New Roman"/>
        </w:rPr>
        <w:t>(2)表达式：</w:t>
      </w:r>
      <w:r>
        <w:rPr>
          <w:rFonts w:ascii="Times New Roman" w:hAnsi="Times New Roman" w:cs="Times New Roman"/>
          <w:i/>
        </w:rPr>
        <w:t>E</w:t>
      </w:r>
      <w:r>
        <w:rPr>
          <w:rFonts w:ascii="Times New Roman" w:hAnsi="Times New Roman" w:cs="Times New Roman"/>
        </w:rPr>
        <w:t>＝</w:t>
      </w:r>
      <w:r>
        <w:rPr>
          <w:rFonts w:ascii="Times New Roman" w:hAnsi="Times New Roman" w:cs="Times New Roman"/>
          <w:i/>
        </w:rPr>
        <w:t>L</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f(Δ</w:instrText>
      </w:r>
      <w:r>
        <w:rPr>
          <w:rFonts w:ascii="Times New Roman" w:hAnsi="Times New Roman" w:cs="Times New Roman"/>
          <w:i/>
        </w:rPr>
        <w:instrText xml:space="preserve">I,</w:instrText>
      </w:r>
      <w:r>
        <w:rPr>
          <w:rFonts w:ascii="Times New Roman" w:hAnsi="Times New Roman" w:cs="Times New Roman"/>
        </w:rPr>
        <w:instrText xml:space="preserve">Δ</w:instrText>
      </w:r>
      <w:r>
        <w:rPr>
          <w:rFonts w:ascii="Times New Roman" w:hAnsi="Times New Roman" w:cs="Times New Roman"/>
          <w:i/>
        </w:rPr>
        <w:instrText xml:space="preserve">t</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cs="Times New Roman"/>
        </w:rPr>
        <w:t>.</w:t>
      </w:r>
    </w:p>
    <w:p w14:paraId="29853B85">
      <w:pPr>
        <w:pStyle w:val="2"/>
        <w:tabs>
          <w:tab w:val="left" w:pos="3402"/>
        </w:tabs>
        <w:snapToGrid w:val="0"/>
        <w:spacing w:line="360" w:lineRule="auto"/>
        <w:rPr>
          <w:rFonts w:ascii="Times New Roman" w:hAnsi="Times New Roman" w:cs="Times New Roman"/>
        </w:rPr>
      </w:pPr>
      <w:r>
        <w:rPr>
          <w:rFonts w:ascii="Times New Roman" w:hAnsi="Times New Roman" w:cs="Times New Roman"/>
        </w:rPr>
        <w:t>(3)自感系数</w:t>
      </w:r>
      <w:r>
        <w:rPr>
          <w:rFonts w:ascii="Times New Roman" w:hAnsi="Times New Roman" w:cs="Times New Roman"/>
          <w:i/>
        </w:rPr>
        <w:t>L</w:t>
      </w:r>
      <w:r>
        <w:rPr>
          <w:rFonts w:ascii="Times New Roman" w:hAnsi="Times New Roman" w:cs="Times New Roman"/>
        </w:rPr>
        <w:t>的影响因素：与线圈的</w:t>
      </w:r>
      <w:r>
        <w:rPr>
          <w:rFonts w:ascii="Times New Roman" w:hAnsi="Times New Roman" w:cs="Times New Roman"/>
          <w:u w:val="single"/>
        </w:rPr>
        <w:t>大小</w:t>
      </w:r>
      <w:r>
        <w:rPr>
          <w:rFonts w:ascii="Times New Roman" w:hAnsi="Times New Roman" w:cs="Times New Roman"/>
        </w:rPr>
        <w:t>、形状、</w:t>
      </w:r>
      <w:r>
        <w:rPr>
          <w:rFonts w:ascii="Times New Roman" w:hAnsi="Times New Roman" w:cs="Times New Roman"/>
          <w:u w:val="single"/>
        </w:rPr>
        <w:t>匝数</w:t>
      </w:r>
      <w:r>
        <w:rPr>
          <w:rFonts w:ascii="Times New Roman" w:hAnsi="Times New Roman" w:cs="Times New Roman"/>
        </w:rPr>
        <w:t>以及是否有铁芯有关．</w:t>
      </w:r>
    </w:p>
    <w:p w14:paraId="0891E8C2">
      <w:pPr>
        <w:pStyle w:val="2"/>
        <w:tabs>
          <w:tab w:val="left" w:pos="3402"/>
        </w:tabs>
        <w:snapToGrid w:val="0"/>
        <w:spacing w:line="360" w:lineRule="auto"/>
        <w:rPr>
          <w:rFonts w:hint="eastAsia" w:ascii="Times New Roman" w:hAnsi="Times New Roman" w:eastAsia="黑体" w:cs="Times New Roman"/>
          <w:lang w:val="en-US" w:eastAsia="zh-CN"/>
        </w:rPr>
      </w:pPr>
    </w:p>
    <w:p w14:paraId="2F25A234">
      <w:pPr>
        <w:pStyle w:val="2"/>
        <w:tabs>
          <w:tab w:val="left" w:pos="3402"/>
        </w:tabs>
        <w:snapToGrid w:val="0"/>
        <w:spacing w:line="360" w:lineRule="auto"/>
        <w:rPr>
          <w:rFonts w:ascii="Times New Roman" w:hAnsi="Times New Roman" w:cs="Times New Roman"/>
        </w:rPr>
      </w:pPr>
      <w:r>
        <w:rPr>
          <w:rFonts w:hint="eastAsia" w:ascii="Times New Roman" w:hAnsi="Times New Roman" w:eastAsia="黑体" w:cs="Times New Roman"/>
          <w:lang w:val="en-US" w:eastAsia="zh-CN"/>
        </w:rPr>
        <w:t>知识点06</w:t>
      </w:r>
      <w:r>
        <w:rPr>
          <w:rFonts w:ascii="Times New Roman" w:hAnsi="Times New Roman" w:eastAsia="黑体" w:cs="Times New Roman"/>
        </w:rPr>
        <w:t>、通电自感和断电自感的比较</w:t>
      </w:r>
    </w:p>
    <w:tbl>
      <w:tblPr>
        <w:tblStyle w:val="5"/>
        <w:tblW w:w="82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3"/>
        <w:gridCol w:w="3544"/>
        <w:gridCol w:w="3544"/>
      </w:tblGrid>
      <w:tr w14:paraId="1819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23" w:type="dxa"/>
            <w:vAlign w:val="center"/>
          </w:tcPr>
          <w:p w14:paraId="5E841C66">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电路图</w:t>
            </w:r>
          </w:p>
        </w:tc>
        <w:tc>
          <w:tcPr>
            <w:tcW w:w="3544" w:type="dxa"/>
            <w:vAlign w:val="center"/>
          </w:tcPr>
          <w:p w14:paraId="4F6224A2">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drawing>
                <wp:inline distT="0" distB="0" distL="114300" distR="114300">
                  <wp:extent cx="1058545" cy="838200"/>
                  <wp:effectExtent l="0" t="0" r="8255"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4"/>
                          <a:stretch>
                            <a:fillRect/>
                          </a:stretch>
                        </pic:blipFill>
                        <pic:spPr>
                          <a:xfrm>
                            <a:off x="0" y="0"/>
                            <a:ext cx="1058545" cy="838200"/>
                          </a:xfrm>
                          <a:prstGeom prst="rect">
                            <a:avLst/>
                          </a:prstGeom>
                          <a:noFill/>
                          <a:ln>
                            <a:noFill/>
                          </a:ln>
                        </pic:spPr>
                      </pic:pic>
                    </a:graphicData>
                  </a:graphic>
                </wp:inline>
              </w:drawing>
            </w:r>
          </w:p>
        </w:tc>
        <w:tc>
          <w:tcPr>
            <w:tcW w:w="3544" w:type="dxa"/>
            <w:vAlign w:val="center"/>
          </w:tcPr>
          <w:p w14:paraId="3CC96645">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29640" cy="845820"/>
                  <wp:effectExtent l="0" t="0" r="1016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5"/>
                          <a:stretch>
                            <a:fillRect/>
                          </a:stretch>
                        </pic:blipFill>
                        <pic:spPr>
                          <a:xfrm>
                            <a:off x="0" y="0"/>
                            <a:ext cx="929640" cy="845820"/>
                          </a:xfrm>
                          <a:prstGeom prst="rect">
                            <a:avLst/>
                          </a:prstGeom>
                          <a:noFill/>
                          <a:ln>
                            <a:noFill/>
                          </a:ln>
                        </pic:spPr>
                      </pic:pic>
                    </a:graphicData>
                  </a:graphic>
                </wp:inline>
              </w:drawing>
            </w:r>
          </w:p>
        </w:tc>
      </w:tr>
      <w:tr w14:paraId="4ED40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05FD42EF">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器材要求</w:t>
            </w:r>
          </w:p>
        </w:tc>
        <w:tc>
          <w:tcPr>
            <w:tcW w:w="3544" w:type="dxa"/>
            <w:vAlign w:val="center"/>
          </w:tcPr>
          <w:p w14:paraId="1E755684">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A</w:t>
            </w:r>
            <w:r>
              <w:rPr>
                <w:rFonts w:ascii="Times New Roman" w:hAnsi="Times New Roman" w:cs="Times New Roman"/>
                <w:vertAlign w:val="subscript"/>
              </w:rPr>
              <w:t>1</w:t>
            </w:r>
            <w:r>
              <w:rPr>
                <w:rFonts w:ascii="Times New Roman" w:hAnsi="Times New Roman" w:cs="Times New Roman"/>
              </w:rPr>
              <w:t>、A</w:t>
            </w:r>
            <w:r>
              <w:rPr>
                <w:rFonts w:ascii="Times New Roman" w:hAnsi="Times New Roman" w:cs="Times New Roman"/>
                <w:vertAlign w:val="subscript"/>
              </w:rPr>
              <w:t>2</w:t>
            </w:r>
            <w:r>
              <w:rPr>
                <w:rFonts w:ascii="Times New Roman" w:hAnsi="Times New Roman" w:cs="Times New Roman"/>
              </w:rPr>
              <w:t>同规格，</w:t>
            </w:r>
            <w:r>
              <w:rPr>
                <w:rFonts w:ascii="Times New Roman" w:hAnsi="Times New Roman" w:cs="Times New Roman"/>
                <w:i/>
              </w:rPr>
              <w:t>R</w:t>
            </w:r>
            <w:r>
              <w:rPr>
                <w:rFonts w:ascii="Times New Roman" w:hAnsi="Times New Roman" w:cs="Times New Roman"/>
              </w:rPr>
              <w:t>＝</w:t>
            </w:r>
            <w:r>
              <w:rPr>
                <w:rFonts w:ascii="Times New Roman" w:hAnsi="Times New Roman" w:cs="Times New Roman"/>
                <w:i/>
              </w:rPr>
              <w:t>R</w:t>
            </w:r>
            <w:r>
              <w:rPr>
                <w:rFonts w:ascii="Times New Roman" w:hAnsi="Times New Roman" w:cs="Times New Roman"/>
                <w:i/>
                <w:vertAlign w:val="subscript"/>
              </w:rPr>
              <w:t>L</w:t>
            </w:r>
            <w:r>
              <w:rPr>
                <w:rFonts w:ascii="Times New Roman" w:hAnsi="Times New Roman" w:cs="Times New Roman"/>
              </w:rPr>
              <w:t>，</w:t>
            </w:r>
            <w:r>
              <w:rPr>
                <w:rFonts w:ascii="Times New Roman" w:hAnsi="Times New Roman" w:cs="Times New Roman"/>
                <w:i/>
              </w:rPr>
              <w:t>L</w:t>
            </w:r>
            <w:r>
              <w:rPr>
                <w:rFonts w:ascii="Times New Roman" w:hAnsi="Times New Roman" w:cs="Times New Roman"/>
              </w:rPr>
              <w:t>较大</w:t>
            </w:r>
          </w:p>
        </w:tc>
        <w:tc>
          <w:tcPr>
            <w:tcW w:w="3544" w:type="dxa"/>
            <w:vAlign w:val="center"/>
          </w:tcPr>
          <w:p w14:paraId="4DBB95A7">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i/>
              </w:rPr>
              <w:t>L</w:t>
            </w:r>
            <w:r>
              <w:rPr>
                <w:rFonts w:ascii="Times New Roman" w:hAnsi="Times New Roman" w:cs="Times New Roman"/>
              </w:rPr>
              <w:t>很大(有铁芯)</w:t>
            </w:r>
          </w:p>
        </w:tc>
      </w:tr>
      <w:tr w14:paraId="54451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56500B83">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通电时</w:t>
            </w:r>
          </w:p>
        </w:tc>
        <w:tc>
          <w:tcPr>
            <w:tcW w:w="3544" w:type="dxa"/>
            <w:vAlign w:val="center"/>
          </w:tcPr>
          <w:p w14:paraId="20DEACF2">
            <w:pPr>
              <w:pStyle w:val="2"/>
              <w:tabs>
                <w:tab w:val="left" w:pos="3402"/>
              </w:tabs>
              <w:snapToGrid w:val="0"/>
              <w:spacing w:line="360" w:lineRule="auto"/>
              <w:jc w:val="left"/>
              <w:rPr>
                <w:rFonts w:ascii="Times New Roman" w:hAnsi="Times New Roman" w:cs="Times New Roman"/>
                <w:i/>
              </w:rPr>
            </w:pPr>
            <w:r>
              <w:rPr>
                <w:rFonts w:ascii="Times New Roman" w:hAnsi="Times New Roman" w:cs="Times New Roman"/>
              </w:rPr>
              <w:t>在S闭合瞬间，灯A</w:t>
            </w:r>
            <w:r>
              <w:rPr>
                <w:rFonts w:ascii="Times New Roman" w:hAnsi="Times New Roman" w:cs="Times New Roman"/>
                <w:vertAlign w:val="subscript"/>
              </w:rPr>
              <w:t>2</w:t>
            </w:r>
            <w:r>
              <w:rPr>
                <w:rFonts w:ascii="Times New Roman" w:hAnsi="Times New Roman" w:cs="Times New Roman"/>
              </w:rPr>
              <w:t>立即亮起来，灯A</w:t>
            </w:r>
            <w:r>
              <w:rPr>
                <w:rFonts w:ascii="Times New Roman" w:hAnsi="Times New Roman" w:cs="Times New Roman"/>
                <w:vertAlign w:val="subscript"/>
              </w:rPr>
              <w:t>1</w:t>
            </w:r>
            <w:r>
              <w:rPr>
                <w:rFonts w:ascii="Times New Roman" w:hAnsi="Times New Roman" w:cs="Times New Roman"/>
              </w:rPr>
              <w:t>逐渐变亮，最终一样亮</w:t>
            </w:r>
          </w:p>
        </w:tc>
        <w:tc>
          <w:tcPr>
            <w:tcW w:w="3544" w:type="dxa"/>
            <w:vAlign w:val="center"/>
          </w:tcPr>
          <w:p w14:paraId="144268B7">
            <w:pPr>
              <w:pStyle w:val="2"/>
              <w:tabs>
                <w:tab w:val="left" w:pos="3402"/>
              </w:tabs>
              <w:snapToGrid w:val="0"/>
              <w:spacing w:line="360" w:lineRule="auto"/>
              <w:jc w:val="left"/>
              <w:rPr>
                <w:rFonts w:ascii="Times New Roman" w:hAnsi="Times New Roman" w:cs="Times New Roman"/>
              </w:rPr>
            </w:pPr>
            <w:r>
              <w:rPr>
                <w:rFonts w:ascii="Times New Roman" w:hAnsi="Times New Roman" w:cs="Times New Roman"/>
              </w:rPr>
              <w:t>灯A立即亮，然后逐渐变暗达到稳定</w:t>
            </w:r>
          </w:p>
        </w:tc>
      </w:tr>
      <w:tr w14:paraId="6214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1B1AE1AC">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断电时</w:t>
            </w:r>
          </w:p>
        </w:tc>
        <w:tc>
          <w:tcPr>
            <w:tcW w:w="3544" w:type="dxa"/>
            <w:vAlign w:val="center"/>
          </w:tcPr>
          <w:p w14:paraId="42AD801D">
            <w:pPr>
              <w:pStyle w:val="2"/>
              <w:tabs>
                <w:tab w:val="left" w:pos="3402"/>
              </w:tabs>
              <w:snapToGrid w:val="0"/>
              <w:spacing w:line="360" w:lineRule="auto"/>
              <w:jc w:val="left"/>
              <w:rPr>
                <w:rFonts w:ascii="Times New Roman" w:hAnsi="Times New Roman" w:cs="Times New Roman"/>
                <w:i/>
              </w:rPr>
            </w:pPr>
            <w:r>
              <w:rPr>
                <w:rFonts w:ascii="Times New Roman" w:hAnsi="Times New Roman" w:cs="Times New Roman"/>
              </w:rPr>
              <w:t>回路电流减小，灯泡逐渐变暗，A</w:t>
            </w:r>
            <w:r>
              <w:rPr>
                <w:rFonts w:ascii="Times New Roman" w:hAnsi="Times New Roman" w:cs="Times New Roman"/>
                <w:vertAlign w:val="subscript"/>
              </w:rPr>
              <w:t>1</w:t>
            </w:r>
            <w:r>
              <w:rPr>
                <w:rFonts w:ascii="Times New Roman" w:hAnsi="Times New Roman" w:cs="Times New Roman"/>
              </w:rPr>
              <w:t>电流方向不变，A</w:t>
            </w:r>
            <w:r>
              <w:rPr>
                <w:rFonts w:ascii="Times New Roman" w:hAnsi="Times New Roman" w:cs="Times New Roman"/>
                <w:vertAlign w:val="subscript"/>
              </w:rPr>
              <w:t>2</w:t>
            </w:r>
            <w:r>
              <w:rPr>
                <w:rFonts w:ascii="Times New Roman" w:hAnsi="Times New Roman" w:cs="Times New Roman"/>
              </w:rPr>
              <w:t>电流反向</w:t>
            </w:r>
          </w:p>
        </w:tc>
        <w:tc>
          <w:tcPr>
            <w:tcW w:w="3544" w:type="dxa"/>
            <w:vAlign w:val="center"/>
          </w:tcPr>
          <w:p w14:paraId="29144313">
            <w:pPr>
              <w:pStyle w:val="2"/>
              <w:tabs>
                <w:tab w:val="left" w:pos="3402"/>
              </w:tabs>
              <w:snapToGrid w:val="0"/>
              <w:spacing w:line="360" w:lineRule="auto"/>
              <w:jc w:val="left"/>
              <w:rPr>
                <w:rFonts w:ascii="Times New Roman" w:hAnsi="Times New Roman" w:cs="Times New Roman"/>
              </w:rPr>
            </w:pPr>
            <w:r>
              <w:rPr>
                <w:rFonts w:hAnsi="宋体" w:cs="Times New Roman"/>
              </w:rPr>
              <w:t>①</w:t>
            </w:r>
            <w:r>
              <w:rPr>
                <w:rFonts w:ascii="Times New Roman" w:hAnsi="Times New Roman" w:cs="Times New Roman"/>
              </w:rPr>
              <w:t>若</w:t>
            </w:r>
            <w:r>
              <w:rPr>
                <w:rFonts w:ascii="Times New Roman" w:hAnsi="Times New Roman" w:cs="Times New Roman"/>
                <w:i/>
              </w:rPr>
              <w:t>I</w:t>
            </w:r>
            <w:r>
              <w:rPr>
                <w:rFonts w:ascii="Times New Roman" w:hAnsi="Times New Roman" w:cs="Times New Roman"/>
                <w:vertAlign w:val="subscript"/>
              </w:rPr>
              <w:t>2</w:t>
            </w:r>
            <w:r>
              <w:rPr>
                <w:rFonts w:hAnsi="宋体" w:cs="Times New Roman"/>
              </w:rPr>
              <w:t>≤</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，灯泡逐渐变暗；</w:t>
            </w:r>
          </w:p>
          <w:p w14:paraId="7229B118">
            <w:pPr>
              <w:tabs>
                <w:tab w:val="left" w:pos="3402"/>
              </w:tabs>
              <w:snapToGrid w:val="0"/>
              <w:spacing w:line="360" w:lineRule="auto"/>
              <w:jc w:val="left"/>
            </w:pPr>
            <w:r>
              <w:rPr>
                <w:rFonts w:hAnsi="宋体"/>
              </w:rPr>
              <w:t>②</w:t>
            </w:r>
            <w:r>
              <w:t>若</w:t>
            </w:r>
            <w:r>
              <w:rPr>
                <w:i/>
              </w:rPr>
              <w:t>I</w:t>
            </w:r>
            <w:r>
              <w:rPr>
                <w:vertAlign w:val="subscript"/>
              </w:rPr>
              <w:t>2</w:t>
            </w:r>
            <w:r>
              <w:t>＞</w:t>
            </w:r>
            <w:r>
              <w:rPr>
                <w:i/>
              </w:rPr>
              <w:t>I</w:t>
            </w:r>
            <w:r>
              <w:rPr>
                <w:vertAlign w:val="subscript"/>
              </w:rPr>
              <w:t>1</w:t>
            </w:r>
            <w:r>
              <w:t>，灯泡闪亮后逐渐变暗．</w:t>
            </w:r>
          </w:p>
          <w:p w14:paraId="191A7D2B">
            <w:pPr>
              <w:tabs>
                <w:tab w:val="left" w:pos="3402"/>
              </w:tabs>
              <w:snapToGrid w:val="0"/>
              <w:spacing w:line="360" w:lineRule="auto"/>
              <w:jc w:val="left"/>
            </w:pPr>
            <w:r>
              <w:t>两种情况下灯泡中电流方向均改变</w:t>
            </w:r>
          </w:p>
        </w:tc>
      </w:tr>
      <w:tr w14:paraId="20E9F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3" w:type="dxa"/>
            <w:vAlign w:val="center"/>
          </w:tcPr>
          <w:p w14:paraId="79E04C61">
            <w:pPr>
              <w:pStyle w:val="2"/>
              <w:tabs>
                <w:tab w:val="left" w:pos="3402"/>
              </w:tabs>
              <w:snapToGrid w:val="0"/>
              <w:spacing w:line="360" w:lineRule="auto"/>
              <w:jc w:val="center"/>
              <w:rPr>
                <w:rFonts w:ascii="Times New Roman" w:hAnsi="Times New Roman" w:cs="Times New Roman"/>
                <w:i/>
              </w:rPr>
            </w:pPr>
            <w:r>
              <w:rPr>
                <w:rFonts w:ascii="Times New Roman" w:hAnsi="Times New Roman" w:cs="Times New Roman"/>
              </w:rPr>
              <w:t>总结</w:t>
            </w:r>
          </w:p>
        </w:tc>
        <w:tc>
          <w:tcPr>
            <w:tcW w:w="7088" w:type="dxa"/>
            <w:gridSpan w:val="2"/>
            <w:vAlign w:val="center"/>
          </w:tcPr>
          <w:p w14:paraId="6C6A5D50">
            <w:pPr>
              <w:pStyle w:val="2"/>
              <w:tabs>
                <w:tab w:val="left" w:pos="3402"/>
              </w:tabs>
              <w:snapToGrid w:val="0"/>
              <w:spacing w:line="360" w:lineRule="auto"/>
              <w:jc w:val="center"/>
              <w:rPr>
                <w:rFonts w:ascii="Times New Roman" w:hAnsi="Times New Roman" w:cs="Times New Roman"/>
              </w:rPr>
            </w:pPr>
            <w:r>
              <w:rPr>
                <w:rFonts w:ascii="Times New Roman" w:hAnsi="Times New Roman" w:cs="Times New Roman"/>
              </w:rPr>
              <w:t>自感电动势总是阻碍原电流的变化</w:t>
            </w:r>
          </w:p>
        </w:tc>
      </w:tr>
    </w:tbl>
    <w:p w14:paraId="71B20222">
      <w:pPr>
        <w:spacing w:line="360" w:lineRule="auto"/>
        <w:jc w:val="left"/>
        <w:textAlignment w:val="center"/>
        <w:rPr>
          <w:rFonts w:hint="eastAsia" w:ascii="宋体" w:hAnsi="宋体" w:eastAsia="宋体" w:cs="宋体"/>
          <w:b/>
          <w:bCs/>
          <w:sz w:val="28"/>
          <w:szCs w:val="28"/>
          <w:lang w:val="en-US" w:eastAsia="zh-CN"/>
        </w:rPr>
      </w:pPr>
    </w:p>
    <w:p w14:paraId="713D017C">
      <w:pPr>
        <w:rPr>
          <w:rFonts w:hint="eastAsia" w:ascii="宋体" w:hAnsi="宋体" w:eastAsia="宋体" w:cs="宋体"/>
          <w:b/>
          <w:bCs/>
          <w:sz w:val="24"/>
          <w:szCs w:val="24"/>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体-方正超大字符集">
    <w:altName w:val="宋体"/>
    <w:panose1 w:val="03000509000000000000"/>
    <w:charset w:val="86"/>
    <w:family w:val="script"/>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8F2D55"/>
    <w:rsid w:val="00B02614"/>
    <w:rsid w:val="0DAD5583"/>
    <w:rsid w:val="0EDE1004"/>
    <w:rsid w:val="1E9D67E6"/>
    <w:rsid w:val="21C565C2"/>
    <w:rsid w:val="23961DC2"/>
    <w:rsid w:val="293D5922"/>
    <w:rsid w:val="2AD51CC9"/>
    <w:rsid w:val="2AFF3560"/>
    <w:rsid w:val="2D04699A"/>
    <w:rsid w:val="3261016D"/>
    <w:rsid w:val="3E5F25DA"/>
    <w:rsid w:val="433F136A"/>
    <w:rsid w:val="455C6204"/>
    <w:rsid w:val="45933797"/>
    <w:rsid w:val="469320F9"/>
    <w:rsid w:val="479121FA"/>
    <w:rsid w:val="4A9C31C7"/>
    <w:rsid w:val="4E1C29D4"/>
    <w:rsid w:val="4E703C1C"/>
    <w:rsid w:val="4F9842DC"/>
    <w:rsid w:val="51D22043"/>
    <w:rsid w:val="5A026F22"/>
    <w:rsid w:val="5AED7BD2"/>
    <w:rsid w:val="6071329D"/>
    <w:rsid w:val="623C41B8"/>
    <w:rsid w:val="62BB714F"/>
    <w:rsid w:val="635A1C4B"/>
    <w:rsid w:val="66826BD1"/>
    <w:rsid w:val="6BD55A96"/>
    <w:rsid w:val="6E216668"/>
    <w:rsid w:val="74BC2C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5.png"/><Relationship Id="rId97" Type="http://schemas.openxmlformats.org/officeDocument/2006/relationships/image" Target="media/image44.wmf"/><Relationship Id="rId96" Type="http://schemas.openxmlformats.org/officeDocument/2006/relationships/oleObject" Target="embeddings/oleObject45.bin"/><Relationship Id="rId95" Type="http://schemas.openxmlformats.org/officeDocument/2006/relationships/oleObject" Target="embeddings/oleObject44.bin"/><Relationship Id="rId94" Type="http://schemas.openxmlformats.org/officeDocument/2006/relationships/oleObject" Target="embeddings/oleObject43.bin"/><Relationship Id="rId93" Type="http://schemas.openxmlformats.org/officeDocument/2006/relationships/oleObject" Target="embeddings/oleObject42.bin"/><Relationship Id="rId92" Type="http://schemas.openxmlformats.org/officeDocument/2006/relationships/oleObject" Target="embeddings/oleObject41.bin"/><Relationship Id="rId91" Type="http://schemas.openxmlformats.org/officeDocument/2006/relationships/image" Target="media/image43.wmf"/><Relationship Id="rId90" Type="http://schemas.openxmlformats.org/officeDocument/2006/relationships/oleObject" Target="embeddings/oleObject40.bin"/><Relationship Id="rId9" Type="http://schemas.openxmlformats.org/officeDocument/2006/relationships/theme" Target="theme/theme1.xml"/><Relationship Id="rId89" Type="http://schemas.openxmlformats.org/officeDocument/2006/relationships/oleObject" Target="embeddings/oleObject39.bin"/><Relationship Id="rId88" Type="http://schemas.openxmlformats.org/officeDocument/2006/relationships/oleObject" Target="embeddings/oleObject38.bin"/><Relationship Id="rId87" Type="http://schemas.openxmlformats.org/officeDocument/2006/relationships/oleObject" Target="embeddings/oleObject37.bin"/><Relationship Id="rId86" Type="http://schemas.openxmlformats.org/officeDocument/2006/relationships/oleObject" Target="embeddings/oleObject36.bin"/><Relationship Id="rId85" Type="http://schemas.openxmlformats.org/officeDocument/2006/relationships/oleObject" Target="embeddings/oleObject35.bin"/><Relationship Id="rId84" Type="http://schemas.openxmlformats.org/officeDocument/2006/relationships/image" Target="media/image42.png"/><Relationship Id="rId83" Type="http://schemas.openxmlformats.org/officeDocument/2006/relationships/oleObject" Target="embeddings/oleObject34.bin"/><Relationship Id="rId82" Type="http://schemas.openxmlformats.org/officeDocument/2006/relationships/oleObject" Target="embeddings/oleObject33.bin"/><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footer" Target="footer3.xml"/><Relationship Id="rId79" Type="http://schemas.openxmlformats.org/officeDocument/2006/relationships/image" Target="media/image41.wmf"/><Relationship Id="rId78" Type="http://schemas.openxmlformats.org/officeDocument/2006/relationships/oleObject" Target="embeddings/oleObject30.bin"/><Relationship Id="rId77" Type="http://schemas.openxmlformats.org/officeDocument/2006/relationships/oleObject" Target="embeddings/oleObject29.bin"/><Relationship Id="rId76" Type="http://schemas.openxmlformats.org/officeDocument/2006/relationships/image" Target="media/image40.wmf"/><Relationship Id="rId75" Type="http://schemas.openxmlformats.org/officeDocument/2006/relationships/oleObject" Target="embeddings/oleObject28.bin"/><Relationship Id="rId74" Type="http://schemas.openxmlformats.org/officeDocument/2006/relationships/image" Target="media/image39.wmf"/><Relationship Id="rId73" Type="http://schemas.openxmlformats.org/officeDocument/2006/relationships/oleObject" Target="embeddings/oleObject27.bin"/><Relationship Id="rId72" Type="http://schemas.openxmlformats.org/officeDocument/2006/relationships/image" Target="media/image38.wmf"/><Relationship Id="rId71" Type="http://schemas.openxmlformats.org/officeDocument/2006/relationships/oleObject" Target="embeddings/oleObject26.bin"/><Relationship Id="rId70" Type="http://schemas.openxmlformats.org/officeDocument/2006/relationships/oleObject" Target="embeddings/oleObject25.bin"/><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oleObject" Target="embeddings/oleObject23.bin"/><Relationship Id="rId67" Type="http://schemas.openxmlformats.org/officeDocument/2006/relationships/oleObject" Target="embeddings/oleObject22.bin"/><Relationship Id="rId66" Type="http://schemas.openxmlformats.org/officeDocument/2006/relationships/oleObject" Target="embeddings/oleObject21.bin"/><Relationship Id="rId65" Type="http://schemas.openxmlformats.org/officeDocument/2006/relationships/oleObject" Target="embeddings/oleObject20.bin"/><Relationship Id="rId64" Type="http://schemas.openxmlformats.org/officeDocument/2006/relationships/oleObject" Target="embeddings/oleObject19.bin"/><Relationship Id="rId63" Type="http://schemas.openxmlformats.org/officeDocument/2006/relationships/image" Target="media/image37.png"/><Relationship Id="rId62" Type="http://schemas.openxmlformats.org/officeDocument/2006/relationships/image" Target="media/image36.wmf"/><Relationship Id="rId61" Type="http://schemas.openxmlformats.org/officeDocument/2006/relationships/oleObject" Target="embeddings/oleObject18.bin"/><Relationship Id="rId60" Type="http://schemas.openxmlformats.org/officeDocument/2006/relationships/image" Target="media/image35.wmf"/><Relationship Id="rId6" Type="http://schemas.openxmlformats.org/officeDocument/2006/relationships/footer" Target="footer1.xml"/><Relationship Id="rId59" Type="http://schemas.openxmlformats.org/officeDocument/2006/relationships/oleObject" Target="embeddings/oleObject17.bin"/><Relationship Id="rId58" Type="http://schemas.openxmlformats.org/officeDocument/2006/relationships/image" Target="media/image34.wmf"/><Relationship Id="rId57" Type="http://schemas.openxmlformats.org/officeDocument/2006/relationships/oleObject" Target="embeddings/oleObject16.bin"/><Relationship Id="rId56" Type="http://schemas.openxmlformats.org/officeDocument/2006/relationships/image" Target="media/image33.png"/><Relationship Id="rId55" Type="http://schemas.openxmlformats.org/officeDocument/2006/relationships/image" Target="media/image32.png"/><Relationship Id="rId54" Type="http://schemas.openxmlformats.org/officeDocument/2006/relationships/image" Target="media/image31.jpeg"/><Relationship Id="rId53" Type="http://schemas.openxmlformats.org/officeDocument/2006/relationships/image" Target="media/image30.wmf"/><Relationship Id="rId52" Type="http://schemas.openxmlformats.org/officeDocument/2006/relationships/oleObject" Target="embeddings/oleObject15.bin"/><Relationship Id="rId51" Type="http://schemas.openxmlformats.org/officeDocument/2006/relationships/image" Target="media/image29.wmf"/><Relationship Id="rId50" Type="http://schemas.openxmlformats.org/officeDocument/2006/relationships/oleObject" Target="embeddings/oleObject14.bin"/><Relationship Id="rId5" Type="http://schemas.openxmlformats.org/officeDocument/2006/relationships/header" Target="header3.xml"/><Relationship Id="rId49" Type="http://schemas.openxmlformats.org/officeDocument/2006/relationships/image" Target="media/image28.wmf"/><Relationship Id="rId48" Type="http://schemas.openxmlformats.org/officeDocument/2006/relationships/oleObject" Target="embeddings/oleObject13.bin"/><Relationship Id="rId47" Type="http://schemas.openxmlformats.org/officeDocument/2006/relationships/image" Target="media/image27.wmf"/><Relationship Id="rId46" Type="http://schemas.openxmlformats.org/officeDocument/2006/relationships/oleObject" Target="embeddings/oleObject12.bin"/><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wmf"/><Relationship Id="rId42" Type="http://schemas.openxmlformats.org/officeDocument/2006/relationships/oleObject" Target="embeddings/oleObject11.bin"/><Relationship Id="rId41" Type="http://schemas.openxmlformats.org/officeDocument/2006/relationships/image" Target="media/image23.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oleObject" Target="embeddings/oleObject8.bin"/><Relationship Id="rId37" Type="http://schemas.openxmlformats.org/officeDocument/2006/relationships/image" Target="media/image22.wmf"/><Relationship Id="rId36" Type="http://schemas.openxmlformats.org/officeDocument/2006/relationships/oleObject" Target="embeddings/oleObject7.bin"/><Relationship Id="rId35" Type="http://schemas.openxmlformats.org/officeDocument/2006/relationships/image" Target="media/image21.png"/><Relationship Id="rId34" Type="http://schemas.openxmlformats.org/officeDocument/2006/relationships/image" Target="media/image20.wmf"/><Relationship Id="rId33" Type="http://schemas.openxmlformats.org/officeDocument/2006/relationships/oleObject" Target="embeddings/oleObject6.bin"/><Relationship Id="rId32" Type="http://schemas.openxmlformats.org/officeDocument/2006/relationships/image" Target="media/image19.wmf"/><Relationship Id="rId31" Type="http://schemas.openxmlformats.org/officeDocument/2006/relationships/oleObject" Target="embeddings/oleObject5.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17.wmf"/><Relationship Id="rId27" Type="http://schemas.openxmlformats.org/officeDocument/2006/relationships/oleObject" Target="embeddings/oleObject3.bin"/><Relationship Id="rId26" Type="http://schemas.openxmlformats.org/officeDocument/2006/relationships/image" Target="media/image16.wmf"/><Relationship Id="rId25" Type="http://schemas.openxmlformats.org/officeDocument/2006/relationships/oleObject" Target="embeddings/oleObject2.bin"/><Relationship Id="rId24" Type="http://schemas.openxmlformats.org/officeDocument/2006/relationships/image" Target="media/image15.png"/><Relationship Id="rId23" Type="http://schemas.openxmlformats.org/officeDocument/2006/relationships/image" Target="media/image14.wmf"/><Relationship Id="rId22" Type="http://schemas.openxmlformats.org/officeDocument/2006/relationships/oleObject" Target="embeddings/oleObject1.bin"/><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0" Type="http://schemas.openxmlformats.org/officeDocument/2006/relationships/fontTable" Target="fontTable.xml"/><Relationship Id="rId19" Type="http://schemas.openxmlformats.org/officeDocument/2006/relationships/image" Target="media/image11.png"/><Relationship Id="rId189" Type="http://schemas.openxmlformats.org/officeDocument/2006/relationships/customXml" Target="../customXml/item4.xml"/><Relationship Id="rId188" Type="http://schemas.openxmlformats.org/officeDocument/2006/relationships/customXml" Target="../customXml/item3.xml"/><Relationship Id="rId187" Type="http://schemas.openxmlformats.org/officeDocument/2006/relationships/customXml" Target="../customXml/item2.xml"/><Relationship Id="rId186" Type="http://schemas.openxmlformats.org/officeDocument/2006/relationships/customXml" Target="../customXml/item1.xml"/><Relationship Id="rId185" Type="http://schemas.openxmlformats.org/officeDocument/2006/relationships/image" Target="media/image92.png"/><Relationship Id="rId184" Type="http://schemas.openxmlformats.org/officeDocument/2006/relationships/image" Target="media/image91.png"/><Relationship Id="rId183" Type="http://schemas.openxmlformats.org/officeDocument/2006/relationships/image" Target="media/image90.png"/><Relationship Id="rId182" Type="http://schemas.openxmlformats.org/officeDocument/2006/relationships/oleObject" Target="embeddings/oleObject85.bin"/><Relationship Id="rId181" Type="http://schemas.openxmlformats.org/officeDocument/2006/relationships/image" Target="media/image89.png"/><Relationship Id="rId180" Type="http://schemas.openxmlformats.org/officeDocument/2006/relationships/oleObject" Target="embeddings/oleObject84.bin"/><Relationship Id="rId18" Type="http://schemas.openxmlformats.org/officeDocument/2006/relationships/image" Target="media/image10.png"/><Relationship Id="rId179" Type="http://schemas.openxmlformats.org/officeDocument/2006/relationships/oleObject" Target="embeddings/oleObject83.bin"/><Relationship Id="rId178" Type="http://schemas.openxmlformats.org/officeDocument/2006/relationships/image" Target="media/image88.wmf"/><Relationship Id="rId177" Type="http://schemas.openxmlformats.org/officeDocument/2006/relationships/oleObject" Target="embeddings/oleObject82.bin"/><Relationship Id="rId176" Type="http://schemas.openxmlformats.org/officeDocument/2006/relationships/oleObject" Target="embeddings/oleObject81.bin"/><Relationship Id="rId175" Type="http://schemas.openxmlformats.org/officeDocument/2006/relationships/image" Target="media/image87.png"/><Relationship Id="rId174" Type="http://schemas.openxmlformats.org/officeDocument/2006/relationships/image" Target="media/image86.wmf"/><Relationship Id="rId173" Type="http://schemas.openxmlformats.org/officeDocument/2006/relationships/oleObject" Target="embeddings/oleObject80.bin"/><Relationship Id="rId172" Type="http://schemas.openxmlformats.org/officeDocument/2006/relationships/image" Target="media/image85.png"/><Relationship Id="rId171" Type="http://schemas.openxmlformats.org/officeDocument/2006/relationships/image" Target="media/image84.png"/><Relationship Id="rId170" Type="http://schemas.openxmlformats.org/officeDocument/2006/relationships/oleObject" Target="embeddings/oleObject79.bin"/><Relationship Id="rId17" Type="http://schemas.openxmlformats.org/officeDocument/2006/relationships/image" Target="media/image9.png"/><Relationship Id="rId169" Type="http://schemas.openxmlformats.org/officeDocument/2006/relationships/oleObject" Target="embeddings/oleObject78.bin"/><Relationship Id="rId168" Type="http://schemas.openxmlformats.org/officeDocument/2006/relationships/image" Target="media/image83.wmf"/><Relationship Id="rId167" Type="http://schemas.openxmlformats.org/officeDocument/2006/relationships/oleObject" Target="embeddings/oleObject77.bin"/><Relationship Id="rId166" Type="http://schemas.openxmlformats.org/officeDocument/2006/relationships/image" Target="media/image82.png"/><Relationship Id="rId165" Type="http://schemas.openxmlformats.org/officeDocument/2006/relationships/oleObject" Target="embeddings/oleObject76.bin"/><Relationship Id="rId164" Type="http://schemas.openxmlformats.org/officeDocument/2006/relationships/oleObject" Target="embeddings/oleObject75.bin"/><Relationship Id="rId163" Type="http://schemas.openxmlformats.org/officeDocument/2006/relationships/image" Target="media/image81.png"/><Relationship Id="rId162" Type="http://schemas.openxmlformats.org/officeDocument/2006/relationships/image" Target="media/image80.png"/><Relationship Id="rId161" Type="http://schemas.openxmlformats.org/officeDocument/2006/relationships/image" Target="media/image79.wmf"/><Relationship Id="rId160" Type="http://schemas.openxmlformats.org/officeDocument/2006/relationships/oleObject" Target="embeddings/oleObject74.bin"/><Relationship Id="rId16" Type="http://schemas.openxmlformats.org/officeDocument/2006/relationships/image" Target="media/image8.png"/><Relationship Id="rId159" Type="http://schemas.openxmlformats.org/officeDocument/2006/relationships/image" Target="media/image78.wmf"/><Relationship Id="rId158" Type="http://schemas.openxmlformats.org/officeDocument/2006/relationships/oleObject" Target="embeddings/oleObject73.bin"/><Relationship Id="rId157" Type="http://schemas.openxmlformats.org/officeDocument/2006/relationships/image" Target="media/image77.png"/><Relationship Id="rId156" Type="http://schemas.openxmlformats.org/officeDocument/2006/relationships/image" Target="media/image76.png"/><Relationship Id="rId155" Type="http://schemas.openxmlformats.org/officeDocument/2006/relationships/oleObject" Target="embeddings/oleObject72.bin"/><Relationship Id="rId154" Type="http://schemas.openxmlformats.org/officeDocument/2006/relationships/oleObject" Target="embeddings/oleObject71.bin"/><Relationship Id="rId153" Type="http://schemas.openxmlformats.org/officeDocument/2006/relationships/oleObject" Target="embeddings/oleObject70.bin"/><Relationship Id="rId152" Type="http://schemas.openxmlformats.org/officeDocument/2006/relationships/oleObject" Target="embeddings/oleObject69.bin"/><Relationship Id="rId151" Type="http://schemas.openxmlformats.org/officeDocument/2006/relationships/oleObject" Target="embeddings/oleObject68.bin"/><Relationship Id="rId150" Type="http://schemas.openxmlformats.org/officeDocument/2006/relationships/oleObject" Target="embeddings/oleObject67.bin"/><Relationship Id="rId15" Type="http://schemas.openxmlformats.org/officeDocument/2006/relationships/image" Target="media/image7.png"/><Relationship Id="rId149" Type="http://schemas.openxmlformats.org/officeDocument/2006/relationships/oleObject" Target="embeddings/oleObject66.bin"/><Relationship Id="rId148" Type="http://schemas.openxmlformats.org/officeDocument/2006/relationships/oleObject" Target="embeddings/oleObject65.bin"/><Relationship Id="rId147" Type="http://schemas.openxmlformats.org/officeDocument/2006/relationships/oleObject" Target="embeddings/oleObject64.bin"/><Relationship Id="rId146" Type="http://schemas.openxmlformats.org/officeDocument/2006/relationships/oleObject" Target="embeddings/oleObject63.bin"/><Relationship Id="rId145" Type="http://schemas.openxmlformats.org/officeDocument/2006/relationships/oleObject" Target="embeddings/oleObject62.bin"/><Relationship Id="rId144" Type="http://schemas.openxmlformats.org/officeDocument/2006/relationships/oleObject" Target="embeddings/oleObject61.bin"/><Relationship Id="rId143" Type="http://schemas.openxmlformats.org/officeDocument/2006/relationships/image" Target="media/image75.png"/><Relationship Id="rId142" Type="http://schemas.openxmlformats.org/officeDocument/2006/relationships/image" Target="media/image74.wmf"/><Relationship Id="rId141" Type="http://schemas.openxmlformats.org/officeDocument/2006/relationships/oleObject" Target="embeddings/oleObject60.bin"/><Relationship Id="rId140" Type="http://schemas.openxmlformats.org/officeDocument/2006/relationships/oleObject" Target="embeddings/oleObject59.bin"/><Relationship Id="rId14" Type="http://schemas.openxmlformats.org/officeDocument/2006/relationships/image" Target="media/image6.png"/><Relationship Id="rId139" Type="http://schemas.openxmlformats.org/officeDocument/2006/relationships/oleObject" Target="embeddings/oleObject58.bin"/><Relationship Id="rId138" Type="http://schemas.openxmlformats.org/officeDocument/2006/relationships/image" Target="media/image73.wmf"/><Relationship Id="rId137" Type="http://schemas.openxmlformats.org/officeDocument/2006/relationships/oleObject" Target="embeddings/oleObject57.bin"/><Relationship Id="rId136" Type="http://schemas.openxmlformats.org/officeDocument/2006/relationships/image" Target="media/image72.wmf"/><Relationship Id="rId135" Type="http://schemas.openxmlformats.org/officeDocument/2006/relationships/oleObject" Target="embeddings/oleObject56.bin"/><Relationship Id="rId134" Type="http://schemas.openxmlformats.org/officeDocument/2006/relationships/image" Target="media/image71.png"/><Relationship Id="rId133" Type="http://schemas.openxmlformats.org/officeDocument/2006/relationships/image" Target="media/image70.png"/><Relationship Id="rId132" Type="http://schemas.openxmlformats.org/officeDocument/2006/relationships/image" Target="media/image69.png"/><Relationship Id="rId131" Type="http://schemas.openxmlformats.org/officeDocument/2006/relationships/image" Target="media/image68.png"/><Relationship Id="rId130" Type="http://schemas.openxmlformats.org/officeDocument/2006/relationships/image" Target="media/image67.png"/><Relationship Id="rId13" Type="http://schemas.openxmlformats.org/officeDocument/2006/relationships/image" Target="media/image5.png"/><Relationship Id="rId129" Type="http://schemas.openxmlformats.org/officeDocument/2006/relationships/image" Target="media/image66.png"/><Relationship Id="rId128" Type="http://schemas.openxmlformats.org/officeDocument/2006/relationships/image" Target="media/image65.png"/><Relationship Id="rId127" Type="http://schemas.openxmlformats.org/officeDocument/2006/relationships/image" Target="media/image64.png"/><Relationship Id="rId126" Type="http://schemas.openxmlformats.org/officeDocument/2006/relationships/image" Target="media/image63.png"/><Relationship Id="rId125" Type="http://schemas.openxmlformats.org/officeDocument/2006/relationships/image" Target="media/image62.png"/><Relationship Id="rId124" Type="http://schemas.openxmlformats.org/officeDocument/2006/relationships/image" Target="media/image61.png"/><Relationship Id="rId123" Type="http://schemas.openxmlformats.org/officeDocument/2006/relationships/oleObject" Target="embeddings/oleObject55.bin"/><Relationship Id="rId122" Type="http://schemas.openxmlformats.org/officeDocument/2006/relationships/oleObject" Target="embeddings/oleObject54.bin"/><Relationship Id="rId121" Type="http://schemas.openxmlformats.org/officeDocument/2006/relationships/image" Target="media/image60.png"/><Relationship Id="rId120" Type="http://schemas.openxmlformats.org/officeDocument/2006/relationships/image" Target="media/image59.wmf"/><Relationship Id="rId12" Type="http://schemas.openxmlformats.org/officeDocument/2006/relationships/image" Target="media/image4.png"/><Relationship Id="rId119" Type="http://schemas.openxmlformats.org/officeDocument/2006/relationships/oleObject" Target="embeddings/oleObject53.bin"/><Relationship Id="rId118" Type="http://schemas.openxmlformats.org/officeDocument/2006/relationships/image" Target="media/image58.png"/><Relationship Id="rId117" Type="http://schemas.openxmlformats.org/officeDocument/2006/relationships/image" Target="media/image57.png"/><Relationship Id="rId116" Type="http://schemas.openxmlformats.org/officeDocument/2006/relationships/image" Target="media/image56.png"/><Relationship Id="rId115" Type="http://schemas.openxmlformats.org/officeDocument/2006/relationships/image" Target="media/image55.png"/><Relationship Id="rId114" Type="http://schemas.openxmlformats.org/officeDocument/2006/relationships/image" Target="media/image54.png"/><Relationship Id="rId113" Type="http://schemas.openxmlformats.org/officeDocument/2006/relationships/image" Target="media/image53.wmf"/><Relationship Id="rId112" Type="http://schemas.openxmlformats.org/officeDocument/2006/relationships/oleObject" Target="embeddings/oleObject52.bin"/><Relationship Id="rId111" Type="http://schemas.openxmlformats.org/officeDocument/2006/relationships/image" Target="media/image52.wmf"/><Relationship Id="rId110" Type="http://schemas.openxmlformats.org/officeDocument/2006/relationships/oleObject" Target="embeddings/oleObject51.bin"/><Relationship Id="rId11" Type="http://schemas.openxmlformats.org/officeDocument/2006/relationships/image" Target="media/image3.png"/><Relationship Id="rId109" Type="http://schemas.openxmlformats.org/officeDocument/2006/relationships/image" Target="media/image51.wmf"/><Relationship Id="rId108" Type="http://schemas.openxmlformats.org/officeDocument/2006/relationships/oleObject" Target="embeddings/oleObject50.bin"/><Relationship Id="rId107" Type="http://schemas.openxmlformats.org/officeDocument/2006/relationships/image" Target="media/image50.wmf"/><Relationship Id="rId106" Type="http://schemas.openxmlformats.org/officeDocument/2006/relationships/oleObject" Target="embeddings/oleObject49.bin"/><Relationship Id="rId105" Type="http://schemas.openxmlformats.org/officeDocument/2006/relationships/oleObject" Target="embeddings/oleObject48.bin"/><Relationship Id="rId104" Type="http://schemas.openxmlformats.org/officeDocument/2006/relationships/image" Target="media/image49.wmf"/><Relationship Id="rId103" Type="http://schemas.openxmlformats.org/officeDocument/2006/relationships/oleObject" Target="embeddings/oleObject47.bin"/><Relationship Id="rId102" Type="http://schemas.openxmlformats.org/officeDocument/2006/relationships/image" Target="media/image48.png"/><Relationship Id="rId101" Type="http://schemas.openxmlformats.org/officeDocument/2006/relationships/image" Target="media/image47.png"/><Relationship Id="rId100" Type="http://schemas.openxmlformats.org/officeDocument/2006/relationships/image" Target="media/image46.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23</Pages>
  <Words>9403</Words>
  <Characters>9709</Characters>
  <Lines>1</Lines>
  <Paragraphs>1</Paragraphs>
  <TotalTime>0</TotalTime>
  <ScaleCrop>false</ScaleCrop>
  <LinksUpToDate>false</LinksUpToDate>
  <CharactersWithSpaces>9867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乌鸦之神</cp:lastModifiedBy>
  <cp:lastPrinted>2021-08-26T17:12:00Z</cp:lastPrinted>
  <dcterms:modified xsi:type="dcterms:W3CDTF">2026-01-21T11:35:18Z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eyJoZGlkIjoiMGUzNWVhZjJiOWIxNjNhNjcwOTdjOTY2ODViNzY4N2MiLCJ1c2VySWQiOiI1MDg2ODYzMDQifQ==</vt:lpwstr>
  </property>
</Properties>
</file>