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351B11CC" w14:textId="77777777" w:rsidR="00573E6B" w:rsidRDefault="00573E6B" w:rsidP="00573E6B">
            <w:pPr>
              <w:pStyle w:val="a8"/>
              <w:tabs>
                <w:tab w:val="left" w:pos="3402"/>
              </w:tabs>
              <w:snapToGrid w:val="0"/>
              <w:spacing w:line="360" w:lineRule="auto"/>
            </w:pPr>
            <w:r>
              <w:rPr>
                <w:noProof/>
              </w:rPr>
              <w:drawing>
                <wp:inline distT="0" distB="0" distL="114300" distR="114300" wp14:anchorId="5643AC10" wp14:editId="7D2CD892">
                  <wp:extent cx="5609590" cy="475615"/>
                  <wp:effectExtent l="0" t="0" r="13970" b="12065"/>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6A869619" w14:textId="77777777" w:rsidR="00573E6B" w:rsidRDefault="00573E6B" w:rsidP="00573E6B">
            <w:pPr>
              <w:spacing w:line="360" w:lineRule="auto"/>
              <w:ind w:left="315" w:hanging="315"/>
              <w:jc w:val="left"/>
              <w:textAlignment w:val="center"/>
            </w:pPr>
            <w:r>
              <w:rPr>
                <w:rStyle w:val="apple-style-span"/>
                <w:rFonts w:ascii="黑体" w:eastAsia="黑体" w:hAnsi="黑体" w:cs="黑体" w:hint="eastAsia"/>
                <w:szCs w:val="21"/>
              </w:rPr>
              <w:t>【典例1-1】</w:t>
            </w:r>
            <w:r>
              <w:t>如图所示，两束单色光</w:t>
            </w:r>
            <w:r>
              <w:rPr>
                <w:rFonts w:eastAsia="Times New Roman"/>
                <w:i/>
              </w:rPr>
              <w:t>a</w:t>
            </w:r>
            <w:r>
              <w:t>、</w:t>
            </w:r>
            <w:r>
              <w:rPr>
                <w:rFonts w:eastAsia="Times New Roman"/>
                <w:i/>
              </w:rPr>
              <w:t>b</w:t>
            </w:r>
            <w:r>
              <w:t>同时从空气中斜射入平行玻璃砖的上表面，进入玻璃砖中后形成复合光束</w:t>
            </w:r>
            <w:r>
              <w:rPr>
                <w:rFonts w:eastAsia="Times New Roman"/>
                <w:i/>
              </w:rPr>
              <w:t>c</w:t>
            </w:r>
            <w:r>
              <w:t>则下列说法中正确的是（　　）</w:t>
            </w:r>
          </w:p>
          <w:p w14:paraId="483938DD" w14:textId="77777777" w:rsidR="00573E6B" w:rsidRDefault="00573E6B" w:rsidP="00573E6B">
            <w:pPr>
              <w:spacing w:line="360" w:lineRule="auto"/>
              <w:ind w:left="315"/>
              <w:jc w:val="center"/>
              <w:textAlignment w:val="center"/>
            </w:pPr>
            <w:r>
              <w:rPr>
                <w:rFonts w:eastAsia="Times New Roman"/>
                <w:noProof/>
                <w:kern w:val="0"/>
                <w:sz w:val="24"/>
              </w:rPr>
              <w:drawing>
                <wp:inline distT="0" distB="0" distL="114300" distR="114300" wp14:anchorId="3C7D556C" wp14:editId="2F42D7CB">
                  <wp:extent cx="1181100" cy="1257300"/>
                  <wp:effectExtent l="0" t="0" r="7620" b="7620"/>
                  <wp:docPr id="100003" name="图片 100003" descr="@@@43ebf0a28fed44adaddb80da65f44b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43ebf0a28fed44adaddb80da65f44bdc"/>
                          <pic:cNvPicPr>
                            <a:picLocks noChangeAspect="1"/>
                          </pic:cNvPicPr>
                        </pic:nvPicPr>
                        <pic:blipFill>
                          <a:blip r:embed="rId10"/>
                          <a:stretch>
                            <a:fillRect/>
                          </a:stretch>
                        </pic:blipFill>
                        <pic:spPr>
                          <a:xfrm>
                            <a:off x="0" y="0"/>
                            <a:ext cx="1181100" cy="1257300"/>
                          </a:xfrm>
                          <a:prstGeom prst="rect">
                            <a:avLst/>
                          </a:prstGeom>
                        </pic:spPr>
                      </pic:pic>
                    </a:graphicData>
                  </a:graphic>
                </wp:inline>
              </w:drawing>
            </w:r>
          </w:p>
          <w:p w14:paraId="564752D2" w14:textId="77777777" w:rsidR="00573E6B" w:rsidRDefault="00573E6B" w:rsidP="00573E6B">
            <w:pPr>
              <w:spacing w:line="360" w:lineRule="auto"/>
              <w:ind w:left="315"/>
              <w:jc w:val="left"/>
              <w:textAlignment w:val="center"/>
            </w:pPr>
            <w:r>
              <w:t>A</w:t>
            </w:r>
            <w:r>
              <w:t>．</w:t>
            </w:r>
            <w:r>
              <w:rPr>
                <w:rFonts w:eastAsia="Times New Roman"/>
                <w:i/>
              </w:rPr>
              <w:t>a</w:t>
            </w:r>
            <w:r>
              <w:t>光的频率较大</w:t>
            </w:r>
          </w:p>
          <w:p w14:paraId="094128A5" w14:textId="77777777" w:rsidR="00573E6B" w:rsidRDefault="00573E6B" w:rsidP="00573E6B">
            <w:pPr>
              <w:spacing w:line="360" w:lineRule="auto"/>
              <w:ind w:left="315"/>
              <w:jc w:val="left"/>
              <w:textAlignment w:val="center"/>
            </w:pPr>
            <w:r>
              <w:t>B</w:t>
            </w:r>
            <w:r>
              <w:t>．在玻璃中</w:t>
            </w:r>
            <w:r>
              <w:rPr>
                <w:rFonts w:eastAsia="Times New Roman"/>
                <w:i/>
              </w:rPr>
              <w:t>a</w:t>
            </w:r>
            <w:r>
              <w:t>光的传播速度小于</w:t>
            </w:r>
            <w:r>
              <w:rPr>
                <w:rFonts w:eastAsia="Times New Roman"/>
                <w:i/>
              </w:rPr>
              <w:t>b</w:t>
            </w:r>
            <w:r>
              <w:t>光的传播速度</w:t>
            </w:r>
          </w:p>
          <w:p w14:paraId="23C0FA11" w14:textId="77777777" w:rsidR="00573E6B" w:rsidRDefault="00573E6B" w:rsidP="00573E6B">
            <w:pPr>
              <w:spacing w:line="360" w:lineRule="auto"/>
              <w:ind w:left="315"/>
              <w:jc w:val="left"/>
              <w:textAlignment w:val="center"/>
            </w:pPr>
            <w:r>
              <w:t>C</w:t>
            </w:r>
            <w:r>
              <w:t>．在相同的条件下，</w:t>
            </w:r>
            <w:r>
              <w:rPr>
                <w:rFonts w:eastAsia="Times New Roman"/>
                <w:i/>
              </w:rPr>
              <w:t>a</w:t>
            </w:r>
            <w:r>
              <w:t>光更容易发生衍射</w:t>
            </w:r>
          </w:p>
          <w:p w14:paraId="3D461386" w14:textId="77777777" w:rsidR="00573E6B" w:rsidRDefault="00573E6B" w:rsidP="00573E6B">
            <w:pPr>
              <w:spacing w:line="360" w:lineRule="auto"/>
              <w:ind w:left="315"/>
              <w:jc w:val="left"/>
              <w:textAlignment w:val="center"/>
            </w:pPr>
            <w:r>
              <w:t>D</w:t>
            </w:r>
            <w:r>
              <w:t>．</w:t>
            </w:r>
            <w:r>
              <w:rPr>
                <w:rFonts w:eastAsia="Times New Roman"/>
                <w:i/>
              </w:rPr>
              <w:t>a</w:t>
            </w:r>
            <w:r>
              <w:t>光从玻璃到空气的全反射临界角小于</w:t>
            </w:r>
            <w:r>
              <w:rPr>
                <w:rFonts w:eastAsia="Times New Roman"/>
                <w:i/>
              </w:rPr>
              <w:t>b</w:t>
            </w:r>
            <w:r>
              <w:t>光从玻璃到空气的全反射临界角</w:t>
            </w:r>
          </w:p>
          <w:p w14:paraId="672A0C2E" w14:textId="77777777" w:rsidR="00573E6B" w:rsidRDefault="00573E6B" w:rsidP="00573E6B">
            <w:pPr>
              <w:spacing w:line="360" w:lineRule="auto"/>
              <w:ind w:left="315" w:hanging="315"/>
              <w:jc w:val="left"/>
              <w:textAlignment w:val="center"/>
            </w:pPr>
            <w:r>
              <w:rPr>
                <w:rStyle w:val="apple-style-span"/>
                <w:rFonts w:ascii="黑体" w:eastAsia="黑体" w:hAnsi="黑体" w:cs="黑体" w:hint="eastAsia"/>
                <w:szCs w:val="21"/>
              </w:rPr>
              <w:t>【典例1-2】</w:t>
            </w:r>
            <w:r>
              <w:rPr>
                <w:rFonts w:hint="eastAsia"/>
              </w:rPr>
              <w:t>（</w:t>
            </w:r>
            <w:r>
              <w:t>多选</w:t>
            </w:r>
            <w:r>
              <w:rPr>
                <w:rFonts w:hint="eastAsia"/>
              </w:rPr>
              <w:t>）</w:t>
            </w:r>
            <w:r>
              <w:t>在观察水波衍射实验的时候，在发波水槽（如图所示）盛有一定深度的水，在水槽中放置两块挡板，中间留一个狭缝，改变波源的频率和狭缝的宽度，观察到水波通过狭缝后的传播现象如图</w:t>
            </w:r>
            <w:r>
              <w:t>1</w:t>
            </w:r>
            <w:r>
              <w:t>、图</w:t>
            </w:r>
            <w:r>
              <w:t>2</w:t>
            </w:r>
            <w:r>
              <w:lastRenderedPageBreak/>
              <w:t>所示的照片。波长一定的水波通过宽度不同的狭缝；波长不同的水波通过宽度一定的狭缝，波长分别是狭缝宽度的</w:t>
            </w:r>
            <w:r>
              <w:object w:dxaOrig="281" w:dyaOrig="549" w14:anchorId="3C88F1E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alt="eqId4401b1421c08e525643180aef3f6dadd" style="width:13.9pt;height:27.4pt" o:ole="">
                  <v:imagedata r:id="rId11" o:title="eqId4401b1421c08e525643180aef3f6dadd"/>
                </v:shape>
                <o:OLEObject Type="Embed" ProgID="Equation.DSMT4" ShapeID="_x0000_i1027" DrawAspect="Content" ObjectID="_1809253960" r:id="rId12"/>
              </w:object>
            </w:r>
            <w:r>
              <w:t>、</w:t>
            </w:r>
            <w:r>
              <w:object w:dxaOrig="281" w:dyaOrig="549" w14:anchorId="6CB4836E">
                <v:shape id="_x0000_i1028" type="#_x0000_t75" alt="eqIddf7738a36957ea37108898f834602ecb" style="width:13.9pt;height:27.4pt" o:ole="">
                  <v:imagedata r:id="rId13" o:title="eqIddf7738a36957ea37108898f834602ecb"/>
                </v:shape>
                <o:OLEObject Type="Embed" ProgID="Equation.DSMT4" ShapeID="_x0000_i1028" DrawAspect="Content" ObjectID="_1809253961" r:id="rId14"/>
              </w:object>
            </w:r>
            <w:r>
              <w:t>、</w:t>
            </w:r>
            <w:r>
              <w:object w:dxaOrig="281" w:dyaOrig="546" w14:anchorId="6422F75D">
                <v:shape id="_x0000_i1029" type="#_x0000_t75" alt="eqId0d41840af35e218a5639a2eff4d80b54" style="width:13.9pt;height:27.4pt" o:ole="">
                  <v:imagedata r:id="rId15" o:title="eqId0d41840af35e218a5639a2eff4d80b54"/>
                </v:shape>
                <o:OLEObject Type="Embed" ProgID="Equation.DSMT4" ShapeID="_x0000_i1029" DrawAspect="Content" ObjectID="_1809253962" r:id="rId16"/>
              </w:object>
            </w:r>
            <w:r>
              <w:t>，</w:t>
            </w:r>
            <w:proofErr w:type="gramStart"/>
            <w:r>
              <w:t>由图两图</w:t>
            </w:r>
            <w:proofErr w:type="gramEnd"/>
            <w:r>
              <w:t>对比或图三图对比，可能得出的最直接的结论是（</w:t>
            </w:r>
            <w:r>
              <w:rPr>
                <w:rFonts w:eastAsia="Times New Roman"/>
                <w:kern w:val="0"/>
                <w:sz w:val="24"/>
              </w:rPr>
              <w:t>   </w:t>
            </w:r>
            <w:r>
              <w:t>）</w:t>
            </w:r>
          </w:p>
          <w:p w14:paraId="53223766" w14:textId="77777777" w:rsidR="00573E6B" w:rsidRDefault="00573E6B" w:rsidP="00573E6B">
            <w:pPr>
              <w:spacing w:line="360" w:lineRule="auto"/>
              <w:ind w:left="315"/>
              <w:jc w:val="center"/>
              <w:textAlignment w:val="center"/>
            </w:pPr>
            <w:r>
              <w:rPr>
                <w:rFonts w:eastAsia="Times New Roman"/>
                <w:noProof/>
                <w:kern w:val="0"/>
                <w:sz w:val="24"/>
              </w:rPr>
              <w:drawing>
                <wp:inline distT="0" distB="0" distL="114300" distR="114300" wp14:anchorId="325D4C21" wp14:editId="403E6F78">
                  <wp:extent cx="4076700" cy="2505075"/>
                  <wp:effectExtent l="0" t="0" r="7620" b="9525"/>
                  <wp:docPr id="100007" name="图片 100007" descr="@@@2487d40f-bb81-43e6-842a-0f317a809b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2487d40f-bb81-43e6-842a-0f317a809b52"/>
                          <pic:cNvPicPr>
                            <a:picLocks noChangeAspect="1"/>
                          </pic:cNvPicPr>
                        </pic:nvPicPr>
                        <pic:blipFill>
                          <a:blip r:embed="rId17"/>
                          <a:stretch>
                            <a:fillRect/>
                          </a:stretch>
                        </pic:blipFill>
                        <pic:spPr>
                          <a:xfrm>
                            <a:off x="0" y="0"/>
                            <a:ext cx="4076700" cy="2505075"/>
                          </a:xfrm>
                          <a:prstGeom prst="rect">
                            <a:avLst/>
                          </a:prstGeom>
                        </pic:spPr>
                      </pic:pic>
                    </a:graphicData>
                  </a:graphic>
                </wp:inline>
              </w:drawing>
            </w:r>
          </w:p>
          <w:p w14:paraId="62B4131A" w14:textId="77777777" w:rsidR="00573E6B" w:rsidRDefault="00573E6B" w:rsidP="00573E6B">
            <w:pPr>
              <w:spacing w:line="360" w:lineRule="auto"/>
              <w:ind w:left="315"/>
              <w:jc w:val="left"/>
              <w:textAlignment w:val="center"/>
            </w:pPr>
            <w:r>
              <w:t>A</w:t>
            </w:r>
            <w:r>
              <w:t>．如图</w:t>
            </w:r>
            <w:r>
              <w:t>1</w:t>
            </w:r>
            <w:r>
              <w:t>，波长一定的水波通过狭缝时，狭缝的宽度越小衍射现象越明显</w:t>
            </w:r>
          </w:p>
          <w:p w14:paraId="314DBE7D" w14:textId="77777777" w:rsidR="00573E6B" w:rsidRDefault="00573E6B" w:rsidP="00573E6B">
            <w:pPr>
              <w:spacing w:line="360" w:lineRule="auto"/>
              <w:ind w:left="315"/>
              <w:jc w:val="left"/>
              <w:textAlignment w:val="center"/>
            </w:pPr>
            <w:r>
              <w:t>B</w:t>
            </w:r>
            <w:r>
              <w:t>．如图</w:t>
            </w:r>
            <w:r>
              <w:t>1</w:t>
            </w:r>
            <w:r>
              <w:t>，波长一定的水波通过狭缝时，狭缝的宽度越大衍射现象越明显</w:t>
            </w:r>
          </w:p>
          <w:p w14:paraId="0E91866C" w14:textId="77777777" w:rsidR="00573E6B" w:rsidRDefault="00573E6B" w:rsidP="00573E6B">
            <w:pPr>
              <w:spacing w:line="360" w:lineRule="auto"/>
              <w:ind w:left="315"/>
              <w:jc w:val="left"/>
              <w:textAlignment w:val="center"/>
            </w:pPr>
            <w:r>
              <w:t>C</w:t>
            </w:r>
            <w:r>
              <w:t>．如图</w:t>
            </w:r>
            <w:r>
              <w:t>2</w:t>
            </w:r>
            <w:r>
              <w:t>，通过宽度一定的狭缝时，波长越短的水波衍射现象越明显</w:t>
            </w:r>
          </w:p>
          <w:p w14:paraId="7FDE9BDF" w14:textId="77777777" w:rsidR="00573E6B" w:rsidRDefault="00573E6B" w:rsidP="00573E6B">
            <w:pPr>
              <w:spacing w:line="360" w:lineRule="auto"/>
              <w:ind w:left="315"/>
              <w:jc w:val="left"/>
              <w:textAlignment w:val="center"/>
            </w:pPr>
            <w:r>
              <w:t>D</w:t>
            </w:r>
            <w:r>
              <w:t>．如图</w:t>
            </w:r>
            <w:r>
              <w:t>2</w:t>
            </w:r>
            <w:r>
              <w:t>，通过宽度一定的狭缝时，波长越长的水波衍射现象越明显</w:t>
            </w:r>
          </w:p>
          <w:p w14:paraId="6932D6D5" w14:textId="77777777" w:rsidR="00573E6B" w:rsidRDefault="00573E6B" w:rsidP="00573E6B">
            <w:pPr>
              <w:spacing w:line="360" w:lineRule="auto"/>
              <w:ind w:left="315" w:hanging="315"/>
              <w:jc w:val="left"/>
              <w:textAlignment w:val="center"/>
            </w:pPr>
            <w:r>
              <w:rPr>
                <w:rStyle w:val="apple-style-span"/>
                <w:rFonts w:ascii="黑体" w:eastAsia="黑体" w:hAnsi="黑体" w:cs="黑体" w:hint="eastAsia"/>
                <w:szCs w:val="21"/>
              </w:rPr>
              <w:t>【典例1-3】</w:t>
            </w:r>
            <w:r>
              <w:t>（</w:t>
            </w:r>
            <w:r>
              <w:t>1</w:t>
            </w:r>
            <w:r>
              <w:t>）波的衍射现象：波能</w:t>
            </w:r>
            <w:r>
              <w:rPr>
                <w:rFonts w:eastAsia="Times New Roman"/>
                <w:u w:val="single"/>
              </w:rPr>
              <w:t xml:space="preserve">      </w:t>
            </w:r>
            <w:r>
              <w:t>障碍物继续传播的现象，产生明显衍射现象的条件是缝、孔的宽度或障碍物的尺寸跟波长相差</w:t>
            </w:r>
            <w:r>
              <w:rPr>
                <w:rFonts w:eastAsia="Times New Roman"/>
                <w:u w:val="single"/>
              </w:rPr>
              <w:t xml:space="preserve">       </w:t>
            </w:r>
            <w:r>
              <w:t>或者</w:t>
            </w:r>
            <w:r>
              <w:rPr>
                <w:rFonts w:eastAsia="Times New Roman"/>
                <w:u w:val="single"/>
              </w:rPr>
              <w:t xml:space="preserve">      </w:t>
            </w:r>
            <w:r>
              <w:t>波长。</w:t>
            </w:r>
          </w:p>
          <w:p w14:paraId="3AA794D2" w14:textId="77777777" w:rsidR="00573E6B" w:rsidRDefault="00573E6B" w:rsidP="00573E6B">
            <w:pPr>
              <w:spacing w:line="360" w:lineRule="auto"/>
              <w:ind w:left="315" w:hanging="315"/>
              <w:jc w:val="left"/>
              <w:textAlignment w:val="center"/>
            </w:pPr>
            <w:r>
              <w:rPr>
                <w:rStyle w:val="apple-style-span"/>
                <w:rFonts w:ascii="黑体" w:eastAsia="黑体" w:hAnsi="黑体" w:cs="黑体" w:hint="eastAsia"/>
                <w:szCs w:val="21"/>
              </w:rPr>
              <w:t>【变式1-1】</w:t>
            </w:r>
            <w:r>
              <w:t>有时我们能观察到日晕现象，如图甲所示，日晕是当太阳光线在卷层云中的冰晶折射时而产生的。图乙所示为一束太阳光射到六角形冰晶时的光路图，</w:t>
            </w:r>
            <w:r>
              <w:rPr>
                <w:rFonts w:eastAsia="Times New Roman"/>
                <w:i/>
              </w:rPr>
              <w:t>a</w:t>
            </w:r>
            <w:r>
              <w:t>、</w:t>
            </w:r>
            <w:r>
              <w:rPr>
                <w:rFonts w:eastAsia="Times New Roman"/>
                <w:i/>
              </w:rPr>
              <w:t>b</w:t>
            </w:r>
            <w:r>
              <w:t>为其折射出的两种单色光。下列说法正确的是（　　）</w:t>
            </w:r>
          </w:p>
          <w:p w14:paraId="4A051DD8" w14:textId="77777777" w:rsidR="00573E6B" w:rsidRDefault="00573E6B" w:rsidP="00573E6B">
            <w:pPr>
              <w:spacing w:line="360" w:lineRule="auto"/>
              <w:ind w:left="315"/>
              <w:jc w:val="center"/>
              <w:textAlignment w:val="center"/>
            </w:pPr>
            <w:r>
              <w:rPr>
                <w:rFonts w:eastAsia="Times New Roman"/>
                <w:noProof/>
                <w:kern w:val="0"/>
                <w:sz w:val="24"/>
              </w:rPr>
              <w:drawing>
                <wp:inline distT="0" distB="0" distL="114300" distR="114300" wp14:anchorId="3647347F" wp14:editId="64B5C72C">
                  <wp:extent cx="2695575" cy="1076325"/>
                  <wp:effectExtent l="0" t="0" r="1905" b="5715"/>
                  <wp:docPr id="100005" name="图片 100005" descr="@@@e31fbd71-f5e1-49ca-9cdd-58a7b6f8d2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e31fbd71-f5e1-49ca-9cdd-58a7b6f8d2ec"/>
                          <pic:cNvPicPr>
                            <a:picLocks noChangeAspect="1"/>
                          </pic:cNvPicPr>
                        </pic:nvPicPr>
                        <pic:blipFill>
                          <a:blip r:embed="rId18"/>
                          <a:stretch>
                            <a:fillRect/>
                          </a:stretch>
                        </pic:blipFill>
                        <pic:spPr>
                          <a:xfrm>
                            <a:off x="0" y="0"/>
                            <a:ext cx="2695575" cy="1076325"/>
                          </a:xfrm>
                          <a:prstGeom prst="rect">
                            <a:avLst/>
                          </a:prstGeom>
                        </pic:spPr>
                      </pic:pic>
                    </a:graphicData>
                  </a:graphic>
                </wp:inline>
              </w:drawing>
            </w:r>
          </w:p>
          <w:p w14:paraId="4156D457" w14:textId="77777777" w:rsidR="00573E6B" w:rsidRDefault="00573E6B" w:rsidP="00573E6B">
            <w:pPr>
              <w:spacing w:line="360" w:lineRule="auto"/>
              <w:ind w:left="315"/>
              <w:jc w:val="left"/>
              <w:textAlignment w:val="center"/>
            </w:pPr>
            <w:r>
              <w:t>A</w:t>
            </w:r>
            <w:r>
              <w:t>．</w:t>
            </w:r>
            <w:r>
              <w:rPr>
                <w:rFonts w:eastAsia="Times New Roman"/>
                <w:i/>
              </w:rPr>
              <w:t>a</w:t>
            </w:r>
            <w:r>
              <w:t>光的频率大于</w:t>
            </w:r>
            <w:r>
              <w:rPr>
                <w:rFonts w:eastAsia="Times New Roman"/>
                <w:i/>
              </w:rPr>
              <w:t>b</w:t>
            </w:r>
            <w:r>
              <w:t>光的频率</w:t>
            </w:r>
          </w:p>
          <w:p w14:paraId="3B1CE486" w14:textId="77777777" w:rsidR="00573E6B" w:rsidRDefault="00573E6B" w:rsidP="00573E6B">
            <w:pPr>
              <w:spacing w:line="360" w:lineRule="auto"/>
              <w:ind w:left="315"/>
              <w:jc w:val="left"/>
              <w:textAlignment w:val="center"/>
            </w:pPr>
            <w:r>
              <w:t>B</w:t>
            </w:r>
            <w:r>
              <w:t>．以相同角度斜射到同一玻璃板透过平行表面后，</w:t>
            </w:r>
            <w:r>
              <w:rPr>
                <w:rFonts w:eastAsia="Times New Roman"/>
                <w:i/>
              </w:rPr>
              <w:t>b</w:t>
            </w:r>
            <w:r>
              <w:t>光侧移量大</w:t>
            </w:r>
          </w:p>
          <w:p w14:paraId="5E77B721" w14:textId="77777777" w:rsidR="00573E6B" w:rsidRDefault="00573E6B" w:rsidP="00573E6B">
            <w:pPr>
              <w:spacing w:line="360" w:lineRule="auto"/>
              <w:ind w:left="315"/>
              <w:jc w:val="left"/>
              <w:textAlignment w:val="center"/>
            </w:pPr>
            <w:r>
              <w:t>C</w:t>
            </w:r>
            <w:r>
              <w:t>．分别用</w:t>
            </w:r>
            <w:r>
              <w:rPr>
                <w:rFonts w:eastAsia="Times New Roman"/>
                <w:i/>
              </w:rPr>
              <w:t>a</w:t>
            </w:r>
            <w:r>
              <w:t>、</w:t>
            </w:r>
            <w:r>
              <w:rPr>
                <w:rFonts w:eastAsia="Times New Roman"/>
                <w:i/>
              </w:rPr>
              <w:t>b</w:t>
            </w:r>
            <w:r>
              <w:t>两种光在相同条件做双缝干涉实验，</w:t>
            </w:r>
            <w:r>
              <w:rPr>
                <w:rFonts w:eastAsia="Times New Roman"/>
                <w:i/>
              </w:rPr>
              <w:t>a</w:t>
            </w:r>
            <w:proofErr w:type="gramStart"/>
            <w:r>
              <w:t>光得到</w:t>
            </w:r>
            <w:proofErr w:type="gramEnd"/>
            <w:r>
              <w:t>的干涉条纹间距较窄</w:t>
            </w:r>
          </w:p>
          <w:p w14:paraId="31B94DA6" w14:textId="77777777" w:rsidR="00573E6B" w:rsidRDefault="00573E6B" w:rsidP="00573E6B">
            <w:pPr>
              <w:spacing w:line="360" w:lineRule="auto"/>
              <w:ind w:left="315"/>
              <w:jc w:val="left"/>
              <w:textAlignment w:val="center"/>
            </w:pPr>
            <w:r>
              <w:t>D</w:t>
            </w:r>
            <w:r>
              <w:t>．</w:t>
            </w:r>
            <w:r>
              <w:rPr>
                <w:rFonts w:eastAsia="Times New Roman"/>
                <w:i/>
              </w:rPr>
              <w:t>b</w:t>
            </w:r>
            <w:r>
              <w:t>光比</w:t>
            </w:r>
            <w:r>
              <w:rPr>
                <w:rFonts w:eastAsia="Times New Roman"/>
                <w:i/>
              </w:rPr>
              <w:t>a</w:t>
            </w:r>
            <w:r>
              <w:t>光更容易发生明显衍射现象</w:t>
            </w:r>
          </w:p>
          <w:p w14:paraId="0CFB8102" w14:textId="77777777" w:rsidR="00573E6B" w:rsidRDefault="00573E6B" w:rsidP="00573E6B">
            <w:pPr>
              <w:spacing w:line="360" w:lineRule="auto"/>
              <w:ind w:left="315" w:hanging="315"/>
              <w:jc w:val="left"/>
              <w:textAlignment w:val="center"/>
            </w:pPr>
            <w:r>
              <w:rPr>
                <w:rStyle w:val="apple-style-span"/>
                <w:rFonts w:ascii="黑体" w:eastAsia="黑体" w:hAnsi="黑体" w:cs="黑体" w:hint="eastAsia"/>
                <w:szCs w:val="21"/>
              </w:rPr>
              <w:t>【变式1-2】</w:t>
            </w:r>
            <w:r>
              <w:rPr>
                <w:rFonts w:hint="eastAsia"/>
              </w:rPr>
              <w:t>（</w:t>
            </w:r>
            <w:r>
              <w:t>多选</w:t>
            </w:r>
            <w:r>
              <w:rPr>
                <w:rFonts w:hint="eastAsia"/>
              </w:rPr>
              <w:t>）</w:t>
            </w:r>
            <w:r>
              <w:t>关于单缝衍射形成的条纹，下列说法正确的是（　　）</w:t>
            </w:r>
          </w:p>
          <w:p w14:paraId="2790E0CD" w14:textId="77777777" w:rsidR="00573E6B" w:rsidRDefault="00573E6B" w:rsidP="00573E6B">
            <w:pPr>
              <w:tabs>
                <w:tab w:val="left" w:pos="4156"/>
              </w:tabs>
              <w:spacing w:line="360" w:lineRule="auto"/>
              <w:ind w:left="315"/>
              <w:jc w:val="left"/>
              <w:textAlignment w:val="center"/>
            </w:pPr>
            <w:r>
              <w:lastRenderedPageBreak/>
              <w:t>A</w:t>
            </w:r>
            <w:r>
              <w:t>．单缝的宽度越小，衍射条纹越亮</w:t>
            </w:r>
            <w:r>
              <w:tab/>
              <w:t>B</w:t>
            </w:r>
            <w:r>
              <w:t>．单缝的宽度越小，衍射现象越明显</w:t>
            </w:r>
          </w:p>
          <w:p w14:paraId="7C0CDF5A" w14:textId="77777777" w:rsidR="00573E6B" w:rsidRDefault="00573E6B" w:rsidP="00573E6B">
            <w:pPr>
              <w:tabs>
                <w:tab w:val="left" w:pos="4156"/>
              </w:tabs>
              <w:spacing w:line="360" w:lineRule="auto"/>
              <w:ind w:left="315"/>
              <w:jc w:val="left"/>
              <w:textAlignment w:val="center"/>
            </w:pPr>
            <w:r>
              <w:t>C</w:t>
            </w:r>
            <w:r>
              <w:t>．入射光的波长越长，衍射现象越明显</w:t>
            </w:r>
            <w:r>
              <w:tab/>
              <w:t>D</w:t>
            </w:r>
            <w:r>
              <w:t>．入射光的波长越短，衍射现象越明显</w:t>
            </w:r>
          </w:p>
          <w:p w14:paraId="54A6A280" w14:textId="77777777" w:rsidR="00573E6B" w:rsidRDefault="00573E6B" w:rsidP="00573E6B">
            <w:pPr>
              <w:spacing w:line="360" w:lineRule="auto"/>
              <w:ind w:left="420" w:hanging="420"/>
              <w:jc w:val="left"/>
              <w:textAlignment w:val="center"/>
            </w:pPr>
            <w:r>
              <w:rPr>
                <w:rStyle w:val="apple-style-span"/>
                <w:rFonts w:ascii="黑体" w:eastAsia="黑体" w:hAnsi="黑体" w:cs="黑体" w:hint="eastAsia"/>
                <w:szCs w:val="21"/>
              </w:rPr>
              <w:t>【变式1-3】</w:t>
            </w:r>
            <w:r>
              <w:t>利用图甲所示的装置（示意图），观察紫光的干涉、衍射现象，在光屏上得到如图乙和图</w:t>
            </w:r>
            <w:proofErr w:type="gramStart"/>
            <w:r>
              <w:t>丙两种</w:t>
            </w:r>
            <w:proofErr w:type="gramEnd"/>
            <w:r>
              <w:t>图样则</w:t>
            </w:r>
            <w:proofErr w:type="gramStart"/>
            <w:r>
              <w:t>图乙应是</w:t>
            </w:r>
            <w:proofErr w:type="gramEnd"/>
            <w:r>
              <w:rPr>
                <w:rFonts w:eastAsia="Times New Roman"/>
                <w:u w:val="single"/>
              </w:rPr>
              <w:t xml:space="preserve">          </w:t>
            </w:r>
            <w:r>
              <w:t>图样（选填</w:t>
            </w:r>
            <w:r>
              <w:t>“</w:t>
            </w:r>
            <w:r>
              <w:t>干涉</w:t>
            </w:r>
            <w:r>
              <w:t>”</w:t>
            </w:r>
            <w:r>
              <w:t>或</w:t>
            </w:r>
            <w:r>
              <w:t>“</w:t>
            </w:r>
            <w:r>
              <w:t>衍射</w:t>
            </w:r>
            <w:r>
              <w:t>”</w:t>
            </w:r>
            <w:r>
              <w:t>）。若将光换成黄光，干涉图样中相邻两条亮条纹中心间距</w:t>
            </w:r>
            <w:r>
              <w:rPr>
                <w:rFonts w:eastAsia="Times New Roman"/>
                <w:u w:val="single"/>
              </w:rPr>
              <w:t xml:space="preserve">          </w:t>
            </w:r>
            <w:r>
              <w:t>（选填</w:t>
            </w:r>
            <w:r>
              <w:t>“</w:t>
            </w:r>
            <w:r>
              <w:t>变宽</w:t>
            </w:r>
            <w:r>
              <w:t>”</w:t>
            </w:r>
            <w:r>
              <w:t>、</w:t>
            </w:r>
            <w:r>
              <w:t>“</w:t>
            </w:r>
            <w:r>
              <w:t>变窄</w:t>
            </w:r>
            <w:r>
              <w:t>”</w:t>
            </w:r>
            <w:r>
              <w:t>或</w:t>
            </w:r>
            <w:r>
              <w:t>“</w:t>
            </w:r>
            <w:r>
              <w:t>不变</w:t>
            </w:r>
            <w:r>
              <w:t>”</w:t>
            </w:r>
            <w:r>
              <w:t>）。</w:t>
            </w:r>
          </w:p>
          <w:p w14:paraId="17B4DB13" w14:textId="77777777" w:rsidR="00573E6B" w:rsidRDefault="00573E6B" w:rsidP="00573E6B">
            <w:pPr>
              <w:spacing w:line="360" w:lineRule="auto"/>
              <w:ind w:left="420"/>
              <w:jc w:val="center"/>
              <w:textAlignment w:val="center"/>
            </w:pPr>
            <w:r>
              <w:rPr>
                <w:rFonts w:eastAsia="Times New Roman"/>
                <w:noProof/>
                <w:kern w:val="0"/>
                <w:sz w:val="24"/>
              </w:rPr>
              <w:drawing>
                <wp:inline distT="0" distB="0" distL="114300" distR="114300" wp14:anchorId="2CA6D76D" wp14:editId="17A32E6B">
                  <wp:extent cx="2533650" cy="1362075"/>
                  <wp:effectExtent l="0" t="0" r="11430" b="9525"/>
                  <wp:docPr id="100009" name="图片 100009" descr="@@@0a17a11b-633d-41db-ae33-ee609317e5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0a17a11b-633d-41db-ae33-ee609317e5a7"/>
                          <pic:cNvPicPr>
                            <a:picLocks noChangeAspect="1"/>
                          </pic:cNvPicPr>
                        </pic:nvPicPr>
                        <pic:blipFill>
                          <a:blip r:embed="rId19"/>
                          <a:stretch>
                            <a:fillRect/>
                          </a:stretch>
                        </pic:blipFill>
                        <pic:spPr>
                          <a:xfrm>
                            <a:off x="0" y="0"/>
                            <a:ext cx="2533650" cy="1362075"/>
                          </a:xfrm>
                          <a:prstGeom prst="rect">
                            <a:avLst/>
                          </a:prstGeom>
                        </pic:spPr>
                      </pic:pic>
                    </a:graphicData>
                  </a:graphic>
                </wp:inline>
              </w:drawing>
            </w:r>
            <w:r>
              <w:rPr>
                <w:rFonts w:eastAsia="Times New Roman"/>
                <w:noProof/>
                <w:kern w:val="0"/>
                <w:sz w:val="24"/>
              </w:rPr>
              <w:drawing>
                <wp:inline distT="0" distB="0" distL="114300" distR="114300" wp14:anchorId="6A386CBA" wp14:editId="11AFFBB5">
                  <wp:extent cx="3609975" cy="1447800"/>
                  <wp:effectExtent l="0" t="0" r="1905" b="0"/>
                  <wp:docPr id="100011" name="图片 100011" descr="@@@9ae9bb52-02a5-48e5-b708-533557df2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9ae9bb52-02a5-48e5-b708-533557df2041"/>
                          <pic:cNvPicPr>
                            <a:picLocks noChangeAspect="1"/>
                          </pic:cNvPicPr>
                        </pic:nvPicPr>
                        <pic:blipFill>
                          <a:blip r:embed="rId20"/>
                          <a:stretch>
                            <a:fillRect/>
                          </a:stretch>
                        </pic:blipFill>
                        <pic:spPr>
                          <a:xfrm>
                            <a:off x="0" y="0"/>
                            <a:ext cx="3609975" cy="1447800"/>
                          </a:xfrm>
                          <a:prstGeom prst="rect">
                            <a:avLst/>
                          </a:prstGeom>
                        </pic:spPr>
                      </pic:pic>
                    </a:graphicData>
                  </a:graphic>
                </wp:inline>
              </w:drawing>
            </w:r>
          </w:p>
          <w:p w14:paraId="3CBFC380" w14:textId="77777777" w:rsidR="00573E6B" w:rsidRDefault="00573E6B" w:rsidP="00573E6B">
            <w:pPr>
              <w:pStyle w:val="a8"/>
              <w:tabs>
                <w:tab w:val="left" w:pos="3402"/>
              </w:tabs>
              <w:snapToGrid w:val="0"/>
              <w:spacing w:line="360" w:lineRule="auto"/>
            </w:pPr>
            <w:r>
              <w:rPr>
                <w:noProof/>
              </w:rPr>
              <w:drawing>
                <wp:inline distT="0" distB="0" distL="114300" distR="114300" wp14:anchorId="275803F4" wp14:editId="769C8021">
                  <wp:extent cx="5609590" cy="475615"/>
                  <wp:effectExtent l="0" t="0" r="13970" b="12065"/>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23BBE5C9" w14:textId="77777777" w:rsidR="00573E6B" w:rsidRDefault="00573E6B" w:rsidP="00573E6B">
            <w:pPr>
              <w:spacing w:line="360" w:lineRule="auto"/>
              <w:ind w:left="315" w:hanging="315"/>
              <w:jc w:val="left"/>
              <w:textAlignment w:val="center"/>
            </w:pPr>
            <w:r>
              <w:rPr>
                <w:rStyle w:val="apple-style-span"/>
                <w:rFonts w:ascii="黑体" w:eastAsia="黑体" w:hAnsi="黑体" w:cs="黑体" w:hint="eastAsia"/>
                <w:szCs w:val="21"/>
              </w:rPr>
              <w:t>【典例2-1】</w:t>
            </w:r>
            <w:r>
              <w:t>波长</w:t>
            </w:r>
            <w:r>
              <w:rPr>
                <w:rFonts w:ascii="Symbol" w:eastAsia="Symbol" w:hAnsi="Symbol" w:cs="Symbol"/>
                <w:i/>
              </w:rPr>
              <w:sym w:font="Symbol" w:char="F06C"/>
            </w:r>
            <w:r>
              <w:t>=550nm</w:t>
            </w:r>
            <w:r>
              <w:t>（</w:t>
            </w:r>
            <w:r>
              <w:t>1nm=10</w:t>
            </w:r>
            <w:r>
              <w:rPr>
                <w:vertAlign w:val="superscript"/>
              </w:rPr>
              <w:t>−9</w:t>
            </w:r>
            <w:r>
              <w:t>m</w:t>
            </w:r>
            <w:r>
              <w:t>）的单色光垂直入射于光栅常数</w:t>
            </w:r>
            <w:r>
              <w:rPr>
                <w:rFonts w:eastAsia="Times New Roman"/>
                <w:i/>
              </w:rPr>
              <w:t>d</w:t>
            </w:r>
            <w:r>
              <w:t>=2×10</w:t>
            </w:r>
            <w:r>
              <w:rPr>
                <w:vertAlign w:val="superscript"/>
              </w:rPr>
              <w:t>-4</w:t>
            </w:r>
            <w:r>
              <w:t>cm</w:t>
            </w:r>
            <w:r>
              <w:t>的平面衍射光栅上，可能观察到的光谱线的最大级次为（　　）</w:t>
            </w:r>
          </w:p>
          <w:p w14:paraId="7A6B1327" w14:textId="77777777" w:rsidR="00573E6B" w:rsidRDefault="00573E6B" w:rsidP="00573E6B">
            <w:pPr>
              <w:tabs>
                <w:tab w:val="left" w:pos="2078"/>
                <w:tab w:val="left" w:pos="4156"/>
                <w:tab w:val="left" w:pos="6234"/>
              </w:tabs>
              <w:spacing w:line="360" w:lineRule="auto"/>
              <w:ind w:left="315"/>
              <w:jc w:val="left"/>
              <w:textAlignment w:val="center"/>
            </w:pPr>
            <w:r>
              <w:t>A</w:t>
            </w:r>
            <w:r>
              <w:t>．</w:t>
            </w:r>
            <w:r>
              <w:t>2</w:t>
            </w:r>
            <w:r>
              <w:tab/>
              <w:t>B</w:t>
            </w:r>
            <w:r>
              <w:t>．</w:t>
            </w:r>
            <w:r>
              <w:t>3</w:t>
            </w:r>
            <w:r>
              <w:tab/>
              <w:t>C</w:t>
            </w:r>
            <w:r>
              <w:t>．</w:t>
            </w:r>
            <w:r>
              <w:t>4</w:t>
            </w:r>
            <w:r>
              <w:tab/>
              <w:t>D</w:t>
            </w:r>
            <w:r>
              <w:t>．</w:t>
            </w:r>
            <w:r>
              <w:t>5</w:t>
            </w:r>
          </w:p>
          <w:p w14:paraId="75C4BE19" w14:textId="77777777" w:rsidR="00573E6B" w:rsidRDefault="00573E6B" w:rsidP="00573E6B">
            <w:pPr>
              <w:spacing w:line="360" w:lineRule="auto"/>
              <w:ind w:left="315" w:hanging="315"/>
              <w:jc w:val="left"/>
              <w:textAlignment w:val="center"/>
            </w:pPr>
            <w:r>
              <w:rPr>
                <w:rStyle w:val="apple-style-span"/>
                <w:rFonts w:ascii="黑体" w:eastAsia="黑体" w:hAnsi="黑体" w:cs="黑体" w:hint="eastAsia"/>
                <w:szCs w:val="21"/>
              </w:rPr>
              <w:t>【典例2-2】</w:t>
            </w:r>
            <w:r>
              <w:rPr>
                <w:rFonts w:hint="eastAsia"/>
              </w:rPr>
              <w:t>（</w:t>
            </w:r>
            <w:r>
              <w:t>多选</w:t>
            </w:r>
            <w:r>
              <w:rPr>
                <w:rFonts w:hint="eastAsia"/>
              </w:rPr>
              <w:t>）</w:t>
            </w:r>
            <w:r>
              <w:t>关于衍射光栅，下列说法正确的是（　　）</w:t>
            </w:r>
          </w:p>
          <w:p w14:paraId="17BDCE21" w14:textId="77777777" w:rsidR="00573E6B" w:rsidRDefault="00573E6B" w:rsidP="00573E6B">
            <w:pPr>
              <w:spacing w:line="360" w:lineRule="auto"/>
              <w:ind w:left="315"/>
              <w:jc w:val="left"/>
              <w:textAlignment w:val="center"/>
            </w:pPr>
            <w:r>
              <w:t>A</w:t>
            </w:r>
            <w:r>
              <w:t>．衍射光栅是由许多等宽度的狭缝组成的</w:t>
            </w:r>
          </w:p>
          <w:p w14:paraId="67998401" w14:textId="77777777" w:rsidR="00573E6B" w:rsidRDefault="00573E6B" w:rsidP="00573E6B">
            <w:pPr>
              <w:spacing w:line="360" w:lineRule="auto"/>
              <w:ind w:left="315"/>
              <w:jc w:val="left"/>
              <w:textAlignment w:val="center"/>
            </w:pPr>
            <w:r>
              <w:t>B</w:t>
            </w:r>
            <w:r>
              <w:t>．衍射光栅分为透射光栅和反射光栅两类</w:t>
            </w:r>
          </w:p>
          <w:p w14:paraId="076A072A" w14:textId="77777777" w:rsidR="00573E6B" w:rsidRDefault="00573E6B" w:rsidP="00573E6B">
            <w:pPr>
              <w:spacing w:line="360" w:lineRule="auto"/>
              <w:ind w:left="315"/>
              <w:jc w:val="left"/>
              <w:textAlignment w:val="center"/>
            </w:pPr>
            <w:r>
              <w:t>C</w:t>
            </w:r>
            <w:r>
              <w:t>．透射光栅中有刻痕的部分相当于透光的狭缝</w:t>
            </w:r>
          </w:p>
          <w:p w14:paraId="09A17FD9" w14:textId="77777777" w:rsidR="00573E6B" w:rsidRDefault="00573E6B" w:rsidP="00573E6B">
            <w:pPr>
              <w:spacing w:line="360" w:lineRule="auto"/>
              <w:ind w:left="315"/>
              <w:jc w:val="left"/>
              <w:textAlignment w:val="center"/>
            </w:pPr>
            <w:r>
              <w:t>D</w:t>
            </w:r>
            <w:r>
              <w:t>．透射光栅中未刻痕的部分相当于透光的狭缝</w:t>
            </w:r>
          </w:p>
          <w:p w14:paraId="6E1C0866" w14:textId="77777777" w:rsidR="00573E6B" w:rsidRDefault="00573E6B" w:rsidP="00573E6B">
            <w:pPr>
              <w:spacing w:line="360" w:lineRule="auto"/>
              <w:ind w:left="420" w:hanging="420"/>
              <w:jc w:val="left"/>
              <w:textAlignment w:val="center"/>
            </w:pPr>
            <w:r>
              <w:rPr>
                <w:rStyle w:val="apple-style-span"/>
                <w:rFonts w:ascii="黑体" w:eastAsia="黑体" w:hAnsi="黑体" w:cs="黑体" w:hint="eastAsia"/>
                <w:szCs w:val="21"/>
              </w:rPr>
              <w:t>【典例2-3】</w:t>
            </w:r>
            <w:r>
              <w:t>用氦氖激光器的红光（</w:t>
            </w:r>
            <w:r>
              <w:rPr>
                <w:rFonts w:eastAsia="Times New Roman"/>
                <w:i/>
              </w:rPr>
              <w:t>λ</w:t>
            </w:r>
            <w:r>
              <w:t>=632.8nm</w:t>
            </w:r>
            <w:r>
              <w:t>）垂直照射光栅，其光栅常数为</w:t>
            </w:r>
            <w:r>
              <w:t>1.03×10</w:t>
            </w:r>
            <w:r>
              <w:rPr>
                <w:vertAlign w:val="superscript"/>
              </w:rPr>
              <w:t>-6</w:t>
            </w:r>
            <w:r>
              <w:t>m</w:t>
            </w:r>
            <w:r>
              <w:t>，则第二级明条纹是否出现</w:t>
            </w:r>
            <w:r>
              <w:rPr>
                <w:rFonts w:eastAsia="Times New Roman"/>
                <w:u w:val="single"/>
              </w:rPr>
              <w:t xml:space="preserve">             </w:t>
            </w:r>
            <w:r>
              <w:t>。</w:t>
            </w:r>
          </w:p>
          <w:p w14:paraId="1E14A857" w14:textId="77777777" w:rsidR="00573E6B" w:rsidRDefault="00573E6B" w:rsidP="00573E6B">
            <w:pPr>
              <w:spacing w:line="360" w:lineRule="auto"/>
              <w:ind w:left="315" w:hanging="315"/>
              <w:jc w:val="left"/>
              <w:textAlignment w:val="center"/>
            </w:pPr>
            <w:r>
              <w:rPr>
                <w:rStyle w:val="apple-style-span"/>
                <w:rFonts w:ascii="黑体" w:eastAsia="黑体" w:hAnsi="黑体" w:cs="黑体" w:hint="eastAsia"/>
                <w:szCs w:val="21"/>
              </w:rPr>
              <w:t>【变式2-1】</w:t>
            </w:r>
            <w:r>
              <w:t>一束平行光垂直入射到某个光栅上，该光束有两种波长的光，</w:t>
            </w:r>
            <w:r>
              <w:object w:dxaOrig="1038" w:dyaOrig="314" w14:anchorId="6B031B61">
                <v:shape id="_x0000_i1036" type="#_x0000_t75" alt="eqIda184318edbfb0284d321b51f8cec726c" style="width:51.75pt;height:15.75pt" o:ole="">
                  <v:imagedata r:id="rId21" o:title="eqIda184318edbfb0284d321b51f8cec726c"/>
                </v:shape>
                <o:OLEObject Type="Embed" ProgID="Equation.DSMT4" ShapeID="_x0000_i1036" DrawAspect="Content" ObjectID="_1809253963" r:id="rId22"/>
              </w:object>
            </w:r>
            <w:r>
              <w:t>，</w:t>
            </w:r>
            <w:r>
              <w:object w:dxaOrig="1055" w:dyaOrig="316" w14:anchorId="713E3AD8">
                <v:shape id="_x0000_i1037" type="#_x0000_t75" alt="eqIda00afa99ac2ae86ff0115c6e760518a3" style="width:52.9pt;height:15.75pt" o:ole="">
                  <v:imagedata r:id="rId23" o:title="eqIda00afa99ac2ae86ff0115c6e760518a3"/>
                </v:shape>
                <o:OLEObject Type="Embed" ProgID="Equation.DSMT4" ShapeID="_x0000_i1037" DrawAspect="Content" ObjectID="_1809253964" r:id="rId24"/>
              </w:object>
            </w:r>
            <w:r>
              <w:t>。两种波长的谱线第二次重合于衍射角</w:t>
            </w:r>
            <w:r>
              <w:object w:dxaOrig="597" w:dyaOrig="252" w14:anchorId="7B645758">
                <v:shape id="_x0000_i1038" type="#_x0000_t75" alt="eqIda5dc6cbf811cad972ee455459c6bc22d" style="width:30pt;height:12.75pt" o:ole="">
                  <v:imagedata r:id="rId25" o:title="eqIda5dc6cbf811cad972ee455459c6bc22d"/>
                </v:shape>
                <o:OLEObject Type="Embed" ProgID="Equation.DSMT4" ShapeID="_x0000_i1038" DrawAspect="Content" ObjectID="_1809253965" r:id="rId26"/>
              </w:object>
            </w:r>
            <w:r>
              <w:t>的方向上，则光栅常数为（　　）</w:t>
            </w:r>
          </w:p>
          <w:p w14:paraId="198AD904" w14:textId="77777777" w:rsidR="00573E6B" w:rsidRDefault="00573E6B" w:rsidP="00573E6B">
            <w:pPr>
              <w:tabs>
                <w:tab w:val="left" w:pos="2078"/>
                <w:tab w:val="left" w:pos="4156"/>
                <w:tab w:val="left" w:pos="6234"/>
              </w:tabs>
              <w:spacing w:line="360" w:lineRule="auto"/>
              <w:ind w:leftChars="100" w:left="315" w:hangingChars="50" w:hanging="105"/>
              <w:jc w:val="left"/>
              <w:textAlignment w:val="center"/>
            </w:pPr>
            <w:r>
              <w:t>A</w:t>
            </w:r>
            <w:r>
              <w:t>．</w:t>
            </w:r>
            <w:r>
              <w:t>3.05μm</w:t>
            </w:r>
            <w:r>
              <w:tab/>
              <w:t>B</w:t>
            </w:r>
            <w:r>
              <w:t>．</w:t>
            </w:r>
            <w:r>
              <w:t>0.95μm</w:t>
            </w:r>
            <w:r>
              <w:tab/>
              <w:t>C</w:t>
            </w:r>
            <w:r>
              <w:t>．</w:t>
            </w:r>
            <w:r>
              <w:t>1.27μm</w:t>
            </w:r>
            <w:r>
              <w:tab/>
              <w:t>D</w:t>
            </w:r>
            <w:r>
              <w:t>．</w:t>
            </w:r>
            <w:r>
              <w:t>0.19μm</w:t>
            </w:r>
          </w:p>
          <w:p w14:paraId="081E9C26" w14:textId="77777777" w:rsidR="00573E6B" w:rsidRDefault="00573E6B" w:rsidP="00573E6B">
            <w:pPr>
              <w:spacing w:line="360" w:lineRule="auto"/>
              <w:ind w:left="315" w:hanging="315"/>
              <w:jc w:val="left"/>
              <w:textAlignment w:val="center"/>
            </w:pPr>
            <w:r>
              <w:rPr>
                <w:rStyle w:val="apple-style-span"/>
                <w:rFonts w:ascii="黑体" w:eastAsia="黑体" w:hAnsi="黑体" w:cs="黑体" w:hint="eastAsia"/>
                <w:szCs w:val="21"/>
              </w:rPr>
              <w:t>【变式2-2】</w:t>
            </w:r>
            <w:r>
              <w:rPr>
                <w:rFonts w:hint="eastAsia"/>
              </w:rPr>
              <w:t>（</w:t>
            </w:r>
            <w:r>
              <w:t>多选</w:t>
            </w:r>
            <w:r>
              <w:rPr>
                <w:rFonts w:hint="eastAsia"/>
              </w:rPr>
              <w:t>）</w:t>
            </w:r>
            <w:r>
              <w:t>下列说法正确的是（　　）</w:t>
            </w:r>
          </w:p>
          <w:p w14:paraId="19590C0A" w14:textId="77777777" w:rsidR="00573E6B" w:rsidRDefault="00573E6B" w:rsidP="00573E6B">
            <w:pPr>
              <w:spacing w:line="360" w:lineRule="auto"/>
              <w:ind w:left="315"/>
              <w:jc w:val="left"/>
              <w:textAlignment w:val="center"/>
            </w:pPr>
            <w:r>
              <w:t>A</w:t>
            </w:r>
            <w:r>
              <w:t>．肥皂泡呈现彩色条纹是光的干涉引起的</w:t>
            </w:r>
          </w:p>
          <w:p w14:paraId="082F91E2" w14:textId="77777777" w:rsidR="00573E6B" w:rsidRDefault="00573E6B" w:rsidP="00573E6B">
            <w:pPr>
              <w:spacing w:line="360" w:lineRule="auto"/>
              <w:ind w:left="315"/>
              <w:jc w:val="left"/>
              <w:textAlignment w:val="center"/>
            </w:pPr>
            <w:r>
              <w:t>B</w:t>
            </w:r>
            <w:r>
              <w:t>．全息照相的拍摄主要利用了光的衍射原理</w:t>
            </w:r>
          </w:p>
          <w:p w14:paraId="23FC5210" w14:textId="77777777" w:rsidR="00573E6B" w:rsidRDefault="00573E6B" w:rsidP="00573E6B">
            <w:pPr>
              <w:spacing w:line="360" w:lineRule="auto"/>
              <w:ind w:left="315"/>
              <w:jc w:val="left"/>
              <w:textAlignment w:val="center"/>
            </w:pPr>
            <w:r>
              <w:lastRenderedPageBreak/>
              <w:t>C</w:t>
            </w:r>
            <w:r>
              <w:t>．光栅衍射图样是单缝衍射和多缝干涉的共同结果</w:t>
            </w:r>
          </w:p>
          <w:p w14:paraId="21E4E3D1" w14:textId="77777777" w:rsidR="00573E6B" w:rsidRDefault="00573E6B" w:rsidP="00573E6B">
            <w:pPr>
              <w:spacing w:line="360" w:lineRule="auto"/>
              <w:ind w:left="315"/>
              <w:jc w:val="left"/>
              <w:textAlignment w:val="center"/>
            </w:pPr>
            <w:r>
              <w:t>D</w:t>
            </w:r>
            <w:r>
              <w:t>．影响显微镜分辨本领的一个因素是光的衍射，衍射越明显，分辨本领越高</w:t>
            </w:r>
          </w:p>
          <w:p w14:paraId="628FB409" w14:textId="417B26B4" w:rsidR="00311EEE" w:rsidRPr="00821068" w:rsidRDefault="00573E6B" w:rsidP="00821068">
            <w:pPr>
              <w:spacing w:line="360" w:lineRule="auto"/>
              <w:ind w:left="420" w:hanging="420"/>
              <w:jc w:val="left"/>
              <w:textAlignment w:val="center"/>
              <w:rPr>
                <w:rFonts w:hint="eastAsia"/>
              </w:rPr>
            </w:pPr>
            <w:r>
              <w:rPr>
                <w:rStyle w:val="apple-style-span"/>
                <w:rFonts w:ascii="黑体" w:eastAsia="黑体" w:hAnsi="黑体" w:cs="黑体" w:hint="eastAsia"/>
                <w:szCs w:val="21"/>
              </w:rPr>
              <w:t>【变式2-3】</w:t>
            </w:r>
            <w:r>
              <w:t>光栅由许多</w:t>
            </w:r>
            <w:r>
              <w:rPr>
                <w:rFonts w:eastAsia="Times New Roman"/>
                <w:u w:val="single"/>
              </w:rPr>
              <w:t xml:space="preserve">    </w:t>
            </w:r>
            <w:r>
              <w:t>的</w:t>
            </w:r>
            <w:proofErr w:type="gramStart"/>
            <w:r>
              <w:t>狭逢构成</w:t>
            </w:r>
            <w:proofErr w:type="gramEnd"/>
            <w:r>
              <w:t>的，两</w:t>
            </w:r>
            <w:proofErr w:type="gramStart"/>
            <w:r>
              <w:t>透光狭逢间距</w:t>
            </w:r>
            <w:proofErr w:type="gramEnd"/>
            <w:r>
              <w:t>称为</w:t>
            </w:r>
            <w:r>
              <w:rPr>
                <w:rFonts w:eastAsia="Times New Roman"/>
                <w:u w:val="single"/>
              </w:rPr>
              <w:t xml:space="preserve">     </w:t>
            </w:r>
            <w:r>
              <w:t>，当入射光垂直入射到光栅上时，衍射角</w:t>
            </w:r>
            <w:r>
              <w:rPr>
                <w:rFonts w:ascii="Symbol" w:eastAsia="Symbol" w:hAnsi="Symbol" w:cs="Symbol"/>
                <w:i/>
              </w:rPr>
              <w:sym w:font="Symbol" w:char="F06A"/>
            </w:r>
            <w:r>
              <w:rPr>
                <w:rFonts w:eastAsia="Times New Roman"/>
                <w:i/>
              </w:rPr>
              <w:t>k</w:t>
            </w:r>
            <w:r>
              <w:t>，衍射级次</w:t>
            </w:r>
            <w:r>
              <w:rPr>
                <w:rFonts w:eastAsia="Times New Roman"/>
                <w:i/>
              </w:rPr>
              <w:t>K</w:t>
            </w:r>
            <w:r>
              <w:t>满足的关系式是</w:t>
            </w:r>
            <w:r>
              <w:rPr>
                <w:rFonts w:eastAsia="Times New Roman"/>
                <w:u w:val="single"/>
              </w:rPr>
              <w:t xml:space="preserve">    </w:t>
            </w:r>
            <w:r>
              <w:t>，用此式可通过实验测定</w:t>
            </w:r>
            <w:r>
              <w:rPr>
                <w:rFonts w:eastAsia="Times New Roman"/>
                <w:u w:val="single"/>
              </w:rPr>
              <w:t xml:space="preserve">    </w:t>
            </w:r>
            <w:r>
              <w:t>和</w:t>
            </w:r>
            <w:r>
              <w:rPr>
                <w:rFonts w:eastAsia="Times New Roman"/>
                <w:u w:val="single"/>
              </w:rPr>
              <w:t xml:space="preserve">    </w:t>
            </w:r>
            <w:r>
              <w:t>。</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4D83C43B" w14:textId="77777777" w:rsidR="00573E6B" w:rsidRDefault="00573E6B" w:rsidP="00573E6B">
            <w:pPr>
              <w:pStyle w:val="a8"/>
              <w:tabs>
                <w:tab w:val="left" w:pos="3402"/>
              </w:tabs>
              <w:snapToGrid w:val="0"/>
              <w:spacing w:line="360" w:lineRule="auto"/>
            </w:pPr>
            <w:r>
              <w:rPr>
                <w:noProof/>
              </w:rPr>
              <w:drawing>
                <wp:inline distT="0" distB="0" distL="114300" distR="114300" wp14:anchorId="4A46505F" wp14:editId="068629BA">
                  <wp:extent cx="5609590" cy="475615"/>
                  <wp:effectExtent l="0" t="0" r="13970" b="12065"/>
                  <wp:docPr id="55176010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27"/>
                          <a:stretch>
                            <a:fillRect/>
                          </a:stretch>
                        </pic:blipFill>
                        <pic:spPr>
                          <a:xfrm>
                            <a:off x="0" y="0"/>
                            <a:ext cx="5609590" cy="475615"/>
                          </a:xfrm>
                          <a:prstGeom prst="rect">
                            <a:avLst/>
                          </a:prstGeom>
                          <a:noFill/>
                          <a:ln>
                            <a:noFill/>
                          </a:ln>
                        </pic:spPr>
                      </pic:pic>
                    </a:graphicData>
                  </a:graphic>
                </wp:inline>
              </w:drawing>
            </w:r>
          </w:p>
          <w:p w14:paraId="530BF53B" w14:textId="77777777" w:rsidR="00573E6B" w:rsidRDefault="00573E6B" w:rsidP="00573E6B">
            <w:pPr>
              <w:spacing w:line="360" w:lineRule="auto"/>
              <w:ind w:left="315" w:hanging="315"/>
              <w:jc w:val="left"/>
              <w:textAlignment w:val="center"/>
            </w:pPr>
            <w:r>
              <w:rPr>
                <w:rStyle w:val="apple-style-span"/>
                <w:rFonts w:ascii="黑体" w:eastAsia="黑体" w:hAnsi="黑体" w:cs="黑体" w:hint="eastAsia"/>
                <w:szCs w:val="21"/>
              </w:rPr>
              <w:t>【典例1-1】</w:t>
            </w:r>
            <w:r>
              <w:t>用图示实验装置演示光的偏振现象，白炽灯</w:t>
            </w:r>
            <w:r>
              <w:rPr>
                <w:rFonts w:eastAsia="Times New Roman"/>
                <w:i/>
              </w:rPr>
              <w:t>O</w:t>
            </w:r>
            <w:r>
              <w:t>发出的光通过</w:t>
            </w:r>
            <w:proofErr w:type="gramStart"/>
            <w:r>
              <w:t>两个透振方向</w:t>
            </w:r>
            <w:proofErr w:type="gramEnd"/>
            <w:r>
              <w:t>平行的偏振片</w:t>
            </w:r>
            <w:r>
              <w:object w:dxaOrig="193" w:dyaOrig="208" w14:anchorId="074E798B">
                <v:shape id="_x0000_i1050" type="#_x0000_t75" alt="eqIddad2a36927223bd70f426ba06aea4b45" style="width:9.75pt;height:10.5pt" o:ole="">
                  <v:imagedata r:id="rId28" o:title="eqIddad2a36927223bd70f426ba06aea4b45"/>
                </v:shape>
                <o:OLEObject Type="Embed" ProgID="Equation.DSMT4" ShapeID="_x0000_i1050" DrawAspect="Content" ObjectID="_1809253966" r:id="rId29"/>
              </w:object>
            </w:r>
            <w:r>
              <w:t>，</w:t>
            </w:r>
            <w:r>
              <w:object w:dxaOrig="211" w:dyaOrig="271" w14:anchorId="68996F55">
                <v:shape id="_x0000_i1051" type="#_x0000_t75" alt="eqIdacc290b44635265137fdf13146b6a6d9" style="width:10.5pt;height:13.5pt" o:ole="">
                  <v:imagedata r:id="rId30" o:title="eqIdacc290b44635265137fdf13146b6a6d9"/>
                </v:shape>
                <o:OLEObject Type="Embed" ProgID="Equation.DSMT4" ShapeID="_x0000_i1051" DrawAspect="Content" ObjectID="_1809253967" r:id="rId31"/>
              </w:object>
            </w:r>
            <w:r>
              <w:t>照到光屏上，通过偏振片前后的光束分别用</w:t>
            </w:r>
            <w:r>
              <w:t>Ⅰ</w:t>
            </w:r>
            <w:r>
              <w:t>、</w:t>
            </w:r>
            <w:r>
              <w:t>Ⅱ</w:t>
            </w:r>
            <w:r>
              <w:t>、</w:t>
            </w:r>
            <w:r>
              <w:t>Ⅲ</w:t>
            </w:r>
            <w:r>
              <w:t>表示，下列说法正确的是（　　）</w:t>
            </w:r>
          </w:p>
          <w:p w14:paraId="0CCBC48F" w14:textId="77777777" w:rsidR="00573E6B" w:rsidRDefault="00573E6B" w:rsidP="00573E6B">
            <w:pPr>
              <w:spacing w:line="360" w:lineRule="auto"/>
              <w:ind w:left="315"/>
              <w:jc w:val="center"/>
              <w:textAlignment w:val="center"/>
            </w:pPr>
            <w:r>
              <w:rPr>
                <w:rFonts w:eastAsia="Times New Roman"/>
                <w:noProof/>
                <w:kern w:val="0"/>
                <w:sz w:val="24"/>
              </w:rPr>
              <w:drawing>
                <wp:inline distT="0" distB="0" distL="114300" distR="114300" wp14:anchorId="63FB768C" wp14:editId="40FFB89E">
                  <wp:extent cx="2171700" cy="885825"/>
                  <wp:effectExtent l="0" t="0" r="7620" b="13335"/>
                  <wp:docPr id="598599351" name="图片 598599351" descr="@@@603ca08c-c2f2-4ffe-b789-8b3e887b97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603ca08c-c2f2-4ffe-b789-8b3e887b97fe"/>
                          <pic:cNvPicPr>
                            <a:picLocks noChangeAspect="1"/>
                          </pic:cNvPicPr>
                        </pic:nvPicPr>
                        <pic:blipFill>
                          <a:blip r:embed="rId32"/>
                          <a:stretch>
                            <a:fillRect/>
                          </a:stretch>
                        </pic:blipFill>
                        <pic:spPr>
                          <a:xfrm>
                            <a:off x="0" y="0"/>
                            <a:ext cx="2171700" cy="885825"/>
                          </a:xfrm>
                          <a:prstGeom prst="rect">
                            <a:avLst/>
                          </a:prstGeom>
                        </pic:spPr>
                      </pic:pic>
                    </a:graphicData>
                  </a:graphic>
                </wp:inline>
              </w:drawing>
            </w:r>
          </w:p>
          <w:p w14:paraId="0040598D" w14:textId="77777777" w:rsidR="00573E6B" w:rsidRDefault="00573E6B" w:rsidP="00573E6B">
            <w:pPr>
              <w:spacing w:line="360" w:lineRule="auto"/>
              <w:ind w:left="315"/>
              <w:jc w:val="left"/>
              <w:textAlignment w:val="center"/>
            </w:pPr>
            <w:r>
              <w:t>A</w:t>
            </w:r>
            <w:r>
              <w:t>．白炽灯发出的光是纵波</w:t>
            </w:r>
          </w:p>
          <w:p w14:paraId="3FB82128" w14:textId="77777777" w:rsidR="00573E6B" w:rsidRDefault="00573E6B" w:rsidP="00573E6B">
            <w:pPr>
              <w:spacing w:line="360" w:lineRule="auto"/>
              <w:ind w:left="315"/>
              <w:jc w:val="left"/>
              <w:textAlignment w:val="center"/>
            </w:pPr>
            <w:r>
              <w:t>B</w:t>
            </w:r>
            <w:r>
              <w:t>．偏振片</w:t>
            </w:r>
            <w:r>
              <w:object w:dxaOrig="211" w:dyaOrig="271" w14:anchorId="615105AA">
                <v:shape id="_x0000_i1052" type="#_x0000_t75" alt="eqIdacc290b44635265137fdf13146b6a6d9" style="width:10.5pt;height:13.5pt" o:ole="">
                  <v:imagedata r:id="rId30" o:title="eqIdacc290b44635265137fdf13146b6a6d9"/>
                </v:shape>
                <o:OLEObject Type="Embed" ProgID="Equation.DSMT4" ShapeID="_x0000_i1052" DrawAspect="Content" ObjectID="_1809253968" r:id="rId33"/>
              </w:object>
            </w:r>
            <w:proofErr w:type="gramStart"/>
            <w:r>
              <w:t>起到起偏的</w:t>
            </w:r>
            <w:proofErr w:type="gramEnd"/>
            <w:r>
              <w:t>作用</w:t>
            </w:r>
          </w:p>
          <w:p w14:paraId="15DCD872" w14:textId="77777777" w:rsidR="00573E6B" w:rsidRDefault="00573E6B" w:rsidP="00573E6B">
            <w:pPr>
              <w:spacing w:line="360" w:lineRule="auto"/>
              <w:ind w:left="315"/>
              <w:jc w:val="left"/>
              <w:textAlignment w:val="center"/>
            </w:pPr>
            <w:r>
              <w:t>C</w:t>
            </w:r>
            <w:r>
              <w:t>．光束</w:t>
            </w:r>
            <w:r>
              <w:t>Ⅱ</w:t>
            </w:r>
            <w:r>
              <w:t>中光振动方向</w:t>
            </w:r>
            <w:proofErr w:type="gramStart"/>
            <w:r>
              <w:t>与透振方向</w:t>
            </w:r>
            <w:proofErr w:type="gramEnd"/>
            <w:r>
              <w:t>平行</w:t>
            </w:r>
          </w:p>
          <w:p w14:paraId="54685844" w14:textId="77777777" w:rsidR="00573E6B" w:rsidRDefault="00573E6B" w:rsidP="00573E6B">
            <w:pPr>
              <w:spacing w:line="360" w:lineRule="auto"/>
              <w:ind w:left="315"/>
              <w:jc w:val="left"/>
              <w:textAlignment w:val="center"/>
            </w:pPr>
            <w:r>
              <w:t>D</w:t>
            </w:r>
            <w:r>
              <w:t>．将偏振片</w:t>
            </w:r>
            <w:r>
              <w:object w:dxaOrig="193" w:dyaOrig="208" w14:anchorId="7C533946">
                <v:shape id="_x0000_i1053" type="#_x0000_t75" alt="eqIddad2a36927223bd70f426ba06aea4b45" style="width:9.75pt;height:10.5pt" o:ole="">
                  <v:imagedata r:id="rId28" o:title="eqIddad2a36927223bd70f426ba06aea4b45"/>
                </v:shape>
                <o:OLEObject Type="Embed" ProgID="Equation.DSMT4" ShapeID="_x0000_i1053" DrawAspect="Content" ObjectID="_1809253969" r:id="rId34"/>
              </w:object>
            </w:r>
            <w:r>
              <w:t>以光传播方向为轴转过</w:t>
            </w:r>
            <w:r>
              <w:object w:dxaOrig="351" w:dyaOrig="245" w14:anchorId="1FC92F90">
                <v:shape id="_x0000_i1054" type="#_x0000_t75" alt="eqId79a97bb4dcfab4ec7539bc783d563c49" style="width:17.65pt;height:12.4pt" o:ole="">
                  <v:imagedata r:id="rId35" o:title="eqId79a97bb4dcfab4ec7539bc783d563c49"/>
                </v:shape>
                <o:OLEObject Type="Embed" ProgID="Equation.DSMT4" ShapeID="_x0000_i1054" DrawAspect="Content" ObjectID="_1809253970" r:id="rId36"/>
              </w:object>
            </w:r>
            <w:r>
              <w:t>，光束</w:t>
            </w:r>
            <w:r>
              <w:t>Ⅲ</w:t>
            </w:r>
            <w:r>
              <w:t>将消失</w:t>
            </w:r>
          </w:p>
          <w:p w14:paraId="63A45BDB" w14:textId="77777777" w:rsidR="00573E6B" w:rsidRDefault="00573E6B" w:rsidP="00573E6B">
            <w:pPr>
              <w:spacing w:line="360" w:lineRule="auto"/>
              <w:ind w:left="315" w:hanging="315"/>
              <w:jc w:val="left"/>
              <w:textAlignment w:val="center"/>
            </w:pPr>
            <w:r>
              <w:rPr>
                <w:rStyle w:val="apple-style-span"/>
                <w:rFonts w:ascii="黑体" w:eastAsia="黑体" w:hAnsi="黑体" w:cs="黑体" w:hint="eastAsia"/>
                <w:szCs w:val="21"/>
              </w:rPr>
              <w:t>【典例1-2】</w:t>
            </w:r>
            <w:r>
              <w:rPr>
                <w:rFonts w:hint="eastAsia"/>
              </w:rPr>
              <w:t>（多选）</w:t>
            </w:r>
            <w:r>
              <w:t>下列说法正确的是（　　）</w:t>
            </w:r>
          </w:p>
          <w:p w14:paraId="3364D885" w14:textId="77777777" w:rsidR="00573E6B" w:rsidRDefault="00573E6B" w:rsidP="00573E6B">
            <w:pPr>
              <w:spacing w:line="360" w:lineRule="auto"/>
              <w:ind w:left="315"/>
              <w:jc w:val="left"/>
              <w:textAlignment w:val="center"/>
            </w:pPr>
            <w:r>
              <w:t>A</w:t>
            </w:r>
            <w:r>
              <w:t>．太阳光通过三棱镜产生的彩色条纹，是光的衍射现象</w:t>
            </w:r>
          </w:p>
          <w:p w14:paraId="3ED338BD" w14:textId="77777777" w:rsidR="00573E6B" w:rsidRDefault="00573E6B" w:rsidP="00573E6B">
            <w:pPr>
              <w:spacing w:line="360" w:lineRule="auto"/>
              <w:ind w:left="315"/>
              <w:jc w:val="left"/>
              <w:textAlignment w:val="center"/>
            </w:pPr>
            <w:r>
              <w:t>B</w:t>
            </w:r>
            <w:r>
              <w:t>．阳光下肥皂膜上的呈彩色条纹，是光的干涉现象</w:t>
            </w:r>
          </w:p>
          <w:p w14:paraId="48347D02" w14:textId="77777777" w:rsidR="00573E6B" w:rsidRDefault="00573E6B" w:rsidP="00573E6B">
            <w:pPr>
              <w:spacing w:line="360" w:lineRule="auto"/>
              <w:ind w:left="315"/>
              <w:jc w:val="left"/>
              <w:textAlignment w:val="center"/>
            </w:pPr>
            <w:r>
              <w:t>C</w:t>
            </w:r>
            <w:r>
              <w:t>．光的偏振说明光是横波</w:t>
            </w:r>
          </w:p>
          <w:p w14:paraId="20AC811B" w14:textId="77777777" w:rsidR="00573E6B" w:rsidRDefault="00573E6B" w:rsidP="00573E6B">
            <w:pPr>
              <w:spacing w:line="360" w:lineRule="auto"/>
              <w:ind w:left="315"/>
              <w:jc w:val="left"/>
              <w:textAlignment w:val="center"/>
            </w:pPr>
            <w:r>
              <w:t>D</w:t>
            </w:r>
            <w:r>
              <w:t>．眼睛眯成一条线看到的发光的电灯周围有彩色花纹，是光的干涉现象</w:t>
            </w:r>
          </w:p>
          <w:p w14:paraId="0FA128ED" w14:textId="77777777" w:rsidR="00573E6B" w:rsidRDefault="00573E6B" w:rsidP="00573E6B">
            <w:pPr>
              <w:spacing w:line="360" w:lineRule="auto"/>
              <w:ind w:left="315" w:hanging="315"/>
              <w:jc w:val="left"/>
              <w:textAlignment w:val="center"/>
            </w:pPr>
            <w:r>
              <w:rPr>
                <w:rStyle w:val="apple-style-span"/>
                <w:rFonts w:ascii="黑体" w:eastAsia="黑体" w:hAnsi="黑体" w:cs="黑体" w:hint="eastAsia"/>
                <w:szCs w:val="21"/>
              </w:rPr>
              <w:t>【典例1-3】</w:t>
            </w:r>
            <w:r>
              <w:t>光的偏振</w:t>
            </w:r>
          </w:p>
          <w:p w14:paraId="34ABC80B" w14:textId="77777777" w:rsidR="00573E6B" w:rsidRDefault="00573E6B" w:rsidP="00573E6B">
            <w:pPr>
              <w:spacing w:line="360" w:lineRule="auto"/>
              <w:ind w:left="315"/>
              <w:jc w:val="left"/>
              <w:textAlignment w:val="center"/>
            </w:pPr>
            <w:r>
              <w:t>（</w:t>
            </w:r>
            <w:r>
              <w:t>1</w:t>
            </w:r>
            <w:r>
              <w:t>）自然光：包含着在垂直于传播方向上沿</w:t>
            </w:r>
            <w:r>
              <w:rPr>
                <w:rFonts w:eastAsia="Times New Roman"/>
                <w:u w:val="single"/>
              </w:rPr>
              <w:t xml:space="preserve">      </w:t>
            </w:r>
            <w:r>
              <w:t>振动的光，而且沿着各个方向振动的光波的强度都相同；</w:t>
            </w:r>
          </w:p>
          <w:p w14:paraId="3D260D76" w14:textId="77777777" w:rsidR="00573E6B" w:rsidRDefault="00573E6B" w:rsidP="00573E6B">
            <w:pPr>
              <w:spacing w:line="360" w:lineRule="auto"/>
              <w:ind w:left="315"/>
              <w:jc w:val="left"/>
              <w:textAlignment w:val="center"/>
            </w:pPr>
            <w:r>
              <w:t>（</w:t>
            </w:r>
            <w:r>
              <w:t>2</w:t>
            </w:r>
            <w:r>
              <w:t>）偏振光：在垂直于光的传播方向的平面上，只沿着某个</w:t>
            </w:r>
            <w:r>
              <w:rPr>
                <w:rFonts w:eastAsia="Times New Roman"/>
                <w:u w:val="single"/>
              </w:rPr>
              <w:t xml:space="preserve">     </w:t>
            </w:r>
            <w:r>
              <w:t>的方向振动的光；</w:t>
            </w:r>
          </w:p>
          <w:p w14:paraId="77DF3BEF" w14:textId="77777777" w:rsidR="00573E6B" w:rsidRDefault="00573E6B" w:rsidP="00573E6B">
            <w:pPr>
              <w:spacing w:line="360" w:lineRule="auto"/>
              <w:ind w:left="315"/>
              <w:jc w:val="left"/>
              <w:textAlignment w:val="center"/>
            </w:pPr>
            <w:r>
              <w:t>（</w:t>
            </w:r>
            <w:r>
              <w:t>3</w:t>
            </w:r>
            <w:r>
              <w:t>）偏振光的形成</w:t>
            </w:r>
          </w:p>
          <w:p w14:paraId="4A0B3862" w14:textId="77777777" w:rsidR="00573E6B" w:rsidRDefault="00573E6B" w:rsidP="00573E6B">
            <w:pPr>
              <w:spacing w:line="360" w:lineRule="auto"/>
              <w:ind w:left="315"/>
              <w:jc w:val="left"/>
              <w:textAlignment w:val="center"/>
            </w:pPr>
            <w:r>
              <w:t>①</w:t>
            </w:r>
            <w:r>
              <w:t>让自然光通过</w:t>
            </w:r>
            <w:r>
              <w:rPr>
                <w:rFonts w:eastAsia="Times New Roman"/>
                <w:u w:val="single"/>
              </w:rPr>
              <w:t xml:space="preserve">      </w:t>
            </w:r>
            <w:r>
              <w:t>形成偏振光；</w:t>
            </w:r>
          </w:p>
          <w:p w14:paraId="2B7EEB7C" w14:textId="77777777" w:rsidR="00573E6B" w:rsidRDefault="00573E6B" w:rsidP="00573E6B">
            <w:pPr>
              <w:spacing w:line="360" w:lineRule="auto"/>
              <w:ind w:left="315"/>
              <w:jc w:val="left"/>
              <w:textAlignment w:val="center"/>
            </w:pPr>
            <w:r>
              <w:t>②</w:t>
            </w:r>
            <w:r>
              <w:t>让自然光在两种介质的界面发生反射和</w:t>
            </w:r>
            <w:r>
              <w:rPr>
                <w:rFonts w:eastAsia="Times New Roman"/>
                <w:u w:val="single"/>
              </w:rPr>
              <w:t xml:space="preserve">      </w:t>
            </w:r>
            <w:r>
              <w:t>，反射光和折射光可以成为部分偏振光或完全偏振光；</w:t>
            </w:r>
          </w:p>
          <w:p w14:paraId="3F1CAC65" w14:textId="77777777" w:rsidR="00573E6B" w:rsidRDefault="00573E6B" w:rsidP="00573E6B">
            <w:pPr>
              <w:spacing w:line="360" w:lineRule="auto"/>
              <w:ind w:left="315"/>
              <w:jc w:val="left"/>
              <w:textAlignment w:val="center"/>
            </w:pPr>
            <w:r>
              <w:t>（</w:t>
            </w:r>
            <w:r>
              <w:t>4</w:t>
            </w:r>
            <w:r>
              <w:t>）偏振光的应用：加偏振滤光片的照相机镜头、液晶显示器、立体电影、消除车灯眩光等；</w:t>
            </w:r>
          </w:p>
          <w:p w14:paraId="4A0E68F2" w14:textId="77777777" w:rsidR="00573E6B" w:rsidRDefault="00573E6B" w:rsidP="00573E6B">
            <w:pPr>
              <w:spacing w:line="360" w:lineRule="auto"/>
              <w:ind w:left="315"/>
              <w:jc w:val="left"/>
              <w:textAlignment w:val="center"/>
            </w:pPr>
            <w:r>
              <w:lastRenderedPageBreak/>
              <w:t>（</w:t>
            </w:r>
            <w:r>
              <w:t>5</w:t>
            </w:r>
            <w:r>
              <w:t>）光的偏振现象说明光是一种</w:t>
            </w:r>
            <w:r>
              <w:rPr>
                <w:rFonts w:eastAsia="Times New Roman"/>
                <w:u w:val="single"/>
              </w:rPr>
              <w:t xml:space="preserve">      </w:t>
            </w:r>
            <w:r>
              <w:t>波。</w:t>
            </w:r>
          </w:p>
          <w:p w14:paraId="7395888E" w14:textId="77777777" w:rsidR="00573E6B" w:rsidRDefault="00573E6B" w:rsidP="00573E6B">
            <w:pPr>
              <w:spacing w:line="360" w:lineRule="auto"/>
              <w:ind w:left="315" w:hanging="315"/>
              <w:jc w:val="left"/>
              <w:textAlignment w:val="center"/>
            </w:pPr>
            <w:r>
              <w:rPr>
                <w:rStyle w:val="apple-style-span"/>
                <w:rFonts w:ascii="黑体" w:eastAsia="黑体" w:hAnsi="黑体" w:cs="黑体" w:hint="eastAsia"/>
                <w:szCs w:val="21"/>
              </w:rPr>
              <w:t>【变式1-1】</w:t>
            </w:r>
            <w:r>
              <w:t>如图所示，让白炽灯发出的光通过偏振片</w:t>
            </w:r>
            <w:r>
              <w:rPr>
                <w:rFonts w:eastAsia="Times New Roman"/>
                <w:i/>
              </w:rPr>
              <w:t>P</w:t>
            </w:r>
            <w:r>
              <w:t>和</w:t>
            </w:r>
            <w:r>
              <w:rPr>
                <w:rFonts w:eastAsia="Times New Roman"/>
                <w:i/>
              </w:rPr>
              <w:t>Q</w:t>
            </w:r>
            <w:r>
              <w:t>，以光的传播方向为轴旋转偏振片</w:t>
            </w:r>
            <w:r>
              <w:rPr>
                <w:rFonts w:eastAsia="Times New Roman"/>
                <w:i/>
              </w:rPr>
              <w:t>P</w:t>
            </w:r>
            <w:r>
              <w:t>和</w:t>
            </w:r>
            <w:r>
              <w:rPr>
                <w:rFonts w:eastAsia="Times New Roman"/>
                <w:i/>
              </w:rPr>
              <w:t>Q</w:t>
            </w:r>
            <w:r>
              <w:t>，可以看到透射光的强度会发生变化，这是光的偏振现象。以下说法正确的是（　　）</w:t>
            </w:r>
          </w:p>
          <w:p w14:paraId="4AA49C02" w14:textId="77777777" w:rsidR="00573E6B" w:rsidRDefault="00573E6B" w:rsidP="00573E6B">
            <w:pPr>
              <w:spacing w:line="360" w:lineRule="auto"/>
              <w:ind w:left="315"/>
              <w:jc w:val="center"/>
              <w:textAlignment w:val="center"/>
            </w:pPr>
            <w:r>
              <w:rPr>
                <w:rFonts w:eastAsia="Times New Roman"/>
                <w:noProof/>
                <w:kern w:val="0"/>
                <w:sz w:val="24"/>
              </w:rPr>
              <w:drawing>
                <wp:inline distT="0" distB="0" distL="114300" distR="114300" wp14:anchorId="2D5A647C" wp14:editId="7FCDAFC7">
                  <wp:extent cx="2152650" cy="866775"/>
                  <wp:effectExtent l="0" t="0" r="11430" b="1905"/>
                  <wp:docPr id="1193272496" name="图片 1193272496" descr="@@@80bd777a-774e-4b34-b1d4-6af3b1271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80bd777a-774e-4b34-b1d4-6af3b1271474"/>
                          <pic:cNvPicPr>
                            <a:picLocks noChangeAspect="1"/>
                          </pic:cNvPicPr>
                        </pic:nvPicPr>
                        <pic:blipFill>
                          <a:blip r:embed="rId37"/>
                          <a:stretch>
                            <a:fillRect/>
                          </a:stretch>
                        </pic:blipFill>
                        <pic:spPr>
                          <a:xfrm>
                            <a:off x="0" y="0"/>
                            <a:ext cx="2152650" cy="866775"/>
                          </a:xfrm>
                          <a:prstGeom prst="rect">
                            <a:avLst/>
                          </a:prstGeom>
                        </pic:spPr>
                      </pic:pic>
                    </a:graphicData>
                  </a:graphic>
                </wp:inline>
              </w:drawing>
            </w:r>
          </w:p>
          <w:p w14:paraId="2801CC46" w14:textId="77777777" w:rsidR="00573E6B" w:rsidRDefault="00573E6B" w:rsidP="00573E6B">
            <w:pPr>
              <w:spacing w:line="360" w:lineRule="auto"/>
              <w:ind w:left="315"/>
              <w:jc w:val="left"/>
              <w:textAlignment w:val="center"/>
            </w:pPr>
            <w:r>
              <w:t>A</w:t>
            </w:r>
            <w:r>
              <w:t>．仅旋转偏振片</w:t>
            </w:r>
            <w:r>
              <w:rPr>
                <w:rFonts w:eastAsia="Times New Roman"/>
                <w:i/>
              </w:rPr>
              <w:t>P</w:t>
            </w:r>
            <w:r>
              <w:t>的过程中，透射光的强度一定不会发生变化</w:t>
            </w:r>
          </w:p>
          <w:p w14:paraId="68066135" w14:textId="77777777" w:rsidR="00573E6B" w:rsidRDefault="00573E6B" w:rsidP="00573E6B">
            <w:pPr>
              <w:spacing w:line="360" w:lineRule="auto"/>
              <w:ind w:left="315"/>
              <w:jc w:val="left"/>
              <w:textAlignment w:val="center"/>
            </w:pPr>
            <w:r>
              <w:t>B</w:t>
            </w:r>
            <w:r>
              <w:t>．仅旋转偏振片</w:t>
            </w:r>
            <w:r>
              <w:rPr>
                <w:rFonts w:eastAsia="Times New Roman"/>
                <w:i/>
              </w:rPr>
              <w:t>Q</w:t>
            </w:r>
            <w:r>
              <w:t>的过程中，透射光的强度不一定会发生变化</w:t>
            </w:r>
          </w:p>
          <w:p w14:paraId="57CC2EE8" w14:textId="77777777" w:rsidR="00573E6B" w:rsidRDefault="00573E6B" w:rsidP="00573E6B">
            <w:pPr>
              <w:spacing w:line="360" w:lineRule="auto"/>
              <w:ind w:left="315"/>
              <w:jc w:val="left"/>
              <w:textAlignment w:val="center"/>
            </w:pPr>
            <w:r>
              <w:t>C</w:t>
            </w:r>
            <w:r>
              <w:t>．同时旋转偏振片</w:t>
            </w:r>
            <w:r>
              <w:rPr>
                <w:rFonts w:eastAsia="Times New Roman"/>
                <w:i/>
              </w:rPr>
              <w:t>P</w:t>
            </w:r>
            <w:r>
              <w:t>、</w:t>
            </w:r>
            <w:r>
              <w:rPr>
                <w:rFonts w:eastAsia="Times New Roman"/>
                <w:i/>
              </w:rPr>
              <w:t>Q</w:t>
            </w:r>
            <w:r>
              <w:t>的过程中，透射光的强度一定会发生变化</w:t>
            </w:r>
          </w:p>
          <w:p w14:paraId="4F304F66" w14:textId="77777777" w:rsidR="00573E6B" w:rsidRDefault="00573E6B" w:rsidP="00573E6B">
            <w:pPr>
              <w:spacing w:line="360" w:lineRule="auto"/>
              <w:ind w:left="315"/>
              <w:jc w:val="left"/>
              <w:textAlignment w:val="center"/>
            </w:pPr>
            <w:r>
              <w:t>D</w:t>
            </w:r>
            <w:r>
              <w:t>．仅旋转偏振片</w:t>
            </w:r>
            <w:r>
              <w:rPr>
                <w:rFonts w:eastAsia="Times New Roman"/>
                <w:i/>
              </w:rPr>
              <w:t>P</w:t>
            </w:r>
            <w:r>
              <w:t>或</w:t>
            </w:r>
            <w:r>
              <w:rPr>
                <w:rFonts w:eastAsia="Times New Roman"/>
                <w:i/>
              </w:rPr>
              <w:t>Q</w:t>
            </w:r>
            <w:r>
              <w:t>的过程中，透射光的强度一定会发生变化</w:t>
            </w:r>
          </w:p>
          <w:p w14:paraId="65CB0277" w14:textId="77777777" w:rsidR="00573E6B" w:rsidRDefault="00573E6B" w:rsidP="00573E6B">
            <w:pPr>
              <w:spacing w:line="360" w:lineRule="auto"/>
              <w:ind w:left="315" w:hanging="315"/>
              <w:jc w:val="left"/>
              <w:textAlignment w:val="center"/>
            </w:pPr>
            <w:r>
              <w:rPr>
                <w:rStyle w:val="apple-style-span"/>
                <w:rFonts w:ascii="黑体" w:eastAsia="黑体" w:hAnsi="黑体" w:cs="黑体" w:hint="eastAsia"/>
                <w:szCs w:val="21"/>
              </w:rPr>
              <w:t>【变式1-2】</w:t>
            </w:r>
            <w:r>
              <w:rPr>
                <w:rFonts w:hint="eastAsia"/>
              </w:rPr>
              <w:t>（多选）</w:t>
            </w:r>
            <w:r>
              <w:t>下列四幅生活情景，关于光的理论，说法正确的是（</w:t>
            </w:r>
            <w:r>
              <w:rPr>
                <w:rFonts w:eastAsia="Times New Roman"/>
                <w:kern w:val="0"/>
                <w:sz w:val="24"/>
              </w:rPr>
              <w:t>    </w:t>
            </w:r>
            <w:r>
              <w:t>）</w:t>
            </w:r>
          </w:p>
          <w:p w14:paraId="382A8F6F" w14:textId="77777777" w:rsidR="00573E6B" w:rsidRDefault="00573E6B" w:rsidP="00573E6B">
            <w:pPr>
              <w:spacing w:line="360" w:lineRule="auto"/>
              <w:ind w:left="315"/>
              <w:jc w:val="center"/>
              <w:textAlignment w:val="center"/>
            </w:pPr>
            <w:r>
              <w:rPr>
                <w:rFonts w:eastAsia="Times New Roman"/>
                <w:noProof/>
                <w:kern w:val="0"/>
                <w:sz w:val="24"/>
              </w:rPr>
              <w:drawing>
                <wp:inline distT="0" distB="0" distL="114300" distR="114300" wp14:anchorId="10DD511E" wp14:editId="157DAE10">
                  <wp:extent cx="4162425" cy="981075"/>
                  <wp:effectExtent l="0" t="0" r="13335" b="9525"/>
                  <wp:docPr id="249264873" name="图片 249264873" descr="@@@fc7f576e-6c6b-4103-8ad9-3ef6ac729c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fc7f576e-6c6b-4103-8ad9-3ef6ac729c2b"/>
                          <pic:cNvPicPr>
                            <a:picLocks noChangeAspect="1"/>
                          </pic:cNvPicPr>
                        </pic:nvPicPr>
                        <pic:blipFill>
                          <a:blip r:embed="rId38"/>
                          <a:stretch>
                            <a:fillRect/>
                          </a:stretch>
                        </pic:blipFill>
                        <pic:spPr>
                          <a:xfrm>
                            <a:off x="0" y="0"/>
                            <a:ext cx="4162425" cy="981075"/>
                          </a:xfrm>
                          <a:prstGeom prst="rect">
                            <a:avLst/>
                          </a:prstGeom>
                        </pic:spPr>
                      </pic:pic>
                    </a:graphicData>
                  </a:graphic>
                </wp:inline>
              </w:drawing>
            </w:r>
          </w:p>
          <w:p w14:paraId="53CD66FF" w14:textId="77777777" w:rsidR="00573E6B" w:rsidRDefault="00573E6B" w:rsidP="00573E6B">
            <w:pPr>
              <w:spacing w:line="360" w:lineRule="auto"/>
              <w:ind w:left="315"/>
              <w:jc w:val="left"/>
              <w:textAlignment w:val="center"/>
            </w:pPr>
            <w:r>
              <w:t>A</w:t>
            </w:r>
            <w:r>
              <w:t>．甲图，阳光照射下肥皂泡呈现彩色，是光的干涉现象</w:t>
            </w:r>
          </w:p>
          <w:p w14:paraId="09F51E08" w14:textId="77777777" w:rsidR="00573E6B" w:rsidRDefault="00573E6B" w:rsidP="00573E6B">
            <w:pPr>
              <w:spacing w:line="360" w:lineRule="auto"/>
              <w:ind w:left="315"/>
              <w:jc w:val="left"/>
              <w:textAlignment w:val="center"/>
            </w:pPr>
            <w:r>
              <w:t>B</w:t>
            </w:r>
            <w:r>
              <w:t>．乙图，立体电影的原理和照相机镜头表面涂上增透膜的原理一样</w:t>
            </w:r>
          </w:p>
          <w:p w14:paraId="1B8DC0C5" w14:textId="77777777" w:rsidR="00573E6B" w:rsidRDefault="00573E6B" w:rsidP="00573E6B">
            <w:pPr>
              <w:spacing w:line="360" w:lineRule="auto"/>
              <w:ind w:left="315"/>
              <w:jc w:val="left"/>
              <w:textAlignment w:val="center"/>
            </w:pPr>
            <w:r>
              <w:t>C</w:t>
            </w:r>
            <w:r>
              <w:t>．丙图，茂密的树叶间有彩色的光环，是光的折射现象</w:t>
            </w:r>
          </w:p>
          <w:p w14:paraId="28291152" w14:textId="77777777" w:rsidR="00573E6B" w:rsidRDefault="00573E6B" w:rsidP="00573E6B">
            <w:pPr>
              <w:spacing w:line="360" w:lineRule="auto"/>
              <w:ind w:left="315"/>
              <w:jc w:val="left"/>
              <w:textAlignment w:val="center"/>
            </w:pPr>
            <w:r>
              <w:t>D</w:t>
            </w:r>
            <w:r>
              <w:t>．丁图，偏光太阳镜可以减少</w:t>
            </w:r>
            <w:proofErr w:type="gramStart"/>
            <w:r>
              <w:t>炫</w:t>
            </w:r>
            <w:proofErr w:type="gramEnd"/>
            <w:r>
              <w:t>光，是光的偏振现象</w:t>
            </w:r>
          </w:p>
          <w:p w14:paraId="12839B23" w14:textId="77777777" w:rsidR="00573E6B" w:rsidRDefault="00573E6B" w:rsidP="00573E6B">
            <w:pPr>
              <w:spacing w:line="360" w:lineRule="auto"/>
              <w:ind w:left="420" w:hanging="420"/>
              <w:jc w:val="left"/>
              <w:textAlignment w:val="center"/>
            </w:pPr>
            <w:r>
              <w:rPr>
                <w:rStyle w:val="apple-style-span"/>
                <w:rFonts w:ascii="黑体" w:eastAsia="黑体" w:hAnsi="黑体" w:cs="黑体" w:hint="eastAsia"/>
                <w:szCs w:val="21"/>
              </w:rPr>
              <w:t>【变式1-3】</w:t>
            </w:r>
            <w:r>
              <w:t>图是观察光的偏振现象的示意图．其中第一片偏振片</w:t>
            </w:r>
            <w:r>
              <w:rPr>
                <w:rFonts w:eastAsia="Times New Roman"/>
                <w:i/>
              </w:rPr>
              <w:t>A</w:t>
            </w:r>
            <w:r>
              <w:t>叫做起偏器，其作用是</w:t>
            </w:r>
            <w:r>
              <w:rPr>
                <w:rFonts w:eastAsia="Times New Roman"/>
                <w:u w:val="single"/>
              </w:rPr>
              <w:t xml:space="preserve">             </w:t>
            </w:r>
            <w:r>
              <w:t>；第二片偏振片</w:t>
            </w:r>
            <w:r>
              <w:rPr>
                <w:rFonts w:eastAsia="Times New Roman"/>
                <w:i/>
              </w:rPr>
              <w:t>B</w:t>
            </w:r>
            <w:r>
              <w:t>叫做检偏器，其作用是</w:t>
            </w:r>
            <w:r>
              <w:rPr>
                <w:rFonts w:eastAsia="Times New Roman"/>
                <w:u w:val="single"/>
              </w:rPr>
              <w:t xml:space="preserve">             </w:t>
            </w:r>
            <w:r>
              <w:t>．当</w:t>
            </w:r>
            <w:r>
              <w:rPr>
                <w:rFonts w:eastAsia="Times New Roman"/>
                <w:i/>
              </w:rPr>
              <w:t>B</w:t>
            </w:r>
            <w:r>
              <w:t>相对于</w:t>
            </w:r>
            <w:r>
              <w:rPr>
                <w:rFonts w:eastAsia="Times New Roman"/>
                <w:i/>
              </w:rPr>
              <w:t>A</w:t>
            </w:r>
            <w:r>
              <w:t>转动时，会看到透射光强度</w:t>
            </w:r>
            <w:r>
              <w:rPr>
                <w:rFonts w:eastAsia="Times New Roman"/>
                <w:u w:val="single"/>
              </w:rPr>
              <w:t xml:space="preserve">          </w:t>
            </w:r>
            <w:r>
              <w:t>（选填</w:t>
            </w:r>
            <w:r>
              <w:t>“</w:t>
            </w:r>
            <w:r>
              <w:t>不变</w:t>
            </w:r>
            <w:r>
              <w:t>”</w:t>
            </w:r>
            <w:r>
              <w:t>或</w:t>
            </w:r>
            <w:r>
              <w:t>“</w:t>
            </w:r>
            <w:r>
              <w:t>变化</w:t>
            </w:r>
            <w:r>
              <w:t>”</w:t>
            </w:r>
            <w:r>
              <w:t>）。</w:t>
            </w:r>
          </w:p>
          <w:p w14:paraId="5DE3569E" w14:textId="77777777" w:rsidR="00573E6B" w:rsidRDefault="00573E6B" w:rsidP="00573E6B">
            <w:pPr>
              <w:spacing w:line="360" w:lineRule="auto"/>
              <w:ind w:left="420"/>
              <w:jc w:val="center"/>
              <w:textAlignment w:val="center"/>
            </w:pPr>
            <w:r>
              <w:rPr>
                <w:rFonts w:eastAsia="Times New Roman"/>
                <w:noProof/>
                <w:kern w:val="0"/>
                <w:sz w:val="24"/>
              </w:rPr>
              <w:drawing>
                <wp:inline distT="0" distB="0" distL="114300" distR="114300" wp14:anchorId="118B5E34" wp14:editId="2AA9A1D2">
                  <wp:extent cx="3609975" cy="1333500"/>
                  <wp:effectExtent l="0" t="0" r="1905" b="7620"/>
                  <wp:docPr id="100013" name="图片 100013" descr="@@@537c9aef-6821-4192-b1b2-c380d599fb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537c9aef-6821-4192-b1b2-c380d599fb45"/>
                          <pic:cNvPicPr>
                            <a:picLocks noChangeAspect="1"/>
                          </pic:cNvPicPr>
                        </pic:nvPicPr>
                        <pic:blipFill>
                          <a:blip r:embed="rId39"/>
                          <a:stretch>
                            <a:fillRect/>
                          </a:stretch>
                        </pic:blipFill>
                        <pic:spPr>
                          <a:xfrm>
                            <a:off x="0" y="0"/>
                            <a:ext cx="3609975" cy="1333500"/>
                          </a:xfrm>
                          <a:prstGeom prst="rect">
                            <a:avLst/>
                          </a:prstGeom>
                        </pic:spPr>
                      </pic:pic>
                    </a:graphicData>
                  </a:graphic>
                </wp:inline>
              </w:drawing>
            </w:r>
          </w:p>
          <w:p w14:paraId="3D7274A7" w14:textId="77777777" w:rsidR="00573E6B" w:rsidRDefault="00573E6B" w:rsidP="00573E6B">
            <w:pPr>
              <w:pStyle w:val="a8"/>
              <w:tabs>
                <w:tab w:val="left" w:pos="3402"/>
              </w:tabs>
              <w:snapToGrid w:val="0"/>
              <w:spacing w:line="360" w:lineRule="auto"/>
            </w:pPr>
            <w:r>
              <w:rPr>
                <w:noProof/>
              </w:rPr>
              <w:lastRenderedPageBreak/>
              <w:drawing>
                <wp:inline distT="0" distB="0" distL="114300" distR="114300" wp14:anchorId="48B1C038" wp14:editId="6627F065">
                  <wp:extent cx="5609590" cy="475615"/>
                  <wp:effectExtent l="0" t="0" r="13970" b="12065"/>
                  <wp:docPr id="122005709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27"/>
                          <a:stretch>
                            <a:fillRect/>
                          </a:stretch>
                        </pic:blipFill>
                        <pic:spPr>
                          <a:xfrm>
                            <a:off x="0" y="0"/>
                            <a:ext cx="5609590" cy="475615"/>
                          </a:xfrm>
                          <a:prstGeom prst="rect">
                            <a:avLst/>
                          </a:prstGeom>
                          <a:noFill/>
                          <a:ln>
                            <a:noFill/>
                          </a:ln>
                        </pic:spPr>
                      </pic:pic>
                    </a:graphicData>
                  </a:graphic>
                </wp:inline>
              </w:drawing>
            </w:r>
          </w:p>
          <w:p w14:paraId="6AF1F239" w14:textId="77777777" w:rsidR="00573E6B" w:rsidRDefault="00573E6B" w:rsidP="00573E6B">
            <w:pPr>
              <w:spacing w:line="360" w:lineRule="auto"/>
              <w:ind w:left="315" w:hanging="315"/>
              <w:jc w:val="left"/>
              <w:textAlignment w:val="center"/>
            </w:pPr>
            <w:r>
              <w:rPr>
                <w:rStyle w:val="apple-style-span"/>
                <w:rFonts w:ascii="黑体" w:eastAsia="黑体" w:hAnsi="黑体" w:cs="黑体" w:hint="eastAsia"/>
                <w:szCs w:val="21"/>
              </w:rPr>
              <w:t>【典例2-1】</w:t>
            </w:r>
            <w:r>
              <w:t>如图所示，用红色激光对准球状水滴照射，背面放上一副白屏，就可以获得水中微生物的衍射图样，对此，下列说法正确的是（　　）</w:t>
            </w:r>
          </w:p>
          <w:p w14:paraId="5EE66074" w14:textId="77777777" w:rsidR="00573E6B" w:rsidRDefault="00573E6B" w:rsidP="00573E6B">
            <w:pPr>
              <w:spacing w:line="360" w:lineRule="auto"/>
              <w:ind w:left="315"/>
              <w:jc w:val="center"/>
              <w:textAlignment w:val="center"/>
            </w:pPr>
            <w:r>
              <w:rPr>
                <w:rFonts w:eastAsia="Times New Roman"/>
                <w:noProof/>
                <w:kern w:val="0"/>
                <w:sz w:val="24"/>
              </w:rPr>
              <w:drawing>
                <wp:inline distT="0" distB="0" distL="114300" distR="114300" wp14:anchorId="253E3A8B" wp14:editId="5F58B6E4">
                  <wp:extent cx="2343150" cy="1400175"/>
                  <wp:effectExtent l="0" t="0" r="3810" b="1905"/>
                  <wp:docPr id="2001688574" name="图片 2001688574" descr="@@@0840c795-65aa-41da-b2f8-3ccf1630f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0840c795-65aa-41da-b2f8-3ccf1630f840"/>
                          <pic:cNvPicPr>
                            <a:picLocks noChangeAspect="1"/>
                          </pic:cNvPicPr>
                        </pic:nvPicPr>
                        <pic:blipFill>
                          <a:blip r:embed="rId40"/>
                          <a:stretch>
                            <a:fillRect/>
                          </a:stretch>
                        </pic:blipFill>
                        <pic:spPr>
                          <a:xfrm>
                            <a:off x="0" y="0"/>
                            <a:ext cx="2343150" cy="1400175"/>
                          </a:xfrm>
                          <a:prstGeom prst="rect">
                            <a:avLst/>
                          </a:prstGeom>
                        </pic:spPr>
                      </pic:pic>
                    </a:graphicData>
                  </a:graphic>
                </wp:inline>
              </w:drawing>
            </w:r>
          </w:p>
          <w:p w14:paraId="470F23C6" w14:textId="77777777" w:rsidR="00573E6B" w:rsidRDefault="00573E6B" w:rsidP="00573E6B">
            <w:pPr>
              <w:spacing w:line="360" w:lineRule="auto"/>
              <w:ind w:left="315"/>
              <w:jc w:val="left"/>
              <w:textAlignment w:val="center"/>
            </w:pPr>
            <w:r>
              <w:t>A</w:t>
            </w:r>
            <w:r>
              <w:t>．激光是一种横波，传播时需要介质</w:t>
            </w:r>
          </w:p>
          <w:p w14:paraId="2ADC3068" w14:textId="77777777" w:rsidR="00573E6B" w:rsidRDefault="00573E6B" w:rsidP="00573E6B">
            <w:pPr>
              <w:spacing w:line="360" w:lineRule="auto"/>
              <w:ind w:left="315"/>
              <w:jc w:val="left"/>
              <w:textAlignment w:val="center"/>
            </w:pPr>
            <w:r>
              <w:t>B</w:t>
            </w:r>
            <w:r>
              <w:t>．激光进入水滴后波长不会发生变化</w:t>
            </w:r>
          </w:p>
          <w:p w14:paraId="5C39D893" w14:textId="77777777" w:rsidR="00573E6B" w:rsidRDefault="00573E6B" w:rsidP="00573E6B">
            <w:pPr>
              <w:spacing w:line="360" w:lineRule="auto"/>
              <w:ind w:left="315"/>
              <w:jc w:val="left"/>
              <w:textAlignment w:val="center"/>
            </w:pPr>
            <w:r>
              <w:t>C</w:t>
            </w:r>
            <w:r>
              <w:t>．微生物的大小接近激光波长时，衍射现象明显</w:t>
            </w:r>
          </w:p>
          <w:p w14:paraId="32367497" w14:textId="77777777" w:rsidR="00573E6B" w:rsidRDefault="00573E6B" w:rsidP="00573E6B">
            <w:pPr>
              <w:spacing w:line="360" w:lineRule="auto"/>
              <w:ind w:left="315"/>
              <w:jc w:val="left"/>
              <w:textAlignment w:val="center"/>
            </w:pPr>
            <w:r>
              <w:t>D</w:t>
            </w:r>
            <w:r>
              <w:t>．换绿色激光照射水滴，一定不能得到微生物的衍射图样</w:t>
            </w:r>
          </w:p>
          <w:p w14:paraId="2D9C7086" w14:textId="77777777" w:rsidR="00573E6B" w:rsidRDefault="00573E6B" w:rsidP="00573E6B">
            <w:pPr>
              <w:spacing w:line="360" w:lineRule="auto"/>
              <w:ind w:left="315" w:hanging="315"/>
              <w:jc w:val="left"/>
              <w:textAlignment w:val="center"/>
            </w:pPr>
            <w:r>
              <w:rPr>
                <w:rStyle w:val="apple-style-span"/>
                <w:rFonts w:ascii="黑体" w:eastAsia="黑体" w:hAnsi="黑体" w:cs="黑体" w:hint="eastAsia"/>
                <w:szCs w:val="21"/>
              </w:rPr>
              <w:t>【典例2-2】</w:t>
            </w:r>
            <w:r>
              <w:rPr>
                <w:rFonts w:hint="eastAsia"/>
              </w:rPr>
              <w:t>（多选）</w:t>
            </w:r>
            <w:r>
              <w:t>纳米技术是跨世纪的新技术，将激光束的宽度集中到纳米范围内，可修复人体已损坏的器官，对</w:t>
            </w:r>
            <w:r>
              <w:t>DNA</w:t>
            </w:r>
            <w:r>
              <w:t>分子进行超微型基因修复，把诸如癌症等彻底根除。在上述技术中，人们主要利用了激光的（</w:t>
            </w:r>
            <w:r>
              <w:rPr>
                <w:rFonts w:eastAsia="Times New Roman"/>
                <w:kern w:val="0"/>
                <w:sz w:val="24"/>
              </w:rPr>
              <w:t>    </w:t>
            </w:r>
            <w:r>
              <w:t>）</w:t>
            </w:r>
          </w:p>
          <w:p w14:paraId="6595862A" w14:textId="77777777" w:rsidR="00573E6B" w:rsidRDefault="00573E6B" w:rsidP="00573E6B">
            <w:pPr>
              <w:tabs>
                <w:tab w:val="left" w:pos="2078"/>
                <w:tab w:val="left" w:pos="4156"/>
                <w:tab w:val="left" w:pos="6234"/>
              </w:tabs>
              <w:spacing w:line="360" w:lineRule="auto"/>
              <w:ind w:left="315"/>
              <w:jc w:val="left"/>
              <w:textAlignment w:val="center"/>
            </w:pPr>
            <w:r>
              <w:t>A</w:t>
            </w:r>
            <w:r>
              <w:t>．单色性</w:t>
            </w:r>
            <w:r>
              <w:tab/>
              <w:t>B</w:t>
            </w:r>
            <w:r>
              <w:t>．平行性</w:t>
            </w:r>
            <w:r>
              <w:tab/>
              <w:t>C</w:t>
            </w:r>
            <w:r>
              <w:t>．亮度高</w:t>
            </w:r>
            <w:r>
              <w:tab/>
              <w:t>D</w:t>
            </w:r>
            <w:r>
              <w:t>．粒子性</w:t>
            </w:r>
          </w:p>
          <w:p w14:paraId="23070183" w14:textId="77777777" w:rsidR="00573E6B" w:rsidRDefault="00573E6B" w:rsidP="00573E6B">
            <w:pPr>
              <w:spacing w:line="360" w:lineRule="auto"/>
              <w:ind w:left="315" w:hanging="315"/>
              <w:jc w:val="left"/>
              <w:textAlignment w:val="center"/>
            </w:pPr>
            <w:r>
              <w:rPr>
                <w:rStyle w:val="apple-style-span"/>
                <w:rFonts w:ascii="黑体" w:eastAsia="黑体" w:hAnsi="黑体" w:cs="黑体" w:hint="eastAsia"/>
                <w:szCs w:val="21"/>
              </w:rPr>
              <w:t>【变式2-1】</w:t>
            </w:r>
            <w:r>
              <w:t>近日，一段</w:t>
            </w:r>
            <w:r>
              <w:t>“</w:t>
            </w:r>
            <w:r>
              <w:t>电力局用激光炮修剪树枝</w:t>
            </w:r>
            <w:r>
              <w:t>”</w:t>
            </w:r>
            <w:r>
              <w:t>的视频在网络走红，图中机器名为便携式激光清障仪，上方的树枝经过激光照射后断裂。下列关于激光说法不正确的是（　　）</w:t>
            </w:r>
          </w:p>
          <w:p w14:paraId="5ED1C924" w14:textId="77777777" w:rsidR="00573E6B" w:rsidRDefault="00573E6B" w:rsidP="00573E6B">
            <w:pPr>
              <w:spacing w:line="360" w:lineRule="auto"/>
              <w:ind w:left="315"/>
              <w:jc w:val="center"/>
              <w:textAlignment w:val="center"/>
            </w:pPr>
            <w:r>
              <w:rPr>
                <w:rFonts w:eastAsia="Times New Roman"/>
                <w:noProof/>
                <w:kern w:val="0"/>
                <w:sz w:val="24"/>
              </w:rPr>
              <w:drawing>
                <wp:inline distT="0" distB="0" distL="114300" distR="114300" wp14:anchorId="696D4535" wp14:editId="2004F02D">
                  <wp:extent cx="2190750" cy="1047750"/>
                  <wp:effectExtent l="0" t="0" r="3810" b="3810"/>
                  <wp:docPr id="1514843454" name="图片 1514843454" descr="@@@00deda96-71f1-452d-92d7-89ce09c66a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00deda96-71f1-452d-92d7-89ce09c66a6f"/>
                          <pic:cNvPicPr>
                            <a:picLocks noChangeAspect="1"/>
                          </pic:cNvPicPr>
                        </pic:nvPicPr>
                        <pic:blipFill>
                          <a:blip r:embed="rId41"/>
                          <a:stretch>
                            <a:fillRect/>
                          </a:stretch>
                        </pic:blipFill>
                        <pic:spPr>
                          <a:xfrm>
                            <a:off x="0" y="0"/>
                            <a:ext cx="2190750" cy="1047750"/>
                          </a:xfrm>
                          <a:prstGeom prst="rect">
                            <a:avLst/>
                          </a:prstGeom>
                        </pic:spPr>
                      </pic:pic>
                    </a:graphicData>
                  </a:graphic>
                </wp:inline>
              </w:drawing>
            </w:r>
          </w:p>
          <w:p w14:paraId="311E6004" w14:textId="77777777" w:rsidR="00573E6B" w:rsidRDefault="00573E6B" w:rsidP="00573E6B">
            <w:pPr>
              <w:spacing w:line="360" w:lineRule="auto"/>
              <w:ind w:left="315"/>
              <w:jc w:val="left"/>
              <w:textAlignment w:val="center"/>
            </w:pPr>
            <w:r>
              <w:t>A</w:t>
            </w:r>
            <w:r>
              <w:t>．激光是频率相同、相位差恒定、振动方向一致的光波</w:t>
            </w:r>
          </w:p>
          <w:p w14:paraId="75564F8B" w14:textId="77777777" w:rsidR="00573E6B" w:rsidRDefault="00573E6B" w:rsidP="00573E6B">
            <w:pPr>
              <w:spacing w:line="360" w:lineRule="auto"/>
              <w:ind w:left="315"/>
              <w:jc w:val="left"/>
              <w:textAlignment w:val="center"/>
            </w:pPr>
            <w:r>
              <w:t>B</w:t>
            </w:r>
            <w:r>
              <w:t>．激光修剪树枝是利用激光亮度高、能量大的特点</w:t>
            </w:r>
          </w:p>
          <w:p w14:paraId="0B367C63" w14:textId="77777777" w:rsidR="00573E6B" w:rsidRDefault="00573E6B" w:rsidP="00573E6B">
            <w:pPr>
              <w:spacing w:line="360" w:lineRule="auto"/>
              <w:ind w:left="315"/>
              <w:jc w:val="left"/>
              <w:textAlignment w:val="center"/>
            </w:pPr>
            <w:r>
              <w:t>C</w:t>
            </w:r>
            <w:r>
              <w:t>．激光测距利用了激光相干性好的特点</w:t>
            </w:r>
          </w:p>
          <w:p w14:paraId="444EA33A" w14:textId="77777777" w:rsidR="00573E6B" w:rsidRDefault="00573E6B" w:rsidP="00573E6B">
            <w:pPr>
              <w:spacing w:line="360" w:lineRule="auto"/>
              <w:ind w:left="315"/>
              <w:jc w:val="left"/>
              <w:textAlignment w:val="center"/>
            </w:pPr>
            <w:r>
              <w:t>D</w:t>
            </w:r>
            <w:r>
              <w:t>．光纤通信是利用了激光能被调制，可以用来传递信息的特点</w:t>
            </w:r>
          </w:p>
          <w:p w14:paraId="79449886" w14:textId="77777777" w:rsidR="00573E6B" w:rsidRDefault="00573E6B" w:rsidP="00573E6B">
            <w:pPr>
              <w:spacing w:line="360" w:lineRule="auto"/>
              <w:ind w:left="315" w:hanging="315"/>
              <w:jc w:val="left"/>
              <w:textAlignment w:val="center"/>
            </w:pPr>
            <w:r>
              <w:rPr>
                <w:rStyle w:val="apple-style-span"/>
                <w:rFonts w:ascii="黑体" w:eastAsia="黑体" w:hAnsi="黑体" w:cs="黑体" w:hint="eastAsia"/>
                <w:szCs w:val="21"/>
              </w:rPr>
              <w:t>【变式2-2】</w:t>
            </w:r>
            <w:r>
              <w:rPr>
                <w:rFonts w:hint="eastAsia"/>
              </w:rPr>
              <w:t>（多选）</w:t>
            </w:r>
            <w:r>
              <w:t>下列有关激光的说法正确的是（　　）</w:t>
            </w:r>
          </w:p>
          <w:p w14:paraId="579C434A" w14:textId="77777777" w:rsidR="00573E6B" w:rsidRDefault="00573E6B" w:rsidP="00573E6B">
            <w:pPr>
              <w:spacing w:line="360" w:lineRule="auto"/>
              <w:ind w:left="315"/>
              <w:jc w:val="left"/>
              <w:textAlignment w:val="center"/>
            </w:pPr>
            <w:r>
              <w:t>A</w:t>
            </w:r>
            <w:r>
              <w:t>．激光可用来传递信息</w:t>
            </w:r>
          </w:p>
          <w:p w14:paraId="20CE5C67" w14:textId="77777777" w:rsidR="00573E6B" w:rsidRDefault="00573E6B" w:rsidP="00573E6B">
            <w:pPr>
              <w:spacing w:line="360" w:lineRule="auto"/>
              <w:ind w:left="315"/>
              <w:jc w:val="left"/>
              <w:textAlignment w:val="center"/>
            </w:pPr>
            <w:r>
              <w:lastRenderedPageBreak/>
              <w:t>B</w:t>
            </w:r>
            <w:r>
              <w:t>．激光的平行度不够好</w:t>
            </w:r>
          </w:p>
          <w:p w14:paraId="27BBB230" w14:textId="77777777" w:rsidR="00573E6B" w:rsidRDefault="00573E6B" w:rsidP="00573E6B">
            <w:pPr>
              <w:spacing w:line="360" w:lineRule="auto"/>
              <w:ind w:left="315"/>
              <w:jc w:val="left"/>
              <w:textAlignment w:val="center"/>
            </w:pPr>
            <w:r>
              <w:t>C</w:t>
            </w:r>
            <w:r>
              <w:t>．物理学家梅曼率先在实验室制造出了激光</w:t>
            </w:r>
          </w:p>
          <w:p w14:paraId="5DD86C4F" w14:textId="28CC75FC" w:rsidR="00311EEE" w:rsidRPr="00821068" w:rsidRDefault="00573E6B" w:rsidP="00821068">
            <w:pPr>
              <w:spacing w:line="360" w:lineRule="auto"/>
              <w:ind w:left="315"/>
              <w:jc w:val="left"/>
              <w:textAlignment w:val="center"/>
              <w:rPr>
                <w:rFonts w:hint="eastAsia"/>
              </w:rPr>
            </w:pPr>
            <w:r>
              <w:t>D</w:t>
            </w:r>
            <w:r>
              <w:t>．激光需要介质传播</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1184F5F4" w14:textId="77777777" w:rsidR="00573E6B" w:rsidRDefault="00573E6B" w:rsidP="00573E6B">
            <w:pPr>
              <w:spacing w:line="360" w:lineRule="auto"/>
              <w:jc w:val="left"/>
              <w:textAlignment w:val="center"/>
              <w:rPr>
                <w:rFonts w:ascii="宋体" w:hAnsi="宋体" w:cs="宋体" w:hint="eastAsia"/>
                <w:b/>
                <w:color w:val="000000"/>
              </w:rPr>
            </w:pPr>
            <w:r>
              <w:rPr>
                <w:rFonts w:ascii="宋体" w:hAnsi="宋体" w:cs="宋体"/>
                <w:b/>
                <w:color w:val="000000"/>
              </w:rPr>
              <w:t>一、单选题</w:t>
            </w:r>
          </w:p>
          <w:p w14:paraId="34DC5288" w14:textId="77777777" w:rsidR="00573E6B" w:rsidRDefault="00573E6B" w:rsidP="00573E6B">
            <w:pPr>
              <w:spacing w:line="360" w:lineRule="auto"/>
              <w:ind w:left="315" w:hanging="315"/>
              <w:jc w:val="left"/>
              <w:textAlignment w:val="center"/>
            </w:pPr>
            <w:r>
              <w:t>1</w:t>
            </w:r>
            <w:r>
              <w:t>．关于以下三幅图像，下列说法正确的是（</w:t>
            </w:r>
            <w:r>
              <w:rPr>
                <w:rFonts w:eastAsia="Times New Roman"/>
                <w:kern w:val="0"/>
                <w:sz w:val="24"/>
              </w:rPr>
              <w:t>    </w:t>
            </w:r>
            <w:r>
              <w:t>）</w:t>
            </w:r>
          </w:p>
          <w:p w14:paraId="0356EA6D" w14:textId="77777777" w:rsidR="00573E6B" w:rsidRDefault="00573E6B" w:rsidP="00573E6B">
            <w:pPr>
              <w:spacing w:line="360" w:lineRule="auto"/>
              <w:ind w:left="315"/>
              <w:jc w:val="center"/>
              <w:textAlignment w:val="center"/>
            </w:pPr>
            <w:r>
              <w:rPr>
                <w:rFonts w:eastAsia="Times New Roman"/>
                <w:noProof/>
                <w:kern w:val="0"/>
                <w:sz w:val="24"/>
              </w:rPr>
              <w:drawing>
                <wp:inline distT="0" distB="0" distL="114300" distR="114300" wp14:anchorId="3C742A4D" wp14:editId="4F87A669">
                  <wp:extent cx="2743200" cy="914400"/>
                  <wp:effectExtent l="0" t="0" r="0" b="0"/>
                  <wp:docPr id="12" name="图片 12" descr="@@@24c97864-e0e6-4d95-9b97-047d125645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24c97864-e0e6-4d95-9b97-047d125645c1"/>
                          <pic:cNvPicPr>
                            <a:picLocks noChangeAspect="1"/>
                          </pic:cNvPicPr>
                        </pic:nvPicPr>
                        <pic:blipFill>
                          <a:blip r:embed="rId42"/>
                          <a:stretch>
                            <a:fillRect/>
                          </a:stretch>
                        </pic:blipFill>
                        <pic:spPr>
                          <a:xfrm>
                            <a:off x="0" y="0"/>
                            <a:ext cx="2743200" cy="914400"/>
                          </a:xfrm>
                          <a:prstGeom prst="rect">
                            <a:avLst/>
                          </a:prstGeom>
                        </pic:spPr>
                      </pic:pic>
                    </a:graphicData>
                  </a:graphic>
                </wp:inline>
              </w:drawing>
            </w:r>
          </w:p>
          <w:p w14:paraId="386C01DC" w14:textId="77777777" w:rsidR="00573E6B" w:rsidRDefault="00573E6B" w:rsidP="00573E6B">
            <w:pPr>
              <w:spacing w:line="360" w:lineRule="auto"/>
              <w:ind w:left="315"/>
              <w:jc w:val="left"/>
              <w:textAlignment w:val="center"/>
            </w:pPr>
            <w:r>
              <w:t>A</w:t>
            </w:r>
            <w:r>
              <w:t>．甲是光的衍射图样，乙是光的干涉图样</w:t>
            </w:r>
          </w:p>
          <w:p w14:paraId="2290197C" w14:textId="77777777" w:rsidR="00573E6B" w:rsidRDefault="00573E6B" w:rsidP="00573E6B">
            <w:pPr>
              <w:spacing w:line="360" w:lineRule="auto"/>
              <w:ind w:left="315"/>
              <w:jc w:val="left"/>
              <w:textAlignment w:val="center"/>
            </w:pPr>
            <w:r>
              <w:t>B</w:t>
            </w:r>
            <w:r>
              <w:t>．双缝干涉实验中，波长越长亮条纹越窄</w:t>
            </w:r>
          </w:p>
          <w:p w14:paraId="0D2E653E" w14:textId="77777777" w:rsidR="00573E6B" w:rsidRDefault="00573E6B" w:rsidP="00573E6B">
            <w:pPr>
              <w:spacing w:line="360" w:lineRule="auto"/>
              <w:ind w:left="315"/>
              <w:jc w:val="left"/>
              <w:textAlignment w:val="center"/>
            </w:pPr>
            <w:r>
              <w:t>C</w:t>
            </w:r>
            <w:r>
              <w:t>．从图丙检验工件平整度的操作中，通过干涉条纹可推断出</w:t>
            </w:r>
            <w:r>
              <w:rPr>
                <w:rFonts w:eastAsia="Times New Roman"/>
                <w:i/>
              </w:rPr>
              <w:t>P</w:t>
            </w:r>
            <w:r>
              <w:t>为凹处</w:t>
            </w:r>
          </w:p>
          <w:p w14:paraId="47EEC208" w14:textId="77777777" w:rsidR="00573E6B" w:rsidRDefault="00573E6B" w:rsidP="00573E6B">
            <w:pPr>
              <w:spacing w:line="360" w:lineRule="auto"/>
              <w:ind w:left="315"/>
              <w:jc w:val="left"/>
              <w:textAlignment w:val="center"/>
            </w:pPr>
            <w:r>
              <w:t>D</w:t>
            </w:r>
            <w:r>
              <w:t>．从图丙检验工件平整度的操作中，通过干涉条纹可推断出</w:t>
            </w:r>
            <w:r>
              <w:rPr>
                <w:rFonts w:eastAsia="Times New Roman"/>
                <w:i/>
              </w:rPr>
              <w:t>Q</w:t>
            </w:r>
            <w:r>
              <w:t>为凹处</w:t>
            </w:r>
          </w:p>
          <w:p w14:paraId="067F0253" w14:textId="77777777" w:rsidR="00573E6B" w:rsidRDefault="00573E6B" w:rsidP="00573E6B">
            <w:pPr>
              <w:spacing w:line="360" w:lineRule="auto"/>
              <w:ind w:left="315" w:hanging="315"/>
              <w:jc w:val="left"/>
              <w:textAlignment w:val="center"/>
            </w:pPr>
            <w:r>
              <w:t>2</w:t>
            </w:r>
            <w:r>
              <w:t>．一束红色激光射向一块有双缝的不透光的薄板。在薄板后的光屏上呈现明暗相间的干涉条纹。现在将其中一条窄缝挡住，让这束红色激光只通过一条窄缝，则在光屏上可以看到（　　）</w:t>
            </w:r>
          </w:p>
          <w:p w14:paraId="5188EEB6" w14:textId="77777777" w:rsidR="00573E6B" w:rsidRDefault="00573E6B" w:rsidP="00573E6B">
            <w:pPr>
              <w:spacing w:line="360" w:lineRule="auto"/>
              <w:ind w:left="315"/>
              <w:jc w:val="left"/>
              <w:textAlignment w:val="center"/>
            </w:pPr>
            <w:r>
              <w:t>A</w:t>
            </w:r>
            <w:r>
              <w:t>．与原来相同的明暗相间的条纹，只是亮条纹比原来暗一些</w:t>
            </w:r>
          </w:p>
          <w:p w14:paraId="0D3A9DAD" w14:textId="77777777" w:rsidR="00573E6B" w:rsidRDefault="00573E6B" w:rsidP="00573E6B">
            <w:pPr>
              <w:spacing w:line="360" w:lineRule="auto"/>
              <w:ind w:left="315"/>
              <w:jc w:val="left"/>
              <w:textAlignment w:val="center"/>
            </w:pPr>
            <w:r>
              <w:t>B</w:t>
            </w:r>
            <w:r>
              <w:t>．与原来不相同的明暗相间的条纹，且中央亮条纹变宽些</w:t>
            </w:r>
          </w:p>
          <w:p w14:paraId="1CBFBC5C" w14:textId="77777777" w:rsidR="00573E6B" w:rsidRDefault="00573E6B" w:rsidP="00573E6B">
            <w:pPr>
              <w:spacing w:line="360" w:lineRule="auto"/>
              <w:ind w:left="315"/>
              <w:jc w:val="left"/>
              <w:textAlignment w:val="center"/>
            </w:pPr>
            <w:r>
              <w:t>C</w:t>
            </w:r>
            <w:r>
              <w:t>．只有一条</w:t>
            </w:r>
            <w:proofErr w:type="gramStart"/>
            <w:r>
              <w:t>与缝宽</w:t>
            </w:r>
            <w:proofErr w:type="gramEnd"/>
            <w:r>
              <w:t>对应的亮条纹</w:t>
            </w:r>
          </w:p>
          <w:p w14:paraId="02A9C5FB" w14:textId="77777777" w:rsidR="00573E6B" w:rsidRDefault="00573E6B" w:rsidP="00573E6B">
            <w:pPr>
              <w:spacing w:line="360" w:lineRule="auto"/>
              <w:ind w:left="315"/>
              <w:jc w:val="left"/>
              <w:textAlignment w:val="center"/>
            </w:pPr>
            <w:r>
              <w:t>D</w:t>
            </w:r>
            <w:r>
              <w:t>．无条纹，只存在一片红光</w:t>
            </w:r>
          </w:p>
          <w:p w14:paraId="3D778561" w14:textId="77777777" w:rsidR="00573E6B" w:rsidRDefault="00573E6B" w:rsidP="00573E6B">
            <w:pPr>
              <w:spacing w:line="360" w:lineRule="auto"/>
              <w:ind w:left="315" w:hanging="315"/>
              <w:jc w:val="left"/>
              <w:textAlignment w:val="center"/>
            </w:pPr>
            <w:r>
              <w:t>3</w:t>
            </w:r>
            <w:r>
              <w:t>．当游客站在峨眉山山顶背向太阳</w:t>
            </w:r>
            <w:proofErr w:type="gramStart"/>
            <w:r>
              <w:t>而立且前</w:t>
            </w:r>
            <w:proofErr w:type="gramEnd"/>
            <w:r>
              <w:t>下方又弥漫云雾时，会在前下方的云雾上看到一个外红内紫的彩色光环，这是一种奇特的自然现象。当阳光照射较厚的云层时，会受到云层深处水滴或冰晶的反射，这种反射光在穿过云雾表面时，在微小的水滴边缘产生衍射现象。下述现象与</w:t>
            </w:r>
            <w:r>
              <w:t>“</w:t>
            </w:r>
            <w:r>
              <w:t>彩色光环</w:t>
            </w:r>
            <w:r>
              <w:t>”</w:t>
            </w:r>
            <w:r>
              <w:t>现象成因相同的是（　　）</w:t>
            </w:r>
          </w:p>
          <w:p w14:paraId="2D44A505" w14:textId="77777777" w:rsidR="00573E6B" w:rsidRDefault="00573E6B" w:rsidP="00573E6B">
            <w:pPr>
              <w:spacing w:line="360" w:lineRule="auto"/>
              <w:ind w:left="315"/>
              <w:jc w:val="left"/>
              <w:textAlignment w:val="center"/>
            </w:pPr>
            <w:r>
              <w:t>A</w:t>
            </w:r>
            <w:r>
              <w:t>．雨后的彩虹</w:t>
            </w:r>
          </w:p>
          <w:p w14:paraId="3D7B6EEF" w14:textId="77777777" w:rsidR="00573E6B" w:rsidRDefault="00573E6B" w:rsidP="00573E6B">
            <w:pPr>
              <w:spacing w:line="360" w:lineRule="auto"/>
              <w:ind w:left="315"/>
              <w:jc w:val="left"/>
              <w:textAlignment w:val="center"/>
            </w:pPr>
            <w:r>
              <w:t>B</w:t>
            </w:r>
            <w:r>
              <w:t>．透过两支铅笔夹成的狭缝看日光灯，可以看到彩色条纹</w:t>
            </w:r>
          </w:p>
          <w:p w14:paraId="435B908E" w14:textId="77777777" w:rsidR="00573E6B" w:rsidRDefault="00573E6B" w:rsidP="00573E6B">
            <w:pPr>
              <w:spacing w:line="360" w:lineRule="auto"/>
              <w:ind w:left="315"/>
              <w:jc w:val="left"/>
              <w:textAlignment w:val="center"/>
            </w:pPr>
            <w:r>
              <w:t>C</w:t>
            </w:r>
            <w:r>
              <w:t>．路面上的油膜在阳光下呈现彩色</w:t>
            </w:r>
          </w:p>
          <w:p w14:paraId="2AC5673D" w14:textId="77777777" w:rsidR="00573E6B" w:rsidRDefault="00573E6B" w:rsidP="00573E6B">
            <w:pPr>
              <w:spacing w:line="360" w:lineRule="auto"/>
              <w:ind w:left="315"/>
              <w:jc w:val="left"/>
              <w:textAlignment w:val="center"/>
            </w:pPr>
            <w:r>
              <w:t>D</w:t>
            </w:r>
            <w:r>
              <w:t>．阳光照射下，树影中呈现一个个小圆形光斑</w:t>
            </w:r>
          </w:p>
          <w:p w14:paraId="64DC4060" w14:textId="77777777" w:rsidR="00573E6B" w:rsidRDefault="00573E6B" w:rsidP="00573E6B">
            <w:pPr>
              <w:spacing w:line="360" w:lineRule="auto"/>
              <w:ind w:left="315" w:hanging="315"/>
              <w:jc w:val="left"/>
              <w:textAlignment w:val="center"/>
            </w:pPr>
            <w:r>
              <w:t>4</w:t>
            </w:r>
            <w:r>
              <w:t>．北京时间</w:t>
            </w:r>
            <w:r>
              <w:t>2024</w:t>
            </w:r>
            <w:r>
              <w:t>年</w:t>
            </w:r>
            <w:r>
              <w:t>4</w:t>
            </w:r>
            <w:r>
              <w:t>月</w:t>
            </w:r>
            <w:r>
              <w:t>10</w:t>
            </w:r>
            <w:r>
              <w:t>日上午，深圳、珠海等多地出现日晕（如图甲所示）。日晕是当日光通过卷层云中的</w:t>
            </w:r>
            <w:r>
              <w:lastRenderedPageBreak/>
              <w:t>冰晶时，发生折射或反射形成的。图乙所示为一束太阳光射到正六角形冰晶时的光路图，</w:t>
            </w:r>
            <w:r>
              <w:rPr>
                <w:rFonts w:eastAsia="Times New Roman"/>
                <w:i/>
              </w:rPr>
              <w:t>a</w:t>
            </w:r>
            <w:r>
              <w:t>、</w:t>
            </w:r>
            <w:r>
              <w:rPr>
                <w:rFonts w:eastAsia="Times New Roman"/>
                <w:i/>
              </w:rPr>
              <w:t>b</w:t>
            </w:r>
            <w:r>
              <w:t>为其折射出的光线中的两种单色光。下列说法正确的是（</w:t>
            </w:r>
            <w:r>
              <w:rPr>
                <w:rFonts w:eastAsia="Times New Roman"/>
                <w:kern w:val="0"/>
                <w:sz w:val="24"/>
              </w:rPr>
              <w:t>    </w:t>
            </w:r>
            <w:r>
              <w:t>）</w:t>
            </w:r>
          </w:p>
          <w:p w14:paraId="709E8E65" w14:textId="77777777" w:rsidR="00573E6B" w:rsidRDefault="00573E6B" w:rsidP="00573E6B">
            <w:pPr>
              <w:spacing w:line="360" w:lineRule="auto"/>
              <w:ind w:left="315"/>
              <w:jc w:val="center"/>
              <w:textAlignment w:val="center"/>
            </w:pPr>
            <w:r>
              <w:rPr>
                <w:rFonts w:eastAsia="Times New Roman"/>
                <w:noProof/>
                <w:kern w:val="0"/>
                <w:sz w:val="24"/>
              </w:rPr>
              <w:drawing>
                <wp:inline distT="0" distB="0" distL="114300" distR="114300" wp14:anchorId="2207ED34" wp14:editId="25239C50">
                  <wp:extent cx="3743325" cy="1428750"/>
                  <wp:effectExtent l="0" t="0" r="5715" b="3810"/>
                  <wp:docPr id="13" name="图片 13" descr="@@@be4c9c61-796d-4741-8367-57af11df44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be4c9c61-796d-4741-8367-57af11df449b"/>
                          <pic:cNvPicPr>
                            <a:picLocks noChangeAspect="1"/>
                          </pic:cNvPicPr>
                        </pic:nvPicPr>
                        <pic:blipFill>
                          <a:blip r:embed="rId43"/>
                          <a:stretch>
                            <a:fillRect/>
                          </a:stretch>
                        </pic:blipFill>
                        <pic:spPr>
                          <a:xfrm>
                            <a:off x="0" y="0"/>
                            <a:ext cx="3743325" cy="1428750"/>
                          </a:xfrm>
                          <a:prstGeom prst="rect">
                            <a:avLst/>
                          </a:prstGeom>
                        </pic:spPr>
                      </pic:pic>
                    </a:graphicData>
                  </a:graphic>
                </wp:inline>
              </w:drawing>
            </w:r>
          </w:p>
          <w:p w14:paraId="0DC9ABA3" w14:textId="77777777" w:rsidR="00573E6B" w:rsidRDefault="00573E6B" w:rsidP="00573E6B">
            <w:pPr>
              <w:spacing w:line="360" w:lineRule="auto"/>
              <w:ind w:left="315"/>
              <w:jc w:val="left"/>
              <w:textAlignment w:val="center"/>
            </w:pPr>
            <w:r>
              <w:t>A</w:t>
            </w:r>
            <w:r>
              <w:t>．在同一冰晶中，</w:t>
            </w:r>
            <w:r>
              <w:rPr>
                <w:rFonts w:eastAsia="Times New Roman"/>
                <w:i/>
              </w:rPr>
              <w:t>a</w:t>
            </w:r>
            <w:r>
              <w:t>光的折射率大于</w:t>
            </w:r>
            <w:r>
              <w:rPr>
                <w:rFonts w:eastAsia="Times New Roman"/>
                <w:i/>
              </w:rPr>
              <w:t>b</w:t>
            </w:r>
            <w:r>
              <w:t>光的折射率</w:t>
            </w:r>
          </w:p>
          <w:p w14:paraId="0CCA31E8" w14:textId="77777777" w:rsidR="00573E6B" w:rsidRDefault="00573E6B" w:rsidP="00573E6B">
            <w:pPr>
              <w:spacing w:line="360" w:lineRule="auto"/>
              <w:ind w:left="315"/>
              <w:jc w:val="left"/>
              <w:textAlignment w:val="center"/>
            </w:pPr>
            <w:r>
              <w:t>B</w:t>
            </w:r>
            <w:r>
              <w:t>．在同一冰晶中，</w:t>
            </w:r>
            <w:r>
              <w:rPr>
                <w:rFonts w:eastAsia="Times New Roman"/>
                <w:i/>
              </w:rPr>
              <w:t>a</w:t>
            </w:r>
            <w:r>
              <w:t>光的波速小于</w:t>
            </w:r>
            <w:r>
              <w:rPr>
                <w:rFonts w:eastAsia="Times New Roman"/>
                <w:i/>
              </w:rPr>
              <w:t>b</w:t>
            </w:r>
            <w:r>
              <w:t>光的波速</w:t>
            </w:r>
          </w:p>
          <w:p w14:paraId="43E952C5" w14:textId="77777777" w:rsidR="00573E6B" w:rsidRDefault="00573E6B" w:rsidP="00573E6B">
            <w:pPr>
              <w:spacing w:line="360" w:lineRule="auto"/>
              <w:ind w:left="315"/>
              <w:jc w:val="left"/>
              <w:textAlignment w:val="center"/>
            </w:pPr>
            <w:r>
              <w:t>C</w:t>
            </w:r>
            <w:r>
              <w:t>．</w:t>
            </w:r>
            <w:r>
              <w:rPr>
                <w:rFonts w:eastAsia="Times New Roman"/>
                <w:i/>
              </w:rPr>
              <w:t>b</w:t>
            </w:r>
            <w:r>
              <w:t>光比</w:t>
            </w:r>
            <w:r>
              <w:rPr>
                <w:rFonts w:eastAsia="Times New Roman"/>
                <w:i/>
              </w:rPr>
              <w:t>a</w:t>
            </w:r>
            <w:r>
              <w:t>光更容易发生衍射现象</w:t>
            </w:r>
          </w:p>
          <w:p w14:paraId="69191FF6" w14:textId="77777777" w:rsidR="00573E6B" w:rsidRDefault="00573E6B" w:rsidP="00573E6B">
            <w:pPr>
              <w:spacing w:line="360" w:lineRule="auto"/>
              <w:ind w:left="315"/>
              <w:jc w:val="left"/>
              <w:textAlignment w:val="center"/>
            </w:pPr>
            <w:r>
              <w:t>D</w:t>
            </w:r>
            <w:r>
              <w:t>．若图乙中光线进入正六角形冰晶时入射角为</w:t>
            </w:r>
            <w:r>
              <w:object w:dxaOrig="351" w:dyaOrig="245" w14:anchorId="3A6C8484">
                <v:shape id="_x0000_i1058" type="#_x0000_t75" alt="eqIdbe6a6301878fed2a01413020b27310a5" style="width:17.65pt;height:12.4pt" o:ole="">
                  <v:imagedata r:id="rId44" o:title="eqIdbe6a6301878fed2a01413020b27310a5"/>
                </v:shape>
                <o:OLEObject Type="Embed" ProgID="Equation.DSMT4" ShapeID="_x0000_i1058" DrawAspect="Content" ObjectID="_1809253971" r:id="rId45"/>
              </w:object>
            </w:r>
            <w:r>
              <w:t>，进入后</w:t>
            </w:r>
            <w:r>
              <w:rPr>
                <w:rFonts w:eastAsia="Times New Roman"/>
                <w:i/>
              </w:rPr>
              <w:t>a</w:t>
            </w:r>
            <w:r>
              <w:t>光的折射角为</w:t>
            </w:r>
            <w:r>
              <w:object w:dxaOrig="351" w:dyaOrig="245" w14:anchorId="70247E56">
                <v:shape id="_x0000_i1059" type="#_x0000_t75" alt="eqId79a97bb4dcfab4ec7539bc783d563c49" style="width:17.65pt;height:12.4pt" o:ole="">
                  <v:imagedata r:id="rId46" o:title="eqId79a97bb4dcfab4ec7539bc783d563c49"/>
                </v:shape>
                <o:OLEObject Type="Embed" ProgID="Equation.DSMT4" ShapeID="_x0000_i1059" DrawAspect="Content" ObjectID="_1809253972" r:id="rId47"/>
              </w:object>
            </w:r>
            <w:r>
              <w:t>，则正六角形冰晶对</w:t>
            </w:r>
            <w:r>
              <w:rPr>
                <w:rFonts w:eastAsia="Times New Roman"/>
                <w:i/>
              </w:rPr>
              <w:t>a</w:t>
            </w:r>
            <w:r>
              <w:t>光的折射率为</w:t>
            </w:r>
            <w:r>
              <w:object w:dxaOrig="369" w:dyaOrig="614" w14:anchorId="430FA6E6">
                <v:shape id="_x0000_i1060" type="#_x0000_t75" alt="eqId839c7616cd0d90265f4b2c9c021254fe" style="width:18.4pt;height:30.75pt" o:ole="">
                  <v:imagedata r:id="rId48" o:title="eqId839c7616cd0d90265f4b2c9c021254fe"/>
                </v:shape>
                <o:OLEObject Type="Embed" ProgID="Equation.DSMT4" ShapeID="_x0000_i1060" DrawAspect="Content" ObjectID="_1809253973" r:id="rId49"/>
              </w:object>
            </w:r>
          </w:p>
          <w:p w14:paraId="44578478" w14:textId="77777777" w:rsidR="00573E6B" w:rsidRDefault="00573E6B" w:rsidP="00573E6B">
            <w:pPr>
              <w:spacing w:line="360" w:lineRule="auto"/>
              <w:ind w:left="315" w:hanging="315"/>
              <w:jc w:val="left"/>
              <w:textAlignment w:val="center"/>
            </w:pPr>
            <w:r>
              <w:t>5</w:t>
            </w:r>
            <w:r>
              <w:t>．在光的传播方向上分别放置单缝、双缝、小圆孔和小圆板后，分别得到如下四幅图样，哪一个是由单缝衍射实验得到的图样（</w:t>
            </w:r>
            <w:r>
              <w:rPr>
                <w:rFonts w:eastAsia="Times New Roman"/>
                <w:kern w:val="0"/>
                <w:sz w:val="24"/>
              </w:rPr>
              <w:t>    </w:t>
            </w:r>
            <w:r>
              <w:t>）</w:t>
            </w:r>
          </w:p>
          <w:p w14:paraId="6C81B859" w14:textId="77777777" w:rsidR="00573E6B" w:rsidRDefault="00573E6B" w:rsidP="00573E6B">
            <w:pPr>
              <w:tabs>
                <w:tab w:val="left" w:pos="4156"/>
              </w:tabs>
              <w:spacing w:line="360" w:lineRule="auto"/>
              <w:ind w:left="315"/>
              <w:jc w:val="left"/>
              <w:textAlignment w:val="center"/>
            </w:pPr>
            <w:r>
              <w:t>A</w:t>
            </w:r>
            <w:r>
              <w:t>．</w:t>
            </w:r>
            <w:r>
              <w:rPr>
                <w:rFonts w:eastAsia="Times New Roman"/>
                <w:noProof/>
                <w:kern w:val="0"/>
                <w:sz w:val="24"/>
              </w:rPr>
              <w:drawing>
                <wp:inline distT="0" distB="0" distL="114300" distR="114300" wp14:anchorId="62307A48" wp14:editId="78D01876">
                  <wp:extent cx="1609725" cy="666750"/>
                  <wp:effectExtent l="0" t="0" r="5715" b="3810"/>
                  <wp:docPr id="14" name="图片 14" descr="@@@36dac3c6-ff41-4910-b434-f540ded1eb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36dac3c6-ff41-4910-b434-f540ded1eb19"/>
                          <pic:cNvPicPr>
                            <a:picLocks noChangeAspect="1"/>
                          </pic:cNvPicPr>
                        </pic:nvPicPr>
                        <pic:blipFill>
                          <a:blip r:embed="rId50"/>
                          <a:stretch>
                            <a:fillRect/>
                          </a:stretch>
                        </pic:blipFill>
                        <pic:spPr>
                          <a:xfrm>
                            <a:off x="0" y="0"/>
                            <a:ext cx="1609725" cy="666750"/>
                          </a:xfrm>
                          <a:prstGeom prst="rect">
                            <a:avLst/>
                          </a:prstGeom>
                        </pic:spPr>
                      </pic:pic>
                    </a:graphicData>
                  </a:graphic>
                </wp:inline>
              </w:drawing>
            </w:r>
            <w:r>
              <w:tab/>
              <w:t>B</w:t>
            </w:r>
            <w:r>
              <w:t>．</w:t>
            </w:r>
            <w:r>
              <w:rPr>
                <w:rFonts w:eastAsia="Times New Roman"/>
                <w:noProof/>
                <w:kern w:val="0"/>
                <w:sz w:val="24"/>
              </w:rPr>
              <w:drawing>
                <wp:inline distT="0" distB="0" distL="114300" distR="114300" wp14:anchorId="62474DD1" wp14:editId="64813AF1">
                  <wp:extent cx="942975" cy="723900"/>
                  <wp:effectExtent l="0" t="0" r="1905" b="7620"/>
                  <wp:docPr id="15" name="图片 15" descr="@@@8c41408e-f9b9-4fd4-8247-65145eb20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8c41408e-f9b9-4fd4-8247-65145eb20382"/>
                          <pic:cNvPicPr>
                            <a:picLocks noChangeAspect="1"/>
                          </pic:cNvPicPr>
                        </pic:nvPicPr>
                        <pic:blipFill>
                          <a:blip r:embed="rId51"/>
                          <a:stretch>
                            <a:fillRect/>
                          </a:stretch>
                        </pic:blipFill>
                        <pic:spPr>
                          <a:xfrm>
                            <a:off x="0" y="0"/>
                            <a:ext cx="942975" cy="723900"/>
                          </a:xfrm>
                          <a:prstGeom prst="rect">
                            <a:avLst/>
                          </a:prstGeom>
                        </pic:spPr>
                      </pic:pic>
                    </a:graphicData>
                  </a:graphic>
                </wp:inline>
              </w:drawing>
            </w:r>
          </w:p>
          <w:p w14:paraId="478A167B" w14:textId="77777777" w:rsidR="00573E6B" w:rsidRDefault="00573E6B" w:rsidP="00573E6B">
            <w:pPr>
              <w:tabs>
                <w:tab w:val="left" w:pos="4156"/>
              </w:tabs>
              <w:spacing w:line="360" w:lineRule="auto"/>
              <w:ind w:left="315"/>
              <w:jc w:val="left"/>
              <w:textAlignment w:val="center"/>
            </w:pPr>
            <w:r>
              <w:t>C</w:t>
            </w:r>
            <w:r>
              <w:t>．</w:t>
            </w:r>
            <w:r>
              <w:rPr>
                <w:rFonts w:eastAsia="Times New Roman"/>
                <w:noProof/>
                <w:kern w:val="0"/>
                <w:sz w:val="24"/>
              </w:rPr>
              <w:drawing>
                <wp:inline distT="0" distB="0" distL="114300" distR="114300" wp14:anchorId="4CBF1E98" wp14:editId="5B058E66">
                  <wp:extent cx="1514475" cy="838200"/>
                  <wp:effectExtent l="0" t="0" r="9525" b="0"/>
                  <wp:docPr id="16" name="图片 16" descr="@@@f3bedfd0-3762-4acd-9e55-9064aa091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f3bedfd0-3762-4acd-9e55-9064aa091927"/>
                          <pic:cNvPicPr>
                            <a:picLocks noChangeAspect="1"/>
                          </pic:cNvPicPr>
                        </pic:nvPicPr>
                        <pic:blipFill>
                          <a:blip r:embed="rId52"/>
                          <a:stretch>
                            <a:fillRect/>
                          </a:stretch>
                        </pic:blipFill>
                        <pic:spPr>
                          <a:xfrm>
                            <a:off x="0" y="0"/>
                            <a:ext cx="1514475" cy="838200"/>
                          </a:xfrm>
                          <a:prstGeom prst="rect">
                            <a:avLst/>
                          </a:prstGeom>
                        </pic:spPr>
                      </pic:pic>
                    </a:graphicData>
                  </a:graphic>
                </wp:inline>
              </w:drawing>
            </w:r>
            <w:r>
              <w:tab/>
              <w:t>D</w:t>
            </w:r>
            <w:r>
              <w:t>．</w:t>
            </w:r>
            <w:r>
              <w:rPr>
                <w:rFonts w:eastAsia="Times New Roman"/>
                <w:noProof/>
                <w:kern w:val="0"/>
                <w:sz w:val="24"/>
              </w:rPr>
              <w:drawing>
                <wp:inline distT="0" distB="0" distL="114300" distR="114300" wp14:anchorId="7F34CF72" wp14:editId="280733F0">
                  <wp:extent cx="942975" cy="923925"/>
                  <wp:effectExtent l="0" t="0" r="1905" b="5715"/>
                  <wp:docPr id="1870000166" name="图片 1870000166" descr="@@@a95392fa-4f14-4adb-b093-adbc33bc22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a95392fa-4f14-4adb-b093-adbc33bc22fc"/>
                          <pic:cNvPicPr>
                            <a:picLocks noChangeAspect="1"/>
                          </pic:cNvPicPr>
                        </pic:nvPicPr>
                        <pic:blipFill>
                          <a:blip r:embed="rId53"/>
                          <a:stretch>
                            <a:fillRect/>
                          </a:stretch>
                        </pic:blipFill>
                        <pic:spPr>
                          <a:xfrm>
                            <a:off x="0" y="0"/>
                            <a:ext cx="942975" cy="923925"/>
                          </a:xfrm>
                          <a:prstGeom prst="rect">
                            <a:avLst/>
                          </a:prstGeom>
                        </pic:spPr>
                      </pic:pic>
                    </a:graphicData>
                  </a:graphic>
                </wp:inline>
              </w:drawing>
            </w:r>
          </w:p>
          <w:p w14:paraId="69A3F1A2" w14:textId="77777777" w:rsidR="00573E6B" w:rsidRDefault="00573E6B" w:rsidP="00573E6B">
            <w:pPr>
              <w:spacing w:line="360" w:lineRule="auto"/>
              <w:ind w:left="315" w:hanging="315"/>
              <w:jc w:val="left"/>
              <w:textAlignment w:val="center"/>
            </w:pPr>
            <w:r>
              <w:t>6</w:t>
            </w:r>
            <w:r>
              <w:t>．如图所示的透明容器中装满某种透明液体，液体中有一圆形气泡，</w:t>
            </w:r>
            <w:proofErr w:type="gramStart"/>
            <w:r>
              <w:t>一</w:t>
            </w:r>
            <w:proofErr w:type="gramEnd"/>
            <w:r>
              <w:t>细光束垂直左侧壁射入容器，</w:t>
            </w:r>
            <w:proofErr w:type="gramStart"/>
            <w:r>
              <w:t>该细光束</w:t>
            </w:r>
            <w:proofErr w:type="gramEnd"/>
            <w:r>
              <w:t>在气泡中分成两束色光</w:t>
            </w:r>
            <w:r>
              <w:rPr>
                <w:rFonts w:eastAsia="Times New Roman"/>
                <w:i/>
              </w:rPr>
              <w:t>M</w:t>
            </w:r>
            <w:r>
              <w:t>、</w:t>
            </w:r>
            <w:r>
              <w:rPr>
                <w:rFonts w:eastAsia="Times New Roman"/>
                <w:i/>
              </w:rPr>
              <w:t>N</w:t>
            </w:r>
            <w:r>
              <w:t>。下列说法正确的是（　　）</w:t>
            </w:r>
          </w:p>
          <w:p w14:paraId="5179D554" w14:textId="77777777" w:rsidR="00573E6B" w:rsidRDefault="00573E6B" w:rsidP="00573E6B">
            <w:pPr>
              <w:spacing w:line="360" w:lineRule="auto"/>
              <w:ind w:left="315"/>
              <w:jc w:val="center"/>
              <w:textAlignment w:val="center"/>
            </w:pPr>
            <w:r>
              <w:rPr>
                <w:rFonts w:eastAsia="Times New Roman"/>
                <w:noProof/>
                <w:kern w:val="0"/>
                <w:sz w:val="24"/>
              </w:rPr>
              <w:drawing>
                <wp:inline distT="0" distB="0" distL="114300" distR="114300" wp14:anchorId="37604AD7" wp14:editId="0423ECFB">
                  <wp:extent cx="1628775" cy="1057275"/>
                  <wp:effectExtent l="0" t="0" r="1905" b="9525"/>
                  <wp:docPr id="100015" name="图片 100015" descr="@@@f2dfc29e-c65a-4dc9-bb02-77773ba15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f2dfc29e-c65a-4dc9-bb02-77773ba15086"/>
                          <pic:cNvPicPr>
                            <a:picLocks noChangeAspect="1"/>
                          </pic:cNvPicPr>
                        </pic:nvPicPr>
                        <pic:blipFill>
                          <a:blip r:embed="rId54"/>
                          <a:stretch>
                            <a:fillRect/>
                          </a:stretch>
                        </pic:blipFill>
                        <pic:spPr>
                          <a:xfrm>
                            <a:off x="0" y="0"/>
                            <a:ext cx="1628775" cy="1057275"/>
                          </a:xfrm>
                          <a:prstGeom prst="rect">
                            <a:avLst/>
                          </a:prstGeom>
                        </pic:spPr>
                      </pic:pic>
                    </a:graphicData>
                  </a:graphic>
                </wp:inline>
              </w:drawing>
            </w:r>
          </w:p>
          <w:p w14:paraId="49F9E390" w14:textId="77777777" w:rsidR="00573E6B" w:rsidRDefault="00573E6B" w:rsidP="00573E6B">
            <w:pPr>
              <w:spacing w:line="360" w:lineRule="auto"/>
              <w:ind w:left="315"/>
              <w:jc w:val="left"/>
              <w:textAlignment w:val="center"/>
            </w:pPr>
            <w:r>
              <w:t>A</w:t>
            </w:r>
            <w:r>
              <w:t>．</w:t>
            </w:r>
            <w:r>
              <w:rPr>
                <w:rFonts w:eastAsia="Times New Roman"/>
                <w:i/>
              </w:rPr>
              <w:t>M</w:t>
            </w:r>
            <w:r>
              <w:t>在液体中的传播速度较小</w:t>
            </w:r>
          </w:p>
          <w:p w14:paraId="129BE24F" w14:textId="77777777" w:rsidR="00573E6B" w:rsidRDefault="00573E6B" w:rsidP="00573E6B">
            <w:pPr>
              <w:spacing w:line="360" w:lineRule="auto"/>
              <w:ind w:left="315"/>
              <w:jc w:val="left"/>
              <w:textAlignment w:val="center"/>
            </w:pPr>
            <w:r>
              <w:t>B</w:t>
            </w:r>
            <w:r>
              <w:t>．</w:t>
            </w:r>
            <w:r>
              <w:rPr>
                <w:rFonts w:eastAsia="Times New Roman"/>
                <w:i/>
              </w:rPr>
              <w:t>M</w:t>
            </w:r>
            <w:r>
              <w:t>在真空中的波长较长</w:t>
            </w:r>
          </w:p>
          <w:p w14:paraId="01459FC2" w14:textId="77777777" w:rsidR="00573E6B" w:rsidRDefault="00573E6B" w:rsidP="00573E6B">
            <w:pPr>
              <w:spacing w:line="360" w:lineRule="auto"/>
              <w:ind w:left="315"/>
              <w:jc w:val="left"/>
              <w:textAlignment w:val="center"/>
            </w:pPr>
            <w:r>
              <w:lastRenderedPageBreak/>
              <w:t>C</w:t>
            </w:r>
            <w:r>
              <w:t>．两种色光通过同一双缝干涉装置，</w:t>
            </w:r>
            <w:r>
              <w:rPr>
                <w:rFonts w:eastAsia="Times New Roman"/>
                <w:i/>
              </w:rPr>
              <w:t>N</w:t>
            </w:r>
            <w:r>
              <w:t>的条纹间距较宽</w:t>
            </w:r>
          </w:p>
          <w:p w14:paraId="670E8BA6" w14:textId="77777777" w:rsidR="00573E6B" w:rsidRDefault="00573E6B" w:rsidP="00573E6B">
            <w:pPr>
              <w:spacing w:line="360" w:lineRule="auto"/>
              <w:ind w:left="315"/>
              <w:jc w:val="left"/>
              <w:textAlignment w:val="center"/>
            </w:pPr>
            <w:r>
              <w:t>D</w:t>
            </w:r>
            <w:r>
              <w:t>．两种色光通过同一小孔，</w:t>
            </w:r>
            <w:r>
              <w:rPr>
                <w:rFonts w:eastAsia="Times New Roman"/>
                <w:i/>
              </w:rPr>
              <w:t>N</w:t>
            </w:r>
            <w:r>
              <w:t>的衍射现象更明显</w:t>
            </w:r>
          </w:p>
          <w:p w14:paraId="75524DFD" w14:textId="77777777" w:rsidR="00573E6B" w:rsidRDefault="00573E6B" w:rsidP="00573E6B">
            <w:pPr>
              <w:spacing w:line="360" w:lineRule="auto"/>
              <w:ind w:left="315" w:hanging="315"/>
              <w:jc w:val="left"/>
              <w:textAlignment w:val="center"/>
            </w:pPr>
            <w:r>
              <w:t>7</w:t>
            </w:r>
            <w:r>
              <w:t>．如图所示，一束可见光穿过玻璃三棱镜后，变为三束单色光。关于</w:t>
            </w:r>
            <w:r>
              <w:rPr>
                <w:rFonts w:eastAsia="Times New Roman"/>
                <w:i/>
              </w:rPr>
              <w:t>a</w:t>
            </w:r>
            <w:r>
              <w:t>光</w:t>
            </w:r>
            <w:r>
              <w:rPr>
                <w:rFonts w:eastAsia="Times New Roman"/>
                <w:i/>
              </w:rPr>
              <w:t>b</w:t>
            </w:r>
            <w:r>
              <w:t>光和</w:t>
            </w:r>
            <w:r>
              <w:rPr>
                <w:rFonts w:eastAsia="Times New Roman"/>
                <w:i/>
              </w:rPr>
              <w:t>c</w:t>
            </w:r>
            <w:r>
              <w:t>光，下列说法正确的是（　　）</w:t>
            </w:r>
          </w:p>
          <w:p w14:paraId="7186CF7B" w14:textId="77777777" w:rsidR="00573E6B" w:rsidRDefault="00573E6B" w:rsidP="00573E6B">
            <w:pPr>
              <w:spacing w:line="360" w:lineRule="auto"/>
              <w:ind w:left="315"/>
              <w:jc w:val="center"/>
              <w:textAlignment w:val="center"/>
            </w:pPr>
            <w:r>
              <w:rPr>
                <w:rFonts w:eastAsia="Times New Roman"/>
                <w:noProof/>
                <w:kern w:val="0"/>
                <w:sz w:val="24"/>
              </w:rPr>
              <w:drawing>
                <wp:inline distT="0" distB="0" distL="114300" distR="114300" wp14:anchorId="7147089C" wp14:editId="4D22480D">
                  <wp:extent cx="1781175" cy="1076325"/>
                  <wp:effectExtent l="0" t="0" r="1905" b="5715"/>
                  <wp:docPr id="100017" name="图片 100017" descr="@@@9db2a06b-9689-444a-8fb2-a5a608c50c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9db2a06b-9689-444a-8fb2-a5a608c50c72"/>
                          <pic:cNvPicPr>
                            <a:picLocks noChangeAspect="1"/>
                          </pic:cNvPicPr>
                        </pic:nvPicPr>
                        <pic:blipFill>
                          <a:blip r:embed="rId55"/>
                          <a:stretch>
                            <a:fillRect/>
                          </a:stretch>
                        </pic:blipFill>
                        <pic:spPr>
                          <a:xfrm>
                            <a:off x="0" y="0"/>
                            <a:ext cx="1781175" cy="1076325"/>
                          </a:xfrm>
                          <a:prstGeom prst="rect">
                            <a:avLst/>
                          </a:prstGeom>
                        </pic:spPr>
                      </pic:pic>
                    </a:graphicData>
                  </a:graphic>
                </wp:inline>
              </w:drawing>
            </w:r>
          </w:p>
          <w:p w14:paraId="5BD2832A" w14:textId="77777777" w:rsidR="00573E6B" w:rsidRDefault="00573E6B" w:rsidP="00573E6B">
            <w:pPr>
              <w:spacing w:line="360" w:lineRule="auto"/>
              <w:ind w:left="315"/>
              <w:jc w:val="left"/>
              <w:textAlignment w:val="center"/>
            </w:pPr>
            <w:r>
              <w:t>A</w:t>
            </w:r>
            <w:r>
              <w:t>．</w:t>
            </w:r>
            <w:r>
              <w:rPr>
                <w:rFonts w:eastAsia="Times New Roman"/>
                <w:i/>
              </w:rPr>
              <w:t>c</w:t>
            </w:r>
            <w:r>
              <w:t>光可能是红光</w:t>
            </w:r>
          </w:p>
          <w:p w14:paraId="35FEC83C" w14:textId="77777777" w:rsidR="00573E6B" w:rsidRDefault="00573E6B" w:rsidP="00573E6B">
            <w:pPr>
              <w:spacing w:line="360" w:lineRule="auto"/>
              <w:ind w:left="315"/>
              <w:jc w:val="left"/>
              <w:textAlignment w:val="center"/>
            </w:pPr>
            <w:r>
              <w:t>B</w:t>
            </w:r>
            <w:r>
              <w:t>．在玻璃三棱镜中</w:t>
            </w:r>
            <w:r>
              <w:rPr>
                <w:rFonts w:eastAsia="Times New Roman"/>
                <w:i/>
              </w:rPr>
              <w:t>c</w:t>
            </w:r>
            <w:r>
              <w:t>光的速度大于</w:t>
            </w:r>
            <w:r>
              <w:rPr>
                <w:rFonts w:eastAsia="Times New Roman"/>
                <w:i/>
              </w:rPr>
              <w:t>a</w:t>
            </w:r>
            <w:r>
              <w:t>光的速度</w:t>
            </w:r>
          </w:p>
          <w:p w14:paraId="0A5487CF" w14:textId="77777777" w:rsidR="00573E6B" w:rsidRDefault="00573E6B" w:rsidP="00573E6B">
            <w:pPr>
              <w:spacing w:line="360" w:lineRule="auto"/>
              <w:ind w:left="315"/>
              <w:jc w:val="left"/>
              <w:textAlignment w:val="center"/>
            </w:pPr>
            <w:r>
              <w:t>C</w:t>
            </w:r>
            <w:r>
              <w:t>．通过同一装置发生双缝干涉，</w:t>
            </w:r>
            <w:r>
              <w:rPr>
                <w:rFonts w:eastAsia="Times New Roman"/>
                <w:i/>
              </w:rPr>
              <w:t>a</w:t>
            </w:r>
            <w:r>
              <w:t>光的相邻条纹间距最大</w:t>
            </w:r>
          </w:p>
          <w:p w14:paraId="67EAB3CA" w14:textId="77777777" w:rsidR="00573E6B" w:rsidRDefault="00573E6B" w:rsidP="00573E6B">
            <w:pPr>
              <w:spacing w:line="360" w:lineRule="auto"/>
              <w:ind w:left="315"/>
              <w:jc w:val="left"/>
              <w:textAlignment w:val="center"/>
            </w:pPr>
            <w:r>
              <w:t>D</w:t>
            </w:r>
            <w:r>
              <w:t>．</w:t>
            </w:r>
            <w:r>
              <w:rPr>
                <w:rFonts w:eastAsia="Times New Roman"/>
                <w:i/>
              </w:rPr>
              <w:t>c</w:t>
            </w:r>
            <w:r>
              <w:t>光比</w:t>
            </w:r>
            <w:r>
              <w:rPr>
                <w:rFonts w:eastAsia="Times New Roman"/>
                <w:i/>
              </w:rPr>
              <w:t>a</w:t>
            </w:r>
            <w:r>
              <w:t>光更容易发生衍射</w:t>
            </w:r>
          </w:p>
          <w:p w14:paraId="71E3E0F1" w14:textId="77777777" w:rsidR="00573E6B" w:rsidRDefault="00573E6B" w:rsidP="00573E6B">
            <w:pPr>
              <w:spacing w:line="360" w:lineRule="auto"/>
              <w:ind w:left="315" w:hanging="315"/>
              <w:jc w:val="left"/>
              <w:textAlignment w:val="center"/>
            </w:pPr>
            <w:r>
              <w:t>8</w:t>
            </w:r>
            <w:r>
              <w:t>．由内芯和包层两层介质组成的光导纤维利用光的全反射将大量信息高速传输，如图所示，由甲、乙两种单色光组成的复合光，从一根足够长的光导纤维的端面以</w:t>
            </w:r>
            <w:r>
              <w:t>45°</w:t>
            </w:r>
            <w:r>
              <w:t>入射角射入，它们折射后均在侧面（内芯和包层的分界面）发生全反射，下列说法正确的是（</w:t>
            </w:r>
            <w:r>
              <w:rPr>
                <w:rFonts w:eastAsia="Times New Roman"/>
                <w:kern w:val="0"/>
                <w:sz w:val="24"/>
              </w:rPr>
              <w:t>    </w:t>
            </w:r>
            <w:r>
              <w:t>）</w:t>
            </w:r>
          </w:p>
          <w:p w14:paraId="4E396088" w14:textId="77777777" w:rsidR="00573E6B" w:rsidRDefault="00573E6B" w:rsidP="00573E6B">
            <w:pPr>
              <w:spacing w:line="360" w:lineRule="auto"/>
              <w:ind w:left="315"/>
              <w:jc w:val="center"/>
              <w:textAlignment w:val="center"/>
            </w:pPr>
            <w:r>
              <w:rPr>
                <w:rFonts w:eastAsia="Times New Roman"/>
                <w:noProof/>
                <w:kern w:val="0"/>
                <w:sz w:val="24"/>
              </w:rPr>
              <w:drawing>
                <wp:inline distT="0" distB="0" distL="114300" distR="114300" wp14:anchorId="3732EC78" wp14:editId="37A697F4">
                  <wp:extent cx="3124200" cy="1476375"/>
                  <wp:effectExtent l="0" t="0" r="0" b="1905"/>
                  <wp:docPr id="100019" name="图片 100019" descr="@@@d22253f4-dc27-4526-9695-a7d97ce589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d22253f4-dc27-4526-9695-a7d97ce589a9"/>
                          <pic:cNvPicPr>
                            <a:picLocks noChangeAspect="1"/>
                          </pic:cNvPicPr>
                        </pic:nvPicPr>
                        <pic:blipFill>
                          <a:blip r:embed="rId56"/>
                          <a:stretch>
                            <a:fillRect/>
                          </a:stretch>
                        </pic:blipFill>
                        <pic:spPr>
                          <a:xfrm>
                            <a:off x="0" y="0"/>
                            <a:ext cx="3124200" cy="1476375"/>
                          </a:xfrm>
                          <a:prstGeom prst="rect">
                            <a:avLst/>
                          </a:prstGeom>
                        </pic:spPr>
                      </pic:pic>
                    </a:graphicData>
                  </a:graphic>
                </wp:inline>
              </w:drawing>
            </w:r>
          </w:p>
          <w:p w14:paraId="0A39194D" w14:textId="77777777" w:rsidR="00573E6B" w:rsidRDefault="00573E6B" w:rsidP="00573E6B">
            <w:pPr>
              <w:spacing w:line="360" w:lineRule="auto"/>
              <w:ind w:left="315"/>
              <w:jc w:val="left"/>
              <w:textAlignment w:val="center"/>
            </w:pPr>
            <w:r>
              <w:t>A</w:t>
            </w:r>
            <w:r>
              <w:t>．</w:t>
            </w:r>
            <w:proofErr w:type="gramStart"/>
            <w:r>
              <w:t>内芯对甲</w:t>
            </w:r>
            <w:proofErr w:type="gramEnd"/>
            <w:r>
              <w:t>光的折射率比对乙光的折射率大</w:t>
            </w:r>
          </w:p>
          <w:p w14:paraId="4B8C54EC" w14:textId="77777777" w:rsidR="00573E6B" w:rsidRDefault="00573E6B" w:rsidP="00573E6B">
            <w:pPr>
              <w:spacing w:line="360" w:lineRule="auto"/>
              <w:ind w:left="315"/>
              <w:jc w:val="left"/>
              <w:textAlignment w:val="center"/>
            </w:pPr>
            <w:r>
              <w:t>B</w:t>
            </w:r>
            <w:r>
              <w:t>．在内芯中甲光比乙光传播得慢</w:t>
            </w:r>
          </w:p>
          <w:p w14:paraId="61A2B32E" w14:textId="77777777" w:rsidR="00573E6B" w:rsidRDefault="00573E6B" w:rsidP="00573E6B">
            <w:pPr>
              <w:spacing w:line="360" w:lineRule="auto"/>
              <w:ind w:left="315"/>
              <w:jc w:val="left"/>
              <w:textAlignment w:val="center"/>
            </w:pPr>
            <w:r>
              <w:t>C</w:t>
            </w:r>
            <w:r>
              <w:t>．在真空中甲光比乙光更容易发生明显的衍射</w:t>
            </w:r>
          </w:p>
          <w:p w14:paraId="6FAFF49C" w14:textId="46D71D7D" w:rsidR="00573E6B" w:rsidRPr="00821068" w:rsidRDefault="00573E6B" w:rsidP="00821068">
            <w:pPr>
              <w:spacing w:line="360" w:lineRule="auto"/>
              <w:ind w:left="315"/>
              <w:jc w:val="left"/>
              <w:textAlignment w:val="center"/>
              <w:rPr>
                <w:rFonts w:hint="eastAsia"/>
              </w:rPr>
            </w:pPr>
            <w:r>
              <w:t>D</w:t>
            </w:r>
            <w:r>
              <w:t>．乙光在侧面发生全反射的临界角大于甲光在侧面发生全反射的临界角</w:t>
            </w:r>
          </w:p>
          <w:p w14:paraId="4C47E5C8" w14:textId="77777777" w:rsidR="00573E6B" w:rsidRDefault="00573E6B" w:rsidP="00573E6B">
            <w:pPr>
              <w:spacing w:line="360" w:lineRule="auto"/>
              <w:jc w:val="left"/>
              <w:textAlignment w:val="center"/>
              <w:rPr>
                <w:rFonts w:ascii="宋体" w:hAnsi="宋体" w:cs="宋体" w:hint="eastAsia"/>
                <w:b/>
                <w:color w:val="000000"/>
              </w:rPr>
            </w:pPr>
            <w:r>
              <w:rPr>
                <w:rFonts w:ascii="宋体" w:hAnsi="宋体" w:cs="宋体"/>
                <w:b/>
                <w:color w:val="000000"/>
              </w:rPr>
              <w:t>二、多选题</w:t>
            </w:r>
          </w:p>
          <w:p w14:paraId="7D46FA80" w14:textId="77777777" w:rsidR="00573E6B" w:rsidRDefault="00573E6B" w:rsidP="00573E6B">
            <w:pPr>
              <w:spacing w:line="360" w:lineRule="auto"/>
              <w:ind w:left="315" w:hanging="315"/>
              <w:jc w:val="left"/>
              <w:textAlignment w:val="center"/>
            </w:pPr>
            <w:r>
              <w:t>9</w:t>
            </w:r>
            <w:r>
              <w:t>．某研究性学习小组用激光束照射圆孔和不透明圆板后，分别得到如图甲、乙所示的图样，则下列说法正确的是（</w:t>
            </w:r>
            <w:r>
              <w:rPr>
                <w:rFonts w:eastAsia="Times New Roman"/>
                <w:kern w:val="0"/>
                <w:sz w:val="24"/>
              </w:rPr>
              <w:t>    </w:t>
            </w:r>
            <w:r>
              <w:t>）</w:t>
            </w:r>
          </w:p>
          <w:p w14:paraId="27050054" w14:textId="77777777" w:rsidR="00573E6B" w:rsidRDefault="00573E6B" w:rsidP="00573E6B">
            <w:pPr>
              <w:spacing w:line="360" w:lineRule="auto"/>
              <w:ind w:left="315"/>
              <w:jc w:val="center"/>
              <w:textAlignment w:val="center"/>
            </w:pPr>
            <w:r>
              <w:rPr>
                <w:rFonts w:eastAsia="Times New Roman"/>
                <w:noProof/>
                <w:kern w:val="0"/>
                <w:sz w:val="24"/>
              </w:rPr>
              <w:lastRenderedPageBreak/>
              <w:drawing>
                <wp:inline distT="0" distB="0" distL="114300" distR="114300" wp14:anchorId="0D2035C0" wp14:editId="27BAAC84">
                  <wp:extent cx="2162175" cy="1133475"/>
                  <wp:effectExtent l="0" t="0" r="1905" b="9525"/>
                  <wp:docPr id="100021" name="图片 100021" descr="@@@044200f8-b926-469f-aa77-6ba1aceec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044200f8-b926-469f-aa77-6ba1aceec812"/>
                          <pic:cNvPicPr>
                            <a:picLocks noChangeAspect="1"/>
                          </pic:cNvPicPr>
                        </pic:nvPicPr>
                        <pic:blipFill>
                          <a:blip r:embed="rId57"/>
                          <a:stretch>
                            <a:fillRect/>
                          </a:stretch>
                        </pic:blipFill>
                        <pic:spPr>
                          <a:xfrm>
                            <a:off x="0" y="0"/>
                            <a:ext cx="2162175" cy="1133475"/>
                          </a:xfrm>
                          <a:prstGeom prst="rect">
                            <a:avLst/>
                          </a:prstGeom>
                        </pic:spPr>
                      </pic:pic>
                    </a:graphicData>
                  </a:graphic>
                </wp:inline>
              </w:drawing>
            </w:r>
          </w:p>
          <w:p w14:paraId="05EA6BDD" w14:textId="77777777" w:rsidR="00573E6B" w:rsidRDefault="00573E6B" w:rsidP="00573E6B">
            <w:pPr>
              <w:spacing w:line="360" w:lineRule="auto"/>
              <w:ind w:left="315"/>
              <w:jc w:val="left"/>
              <w:textAlignment w:val="center"/>
            </w:pPr>
            <w:r>
              <w:t>A</w:t>
            </w:r>
            <w:r>
              <w:t>．图</w:t>
            </w:r>
            <w:proofErr w:type="gramStart"/>
            <w:r>
              <w:t>甲属于</w:t>
            </w:r>
            <w:proofErr w:type="gramEnd"/>
            <w:r>
              <w:t>圆孔衍射</w:t>
            </w:r>
          </w:p>
          <w:p w14:paraId="0D38AC7E" w14:textId="77777777" w:rsidR="00573E6B" w:rsidRDefault="00573E6B" w:rsidP="00573E6B">
            <w:pPr>
              <w:spacing w:line="360" w:lineRule="auto"/>
              <w:ind w:left="315"/>
              <w:jc w:val="left"/>
              <w:textAlignment w:val="center"/>
            </w:pPr>
            <w:r>
              <w:t>B</w:t>
            </w:r>
            <w:r>
              <w:t>．图乙的亮斑是</w:t>
            </w:r>
            <w:r>
              <w:t>“</w:t>
            </w:r>
            <w:r>
              <w:t>泊松亮斑</w:t>
            </w:r>
            <w:r>
              <w:t>”</w:t>
            </w:r>
            <w:r>
              <w:t>，最早</w:t>
            </w:r>
            <w:proofErr w:type="gramStart"/>
            <w:r>
              <w:t>由泊松先</w:t>
            </w:r>
            <w:proofErr w:type="gramEnd"/>
            <w:r>
              <w:t>推算出这个亮斑，后来泊松发现圆板中心的确有这个亮斑</w:t>
            </w:r>
          </w:p>
          <w:p w14:paraId="523E21E2" w14:textId="77777777" w:rsidR="00573E6B" w:rsidRDefault="00573E6B" w:rsidP="00573E6B">
            <w:pPr>
              <w:spacing w:line="360" w:lineRule="auto"/>
              <w:ind w:left="315"/>
              <w:jc w:val="left"/>
              <w:textAlignment w:val="center"/>
            </w:pPr>
            <w:r>
              <w:t>C</w:t>
            </w:r>
            <w:r>
              <w:t>．不管是圆孔衍射还是圆盘衍射，影像的边缘轮廓都是模糊不清的</w:t>
            </w:r>
          </w:p>
          <w:p w14:paraId="34A6B936" w14:textId="77777777" w:rsidR="00573E6B" w:rsidRDefault="00573E6B" w:rsidP="00573E6B">
            <w:pPr>
              <w:spacing w:line="360" w:lineRule="auto"/>
              <w:ind w:left="315"/>
              <w:jc w:val="left"/>
              <w:textAlignment w:val="center"/>
            </w:pPr>
            <w:r>
              <w:t>D</w:t>
            </w:r>
            <w:r>
              <w:t>．发生圆孔衍射时，圆形光环的图样半径远大于圆孔的半径，即光绕到了障碍物的影子里</w:t>
            </w:r>
          </w:p>
          <w:p w14:paraId="31238FF7" w14:textId="77777777" w:rsidR="00573E6B" w:rsidRDefault="00573E6B" w:rsidP="00573E6B">
            <w:pPr>
              <w:spacing w:line="360" w:lineRule="auto"/>
              <w:ind w:left="420" w:hanging="420"/>
              <w:jc w:val="left"/>
              <w:textAlignment w:val="center"/>
            </w:pPr>
            <w:r>
              <w:t>10</w:t>
            </w:r>
            <w:r>
              <w:t>．如图，实验小组用侧面开孔的透明塑料瓶和绿光激光器演示</w:t>
            </w:r>
            <w:r>
              <w:t>“</w:t>
            </w:r>
            <w:r>
              <w:t>液流导光</w:t>
            </w:r>
            <w:r>
              <w:t>”</w:t>
            </w:r>
            <w:r>
              <w:t>实验。瓶内装有适量清水，水从小孔中流出后形成了弯曲的水流．让激光水平射向小孔，使光束与水流保持在同一竖直平面内，观察到光束沿着弯曲的水流传播。下列现象的原理与</w:t>
            </w:r>
            <w:r>
              <w:t>“</w:t>
            </w:r>
            <w:r>
              <w:t>液流导光</w:t>
            </w:r>
            <w:r>
              <w:t>”</w:t>
            </w:r>
            <w:r>
              <w:t>原理相同的是（　　）</w:t>
            </w:r>
          </w:p>
          <w:p w14:paraId="3C56C688" w14:textId="77777777" w:rsidR="00573E6B" w:rsidRDefault="00573E6B" w:rsidP="00573E6B">
            <w:pPr>
              <w:spacing w:line="360" w:lineRule="auto"/>
              <w:ind w:left="420"/>
              <w:jc w:val="center"/>
              <w:textAlignment w:val="center"/>
            </w:pPr>
            <w:r>
              <w:rPr>
                <w:rFonts w:eastAsia="Times New Roman"/>
                <w:noProof/>
                <w:kern w:val="0"/>
                <w:sz w:val="24"/>
              </w:rPr>
              <w:drawing>
                <wp:inline distT="0" distB="0" distL="114300" distR="114300" wp14:anchorId="3F790C69" wp14:editId="21DDE46C">
                  <wp:extent cx="1885950" cy="1371600"/>
                  <wp:effectExtent l="0" t="0" r="3810" b="0"/>
                  <wp:docPr id="100023" name="图片 100023" descr="@@@7d98195f-18a8-4eb5-96a8-1c1e8248e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7d98195f-18a8-4eb5-96a8-1c1e8248e793"/>
                          <pic:cNvPicPr>
                            <a:picLocks noChangeAspect="1"/>
                          </pic:cNvPicPr>
                        </pic:nvPicPr>
                        <pic:blipFill>
                          <a:blip r:embed="rId58"/>
                          <a:stretch>
                            <a:fillRect/>
                          </a:stretch>
                        </pic:blipFill>
                        <pic:spPr>
                          <a:xfrm>
                            <a:off x="0" y="0"/>
                            <a:ext cx="1885950" cy="1371600"/>
                          </a:xfrm>
                          <a:prstGeom prst="rect">
                            <a:avLst/>
                          </a:prstGeom>
                        </pic:spPr>
                      </pic:pic>
                    </a:graphicData>
                  </a:graphic>
                </wp:inline>
              </w:drawing>
            </w:r>
          </w:p>
          <w:p w14:paraId="680B140A" w14:textId="77777777" w:rsidR="00573E6B" w:rsidRDefault="00573E6B" w:rsidP="00573E6B">
            <w:pPr>
              <w:spacing w:line="360" w:lineRule="auto"/>
              <w:ind w:left="420"/>
              <w:jc w:val="left"/>
              <w:textAlignment w:val="center"/>
            </w:pPr>
            <w:r>
              <w:t>A</w:t>
            </w:r>
            <w:r>
              <w:t>．水中或玻璃中的气泡，看起来特别明亮</w:t>
            </w:r>
          </w:p>
          <w:p w14:paraId="0C0CAC29" w14:textId="77777777" w:rsidR="00573E6B" w:rsidRDefault="00573E6B" w:rsidP="00573E6B">
            <w:pPr>
              <w:spacing w:line="360" w:lineRule="auto"/>
              <w:ind w:left="420"/>
              <w:jc w:val="left"/>
              <w:textAlignment w:val="center"/>
            </w:pPr>
            <w:r>
              <w:t>B</w:t>
            </w:r>
            <w:r>
              <w:t>．利用光导纤维传输光信号</w:t>
            </w:r>
          </w:p>
          <w:p w14:paraId="5D356348" w14:textId="77777777" w:rsidR="00573E6B" w:rsidRDefault="00573E6B" w:rsidP="00573E6B">
            <w:pPr>
              <w:spacing w:line="360" w:lineRule="auto"/>
              <w:ind w:left="420"/>
              <w:jc w:val="left"/>
              <w:textAlignment w:val="center"/>
            </w:pPr>
            <w:r>
              <w:t>C</w:t>
            </w:r>
            <w:r>
              <w:t>．泊松亮斑</w:t>
            </w:r>
          </w:p>
          <w:p w14:paraId="642E9872" w14:textId="77777777" w:rsidR="00573E6B" w:rsidRDefault="00573E6B" w:rsidP="00573E6B">
            <w:pPr>
              <w:spacing w:line="360" w:lineRule="auto"/>
              <w:ind w:left="420"/>
              <w:jc w:val="left"/>
              <w:textAlignment w:val="center"/>
            </w:pPr>
            <w:r>
              <w:t>D</w:t>
            </w:r>
            <w:r>
              <w:t>．光的双缝干涉实验</w:t>
            </w:r>
          </w:p>
          <w:p w14:paraId="4CBE31DF" w14:textId="77777777" w:rsidR="00573E6B" w:rsidRDefault="00573E6B" w:rsidP="00573E6B">
            <w:pPr>
              <w:spacing w:line="360" w:lineRule="auto"/>
              <w:ind w:left="420" w:hanging="420"/>
              <w:jc w:val="left"/>
              <w:textAlignment w:val="center"/>
            </w:pPr>
            <w:r>
              <w:t>11</w:t>
            </w:r>
            <w:r>
              <w:t>．对光的衍射现象的定性分析，下列描述中正确的是（　　）</w:t>
            </w:r>
          </w:p>
          <w:p w14:paraId="378C1A65" w14:textId="77777777" w:rsidR="00573E6B" w:rsidRDefault="00573E6B" w:rsidP="00573E6B">
            <w:pPr>
              <w:spacing w:line="360" w:lineRule="auto"/>
              <w:ind w:left="420"/>
              <w:jc w:val="left"/>
              <w:textAlignment w:val="center"/>
            </w:pPr>
            <w:r>
              <w:t>A</w:t>
            </w:r>
            <w:r>
              <w:t>．只有当光的波长等于障碍物或小孔的尺寸时，才会发生衍射现象</w:t>
            </w:r>
          </w:p>
          <w:p w14:paraId="14DD5B21" w14:textId="77777777" w:rsidR="00573E6B" w:rsidRDefault="00573E6B" w:rsidP="00573E6B">
            <w:pPr>
              <w:spacing w:line="360" w:lineRule="auto"/>
              <w:ind w:left="420"/>
              <w:jc w:val="left"/>
              <w:textAlignment w:val="center"/>
            </w:pPr>
            <w:r>
              <w:t>B</w:t>
            </w:r>
            <w:r>
              <w:t>．单缝衍射，狭缝宽度增大过程中，衍射条纹亮度逐渐变暗</w:t>
            </w:r>
          </w:p>
          <w:p w14:paraId="0AFDAA94" w14:textId="77777777" w:rsidR="00573E6B" w:rsidRDefault="00573E6B" w:rsidP="00573E6B">
            <w:pPr>
              <w:spacing w:line="360" w:lineRule="auto"/>
              <w:ind w:left="420"/>
              <w:jc w:val="left"/>
              <w:textAlignment w:val="center"/>
            </w:pPr>
            <w:r>
              <w:t>C</w:t>
            </w:r>
            <w:r>
              <w:t>．单色光的单缝衍射图样是亮暗相间的条纹</w:t>
            </w:r>
          </w:p>
          <w:p w14:paraId="40859BF9" w14:textId="77777777" w:rsidR="00573E6B" w:rsidRDefault="00573E6B" w:rsidP="00573E6B">
            <w:pPr>
              <w:spacing w:line="360" w:lineRule="auto"/>
              <w:ind w:left="420"/>
              <w:jc w:val="left"/>
              <w:textAlignment w:val="center"/>
            </w:pPr>
            <w:r>
              <w:t>D</w:t>
            </w:r>
            <w:r>
              <w:t>．光的衍射为光的波动性提供了有力的证据</w:t>
            </w:r>
          </w:p>
          <w:p w14:paraId="7E562DF3" w14:textId="77777777" w:rsidR="00573E6B" w:rsidRDefault="00573E6B" w:rsidP="00573E6B">
            <w:pPr>
              <w:spacing w:line="360" w:lineRule="auto"/>
              <w:ind w:left="420" w:hanging="420"/>
              <w:jc w:val="left"/>
              <w:textAlignment w:val="center"/>
            </w:pPr>
            <w:r>
              <w:t>12</w:t>
            </w:r>
            <w:r>
              <w:t>．如图，两束单色光以相同的入射角从圆心</w:t>
            </w:r>
            <w:r>
              <w:object w:dxaOrig="211" w:dyaOrig="256" w14:anchorId="58B979D3">
                <v:shape id="_x0000_i1073" type="#_x0000_t75" alt="eqId1dde8112e8eb968fd042418dd632759e" style="width:10.5pt;height:12.75pt" o:ole="">
                  <v:imagedata r:id="rId59" o:title="eqId1dde8112e8eb968fd042418dd632759e"/>
                </v:shape>
                <o:OLEObject Type="Embed" ProgID="Equation.DSMT4" ShapeID="_x0000_i1073" DrawAspect="Content" ObjectID="_1809253974" r:id="rId60"/>
              </w:object>
            </w:r>
            <w:r>
              <w:t>点斜射入横截面为半圆形的玻璃柱体，其透射光线分别为</w:t>
            </w:r>
            <w:r>
              <w:object w:dxaOrig="175" w:dyaOrig="193" w14:anchorId="5E836F83">
                <v:shape id="_x0000_i1074" type="#_x0000_t75" alt="eqId0a6936d370d6a238a608ca56f87198de" style="width:8.65pt;height:9.75pt" o:ole="">
                  <v:imagedata r:id="rId61" o:title="eqId0a6936d370d6a238a608ca56f87198de"/>
                </v:shape>
                <o:OLEObject Type="Embed" ProgID="Equation.DSMT4" ShapeID="_x0000_i1074" DrawAspect="Content" ObjectID="_1809253975" r:id="rId62"/>
              </w:object>
            </w:r>
            <w:r>
              <w:t>和</w:t>
            </w:r>
            <w:r>
              <w:object w:dxaOrig="175" w:dyaOrig="247" w14:anchorId="7359E8F3">
                <v:shape id="_x0000_i1075" type="#_x0000_t75" alt="eqId2c94bb12cee76221e13f9ef955b0aab1" style="width:8.65pt;height:12.4pt" o:ole="">
                  <v:imagedata r:id="rId63" o:title="eqId2c94bb12cee76221e13f9ef955b0aab1"/>
                </v:shape>
                <o:OLEObject Type="Embed" ProgID="Equation.DSMT4" ShapeID="_x0000_i1075" DrawAspect="Content" ObjectID="_1809253976" r:id="rId64"/>
              </w:object>
            </w:r>
            <w:r>
              <w:t>。已知入射角</w:t>
            </w:r>
            <w:r>
              <w:object w:dxaOrig="703" w:dyaOrig="247" w14:anchorId="5B4AB5DA">
                <v:shape id="_x0000_i1076" type="#_x0000_t75" alt="eqId5c69a23d106fd34aa17b22e9c9a8de36" style="width:35.25pt;height:12.4pt" o:ole="">
                  <v:imagedata r:id="rId65" o:title="eqId5c69a23d106fd34aa17b22e9c9a8de36"/>
                </v:shape>
                <o:OLEObject Type="Embed" ProgID="Equation.DSMT4" ShapeID="_x0000_i1076" DrawAspect="Content" ObjectID="_1809253977" r:id="rId66"/>
              </w:object>
            </w:r>
            <w:r>
              <w:t>，</w:t>
            </w:r>
            <w:r>
              <w:object w:dxaOrig="175" w:dyaOrig="193" w14:anchorId="5C2F4489">
                <v:shape id="_x0000_i1077" type="#_x0000_t75" alt="eqId0a6936d370d6a238a608ca56f87198de" style="width:8.65pt;height:9.75pt" o:ole="">
                  <v:imagedata r:id="rId61" o:title="eqId0a6936d370d6a238a608ca56f87198de"/>
                </v:shape>
                <o:OLEObject Type="Embed" ProgID="Equation.DSMT4" ShapeID="_x0000_i1077" DrawAspect="Content" ObjectID="_1809253978" r:id="rId67"/>
              </w:object>
            </w:r>
            <w:r>
              <w:t>光束与玻璃砖间的夹角</w:t>
            </w:r>
            <w:r>
              <w:object w:dxaOrig="721" w:dyaOrig="275" w14:anchorId="1C651B88">
                <v:shape id="_x0000_i1078" type="#_x0000_t75" alt="eqIdb235c077d324c45527cee213a48c1fee" style="width:36pt;height:13.9pt" o:ole="">
                  <v:imagedata r:id="rId68" o:title="eqIdb235c077d324c45527cee213a48c1fee"/>
                </v:shape>
                <o:OLEObject Type="Embed" ProgID="Equation.DSMT4" ShapeID="_x0000_i1078" DrawAspect="Content" ObjectID="_1809253979" r:id="rId69"/>
              </w:object>
            </w:r>
            <w:r>
              <w:t>。下列说法正确的是（　　）</w:t>
            </w:r>
          </w:p>
          <w:p w14:paraId="4B2DBA6A" w14:textId="77777777" w:rsidR="00573E6B" w:rsidRDefault="00573E6B" w:rsidP="00573E6B">
            <w:pPr>
              <w:spacing w:line="360" w:lineRule="auto"/>
              <w:ind w:left="420"/>
              <w:jc w:val="center"/>
              <w:textAlignment w:val="center"/>
            </w:pPr>
            <w:r>
              <w:rPr>
                <w:rFonts w:eastAsia="Times New Roman"/>
                <w:noProof/>
                <w:kern w:val="0"/>
                <w:sz w:val="24"/>
              </w:rPr>
              <w:lastRenderedPageBreak/>
              <w:drawing>
                <wp:inline distT="0" distB="0" distL="114300" distR="114300" wp14:anchorId="5890D9A0" wp14:editId="47F9B986">
                  <wp:extent cx="1333500" cy="1085850"/>
                  <wp:effectExtent l="0" t="0" r="7620" b="11430"/>
                  <wp:docPr id="100025" name="图片 100025" descr="@@@16677e6e-9d2a-43fb-83eb-82576b08c1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16677e6e-9d2a-43fb-83eb-82576b08c11e"/>
                          <pic:cNvPicPr>
                            <a:picLocks noChangeAspect="1"/>
                          </pic:cNvPicPr>
                        </pic:nvPicPr>
                        <pic:blipFill>
                          <a:blip r:embed="rId70"/>
                          <a:stretch>
                            <a:fillRect/>
                          </a:stretch>
                        </pic:blipFill>
                        <pic:spPr>
                          <a:xfrm>
                            <a:off x="0" y="0"/>
                            <a:ext cx="1333500" cy="1085850"/>
                          </a:xfrm>
                          <a:prstGeom prst="rect">
                            <a:avLst/>
                          </a:prstGeom>
                        </pic:spPr>
                      </pic:pic>
                    </a:graphicData>
                  </a:graphic>
                </wp:inline>
              </w:drawing>
            </w:r>
          </w:p>
          <w:p w14:paraId="34554728" w14:textId="77777777" w:rsidR="00573E6B" w:rsidRDefault="00573E6B" w:rsidP="00573E6B">
            <w:pPr>
              <w:spacing w:line="360" w:lineRule="auto"/>
              <w:ind w:left="420"/>
              <w:jc w:val="left"/>
              <w:textAlignment w:val="center"/>
            </w:pPr>
            <w:r>
              <w:t>A</w:t>
            </w:r>
            <w:r>
              <w:t>．玻璃对</w:t>
            </w:r>
            <w:r>
              <w:object w:dxaOrig="175" w:dyaOrig="193" w14:anchorId="6DDDE920">
                <v:shape id="_x0000_i1079" type="#_x0000_t75" alt="eqId0a6936d370d6a238a608ca56f87198de" style="width:8.65pt;height:9.75pt" o:ole="">
                  <v:imagedata r:id="rId61" o:title="eqId0a6936d370d6a238a608ca56f87198de"/>
                </v:shape>
                <o:OLEObject Type="Embed" ProgID="Equation.DSMT4" ShapeID="_x0000_i1079" DrawAspect="Content" ObjectID="_1809253980" r:id="rId71"/>
              </w:object>
            </w:r>
            <w:r>
              <w:t>光折射率为</w:t>
            </w:r>
            <w:r>
              <w:object w:dxaOrig="334" w:dyaOrig="314" w14:anchorId="75455DB8">
                <v:shape id="_x0000_i1080" type="#_x0000_t75" alt="eqIdcf298f00799cbf34b4db26f5f63af92f" style="width:16.9pt;height:15.75pt" o:ole="">
                  <v:imagedata r:id="rId72" o:title="eqIdcf298f00799cbf34b4db26f5f63af92f"/>
                </v:shape>
                <o:OLEObject Type="Embed" ProgID="Equation.DSMT4" ShapeID="_x0000_i1080" DrawAspect="Content" ObjectID="_1809253981" r:id="rId73"/>
              </w:object>
            </w:r>
          </w:p>
          <w:p w14:paraId="46978A6B" w14:textId="77777777" w:rsidR="00573E6B" w:rsidRDefault="00573E6B" w:rsidP="00573E6B">
            <w:pPr>
              <w:spacing w:line="360" w:lineRule="auto"/>
              <w:ind w:left="420"/>
              <w:jc w:val="left"/>
              <w:textAlignment w:val="center"/>
            </w:pPr>
            <w:r>
              <w:t>B</w:t>
            </w:r>
            <w:r>
              <w:t>．在相同介质中，</w:t>
            </w:r>
            <w:r>
              <w:object w:dxaOrig="175" w:dyaOrig="193" w14:anchorId="012947AB">
                <v:shape id="_x0000_i1081" type="#_x0000_t75" alt="eqId0a6936d370d6a238a608ca56f87198de" style="width:8.65pt;height:9.75pt" o:ole="">
                  <v:imagedata r:id="rId61" o:title="eqId0a6936d370d6a238a608ca56f87198de"/>
                </v:shape>
                <o:OLEObject Type="Embed" ProgID="Equation.DSMT4" ShapeID="_x0000_i1081" DrawAspect="Content" ObjectID="_1809253982" r:id="rId74"/>
              </w:object>
            </w:r>
            <w:r>
              <w:t>光的速度比</w:t>
            </w:r>
            <w:r>
              <w:object w:dxaOrig="175" w:dyaOrig="247" w14:anchorId="27AF2D49">
                <v:shape id="_x0000_i1082" type="#_x0000_t75" alt="eqId2c94bb12cee76221e13f9ef955b0aab1" style="width:8.65pt;height:12.4pt" o:ole="">
                  <v:imagedata r:id="rId63" o:title="eqId2c94bb12cee76221e13f9ef955b0aab1"/>
                </v:shape>
                <o:OLEObject Type="Embed" ProgID="Equation.DSMT4" ShapeID="_x0000_i1082" DrawAspect="Content" ObjectID="_1809253983" r:id="rId75"/>
              </w:object>
            </w:r>
            <w:r>
              <w:t>光的速度小</w:t>
            </w:r>
          </w:p>
          <w:p w14:paraId="3EA61040" w14:textId="77777777" w:rsidR="00573E6B" w:rsidRDefault="00573E6B" w:rsidP="00573E6B">
            <w:pPr>
              <w:spacing w:line="360" w:lineRule="auto"/>
              <w:ind w:left="420"/>
              <w:jc w:val="left"/>
              <w:textAlignment w:val="center"/>
            </w:pPr>
            <w:r>
              <w:t>C</w:t>
            </w:r>
            <w:r>
              <w:t>．用同一装置对</w:t>
            </w:r>
            <w:r>
              <w:object w:dxaOrig="175" w:dyaOrig="193" w14:anchorId="06690BE9">
                <v:shape id="_x0000_i1083" type="#_x0000_t75" alt="eqId0a6936d370d6a238a608ca56f87198de" style="width:8.65pt;height:9.75pt" o:ole="">
                  <v:imagedata r:id="rId61" o:title="eqId0a6936d370d6a238a608ca56f87198de"/>
                </v:shape>
                <o:OLEObject Type="Embed" ProgID="Equation.DSMT4" ShapeID="_x0000_i1083" DrawAspect="Content" ObjectID="_1809253984" r:id="rId76"/>
              </w:object>
            </w:r>
            <w:r>
              <w:t>光和</w:t>
            </w:r>
            <w:r>
              <w:object w:dxaOrig="175" w:dyaOrig="247" w14:anchorId="06FAA614">
                <v:shape id="_x0000_i1084" type="#_x0000_t75" alt="eqId2c94bb12cee76221e13f9ef955b0aab1" style="width:8.65pt;height:12.4pt" o:ole="">
                  <v:imagedata r:id="rId63" o:title="eqId2c94bb12cee76221e13f9ef955b0aab1"/>
                </v:shape>
                <o:OLEObject Type="Embed" ProgID="Equation.DSMT4" ShapeID="_x0000_i1084" DrawAspect="Content" ObjectID="_1809253985" r:id="rId77"/>
              </w:object>
            </w:r>
            <w:r>
              <w:t>光分别进行单缝衍射实验，</w:t>
            </w:r>
            <w:r>
              <w:object w:dxaOrig="175" w:dyaOrig="247" w14:anchorId="58C2007A">
                <v:shape id="_x0000_i1085" type="#_x0000_t75" alt="eqId2c94bb12cee76221e13f9ef955b0aab1" style="width:8.65pt;height:12.4pt" o:ole="">
                  <v:imagedata r:id="rId63" o:title="eqId2c94bb12cee76221e13f9ef955b0aab1"/>
                </v:shape>
                <o:OLEObject Type="Embed" ProgID="Equation.DSMT4" ShapeID="_x0000_i1085" DrawAspect="Content" ObjectID="_1809253986" r:id="rId78"/>
              </w:object>
            </w:r>
            <w:r>
              <w:t>光的中央亮纹更宽</w:t>
            </w:r>
          </w:p>
          <w:p w14:paraId="29F4F59D" w14:textId="45930F30" w:rsidR="00573E6B" w:rsidRPr="00821068" w:rsidRDefault="00573E6B" w:rsidP="00821068">
            <w:pPr>
              <w:spacing w:line="360" w:lineRule="auto"/>
              <w:ind w:left="420"/>
              <w:jc w:val="left"/>
              <w:textAlignment w:val="center"/>
              <w:rPr>
                <w:rFonts w:hint="eastAsia"/>
              </w:rPr>
            </w:pPr>
            <w:r>
              <w:t>D</w:t>
            </w:r>
            <w:r>
              <w:t>．用同一装置对</w:t>
            </w:r>
            <w:r>
              <w:object w:dxaOrig="175" w:dyaOrig="193" w14:anchorId="25993B26">
                <v:shape id="_x0000_i1086" type="#_x0000_t75" alt="eqId0a6936d370d6a238a608ca56f87198de" style="width:8.65pt;height:9.75pt" o:ole="">
                  <v:imagedata r:id="rId61" o:title="eqId0a6936d370d6a238a608ca56f87198de"/>
                </v:shape>
                <o:OLEObject Type="Embed" ProgID="Equation.DSMT4" ShapeID="_x0000_i1086" DrawAspect="Content" ObjectID="_1809253987" r:id="rId79"/>
              </w:object>
            </w:r>
            <w:r>
              <w:t>光和</w:t>
            </w:r>
            <w:r>
              <w:object w:dxaOrig="175" w:dyaOrig="247" w14:anchorId="027EF57A">
                <v:shape id="_x0000_i1087" type="#_x0000_t75" alt="eqId2c94bb12cee76221e13f9ef955b0aab1" style="width:8.65pt;height:12.4pt" o:ole="">
                  <v:imagedata r:id="rId63" o:title="eqId2c94bb12cee76221e13f9ef955b0aab1"/>
                </v:shape>
                <o:OLEObject Type="Embed" ProgID="Equation.DSMT4" ShapeID="_x0000_i1087" DrawAspect="Content" ObjectID="_1809253988" r:id="rId80"/>
              </w:object>
            </w:r>
            <w:r>
              <w:t>光分别进行双缝干涉实验，</w:t>
            </w:r>
            <w:r>
              <w:object w:dxaOrig="175" w:dyaOrig="247" w14:anchorId="5B9C0689">
                <v:shape id="_x0000_i1088" type="#_x0000_t75" alt="eqId2c94bb12cee76221e13f9ef955b0aab1" style="width:8.65pt;height:12.4pt" o:ole="">
                  <v:imagedata r:id="rId63" o:title="eqId2c94bb12cee76221e13f9ef955b0aab1"/>
                </v:shape>
                <o:OLEObject Type="Embed" ProgID="Equation.DSMT4" ShapeID="_x0000_i1088" DrawAspect="Content" ObjectID="_1809253989" r:id="rId81"/>
              </w:object>
            </w:r>
            <w:r>
              <w:t>光在光屏上得到条纹间距较小</w:t>
            </w:r>
          </w:p>
          <w:p w14:paraId="357F5477" w14:textId="77777777" w:rsidR="00573E6B" w:rsidRDefault="00573E6B" w:rsidP="00573E6B">
            <w:pPr>
              <w:spacing w:line="360" w:lineRule="auto"/>
              <w:jc w:val="left"/>
              <w:textAlignment w:val="center"/>
              <w:rPr>
                <w:rFonts w:ascii="宋体" w:hAnsi="宋体" w:cs="宋体" w:hint="eastAsia"/>
                <w:b/>
                <w:color w:val="000000"/>
              </w:rPr>
            </w:pPr>
            <w:r>
              <w:rPr>
                <w:rFonts w:ascii="宋体" w:hAnsi="宋体" w:cs="宋体"/>
                <w:b/>
                <w:color w:val="000000"/>
              </w:rPr>
              <w:t>三、填空题</w:t>
            </w:r>
          </w:p>
          <w:p w14:paraId="70D81732" w14:textId="77777777" w:rsidR="00573E6B" w:rsidRDefault="00573E6B" w:rsidP="00573E6B">
            <w:pPr>
              <w:spacing w:line="360" w:lineRule="auto"/>
              <w:ind w:left="420" w:hanging="420"/>
              <w:jc w:val="left"/>
              <w:textAlignment w:val="center"/>
            </w:pPr>
            <w:r>
              <w:t>13</w:t>
            </w:r>
            <w:r>
              <w:t>．光刻机是制作芯片的核心装置，主要功能是利用</w:t>
            </w:r>
            <w:proofErr w:type="gramStart"/>
            <w:r>
              <w:t>光线把掩膜</w:t>
            </w:r>
            <w:proofErr w:type="gramEnd"/>
            <w:r>
              <w:t>版上的图形印制到硅片上。如图所示，</w:t>
            </w:r>
            <w:r>
              <w:t>DUV</w:t>
            </w:r>
            <w:r>
              <w:t>光刻机使用的是深紫外线，其波长为</w:t>
            </w:r>
            <w:r>
              <w:t>193nm</w:t>
            </w:r>
            <w:r>
              <w:t>。为提高投影精细图的能力，在光刻胶和投影物镜之间填充液体以提高分辨率，则与没加入液体相比，深紫外线进入液体后传播速度</w:t>
            </w:r>
            <w:r>
              <w:rPr>
                <w:rFonts w:eastAsia="Times New Roman"/>
                <w:u w:val="single"/>
              </w:rPr>
              <w:t xml:space="preserve">             </w:t>
            </w:r>
            <w:r>
              <w:t>（填</w:t>
            </w:r>
            <w:r>
              <w:t>“</w:t>
            </w:r>
            <w:r>
              <w:t>变大</w:t>
            </w:r>
            <w:r>
              <w:t>”“</w:t>
            </w:r>
            <w:r>
              <w:t>变小</w:t>
            </w:r>
            <w:r>
              <w:t>”</w:t>
            </w:r>
            <w:r>
              <w:t>或</w:t>
            </w:r>
            <w:r>
              <w:t>“</w:t>
            </w:r>
            <w:r>
              <w:t>不变</w:t>
            </w:r>
            <w:r>
              <w:t>”</w:t>
            </w:r>
            <w:r>
              <w:t>），深紫外线在液体中</w:t>
            </w:r>
            <w:r>
              <w:rPr>
                <w:rFonts w:eastAsia="Times New Roman"/>
                <w:u w:val="single"/>
              </w:rPr>
              <w:t xml:space="preserve">             </w:t>
            </w:r>
            <w:r>
              <w:t>发生明显衍射（填</w:t>
            </w:r>
            <w:r>
              <w:t>“</w:t>
            </w:r>
            <w:r>
              <w:t>更容易</w:t>
            </w:r>
            <w:r>
              <w:t>”</w:t>
            </w:r>
            <w:r>
              <w:t>或</w:t>
            </w:r>
            <w:r>
              <w:t>“</w:t>
            </w:r>
            <w:r>
              <w:t>更不容易</w:t>
            </w:r>
            <w:r>
              <w:t>”</w:t>
            </w:r>
            <w:r>
              <w:t>）。</w:t>
            </w:r>
          </w:p>
          <w:p w14:paraId="39000A7B" w14:textId="5023691A" w:rsidR="00311EEE" w:rsidRPr="00573E6B" w:rsidRDefault="00573E6B" w:rsidP="00821068">
            <w:pPr>
              <w:spacing w:line="360" w:lineRule="auto"/>
              <w:ind w:left="420"/>
              <w:jc w:val="center"/>
              <w:textAlignment w:val="center"/>
              <w:rPr>
                <w:rFonts w:hint="eastAsia"/>
              </w:rPr>
            </w:pPr>
            <w:r>
              <w:rPr>
                <w:rFonts w:eastAsia="Times New Roman"/>
                <w:noProof/>
                <w:kern w:val="0"/>
                <w:sz w:val="24"/>
              </w:rPr>
              <w:drawing>
                <wp:inline distT="0" distB="0" distL="114300" distR="114300" wp14:anchorId="524F20D2" wp14:editId="40AAFBA5">
                  <wp:extent cx="3810000" cy="1038225"/>
                  <wp:effectExtent l="0" t="0" r="0" b="13335"/>
                  <wp:docPr id="100027" name="图片 100027" descr="@@@a1c25b34-3ced-416a-8911-813baca7b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a1c25b34-3ced-416a-8911-813baca7b076"/>
                          <pic:cNvPicPr>
                            <a:picLocks noChangeAspect="1"/>
                          </pic:cNvPicPr>
                        </pic:nvPicPr>
                        <pic:blipFill>
                          <a:blip r:embed="rId82"/>
                          <a:stretch>
                            <a:fillRect/>
                          </a:stretch>
                        </pic:blipFill>
                        <pic:spPr>
                          <a:xfrm>
                            <a:off x="0" y="0"/>
                            <a:ext cx="3810000" cy="1038225"/>
                          </a:xfrm>
                          <a:prstGeom prst="rect">
                            <a:avLst/>
                          </a:prstGeom>
                        </pic:spPr>
                      </pic:pic>
                    </a:graphicData>
                  </a:graphic>
                </wp:inline>
              </w:drawing>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0822DFFD" w14:textId="77777777" w:rsidR="00573E6B" w:rsidRDefault="00573E6B" w:rsidP="00573E6B">
            <w:pPr>
              <w:spacing w:line="360" w:lineRule="auto"/>
              <w:jc w:val="left"/>
              <w:textAlignment w:val="center"/>
              <w:rPr>
                <w:rFonts w:ascii="宋体" w:hAnsi="宋体" w:cs="宋体" w:hint="eastAsia"/>
                <w:b/>
                <w:color w:val="000000"/>
              </w:rPr>
            </w:pPr>
            <w:r>
              <w:rPr>
                <w:rFonts w:ascii="宋体" w:hAnsi="宋体" w:cs="宋体"/>
                <w:b/>
                <w:color w:val="000000"/>
              </w:rPr>
              <w:t>一、单选题</w:t>
            </w:r>
          </w:p>
          <w:p w14:paraId="3CF79512" w14:textId="77777777" w:rsidR="00573E6B" w:rsidRDefault="00573E6B" w:rsidP="00573E6B">
            <w:pPr>
              <w:spacing w:line="360" w:lineRule="auto"/>
              <w:ind w:left="315" w:hanging="315"/>
              <w:jc w:val="left"/>
              <w:textAlignment w:val="center"/>
            </w:pPr>
            <w:r>
              <w:t>1</w:t>
            </w:r>
            <w:r>
              <w:t>．关于下列四幅图片所对应的物理规律，说法正确的是（　　）</w:t>
            </w:r>
          </w:p>
          <w:p w14:paraId="011EBB2B" w14:textId="77777777" w:rsidR="00573E6B" w:rsidRDefault="00573E6B" w:rsidP="00573E6B">
            <w:pPr>
              <w:spacing w:line="360" w:lineRule="auto"/>
              <w:ind w:left="315"/>
              <w:jc w:val="center"/>
              <w:textAlignment w:val="center"/>
            </w:pPr>
            <w:r>
              <w:rPr>
                <w:rFonts w:eastAsia="Times New Roman"/>
                <w:noProof/>
                <w:kern w:val="0"/>
                <w:sz w:val="24"/>
              </w:rPr>
              <w:drawing>
                <wp:inline distT="0" distB="0" distL="114300" distR="114300" wp14:anchorId="5BBBAB72" wp14:editId="49AD2D33">
                  <wp:extent cx="5276215" cy="1365885"/>
                  <wp:effectExtent l="0" t="0" r="12065" b="5715"/>
                  <wp:docPr id="7" name="图片 7" descr="@@@0fc79075-e4ac-42e3-aa84-8bcd42b66f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0fc79075-e4ac-42e3-aa84-8bcd42b66ff2"/>
                          <pic:cNvPicPr>
                            <a:picLocks noChangeAspect="1"/>
                          </pic:cNvPicPr>
                        </pic:nvPicPr>
                        <pic:blipFill>
                          <a:blip r:embed="rId83"/>
                          <a:stretch>
                            <a:fillRect/>
                          </a:stretch>
                        </pic:blipFill>
                        <pic:spPr>
                          <a:xfrm>
                            <a:off x="0" y="0"/>
                            <a:ext cx="5276800" cy="1366075"/>
                          </a:xfrm>
                          <a:prstGeom prst="rect">
                            <a:avLst/>
                          </a:prstGeom>
                        </pic:spPr>
                      </pic:pic>
                    </a:graphicData>
                  </a:graphic>
                </wp:inline>
              </w:drawing>
            </w:r>
            <w:r>
              <w:rPr>
                <w:rFonts w:eastAsia="Times New Roman"/>
                <w:kern w:val="0"/>
                <w:sz w:val="24"/>
              </w:rPr>
              <w:t>  </w:t>
            </w:r>
          </w:p>
          <w:p w14:paraId="12FF1C1E" w14:textId="77777777" w:rsidR="00573E6B" w:rsidRDefault="00573E6B" w:rsidP="00573E6B">
            <w:pPr>
              <w:spacing w:line="360" w:lineRule="auto"/>
              <w:ind w:left="315"/>
              <w:jc w:val="left"/>
              <w:textAlignment w:val="center"/>
            </w:pPr>
            <w:r>
              <w:t>A</w:t>
            </w:r>
            <w:r>
              <w:t>．图</w:t>
            </w:r>
            <w:r>
              <w:t>1</w:t>
            </w:r>
            <w:r>
              <w:t>：在一根张紧的绳上挂着四个单摆，甲、</w:t>
            </w:r>
            <w:proofErr w:type="gramStart"/>
            <w:r>
              <w:t>丙摆长相</w:t>
            </w:r>
            <w:proofErr w:type="gramEnd"/>
            <w:r>
              <w:t>等，先让甲摆振动起来，其他各摆随后也跟着振动起来，当各摆振</w:t>
            </w:r>
            <w:proofErr w:type="gramStart"/>
            <w:r>
              <w:t>动稳定</w:t>
            </w:r>
            <w:proofErr w:type="gramEnd"/>
            <w:r>
              <w:t>时，</w:t>
            </w:r>
            <w:proofErr w:type="gramStart"/>
            <w:r>
              <w:t>丙摆振幅</w:t>
            </w:r>
            <w:proofErr w:type="gramEnd"/>
            <w:r>
              <w:t>最大</w:t>
            </w:r>
          </w:p>
          <w:p w14:paraId="5FE666EA" w14:textId="77777777" w:rsidR="00573E6B" w:rsidRDefault="00573E6B" w:rsidP="00573E6B">
            <w:pPr>
              <w:spacing w:line="360" w:lineRule="auto"/>
              <w:ind w:left="315"/>
              <w:jc w:val="left"/>
              <w:textAlignment w:val="center"/>
            </w:pPr>
            <w:r>
              <w:t>B</w:t>
            </w:r>
            <w:r>
              <w:t>．图</w:t>
            </w:r>
            <w:r>
              <w:t>2</w:t>
            </w:r>
            <w:r>
              <w:t>：测平行玻璃砖的折射率，为减小误差，</w:t>
            </w:r>
            <w:r>
              <w:object w:dxaOrig="211" w:dyaOrig="316" w14:anchorId="5AFC7A77">
                <v:shape id="_x0000_i1093" type="#_x0000_t75" alt="eqId2708fa6298e52f617383efc175b71ddc" style="width:10.5pt;height:15.75pt" o:ole="">
                  <v:imagedata r:id="rId84" o:title="eqId2708fa6298e52f617383efc175b71ddc"/>
                </v:shape>
                <o:OLEObject Type="Embed" ProgID="Equation.DSMT4" ShapeID="_x0000_i1093" DrawAspect="Content" ObjectID="_1809253990" r:id="rId85"/>
              </w:object>
            </w:r>
            <w:r>
              <w:t>、</w:t>
            </w:r>
            <w:r>
              <w:object w:dxaOrig="228" w:dyaOrig="316" w14:anchorId="22F31AD9">
                <v:shape id="_x0000_i1094" type="#_x0000_t75" alt="eqId9b9cb8e6ff801523b0304576cd69fd2d" style="width:11.25pt;height:15.75pt" o:ole="">
                  <v:imagedata r:id="rId86" o:title="eqId9b9cb8e6ff801523b0304576cd69fd2d"/>
                </v:shape>
                <o:OLEObject Type="Embed" ProgID="Equation.DSMT4" ShapeID="_x0000_i1094" DrawAspect="Content" ObjectID="_1809253991" r:id="rId87"/>
              </w:object>
            </w:r>
            <w:r>
              <w:t>之间的距离要适当小一些</w:t>
            </w:r>
          </w:p>
          <w:p w14:paraId="2507174F" w14:textId="77777777" w:rsidR="00573E6B" w:rsidRDefault="00573E6B" w:rsidP="00573E6B">
            <w:pPr>
              <w:spacing w:line="360" w:lineRule="auto"/>
              <w:ind w:left="315"/>
              <w:jc w:val="left"/>
              <w:textAlignment w:val="center"/>
            </w:pPr>
            <w:r>
              <w:lastRenderedPageBreak/>
              <w:t>C</w:t>
            </w:r>
            <w:r>
              <w:t>．图</w:t>
            </w:r>
            <w:r>
              <w:t>3</w:t>
            </w:r>
            <w:r>
              <w:t>：救护车向右运动的过程中，</w:t>
            </w:r>
            <w:r>
              <w:t>A</w:t>
            </w:r>
            <w:r>
              <w:t>、</w:t>
            </w:r>
            <w:r>
              <w:t>B</w:t>
            </w:r>
            <w:r>
              <w:t>两人听到警笛声的频率相同</w:t>
            </w:r>
          </w:p>
          <w:p w14:paraId="1C15E9E6" w14:textId="77777777" w:rsidR="00573E6B" w:rsidRDefault="00573E6B" w:rsidP="00573E6B">
            <w:pPr>
              <w:spacing w:line="360" w:lineRule="auto"/>
              <w:ind w:left="315"/>
              <w:jc w:val="left"/>
              <w:textAlignment w:val="center"/>
            </w:pPr>
            <w:r>
              <w:t>D</w:t>
            </w:r>
            <w:r>
              <w:t>．图</w:t>
            </w:r>
            <w:r>
              <w:t>4</w:t>
            </w:r>
            <w:r>
              <w:t>：</w:t>
            </w:r>
            <w:r>
              <w:rPr>
                <w:rFonts w:eastAsia="Times New Roman"/>
                <w:i/>
              </w:rPr>
              <w:t>M</w:t>
            </w:r>
            <w:r>
              <w:t>、</w:t>
            </w:r>
            <w:r>
              <w:rPr>
                <w:rFonts w:eastAsia="Times New Roman"/>
                <w:i/>
              </w:rPr>
              <w:t>N</w:t>
            </w:r>
            <w:r>
              <w:t>是偏振片，</w:t>
            </w:r>
            <w:r>
              <w:rPr>
                <w:rFonts w:eastAsia="Times New Roman"/>
                <w:i/>
              </w:rPr>
              <w:t>P</w:t>
            </w:r>
            <w:r>
              <w:t>是光屏，当</w:t>
            </w:r>
            <w:r>
              <w:rPr>
                <w:rFonts w:eastAsia="Times New Roman"/>
                <w:i/>
              </w:rPr>
              <w:t>M</w:t>
            </w:r>
            <w:r>
              <w:t>固定不动，在竖直面内将</w:t>
            </w:r>
            <w:r>
              <w:rPr>
                <w:rFonts w:eastAsia="Times New Roman"/>
                <w:i/>
              </w:rPr>
              <w:t>N</w:t>
            </w:r>
            <w:r>
              <w:t>绕水平转轴顺时针转动</w:t>
            </w:r>
            <w:r>
              <w:t>90°</w:t>
            </w:r>
            <w:r>
              <w:t>后，</w:t>
            </w:r>
            <w:r>
              <w:rPr>
                <w:rFonts w:eastAsia="Times New Roman"/>
                <w:i/>
              </w:rPr>
              <w:t>P</w:t>
            </w:r>
            <w:r>
              <w:t>上的光亮度不变</w:t>
            </w:r>
          </w:p>
          <w:p w14:paraId="2DD34B33" w14:textId="77777777" w:rsidR="00573E6B" w:rsidRDefault="00573E6B" w:rsidP="00573E6B">
            <w:pPr>
              <w:spacing w:line="360" w:lineRule="auto"/>
              <w:ind w:left="315" w:hanging="315"/>
              <w:jc w:val="left"/>
              <w:textAlignment w:val="center"/>
            </w:pPr>
            <w:r>
              <w:t>2</w:t>
            </w:r>
            <w:r>
              <w:t>．对下列四个有关光的实验示意图，分析正确的是（　　）</w:t>
            </w:r>
          </w:p>
          <w:p w14:paraId="1DF8B4C1" w14:textId="77777777" w:rsidR="00573E6B" w:rsidRDefault="00573E6B" w:rsidP="00573E6B">
            <w:pPr>
              <w:spacing w:line="360" w:lineRule="auto"/>
              <w:ind w:left="315"/>
              <w:jc w:val="center"/>
              <w:textAlignment w:val="center"/>
            </w:pPr>
            <w:r>
              <w:rPr>
                <w:rFonts w:eastAsia="Times New Roman"/>
                <w:noProof/>
                <w:kern w:val="0"/>
                <w:sz w:val="24"/>
              </w:rPr>
              <w:drawing>
                <wp:inline distT="0" distB="0" distL="114300" distR="114300" wp14:anchorId="13ABDDBD" wp14:editId="436657D4">
                  <wp:extent cx="2628900" cy="2124075"/>
                  <wp:effectExtent l="0" t="0" r="7620" b="9525"/>
                  <wp:docPr id="8" name="图片 8" descr="@@@230761cb-b22f-4a92-9512-d36093873d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230761cb-b22f-4a92-9512-d36093873d5b"/>
                          <pic:cNvPicPr>
                            <a:picLocks noChangeAspect="1"/>
                          </pic:cNvPicPr>
                        </pic:nvPicPr>
                        <pic:blipFill>
                          <a:blip r:embed="rId88"/>
                          <a:stretch>
                            <a:fillRect/>
                          </a:stretch>
                        </pic:blipFill>
                        <pic:spPr>
                          <a:xfrm>
                            <a:off x="0" y="0"/>
                            <a:ext cx="2628900" cy="2124075"/>
                          </a:xfrm>
                          <a:prstGeom prst="rect">
                            <a:avLst/>
                          </a:prstGeom>
                        </pic:spPr>
                      </pic:pic>
                    </a:graphicData>
                  </a:graphic>
                </wp:inline>
              </w:drawing>
            </w:r>
          </w:p>
          <w:p w14:paraId="693AFFB1" w14:textId="77777777" w:rsidR="00573E6B" w:rsidRDefault="00573E6B" w:rsidP="00573E6B">
            <w:pPr>
              <w:spacing w:line="360" w:lineRule="auto"/>
              <w:ind w:left="315"/>
              <w:jc w:val="left"/>
              <w:textAlignment w:val="center"/>
            </w:pPr>
            <w:r>
              <w:t>A</w:t>
            </w:r>
            <w:r>
              <w:t>．图</w:t>
            </w:r>
            <w:proofErr w:type="gramStart"/>
            <w:r>
              <w:t>甲表明</w:t>
            </w:r>
            <w:proofErr w:type="gramEnd"/>
            <w:r>
              <w:rPr>
                <w:rFonts w:eastAsia="Times New Roman"/>
                <w:i/>
              </w:rPr>
              <w:t>a</w:t>
            </w:r>
            <w:r>
              <w:t>光在玻璃球中的传播速度比</w:t>
            </w:r>
            <w:r>
              <w:rPr>
                <w:rFonts w:eastAsia="Times New Roman"/>
                <w:i/>
              </w:rPr>
              <w:t>b</w:t>
            </w:r>
            <w:r>
              <w:t>光在玻璃球中的传播速度小</w:t>
            </w:r>
          </w:p>
          <w:p w14:paraId="17701041" w14:textId="77777777" w:rsidR="00573E6B" w:rsidRDefault="00573E6B" w:rsidP="00573E6B">
            <w:pPr>
              <w:spacing w:line="360" w:lineRule="auto"/>
              <w:ind w:left="315"/>
              <w:jc w:val="left"/>
              <w:textAlignment w:val="center"/>
            </w:pPr>
            <w:r>
              <w:t>B</w:t>
            </w:r>
            <w:r>
              <w:t>．</w:t>
            </w:r>
            <w:proofErr w:type="gramStart"/>
            <w:r>
              <w:t>图乙若只减小屏到挡板</w:t>
            </w:r>
            <w:proofErr w:type="gramEnd"/>
            <w:r>
              <w:t>的距离</w:t>
            </w:r>
            <w:r>
              <w:rPr>
                <w:rFonts w:eastAsia="Times New Roman"/>
                <w:i/>
              </w:rPr>
              <w:t>L</w:t>
            </w:r>
            <w:r>
              <w:t>，则相邻亮条纹中心间距离将增大</w:t>
            </w:r>
          </w:p>
          <w:p w14:paraId="412C571E" w14:textId="77777777" w:rsidR="00573E6B" w:rsidRDefault="00573E6B" w:rsidP="00573E6B">
            <w:pPr>
              <w:spacing w:line="360" w:lineRule="auto"/>
              <w:ind w:left="315"/>
              <w:jc w:val="left"/>
              <w:textAlignment w:val="center"/>
            </w:pPr>
            <w:r>
              <w:t>C</w:t>
            </w:r>
            <w:r>
              <w:t>．图丙中若得到如图所示明暗相间条纹说明被检测工件表面不平整</w:t>
            </w:r>
          </w:p>
          <w:p w14:paraId="5D16FB01" w14:textId="77777777" w:rsidR="00573E6B" w:rsidRDefault="00573E6B" w:rsidP="00573E6B">
            <w:pPr>
              <w:spacing w:line="360" w:lineRule="auto"/>
              <w:ind w:left="315"/>
              <w:jc w:val="left"/>
              <w:textAlignment w:val="center"/>
            </w:pPr>
            <w:r>
              <w:t>D</w:t>
            </w:r>
            <w:r>
              <w:t>．</w:t>
            </w:r>
            <w:proofErr w:type="gramStart"/>
            <w:r>
              <w:t>图丁</w:t>
            </w:r>
            <w:proofErr w:type="gramEnd"/>
            <w:r>
              <w:t>中若只旋转</w:t>
            </w:r>
            <w:r>
              <w:t>M</w:t>
            </w:r>
            <w:r>
              <w:t>或</w:t>
            </w:r>
            <w:r>
              <w:t>N</w:t>
            </w:r>
            <w:r>
              <w:t>一个偏振片，光屏</w:t>
            </w:r>
            <w:r>
              <w:t>P</w:t>
            </w:r>
            <w:r>
              <w:t>上的光斑亮度不发生变化</w:t>
            </w:r>
          </w:p>
          <w:p w14:paraId="267CE466" w14:textId="77777777" w:rsidR="00573E6B" w:rsidRDefault="00573E6B" w:rsidP="00573E6B">
            <w:pPr>
              <w:spacing w:line="360" w:lineRule="auto"/>
              <w:ind w:left="315" w:hanging="315"/>
              <w:jc w:val="left"/>
              <w:textAlignment w:val="center"/>
            </w:pPr>
            <w:r>
              <w:t>3</w:t>
            </w:r>
            <w:r>
              <w:t>．对下列四个有关光的实验示意图，分析正确的是（　　）</w:t>
            </w:r>
          </w:p>
          <w:p w14:paraId="2052E271" w14:textId="77777777" w:rsidR="00573E6B" w:rsidRDefault="00573E6B" w:rsidP="00573E6B">
            <w:pPr>
              <w:spacing w:line="360" w:lineRule="auto"/>
              <w:ind w:left="315"/>
              <w:jc w:val="center"/>
              <w:textAlignment w:val="center"/>
            </w:pPr>
            <w:r>
              <w:rPr>
                <w:rFonts w:eastAsia="Times New Roman"/>
                <w:noProof/>
                <w:kern w:val="0"/>
                <w:sz w:val="24"/>
              </w:rPr>
              <w:drawing>
                <wp:inline distT="0" distB="0" distL="114300" distR="114300" wp14:anchorId="48443462" wp14:editId="7B9A81AB">
                  <wp:extent cx="5276215" cy="1229360"/>
                  <wp:effectExtent l="0" t="0" r="12065" b="5080"/>
                  <wp:docPr id="9" name="图片 9" descr="@@@2983a210-ec2e-4fb6-9dc7-eb201e33ea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2983a210-ec2e-4fb6-9dc7-eb201e33ead2"/>
                          <pic:cNvPicPr>
                            <a:picLocks noChangeAspect="1"/>
                          </pic:cNvPicPr>
                        </pic:nvPicPr>
                        <pic:blipFill>
                          <a:blip r:embed="rId89"/>
                          <a:stretch>
                            <a:fillRect/>
                          </a:stretch>
                        </pic:blipFill>
                        <pic:spPr>
                          <a:xfrm>
                            <a:off x="0" y="0"/>
                            <a:ext cx="5276800" cy="1229800"/>
                          </a:xfrm>
                          <a:prstGeom prst="rect">
                            <a:avLst/>
                          </a:prstGeom>
                        </pic:spPr>
                      </pic:pic>
                    </a:graphicData>
                  </a:graphic>
                </wp:inline>
              </w:drawing>
            </w:r>
          </w:p>
          <w:p w14:paraId="26C5C42C" w14:textId="77777777" w:rsidR="00573E6B" w:rsidRDefault="00573E6B" w:rsidP="00573E6B">
            <w:pPr>
              <w:spacing w:line="360" w:lineRule="auto"/>
              <w:ind w:left="315"/>
              <w:jc w:val="left"/>
              <w:textAlignment w:val="center"/>
            </w:pPr>
            <w:r>
              <w:t>A</w:t>
            </w:r>
            <w:r>
              <w:t>．图甲中</w:t>
            </w:r>
            <w:r>
              <w:rPr>
                <w:rFonts w:eastAsia="Times New Roman"/>
                <w:i/>
              </w:rPr>
              <w:t>a</w:t>
            </w:r>
            <w:r>
              <w:t>光和</w:t>
            </w:r>
            <w:r>
              <w:rPr>
                <w:rFonts w:eastAsia="Times New Roman"/>
                <w:i/>
              </w:rPr>
              <w:t>b</w:t>
            </w:r>
            <w:r>
              <w:t>光分别经过同一个单</w:t>
            </w:r>
            <w:proofErr w:type="gramStart"/>
            <w:r>
              <w:t>缝发生</w:t>
            </w:r>
            <w:proofErr w:type="gramEnd"/>
            <w:r>
              <w:t>衍射时，</w:t>
            </w:r>
            <w:r>
              <w:rPr>
                <w:rFonts w:eastAsia="Times New Roman"/>
                <w:i/>
              </w:rPr>
              <w:t>b</w:t>
            </w:r>
            <w:r>
              <w:t>光中央亮条纹更宽</w:t>
            </w:r>
          </w:p>
          <w:p w14:paraId="0C038B87" w14:textId="77777777" w:rsidR="00573E6B" w:rsidRDefault="00573E6B" w:rsidP="00573E6B">
            <w:pPr>
              <w:spacing w:line="360" w:lineRule="auto"/>
              <w:ind w:left="315"/>
              <w:jc w:val="left"/>
              <w:textAlignment w:val="center"/>
            </w:pPr>
            <w:r>
              <w:t>B</w:t>
            </w:r>
            <w:r>
              <w:t>．</w:t>
            </w:r>
            <w:proofErr w:type="gramStart"/>
            <w:r>
              <w:t>图乙若只减小屏到挡板</w:t>
            </w:r>
            <w:proofErr w:type="gramEnd"/>
            <w:r>
              <w:t>的距离</w:t>
            </w:r>
            <w:r>
              <w:rPr>
                <w:rFonts w:eastAsia="Times New Roman"/>
                <w:i/>
              </w:rPr>
              <w:t>L</w:t>
            </w:r>
            <w:r>
              <w:t>，则相邻亮条纹间距离将增大</w:t>
            </w:r>
          </w:p>
          <w:p w14:paraId="7F0C6EB7" w14:textId="77777777" w:rsidR="00573E6B" w:rsidRDefault="00573E6B" w:rsidP="00573E6B">
            <w:pPr>
              <w:spacing w:line="360" w:lineRule="auto"/>
              <w:ind w:left="315"/>
              <w:jc w:val="left"/>
              <w:textAlignment w:val="center"/>
            </w:pPr>
            <w:r>
              <w:t>C</w:t>
            </w:r>
            <w:r>
              <w:t>．图丙中若得到明暗相间平行等距条纹说明待测工件表面平整</w:t>
            </w:r>
          </w:p>
          <w:p w14:paraId="1B0056EC" w14:textId="77777777" w:rsidR="00573E6B" w:rsidRDefault="00573E6B" w:rsidP="00573E6B">
            <w:pPr>
              <w:spacing w:line="360" w:lineRule="auto"/>
              <w:ind w:left="315"/>
              <w:jc w:val="left"/>
              <w:textAlignment w:val="center"/>
            </w:pPr>
            <w:r>
              <w:t>D</w:t>
            </w:r>
            <w:r>
              <w:t>．若只旋转</w:t>
            </w:r>
            <w:proofErr w:type="gramStart"/>
            <w:r>
              <w:t>图丁</w:t>
            </w:r>
            <w:proofErr w:type="gramEnd"/>
            <w:r>
              <w:t>中</w:t>
            </w:r>
            <w:r>
              <w:rPr>
                <w:rFonts w:eastAsia="Times New Roman"/>
                <w:i/>
              </w:rPr>
              <w:t>M</w:t>
            </w:r>
            <w:r>
              <w:t>或</w:t>
            </w:r>
            <w:r>
              <w:rPr>
                <w:rFonts w:eastAsia="Times New Roman"/>
                <w:i/>
              </w:rPr>
              <w:t>N</w:t>
            </w:r>
            <w:r>
              <w:t>一个偏振片，光屏</w:t>
            </w:r>
            <w:r>
              <w:rPr>
                <w:rFonts w:eastAsia="Times New Roman"/>
                <w:i/>
              </w:rPr>
              <w:t>P</w:t>
            </w:r>
            <w:r>
              <w:t>上的光斑亮度不发生变化</w:t>
            </w:r>
          </w:p>
          <w:p w14:paraId="78C53142" w14:textId="77777777" w:rsidR="00573E6B" w:rsidRDefault="00573E6B" w:rsidP="00573E6B">
            <w:pPr>
              <w:spacing w:line="360" w:lineRule="auto"/>
              <w:ind w:left="315" w:hanging="315"/>
              <w:jc w:val="left"/>
              <w:textAlignment w:val="center"/>
            </w:pPr>
            <w:r>
              <w:t>4</w:t>
            </w:r>
            <w:r>
              <w:t>．物理知识在生活中有广泛的应用，下列说法正确的是（　　）</w:t>
            </w:r>
          </w:p>
          <w:p w14:paraId="3FFFA87D" w14:textId="77777777" w:rsidR="00573E6B" w:rsidRDefault="00573E6B" w:rsidP="00573E6B">
            <w:pPr>
              <w:spacing w:line="360" w:lineRule="auto"/>
              <w:ind w:left="315"/>
              <w:jc w:val="center"/>
              <w:textAlignment w:val="center"/>
            </w:pPr>
            <w:r>
              <w:rPr>
                <w:rFonts w:eastAsia="Times New Roman"/>
                <w:noProof/>
                <w:kern w:val="0"/>
                <w:sz w:val="24"/>
              </w:rPr>
              <w:lastRenderedPageBreak/>
              <w:drawing>
                <wp:inline distT="0" distB="0" distL="114300" distR="114300" wp14:anchorId="716D76CD" wp14:editId="0F739614">
                  <wp:extent cx="5276215" cy="1339215"/>
                  <wp:effectExtent l="0" t="0" r="12065" b="1905"/>
                  <wp:docPr id="10" name="图片 10" descr="@@@908893de-e1b3-4ebf-aa98-45a0cf279e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908893de-e1b3-4ebf-aa98-45a0cf279ef0"/>
                          <pic:cNvPicPr>
                            <a:picLocks noChangeAspect="1"/>
                          </pic:cNvPicPr>
                        </pic:nvPicPr>
                        <pic:blipFill>
                          <a:blip r:embed="rId90"/>
                          <a:stretch>
                            <a:fillRect/>
                          </a:stretch>
                        </pic:blipFill>
                        <pic:spPr>
                          <a:xfrm>
                            <a:off x="0" y="0"/>
                            <a:ext cx="5276800" cy="1339848"/>
                          </a:xfrm>
                          <a:prstGeom prst="rect">
                            <a:avLst/>
                          </a:prstGeom>
                        </pic:spPr>
                      </pic:pic>
                    </a:graphicData>
                  </a:graphic>
                </wp:inline>
              </w:drawing>
            </w:r>
          </w:p>
          <w:p w14:paraId="4DEF9275" w14:textId="77777777" w:rsidR="00573E6B" w:rsidRDefault="00573E6B" w:rsidP="00573E6B">
            <w:pPr>
              <w:spacing w:line="360" w:lineRule="auto"/>
              <w:ind w:left="315"/>
              <w:jc w:val="left"/>
              <w:textAlignment w:val="center"/>
            </w:pPr>
            <w:r>
              <w:t>A</w:t>
            </w:r>
            <w:r>
              <w:t>．如图甲，阳光下观察竖直放置的肥皂膜，看到彩色条纹是光的衍射产生的</w:t>
            </w:r>
          </w:p>
          <w:p w14:paraId="7AD2848B" w14:textId="77777777" w:rsidR="00573E6B" w:rsidRDefault="00573E6B" w:rsidP="00573E6B">
            <w:pPr>
              <w:spacing w:line="360" w:lineRule="auto"/>
              <w:ind w:left="315"/>
              <w:jc w:val="left"/>
              <w:textAlignment w:val="center"/>
            </w:pPr>
            <w:r>
              <w:t>B</w:t>
            </w:r>
            <w:r>
              <w:t>．如图乙，光纤通信是一种现代通信手段，它是利用光的全反射原理来传递信息的</w:t>
            </w:r>
          </w:p>
          <w:p w14:paraId="7933B3DD" w14:textId="77777777" w:rsidR="00573E6B" w:rsidRDefault="00573E6B" w:rsidP="00573E6B">
            <w:pPr>
              <w:spacing w:line="360" w:lineRule="auto"/>
              <w:ind w:left="315"/>
              <w:jc w:val="left"/>
              <w:textAlignment w:val="center"/>
            </w:pPr>
            <w:r>
              <w:t>C</w:t>
            </w:r>
            <w:r>
              <w:t>．如图丙，采用红灯图作为各种交通警示，原因是红光产生了多普勒效应</w:t>
            </w:r>
          </w:p>
          <w:p w14:paraId="4F8830BA" w14:textId="77777777" w:rsidR="00573E6B" w:rsidRDefault="00573E6B" w:rsidP="00573E6B">
            <w:pPr>
              <w:spacing w:line="360" w:lineRule="auto"/>
              <w:ind w:left="315"/>
              <w:jc w:val="left"/>
              <w:textAlignment w:val="center"/>
            </w:pPr>
            <w:r>
              <w:t>D</w:t>
            </w:r>
            <w:r>
              <w:t>．如</w:t>
            </w:r>
            <w:proofErr w:type="gramStart"/>
            <w:r>
              <w:t>图丁</w:t>
            </w:r>
            <w:proofErr w:type="gramEnd"/>
            <w:r>
              <w:t>，立体电影利用了光的干涉现象</w:t>
            </w:r>
          </w:p>
          <w:p w14:paraId="1D70E648" w14:textId="77777777" w:rsidR="00573E6B" w:rsidRDefault="00573E6B" w:rsidP="00573E6B">
            <w:pPr>
              <w:spacing w:line="360" w:lineRule="auto"/>
              <w:ind w:left="315" w:hanging="315"/>
              <w:jc w:val="left"/>
              <w:textAlignment w:val="center"/>
            </w:pPr>
            <w:r>
              <w:t>5</w:t>
            </w:r>
            <w:r>
              <w:t>．能说明光是横波的现象是（　　）</w:t>
            </w:r>
          </w:p>
          <w:p w14:paraId="0F3F22A3" w14:textId="77777777" w:rsidR="00573E6B" w:rsidRDefault="00573E6B" w:rsidP="00573E6B">
            <w:pPr>
              <w:tabs>
                <w:tab w:val="left" w:pos="2078"/>
                <w:tab w:val="left" w:pos="4156"/>
                <w:tab w:val="left" w:pos="6234"/>
              </w:tabs>
              <w:spacing w:line="360" w:lineRule="auto"/>
              <w:ind w:left="315"/>
              <w:jc w:val="left"/>
              <w:textAlignment w:val="center"/>
            </w:pPr>
            <w:r>
              <w:t>A</w:t>
            </w:r>
            <w:r>
              <w:t>．全反射</w:t>
            </w:r>
            <w:r>
              <w:tab/>
              <w:t>B</w:t>
            </w:r>
            <w:r>
              <w:t>．激光的干涉</w:t>
            </w:r>
            <w:r>
              <w:tab/>
              <w:t>C</w:t>
            </w:r>
            <w:r>
              <w:t>．光的偏振</w:t>
            </w:r>
            <w:r>
              <w:tab/>
              <w:t>D</w:t>
            </w:r>
            <w:r>
              <w:t>．光的直线传播</w:t>
            </w:r>
          </w:p>
          <w:p w14:paraId="589D4250" w14:textId="77777777" w:rsidR="00573E6B" w:rsidRDefault="00573E6B" w:rsidP="00573E6B">
            <w:pPr>
              <w:spacing w:line="360" w:lineRule="auto"/>
              <w:ind w:left="315" w:hanging="315"/>
              <w:jc w:val="left"/>
              <w:textAlignment w:val="center"/>
            </w:pPr>
            <w:r>
              <w:t>6</w:t>
            </w:r>
            <w:r>
              <w:t>．光在科学技术、生产和生活中有着广泛的应用，下列说法正确的是（</w:t>
            </w:r>
            <w:r>
              <w:rPr>
                <w:rFonts w:eastAsia="Times New Roman"/>
                <w:kern w:val="0"/>
                <w:sz w:val="24"/>
              </w:rPr>
              <w:t>   </w:t>
            </w:r>
            <w:r>
              <w:t>）</w:t>
            </w:r>
          </w:p>
          <w:p w14:paraId="2405CE22" w14:textId="77777777" w:rsidR="00573E6B" w:rsidRDefault="00573E6B" w:rsidP="00573E6B">
            <w:pPr>
              <w:spacing w:line="360" w:lineRule="auto"/>
              <w:ind w:left="315"/>
              <w:jc w:val="left"/>
              <w:textAlignment w:val="center"/>
            </w:pPr>
            <w:r>
              <w:t>A</w:t>
            </w:r>
            <w:r>
              <w:t>．拍摄池中的游鱼时在照相机前装上偏振滤光片能过滤水面反射光，这说明光波是横波</w:t>
            </w:r>
          </w:p>
          <w:p w14:paraId="0DC1A461" w14:textId="77777777" w:rsidR="00573E6B" w:rsidRDefault="00573E6B" w:rsidP="00573E6B">
            <w:pPr>
              <w:spacing w:line="360" w:lineRule="auto"/>
              <w:ind w:left="315"/>
              <w:jc w:val="left"/>
              <w:textAlignment w:val="center"/>
            </w:pPr>
            <w:r>
              <w:t>B</w:t>
            </w:r>
            <w:r>
              <w:t>．肥皂膜看起来常常是彩色的，这是因为光的衍射</w:t>
            </w:r>
          </w:p>
          <w:p w14:paraId="58CBCF4A" w14:textId="77777777" w:rsidR="00573E6B" w:rsidRDefault="00573E6B" w:rsidP="00573E6B">
            <w:pPr>
              <w:spacing w:line="360" w:lineRule="auto"/>
              <w:ind w:left="315"/>
              <w:jc w:val="left"/>
              <w:textAlignment w:val="center"/>
            </w:pPr>
            <w:r>
              <w:t>C</w:t>
            </w:r>
            <w:r>
              <w:t>．早上阳光斜射穿过玻璃窗户出现彩色条纹是由于光的衍射现象</w:t>
            </w:r>
          </w:p>
          <w:p w14:paraId="1DDC309D" w14:textId="77777777" w:rsidR="00573E6B" w:rsidRDefault="00573E6B" w:rsidP="00573E6B">
            <w:pPr>
              <w:spacing w:line="360" w:lineRule="auto"/>
              <w:ind w:left="315"/>
              <w:jc w:val="left"/>
              <w:textAlignment w:val="center"/>
            </w:pPr>
            <w:r>
              <w:t>D</w:t>
            </w:r>
            <w:r>
              <w:t>．立体电影的原理和照相机镜头表面涂上增透膜的原理一样</w:t>
            </w:r>
          </w:p>
          <w:p w14:paraId="280D615B" w14:textId="77777777" w:rsidR="00573E6B" w:rsidRDefault="00573E6B" w:rsidP="00573E6B">
            <w:pPr>
              <w:spacing w:line="360" w:lineRule="auto"/>
              <w:ind w:left="315" w:hanging="315"/>
              <w:jc w:val="left"/>
              <w:textAlignment w:val="center"/>
            </w:pPr>
            <w:r>
              <w:t>7</w:t>
            </w:r>
            <w:r>
              <w:t>．光在科学技术、生产和生活中有着广泛的应用，关于光学现象下列说法正确的是（</w:t>
            </w:r>
            <w:r>
              <w:rPr>
                <w:rFonts w:eastAsia="Times New Roman"/>
                <w:kern w:val="0"/>
                <w:sz w:val="24"/>
              </w:rPr>
              <w:t>    </w:t>
            </w:r>
            <w:r>
              <w:t>）</w:t>
            </w:r>
          </w:p>
          <w:p w14:paraId="245CB900" w14:textId="77777777" w:rsidR="00573E6B" w:rsidRDefault="00573E6B" w:rsidP="00573E6B">
            <w:pPr>
              <w:spacing w:line="360" w:lineRule="auto"/>
              <w:ind w:left="315"/>
              <w:jc w:val="left"/>
              <w:textAlignment w:val="center"/>
            </w:pPr>
            <w:r>
              <w:t>A</w:t>
            </w:r>
            <w:r>
              <w:t>．</w:t>
            </w:r>
            <w:r>
              <w:t>3D</w:t>
            </w:r>
            <w:r>
              <w:t>电影技术利用了光的全反射现象</w:t>
            </w:r>
          </w:p>
          <w:p w14:paraId="1431FFC8" w14:textId="77777777" w:rsidR="00573E6B" w:rsidRDefault="00573E6B" w:rsidP="00573E6B">
            <w:pPr>
              <w:spacing w:line="360" w:lineRule="auto"/>
              <w:ind w:left="315"/>
              <w:jc w:val="left"/>
              <w:textAlignment w:val="center"/>
            </w:pPr>
            <w:r>
              <w:t>B</w:t>
            </w:r>
            <w:r>
              <w:t>．分别用蓝光和红光在同一装置上做双缝干涉实验，用红光时得到的条纹间距更宽</w:t>
            </w:r>
          </w:p>
          <w:p w14:paraId="5D2E59C5" w14:textId="77777777" w:rsidR="00573E6B" w:rsidRDefault="00573E6B" w:rsidP="00573E6B">
            <w:pPr>
              <w:spacing w:line="360" w:lineRule="auto"/>
              <w:ind w:left="315"/>
              <w:jc w:val="left"/>
              <w:textAlignment w:val="center"/>
            </w:pPr>
            <w:r>
              <w:t>C</w:t>
            </w:r>
            <w:r>
              <w:t>．拍摄池中的游鱼时在照相机前装上偏振滤光片能过滤掉水面反射光，这说明光波是纵波</w:t>
            </w:r>
          </w:p>
          <w:p w14:paraId="5636CAA8" w14:textId="77777777" w:rsidR="00573E6B" w:rsidRDefault="00573E6B" w:rsidP="00573E6B">
            <w:pPr>
              <w:spacing w:line="360" w:lineRule="auto"/>
              <w:ind w:left="315"/>
              <w:jc w:val="left"/>
              <w:textAlignment w:val="center"/>
            </w:pPr>
            <w:r>
              <w:t>D</w:t>
            </w:r>
            <w:r>
              <w:t>．晴朗的夏天，中午看到远处路面特别明亮，仿佛有水，这是光的衍射现象</w:t>
            </w:r>
          </w:p>
          <w:p w14:paraId="4295004D" w14:textId="77777777" w:rsidR="00573E6B" w:rsidRDefault="00573E6B" w:rsidP="00573E6B">
            <w:pPr>
              <w:spacing w:line="360" w:lineRule="auto"/>
              <w:ind w:left="315" w:hanging="315"/>
              <w:jc w:val="left"/>
              <w:textAlignment w:val="center"/>
            </w:pPr>
            <w:r>
              <w:t>8</w:t>
            </w:r>
            <w:r>
              <w:t>．下列选项正确的是（　　）</w:t>
            </w:r>
          </w:p>
          <w:p w14:paraId="69396B27" w14:textId="77777777" w:rsidR="00573E6B" w:rsidRDefault="00573E6B" w:rsidP="00573E6B">
            <w:pPr>
              <w:spacing w:line="360" w:lineRule="auto"/>
              <w:ind w:left="315"/>
              <w:jc w:val="left"/>
              <w:textAlignment w:val="center"/>
            </w:pPr>
            <w:r>
              <w:t>A</w:t>
            </w:r>
            <w:r>
              <w:t>．可利用激光亮度高的特点来进行精确测距</w:t>
            </w:r>
          </w:p>
          <w:p w14:paraId="5AD0A78F" w14:textId="77777777" w:rsidR="00573E6B" w:rsidRDefault="00573E6B" w:rsidP="00573E6B">
            <w:pPr>
              <w:spacing w:line="360" w:lineRule="auto"/>
              <w:ind w:left="315"/>
              <w:jc w:val="left"/>
              <w:textAlignment w:val="center"/>
            </w:pPr>
            <w:r>
              <w:t>B</w:t>
            </w:r>
            <w:r>
              <w:t>．激光与自然光相比，自然光更容易发生干涉现象</w:t>
            </w:r>
          </w:p>
          <w:p w14:paraId="11B90479" w14:textId="77777777" w:rsidR="00573E6B" w:rsidRDefault="00573E6B" w:rsidP="00573E6B">
            <w:pPr>
              <w:spacing w:line="360" w:lineRule="auto"/>
              <w:ind w:left="315"/>
              <w:jc w:val="left"/>
              <w:textAlignment w:val="center"/>
            </w:pPr>
            <w:r>
              <w:t>C</w:t>
            </w:r>
            <w:r>
              <w:t>．观看立体电影时，观众戴的眼镜是</w:t>
            </w:r>
            <w:proofErr w:type="gramStart"/>
            <w:r>
              <w:t>一对透振方向</w:t>
            </w:r>
            <w:proofErr w:type="gramEnd"/>
            <w:r>
              <w:t>互相平行的偏振片</w:t>
            </w:r>
          </w:p>
          <w:p w14:paraId="14E54B1D" w14:textId="7983DA17" w:rsidR="00573E6B" w:rsidRPr="00821068" w:rsidRDefault="00573E6B" w:rsidP="00821068">
            <w:pPr>
              <w:spacing w:line="360" w:lineRule="auto"/>
              <w:ind w:left="315"/>
              <w:jc w:val="left"/>
              <w:textAlignment w:val="center"/>
              <w:rPr>
                <w:rFonts w:hint="eastAsia"/>
              </w:rPr>
            </w:pPr>
            <w:r>
              <w:t>D</w:t>
            </w:r>
            <w:r>
              <w:t>．通过转动加装在相机镜头前的偏振滤光片，可使照片中水下和玻璃后的景象清晰</w:t>
            </w:r>
          </w:p>
          <w:p w14:paraId="3B7F5487" w14:textId="77777777" w:rsidR="00573E6B" w:rsidRDefault="00573E6B" w:rsidP="00573E6B">
            <w:pPr>
              <w:spacing w:line="360" w:lineRule="auto"/>
              <w:jc w:val="left"/>
              <w:textAlignment w:val="center"/>
              <w:rPr>
                <w:rFonts w:ascii="宋体" w:hAnsi="宋体" w:cs="宋体" w:hint="eastAsia"/>
                <w:b/>
                <w:color w:val="000000"/>
              </w:rPr>
            </w:pPr>
            <w:r>
              <w:rPr>
                <w:rFonts w:ascii="宋体" w:hAnsi="宋体" w:cs="宋体"/>
                <w:b/>
                <w:color w:val="000000"/>
              </w:rPr>
              <w:t>二、多选题</w:t>
            </w:r>
          </w:p>
          <w:p w14:paraId="1EDA9357" w14:textId="77777777" w:rsidR="00573E6B" w:rsidRDefault="00573E6B" w:rsidP="00573E6B">
            <w:pPr>
              <w:spacing w:line="360" w:lineRule="auto"/>
              <w:ind w:left="315" w:hanging="315"/>
              <w:jc w:val="left"/>
              <w:textAlignment w:val="center"/>
            </w:pPr>
            <w:r>
              <w:t>9</w:t>
            </w:r>
            <w:r>
              <w:t>．下列说法正确的是（</w:t>
            </w:r>
            <w:r>
              <w:rPr>
                <w:rFonts w:eastAsia="Times New Roman"/>
                <w:kern w:val="0"/>
                <w:sz w:val="24"/>
              </w:rPr>
              <w:t>    </w:t>
            </w:r>
            <w:r>
              <w:t>）</w:t>
            </w:r>
          </w:p>
          <w:p w14:paraId="42533158" w14:textId="77777777" w:rsidR="00573E6B" w:rsidRDefault="00573E6B" w:rsidP="00573E6B">
            <w:pPr>
              <w:spacing w:line="360" w:lineRule="auto"/>
              <w:ind w:left="315"/>
              <w:jc w:val="left"/>
              <w:textAlignment w:val="center"/>
            </w:pPr>
            <w:r>
              <w:t>A</w:t>
            </w:r>
            <w:r>
              <w:t>．全息照片的拍摄利用了光的干涉原理</w:t>
            </w:r>
          </w:p>
          <w:p w14:paraId="0C98D46A" w14:textId="77777777" w:rsidR="00573E6B" w:rsidRDefault="00573E6B" w:rsidP="00573E6B">
            <w:pPr>
              <w:spacing w:line="360" w:lineRule="auto"/>
              <w:ind w:left="315"/>
              <w:jc w:val="left"/>
              <w:textAlignment w:val="center"/>
            </w:pPr>
            <w:r>
              <w:lastRenderedPageBreak/>
              <w:t>B</w:t>
            </w:r>
            <w:r>
              <w:t>．利用自然光也可以拍摄全息照片</w:t>
            </w:r>
          </w:p>
          <w:p w14:paraId="5E199902" w14:textId="77777777" w:rsidR="00573E6B" w:rsidRDefault="00573E6B" w:rsidP="00573E6B">
            <w:pPr>
              <w:spacing w:line="360" w:lineRule="auto"/>
              <w:ind w:left="315"/>
              <w:jc w:val="left"/>
              <w:textAlignment w:val="center"/>
            </w:pPr>
            <w:r>
              <w:t>C</w:t>
            </w:r>
            <w:r>
              <w:t>．全息照相过程中，只有一部分光照射到底片上</w:t>
            </w:r>
          </w:p>
          <w:p w14:paraId="170FCBE7" w14:textId="77777777" w:rsidR="00573E6B" w:rsidRDefault="00573E6B" w:rsidP="00573E6B">
            <w:pPr>
              <w:spacing w:line="360" w:lineRule="auto"/>
              <w:ind w:left="315"/>
              <w:jc w:val="left"/>
              <w:textAlignment w:val="center"/>
            </w:pPr>
            <w:r>
              <w:t>D</w:t>
            </w:r>
            <w:r>
              <w:t>．全息照相过程中，有两部分光照射到底片上</w:t>
            </w:r>
          </w:p>
          <w:p w14:paraId="403B2D85" w14:textId="77777777" w:rsidR="00573E6B" w:rsidRDefault="00573E6B" w:rsidP="00573E6B">
            <w:pPr>
              <w:spacing w:line="360" w:lineRule="auto"/>
              <w:ind w:left="420" w:hanging="420"/>
              <w:jc w:val="left"/>
              <w:textAlignment w:val="center"/>
            </w:pPr>
            <w:r>
              <w:t>10</w:t>
            </w:r>
            <w:r>
              <w:t>．关于下列四幅图所涉及的光学知识中，说法正确的是（　　）</w:t>
            </w:r>
          </w:p>
          <w:p w14:paraId="394E0FD9" w14:textId="77777777" w:rsidR="00573E6B" w:rsidRDefault="00573E6B" w:rsidP="00573E6B">
            <w:pPr>
              <w:spacing w:line="360" w:lineRule="auto"/>
              <w:ind w:left="420"/>
              <w:jc w:val="center"/>
              <w:textAlignment w:val="center"/>
            </w:pPr>
            <w:r>
              <w:rPr>
                <w:rFonts w:eastAsia="Times New Roman"/>
                <w:noProof/>
                <w:kern w:val="0"/>
                <w:sz w:val="24"/>
              </w:rPr>
              <w:drawing>
                <wp:inline distT="0" distB="0" distL="114300" distR="114300" wp14:anchorId="60513DA1" wp14:editId="27B62474">
                  <wp:extent cx="5276215" cy="1397000"/>
                  <wp:effectExtent l="0" t="0" r="12065" b="5080"/>
                  <wp:docPr id="11" name="图片 11" descr="@@@c86146285e734555abc000ae500a3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86146285e734555abc000ae500a3178"/>
                          <pic:cNvPicPr>
                            <a:picLocks noChangeAspect="1"/>
                          </pic:cNvPicPr>
                        </pic:nvPicPr>
                        <pic:blipFill>
                          <a:blip r:embed="rId91"/>
                          <a:stretch>
                            <a:fillRect/>
                          </a:stretch>
                        </pic:blipFill>
                        <pic:spPr>
                          <a:xfrm>
                            <a:off x="0" y="0"/>
                            <a:ext cx="5276800" cy="1397078"/>
                          </a:xfrm>
                          <a:prstGeom prst="rect">
                            <a:avLst/>
                          </a:prstGeom>
                        </pic:spPr>
                      </pic:pic>
                    </a:graphicData>
                  </a:graphic>
                </wp:inline>
              </w:drawing>
            </w:r>
          </w:p>
          <w:p w14:paraId="02C2CB15" w14:textId="77777777" w:rsidR="00573E6B" w:rsidRDefault="00573E6B" w:rsidP="00573E6B">
            <w:pPr>
              <w:spacing w:line="360" w:lineRule="auto"/>
              <w:ind w:left="420"/>
              <w:jc w:val="left"/>
              <w:textAlignment w:val="center"/>
            </w:pPr>
            <w:r>
              <w:t>A</w:t>
            </w:r>
            <w:r>
              <w:t>．图</w:t>
            </w:r>
            <w:proofErr w:type="gramStart"/>
            <w:r>
              <w:t>甲检查</w:t>
            </w:r>
            <w:proofErr w:type="gramEnd"/>
            <w:r>
              <w:t>工件的平整度利用光的干涉现象</w:t>
            </w:r>
          </w:p>
          <w:p w14:paraId="05F5908A" w14:textId="77777777" w:rsidR="00573E6B" w:rsidRDefault="00573E6B" w:rsidP="00573E6B">
            <w:pPr>
              <w:spacing w:line="360" w:lineRule="auto"/>
              <w:ind w:left="420"/>
              <w:jc w:val="left"/>
              <w:textAlignment w:val="center"/>
            </w:pPr>
            <w:r>
              <w:t>B</w:t>
            </w:r>
            <w:r>
              <w:t>．图乙医用内窥镜利用光的全反射现象</w:t>
            </w:r>
          </w:p>
          <w:p w14:paraId="38B6C28C" w14:textId="77777777" w:rsidR="00573E6B" w:rsidRDefault="00573E6B" w:rsidP="00573E6B">
            <w:pPr>
              <w:spacing w:line="360" w:lineRule="auto"/>
              <w:ind w:left="420"/>
              <w:jc w:val="left"/>
              <w:textAlignment w:val="center"/>
            </w:pPr>
            <w:r>
              <w:t>C</w:t>
            </w:r>
            <w:r>
              <w:t>．图丙在坦克内壁上开孔安装玻璃利用光的折射现象扩大视野</w:t>
            </w:r>
          </w:p>
          <w:p w14:paraId="5652391C" w14:textId="77777777" w:rsidR="00573E6B" w:rsidRDefault="00573E6B" w:rsidP="00573E6B">
            <w:pPr>
              <w:spacing w:line="360" w:lineRule="auto"/>
              <w:ind w:left="420"/>
              <w:jc w:val="left"/>
              <w:textAlignment w:val="center"/>
            </w:pPr>
            <w:r>
              <w:t>D</w:t>
            </w:r>
            <w:r>
              <w:t>．</w:t>
            </w:r>
            <w:proofErr w:type="gramStart"/>
            <w:r>
              <w:t>图丁</w:t>
            </w:r>
            <w:proofErr w:type="gramEnd"/>
            <w:r>
              <w:t>泊松亮斑是由于光的偏振现象产生的</w:t>
            </w:r>
          </w:p>
          <w:p w14:paraId="004D97A4" w14:textId="77777777" w:rsidR="00573E6B" w:rsidRDefault="00573E6B" w:rsidP="00573E6B">
            <w:pPr>
              <w:spacing w:line="360" w:lineRule="auto"/>
              <w:ind w:left="420" w:hanging="420"/>
              <w:jc w:val="left"/>
              <w:textAlignment w:val="center"/>
            </w:pPr>
            <w:r>
              <w:t>11</w:t>
            </w:r>
            <w:r>
              <w:t>．光纤是在日常生活中广泛应用的技术。我们将激光信号通入光纤中，通过全反射传递信息。激光相比于普通</w:t>
            </w:r>
            <w:proofErr w:type="gramStart"/>
            <w:r>
              <w:t>光最大</w:t>
            </w:r>
            <w:proofErr w:type="gramEnd"/>
            <w:r>
              <w:t>的优势在于它的相干性好，因此我们可以进行调制。关于激光和光导纤维的说法正确的是（　　）</w:t>
            </w:r>
          </w:p>
          <w:p w14:paraId="3BBF2786" w14:textId="77777777" w:rsidR="00573E6B" w:rsidRDefault="00573E6B" w:rsidP="00573E6B">
            <w:pPr>
              <w:spacing w:line="360" w:lineRule="auto"/>
              <w:ind w:left="420"/>
              <w:jc w:val="left"/>
              <w:textAlignment w:val="center"/>
            </w:pPr>
            <w:r>
              <w:t>A</w:t>
            </w:r>
            <w:r>
              <w:t>．光导纤维内芯折射率大于外层折射率</w:t>
            </w:r>
          </w:p>
          <w:p w14:paraId="2F5C1B52" w14:textId="77777777" w:rsidR="00573E6B" w:rsidRDefault="00573E6B" w:rsidP="00573E6B">
            <w:pPr>
              <w:spacing w:line="360" w:lineRule="auto"/>
              <w:ind w:left="420"/>
              <w:jc w:val="left"/>
              <w:textAlignment w:val="center"/>
            </w:pPr>
            <w:r>
              <w:t>B</w:t>
            </w:r>
            <w:r>
              <w:t>．一束光导纤维同时刻只能传输某一个频率的光信号</w:t>
            </w:r>
          </w:p>
          <w:p w14:paraId="7B90E044" w14:textId="77777777" w:rsidR="00573E6B" w:rsidRDefault="00573E6B" w:rsidP="00573E6B">
            <w:pPr>
              <w:spacing w:line="360" w:lineRule="auto"/>
              <w:ind w:left="420"/>
              <w:jc w:val="left"/>
              <w:textAlignment w:val="center"/>
            </w:pPr>
            <w:r>
              <w:t>C</w:t>
            </w:r>
            <w:r>
              <w:t>．使用普通的自然光也可以进行调制</w:t>
            </w:r>
          </w:p>
          <w:p w14:paraId="7FF89BD7" w14:textId="77777777" w:rsidR="00573E6B" w:rsidRDefault="00573E6B" w:rsidP="00573E6B">
            <w:pPr>
              <w:spacing w:line="360" w:lineRule="auto"/>
              <w:ind w:left="420"/>
              <w:jc w:val="left"/>
              <w:textAlignment w:val="center"/>
            </w:pPr>
            <w:r>
              <w:t>D</w:t>
            </w:r>
            <w:r>
              <w:t>．调制激光信号就是按照要求改变激光的频率、振幅、相位和偏振</w:t>
            </w:r>
          </w:p>
          <w:p w14:paraId="431821A4" w14:textId="77777777" w:rsidR="00573E6B" w:rsidRDefault="00573E6B" w:rsidP="00573E6B">
            <w:pPr>
              <w:spacing w:line="360" w:lineRule="auto"/>
              <w:ind w:left="420" w:hanging="420"/>
              <w:jc w:val="left"/>
              <w:textAlignment w:val="center"/>
            </w:pPr>
            <w:r>
              <w:t>12</w:t>
            </w:r>
            <w:r>
              <w:t>．同学们学习了光的知识后对神奇的光现象产生了更加浓厚的兴趣。关于光现象的理解，下列说法正确的是（　　）</w:t>
            </w:r>
          </w:p>
          <w:p w14:paraId="0FCF64CD" w14:textId="77777777" w:rsidR="00573E6B" w:rsidRDefault="00573E6B" w:rsidP="00573E6B">
            <w:pPr>
              <w:spacing w:line="360" w:lineRule="auto"/>
              <w:ind w:left="420"/>
              <w:jc w:val="left"/>
              <w:textAlignment w:val="center"/>
            </w:pPr>
            <w:r>
              <w:t>A</w:t>
            </w:r>
            <w:r>
              <w:t>．雨后天空出现彩虹是因为有一部分光发生了全反射</w:t>
            </w:r>
          </w:p>
          <w:p w14:paraId="225AC63F" w14:textId="77777777" w:rsidR="00573E6B" w:rsidRDefault="00573E6B" w:rsidP="00573E6B">
            <w:pPr>
              <w:spacing w:line="360" w:lineRule="auto"/>
              <w:ind w:left="420"/>
              <w:jc w:val="left"/>
              <w:textAlignment w:val="center"/>
            </w:pPr>
            <w:r>
              <w:t>B</w:t>
            </w:r>
            <w:r>
              <w:t>．光导纤维内芯材料的折射率应比外套材料的折射率大</w:t>
            </w:r>
          </w:p>
          <w:p w14:paraId="0F741417" w14:textId="77777777" w:rsidR="00573E6B" w:rsidRDefault="00573E6B" w:rsidP="00573E6B">
            <w:pPr>
              <w:spacing w:line="360" w:lineRule="auto"/>
              <w:ind w:left="420"/>
              <w:jc w:val="left"/>
              <w:textAlignment w:val="center"/>
            </w:pPr>
            <w:r>
              <w:t>C</w:t>
            </w:r>
            <w:r>
              <w:t>．光的偏振证明了光是一种纵波</w:t>
            </w:r>
          </w:p>
          <w:p w14:paraId="6B368543" w14:textId="5252A7C7" w:rsidR="00573E6B" w:rsidRPr="00821068" w:rsidRDefault="00573E6B" w:rsidP="00821068">
            <w:pPr>
              <w:spacing w:line="360" w:lineRule="auto"/>
              <w:ind w:left="420"/>
              <w:jc w:val="left"/>
              <w:textAlignment w:val="center"/>
              <w:rPr>
                <w:rFonts w:hint="eastAsia"/>
              </w:rPr>
            </w:pPr>
            <w:r>
              <w:t>D</w:t>
            </w:r>
            <w:r>
              <w:t>．刮胡须的刀片的影子边缘模糊不清是光的衍射现象</w:t>
            </w:r>
          </w:p>
          <w:p w14:paraId="25A35B52" w14:textId="77777777" w:rsidR="00573E6B" w:rsidRDefault="00573E6B" w:rsidP="00573E6B">
            <w:pPr>
              <w:spacing w:line="360" w:lineRule="auto"/>
              <w:jc w:val="left"/>
              <w:textAlignment w:val="center"/>
              <w:rPr>
                <w:rFonts w:ascii="宋体" w:hAnsi="宋体" w:cs="宋体" w:hint="eastAsia"/>
                <w:b/>
                <w:color w:val="000000"/>
              </w:rPr>
            </w:pPr>
            <w:r>
              <w:rPr>
                <w:rFonts w:ascii="宋体" w:hAnsi="宋体" w:cs="宋体"/>
                <w:b/>
                <w:color w:val="000000"/>
              </w:rPr>
              <w:t>三、填空题</w:t>
            </w:r>
          </w:p>
          <w:p w14:paraId="06F3158F" w14:textId="77777777" w:rsidR="00573E6B" w:rsidRDefault="00573E6B" w:rsidP="00573E6B">
            <w:pPr>
              <w:spacing w:line="360" w:lineRule="auto"/>
              <w:ind w:left="420" w:hanging="420"/>
              <w:jc w:val="left"/>
              <w:textAlignment w:val="center"/>
            </w:pPr>
            <w:r>
              <w:t>13</w:t>
            </w:r>
            <w:r>
              <w:t>．利用旋光仪这种仪器可以用来测量糖溶液的浓度，从而测定含糖量。其原理是：偏振光通过糖的水溶液后，若迎着射来的光线看，偏振方向会以传播方向为轴线，旋转一个角度</w:t>
            </w:r>
            <w:r>
              <w:object w:dxaOrig="175" w:dyaOrig="248" w14:anchorId="50A8F823">
                <v:shape id="_x0000_i1100" type="#_x0000_t75" alt="eqIdc24095e409b025db711f14be783a406c" style="width:8.65pt;height:12.4pt" o:ole="">
                  <v:imagedata r:id="rId92" o:title="eqIdc24095e409b025db711f14be783a406c"/>
                </v:shape>
                <o:OLEObject Type="Embed" ProgID="Equation.DSMT4" ShapeID="_x0000_i1100" DrawAspect="Content" ObjectID="_1809253992" r:id="rId93"/>
              </w:object>
            </w:r>
            <w:r>
              <w:t>，这一角度称为</w:t>
            </w:r>
            <w:r>
              <w:t>“</w:t>
            </w:r>
            <w:r>
              <w:t>旋光角</w:t>
            </w:r>
            <w:r>
              <w:t>”</w:t>
            </w:r>
            <w:r>
              <w:t>，</w:t>
            </w:r>
            <w:r>
              <w:object w:dxaOrig="175" w:dyaOrig="248" w14:anchorId="7D442F6D">
                <v:shape id="_x0000_i1101" type="#_x0000_t75" alt="eqIdc24095e409b025db711f14be783a406c" style="width:8.65pt;height:12.4pt" o:ole="">
                  <v:imagedata r:id="rId92" o:title="eqIdc24095e409b025db711f14be783a406c"/>
                </v:shape>
                <o:OLEObject Type="Embed" ProgID="Equation.DSMT4" ShapeID="_x0000_i1101" DrawAspect="Content" ObjectID="_1809253993" r:id="rId94"/>
              </w:object>
            </w:r>
            <w:r>
              <w:t>的值与</w:t>
            </w:r>
            <w:r>
              <w:lastRenderedPageBreak/>
              <w:t>糖溶液的浓度有关。将</w:t>
            </w:r>
            <w:r>
              <w:object w:dxaOrig="175" w:dyaOrig="248" w14:anchorId="3BDC6B33">
                <v:shape id="_x0000_i1102" type="#_x0000_t75" alt="eqIdc24095e409b025db711f14be783a406c" style="width:8.65pt;height:12.4pt" o:ole="">
                  <v:imagedata r:id="rId92" o:title="eqIdc24095e409b025db711f14be783a406c"/>
                </v:shape>
                <o:OLEObject Type="Embed" ProgID="Equation.DSMT4" ShapeID="_x0000_i1102" DrawAspect="Content" ObjectID="_1809253994" r:id="rId95"/>
              </w:object>
            </w:r>
            <w:r>
              <w:t>的测量值与标准值相比较，就能确定被测样品的含糖量了。如图所示，</w:t>
            </w:r>
            <w:r>
              <w:rPr>
                <w:rFonts w:eastAsia="Times New Roman"/>
                <w:i/>
              </w:rPr>
              <w:t>S</w:t>
            </w:r>
            <w:r>
              <w:t>是自然光源，</w:t>
            </w:r>
            <w:r>
              <w:rPr>
                <w:rFonts w:eastAsia="Times New Roman"/>
                <w:i/>
              </w:rPr>
              <w:t>A</w:t>
            </w:r>
            <w:r>
              <w:t>、</w:t>
            </w:r>
            <w:r>
              <w:rPr>
                <w:rFonts w:eastAsia="Times New Roman"/>
                <w:i/>
              </w:rPr>
              <w:t>B</w:t>
            </w:r>
            <w:r>
              <w:t>是偏振片，转动</w:t>
            </w:r>
            <w:r>
              <w:rPr>
                <w:rFonts w:eastAsia="Times New Roman"/>
                <w:i/>
              </w:rPr>
              <w:t>B</w:t>
            </w:r>
            <w:r>
              <w:t>，</w:t>
            </w:r>
            <w:r>
              <w:rPr>
                <w:rFonts w:eastAsia="Times New Roman"/>
                <w:i/>
              </w:rPr>
              <w:t>O</w:t>
            </w:r>
            <w:r>
              <w:t>处为光屏，被测样品</w:t>
            </w:r>
            <w:r>
              <w:t>P</w:t>
            </w:r>
            <w:r>
              <w:t>置于</w:t>
            </w:r>
            <w:r>
              <w:rPr>
                <w:rFonts w:eastAsia="Times New Roman"/>
                <w:i/>
              </w:rPr>
              <w:t>A</w:t>
            </w:r>
            <w:r>
              <w:t>、</w:t>
            </w:r>
            <w:r>
              <w:rPr>
                <w:rFonts w:eastAsia="Times New Roman"/>
                <w:i/>
              </w:rPr>
              <w:t>B</w:t>
            </w:r>
            <w:r>
              <w:t>之间。测量步骤如下：</w:t>
            </w:r>
          </w:p>
          <w:p w14:paraId="368ECE57" w14:textId="77777777" w:rsidR="00573E6B" w:rsidRDefault="00573E6B" w:rsidP="00573E6B">
            <w:pPr>
              <w:spacing w:line="360" w:lineRule="auto"/>
              <w:ind w:left="420"/>
              <w:jc w:val="left"/>
              <w:textAlignment w:val="center"/>
            </w:pPr>
            <w:r>
              <w:t>（</w:t>
            </w:r>
            <w:r>
              <w:t>1</w:t>
            </w:r>
            <w:r>
              <w:t>）不放</w:t>
            </w:r>
            <w:r>
              <w:t>P</w:t>
            </w:r>
            <w:r>
              <w:t>时，旋转</w:t>
            </w:r>
            <w:r>
              <w:rPr>
                <w:rFonts w:eastAsia="Times New Roman"/>
                <w:i/>
              </w:rPr>
              <w:t>B</w:t>
            </w:r>
            <w:r>
              <w:t>直到</w:t>
            </w:r>
            <w:r>
              <w:rPr>
                <w:rFonts w:eastAsia="Times New Roman"/>
                <w:i/>
              </w:rPr>
              <w:t>O</w:t>
            </w:r>
            <w:r>
              <w:t>处光强最强时停止旋转；</w:t>
            </w:r>
          </w:p>
          <w:p w14:paraId="1F8EACB6" w14:textId="77777777" w:rsidR="00573E6B" w:rsidRDefault="00573E6B" w:rsidP="00573E6B">
            <w:pPr>
              <w:spacing w:line="360" w:lineRule="auto"/>
              <w:ind w:left="420"/>
              <w:jc w:val="left"/>
              <w:textAlignment w:val="center"/>
            </w:pPr>
            <w:r>
              <w:t>（</w:t>
            </w:r>
            <w:r>
              <w:t>2</w:t>
            </w:r>
            <w:r>
              <w:t>）</w:t>
            </w:r>
            <w:r>
              <w:rPr>
                <w:rFonts w:eastAsia="Times New Roman"/>
                <w:i/>
              </w:rPr>
              <w:t>A</w:t>
            </w:r>
            <w:r>
              <w:t>、</w:t>
            </w:r>
            <w:r>
              <w:rPr>
                <w:rFonts w:eastAsia="Times New Roman"/>
                <w:i/>
              </w:rPr>
              <w:t>B</w:t>
            </w:r>
            <w:r>
              <w:t>之间放入</w:t>
            </w:r>
            <w:r>
              <w:t>P</w:t>
            </w:r>
            <w:r>
              <w:t>，到达</w:t>
            </w:r>
            <w:r>
              <w:rPr>
                <w:rFonts w:eastAsia="Times New Roman"/>
                <w:i/>
              </w:rPr>
              <w:t>O</w:t>
            </w:r>
            <w:r>
              <w:t>处的光强会</w:t>
            </w:r>
            <w:r>
              <w:rPr>
                <w:rFonts w:eastAsia="Times New Roman"/>
                <w:u w:val="single"/>
              </w:rPr>
              <w:t xml:space="preserve">         </w:t>
            </w:r>
            <w:r>
              <w:t>（选填</w:t>
            </w:r>
            <w:r>
              <w:t>“</w:t>
            </w:r>
            <w:r>
              <w:t>增强</w:t>
            </w:r>
            <w:r>
              <w:t>”</w:t>
            </w:r>
            <w:r>
              <w:t>或</w:t>
            </w:r>
            <w:r>
              <w:t>“</w:t>
            </w:r>
            <w:r>
              <w:t>减弱</w:t>
            </w:r>
            <w:r>
              <w:t>”</w:t>
            </w:r>
            <w:r>
              <w:t>）；</w:t>
            </w:r>
          </w:p>
          <w:p w14:paraId="3F847212" w14:textId="77777777" w:rsidR="00573E6B" w:rsidRDefault="00573E6B" w:rsidP="00573E6B">
            <w:pPr>
              <w:spacing w:line="360" w:lineRule="auto"/>
              <w:ind w:left="420"/>
              <w:jc w:val="left"/>
              <w:textAlignment w:val="center"/>
            </w:pPr>
            <w:r>
              <w:t>（</w:t>
            </w:r>
            <w:r>
              <w:t>3</w:t>
            </w:r>
            <w:r>
              <w:t>）将偏振片</w:t>
            </w:r>
            <w:r>
              <w:rPr>
                <w:rFonts w:eastAsia="Times New Roman"/>
                <w:i/>
              </w:rPr>
              <w:t>B</w:t>
            </w:r>
            <w:r>
              <w:t>缓慢转动，使得</w:t>
            </w:r>
            <w:r>
              <w:rPr>
                <w:rFonts w:eastAsia="Times New Roman"/>
                <w:i/>
              </w:rPr>
              <w:t>O</w:t>
            </w:r>
            <w:proofErr w:type="gramStart"/>
            <w:r>
              <w:t>处光的</w:t>
            </w:r>
            <w:proofErr w:type="gramEnd"/>
            <w:r>
              <w:t>强度第一次达到</w:t>
            </w:r>
            <w:r>
              <w:rPr>
                <w:rFonts w:eastAsia="Times New Roman"/>
                <w:u w:val="single"/>
              </w:rPr>
              <w:t xml:space="preserve">         </w:t>
            </w:r>
            <w:r>
              <w:t>（选填</w:t>
            </w:r>
            <w:r>
              <w:t>“</w:t>
            </w:r>
            <w:r>
              <w:t>最弱</w:t>
            </w:r>
            <w:r>
              <w:t>”</w:t>
            </w:r>
            <w:r>
              <w:t>或</w:t>
            </w:r>
            <w:r>
              <w:t>“</w:t>
            </w:r>
            <w:r>
              <w:t>最强</w:t>
            </w:r>
            <w:r>
              <w:t>”</w:t>
            </w:r>
            <w:r>
              <w:t>），此时</w:t>
            </w:r>
            <w:r>
              <w:rPr>
                <w:rFonts w:eastAsia="Times New Roman"/>
                <w:i/>
              </w:rPr>
              <w:t>B</w:t>
            </w:r>
            <w:r>
              <w:t>转过的角度就是旋光角</w:t>
            </w:r>
            <w:r>
              <w:object w:dxaOrig="175" w:dyaOrig="248" w14:anchorId="12094E16">
                <v:shape id="_x0000_i1103" type="#_x0000_t75" alt="eqIdc24095e409b025db711f14be783a406c" style="width:8.65pt;height:12.4pt" o:ole="">
                  <v:imagedata r:id="rId92" o:title="eqIdc24095e409b025db711f14be783a406c"/>
                </v:shape>
                <o:OLEObject Type="Embed" ProgID="Equation.DSMT4" ShapeID="_x0000_i1103" DrawAspect="Content" ObjectID="_1809253995" r:id="rId96"/>
              </w:object>
            </w:r>
            <w:r>
              <w:t>。</w:t>
            </w:r>
          </w:p>
          <w:p w14:paraId="2BE509FE" w14:textId="47FB6E36" w:rsidR="00573E6B" w:rsidRPr="00821068" w:rsidRDefault="00573E6B" w:rsidP="00821068">
            <w:pPr>
              <w:spacing w:line="360" w:lineRule="auto"/>
              <w:ind w:left="420"/>
              <w:jc w:val="center"/>
              <w:textAlignment w:val="center"/>
              <w:rPr>
                <w:rFonts w:hint="eastAsia"/>
              </w:rPr>
            </w:pPr>
            <w:r>
              <w:rPr>
                <w:rFonts w:eastAsia="Times New Roman"/>
                <w:noProof/>
                <w:kern w:val="0"/>
                <w:sz w:val="24"/>
              </w:rPr>
              <w:drawing>
                <wp:inline distT="0" distB="0" distL="114300" distR="114300" wp14:anchorId="11A13D40" wp14:editId="71B7822F">
                  <wp:extent cx="3019425" cy="971550"/>
                  <wp:effectExtent l="0" t="0" r="13335" b="0"/>
                  <wp:docPr id="444542468" name="图片 444542468" descr="@@@759d9acb-b201-4ad7-81bd-767aa802b9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759d9acb-b201-4ad7-81bd-767aa802b9a1"/>
                          <pic:cNvPicPr>
                            <a:picLocks noChangeAspect="1"/>
                          </pic:cNvPicPr>
                        </pic:nvPicPr>
                        <pic:blipFill>
                          <a:blip r:embed="rId97"/>
                          <a:stretch>
                            <a:fillRect/>
                          </a:stretch>
                        </pic:blipFill>
                        <pic:spPr>
                          <a:xfrm>
                            <a:off x="0" y="0"/>
                            <a:ext cx="3019425" cy="971550"/>
                          </a:xfrm>
                          <a:prstGeom prst="rect">
                            <a:avLst/>
                          </a:prstGeom>
                        </pic:spPr>
                      </pic:pic>
                    </a:graphicData>
                  </a:graphic>
                </wp:inline>
              </w:drawing>
            </w:r>
          </w:p>
          <w:p w14:paraId="0CBD3230" w14:textId="77777777" w:rsidR="00573E6B" w:rsidRDefault="00573E6B" w:rsidP="00573E6B">
            <w:pPr>
              <w:spacing w:line="360" w:lineRule="auto"/>
              <w:jc w:val="left"/>
              <w:textAlignment w:val="center"/>
              <w:rPr>
                <w:rFonts w:ascii="宋体" w:hAnsi="宋体" w:cs="宋体" w:hint="eastAsia"/>
                <w:b/>
                <w:color w:val="000000"/>
              </w:rPr>
            </w:pPr>
            <w:r>
              <w:rPr>
                <w:rFonts w:ascii="宋体" w:hAnsi="宋体" w:cs="宋体"/>
                <w:b/>
                <w:color w:val="000000"/>
              </w:rPr>
              <w:t>四、解答题</w:t>
            </w:r>
          </w:p>
          <w:p w14:paraId="513B17E7" w14:textId="77777777" w:rsidR="00573E6B" w:rsidRDefault="00573E6B" w:rsidP="00573E6B">
            <w:pPr>
              <w:spacing w:line="360" w:lineRule="auto"/>
              <w:ind w:left="420" w:hanging="420"/>
              <w:jc w:val="left"/>
              <w:textAlignment w:val="center"/>
            </w:pPr>
            <w:r>
              <w:t>14</w:t>
            </w:r>
            <w:r>
              <w:t>．如图所示是一个</w:t>
            </w:r>
            <w:r>
              <w:t>3D</w:t>
            </w:r>
            <w:r>
              <w:t>电影厅的俯视图，在屏幕两边有两个相同的扬声器，某一刻发出的声波如图所示，其中</w:t>
            </w:r>
            <w:r>
              <w:rPr>
                <w:rFonts w:eastAsia="Times New Roman"/>
                <w:i/>
              </w:rPr>
              <w:t>A</w:t>
            </w:r>
            <w:r>
              <w:t>、</w:t>
            </w:r>
            <w:r>
              <w:rPr>
                <w:rFonts w:eastAsia="Times New Roman"/>
                <w:i/>
              </w:rPr>
              <w:t>B</w:t>
            </w:r>
            <w:r>
              <w:t>、</w:t>
            </w:r>
            <w:r>
              <w:rPr>
                <w:rFonts w:eastAsia="Times New Roman"/>
                <w:i/>
              </w:rPr>
              <w:t>C</w:t>
            </w:r>
            <w:r>
              <w:t>、</w:t>
            </w:r>
            <w:r>
              <w:rPr>
                <w:rFonts w:eastAsia="Times New Roman"/>
                <w:i/>
              </w:rPr>
              <w:t>D</w:t>
            </w:r>
            <w:r>
              <w:t>是四个观众席位。</w:t>
            </w:r>
          </w:p>
          <w:p w14:paraId="6310E929" w14:textId="77777777" w:rsidR="00573E6B" w:rsidRDefault="00573E6B" w:rsidP="00573E6B">
            <w:pPr>
              <w:spacing w:line="360" w:lineRule="auto"/>
              <w:ind w:left="420"/>
              <w:jc w:val="left"/>
              <w:textAlignment w:val="center"/>
            </w:pPr>
            <w:r>
              <w:t>（</w:t>
            </w:r>
            <w:r>
              <w:t>1</w:t>
            </w:r>
            <w:r>
              <w:t>）</w:t>
            </w:r>
            <w:r>
              <w:rPr>
                <w:rFonts w:eastAsia="Times New Roman"/>
                <w:i/>
              </w:rPr>
              <w:t>A</w:t>
            </w:r>
            <w:r>
              <w:t>、</w:t>
            </w:r>
            <w:r>
              <w:rPr>
                <w:rFonts w:eastAsia="Times New Roman"/>
                <w:i/>
              </w:rPr>
              <w:t>B</w:t>
            </w:r>
            <w:r>
              <w:t>、</w:t>
            </w:r>
            <w:r>
              <w:rPr>
                <w:rFonts w:eastAsia="Times New Roman"/>
                <w:i/>
              </w:rPr>
              <w:t>C</w:t>
            </w:r>
            <w:r>
              <w:t>、</w:t>
            </w:r>
            <w:r>
              <w:rPr>
                <w:rFonts w:eastAsia="Times New Roman"/>
                <w:i/>
              </w:rPr>
              <w:t>D</w:t>
            </w:r>
            <w:r>
              <w:t>四个位置中哪些席位的观众听到的声音最洪亮？请说明理由；</w:t>
            </w:r>
          </w:p>
          <w:p w14:paraId="1ACDA77C" w14:textId="77777777" w:rsidR="00573E6B" w:rsidRDefault="00573E6B" w:rsidP="00573E6B">
            <w:pPr>
              <w:spacing w:line="360" w:lineRule="auto"/>
              <w:ind w:left="420"/>
              <w:jc w:val="left"/>
              <w:textAlignment w:val="center"/>
            </w:pPr>
            <w:r>
              <w:t>（</w:t>
            </w:r>
            <w:r>
              <w:t>2</w:t>
            </w:r>
            <w:r>
              <w:t>）观看</w:t>
            </w:r>
            <w:r>
              <w:t>3D</w:t>
            </w:r>
            <w:r>
              <w:t>电影需要配戴专用的</w:t>
            </w:r>
            <w:r>
              <w:t>3D</w:t>
            </w:r>
            <w:r>
              <w:t>眼镜，这是利用了什么光学原理？</w:t>
            </w:r>
            <w:r>
              <w:t>3D</w:t>
            </w:r>
            <w:r>
              <w:t>眼镜两块镜片</w:t>
            </w:r>
            <w:proofErr w:type="gramStart"/>
            <w:r>
              <w:t>的透振方向</w:t>
            </w:r>
            <w:proofErr w:type="gramEnd"/>
            <w:r>
              <w:t>有什么要求？</w:t>
            </w:r>
          </w:p>
          <w:p w14:paraId="23583D1C" w14:textId="77777777" w:rsidR="00311EEE" w:rsidRDefault="00573E6B" w:rsidP="00821068">
            <w:pPr>
              <w:spacing w:line="360" w:lineRule="auto"/>
              <w:ind w:left="420"/>
              <w:jc w:val="center"/>
              <w:textAlignment w:val="center"/>
            </w:pPr>
            <w:r>
              <w:rPr>
                <w:rFonts w:eastAsia="Times New Roman"/>
                <w:noProof/>
                <w:kern w:val="0"/>
                <w:sz w:val="24"/>
              </w:rPr>
              <w:drawing>
                <wp:inline distT="0" distB="0" distL="114300" distR="114300" wp14:anchorId="280A3F49" wp14:editId="2C2A90E3">
                  <wp:extent cx="2828925" cy="1019175"/>
                  <wp:effectExtent l="0" t="0" r="5715" b="1905"/>
                  <wp:docPr id="344482913" name="图片 344482913" descr="@@@80631c6e-706a-4342-bc24-22767aaa3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80631c6e-706a-4342-bc24-22767aaa3991"/>
                          <pic:cNvPicPr>
                            <a:picLocks noChangeAspect="1"/>
                          </pic:cNvPicPr>
                        </pic:nvPicPr>
                        <pic:blipFill>
                          <a:blip r:embed="rId98"/>
                          <a:stretch>
                            <a:fillRect/>
                          </a:stretch>
                        </pic:blipFill>
                        <pic:spPr>
                          <a:xfrm>
                            <a:off x="0" y="0"/>
                            <a:ext cx="2828925" cy="1019175"/>
                          </a:xfrm>
                          <a:prstGeom prst="rect">
                            <a:avLst/>
                          </a:prstGeom>
                        </pic:spPr>
                      </pic:pic>
                    </a:graphicData>
                  </a:graphic>
                </wp:inline>
              </w:drawing>
            </w:r>
          </w:p>
          <w:p w14:paraId="5BCE3A02" w14:textId="77777777" w:rsidR="00821068" w:rsidRDefault="00821068" w:rsidP="00821068">
            <w:pPr>
              <w:spacing w:line="360" w:lineRule="auto"/>
              <w:ind w:left="420"/>
              <w:jc w:val="center"/>
              <w:textAlignment w:val="center"/>
            </w:pPr>
          </w:p>
          <w:p w14:paraId="00840ABF" w14:textId="77777777" w:rsidR="00821068" w:rsidRDefault="00821068" w:rsidP="00821068">
            <w:pPr>
              <w:spacing w:line="360" w:lineRule="auto"/>
              <w:ind w:left="420"/>
              <w:jc w:val="center"/>
              <w:textAlignment w:val="center"/>
            </w:pPr>
          </w:p>
          <w:p w14:paraId="72CCA694" w14:textId="77777777" w:rsidR="00821068" w:rsidRDefault="00821068" w:rsidP="00821068">
            <w:pPr>
              <w:spacing w:line="360" w:lineRule="auto"/>
              <w:ind w:left="420"/>
              <w:jc w:val="center"/>
              <w:textAlignment w:val="center"/>
            </w:pPr>
          </w:p>
          <w:p w14:paraId="417C5B15" w14:textId="77777777" w:rsidR="00821068" w:rsidRDefault="00821068" w:rsidP="00821068">
            <w:pPr>
              <w:spacing w:line="360" w:lineRule="auto"/>
              <w:ind w:left="420"/>
              <w:jc w:val="center"/>
              <w:textAlignment w:val="center"/>
            </w:pPr>
          </w:p>
          <w:p w14:paraId="6D5611E1" w14:textId="77777777" w:rsidR="00821068" w:rsidRDefault="00821068" w:rsidP="00821068">
            <w:pPr>
              <w:spacing w:line="360" w:lineRule="auto"/>
              <w:ind w:left="420"/>
              <w:jc w:val="center"/>
              <w:textAlignment w:val="center"/>
            </w:pPr>
          </w:p>
          <w:p w14:paraId="776EDD07" w14:textId="77777777" w:rsidR="00821068" w:rsidRDefault="00821068" w:rsidP="00821068">
            <w:pPr>
              <w:spacing w:line="360" w:lineRule="auto"/>
              <w:ind w:left="420"/>
              <w:jc w:val="center"/>
              <w:textAlignment w:val="center"/>
            </w:pPr>
          </w:p>
          <w:p w14:paraId="47B80859" w14:textId="429576E5" w:rsidR="00821068" w:rsidRPr="00573E6B" w:rsidRDefault="00821068" w:rsidP="00821068">
            <w:pPr>
              <w:spacing w:line="360" w:lineRule="auto"/>
              <w:ind w:left="420"/>
              <w:jc w:val="center"/>
              <w:textAlignment w:val="center"/>
              <w:rPr>
                <w:rFonts w:hint="eastAsia"/>
              </w:rPr>
            </w:pP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3DA36807" w:rsidR="00311EEE" w:rsidRDefault="00311EEE">
            <w:pPr>
              <w:spacing w:line="336" w:lineRule="auto"/>
              <w:jc w:val="left"/>
              <w:rPr>
                <w:rFonts w:ascii="宋体" w:hAnsi="宋体" w:hint="eastAsia"/>
                <w:color w:val="000000"/>
                <w:szCs w:val="21"/>
              </w:rPr>
            </w:pPr>
          </w:p>
        </w:tc>
      </w:tr>
    </w:tbl>
    <w:p w14:paraId="69DAEE9B" w14:textId="77777777" w:rsidR="00573E6B" w:rsidRDefault="00573E6B" w:rsidP="00573E6B">
      <w:pPr>
        <w:tabs>
          <w:tab w:val="left" w:pos="7000"/>
        </w:tabs>
        <w:spacing w:line="360" w:lineRule="auto"/>
        <w:ind w:left="315" w:hanging="315"/>
        <w:jc w:val="center"/>
        <w:rPr>
          <w:rStyle w:val="apple-style-span"/>
          <w:rFonts w:ascii="微软雅黑" w:eastAsia="微软雅黑" w:hAnsi="微软雅黑" w:cs="微软雅黑" w:hint="eastAsia"/>
          <w:szCs w:val="21"/>
        </w:rPr>
      </w:pPr>
      <w:r>
        <w:rPr>
          <w:rFonts w:eastAsia="新宋体" w:hint="eastAsia"/>
          <w:b/>
          <w:noProof/>
          <w:sz w:val="30"/>
          <w:szCs w:val="30"/>
        </w:rPr>
        <w:lastRenderedPageBreak/>
        <w:drawing>
          <wp:anchor distT="0" distB="0" distL="114300" distR="114300" simplePos="0" relativeHeight="251659264" behindDoc="0" locked="0" layoutInCell="1" allowOverlap="1" wp14:anchorId="70891321" wp14:editId="55AFB9F2">
            <wp:simplePos x="0" y="0"/>
            <wp:positionH relativeFrom="page">
              <wp:posOffset>11087100</wp:posOffset>
            </wp:positionH>
            <wp:positionV relativeFrom="topMargin">
              <wp:posOffset>11328400</wp:posOffset>
            </wp:positionV>
            <wp:extent cx="342900" cy="317500"/>
            <wp:effectExtent l="0" t="0" r="0" b="0"/>
            <wp:wrapNone/>
            <wp:docPr id="100117" name="图片 100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r:embed="rId99"/>
                    <a:stretch>
                      <a:fillRect/>
                    </a:stretch>
                  </pic:blipFill>
                  <pic:spPr>
                    <a:xfrm>
                      <a:off x="0" y="0"/>
                      <a:ext cx="342900" cy="317500"/>
                    </a:xfrm>
                    <a:prstGeom prst="rect">
                      <a:avLst/>
                    </a:prstGeom>
                  </pic:spPr>
                </pic:pic>
              </a:graphicData>
            </a:graphic>
          </wp:anchor>
        </w:drawing>
      </w:r>
      <w:r>
        <w:rPr>
          <w:rFonts w:eastAsia="新宋体" w:hint="eastAsia"/>
          <w:b/>
          <w:sz w:val="30"/>
          <w:szCs w:val="30"/>
        </w:rPr>
        <w:t>光的衍射</w:t>
      </w:r>
    </w:p>
    <w:p w14:paraId="0F009A7C" w14:textId="77777777" w:rsidR="00573E6B" w:rsidRDefault="00573E6B" w:rsidP="00573E6B">
      <w:r>
        <w:rPr>
          <w:noProof/>
        </w:rPr>
        <mc:AlternateContent>
          <mc:Choice Requires="wps">
            <w:drawing>
              <wp:anchor distT="0" distB="0" distL="114300" distR="114300" simplePos="0" relativeHeight="251661312" behindDoc="0" locked="0" layoutInCell="1" allowOverlap="1" wp14:anchorId="517D548D" wp14:editId="502184AE">
                <wp:simplePos x="0" y="0"/>
                <wp:positionH relativeFrom="column">
                  <wp:posOffset>4299585</wp:posOffset>
                </wp:positionH>
                <wp:positionV relativeFrom="paragraph">
                  <wp:posOffset>135890</wp:posOffset>
                </wp:positionV>
                <wp:extent cx="290830" cy="304800"/>
                <wp:effectExtent l="6350" t="6350" r="7620" b="8890"/>
                <wp:wrapNone/>
                <wp:docPr id="73" name="椭圆 73"/>
                <wp:cNvGraphicFramePr/>
                <a:graphic xmlns:a="http://schemas.openxmlformats.org/drawingml/2006/main">
                  <a:graphicData uri="http://schemas.microsoft.com/office/word/2010/wordprocessingShape">
                    <wps:wsp>
                      <wps:cNvSpPr/>
                      <wps:spPr>
                        <a:xfrm>
                          <a:off x="0" y="0"/>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oval w14:anchorId="10201AAC" id="椭圆 73" o:spid="_x0000_s1026" style="position:absolute;margin-left:338.55pt;margin-top:10.7pt;width:22.9pt;height:24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" fillcolor="#ed7d31 [3205]" strokecolor="#2e74b5 [2404]" strokeweight="1pt">
                <v:stroke joinstyle="miter"/>
              </v:oval>
            </w:pict>
          </mc:Fallback>
        </mc:AlternateContent>
      </w:r>
      <w:r>
        <w:rPr>
          <w:noProof/>
        </w:rPr>
        <mc:AlternateContent>
          <mc:Choice Requires="wps">
            <w:drawing>
              <wp:anchor distT="0" distB="0" distL="114300" distR="114300" simplePos="0" relativeHeight="251662336" behindDoc="0" locked="0" layoutInCell="1" allowOverlap="1" wp14:anchorId="30EBF0C9" wp14:editId="6681263C">
                <wp:simplePos x="0" y="0"/>
                <wp:positionH relativeFrom="column">
                  <wp:posOffset>36830</wp:posOffset>
                </wp:positionH>
                <wp:positionV relativeFrom="paragraph">
                  <wp:posOffset>108585</wp:posOffset>
                </wp:positionV>
                <wp:extent cx="880745" cy="344170"/>
                <wp:effectExtent l="6350" t="6350" r="12065" b="15240"/>
                <wp:wrapNone/>
                <wp:docPr id="72" name="圆角矩形 72"/>
                <wp:cNvGraphicFramePr/>
                <a:graphic xmlns:a="http://schemas.openxmlformats.org/drawingml/2006/main">
                  <a:graphicData uri="http://schemas.microsoft.com/office/word/2010/wordprocessingShape">
                    <wps:wsp>
                      <wps:cNvSpPr/>
                      <wps:spPr>
                        <a:xfrm>
                          <a:off x="0" y="0"/>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109A04E4" w14:textId="77777777" w:rsidR="00573E6B" w:rsidRDefault="00573E6B" w:rsidP="00573E6B">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1</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30EBF0C9" id="圆角矩形 72" o:spid="_x0000_s1026" style="position:absolute;left:0;text-align:left;margin-left:2.9pt;margin-top:8.55pt;width:69.35pt;height:27.1pt;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" fillcolor="#5b9bd5 [3204]" strokecolor="#2e74b5 [2404]" strokeweight="1pt">
                <v:stroke joinstyle="miter"/>
                <v:textbox>
                  <w:txbxContent>
                    <w:p w14:paraId="109A04E4" w14:textId="77777777" w:rsidR="00573E6B" w:rsidRDefault="00573E6B" w:rsidP="00573E6B">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1</w:t>
                      </w:r>
                    </w:p>
                  </w:txbxContent>
                </v:textbox>
              </v:roundrect>
            </w:pict>
          </mc:Fallback>
        </mc:AlternateContent>
      </w:r>
      <w:r>
        <w:rPr>
          <w:noProof/>
        </w:rPr>
        <mc:AlternateContent>
          <mc:Choice Requires="wps">
            <w:drawing>
              <wp:anchor distT="0" distB="0" distL="114300" distR="114300" simplePos="0" relativeHeight="251660288" behindDoc="0" locked="0" layoutInCell="1" allowOverlap="1" wp14:anchorId="03A4B620" wp14:editId="60EB936F">
                <wp:simplePos x="0" y="0"/>
                <wp:positionH relativeFrom="column">
                  <wp:posOffset>996315</wp:posOffset>
                </wp:positionH>
                <wp:positionV relativeFrom="paragraph">
                  <wp:posOffset>99695</wp:posOffset>
                </wp:positionV>
                <wp:extent cx="3672840" cy="349885"/>
                <wp:effectExtent l="6350" t="6350" r="8890" b="9525"/>
                <wp:wrapNone/>
                <wp:docPr id="75" name="圆角矩形 75"/>
                <wp:cNvGraphicFramePr/>
                <a:graphic xmlns:a="http://schemas.openxmlformats.org/drawingml/2006/main">
                  <a:graphicData uri="http://schemas.microsoft.com/office/word/2010/wordprocessingShape">
                    <wps:wsp>
                      <wps:cNvSpPr/>
                      <wps:spPr>
                        <a:xfrm>
                          <a:off x="0" y="0"/>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2C27B2A9" w14:textId="77777777" w:rsidR="00573E6B" w:rsidRDefault="00573E6B" w:rsidP="00573E6B">
                            <w:pPr>
                              <w:rPr>
                                <w:rStyle w:val="apple-style-span"/>
                                <w:rFonts w:eastAsia="黑体"/>
                                <w:b/>
                                <w:bCs/>
                                <w:color w:val="000000" w:themeColor="text1"/>
                                <w:szCs w:val="21"/>
                              </w:rPr>
                            </w:pPr>
                            <w:r>
                              <w:rPr>
                                <w:rStyle w:val="apple-style-span"/>
                                <w:rFonts w:eastAsia="黑体" w:hint="eastAsia"/>
                                <w:b/>
                                <w:bCs/>
                                <w:color w:val="000000" w:themeColor="text1"/>
                                <w:szCs w:val="21"/>
                              </w:rPr>
                              <w:t>光的衍射</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03A4B620" id="圆角矩形 75" o:spid="_x0000_s1027" style="position:absolute;left:0;text-align:left;margin-left:78.45pt;margin-top:7.85pt;width:289.2pt;height:27.55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" fillcolor="#deeaf6 [660]" strokecolor="#2e74b5 [2404]" strokeweight="1pt">
                <v:stroke joinstyle="miter"/>
                <v:textbox>
                  <w:txbxContent>
                    <w:p w14:paraId="2C27B2A9" w14:textId="77777777" w:rsidR="00573E6B" w:rsidRDefault="00573E6B" w:rsidP="00573E6B">
                      <w:pPr>
                        <w:rPr>
                          <w:rStyle w:val="apple-style-span"/>
                          <w:rFonts w:eastAsia="黑体"/>
                          <w:b/>
                          <w:bCs/>
                          <w:color w:val="000000" w:themeColor="text1"/>
                          <w:szCs w:val="21"/>
                        </w:rPr>
                      </w:pPr>
                      <w:r>
                        <w:rPr>
                          <w:rStyle w:val="apple-style-span"/>
                          <w:rFonts w:eastAsia="黑体" w:hint="eastAsia"/>
                          <w:b/>
                          <w:bCs/>
                          <w:color w:val="000000" w:themeColor="text1"/>
                          <w:szCs w:val="21"/>
                        </w:rPr>
                        <w:t>光的衍射</w:t>
                      </w:r>
                    </w:p>
                  </w:txbxContent>
                </v:textbox>
              </v:roundrect>
            </w:pict>
          </mc:Fallback>
        </mc:AlternateContent>
      </w:r>
    </w:p>
    <w:p w14:paraId="25334949" w14:textId="77777777" w:rsidR="00573E6B" w:rsidRDefault="00573E6B" w:rsidP="00573E6B">
      <w:pPr>
        <w:spacing w:line="360" w:lineRule="auto"/>
        <w:ind w:left="315"/>
        <w:jc w:val="center"/>
      </w:pPr>
      <w:r>
        <w:rPr>
          <w:noProof/>
        </w:rPr>
        <mc:AlternateContent>
          <mc:Choice Requires="wps">
            <w:drawing>
              <wp:anchor distT="0" distB="0" distL="114300" distR="114300" simplePos="0" relativeHeight="251663360" behindDoc="0" locked="0" layoutInCell="1" allowOverlap="1" wp14:anchorId="4883F0CD" wp14:editId="08B9BC65">
                <wp:simplePos x="0" y="0"/>
                <wp:positionH relativeFrom="column">
                  <wp:posOffset>4358005</wp:posOffset>
                </wp:positionH>
                <wp:positionV relativeFrom="paragraph">
                  <wp:posOffset>11430</wp:posOffset>
                </wp:positionV>
                <wp:extent cx="186690" cy="191770"/>
                <wp:effectExtent l="10160" t="6350" r="16510" b="15240"/>
                <wp:wrapNone/>
                <wp:docPr id="74" name="流程图: 合并 74"/>
                <wp:cNvGraphicFramePr/>
                <a:graphic xmlns:a="http://schemas.openxmlformats.org/drawingml/2006/main">
                  <a:graphicData uri="http://schemas.microsoft.com/office/word/2010/wordprocessingShape">
                    <wps:wsp>
                      <wps:cNvSpPr/>
                      <wps:spPr>
                        <a:xfrm>
                          <a:off x="0" y="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type w14:anchorId="2BC658D8" id="_x0000_t128" coordsize="21600,21600" o:spt="128" path="m,l21600,,10800,21600xe">
                <v:stroke joinstyle="miter"/>
                <v:path gradientshapeok="t" o:connecttype="custom" o:connectlocs="10800,0;5400,10800;10800,21600;16200,10800" textboxrect="5400,0,16200,10800"/>
              </v:shapetype>
              <v:shape id="流程图: 合并 74" o:spid="_x0000_s1026" type="#_x0000_t128" style="position:absolute;margin-left:343.15pt;margin-top:.9pt;width:14.7pt;height:15.1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" fillcolor="white [3212]" strokecolor="#2e74b5 [2404]" strokeweight="1pt"/>
            </w:pict>
          </mc:Fallback>
        </mc:AlternateContent>
      </w:r>
    </w:p>
    <w:p w14:paraId="3B8F3EE0" w14:textId="77777777" w:rsidR="00573E6B" w:rsidRDefault="00573E6B" w:rsidP="00573E6B">
      <w:r>
        <w:rPr>
          <w:noProof/>
        </w:rPr>
        <w:drawing>
          <wp:inline distT="0" distB="0" distL="114300" distR="114300" wp14:anchorId="587D32F3" wp14:editId="56188053">
            <wp:extent cx="5314315" cy="368935"/>
            <wp:effectExtent l="0" t="0" r="4445" b="1206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00"/>
                    <a:stretch>
                      <a:fillRect/>
                    </a:stretch>
                  </pic:blipFill>
                  <pic:spPr>
                    <a:xfrm>
                      <a:off x="0" y="0"/>
                      <a:ext cx="5314315" cy="368935"/>
                    </a:xfrm>
                    <a:prstGeom prst="rect">
                      <a:avLst/>
                    </a:prstGeom>
                    <a:noFill/>
                    <a:ln>
                      <a:noFill/>
                    </a:ln>
                  </pic:spPr>
                </pic:pic>
              </a:graphicData>
            </a:graphic>
          </wp:inline>
        </w:drawing>
      </w:r>
    </w:p>
    <w:p w14:paraId="016BEA8D" w14:textId="77777777" w:rsidR="00573E6B" w:rsidRDefault="00573E6B" w:rsidP="00573E6B">
      <w:pPr>
        <w:pStyle w:val="a8"/>
        <w:tabs>
          <w:tab w:val="left" w:pos="3261"/>
        </w:tabs>
        <w:snapToGrid w:val="0"/>
        <w:spacing w:line="360" w:lineRule="auto"/>
        <w:rPr>
          <w:rFonts w:ascii="黑体" w:eastAsia="黑体" w:hAnsi="黑体" w:cs="黑体" w:hint="eastAsia"/>
        </w:rPr>
      </w:pPr>
      <w:r>
        <w:rPr>
          <w:rFonts w:ascii="黑体" w:eastAsia="黑体" w:hAnsi="黑体" w:cs="黑体" w:hint="eastAsia"/>
        </w:rPr>
        <w:t>1、光的衍射现象：用单色平行光照射狭缝，当缝很</w:t>
      </w:r>
      <w:r>
        <w:rPr>
          <w:rFonts w:ascii="黑体" w:eastAsia="黑体" w:hAnsi="黑体" w:cs="黑体" w:hint="eastAsia"/>
          <w:b/>
          <w:color w:val="FF0000"/>
          <w:u w:val="single"/>
        </w:rPr>
        <w:t>窄</w:t>
      </w:r>
      <w:r>
        <w:rPr>
          <w:rFonts w:ascii="黑体" w:eastAsia="黑体" w:hAnsi="黑体" w:cs="黑体" w:hint="eastAsia"/>
        </w:rPr>
        <w:t>时，光没有沿直线传播，它绕过了缝的边缘，传播到了</w:t>
      </w:r>
      <w:r>
        <w:rPr>
          <w:rFonts w:ascii="黑体" w:eastAsia="黑体" w:hAnsi="黑体" w:cs="黑体" w:hint="eastAsia"/>
          <w:b/>
          <w:color w:val="FF0000"/>
          <w:u w:val="single"/>
        </w:rPr>
        <w:t>相当宽</w:t>
      </w:r>
      <w:r>
        <w:rPr>
          <w:rFonts w:ascii="黑体" w:eastAsia="黑体" w:hAnsi="黑体" w:cs="黑体" w:hint="eastAsia"/>
        </w:rPr>
        <w:t>的地方，这就是光的衍射现象。</w:t>
      </w:r>
    </w:p>
    <w:p w14:paraId="2411C82A" w14:textId="77777777" w:rsidR="00573E6B" w:rsidRDefault="00573E6B" w:rsidP="00573E6B">
      <w:pPr>
        <w:pStyle w:val="a8"/>
        <w:tabs>
          <w:tab w:val="left" w:pos="3261"/>
        </w:tabs>
        <w:snapToGrid w:val="0"/>
        <w:spacing w:line="360" w:lineRule="auto"/>
        <w:rPr>
          <w:rFonts w:ascii="黑体" w:eastAsia="黑体" w:hAnsi="黑体" w:cs="黑体" w:hint="eastAsia"/>
        </w:rPr>
      </w:pPr>
      <w:r>
        <w:rPr>
          <w:rFonts w:ascii="黑体" w:eastAsia="黑体" w:hAnsi="黑体" w:cs="黑体" w:hint="eastAsia"/>
        </w:rPr>
        <w:t>2、各种不同形状的障碍物都能使光发生</w:t>
      </w:r>
      <w:r>
        <w:rPr>
          <w:rFonts w:ascii="黑体" w:eastAsia="黑体" w:hAnsi="黑体" w:cs="黑体" w:hint="eastAsia"/>
          <w:b/>
          <w:color w:val="FF0000"/>
          <w:u w:val="single"/>
        </w:rPr>
        <w:t>衍射</w:t>
      </w:r>
      <w:r>
        <w:rPr>
          <w:rFonts w:ascii="黑体" w:eastAsia="黑体" w:hAnsi="黑体" w:cs="黑体" w:hint="eastAsia"/>
        </w:rPr>
        <w:t>，致使影的轮廓</w:t>
      </w:r>
      <w:r>
        <w:rPr>
          <w:rFonts w:ascii="黑体" w:eastAsia="黑体" w:hAnsi="黑体" w:cs="黑体" w:hint="eastAsia"/>
          <w:b/>
          <w:color w:val="FF0000"/>
          <w:u w:val="single"/>
        </w:rPr>
        <w:t>模糊不清</w:t>
      </w:r>
      <w:r>
        <w:rPr>
          <w:rFonts w:ascii="黑体" w:eastAsia="黑体" w:hAnsi="黑体" w:cs="黑体" w:hint="eastAsia"/>
        </w:rPr>
        <w:t>，出现</w:t>
      </w:r>
      <w:r>
        <w:rPr>
          <w:rFonts w:ascii="黑体" w:eastAsia="黑体" w:hAnsi="黑体" w:cs="黑体" w:hint="eastAsia"/>
          <w:b/>
          <w:color w:val="FF0000"/>
          <w:u w:val="single"/>
        </w:rPr>
        <w:t>明暗相间</w:t>
      </w:r>
      <w:r>
        <w:rPr>
          <w:rFonts w:ascii="黑体" w:eastAsia="黑体" w:hAnsi="黑体" w:cs="黑体" w:hint="eastAsia"/>
        </w:rPr>
        <w:t>的条纹。</w:t>
      </w:r>
    </w:p>
    <w:p w14:paraId="5938BBCA" w14:textId="77777777" w:rsidR="00573E6B" w:rsidRDefault="00573E6B" w:rsidP="00573E6B">
      <w:pPr>
        <w:pStyle w:val="a8"/>
        <w:tabs>
          <w:tab w:val="left" w:pos="3261"/>
        </w:tabs>
        <w:snapToGrid w:val="0"/>
        <w:spacing w:line="360" w:lineRule="auto"/>
        <w:rPr>
          <w:rFonts w:ascii="黑体" w:eastAsia="黑体" w:hAnsi="黑体" w:cs="黑体" w:hint="eastAsia"/>
        </w:rPr>
      </w:pPr>
      <w:r>
        <w:rPr>
          <w:rFonts w:ascii="黑体" w:eastAsia="黑体" w:hAnsi="黑体" w:cs="黑体" w:hint="eastAsia"/>
        </w:rPr>
        <w:t>3、发生明显衍射现象的条件：在障碍物的尺寸</w:t>
      </w:r>
      <w:proofErr w:type="gramStart"/>
      <w:r>
        <w:rPr>
          <w:rFonts w:ascii="黑体" w:eastAsia="黑体" w:hAnsi="黑体" w:cs="黑体" w:hint="eastAsia"/>
        </w:rPr>
        <w:t>可以跟光的</w:t>
      </w:r>
      <w:proofErr w:type="gramEnd"/>
      <w:r>
        <w:rPr>
          <w:rFonts w:ascii="黑体" w:eastAsia="黑体" w:hAnsi="黑体" w:cs="黑体" w:hint="eastAsia"/>
        </w:rPr>
        <w:t>波长</w:t>
      </w:r>
      <w:r>
        <w:rPr>
          <w:rFonts w:ascii="黑体" w:eastAsia="黑体" w:hAnsi="黑体" w:cs="黑体" w:hint="eastAsia"/>
          <w:b/>
          <w:color w:val="FF0000"/>
          <w:u w:val="single"/>
        </w:rPr>
        <w:t>相比</w:t>
      </w:r>
      <w:r>
        <w:rPr>
          <w:rFonts w:ascii="黑体" w:eastAsia="黑体" w:hAnsi="黑体" w:cs="黑体" w:hint="eastAsia"/>
        </w:rPr>
        <w:t>，甚至比光的波长还</w:t>
      </w:r>
      <w:r>
        <w:rPr>
          <w:rFonts w:ascii="黑体" w:eastAsia="黑体" w:hAnsi="黑体" w:cs="黑体" w:hint="eastAsia"/>
          <w:b/>
          <w:color w:val="FF0000"/>
          <w:u w:val="single"/>
        </w:rPr>
        <w:t>小</w:t>
      </w:r>
      <w:r>
        <w:rPr>
          <w:rFonts w:ascii="黑体" w:eastAsia="黑体" w:hAnsi="黑体" w:cs="黑体" w:hint="eastAsia"/>
        </w:rPr>
        <w:t>的时候，衍射现象十分明显。</w:t>
      </w:r>
    </w:p>
    <w:p w14:paraId="781D8AE8" w14:textId="77777777" w:rsidR="00573E6B" w:rsidRDefault="00573E6B" w:rsidP="00573E6B">
      <w:pPr>
        <w:spacing w:line="360" w:lineRule="auto"/>
        <w:ind w:left="315"/>
        <w:jc w:val="center"/>
      </w:pPr>
      <w:r>
        <w:rPr>
          <w:noProof/>
        </w:rPr>
        <mc:AlternateContent>
          <mc:Choice Requires="wps">
            <w:drawing>
              <wp:anchor distT="0" distB="0" distL="114300" distR="114300" simplePos="0" relativeHeight="251667456" behindDoc="0" locked="0" layoutInCell="1" allowOverlap="1" wp14:anchorId="02C68361" wp14:editId="14AADECE">
                <wp:simplePos x="0" y="0"/>
                <wp:positionH relativeFrom="column">
                  <wp:posOffset>46990</wp:posOffset>
                </wp:positionH>
                <wp:positionV relativeFrom="paragraph">
                  <wp:posOffset>107950</wp:posOffset>
                </wp:positionV>
                <wp:extent cx="880745" cy="344170"/>
                <wp:effectExtent l="6350" t="6350" r="12065" b="15240"/>
                <wp:wrapNone/>
                <wp:docPr id="18" name="圆角矩形 18"/>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4070635D" w14:textId="77777777" w:rsidR="00573E6B" w:rsidRDefault="00573E6B" w:rsidP="00573E6B">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2</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02C68361" id="圆角矩形 18" o:spid="_x0000_s1028" style="position:absolute;left:0;text-align:left;margin-left:3.7pt;margin-top:8.5pt;width:69.35pt;height:27.1pt;z-index:2516674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" fillcolor="#5b9bd5 [3204]" strokecolor="#2e74b5 [2404]" strokeweight="1pt">
                <v:stroke joinstyle="miter"/>
                <v:textbox>
                  <w:txbxContent>
                    <w:p w14:paraId="4070635D" w14:textId="77777777" w:rsidR="00573E6B" w:rsidRDefault="00573E6B" w:rsidP="00573E6B">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2</w:t>
                      </w:r>
                    </w:p>
                  </w:txbxContent>
                </v:textbox>
              </v:roundrect>
            </w:pict>
          </mc:Fallback>
        </mc:AlternateContent>
      </w:r>
      <w:r>
        <w:rPr>
          <w:noProof/>
        </w:rPr>
        <mc:AlternateContent>
          <mc:Choice Requires="wps">
            <w:drawing>
              <wp:anchor distT="0" distB="0" distL="114300" distR="114300" simplePos="0" relativeHeight="251666432" behindDoc="0" locked="0" layoutInCell="1" allowOverlap="1" wp14:anchorId="7A325203" wp14:editId="77813160">
                <wp:simplePos x="0" y="0"/>
                <wp:positionH relativeFrom="column">
                  <wp:posOffset>4097655</wp:posOffset>
                </wp:positionH>
                <wp:positionV relativeFrom="paragraph">
                  <wp:posOffset>115570</wp:posOffset>
                </wp:positionV>
                <wp:extent cx="290830" cy="304800"/>
                <wp:effectExtent l="6350" t="6350" r="7620" b="8890"/>
                <wp:wrapNone/>
                <wp:docPr id="19" name="椭圆 19"/>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oval w14:anchorId="3DAD1CA0" id="椭圆 19" o:spid="_x0000_s1026" style="position:absolute;margin-left:322.65pt;margin-top:9.1pt;width:22.9pt;height:24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" fillcolor="#ed7d31 [3205]" strokecolor="#2e74b5 [2404]" strokeweight="1pt">
                <v:stroke joinstyle="miter"/>
              </v:oval>
            </w:pict>
          </mc:Fallback>
        </mc:AlternateContent>
      </w:r>
      <w:r>
        <w:rPr>
          <w:noProof/>
        </w:rPr>
        <mc:AlternateContent>
          <mc:Choice Requires="wps">
            <w:drawing>
              <wp:anchor distT="0" distB="0" distL="114300" distR="114300" simplePos="0" relativeHeight="251668480" behindDoc="0" locked="0" layoutInCell="1" allowOverlap="1" wp14:anchorId="32502C7B" wp14:editId="48C74738">
                <wp:simplePos x="0" y="0"/>
                <wp:positionH relativeFrom="column">
                  <wp:posOffset>4156075</wp:posOffset>
                </wp:positionH>
                <wp:positionV relativeFrom="paragraph">
                  <wp:posOffset>189230</wp:posOffset>
                </wp:positionV>
                <wp:extent cx="186690" cy="191770"/>
                <wp:effectExtent l="10160" t="6350" r="16510" b="15240"/>
                <wp:wrapNone/>
                <wp:docPr id="20" name="流程图: 合并 20"/>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w14:anchorId="46F1C65C" id="流程图: 合并 20" o:spid="_x0000_s1026" type="#_x0000_t128" style="position:absolute;margin-left:327.25pt;margin-top:14.9pt;width:14.7pt;height:15.1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" fillcolor="white [3212]" strokecolor="#2e74b5 [2404]" strokeweight="1pt"/>
            </w:pict>
          </mc:Fallback>
        </mc:AlternateContent>
      </w:r>
      <w:r>
        <w:rPr>
          <w:noProof/>
        </w:rPr>
        <mc:AlternateContent>
          <mc:Choice Requires="wps">
            <w:drawing>
              <wp:anchor distT="0" distB="0" distL="114300" distR="114300" simplePos="0" relativeHeight="251665408" behindDoc="0" locked="0" layoutInCell="1" allowOverlap="1" wp14:anchorId="200415B3" wp14:editId="57C12C26">
                <wp:simplePos x="0" y="0"/>
                <wp:positionH relativeFrom="column">
                  <wp:posOffset>1006475</wp:posOffset>
                </wp:positionH>
                <wp:positionV relativeFrom="paragraph">
                  <wp:posOffset>99060</wp:posOffset>
                </wp:positionV>
                <wp:extent cx="3672840" cy="349885"/>
                <wp:effectExtent l="6350" t="6350" r="8890" b="9525"/>
                <wp:wrapNone/>
                <wp:docPr id="21" name="圆角矩形 21"/>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5D9A19D2" w14:textId="77777777" w:rsidR="00573E6B" w:rsidRDefault="00573E6B" w:rsidP="00573E6B">
                            <w:pPr>
                              <w:rPr>
                                <w:rStyle w:val="apple-style-span"/>
                                <w:rFonts w:eastAsia="黑体"/>
                                <w:b/>
                                <w:bCs/>
                                <w:color w:val="000000" w:themeColor="text1"/>
                                <w:szCs w:val="21"/>
                              </w:rPr>
                            </w:pPr>
                            <w:r>
                              <w:rPr>
                                <w:rStyle w:val="apple-style-span"/>
                                <w:rFonts w:eastAsia="黑体" w:hint="eastAsia"/>
                                <w:b/>
                                <w:bCs/>
                                <w:color w:val="000000" w:themeColor="text1"/>
                                <w:szCs w:val="21"/>
                              </w:rPr>
                              <w:t>衍射光栅</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200415B3" id="圆角矩形 21" o:spid="_x0000_s1029" style="position:absolute;left:0;text-align:left;margin-left:79.25pt;margin-top:7.8pt;width:289.2pt;height:27.55pt;z-index:2516654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" fillcolor="#deeaf6 [660]" strokecolor="#2e74b5 [2404]" strokeweight="1pt">
                <v:stroke joinstyle="miter"/>
                <v:textbox>
                  <w:txbxContent>
                    <w:p w14:paraId="5D9A19D2" w14:textId="77777777" w:rsidR="00573E6B" w:rsidRDefault="00573E6B" w:rsidP="00573E6B">
                      <w:pPr>
                        <w:rPr>
                          <w:rStyle w:val="apple-style-span"/>
                          <w:rFonts w:eastAsia="黑体"/>
                          <w:b/>
                          <w:bCs/>
                          <w:color w:val="000000" w:themeColor="text1"/>
                          <w:szCs w:val="21"/>
                        </w:rPr>
                      </w:pPr>
                      <w:r>
                        <w:rPr>
                          <w:rStyle w:val="apple-style-span"/>
                          <w:rFonts w:eastAsia="黑体" w:hint="eastAsia"/>
                          <w:b/>
                          <w:bCs/>
                          <w:color w:val="000000" w:themeColor="text1"/>
                          <w:szCs w:val="21"/>
                        </w:rPr>
                        <w:t>衍射光栅</w:t>
                      </w:r>
                    </w:p>
                  </w:txbxContent>
                </v:textbox>
              </v:roundrect>
            </w:pict>
          </mc:Fallback>
        </mc:AlternateContent>
      </w:r>
    </w:p>
    <w:p w14:paraId="2066E1B1" w14:textId="77777777" w:rsidR="00573E6B" w:rsidRDefault="00573E6B" w:rsidP="00573E6B">
      <w:r>
        <w:rPr>
          <w:rFonts w:hint="eastAsia"/>
        </w:rPr>
        <w:t xml:space="preserve">  </w:t>
      </w:r>
    </w:p>
    <w:p w14:paraId="25ECFD13" w14:textId="77777777" w:rsidR="00573E6B" w:rsidRDefault="00573E6B" w:rsidP="00573E6B">
      <w:r>
        <w:rPr>
          <w:noProof/>
        </w:rPr>
        <w:drawing>
          <wp:inline distT="0" distB="0" distL="114300" distR="114300" wp14:anchorId="28C78985" wp14:editId="09F37362">
            <wp:extent cx="5314315" cy="368935"/>
            <wp:effectExtent l="0" t="0" r="4445" b="1206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00"/>
                    <a:stretch>
                      <a:fillRect/>
                    </a:stretch>
                  </pic:blipFill>
                  <pic:spPr>
                    <a:xfrm>
                      <a:off x="0" y="0"/>
                      <a:ext cx="5314315" cy="368935"/>
                    </a:xfrm>
                    <a:prstGeom prst="rect">
                      <a:avLst/>
                    </a:prstGeom>
                    <a:noFill/>
                    <a:ln>
                      <a:noFill/>
                    </a:ln>
                  </pic:spPr>
                </pic:pic>
              </a:graphicData>
            </a:graphic>
          </wp:inline>
        </w:drawing>
      </w:r>
    </w:p>
    <w:p w14:paraId="0FB5771B" w14:textId="77777777" w:rsidR="00573E6B" w:rsidRDefault="00573E6B" w:rsidP="00573E6B">
      <w:pPr>
        <w:pStyle w:val="a8"/>
        <w:tabs>
          <w:tab w:val="left" w:pos="3261"/>
        </w:tabs>
        <w:snapToGrid w:val="0"/>
        <w:spacing w:line="360" w:lineRule="auto"/>
        <w:rPr>
          <w:rFonts w:ascii="黑体" w:eastAsia="黑体" w:hAnsi="黑体" w:cs="黑体" w:hint="eastAsia"/>
        </w:rPr>
      </w:pPr>
      <w:r>
        <w:rPr>
          <w:rFonts w:ascii="黑体" w:eastAsia="黑体" w:hAnsi="黑体" w:cs="黑体" w:hint="eastAsia"/>
        </w:rPr>
        <w:t>1、衍射光栅结构：由许多等宽的狭缝等距离地排列起来形成的光学元件，狭缝的个数越多，衍射条纹的宽度越窄，亮度越大。用它更易观察、分析衍射现象。</w:t>
      </w:r>
    </w:p>
    <w:p w14:paraId="3FA6F8F0" w14:textId="77777777" w:rsidR="00573E6B" w:rsidRDefault="00573E6B" w:rsidP="00573E6B">
      <w:pPr>
        <w:pStyle w:val="a8"/>
        <w:tabs>
          <w:tab w:val="left" w:pos="3261"/>
        </w:tabs>
        <w:snapToGrid w:val="0"/>
        <w:spacing w:line="360" w:lineRule="auto"/>
        <w:rPr>
          <w:rFonts w:ascii="黑体" w:eastAsia="黑体" w:hAnsi="黑体" w:cs="黑体" w:hint="eastAsia"/>
        </w:rPr>
      </w:pPr>
      <w:r>
        <w:rPr>
          <w:rFonts w:ascii="黑体" w:eastAsia="黑体" w:hAnsi="黑体" w:cs="黑体" w:hint="eastAsia"/>
        </w:rPr>
        <w:t>2、衍射光栅的种类</w:t>
      </w:r>
    </w:p>
    <w:p w14:paraId="03A8D686" w14:textId="77777777" w:rsidR="00573E6B" w:rsidRDefault="00573E6B" w:rsidP="00573E6B">
      <w:pPr>
        <w:pStyle w:val="a8"/>
        <w:tabs>
          <w:tab w:val="left" w:pos="3261"/>
        </w:tabs>
        <w:snapToGrid w:val="0"/>
        <w:spacing w:line="360" w:lineRule="auto"/>
        <w:rPr>
          <w:rFonts w:ascii="黑体" w:eastAsia="黑体" w:hAnsi="黑体" w:cs="黑体" w:hint="eastAsia"/>
        </w:rPr>
      </w:pPr>
      <w:r>
        <w:rPr>
          <w:rFonts w:ascii="黑体" w:eastAsia="黑体" w:hAnsi="黑体" w:cs="黑体" w:hint="eastAsia"/>
        </w:rPr>
        <w:t>（1）透射光栅：一般常用的光栅是在一块很平的玻璃上刻出一系列等距的平行刻痕，刻痕产生漫反射而不太透光，未</w:t>
      </w:r>
      <w:proofErr w:type="gramStart"/>
      <w:r>
        <w:rPr>
          <w:rFonts w:ascii="黑体" w:eastAsia="黑体" w:hAnsi="黑体" w:cs="黑体" w:hint="eastAsia"/>
        </w:rPr>
        <w:t>刻部分</w:t>
      </w:r>
      <w:proofErr w:type="gramEnd"/>
      <w:r>
        <w:rPr>
          <w:rFonts w:ascii="黑体" w:eastAsia="黑体" w:hAnsi="黑体" w:cs="黑体" w:hint="eastAsia"/>
        </w:rPr>
        <w:t>相当于一条狭缝，这种利用透射光衍射的光栅称为透射光栅。</w:t>
      </w:r>
    </w:p>
    <w:p w14:paraId="7F3A8328" w14:textId="77777777" w:rsidR="00573E6B" w:rsidRDefault="00573E6B" w:rsidP="00573E6B">
      <w:pPr>
        <w:spacing w:line="360" w:lineRule="auto"/>
        <w:rPr>
          <w:rFonts w:ascii="黑体" w:eastAsia="黑体" w:hAnsi="黑体" w:cs="黑体" w:hint="eastAsia"/>
        </w:rPr>
      </w:pPr>
      <w:r>
        <w:rPr>
          <w:rFonts w:ascii="黑体" w:eastAsia="黑体" w:hAnsi="黑体" w:cs="黑体" w:hint="eastAsia"/>
        </w:rPr>
        <w:t>（2）反射光栅：利用两刻痕间的反射光衍射的光栅，如在高反射率的金属表面上刻出许多等距的平行刻痕，两刻痕间的光滑金属面可以反射光，这种光栅称为反射光栅。</w:t>
      </w:r>
    </w:p>
    <w:p w14:paraId="7E3654D8" w14:textId="77777777" w:rsidR="00573E6B" w:rsidRDefault="00573E6B" w:rsidP="00573E6B">
      <w:pPr>
        <w:tabs>
          <w:tab w:val="left" w:pos="7000"/>
        </w:tabs>
        <w:spacing w:line="360" w:lineRule="auto"/>
        <w:ind w:left="315" w:hanging="315"/>
        <w:jc w:val="center"/>
        <w:rPr>
          <w:rStyle w:val="apple-style-span"/>
          <w:rFonts w:ascii="微软雅黑" w:eastAsia="微软雅黑" w:hAnsi="微软雅黑" w:cs="微软雅黑" w:hint="eastAsia"/>
          <w:szCs w:val="21"/>
        </w:rPr>
      </w:pPr>
      <w:r>
        <w:rPr>
          <w:rFonts w:eastAsia="新宋体" w:hint="eastAsia"/>
          <w:b/>
          <w:noProof/>
          <w:sz w:val="30"/>
          <w:szCs w:val="30"/>
        </w:rPr>
        <w:drawing>
          <wp:anchor distT="0" distB="0" distL="114300" distR="114300" simplePos="0" relativeHeight="251670528" behindDoc="0" locked="0" layoutInCell="1" allowOverlap="1" wp14:anchorId="06D2FC58" wp14:editId="67278339">
            <wp:simplePos x="0" y="0"/>
            <wp:positionH relativeFrom="page">
              <wp:posOffset>11772900</wp:posOffset>
            </wp:positionH>
            <wp:positionV relativeFrom="topMargin">
              <wp:posOffset>11557000</wp:posOffset>
            </wp:positionV>
            <wp:extent cx="317500" cy="279400"/>
            <wp:effectExtent l="0" t="0" r="0" b="0"/>
            <wp:wrapNone/>
            <wp:docPr id="100070" name="图片 100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0" name=""/>
                    <pic:cNvPicPr>
                      <a:picLocks noChangeAspect="1"/>
                    </pic:cNvPicPr>
                  </pic:nvPicPr>
                  <pic:blipFill>
                    <a:blip r:embed="rId101"/>
                    <a:stretch>
                      <a:fillRect/>
                    </a:stretch>
                  </pic:blipFill>
                  <pic:spPr>
                    <a:xfrm>
                      <a:off x="0" y="0"/>
                      <a:ext cx="317500" cy="279400"/>
                    </a:xfrm>
                    <a:prstGeom prst="rect">
                      <a:avLst/>
                    </a:prstGeom>
                  </pic:spPr>
                </pic:pic>
              </a:graphicData>
            </a:graphic>
          </wp:anchor>
        </w:drawing>
      </w:r>
      <w:r>
        <w:rPr>
          <w:rFonts w:eastAsia="新宋体" w:hint="eastAsia"/>
          <w:b/>
          <w:sz w:val="30"/>
          <w:szCs w:val="30"/>
        </w:rPr>
        <w:t>光的偏振</w:t>
      </w:r>
      <w:r>
        <w:rPr>
          <w:rFonts w:eastAsia="新宋体" w:hint="eastAsia"/>
          <w:b/>
          <w:sz w:val="30"/>
          <w:szCs w:val="30"/>
        </w:rPr>
        <w:t xml:space="preserve"> </w:t>
      </w:r>
      <w:r>
        <w:rPr>
          <w:rFonts w:eastAsia="新宋体" w:hint="eastAsia"/>
          <w:b/>
          <w:sz w:val="30"/>
          <w:szCs w:val="30"/>
        </w:rPr>
        <w:t>激光</w:t>
      </w:r>
    </w:p>
    <w:p w14:paraId="0561E1ED" w14:textId="77777777" w:rsidR="00573E6B" w:rsidRDefault="00573E6B" w:rsidP="00573E6B">
      <w:r>
        <w:rPr>
          <w:noProof/>
        </w:rPr>
        <mc:AlternateContent>
          <mc:Choice Requires="wps">
            <w:drawing>
              <wp:anchor distT="0" distB="0" distL="114300" distR="114300" simplePos="0" relativeHeight="251672576" behindDoc="0" locked="0" layoutInCell="1" allowOverlap="1" wp14:anchorId="71E217F1" wp14:editId="09BD6A85">
                <wp:simplePos x="0" y="0"/>
                <wp:positionH relativeFrom="column">
                  <wp:posOffset>4299585</wp:posOffset>
                </wp:positionH>
                <wp:positionV relativeFrom="paragraph">
                  <wp:posOffset>135890</wp:posOffset>
                </wp:positionV>
                <wp:extent cx="290830" cy="304800"/>
                <wp:effectExtent l="6350" t="6350" r="7620" b="8890"/>
                <wp:wrapNone/>
                <wp:docPr id="581334365" name="椭圆 581334365"/>
                <wp:cNvGraphicFramePr/>
                <a:graphic xmlns:a="http://schemas.openxmlformats.org/drawingml/2006/main">
                  <a:graphicData uri="http://schemas.microsoft.com/office/word/2010/wordprocessingShape">
                    <wps:wsp>
                      <wps:cNvSpPr/>
                      <wps:spPr>
                        <a:xfrm>
                          <a:off x="0" y="0"/>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oval w14:anchorId="77F11952" id="椭圆 581334365" o:spid="_x0000_s1026" style="position:absolute;margin-left:338.55pt;margin-top:10.7pt;width:22.9pt;height:24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" fillcolor="#ed7d31 [3205]" strokecolor="#2e74b5 [2404]" strokeweight="1pt">
                <v:stroke joinstyle="miter"/>
              </v:oval>
            </w:pict>
          </mc:Fallback>
        </mc:AlternateContent>
      </w:r>
      <w:r>
        <w:rPr>
          <w:noProof/>
        </w:rPr>
        <mc:AlternateContent>
          <mc:Choice Requires="wps">
            <w:drawing>
              <wp:anchor distT="0" distB="0" distL="114300" distR="114300" simplePos="0" relativeHeight="251673600" behindDoc="0" locked="0" layoutInCell="1" allowOverlap="1" wp14:anchorId="42AC2E6F" wp14:editId="627E220D">
                <wp:simplePos x="0" y="0"/>
                <wp:positionH relativeFrom="column">
                  <wp:posOffset>36830</wp:posOffset>
                </wp:positionH>
                <wp:positionV relativeFrom="paragraph">
                  <wp:posOffset>108585</wp:posOffset>
                </wp:positionV>
                <wp:extent cx="880745" cy="344170"/>
                <wp:effectExtent l="6350" t="6350" r="12065" b="15240"/>
                <wp:wrapNone/>
                <wp:docPr id="138075067" name="圆角矩形 72"/>
                <wp:cNvGraphicFramePr/>
                <a:graphic xmlns:a="http://schemas.openxmlformats.org/drawingml/2006/main">
                  <a:graphicData uri="http://schemas.microsoft.com/office/word/2010/wordprocessingShape">
                    <wps:wsp>
                      <wps:cNvSpPr/>
                      <wps:spPr>
                        <a:xfrm>
                          <a:off x="0" y="0"/>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607FD586" w14:textId="77777777" w:rsidR="00573E6B" w:rsidRDefault="00573E6B" w:rsidP="00573E6B">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1</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42AC2E6F" id="_x0000_s1030" style="position:absolute;left:0;text-align:left;margin-left:2.9pt;margin-top:8.55pt;width:69.35pt;height:27.1pt;z-index:25167360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" fillcolor="#5b9bd5 [3204]" strokecolor="#2e74b5 [2404]" strokeweight="1pt">
                <v:stroke joinstyle="miter"/>
                <v:textbox>
                  <w:txbxContent>
                    <w:p w14:paraId="607FD586" w14:textId="77777777" w:rsidR="00573E6B" w:rsidRDefault="00573E6B" w:rsidP="00573E6B">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1</w:t>
                      </w:r>
                    </w:p>
                  </w:txbxContent>
                </v:textbox>
              </v:roundrect>
            </w:pict>
          </mc:Fallback>
        </mc:AlternateContent>
      </w:r>
      <w:r>
        <w:rPr>
          <w:noProof/>
        </w:rPr>
        <mc:AlternateContent>
          <mc:Choice Requires="wps">
            <w:drawing>
              <wp:anchor distT="0" distB="0" distL="114300" distR="114300" simplePos="0" relativeHeight="251671552" behindDoc="0" locked="0" layoutInCell="1" allowOverlap="1" wp14:anchorId="1BED42BD" wp14:editId="7826035B">
                <wp:simplePos x="0" y="0"/>
                <wp:positionH relativeFrom="column">
                  <wp:posOffset>996315</wp:posOffset>
                </wp:positionH>
                <wp:positionV relativeFrom="paragraph">
                  <wp:posOffset>99695</wp:posOffset>
                </wp:positionV>
                <wp:extent cx="3672840" cy="349885"/>
                <wp:effectExtent l="6350" t="6350" r="8890" b="9525"/>
                <wp:wrapNone/>
                <wp:docPr id="515254807" name="圆角矩形 75"/>
                <wp:cNvGraphicFramePr/>
                <a:graphic xmlns:a="http://schemas.openxmlformats.org/drawingml/2006/main">
                  <a:graphicData uri="http://schemas.microsoft.com/office/word/2010/wordprocessingShape">
                    <wps:wsp>
                      <wps:cNvSpPr/>
                      <wps:spPr>
                        <a:xfrm>
                          <a:off x="0" y="0"/>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693E30A8" w14:textId="77777777" w:rsidR="00573E6B" w:rsidRDefault="00573E6B" w:rsidP="00573E6B">
                            <w:pPr>
                              <w:rPr>
                                <w:rStyle w:val="apple-style-span"/>
                                <w:rFonts w:eastAsia="黑体"/>
                                <w:b/>
                                <w:bCs/>
                                <w:color w:val="000000" w:themeColor="text1"/>
                                <w:szCs w:val="21"/>
                              </w:rPr>
                            </w:pPr>
                            <w:r>
                              <w:rPr>
                                <w:rStyle w:val="apple-style-span"/>
                                <w:rFonts w:eastAsia="黑体" w:hint="eastAsia"/>
                                <w:b/>
                                <w:bCs/>
                                <w:color w:val="000000" w:themeColor="text1"/>
                                <w:szCs w:val="21"/>
                              </w:rPr>
                              <w:t>偏振、光的偏振</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1BED42BD" id="_x0000_s1031" style="position:absolute;left:0;text-align:left;margin-left:78.45pt;margin-top:7.85pt;width:289.2pt;height:27.55pt;z-index:25167155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" fillcolor="#deeaf6 [660]" strokecolor="#2e74b5 [2404]" strokeweight="1pt">
                <v:stroke joinstyle="miter"/>
                <v:textbox>
                  <w:txbxContent>
                    <w:p w14:paraId="693E30A8" w14:textId="77777777" w:rsidR="00573E6B" w:rsidRDefault="00573E6B" w:rsidP="00573E6B">
                      <w:pPr>
                        <w:rPr>
                          <w:rStyle w:val="apple-style-span"/>
                          <w:rFonts w:eastAsia="黑体"/>
                          <w:b/>
                          <w:bCs/>
                          <w:color w:val="000000" w:themeColor="text1"/>
                          <w:szCs w:val="21"/>
                        </w:rPr>
                      </w:pPr>
                      <w:r>
                        <w:rPr>
                          <w:rStyle w:val="apple-style-span"/>
                          <w:rFonts w:eastAsia="黑体" w:hint="eastAsia"/>
                          <w:b/>
                          <w:bCs/>
                          <w:color w:val="000000" w:themeColor="text1"/>
                          <w:szCs w:val="21"/>
                        </w:rPr>
                        <w:t>偏振、光的偏振</w:t>
                      </w:r>
                    </w:p>
                  </w:txbxContent>
                </v:textbox>
              </v:roundrect>
            </w:pict>
          </mc:Fallback>
        </mc:AlternateContent>
      </w:r>
    </w:p>
    <w:p w14:paraId="1724F387" w14:textId="77777777" w:rsidR="00573E6B" w:rsidRDefault="00573E6B" w:rsidP="00573E6B">
      <w:pPr>
        <w:spacing w:line="360" w:lineRule="auto"/>
        <w:ind w:left="315"/>
        <w:jc w:val="center"/>
      </w:pPr>
      <w:r>
        <w:rPr>
          <w:noProof/>
        </w:rPr>
        <mc:AlternateContent>
          <mc:Choice Requires="wps">
            <w:drawing>
              <wp:anchor distT="0" distB="0" distL="114300" distR="114300" simplePos="0" relativeHeight="251674624" behindDoc="0" locked="0" layoutInCell="1" allowOverlap="1" wp14:anchorId="655BAAD3" wp14:editId="08B548BB">
                <wp:simplePos x="0" y="0"/>
                <wp:positionH relativeFrom="column">
                  <wp:posOffset>4358005</wp:posOffset>
                </wp:positionH>
                <wp:positionV relativeFrom="paragraph">
                  <wp:posOffset>11430</wp:posOffset>
                </wp:positionV>
                <wp:extent cx="186690" cy="191770"/>
                <wp:effectExtent l="10160" t="6350" r="16510" b="15240"/>
                <wp:wrapNone/>
                <wp:docPr id="445349390" name="流程图: 合并 445349390"/>
                <wp:cNvGraphicFramePr/>
                <a:graphic xmlns:a="http://schemas.openxmlformats.org/drawingml/2006/main">
                  <a:graphicData uri="http://schemas.microsoft.com/office/word/2010/wordprocessingShape">
                    <wps:wsp>
                      <wps:cNvSpPr/>
                      <wps:spPr>
                        <a:xfrm>
                          <a:off x="0" y="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w14:anchorId="6CCABCD0" id="流程图: 合并 445349390" o:spid="_x0000_s1026" type="#_x0000_t128" style="position:absolute;margin-left:343.15pt;margin-top:.9pt;width:14.7pt;height:15.1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" fillcolor="white [3212]" strokecolor="#2e74b5 [2404]" strokeweight="1pt"/>
            </w:pict>
          </mc:Fallback>
        </mc:AlternateContent>
      </w:r>
    </w:p>
    <w:p w14:paraId="7F9F3EE2" w14:textId="77777777" w:rsidR="00573E6B" w:rsidRDefault="00573E6B" w:rsidP="00573E6B">
      <w:r>
        <w:rPr>
          <w:noProof/>
        </w:rPr>
        <w:drawing>
          <wp:inline distT="0" distB="0" distL="114300" distR="114300" wp14:anchorId="2DB3ECE0" wp14:editId="6A931707">
            <wp:extent cx="5314315" cy="368935"/>
            <wp:effectExtent l="0" t="0" r="4445" b="12065"/>
            <wp:docPr id="753133057" name="图片 753133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02"/>
                    <a:stretch>
                      <a:fillRect/>
                    </a:stretch>
                  </pic:blipFill>
                  <pic:spPr>
                    <a:xfrm>
                      <a:off x="0" y="0"/>
                      <a:ext cx="5314315" cy="368935"/>
                    </a:xfrm>
                    <a:prstGeom prst="rect">
                      <a:avLst/>
                    </a:prstGeom>
                    <a:noFill/>
                    <a:ln>
                      <a:noFill/>
                    </a:ln>
                  </pic:spPr>
                </pic:pic>
              </a:graphicData>
            </a:graphic>
          </wp:inline>
        </w:drawing>
      </w:r>
    </w:p>
    <w:p w14:paraId="1B3C50D3" w14:textId="77777777" w:rsidR="00573E6B" w:rsidRDefault="00573E6B" w:rsidP="00573E6B">
      <w:pPr>
        <w:pStyle w:val="a8"/>
        <w:tabs>
          <w:tab w:val="left" w:pos="3261"/>
        </w:tabs>
        <w:snapToGrid w:val="0"/>
        <w:spacing w:line="360" w:lineRule="auto"/>
        <w:rPr>
          <w:rFonts w:ascii="黑体" w:eastAsia="黑体" w:hAnsi="黑体" w:cs="黑体" w:hint="eastAsia"/>
        </w:rPr>
      </w:pPr>
      <w:r>
        <w:rPr>
          <w:rFonts w:ascii="黑体" w:eastAsia="黑体" w:hAnsi="黑体" w:cs="黑体" w:hint="eastAsia"/>
        </w:rPr>
        <w:t>1、偏振现象：不同的横波，即使传播方向相同，振动方向也</w:t>
      </w:r>
      <w:r>
        <w:rPr>
          <w:rFonts w:ascii="黑体" w:eastAsia="黑体" w:hAnsi="黑体" w:cs="黑体" w:hint="eastAsia"/>
          <w:b/>
          <w:color w:val="FF0000"/>
          <w:u w:val="single"/>
        </w:rPr>
        <w:t>可能不同</w:t>
      </w:r>
      <w:r>
        <w:rPr>
          <w:rFonts w:ascii="黑体" w:eastAsia="黑体" w:hAnsi="黑体" w:cs="黑体" w:hint="eastAsia"/>
        </w:rPr>
        <w:t>，这种现象称为“偏振现象”，横波的</w:t>
      </w:r>
      <w:r>
        <w:rPr>
          <w:rFonts w:ascii="黑体" w:eastAsia="黑体" w:hAnsi="黑体" w:cs="黑体" w:hint="eastAsia"/>
          <w:b/>
          <w:color w:val="FF0000"/>
          <w:u w:val="single"/>
        </w:rPr>
        <w:t>振动方向</w:t>
      </w:r>
      <w:r>
        <w:rPr>
          <w:rFonts w:ascii="黑体" w:eastAsia="黑体" w:hAnsi="黑体" w:cs="黑体" w:hint="eastAsia"/>
        </w:rPr>
        <w:t>称为“偏振方向”。</w:t>
      </w:r>
    </w:p>
    <w:p w14:paraId="73F577B4" w14:textId="77777777" w:rsidR="00573E6B" w:rsidRDefault="00573E6B" w:rsidP="00573E6B">
      <w:pPr>
        <w:pStyle w:val="a8"/>
        <w:tabs>
          <w:tab w:val="left" w:pos="3261"/>
        </w:tabs>
        <w:snapToGrid w:val="0"/>
        <w:spacing w:line="360" w:lineRule="auto"/>
        <w:rPr>
          <w:rFonts w:ascii="黑体" w:eastAsia="黑体" w:hAnsi="黑体" w:cs="黑体" w:hint="eastAsia"/>
        </w:rPr>
      </w:pPr>
      <w:r>
        <w:rPr>
          <w:rFonts w:ascii="黑体" w:eastAsia="黑体" w:hAnsi="黑体" w:cs="黑体" w:hint="eastAsia"/>
        </w:rPr>
        <w:t>2、光的偏振</w:t>
      </w:r>
    </w:p>
    <w:p w14:paraId="2AFE386A" w14:textId="77777777" w:rsidR="00573E6B" w:rsidRDefault="00573E6B" w:rsidP="00573E6B">
      <w:pPr>
        <w:pStyle w:val="a8"/>
        <w:tabs>
          <w:tab w:val="left" w:pos="3261"/>
        </w:tabs>
        <w:snapToGrid w:val="0"/>
        <w:spacing w:line="360" w:lineRule="auto"/>
        <w:rPr>
          <w:rFonts w:ascii="黑体" w:eastAsia="黑体" w:hAnsi="黑体" w:cs="黑体" w:hint="eastAsia"/>
        </w:rPr>
      </w:pPr>
      <w:r>
        <w:rPr>
          <w:rFonts w:ascii="黑体" w:eastAsia="黑体" w:hAnsi="黑体" w:cs="黑体" w:hint="eastAsia"/>
        </w:rPr>
        <w:t>（1）偏振片：由特定的材料制成，每个偏振片都有一个</w:t>
      </w:r>
      <w:r>
        <w:rPr>
          <w:rFonts w:ascii="黑体" w:eastAsia="黑体" w:hAnsi="黑体" w:cs="黑体" w:hint="eastAsia"/>
          <w:b/>
          <w:color w:val="FF0000"/>
          <w:u w:val="single"/>
        </w:rPr>
        <w:t>特定</w:t>
      </w:r>
      <w:r>
        <w:rPr>
          <w:rFonts w:ascii="黑体" w:eastAsia="黑体" w:hAnsi="黑体" w:cs="黑体" w:hint="eastAsia"/>
        </w:rPr>
        <w:t>的方向，只有沿着这个方向振动的光波才能顺利通过偏振片，这个方向</w:t>
      </w:r>
      <w:proofErr w:type="gramStart"/>
      <w:r>
        <w:rPr>
          <w:rFonts w:ascii="黑体" w:eastAsia="黑体" w:hAnsi="黑体" w:cs="黑体" w:hint="eastAsia"/>
        </w:rPr>
        <w:t>叫作</w:t>
      </w:r>
      <w:proofErr w:type="gramEnd"/>
      <w:r>
        <w:rPr>
          <w:rFonts w:ascii="黑体" w:eastAsia="黑体" w:hAnsi="黑体" w:cs="黑体" w:hint="eastAsia"/>
        </w:rPr>
        <w:t>“</w:t>
      </w:r>
      <w:r>
        <w:rPr>
          <w:rFonts w:ascii="黑体" w:eastAsia="黑体" w:hAnsi="黑体" w:cs="黑体" w:hint="eastAsia"/>
          <w:b/>
          <w:color w:val="FF0000"/>
          <w:u w:val="single"/>
        </w:rPr>
        <w:t>透振</w:t>
      </w:r>
      <w:r>
        <w:rPr>
          <w:rFonts w:ascii="黑体" w:eastAsia="黑体" w:hAnsi="黑体" w:cs="黑体" w:hint="eastAsia"/>
        </w:rPr>
        <w:t>方向”。</w:t>
      </w:r>
    </w:p>
    <w:p w14:paraId="75C71671" w14:textId="77777777" w:rsidR="00573E6B" w:rsidRDefault="00573E6B" w:rsidP="00573E6B">
      <w:pPr>
        <w:pStyle w:val="a8"/>
        <w:tabs>
          <w:tab w:val="left" w:pos="3261"/>
        </w:tabs>
        <w:snapToGrid w:val="0"/>
        <w:spacing w:line="360" w:lineRule="auto"/>
        <w:rPr>
          <w:rFonts w:ascii="黑体" w:eastAsia="黑体" w:hAnsi="黑体" w:cs="黑体" w:hint="eastAsia"/>
        </w:rPr>
      </w:pPr>
      <w:r>
        <w:rPr>
          <w:rFonts w:ascii="黑体" w:eastAsia="黑体" w:hAnsi="黑体" w:cs="黑体" w:hint="eastAsia"/>
        </w:rPr>
        <w:t>（2）自然光和偏振光</w:t>
      </w:r>
    </w:p>
    <w:p w14:paraId="71B4E861" w14:textId="77777777" w:rsidR="00573E6B" w:rsidRDefault="00573E6B" w:rsidP="00573E6B">
      <w:pPr>
        <w:pStyle w:val="a8"/>
        <w:tabs>
          <w:tab w:val="left" w:pos="3261"/>
        </w:tabs>
        <w:snapToGrid w:val="0"/>
        <w:spacing w:line="360" w:lineRule="auto"/>
        <w:rPr>
          <w:rFonts w:ascii="黑体" w:eastAsia="黑体" w:hAnsi="黑体" w:cs="黑体" w:hint="eastAsia"/>
        </w:rPr>
      </w:pPr>
      <w:r>
        <w:rPr>
          <w:rFonts w:ascii="黑体" w:eastAsia="黑体" w:hAnsi="黑体" w:cs="黑体" w:hint="eastAsia"/>
        </w:rPr>
        <w:t>①自然光：太阳、日光灯等普通光源发出的光，包含着在垂直于</w:t>
      </w:r>
      <w:r>
        <w:rPr>
          <w:rFonts w:ascii="黑体" w:eastAsia="黑体" w:hAnsi="黑体" w:cs="黑体" w:hint="eastAsia"/>
          <w:b/>
          <w:color w:val="FF0000"/>
          <w:u w:val="single"/>
        </w:rPr>
        <w:t>传播方向</w:t>
      </w:r>
      <w:r>
        <w:rPr>
          <w:rFonts w:ascii="黑体" w:eastAsia="黑体" w:hAnsi="黑体" w:cs="黑体" w:hint="eastAsia"/>
        </w:rPr>
        <w:t>上沿</w:t>
      </w:r>
      <w:r>
        <w:rPr>
          <w:rFonts w:ascii="黑体" w:eastAsia="黑体" w:hAnsi="黑体" w:cs="黑体" w:hint="eastAsia"/>
          <w:b/>
          <w:color w:val="FF0000"/>
          <w:u w:val="single"/>
        </w:rPr>
        <w:t>一切</w:t>
      </w:r>
      <w:r>
        <w:rPr>
          <w:rFonts w:ascii="黑体" w:eastAsia="黑体" w:hAnsi="黑体" w:cs="黑体" w:hint="eastAsia"/>
        </w:rPr>
        <w:t>方向振动的光，而且沿</w:t>
      </w:r>
      <w:r>
        <w:rPr>
          <w:rFonts w:ascii="黑体" w:eastAsia="黑体" w:hAnsi="黑体" w:cs="黑体" w:hint="eastAsia"/>
        </w:rPr>
        <w:lastRenderedPageBreak/>
        <w:t>各个方向振动的光波的</w:t>
      </w:r>
      <w:r>
        <w:rPr>
          <w:rFonts w:ascii="黑体" w:eastAsia="黑体" w:hAnsi="黑体" w:cs="黑体" w:hint="eastAsia"/>
          <w:b/>
          <w:color w:val="FF0000"/>
          <w:u w:val="single"/>
        </w:rPr>
        <w:t>强度</w:t>
      </w:r>
      <w:r>
        <w:rPr>
          <w:rFonts w:ascii="黑体" w:eastAsia="黑体" w:hAnsi="黑体" w:cs="黑体" w:hint="eastAsia"/>
        </w:rPr>
        <w:t>都</w:t>
      </w:r>
      <w:r>
        <w:rPr>
          <w:rFonts w:ascii="黑体" w:eastAsia="黑体" w:hAnsi="黑体" w:cs="黑体" w:hint="eastAsia"/>
          <w:b/>
          <w:color w:val="FF0000"/>
          <w:u w:val="single"/>
        </w:rPr>
        <w:t>相同</w:t>
      </w:r>
      <w:r>
        <w:rPr>
          <w:rFonts w:ascii="黑体" w:eastAsia="黑体" w:hAnsi="黑体" w:cs="黑体" w:hint="eastAsia"/>
        </w:rPr>
        <w:t>，这种光是“自然光”。</w:t>
      </w:r>
    </w:p>
    <w:p w14:paraId="4443D0D7" w14:textId="77777777" w:rsidR="00573E6B" w:rsidRDefault="00573E6B" w:rsidP="00573E6B">
      <w:pPr>
        <w:pStyle w:val="a8"/>
        <w:tabs>
          <w:tab w:val="left" w:pos="3261"/>
        </w:tabs>
        <w:snapToGrid w:val="0"/>
        <w:spacing w:line="360" w:lineRule="auto"/>
        <w:rPr>
          <w:rFonts w:ascii="黑体" w:eastAsia="黑体" w:hAnsi="黑体" w:cs="黑体" w:hint="eastAsia"/>
        </w:rPr>
      </w:pPr>
      <w:r>
        <w:rPr>
          <w:rFonts w:ascii="黑体" w:eastAsia="黑体" w:hAnsi="黑体" w:cs="黑体" w:hint="eastAsia"/>
        </w:rPr>
        <w:t>②偏振光：在垂直于</w:t>
      </w:r>
      <w:r>
        <w:rPr>
          <w:rFonts w:ascii="黑体" w:eastAsia="黑体" w:hAnsi="黑体" w:cs="黑体" w:hint="eastAsia"/>
          <w:b/>
          <w:color w:val="FF0000"/>
          <w:u w:val="single"/>
        </w:rPr>
        <w:t>传播方向</w:t>
      </w:r>
      <w:r>
        <w:rPr>
          <w:rFonts w:ascii="黑体" w:eastAsia="黑体" w:hAnsi="黑体" w:cs="黑体" w:hint="eastAsia"/>
        </w:rPr>
        <w:t>的平面上，沿着</w:t>
      </w:r>
      <w:r>
        <w:rPr>
          <w:rFonts w:ascii="黑体" w:eastAsia="黑体" w:hAnsi="黑体" w:cs="黑体" w:hint="eastAsia"/>
          <w:b/>
          <w:color w:val="FF0000"/>
          <w:u w:val="single"/>
        </w:rPr>
        <w:t>某个特定</w:t>
      </w:r>
      <w:r>
        <w:rPr>
          <w:rFonts w:ascii="黑体" w:eastAsia="黑体" w:hAnsi="黑体" w:cs="黑体" w:hint="eastAsia"/>
        </w:rPr>
        <w:t>的方向振动，这种光</w:t>
      </w:r>
      <w:proofErr w:type="gramStart"/>
      <w:r>
        <w:rPr>
          <w:rFonts w:ascii="黑体" w:eastAsia="黑体" w:hAnsi="黑体" w:cs="黑体" w:hint="eastAsia"/>
        </w:rPr>
        <w:t>叫作</w:t>
      </w:r>
      <w:proofErr w:type="gramEnd"/>
      <w:r>
        <w:rPr>
          <w:rFonts w:ascii="黑体" w:eastAsia="黑体" w:hAnsi="黑体" w:cs="黑体" w:hint="eastAsia"/>
        </w:rPr>
        <w:t>偏振光。</w:t>
      </w:r>
    </w:p>
    <w:p w14:paraId="78AFAED4" w14:textId="77777777" w:rsidR="00573E6B" w:rsidRDefault="00573E6B" w:rsidP="00573E6B">
      <w:pPr>
        <w:pStyle w:val="a8"/>
        <w:tabs>
          <w:tab w:val="left" w:pos="3261"/>
        </w:tabs>
        <w:snapToGrid w:val="0"/>
        <w:spacing w:line="360" w:lineRule="auto"/>
        <w:rPr>
          <w:rFonts w:ascii="黑体" w:eastAsia="黑体" w:hAnsi="黑体" w:cs="黑体" w:hint="eastAsia"/>
        </w:rPr>
      </w:pPr>
      <w:r>
        <w:rPr>
          <w:rFonts w:ascii="黑体" w:eastAsia="黑体" w:hAnsi="黑体" w:cs="黑体" w:hint="eastAsia"/>
        </w:rPr>
        <w:t>（3）光的偏振现象说明光是一种</w:t>
      </w:r>
      <w:r>
        <w:rPr>
          <w:rFonts w:ascii="黑体" w:eastAsia="黑体" w:hAnsi="黑体" w:cs="黑体" w:hint="eastAsia"/>
          <w:b/>
          <w:color w:val="FF0000"/>
          <w:u w:val="single"/>
        </w:rPr>
        <w:t>横</w:t>
      </w:r>
      <w:r>
        <w:rPr>
          <w:rFonts w:ascii="黑体" w:eastAsia="黑体" w:hAnsi="黑体" w:cs="黑体" w:hint="eastAsia"/>
        </w:rPr>
        <w:t>波。</w:t>
      </w:r>
    </w:p>
    <w:p w14:paraId="182047F1" w14:textId="77777777" w:rsidR="00573E6B" w:rsidRDefault="00573E6B" w:rsidP="00573E6B">
      <w:pPr>
        <w:spacing w:line="360" w:lineRule="auto"/>
        <w:ind w:left="315"/>
        <w:jc w:val="center"/>
      </w:pPr>
      <w:r>
        <w:rPr>
          <w:noProof/>
        </w:rPr>
        <mc:AlternateContent>
          <mc:Choice Requires="wps">
            <w:drawing>
              <wp:anchor distT="0" distB="0" distL="114300" distR="114300" simplePos="0" relativeHeight="251678720" behindDoc="0" locked="0" layoutInCell="1" allowOverlap="1" wp14:anchorId="56FC3392" wp14:editId="2453537D">
                <wp:simplePos x="0" y="0"/>
                <wp:positionH relativeFrom="column">
                  <wp:posOffset>46990</wp:posOffset>
                </wp:positionH>
                <wp:positionV relativeFrom="paragraph">
                  <wp:posOffset>107950</wp:posOffset>
                </wp:positionV>
                <wp:extent cx="880745" cy="344170"/>
                <wp:effectExtent l="6350" t="6350" r="12065" b="15240"/>
                <wp:wrapNone/>
                <wp:docPr id="1439202314" name="圆角矩形 18"/>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1E0D0290" w14:textId="77777777" w:rsidR="00573E6B" w:rsidRDefault="00573E6B" w:rsidP="00573E6B">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2</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56FC3392" id="_x0000_s1032" style="position:absolute;left:0;text-align:left;margin-left:3.7pt;margin-top:8.5pt;width:69.35pt;height:27.1pt;z-index:25167872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" fillcolor="#5b9bd5 [3204]" strokecolor="#2e74b5 [2404]" strokeweight="1pt">
                <v:stroke joinstyle="miter"/>
                <v:textbox>
                  <w:txbxContent>
                    <w:p w14:paraId="1E0D0290" w14:textId="77777777" w:rsidR="00573E6B" w:rsidRDefault="00573E6B" w:rsidP="00573E6B">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2</w:t>
                      </w:r>
                    </w:p>
                  </w:txbxContent>
                </v:textbox>
              </v:roundrect>
            </w:pict>
          </mc:Fallback>
        </mc:AlternateContent>
      </w:r>
      <w:r>
        <w:rPr>
          <w:noProof/>
        </w:rPr>
        <mc:AlternateContent>
          <mc:Choice Requires="wps">
            <w:drawing>
              <wp:anchor distT="0" distB="0" distL="114300" distR="114300" simplePos="0" relativeHeight="251677696" behindDoc="0" locked="0" layoutInCell="1" allowOverlap="1" wp14:anchorId="2BB6A805" wp14:editId="195897D8">
                <wp:simplePos x="0" y="0"/>
                <wp:positionH relativeFrom="column">
                  <wp:posOffset>4097655</wp:posOffset>
                </wp:positionH>
                <wp:positionV relativeFrom="paragraph">
                  <wp:posOffset>115570</wp:posOffset>
                </wp:positionV>
                <wp:extent cx="290830" cy="304800"/>
                <wp:effectExtent l="6350" t="6350" r="7620" b="8890"/>
                <wp:wrapNone/>
                <wp:docPr id="259964662" name="椭圆 259964662"/>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oval w14:anchorId="7DFD3009" id="椭圆 259964662" o:spid="_x0000_s1026" style="position:absolute;margin-left:322.65pt;margin-top:9.1pt;width:22.9pt;height:24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" fillcolor="#ed7d31 [3205]" strokecolor="#2e74b5 [2404]" strokeweight="1pt">
                <v:stroke joinstyle="miter"/>
              </v:oval>
            </w:pict>
          </mc:Fallback>
        </mc:AlternateContent>
      </w:r>
      <w:r>
        <w:rPr>
          <w:noProof/>
        </w:rPr>
        <mc:AlternateContent>
          <mc:Choice Requires="wps">
            <w:drawing>
              <wp:anchor distT="0" distB="0" distL="114300" distR="114300" simplePos="0" relativeHeight="251679744" behindDoc="0" locked="0" layoutInCell="1" allowOverlap="1" wp14:anchorId="76C5ECA4" wp14:editId="2214521B">
                <wp:simplePos x="0" y="0"/>
                <wp:positionH relativeFrom="column">
                  <wp:posOffset>4156075</wp:posOffset>
                </wp:positionH>
                <wp:positionV relativeFrom="paragraph">
                  <wp:posOffset>189230</wp:posOffset>
                </wp:positionV>
                <wp:extent cx="186690" cy="191770"/>
                <wp:effectExtent l="10160" t="6350" r="16510" b="15240"/>
                <wp:wrapNone/>
                <wp:docPr id="1634365798" name="流程图: 合并 1634365798"/>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w14:anchorId="24F906C7" id="流程图: 合并 1634365798" o:spid="_x0000_s1026" type="#_x0000_t128" style="position:absolute;margin-left:327.25pt;margin-top:14.9pt;width:14.7pt;height:15.1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" fillcolor="white [3212]" strokecolor="#2e74b5 [2404]" strokeweight="1pt"/>
            </w:pict>
          </mc:Fallback>
        </mc:AlternateContent>
      </w:r>
      <w:r>
        <w:rPr>
          <w:noProof/>
        </w:rPr>
        <mc:AlternateContent>
          <mc:Choice Requires="wps">
            <w:drawing>
              <wp:anchor distT="0" distB="0" distL="114300" distR="114300" simplePos="0" relativeHeight="251676672" behindDoc="0" locked="0" layoutInCell="1" allowOverlap="1" wp14:anchorId="009E9979" wp14:editId="5F726B41">
                <wp:simplePos x="0" y="0"/>
                <wp:positionH relativeFrom="column">
                  <wp:posOffset>1006475</wp:posOffset>
                </wp:positionH>
                <wp:positionV relativeFrom="paragraph">
                  <wp:posOffset>99060</wp:posOffset>
                </wp:positionV>
                <wp:extent cx="3672840" cy="349885"/>
                <wp:effectExtent l="6350" t="6350" r="8890" b="9525"/>
                <wp:wrapNone/>
                <wp:docPr id="233886156" name="圆角矩形 21"/>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4196A8FD" w14:textId="77777777" w:rsidR="00573E6B" w:rsidRDefault="00573E6B" w:rsidP="00573E6B">
                            <w:pPr>
                              <w:rPr>
                                <w:rStyle w:val="apple-style-span"/>
                                <w:rFonts w:eastAsia="黑体"/>
                                <w:b/>
                                <w:bCs/>
                                <w:color w:val="000000" w:themeColor="text1"/>
                                <w:szCs w:val="21"/>
                              </w:rPr>
                            </w:pPr>
                            <w:r>
                              <w:rPr>
                                <w:rStyle w:val="apple-style-span"/>
                                <w:rFonts w:eastAsia="黑体" w:hint="eastAsia"/>
                                <w:b/>
                                <w:bCs/>
                                <w:color w:val="000000" w:themeColor="text1"/>
                                <w:szCs w:val="21"/>
                              </w:rPr>
                              <w:t>激光的特点及其应用</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009E9979" id="_x0000_s1033" style="position:absolute;left:0;text-align:left;margin-left:79.25pt;margin-top:7.8pt;width:289.2pt;height:27.55pt;z-index:2516766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" fillcolor="#deeaf6 [660]" strokecolor="#2e74b5 [2404]" strokeweight="1pt">
                <v:stroke joinstyle="miter"/>
                <v:textbox>
                  <w:txbxContent>
                    <w:p w14:paraId="4196A8FD" w14:textId="77777777" w:rsidR="00573E6B" w:rsidRDefault="00573E6B" w:rsidP="00573E6B">
                      <w:pPr>
                        <w:rPr>
                          <w:rStyle w:val="apple-style-span"/>
                          <w:rFonts w:eastAsia="黑体"/>
                          <w:b/>
                          <w:bCs/>
                          <w:color w:val="000000" w:themeColor="text1"/>
                          <w:szCs w:val="21"/>
                        </w:rPr>
                      </w:pPr>
                      <w:r>
                        <w:rPr>
                          <w:rStyle w:val="apple-style-span"/>
                          <w:rFonts w:eastAsia="黑体" w:hint="eastAsia"/>
                          <w:b/>
                          <w:bCs/>
                          <w:color w:val="000000" w:themeColor="text1"/>
                          <w:szCs w:val="21"/>
                        </w:rPr>
                        <w:t>激光的特点及其应用</w:t>
                      </w:r>
                    </w:p>
                  </w:txbxContent>
                </v:textbox>
              </v:roundrect>
            </w:pict>
          </mc:Fallback>
        </mc:AlternateContent>
      </w:r>
    </w:p>
    <w:p w14:paraId="29749A61" w14:textId="77777777" w:rsidR="00573E6B" w:rsidRDefault="00573E6B" w:rsidP="00573E6B">
      <w:r>
        <w:rPr>
          <w:rFonts w:hint="eastAsia"/>
        </w:rPr>
        <w:t xml:space="preserve">  </w:t>
      </w:r>
    </w:p>
    <w:p w14:paraId="79534D0F" w14:textId="77777777" w:rsidR="00573E6B" w:rsidRDefault="00573E6B" w:rsidP="00573E6B">
      <w:r>
        <w:rPr>
          <w:noProof/>
        </w:rPr>
        <w:drawing>
          <wp:inline distT="0" distB="0" distL="114300" distR="114300" wp14:anchorId="43899493" wp14:editId="1015A94A">
            <wp:extent cx="5314315" cy="368935"/>
            <wp:effectExtent l="0" t="0" r="4445" b="12065"/>
            <wp:docPr id="1035883618" name="图片 1035883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02"/>
                    <a:stretch>
                      <a:fillRect/>
                    </a:stretch>
                  </pic:blipFill>
                  <pic:spPr>
                    <a:xfrm>
                      <a:off x="0" y="0"/>
                      <a:ext cx="5314315" cy="368935"/>
                    </a:xfrm>
                    <a:prstGeom prst="rect">
                      <a:avLst/>
                    </a:prstGeom>
                    <a:noFill/>
                    <a:ln>
                      <a:noFill/>
                    </a:ln>
                  </pic:spPr>
                </pic:pic>
              </a:graphicData>
            </a:graphic>
          </wp:inline>
        </w:drawing>
      </w:r>
    </w:p>
    <w:p w14:paraId="0BC01FC7" w14:textId="77777777" w:rsidR="00573E6B" w:rsidRDefault="00573E6B" w:rsidP="00573E6B">
      <w:pPr>
        <w:spacing w:line="360" w:lineRule="auto"/>
        <w:rPr>
          <w:rFonts w:ascii="黑体" w:eastAsia="黑体" w:hAnsi="黑体" w:cs="黑体" w:hint="eastAsia"/>
          <w:b/>
          <w:bCs/>
          <w:szCs w:val="21"/>
        </w:rPr>
      </w:pPr>
      <w:r>
        <w:rPr>
          <w:rFonts w:ascii="黑体" w:eastAsia="黑体" w:hAnsi="黑体" w:cs="黑体" w:hint="eastAsia"/>
          <w:b/>
          <w:bCs/>
          <w:szCs w:val="21"/>
        </w:rPr>
        <w:t>1、激光和激光的产生</w:t>
      </w:r>
    </w:p>
    <w:p w14:paraId="648FDB59" w14:textId="77777777" w:rsidR="00573E6B" w:rsidRDefault="00573E6B" w:rsidP="00573E6B">
      <w:pPr>
        <w:spacing w:line="360" w:lineRule="auto"/>
        <w:rPr>
          <w:rFonts w:ascii="黑体" w:eastAsia="黑体" w:hAnsi="黑体" w:cs="黑体" w:hint="eastAsia"/>
          <w:szCs w:val="21"/>
        </w:rPr>
      </w:pPr>
      <w:r>
        <w:rPr>
          <w:rFonts w:ascii="黑体" w:eastAsia="黑体" w:hAnsi="黑体" w:cs="黑体" w:hint="eastAsia"/>
          <w:szCs w:val="21"/>
        </w:rPr>
        <w:t>（1）传播方向、偏振、相位等性质完全相同的光波</w:t>
      </w:r>
      <w:proofErr w:type="gramStart"/>
      <w:r>
        <w:rPr>
          <w:rFonts w:ascii="黑体" w:eastAsia="黑体" w:hAnsi="黑体" w:cs="黑体" w:hint="eastAsia"/>
          <w:szCs w:val="21"/>
        </w:rPr>
        <w:t>叫作</w:t>
      </w:r>
      <w:proofErr w:type="gramEnd"/>
      <w:r>
        <w:rPr>
          <w:rFonts w:ascii="黑体" w:eastAsia="黑体" w:hAnsi="黑体" w:cs="黑体" w:hint="eastAsia"/>
          <w:szCs w:val="21"/>
        </w:rPr>
        <w:t>激光。激光是相干光，激光是人工产生的光。</w:t>
      </w:r>
    </w:p>
    <w:p w14:paraId="7DDEDF29" w14:textId="77777777" w:rsidR="00573E6B" w:rsidRDefault="00573E6B" w:rsidP="00573E6B">
      <w:pPr>
        <w:spacing w:line="360" w:lineRule="auto"/>
        <w:rPr>
          <w:rFonts w:ascii="黑体" w:eastAsia="黑体" w:hAnsi="黑体" w:cs="黑体" w:hint="eastAsia"/>
          <w:szCs w:val="21"/>
        </w:rPr>
      </w:pPr>
      <w:r>
        <w:rPr>
          <w:rFonts w:ascii="黑体" w:eastAsia="黑体" w:hAnsi="黑体" w:cs="黑体" w:hint="eastAsia"/>
          <w:szCs w:val="21"/>
        </w:rPr>
        <w:t>（2）在现代科学技术中用激光器产生激光。</w:t>
      </w:r>
    </w:p>
    <w:p w14:paraId="6A24356F" w14:textId="77777777" w:rsidR="00573E6B" w:rsidRDefault="00573E6B" w:rsidP="00573E6B">
      <w:pPr>
        <w:spacing w:line="360" w:lineRule="auto"/>
        <w:rPr>
          <w:rFonts w:ascii="黑体" w:eastAsia="黑体" w:hAnsi="黑体" w:cs="黑体" w:hint="eastAsia"/>
          <w:szCs w:val="21"/>
        </w:rPr>
      </w:pPr>
      <w:r>
        <w:rPr>
          <w:rFonts w:ascii="黑体" w:eastAsia="黑体" w:hAnsi="黑体" w:cs="黑体" w:hint="eastAsia"/>
          <w:szCs w:val="21"/>
        </w:rPr>
        <w:t>2、激光的特点及应用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61"/>
        <w:gridCol w:w="3828"/>
      </w:tblGrid>
      <w:tr w:rsidR="00573E6B" w14:paraId="1A26BA13" w14:textId="77777777" w:rsidTr="004722D8">
        <w:tc>
          <w:tcPr>
            <w:tcW w:w="5161" w:type="dxa"/>
            <w:vAlign w:val="center"/>
          </w:tcPr>
          <w:p w14:paraId="0A22C1D0" w14:textId="77777777" w:rsidR="00573E6B" w:rsidRDefault="00573E6B" w:rsidP="004722D8">
            <w:pPr>
              <w:pStyle w:val="a8"/>
              <w:tabs>
                <w:tab w:val="left" w:pos="3261"/>
              </w:tabs>
              <w:snapToGrid w:val="0"/>
              <w:spacing w:line="360" w:lineRule="auto"/>
              <w:jc w:val="center"/>
              <w:rPr>
                <w:rFonts w:ascii="黑体" w:eastAsia="黑体" w:hAnsi="黑体" w:cs="黑体" w:hint="eastAsia"/>
                <w:i/>
              </w:rPr>
            </w:pPr>
            <w:r>
              <w:rPr>
                <w:rFonts w:ascii="黑体" w:eastAsia="黑体" w:hAnsi="黑体" w:cs="黑体" w:hint="eastAsia"/>
              </w:rPr>
              <w:t>特点</w:t>
            </w:r>
          </w:p>
        </w:tc>
        <w:tc>
          <w:tcPr>
            <w:tcW w:w="3828" w:type="dxa"/>
            <w:vAlign w:val="center"/>
          </w:tcPr>
          <w:p w14:paraId="7271FDE9" w14:textId="77777777" w:rsidR="00573E6B" w:rsidRDefault="00573E6B" w:rsidP="004722D8">
            <w:pPr>
              <w:pStyle w:val="a8"/>
              <w:tabs>
                <w:tab w:val="left" w:pos="3261"/>
              </w:tabs>
              <w:snapToGrid w:val="0"/>
              <w:spacing w:line="360" w:lineRule="auto"/>
              <w:jc w:val="center"/>
              <w:rPr>
                <w:rFonts w:ascii="黑体" w:eastAsia="黑体" w:hAnsi="黑体" w:cs="黑体" w:hint="eastAsia"/>
              </w:rPr>
            </w:pPr>
            <w:r>
              <w:rPr>
                <w:rFonts w:ascii="黑体" w:eastAsia="黑体" w:hAnsi="黑体" w:cs="黑体" w:hint="eastAsia"/>
              </w:rPr>
              <w:t>应用</w:t>
            </w:r>
          </w:p>
        </w:tc>
      </w:tr>
      <w:tr w:rsidR="00573E6B" w14:paraId="76068AF9" w14:textId="77777777" w:rsidTr="004722D8">
        <w:tc>
          <w:tcPr>
            <w:tcW w:w="5161" w:type="dxa"/>
            <w:vAlign w:val="center"/>
          </w:tcPr>
          <w:p w14:paraId="5ABD2A11" w14:textId="77777777" w:rsidR="00573E6B" w:rsidRDefault="00573E6B" w:rsidP="004722D8">
            <w:pPr>
              <w:pStyle w:val="a8"/>
              <w:tabs>
                <w:tab w:val="left" w:pos="3261"/>
              </w:tabs>
              <w:snapToGrid w:val="0"/>
              <w:spacing w:line="360" w:lineRule="auto"/>
              <w:jc w:val="left"/>
              <w:rPr>
                <w:rFonts w:ascii="黑体" w:eastAsia="黑体" w:hAnsi="黑体" w:cs="黑体" w:hint="eastAsia"/>
                <w:i/>
              </w:rPr>
            </w:pPr>
            <w:r>
              <w:rPr>
                <w:rFonts w:ascii="黑体" w:eastAsia="黑体" w:hAnsi="黑体" w:cs="黑体" w:hint="eastAsia"/>
              </w:rPr>
              <w:t>相干性强：激光具有频率</w:t>
            </w:r>
            <w:r>
              <w:rPr>
                <w:rFonts w:ascii="黑体" w:eastAsia="黑体" w:hAnsi="黑体" w:cs="黑体" w:hint="eastAsia"/>
                <w:b/>
                <w:color w:val="FF0000"/>
                <w:u w:val="single"/>
              </w:rPr>
              <w:t>相同</w:t>
            </w:r>
            <w:r>
              <w:rPr>
                <w:rFonts w:ascii="黑体" w:eastAsia="黑体" w:hAnsi="黑体" w:cs="黑体" w:hint="eastAsia"/>
              </w:rPr>
              <w:t>、相位差恒定、偏振方向一致的特点，是人工产生的相干光，具有高度的相干性</w:t>
            </w:r>
          </w:p>
        </w:tc>
        <w:tc>
          <w:tcPr>
            <w:tcW w:w="3828" w:type="dxa"/>
            <w:vAlign w:val="center"/>
          </w:tcPr>
          <w:p w14:paraId="2603ACBD" w14:textId="77777777" w:rsidR="00573E6B" w:rsidRDefault="00573E6B" w:rsidP="004722D8">
            <w:pPr>
              <w:pStyle w:val="a8"/>
              <w:tabs>
                <w:tab w:val="left" w:pos="3261"/>
              </w:tabs>
              <w:snapToGrid w:val="0"/>
              <w:spacing w:line="360" w:lineRule="auto"/>
              <w:jc w:val="center"/>
              <w:rPr>
                <w:rFonts w:ascii="黑体" w:eastAsia="黑体" w:hAnsi="黑体" w:cs="黑体" w:hint="eastAsia"/>
              </w:rPr>
            </w:pPr>
            <w:r>
              <w:rPr>
                <w:rFonts w:ascii="黑体" w:eastAsia="黑体" w:hAnsi="黑体" w:cs="黑体" w:hint="eastAsia"/>
              </w:rPr>
              <w:t>光纤通信</w:t>
            </w:r>
          </w:p>
        </w:tc>
      </w:tr>
      <w:tr w:rsidR="00573E6B" w14:paraId="25FF1649" w14:textId="77777777" w:rsidTr="004722D8">
        <w:tc>
          <w:tcPr>
            <w:tcW w:w="5161" w:type="dxa"/>
            <w:vAlign w:val="center"/>
          </w:tcPr>
          <w:p w14:paraId="740E7B20" w14:textId="77777777" w:rsidR="00573E6B" w:rsidRDefault="00573E6B" w:rsidP="004722D8">
            <w:pPr>
              <w:pStyle w:val="a8"/>
              <w:tabs>
                <w:tab w:val="left" w:pos="3261"/>
              </w:tabs>
              <w:snapToGrid w:val="0"/>
              <w:spacing w:line="360" w:lineRule="auto"/>
              <w:jc w:val="left"/>
              <w:rPr>
                <w:rFonts w:ascii="黑体" w:eastAsia="黑体" w:hAnsi="黑体" w:cs="黑体" w:hint="eastAsia"/>
                <w:i/>
              </w:rPr>
            </w:pPr>
            <w:r>
              <w:rPr>
                <w:rFonts w:ascii="黑体" w:eastAsia="黑体" w:hAnsi="黑体" w:cs="黑体" w:hint="eastAsia"/>
              </w:rPr>
              <w:t>平行度好：激光的</w:t>
            </w:r>
            <w:r>
              <w:rPr>
                <w:rFonts w:ascii="黑体" w:eastAsia="黑体" w:hAnsi="黑体" w:cs="黑体" w:hint="eastAsia"/>
                <w:b/>
                <w:color w:val="FF0000"/>
                <w:u w:val="single"/>
              </w:rPr>
              <w:t>平行度</w:t>
            </w:r>
            <w:r>
              <w:rPr>
                <w:rFonts w:ascii="黑体" w:eastAsia="黑体" w:hAnsi="黑体" w:cs="黑体" w:hint="eastAsia"/>
              </w:rPr>
              <w:t>非常好，传播很远的距离后仍能保持一定的强度</w:t>
            </w:r>
          </w:p>
        </w:tc>
        <w:tc>
          <w:tcPr>
            <w:tcW w:w="3828" w:type="dxa"/>
            <w:vAlign w:val="center"/>
          </w:tcPr>
          <w:p w14:paraId="6A966073" w14:textId="77777777" w:rsidR="00573E6B" w:rsidRDefault="00573E6B" w:rsidP="004722D8">
            <w:pPr>
              <w:pStyle w:val="a8"/>
              <w:tabs>
                <w:tab w:val="left" w:pos="3261"/>
              </w:tabs>
              <w:snapToGrid w:val="0"/>
              <w:spacing w:line="360" w:lineRule="auto"/>
              <w:jc w:val="left"/>
              <w:rPr>
                <w:rFonts w:ascii="黑体" w:eastAsia="黑体" w:hAnsi="黑体" w:cs="黑体" w:hint="eastAsia"/>
              </w:rPr>
            </w:pPr>
            <w:r>
              <w:rPr>
                <w:rFonts w:ascii="黑体" w:eastAsia="黑体" w:hAnsi="黑体" w:cs="黑体" w:hint="eastAsia"/>
              </w:rPr>
              <w:t>激光测距，为枪械、火炮、导弹等武器提供目标指引</w:t>
            </w:r>
          </w:p>
        </w:tc>
      </w:tr>
      <w:tr w:rsidR="00573E6B" w14:paraId="3B3E1018" w14:textId="77777777" w:rsidTr="004722D8">
        <w:tc>
          <w:tcPr>
            <w:tcW w:w="5161" w:type="dxa"/>
            <w:vAlign w:val="center"/>
          </w:tcPr>
          <w:p w14:paraId="4606C7AF" w14:textId="77777777" w:rsidR="00573E6B" w:rsidRDefault="00573E6B" w:rsidP="004722D8">
            <w:pPr>
              <w:pStyle w:val="a8"/>
              <w:tabs>
                <w:tab w:val="left" w:pos="3261"/>
              </w:tabs>
              <w:snapToGrid w:val="0"/>
              <w:spacing w:line="360" w:lineRule="auto"/>
              <w:jc w:val="left"/>
              <w:rPr>
                <w:rFonts w:ascii="黑体" w:eastAsia="黑体" w:hAnsi="黑体" w:cs="黑体" w:hint="eastAsia"/>
                <w:i/>
              </w:rPr>
            </w:pPr>
            <w:r>
              <w:rPr>
                <w:rFonts w:ascii="黑体" w:eastAsia="黑体" w:hAnsi="黑体" w:cs="黑体" w:hint="eastAsia"/>
              </w:rPr>
              <w:t>亮度高：它可以在很小的</w:t>
            </w:r>
            <w:r>
              <w:rPr>
                <w:rFonts w:ascii="黑体" w:eastAsia="黑体" w:hAnsi="黑体" w:cs="黑体" w:hint="eastAsia"/>
                <w:b/>
                <w:color w:val="FF0000"/>
                <w:u w:val="single"/>
              </w:rPr>
              <w:t>空间</w:t>
            </w:r>
            <w:r>
              <w:rPr>
                <w:rFonts w:ascii="黑体" w:eastAsia="黑体" w:hAnsi="黑体" w:cs="黑体" w:hint="eastAsia"/>
              </w:rPr>
              <w:t>和很短的</w:t>
            </w:r>
            <w:r>
              <w:rPr>
                <w:rFonts w:ascii="黑体" w:eastAsia="黑体" w:hAnsi="黑体" w:cs="黑体" w:hint="eastAsia"/>
                <w:b/>
                <w:color w:val="FF0000"/>
                <w:u w:val="single"/>
              </w:rPr>
              <w:t>时间</w:t>
            </w:r>
            <w:r>
              <w:rPr>
                <w:rFonts w:ascii="黑体" w:eastAsia="黑体" w:hAnsi="黑体" w:cs="黑体" w:hint="eastAsia"/>
              </w:rPr>
              <w:t>内集中很大的</w:t>
            </w:r>
            <w:r>
              <w:rPr>
                <w:rFonts w:ascii="黑体" w:eastAsia="黑体" w:hAnsi="黑体" w:cs="黑体" w:hint="eastAsia"/>
                <w:b/>
                <w:color w:val="FF0000"/>
                <w:u w:val="single"/>
              </w:rPr>
              <w:t>能量</w:t>
            </w:r>
          </w:p>
        </w:tc>
        <w:tc>
          <w:tcPr>
            <w:tcW w:w="3828" w:type="dxa"/>
            <w:vAlign w:val="center"/>
          </w:tcPr>
          <w:p w14:paraId="0D276443" w14:textId="77777777" w:rsidR="00573E6B" w:rsidRDefault="00573E6B" w:rsidP="004722D8">
            <w:pPr>
              <w:pStyle w:val="a8"/>
              <w:tabs>
                <w:tab w:val="left" w:pos="3261"/>
              </w:tabs>
              <w:snapToGrid w:val="0"/>
              <w:spacing w:line="360" w:lineRule="auto"/>
              <w:jc w:val="left"/>
              <w:rPr>
                <w:rFonts w:ascii="黑体" w:eastAsia="黑体" w:hAnsi="黑体" w:cs="黑体" w:hint="eastAsia"/>
              </w:rPr>
            </w:pPr>
            <w:r>
              <w:rPr>
                <w:rFonts w:ascii="黑体" w:eastAsia="黑体" w:hAnsi="黑体" w:cs="黑体" w:hint="eastAsia"/>
              </w:rPr>
              <w:t>用激光束切割、焊接，医学上可以用激光做“光刀”，激发核聚变等</w:t>
            </w:r>
          </w:p>
        </w:tc>
      </w:tr>
    </w:tbl>
    <w:p w14:paraId="73FFE218" w14:textId="66B7DF5A" w:rsidR="00311EEE" w:rsidRPr="00573E6B" w:rsidRDefault="00311EEE"/>
    <w:sectPr w:rsidR="00311EEE" w:rsidRPr="00573E6B">
      <w:headerReference w:type="even" r:id="rId103"/>
      <w:headerReference w:type="default" r:id="rId104"/>
      <w:footerReference w:type="even" r:id="rId105"/>
      <w:footerReference w:type="default" r:id="rId106"/>
      <w:headerReference w:type="first" r:id="rId107"/>
      <w:footerReference w:type="first" r:id="rId108"/>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A6738" w14:textId="77777777" w:rsidR="00FC5BAF" w:rsidRDefault="00FC5BAF">
      <w:r>
        <w:separator/>
      </w:r>
    </w:p>
  </w:endnote>
  <w:endnote w:type="continuationSeparator" w:id="0">
    <w:p w14:paraId="22161F8D" w14:textId="77777777" w:rsidR="00FC5BAF" w:rsidRDefault="00FC5B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新宋体">
    <w:panose1 w:val="02010609030101010101"/>
    <w:charset w:val="86"/>
    <w:family w:val="modern"/>
    <w:pitch w:val="fixed"/>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C2157E" w14:textId="77777777" w:rsidR="00FC5BAF" w:rsidRDefault="00FC5BAF">
      <w:r>
        <w:separator/>
      </w:r>
    </w:p>
  </w:footnote>
  <w:footnote w:type="continuationSeparator" w:id="0">
    <w:p w14:paraId="0B405F09" w14:textId="77777777" w:rsidR="00FC5BAF" w:rsidRDefault="00FC5B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34"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311EEE"/>
    <w:rsid w:val="0044130E"/>
    <w:rsid w:val="00566D2B"/>
    <w:rsid w:val="00573E6B"/>
    <w:rsid w:val="005A7A01"/>
    <w:rsid w:val="00784821"/>
    <w:rsid w:val="00821068"/>
    <w:rsid w:val="008F2D55"/>
    <w:rsid w:val="00A07495"/>
    <w:rsid w:val="00B02614"/>
    <w:rsid w:val="00B864BE"/>
    <w:rsid w:val="00D65809"/>
    <w:rsid w:val="00FC5BAF"/>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uiPriority="99"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paragraph" w:styleId="a8">
    <w:name w:val="Plain Text"/>
    <w:basedOn w:val="a"/>
    <w:link w:val="a9"/>
    <w:uiPriority w:val="99"/>
    <w:qFormat/>
    <w:rsid w:val="00573E6B"/>
    <w:rPr>
      <w:rFonts w:ascii="宋体" w:eastAsiaTheme="minorEastAsia" w:hAnsi="Courier New" w:cs="Courier New"/>
      <w:szCs w:val="21"/>
    </w:rPr>
  </w:style>
  <w:style w:type="character" w:customStyle="1" w:styleId="a9">
    <w:name w:val="纯文本 字符"/>
    <w:basedOn w:val="a0"/>
    <w:link w:val="a8"/>
    <w:uiPriority w:val="99"/>
    <w:rsid w:val="00573E6B"/>
    <w:rPr>
      <w:rFonts w:ascii="宋体" w:eastAsiaTheme="minorEastAsia" w:hAnsi="Courier New" w:cs="Courier New"/>
      <w:kern w:val="2"/>
      <w:sz w:val="21"/>
      <w:szCs w:val="21"/>
    </w:rPr>
  </w:style>
  <w:style w:type="character" w:customStyle="1" w:styleId="apple-style-span">
    <w:name w:val="apple-style-span"/>
    <w:autoRedefine/>
    <w:qFormat/>
    <w:rsid w:val="00573E6B"/>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oleObject" Target="embeddings/oleObject6.bin"/><Relationship Id="rId21" Type="http://schemas.openxmlformats.org/officeDocument/2006/relationships/image" Target="media/image10.wmf"/><Relationship Id="rId42" Type="http://schemas.openxmlformats.org/officeDocument/2006/relationships/image" Target="media/image23.png"/><Relationship Id="rId47" Type="http://schemas.openxmlformats.org/officeDocument/2006/relationships/oleObject" Target="embeddings/oleObject13.bin"/><Relationship Id="rId63" Type="http://schemas.openxmlformats.org/officeDocument/2006/relationships/image" Target="media/image39.wmf"/><Relationship Id="rId68" Type="http://schemas.openxmlformats.org/officeDocument/2006/relationships/image" Target="media/image41.wmf"/><Relationship Id="rId84" Type="http://schemas.openxmlformats.org/officeDocument/2006/relationships/image" Target="media/image46.wmf"/><Relationship Id="rId89" Type="http://schemas.openxmlformats.org/officeDocument/2006/relationships/image" Target="media/image49.png"/><Relationship Id="rId16" Type="http://schemas.openxmlformats.org/officeDocument/2006/relationships/oleObject" Target="embeddings/oleObject3.bin"/><Relationship Id="rId107" Type="http://schemas.openxmlformats.org/officeDocument/2006/relationships/header" Target="header3.xml"/><Relationship Id="rId11" Type="http://schemas.openxmlformats.org/officeDocument/2006/relationships/image" Target="media/image3.wmf"/><Relationship Id="rId32" Type="http://schemas.openxmlformats.org/officeDocument/2006/relationships/image" Target="media/image16.png"/><Relationship Id="rId37" Type="http://schemas.openxmlformats.org/officeDocument/2006/relationships/image" Target="media/image18.png"/><Relationship Id="rId53" Type="http://schemas.openxmlformats.org/officeDocument/2006/relationships/image" Target="media/image31.png"/><Relationship Id="rId58" Type="http://schemas.openxmlformats.org/officeDocument/2006/relationships/image" Target="media/image36.png"/><Relationship Id="rId74" Type="http://schemas.openxmlformats.org/officeDocument/2006/relationships/oleObject" Target="embeddings/oleObject23.bin"/><Relationship Id="rId79" Type="http://schemas.openxmlformats.org/officeDocument/2006/relationships/oleObject" Target="embeddings/oleObject28.bin"/><Relationship Id="rId102" Type="http://schemas.openxmlformats.org/officeDocument/2006/relationships/image" Target="media/image58.png"/><Relationship Id="rId5" Type="http://schemas.openxmlformats.org/officeDocument/2006/relationships/settings" Target="settings.xml"/><Relationship Id="rId90" Type="http://schemas.openxmlformats.org/officeDocument/2006/relationships/image" Target="media/image50.png"/><Relationship Id="rId95" Type="http://schemas.openxmlformats.org/officeDocument/2006/relationships/oleObject" Target="embeddings/oleObject35.bin"/><Relationship Id="rId22" Type="http://schemas.openxmlformats.org/officeDocument/2006/relationships/oleObject" Target="embeddings/oleObject4.bin"/><Relationship Id="rId27" Type="http://schemas.openxmlformats.org/officeDocument/2006/relationships/image" Target="media/image13.png"/><Relationship Id="rId43" Type="http://schemas.openxmlformats.org/officeDocument/2006/relationships/image" Target="media/image24.png"/><Relationship Id="rId48" Type="http://schemas.openxmlformats.org/officeDocument/2006/relationships/image" Target="media/image27.wmf"/><Relationship Id="rId64" Type="http://schemas.openxmlformats.org/officeDocument/2006/relationships/oleObject" Target="embeddings/oleObject17.bin"/><Relationship Id="rId69" Type="http://schemas.openxmlformats.org/officeDocument/2006/relationships/oleObject" Target="embeddings/oleObject20.bin"/><Relationship Id="rId80" Type="http://schemas.openxmlformats.org/officeDocument/2006/relationships/oleObject" Target="embeddings/oleObject29.bin"/><Relationship Id="rId85" Type="http://schemas.openxmlformats.org/officeDocument/2006/relationships/oleObject" Target="embeddings/oleObject31.bin"/><Relationship Id="rId12" Type="http://schemas.openxmlformats.org/officeDocument/2006/relationships/oleObject" Target="embeddings/oleObject1.bin"/><Relationship Id="rId17" Type="http://schemas.openxmlformats.org/officeDocument/2006/relationships/image" Target="media/image6.jpeg"/><Relationship Id="rId33" Type="http://schemas.openxmlformats.org/officeDocument/2006/relationships/oleObject" Target="embeddings/oleObject9.bin"/><Relationship Id="rId38" Type="http://schemas.openxmlformats.org/officeDocument/2006/relationships/image" Target="media/image19.jpeg"/><Relationship Id="rId59" Type="http://schemas.openxmlformats.org/officeDocument/2006/relationships/image" Target="media/image37.wmf"/><Relationship Id="rId103" Type="http://schemas.openxmlformats.org/officeDocument/2006/relationships/header" Target="header1.xml"/><Relationship Id="rId108" Type="http://schemas.openxmlformats.org/officeDocument/2006/relationships/footer" Target="footer3.xml"/><Relationship Id="rId54" Type="http://schemas.openxmlformats.org/officeDocument/2006/relationships/image" Target="media/image32.png"/><Relationship Id="rId70" Type="http://schemas.openxmlformats.org/officeDocument/2006/relationships/image" Target="media/image42.png"/><Relationship Id="rId75" Type="http://schemas.openxmlformats.org/officeDocument/2006/relationships/oleObject" Target="embeddings/oleObject24.bin"/><Relationship Id="rId91" Type="http://schemas.openxmlformats.org/officeDocument/2006/relationships/image" Target="media/image51.png"/><Relationship Id="rId96" Type="http://schemas.openxmlformats.org/officeDocument/2006/relationships/oleObject" Target="embeddings/oleObject36.bin"/><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wmf"/><Relationship Id="rId23" Type="http://schemas.openxmlformats.org/officeDocument/2006/relationships/image" Target="media/image11.wmf"/><Relationship Id="rId28" Type="http://schemas.openxmlformats.org/officeDocument/2006/relationships/image" Target="media/image14.wmf"/><Relationship Id="rId36" Type="http://schemas.openxmlformats.org/officeDocument/2006/relationships/oleObject" Target="embeddings/oleObject11.bin"/><Relationship Id="rId49" Type="http://schemas.openxmlformats.org/officeDocument/2006/relationships/oleObject" Target="embeddings/oleObject14.bin"/><Relationship Id="rId57" Type="http://schemas.openxmlformats.org/officeDocument/2006/relationships/image" Target="media/image35.png"/><Relationship Id="rId106" Type="http://schemas.openxmlformats.org/officeDocument/2006/relationships/footer" Target="footer2.xml"/><Relationship Id="rId10" Type="http://schemas.openxmlformats.org/officeDocument/2006/relationships/image" Target="media/image2.png"/><Relationship Id="rId31" Type="http://schemas.openxmlformats.org/officeDocument/2006/relationships/oleObject" Target="embeddings/oleObject8.bin"/><Relationship Id="rId44" Type="http://schemas.openxmlformats.org/officeDocument/2006/relationships/image" Target="media/image25.wmf"/><Relationship Id="rId52" Type="http://schemas.openxmlformats.org/officeDocument/2006/relationships/image" Target="media/image30.png"/><Relationship Id="rId60" Type="http://schemas.openxmlformats.org/officeDocument/2006/relationships/oleObject" Target="embeddings/oleObject15.bin"/><Relationship Id="rId65" Type="http://schemas.openxmlformats.org/officeDocument/2006/relationships/image" Target="media/image40.wmf"/><Relationship Id="rId73" Type="http://schemas.openxmlformats.org/officeDocument/2006/relationships/oleObject" Target="embeddings/oleObject22.bin"/><Relationship Id="rId78" Type="http://schemas.openxmlformats.org/officeDocument/2006/relationships/oleObject" Target="embeddings/oleObject27.bin"/><Relationship Id="rId81" Type="http://schemas.openxmlformats.org/officeDocument/2006/relationships/oleObject" Target="embeddings/oleObject30.bin"/><Relationship Id="rId86" Type="http://schemas.openxmlformats.org/officeDocument/2006/relationships/image" Target="media/image47.wmf"/><Relationship Id="rId94" Type="http://schemas.openxmlformats.org/officeDocument/2006/relationships/oleObject" Target="embeddings/oleObject34.bin"/><Relationship Id="rId99" Type="http://schemas.openxmlformats.org/officeDocument/2006/relationships/image" Target="media/image55.png"/><Relationship Id="rId101" Type="http://schemas.openxmlformats.org/officeDocument/2006/relationships/image" Target="media/image57.png"/><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4.wmf"/><Relationship Id="rId18" Type="http://schemas.openxmlformats.org/officeDocument/2006/relationships/image" Target="media/image7.png"/><Relationship Id="rId39" Type="http://schemas.openxmlformats.org/officeDocument/2006/relationships/image" Target="media/image20.png"/><Relationship Id="rId109" Type="http://schemas.openxmlformats.org/officeDocument/2006/relationships/fontTable" Target="fontTable.xml"/><Relationship Id="rId34" Type="http://schemas.openxmlformats.org/officeDocument/2006/relationships/oleObject" Target="embeddings/oleObject10.bin"/><Relationship Id="rId50" Type="http://schemas.openxmlformats.org/officeDocument/2006/relationships/image" Target="media/image28.png"/><Relationship Id="rId55" Type="http://schemas.openxmlformats.org/officeDocument/2006/relationships/image" Target="media/image33.png"/><Relationship Id="rId76" Type="http://schemas.openxmlformats.org/officeDocument/2006/relationships/oleObject" Target="embeddings/oleObject25.bin"/><Relationship Id="rId97" Type="http://schemas.openxmlformats.org/officeDocument/2006/relationships/image" Target="media/image53.png"/><Relationship Id="rId104" Type="http://schemas.openxmlformats.org/officeDocument/2006/relationships/header" Target="header2.xml"/><Relationship Id="rId7" Type="http://schemas.openxmlformats.org/officeDocument/2006/relationships/footnotes" Target="footnotes.xml"/><Relationship Id="rId71" Type="http://schemas.openxmlformats.org/officeDocument/2006/relationships/oleObject" Target="embeddings/oleObject21.bin"/><Relationship Id="rId92" Type="http://schemas.openxmlformats.org/officeDocument/2006/relationships/image" Target="media/image52.wmf"/><Relationship Id="rId2" Type="http://schemas.openxmlformats.org/officeDocument/2006/relationships/customXml" Target="../customXml/item2.xml"/><Relationship Id="rId29" Type="http://schemas.openxmlformats.org/officeDocument/2006/relationships/oleObject" Target="embeddings/oleObject7.bin"/><Relationship Id="rId24" Type="http://schemas.openxmlformats.org/officeDocument/2006/relationships/oleObject" Target="embeddings/oleObject5.bin"/><Relationship Id="rId40" Type="http://schemas.openxmlformats.org/officeDocument/2006/relationships/image" Target="media/image21.png"/><Relationship Id="rId45" Type="http://schemas.openxmlformats.org/officeDocument/2006/relationships/oleObject" Target="embeddings/oleObject12.bin"/><Relationship Id="rId66" Type="http://schemas.openxmlformats.org/officeDocument/2006/relationships/oleObject" Target="embeddings/oleObject18.bin"/><Relationship Id="rId87" Type="http://schemas.openxmlformats.org/officeDocument/2006/relationships/oleObject" Target="embeddings/oleObject32.bin"/><Relationship Id="rId110" Type="http://schemas.openxmlformats.org/officeDocument/2006/relationships/theme" Target="theme/theme1.xml"/><Relationship Id="rId61" Type="http://schemas.openxmlformats.org/officeDocument/2006/relationships/image" Target="media/image38.wmf"/><Relationship Id="rId82" Type="http://schemas.openxmlformats.org/officeDocument/2006/relationships/image" Target="media/image44.png"/><Relationship Id="rId19" Type="http://schemas.openxmlformats.org/officeDocument/2006/relationships/image" Target="media/image8.png"/><Relationship Id="rId14" Type="http://schemas.openxmlformats.org/officeDocument/2006/relationships/oleObject" Target="embeddings/oleObject2.bin"/><Relationship Id="rId30" Type="http://schemas.openxmlformats.org/officeDocument/2006/relationships/image" Target="media/image15.wmf"/><Relationship Id="rId35" Type="http://schemas.openxmlformats.org/officeDocument/2006/relationships/image" Target="media/image17.wmf"/><Relationship Id="rId56" Type="http://schemas.openxmlformats.org/officeDocument/2006/relationships/image" Target="media/image34.png"/><Relationship Id="rId77" Type="http://schemas.openxmlformats.org/officeDocument/2006/relationships/oleObject" Target="embeddings/oleObject26.bin"/><Relationship Id="rId100" Type="http://schemas.openxmlformats.org/officeDocument/2006/relationships/image" Target="media/image56.png"/><Relationship Id="rId105" Type="http://schemas.openxmlformats.org/officeDocument/2006/relationships/footer" Target="footer1.xml"/><Relationship Id="rId8" Type="http://schemas.openxmlformats.org/officeDocument/2006/relationships/endnotes" Target="endnotes.xml"/><Relationship Id="rId51" Type="http://schemas.openxmlformats.org/officeDocument/2006/relationships/image" Target="media/image29.png"/><Relationship Id="rId72" Type="http://schemas.openxmlformats.org/officeDocument/2006/relationships/image" Target="media/image43.wmf"/><Relationship Id="rId93" Type="http://schemas.openxmlformats.org/officeDocument/2006/relationships/oleObject" Target="embeddings/oleObject33.bin"/><Relationship Id="rId98" Type="http://schemas.openxmlformats.org/officeDocument/2006/relationships/image" Target="media/image54.png"/><Relationship Id="rId3" Type="http://schemas.openxmlformats.org/officeDocument/2006/relationships/customXml" Target="../customXml/item3.xml"/><Relationship Id="rId25" Type="http://schemas.openxmlformats.org/officeDocument/2006/relationships/image" Target="media/image12.wmf"/><Relationship Id="rId46" Type="http://schemas.openxmlformats.org/officeDocument/2006/relationships/image" Target="media/image26.wmf"/><Relationship Id="rId67" Type="http://schemas.openxmlformats.org/officeDocument/2006/relationships/oleObject" Target="embeddings/oleObject19.bin"/><Relationship Id="rId20" Type="http://schemas.openxmlformats.org/officeDocument/2006/relationships/image" Target="media/image9.png"/><Relationship Id="rId41" Type="http://schemas.openxmlformats.org/officeDocument/2006/relationships/image" Target="media/image22.png"/><Relationship Id="rId62" Type="http://schemas.openxmlformats.org/officeDocument/2006/relationships/oleObject" Target="embeddings/oleObject16.bin"/><Relationship Id="rId83" Type="http://schemas.openxmlformats.org/officeDocument/2006/relationships/image" Target="media/image45.png"/><Relationship Id="rId88" Type="http://schemas.openxmlformats.org/officeDocument/2006/relationships/image" Target="media/image48.png"/></Relationships>
</file>

<file path=word/_rels/header2.xml.rels><?xml version="1.0" encoding="UTF-8" standalone="yes"?>
<Relationships xmlns="http://schemas.openxmlformats.org/package/2006/relationships"><Relationship Id="rId1" Type="http://schemas.openxmlformats.org/officeDocument/2006/relationships/image" Target="media/image5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17</Pages>
  <Words>4886</Words>
  <Characters>4935</Characters>
  <Application>Microsoft Office Word</Application>
  <DocSecurity>0</DocSecurity>
  <Lines>224</Lines>
  <Paragraphs>316</Paragraphs>
  <ScaleCrop>false</ScaleCrop>
  <Company/>
  <LinksUpToDate>false</LinksUpToDate>
  <CharactersWithSpaces>9505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2025-05-20T05:45:00Z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