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2B22A98B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 w:rsidR="00AB0308">
        <w:rPr>
          <w:rFonts w:ascii="宋体" w:hAnsi="宋体" w:hint="eastAsia"/>
          <w:b/>
          <w:color w:val="000000"/>
          <w:sz w:val="44"/>
          <w:szCs w:val="44"/>
          <w:u w:val="single"/>
        </w:rPr>
        <w:t>液体压强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4D805573" w:rsidR="00A1776D" w:rsidRDefault="00AB0308">
            <w:pPr>
              <w:jc w:val="center"/>
            </w:pPr>
            <w:r>
              <w:rPr>
                <w:rFonts w:hint="eastAsia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 w14:textId="618742C4" w:rsidR="00A1776D" w:rsidRDefault="00AB03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4.19</w:t>
            </w:r>
          </w:p>
        </w:tc>
        <w:tc>
          <w:tcPr>
            <w:tcW w:w="2660" w:type="dxa"/>
            <w:vAlign w:val="center"/>
          </w:tcPr>
          <w:p w14:paraId="74CDCCCE" w14:textId="2DBBA5B2" w:rsidR="00A1776D" w:rsidRDefault="00AB03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15-12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15</w:t>
            </w: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CA3C594" w:rsidR="00A1776D" w:rsidRDefault="00E2083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3A105019" w:rsidR="00A1776D" w:rsidRDefault="00AB0308">
            <w:pPr>
              <w:jc w:val="center"/>
            </w:pPr>
            <w:r>
              <w:rPr>
                <w:rFonts w:hint="eastAsia"/>
              </w:rPr>
              <w:t>丁敬涛</w:t>
            </w:r>
          </w:p>
        </w:tc>
        <w:tc>
          <w:tcPr>
            <w:tcW w:w="2660" w:type="dxa"/>
            <w:vAlign w:val="center"/>
          </w:tcPr>
          <w:p w14:paraId="6ED6F619" w14:textId="55FBD101" w:rsidR="00A1776D" w:rsidRDefault="00AB03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吴伟斌</w:t>
            </w: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7160685" w14:textId="77777777" w:rsidR="00C6080A" w:rsidRDefault="00C6080A" w:rsidP="00C6080A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液体压强</w:t>
            </w:r>
          </w:p>
          <w:p w14:paraId="53050477" w14:textId="43AC62A7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液体压强产生的原因：液体受</w:t>
            </w:r>
            <w:bookmarkStart w:id="1" w:name="OLE_LINK2"/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bookmarkEnd w:id="1"/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作用且具有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02893582" w14:textId="43FC0416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液体压强的测量：使用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64D65B65" w14:textId="3B2F5A87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液体压强的规律：(1)液体对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和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都有压强，液体内部向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；(3)液体的压强随深度的增加而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有关。</w:t>
            </w:r>
          </w:p>
          <w:p w14:paraId="0E7D211E" w14:textId="77777777" w:rsid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7300AA1F" wp14:editId="7B8B52EE">
                  <wp:extent cx="1026160" cy="886460"/>
                  <wp:effectExtent l="0" t="0" r="10160" b="1270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716C23D5" w14:textId="47F7652C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textAlignment w:val="center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2AF9756A" wp14:editId="3F1A2E36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6A6BAB20" wp14:editId="3F90DED7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3C1AD61" wp14:editId="282542D3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881514D" wp14:editId="5418B6BC">
                  <wp:extent cx="857250" cy="209550"/>
                  <wp:effectExtent l="0" t="0" r="1143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53273A3D" wp14:editId="22F21E3D">
                  <wp:extent cx="133350" cy="184150"/>
                  <wp:effectExtent l="0" t="0" r="0" b="1397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是液体内部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_____________________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5CA79B76" w14:textId="768F9A11" w:rsid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2503EC17" w14:textId="77777777" w:rsidR="00C6080A" w:rsidRDefault="00C6080A" w:rsidP="00C6080A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连通器：</w:t>
            </w:r>
          </w:p>
          <w:p w14:paraId="2284E940" w14:textId="77777777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5FF50D3F" w14:textId="08226C9C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570A1149" w14:textId="77777777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lastRenderedPageBreak/>
              <w:t xml:space="preserve">连通器的应用：茶壶、锅炉水位计、乳牛自动喂水器、船闸等都是根据连通器的原理来工作的。                </w:t>
            </w:r>
          </w:p>
          <w:p w14:paraId="058CB911" w14:textId="78DF5F6C" w:rsidR="00A1776D" w:rsidRP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leftChars="200" w:left="420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D7EC91A" wp14:editId="43F5B41A">
                  <wp:extent cx="1022350" cy="1060450"/>
                  <wp:effectExtent l="0" t="0" r="1397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E13CADB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考点01：液体压强的概念和特点</w:t>
            </w:r>
          </w:p>
          <w:p w14:paraId="685A202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0F82D8D" wp14:editId="0BF8448E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E6AB641" wp14:editId="6EDEBE11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22E85F0" wp14:editId="7DD53A73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5FF8149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8304E20" wp14:editId="703227AB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F28C9AD" wp14:editId="6ACDC3BE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考点02：液体压强的比较大小</w:t>
            </w:r>
          </w:p>
          <w:p w14:paraId="0BCDBE04" w14:textId="786CF3B3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，容器对水平桌面的压强将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，水对容器底的压力将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，容器对水平桌面的压力将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。（均选填“变大”“变小”或“不变”）</w:t>
            </w:r>
          </w:p>
          <w:p w14:paraId="6EFF665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FB42AFE" wp14:editId="1DE22B24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考点03：探究液体内部的压强</w:t>
            </w:r>
          </w:p>
          <w:p w14:paraId="105BB64E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（2023•怀化三模）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小明想探究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；将压强计探头放入乙容器的液体内B点，压强计U形管两侧液面高度差为h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；h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＞h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，两容器内液面相平。下列说法正确的是（　　）</w:t>
            </w:r>
          </w:p>
          <w:p w14:paraId="296D820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4A6B8D8" wp14:editId="0B0DEB86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A．液体内A点的深度小于液体内B点的深度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A946DB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B．此实验现象说明液体内部压强与液体密度有关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B103545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C．液体内A点的压强一定大于液体内B点的压强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7D87F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D．甲容器中液体的密度一定大于乙容器中液体的密度</w:t>
            </w:r>
          </w:p>
          <w:p w14:paraId="00A3CD84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考点04：液体压强的计算以及公式的应用</w:t>
            </w:r>
          </w:p>
          <w:p w14:paraId="270FE632" w14:textId="3AC2A124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G（选填“＞”、“＝”或“＜”）。（ρ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＝1×10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，g取10N/kg）</w:t>
            </w:r>
          </w:p>
          <w:p w14:paraId="27FECA3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43B8D35" wp14:editId="0BA510FC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考点05：连通器原理</w:t>
            </w:r>
          </w:p>
          <w:p w14:paraId="4720EA75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（2023秋•闵行区期末）下列实例中，主要应用连通器原理工作的是（　　）</w:t>
            </w:r>
          </w:p>
          <w:p w14:paraId="54CF5728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液位计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ab/>
              <w:t>B．离心式水泵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14F6C67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C．注射器</w:t>
            </w:r>
            <w:r>
              <w:rPr>
                <w:rFonts w:ascii="宋体" w:hAnsi="宋体" w:cs="宋体" w:hint="eastAsia"/>
                <w:szCs w:val="21"/>
              </w:rPr>
              <w:tab/>
              <w:t>D．滑雪板</w:t>
            </w:r>
          </w:p>
          <w:p w14:paraId="4B552D39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lastRenderedPageBreak/>
              <w:t>考点06：利用平衡法求液体密度</w:t>
            </w:r>
          </w:p>
          <w:p w14:paraId="1DB4B130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，左右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两边液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柱高度分别为h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、h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，设右边液体密度为ρ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，则下列说法正确的是（　　）</w:t>
            </w:r>
          </w:p>
          <w:p w14:paraId="37FE41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D74F592" wp14:editId="4AFDB39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A．实验中必须将U形管内抽成真空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76F9A5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B．若将U形管倾斜，左右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两边液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柱高度差不会改变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F7FC05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C．右边液体的密度ρ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＝ρ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noProof/>
                <w:position w:val="-30"/>
                <w:szCs w:val="21"/>
              </w:rPr>
              <w:drawing>
                <wp:inline distT="0" distB="0" distL="114300" distR="114300" wp14:anchorId="01DE66C5" wp14:editId="4C1943AC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A3B017B" w14:textId="17EBA0F8" w:rsidR="00A1776D" w:rsidRPr="00713FF8" w:rsidRDefault="00C6080A" w:rsidP="00713FF8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D．两侧液体密度大小关系为：ρ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97D377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ascii="宋体" w:hAnsi="宋体" w:cs="宋体" w:hint="eastAsia"/>
                <w:szCs w:val="21"/>
              </w:rPr>
              <w:t>（2023春•新市区校级月考）如图，容器中间用隔板分成左右两部分。隔板下部有一个圆孔用薄橡皮膜封闭。小明用此容器来做“探究液体压强与哪些因素有关”的实验。则下列现象中符合事实的是（　　）</w:t>
            </w:r>
          </w:p>
          <w:p w14:paraId="63C4C7B6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E9548C5" wp14:editId="2015938C">
                  <wp:extent cx="755650" cy="929640"/>
                  <wp:effectExtent l="0" t="0" r="6350" b="0"/>
                  <wp:docPr id="60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6CA1D80" wp14:editId="42DAA7D1">
                  <wp:extent cx="755650" cy="929640"/>
                  <wp:effectExtent l="0" t="0" r="6350" b="0"/>
                  <wp:docPr id="51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F2E6CE8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64E18E" wp14:editId="0E2DDC41">
                  <wp:extent cx="755650" cy="929640"/>
                  <wp:effectExtent l="0" t="0" r="6350" b="0"/>
                  <wp:docPr id="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0677106" wp14:editId="6B67AAA0">
                  <wp:extent cx="755650" cy="929640"/>
                  <wp:effectExtent l="0" t="0" r="6350" b="0"/>
                  <wp:docPr id="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95D87" w14:textId="2DA8AFDF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ascii="宋体" w:hAnsi="宋体" w:cs="宋体" w:hint="eastAsia"/>
                <w:szCs w:val="21"/>
              </w:rPr>
              <w:t>（2023春•启东市校级月考）在装满水的杯子中放入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木块，则水对杯底产生的压强将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（填“变大”、“变小”或“不变”），杯对桌面的压力将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。（填“变大”、“变小”或“不变”）</w:t>
            </w:r>
          </w:p>
          <w:p w14:paraId="2609C23C" w14:textId="7530D4D1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ascii="宋体" w:hAnsi="宋体" w:cs="宋体" w:hint="eastAsia"/>
                <w:szCs w:val="21"/>
              </w:rPr>
              <w:t>（2023春•白云区期末）一个空的塑料药瓶，瓶口扎上橡皮膜，竖直浸入水中，第一次瓶口朝上，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第二次瓶口朝下，这两次药瓶在水里的位置相同（如图），则第一次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橡皮膜向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，第二次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橡皮膜向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（前两空均选填“内凹”或“外凸”），且第二次橡皮膜形变程度更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5F6D4BD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309A5DA" wp14:editId="242C5B10">
                  <wp:extent cx="1514475" cy="1057275"/>
                  <wp:effectExtent l="0" t="0" r="9525" b="9525"/>
                  <wp:docPr id="3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DBA4A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ascii="宋体" w:hAnsi="宋体" w:cs="宋体" w:hint="eastAsia"/>
                <w:szCs w:val="21"/>
              </w:rPr>
              <w:t>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顺庆区校级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月考）一个未装满水的密闭杯子，先正立放在水平桌面上，如图甲所示，然后再反过来倒立在水平桌面上，如图乙所示，两次放置时，图甲中水对杯底的压力和压强分别为F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，图乙中水对杯底的压力和压强分别为F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，下列判断正确的是（　　）</w:t>
            </w:r>
          </w:p>
          <w:p w14:paraId="58F0B36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4AE3780" wp14:editId="3A940D4E">
                  <wp:extent cx="1190625" cy="819150"/>
                  <wp:effectExtent l="0" t="0" r="13335" b="3810"/>
                  <wp:docPr id="64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30E5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＜F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  <w:t>B．p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＝＜p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F0081EE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＜F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  <w:t>D．p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</w:p>
          <w:p w14:paraId="1F108D3C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ascii="宋体" w:hAnsi="宋体" w:cs="宋体" w:hint="eastAsia"/>
                <w:szCs w:val="21"/>
              </w:rPr>
              <w:t>（2023春•江津区月考）关于如图液体中以a、b、c三点压强的说法正确的是（ρ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＝1.03×10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）（　　）</w:t>
            </w:r>
          </w:p>
          <w:p w14:paraId="590707B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CCF4113" wp14:editId="16006AA5">
                  <wp:extent cx="1657350" cy="876300"/>
                  <wp:effectExtent l="0" t="0" r="3810" b="7620"/>
                  <wp:docPr id="6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FFE4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A．a点向下压强比向上压强大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98ABADD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B．a、b两点的压强相等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2F9ECD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C．c点压强比b点压强大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FEC1B9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D．b、c两点的压强相等</w:t>
            </w:r>
          </w:p>
          <w:p w14:paraId="1B9D6117" w14:textId="670C07CC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ascii="宋体" w:hAnsi="宋体" w:cs="宋体" w:hint="eastAsia"/>
                <w:szCs w:val="21"/>
              </w:rPr>
              <w:t>（2023春•青羊区校级期中）如图甲所示，装满水的密闭容器置于水平桌面上，此时水对容器底部的压强为p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、水对容器底部的压力为F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；把容器倒置过来，如图乙所示，此时水对容器底部的压强为p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、水对容器底部的压力为F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。（均选填“＞”、“＜”或“＝”）</w:t>
            </w:r>
          </w:p>
          <w:p w14:paraId="7FA261E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907EF45" wp14:editId="3072EDCE">
                  <wp:extent cx="1838325" cy="1162050"/>
                  <wp:effectExtent l="0" t="0" r="5715" b="11430"/>
                  <wp:docPr id="68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BB85F" w14:textId="247A1EF9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ascii="宋体" w:hAnsi="宋体" w:cs="宋体" w:hint="eastAsia"/>
                <w:szCs w:val="21"/>
              </w:rPr>
              <w:t>（2023•台山市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模）如图所示是用压强计“研究液体内部的压强”的实验装置。压强计上的U形管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（填“属于”或“不属于”）连通器；如图乙所示，保持金属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盒在此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深度不变，转动金属盒的方向，U形管两侧水面的高度差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；比较图中的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两图，可以得到液体的压强与液体的深度有关。比较图中的丙、丁两图，可以得液体的压强与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有关。</w:t>
            </w:r>
          </w:p>
          <w:p w14:paraId="20FD193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419B31B" wp14:editId="28F8E049">
                  <wp:extent cx="4105910" cy="1524000"/>
                  <wp:effectExtent l="0" t="0" r="8890" b="0"/>
                  <wp:docPr id="41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BE7E6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ascii="宋体" w:hAnsi="宋体" w:cs="宋体" w:hint="eastAsia"/>
                <w:szCs w:val="21"/>
              </w:rPr>
              <w:t>（2023春•宽城区期末）如图所示，将压强计的金属盒放在水中某一深度处，U形管两侧液面出现高度差。为了使液面的高度差减小，下列操作可行的是（　　）</w:t>
            </w:r>
          </w:p>
          <w:p w14:paraId="42BC0BC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EC12350" wp14:editId="0274A941">
                  <wp:extent cx="1067435" cy="1153160"/>
                  <wp:effectExtent l="0" t="0" r="14605" b="5080"/>
                  <wp:docPr id="63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4B4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A．将金属盒向下移动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F81326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B．将金属盒的橡皮膜转向垂直纸面向外的方向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78193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C．在水中加入食盐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6C7E3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D．用针筒从烧杯内吸走部分水</w:t>
            </w:r>
          </w:p>
          <w:p w14:paraId="503A17F3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ascii="宋体" w:hAnsi="宋体" w:cs="宋体" w:hint="eastAsia"/>
                <w:szCs w:val="21"/>
              </w:rPr>
              <w:t>（2023•海淀区校级模拟）在探究“影响液体内部压强大小的因素”实验中：</w:t>
            </w:r>
          </w:p>
          <w:p w14:paraId="5FB5941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08DD963" wp14:editId="6CD97C56">
                  <wp:extent cx="4429760" cy="1000125"/>
                  <wp:effectExtent l="0" t="0" r="5080" b="5715"/>
                  <wp:docPr id="67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F8695" w14:textId="50AA653F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 xml:space="preserve">（1）如图甲，用手按压强计的橡皮膜，U形管内水面出现高度差；将橡皮膜放入酒精中，U形管内水面也出现高度差，这说明液体内部有压强。这种研究问题的方法是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法。</w:t>
            </w:r>
          </w:p>
          <w:p w14:paraId="0CDAD381" w14:textId="350C44F1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（2）比较乙、丙两个实验可知，液体内部压强与液体的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有关；比较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两个实验可知，液体内部压强与液体的深度有关。</w:t>
            </w:r>
          </w:p>
          <w:p w14:paraId="5BC56D2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ascii="宋体" w:hAnsi="宋体" w:cs="宋体" w:hint="eastAsia"/>
                <w:szCs w:val="21"/>
              </w:rPr>
              <w:t>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岱岳区期中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）取一根横截面积为1cm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的轻质薄壁直筒塑料管，在底部扎上橡皮膜后，向管内倒入10g水，使它竖直静止于某液体中，如图所示，观察到橡皮膜恰好变平时，管外液面比管内液面高2cm。下列结论中（　　）</w:t>
            </w:r>
          </w:p>
          <w:p w14:paraId="3FF8838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①管内水对底部橡皮膜的压力大小为0.12N</w:t>
            </w:r>
          </w:p>
          <w:p w14:paraId="3BDB75A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②管外液体对底部橡皮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膜产生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的压强大小为1000Pa</w:t>
            </w:r>
          </w:p>
          <w:p w14:paraId="6D3DD27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③管外液体密度约为0.83×10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</w:p>
          <w:p w14:paraId="77C146D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④若将塑料管上提少许，则橡皮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膜会向下凸</w:t>
            </w:r>
            <w:proofErr w:type="gramEnd"/>
          </w:p>
          <w:p w14:paraId="4CC8D93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E83EA1F" wp14:editId="55B9A344">
                  <wp:extent cx="1143635" cy="1115060"/>
                  <wp:effectExtent l="0" t="0" r="14605" b="12700"/>
                  <wp:docPr id="52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E4BA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A．只有③④正确</w:t>
            </w:r>
            <w:r>
              <w:rPr>
                <w:rFonts w:ascii="宋体" w:hAnsi="宋体" w:cs="宋体" w:hint="eastAsia"/>
                <w:szCs w:val="21"/>
              </w:rPr>
              <w:tab/>
              <w:t>B．只有②③正确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F093EF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C．只有①④正确</w:t>
            </w:r>
            <w:r>
              <w:rPr>
                <w:rFonts w:ascii="宋体" w:hAnsi="宋体" w:cs="宋体" w:hint="eastAsia"/>
                <w:szCs w:val="21"/>
              </w:rPr>
              <w:tab/>
              <w:t>D．只有②③④正确</w:t>
            </w:r>
          </w:p>
          <w:p w14:paraId="678ECE9E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ascii="宋体" w:hAnsi="宋体" w:cs="宋体" w:hint="eastAsia"/>
                <w:szCs w:val="21"/>
              </w:rPr>
              <w:t>（2023春•宾阳县期中）底面积不同的薄壁圆柱形容器内分别盛有液体甲和乙，如图所示，此时甲液体对容器底部的压强小于乙液体对容器底部的压强。将完全相同的金属球浸没在两容器液体中，两容器均无液体溢出，则下列判断正确的是（　　）</w:t>
            </w:r>
          </w:p>
          <w:p w14:paraId="6C99650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B09F92B" wp14:editId="38A8AC0B">
                  <wp:extent cx="1819275" cy="1133475"/>
                  <wp:effectExtent l="0" t="0" r="9525" b="9525"/>
                  <wp:docPr id="3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B16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A．甲液体的密度一定大于乙液体的密度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232CF8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B．甲液体的质量一定大于乙液体的质量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2510A9F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C．甲液体对容器底部的压强一定大于乙液体对容器底部的压强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114AA9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D．甲液体对容器底部的压强一定小于乙液体对容器底部的压强</w:t>
            </w:r>
          </w:p>
          <w:p w14:paraId="095EBB12" w14:textId="6D4ADA3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ascii="宋体" w:hAnsi="宋体" w:cs="宋体" w:hint="eastAsia"/>
                <w:szCs w:val="21"/>
              </w:rPr>
              <w:t>（2023春•雁塔区校级月考）如图所示，盛有水的容器静止在水平桌面上。容器重1N，容器中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的水重7N，顶部和底部的面积均为100cm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，顶部到底部的高度h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＝6cm，侧壁上有一开口弯管，弯管内的水面高度h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＝8cm；水的密度为1.0×10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，g取10N/kg。水对容器顶部的压强为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Pa，水对容器底部的压力为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N，容器对桌面的压强为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Pa。</w:t>
            </w:r>
          </w:p>
          <w:p w14:paraId="123B670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9DCF3C8" wp14:editId="6C811047">
                  <wp:extent cx="1304925" cy="1181100"/>
                  <wp:effectExtent l="0" t="0" r="5715" b="7620"/>
                  <wp:docPr id="40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B727" w14:textId="3BD66DB5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ascii="宋体" w:hAnsi="宋体" w:cs="宋体" w:hint="eastAsia"/>
                <w:szCs w:val="21"/>
              </w:rPr>
              <w:t xml:space="preserve">（2023春•商南县期末）茶壶是根据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原理工作的。如图所示，当壶内盛满水，水面可到达图中位置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（选填“A”或“B”）</w:t>
            </w:r>
          </w:p>
          <w:p w14:paraId="1F2E3C72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DBDE7E5" wp14:editId="09762911">
                  <wp:extent cx="1085850" cy="1028700"/>
                  <wp:effectExtent l="0" t="0" r="11430" b="7620"/>
                  <wp:docPr id="70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3AD42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ascii="宋体" w:hAnsi="宋体" w:cs="宋体" w:hint="eastAsia"/>
                <w:szCs w:val="21"/>
              </w:rPr>
              <w:t>（2023秋•北流市期末）在如图所示的装置中，利用连通器原理工作的是（　　）</w:t>
            </w:r>
          </w:p>
          <w:p w14:paraId="623AA2CD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1221BB" wp14:editId="73A4D161">
                  <wp:extent cx="1267460" cy="771525"/>
                  <wp:effectExtent l="0" t="0" r="12700" b="5715"/>
                  <wp:docPr id="7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牲畜自动饮水机</w: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017D43" wp14:editId="752F331A">
                  <wp:extent cx="1524635" cy="1019810"/>
                  <wp:effectExtent l="0" t="0" r="14605" b="1270"/>
                  <wp:docPr id="7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拦河大坝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E848CE7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EC85C64" wp14:editId="578D2A30">
                  <wp:extent cx="495300" cy="934085"/>
                  <wp:effectExtent l="0" t="0" r="7620" b="10795"/>
                  <wp:docPr id="7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往下吹气两张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纸合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拢</w: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D9866AD" wp14:editId="3AA7E2A0">
                  <wp:extent cx="1276985" cy="962660"/>
                  <wp:effectExtent l="0" t="0" r="3175" b="12700"/>
                  <wp:docPr id="72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覆杯实验</w:t>
            </w:r>
          </w:p>
          <w:p w14:paraId="73759CF2" w14:textId="21946714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ascii="宋体" w:hAnsi="宋体" w:cs="宋体" w:hint="eastAsia"/>
                <w:szCs w:val="21"/>
              </w:rPr>
              <w:t>（2023•锦江区校级开学）我国三峡工程是举世瞩目的跨世纪工程，三峡大坝上、下游水位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差最高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可达113m。如图所示是三峡船闸的简易示意图，船闸工作过程应用了连通器原理，某船从上游经过船闸驶往下游，请仔细观察图片，此时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构成了一个连通器（填“A与B”“B与C”、“A与C”）。上、下游最大的压强差可以达到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Pa。（ρ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＝10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212D77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5ADDD8E" wp14:editId="0A196ABA">
                  <wp:extent cx="2248535" cy="915035"/>
                  <wp:effectExtent l="0" t="0" r="6985" b="14605"/>
                  <wp:docPr id="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959ED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ascii="宋体" w:hAnsi="宋体" w:cs="宋体" w:hint="eastAsia"/>
                <w:szCs w:val="21"/>
              </w:rPr>
              <w:t>（2023•文峰区二模）如图所示，U形管中左边装水右边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装某种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油，当液体不流动时，相关参数如图所示，则下列有关叙述中正确的有（　　）</w:t>
            </w:r>
          </w:p>
          <w:p w14:paraId="3ADBD5E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C2028C1" wp14:editId="48C83D05">
                  <wp:extent cx="1767840" cy="1118870"/>
                  <wp:effectExtent l="0" t="0" r="0" b="8890"/>
                  <wp:docPr id="29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D6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A．该U形管不属于连通器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AF825FF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B．该油的密度为0.8×10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D65CC3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C．将右边试管内倒出3cm的油可以使左右液面相平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6B1765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D．向左边试管内加入一部分水，当液体不流动时可能使左右液面相平</w:t>
            </w:r>
          </w:p>
          <w:p w14:paraId="308B0A3B" w14:textId="331E7A2A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ascii="宋体" w:hAnsi="宋体" w:cs="宋体" w:hint="eastAsia"/>
                <w:szCs w:val="21"/>
              </w:rPr>
              <w:t>（2023•安徽模拟）将两端开口的玻璃筒下端扎上橡皮薄膜密封，竖直插入盛有水的烧杯中，橡皮薄膜向上凹进，向玻璃筒内缓慢注入某种液体，如图所示，当橡皮薄膜变平时，测得橡皮薄膜在水中的深度为h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，筒内液体的深度为h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液</w:t>
            </w:r>
            <w:r>
              <w:rPr>
                <w:rFonts w:ascii="宋体" w:hAnsi="宋体" w:cs="宋体" w:hint="eastAsia"/>
                <w:szCs w:val="21"/>
              </w:rPr>
              <w:t>，水的密度用ρ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表示，不计橡皮膜重力，则筒内液体密度表达式ρ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液</w:t>
            </w:r>
            <w:r>
              <w:rPr>
                <w:rFonts w:ascii="宋体" w:hAnsi="宋体" w:cs="宋体" w:hint="eastAsia"/>
                <w:szCs w:val="21"/>
              </w:rPr>
              <w:t>＝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1BE8ABD" w14:textId="6FED7DFC" w:rsidR="00A1776D" w:rsidRPr="00A21AC8" w:rsidRDefault="00C6080A" w:rsidP="00A21AC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5BA938B" wp14:editId="61BAFDA8">
                  <wp:extent cx="1600835" cy="1343660"/>
                  <wp:effectExtent l="0" t="0" r="14605" b="12700"/>
                  <wp:docPr id="27" name="图片 5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D513F2C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1．（2023秋•长宁区期末）下列实例中，利用连通器原理工作的是（　　）</w:t>
            </w:r>
          </w:p>
          <w:p w14:paraId="60F177F7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A．注射器</w:t>
            </w:r>
            <w:r>
              <w:rPr>
                <w:rFonts w:ascii="宋体" w:hAnsi="宋体" w:cs="宋体" w:hint="eastAsia"/>
                <w:szCs w:val="21"/>
              </w:rPr>
              <w:tab/>
              <w:t>B．吸尘器</w:t>
            </w:r>
            <w:r>
              <w:rPr>
                <w:rFonts w:ascii="宋体" w:hAnsi="宋体" w:cs="宋体" w:hint="eastAsia"/>
                <w:szCs w:val="21"/>
              </w:rPr>
              <w:tab/>
              <w:t>C．抽水机</w:t>
            </w:r>
            <w:r>
              <w:rPr>
                <w:rFonts w:ascii="宋体" w:hAnsi="宋体" w:cs="宋体" w:hint="eastAsia"/>
                <w:szCs w:val="21"/>
              </w:rPr>
              <w:tab/>
              <w:t>D．船闸</w:t>
            </w:r>
          </w:p>
          <w:p w14:paraId="6AF2C94A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2．（2023春•碑林区校级月考）如图所示，质量和底面积相同且厚度忽略不计的三个容器，分别装有质量和深度均相等的甲、乙、丙三种不同液体，放在水平桌面上。下列说法正确的是（　　）</w:t>
            </w:r>
          </w:p>
          <w:p w14:paraId="7F210CA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143CE6" wp14:editId="4470FE39">
                  <wp:extent cx="2257425" cy="762000"/>
                  <wp:effectExtent l="0" t="0" r="13335" b="0"/>
                  <wp:docPr id="80" name="图片 5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5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6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A．甲容器对桌面的压力最大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E5382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B．三容器对桌面的压强大小相等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4C6B80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C．三容器底部所受液体的压力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乙最大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68E82B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D．三容器底部受到液体的压强甲最大</w:t>
            </w:r>
          </w:p>
          <w:p w14:paraId="141C537B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3．（2023春•温江区校级期中）如图所示，两个完全相同的容器里，分别盛有质量相同的水和酒精（ρ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酒精</w:t>
            </w:r>
            <w:r>
              <w:rPr>
                <w:rFonts w:ascii="宋体" w:hAnsi="宋体" w:cs="宋体" w:hint="eastAsia"/>
                <w:szCs w:val="21"/>
              </w:rPr>
              <w:t>），A、B是两容器液体中离容器底相同高度的两点，则下列说法正确的是（　　）</w:t>
            </w:r>
          </w:p>
          <w:p w14:paraId="1DBB4A5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5239E6E" wp14:editId="0281B6DC">
                  <wp:extent cx="2191385" cy="1762760"/>
                  <wp:effectExtent l="0" t="0" r="3175" b="5080"/>
                  <wp:docPr id="83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07980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A．甲容器中装的是酒精，乙容器中装的是水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9E1E15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B．A、B两点的压强相等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98DB4A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C．A点压强小于B点压强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57FE13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D．两容器中液体对容器底部的压强p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</w:p>
          <w:p w14:paraId="6E09603E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4．（2023秋•松江区期末）如图所示，两个相同的轻质薄壁圆柱形容器置于水平桌面上，分别盛有质量相等的甲、乙两种液体，A、B两实心物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块分别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浸没在两容器的液体中。此时两容器对水平桌面的压强相等，且液体对容器底部的压强也相等，则关于两物块的体积V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与密度ρ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，下列判断正确的是（　　）</w:t>
            </w:r>
          </w:p>
          <w:p w14:paraId="78BE106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BCB1A66" wp14:editId="79C09351">
                  <wp:extent cx="1257935" cy="1086485"/>
                  <wp:effectExtent l="0" t="0" r="6985" b="10795"/>
                  <wp:docPr id="136" name="图片 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00A3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8EA3B5D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  <w:t>D．V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</w:p>
          <w:p w14:paraId="03848C4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5．（2023春•新市区校级月考）装有水的玻璃试管斜放在水平桌面上。玻璃管内水柱的长度和高度如图所示。则此时水对玻璃管底部的压强为（　　）</w:t>
            </w:r>
          </w:p>
          <w:p w14:paraId="0F0545A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C812415" wp14:editId="61522466">
                  <wp:extent cx="1024255" cy="963295"/>
                  <wp:effectExtent l="0" t="0" r="12065" b="12065"/>
                  <wp:docPr id="8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EA9D4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B．1.0×10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C．1.1×10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D．1.1×10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</w:t>
            </w:r>
          </w:p>
          <w:p w14:paraId="66F7578F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6．（2023春•江汉区月考）根据图示实验情景，已知两烧杯中液面相平，ρ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＝1.2×10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，烧杯底面积S＝100cm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。以下说法正确的是（　　）</w:t>
            </w:r>
          </w:p>
          <w:p w14:paraId="39E6F03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＝660g；</w:t>
            </w:r>
          </w:p>
          <w:p w14:paraId="6B99B9E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＝2.5×10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037DC9E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③左图中A浸没水中后（未触底）烧杯底所受水的压强与A没浸入时相比增加了300Pa；</w:t>
            </w:r>
          </w:p>
          <w:p w14:paraId="0BB78DD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④左右两图中烧杯底上表面受到的压力之差等于0.6N</w:t>
            </w:r>
          </w:p>
          <w:p w14:paraId="1BC952A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74B570A" wp14:editId="1056E963">
                  <wp:extent cx="2477770" cy="1610360"/>
                  <wp:effectExtent l="0" t="0" r="6350" b="5080"/>
                  <wp:docPr id="8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0A45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A．只有①和③</w:t>
            </w:r>
            <w:r>
              <w:rPr>
                <w:rFonts w:ascii="宋体" w:hAnsi="宋体" w:cs="宋体" w:hint="eastAsia"/>
                <w:szCs w:val="21"/>
              </w:rPr>
              <w:tab/>
              <w:t>B．只有②和④</w:t>
            </w:r>
            <w:r>
              <w:rPr>
                <w:rFonts w:ascii="宋体" w:hAnsi="宋体" w:cs="宋体" w:hint="eastAsia"/>
                <w:szCs w:val="21"/>
              </w:rPr>
              <w:tab/>
              <w:t>C．只有②和③</w:t>
            </w:r>
            <w:r>
              <w:rPr>
                <w:rFonts w:ascii="宋体" w:hAnsi="宋体" w:cs="宋体" w:hint="eastAsia"/>
                <w:szCs w:val="21"/>
              </w:rPr>
              <w:tab/>
              <w:t>D．只有①和④</w:t>
            </w:r>
          </w:p>
          <w:p w14:paraId="7919427A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7．（2023秋•邵阳期末）如图甲所示，某薄壁容器的底面积为100cm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，容器足够高，容器底部连接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轻质细杆，细杆长为10cm，细杆上连接着一个有一定体积的杯子，向容器里面倒入一定量的水，加水过程中杯子对细杆的作用力随加水质量的变化关系如图乙所示，杯子的质量为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1.2　</w:t>
            </w:r>
            <w:r>
              <w:rPr>
                <w:rFonts w:ascii="宋体" w:hAnsi="宋体" w:cs="宋体" w:hint="eastAsia"/>
                <w:szCs w:val="21"/>
              </w:rPr>
              <w:t xml:space="preserve">kg，当加入1kg水时，水对容器底的压强为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1.0×10</w:t>
            </w:r>
            <w:r>
              <w:rPr>
                <w:rFonts w:ascii="宋体" w:hAnsi="宋体" w:cs="宋体" w:hint="eastAsia"/>
                <w:szCs w:val="21"/>
                <w:u w:val="single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Pa，杯子的密度为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4×10</w:t>
            </w:r>
            <w:r>
              <w:rPr>
                <w:rFonts w:ascii="宋体" w:hAnsi="宋体" w:cs="宋体" w:hint="eastAsia"/>
                <w:szCs w:val="21"/>
                <w:u w:val="single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。（g取10N/kg）</w:t>
            </w:r>
          </w:p>
          <w:p w14:paraId="59182F1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5F80F8E" wp14:editId="78799519">
                  <wp:extent cx="3712210" cy="1688465"/>
                  <wp:effectExtent l="0" t="0" r="6350" b="3175"/>
                  <wp:docPr id="99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B936" w14:textId="1EC05BBD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8．（2023秋•闵行区期末）在“探究液体内部的压强与哪些因素有关”的实验中，通过观察U形管两边液面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来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比较液体内部的压强大小。如图所示是“验证阿基米德原理”的实验，由（a）与（b）计算（F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）可得F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浮</w:t>
            </w:r>
            <w:r>
              <w:rPr>
                <w:rFonts w:ascii="宋体" w:hAnsi="宋体" w:cs="宋体" w:hint="eastAsia"/>
                <w:szCs w:val="21"/>
              </w:rPr>
              <w:t>，由（c）与（d）计算（F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）可得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。小李同学实验时，数据（F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）明显大于（F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），他在实验中可能存在的问题是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9C5FD8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①实验中物体碰到容器底部</w:t>
            </w:r>
          </w:p>
          <w:p w14:paraId="1B9CAEC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②实验中物体未浸没在水中</w:t>
            </w:r>
          </w:p>
          <w:p w14:paraId="64EA476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③物体浸入前溢水杯中水未装满</w:t>
            </w:r>
          </w:p>
          <w:p w14:paraId="0AC3552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④弹簧测力计始终未调零</w:t>
            </w:r>
          </w:p>
          <w:p w14:paraId="02A76FC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78C24E4" wp14:editId="067039F0">
                  <wp:extent cx="2324735" cy="1524635"/>
                  <wp:effectExtent l="0" t="0" r="6985" b="14605"/>
                  <wp:docPr id="94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C08C" w14:textId="716567C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9．（2023•长沙模拟）正方体A的体积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1A6B7060" wp14:editId="26C2D198">
                  <wp:extent cx="990600" cy="257175"/>
                  <wp:effectExtent l="0" t="0" r="0" b="1905"/>
                  <wp:docPr id="84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，密度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1AEF68F9" wp14:editId="6D9AC723">
                  <wp:extent cx="1409700" cy="257175"/>
                  <wp:effectExtent l="0" t="0" r="7620" b="1905"/>
                  <wp:docPr id="123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；另一正方体B的体积V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＝1×10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﹣3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，密度未知。则A的重力为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N。如图所示，将B置于A的上表面后放入一个水平放置、底面积为9×10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﹣2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的薄质水槽，水槽足够深，向水槽缓慢注入14kg水时，A对容器底的压力刚好为0，此时水对水槽底部的压强为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Pa。B的密度为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。（水的密度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65D669C5" wp14:editId="6DA4A5AC">
                  <wp:extent cx="1466850" cy="257175"/>
                  <wp:effectExtent l="0" t="0" r="11430" b="1905"/>
                  <wp:docPr id="111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，取g＝10N/kg）</w:t>
            </w:r>
          </w:p>
          <w:p w14:paraId="4B16A3F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074A208" wp14:editId="7578F222">
                  <wp:extent cx="1438275" cy="1314450"/>
                  <wp:effectExtent l="0" t="0" r="9525" b="11430"/>
                  <wp:docPr id="112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FC550" w14:textId="6D812F8B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．（2023春•雁塔区校级月考）在一个长为H、质量为M的试管内装满水，将一个直径略小于试管内径的有机玻璃棒插入试管内，如图所示将整个装置倒立、竖起，发现有时有机玻璃棒会沿试管内壁向上移动，有时会向下移动。有机玻璃棒恰好静止的条件是h＝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（已知有机玻璃棒质量为m，水的密度为ρ，大气压强为p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，有机玻璃棒顶端面积为S）。</w:t>
            </w:r>
          </w:p>
          <w:p w14:paraId="2201617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</w:p>
          <w:p w14:paraId="2A04A5B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EDC2939" wp14:editId="3F26504A">
                  <wp:extent cx="800735" cy="1524635"/>
                  <wp:effectExtent l="0" t="0" r="6985" b="14605"/>
                  <wp:docPr id="128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D9E75" w14:textId="165EC9C2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11．（2023春•普兰店区月考）如图所示的密闭容器中装满水静止放在水平桌面上（如图甲），容器内水面到容器底的距离为6cm，则水对容器底的压强为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Pa（g取10N/kg）；把容器倒放在该桌面上（如图乙），容器对水平桌面的压强将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，水对容器底的压强将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。（后两空均选填“变大”“变小”或“不变”）</w:t>
            </w:r>
          </w:p>
          <w:p w14:paraId="4E44B69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8922F85" wp14:editId="6B35A7D4">
                  <wp:extent cx="2591435" cy="962025"/>
                  <wp:effectExtent l="0" t="0" r="14605" b="13335"/>
                  <wp:docPr id="110" name="图片 1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1DA5" w14:textId="0D98DEE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12．（2023春•甘井子区校级月考）如图所示，在装修房屋时，工人师傅常用一根足够长的透明塑料软管，里面灌入适量的水（水中无气泡）。两人各持管的一端靠在墙面的不同地方，当水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时，在与水面相平的位置做标记，目的是保证两点在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76D4343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03A085C" wp14:editId="3D5F747C">
                  <wp:extent cx="1371600" cy="1152525"/>
                  <wp:effectExtent l="0" t="0" r="0" b="5715"/>
                  <wp:docPr id="10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757E6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13．（2023秋•长宁区校级月考）如图所示，甲、乙两个完全相同的容器中分别装有体积相等的水和酒精，将A、B两小球分别浸没在这两种液体，液体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溢出，两容器中的液体对容器底部的压强相等，请画出甲、乙两容器中放入的小球A、B大小及液面高低情况。</w:t>
            </w:r>
          </w:p>
          <w:p w14:paraId="5163D324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2048254" wp14:editId="52089CB8">
                  <wp:extent cx="880745" cy="972185"/>
                  <wp:effectExtent l="0" t="0" r="3175" b="3175"/>
                  <wp:docPr id="105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96CCE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14．（2023春•思明区校级期末）小华用图1所示的装置探究液体压强特点，实验如图2所示。甲、乙、丙三个烧杯中盛有不同密度的盐水，探头在液体中的深度甲与乙相同，丙中最深。</w:t>
            </w:r>
          </w:p>
          <w:p w14:paraId="1B7FE70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A2FA27A" wp14:editId="6078E2D5">
                  <wp:extent cx="4935855" cy="1848485"/>
                  <wp:effectExtent l="0" t="0" r="1905" b="10795"/>
                  <wp:docPr id="106" name="图片 1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A0F" w14:textId="3BD6ECD8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（1）图1所示压强计在使用前，需观察U形管两边液面是否相平，如果两边液面不相平则需要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CF3199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A．将橡皮管取下，重新安装</w:t>
            </w:r>
          </w:p>
          <w:p w14:paraId="452A261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B．将液面高的一侧液体倒出一些</w:t>
            </w:r>
          </w:p>
          <w:p w14:paraId="7D038DED" w14:textId="2DC74363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（2）压强计是通过观察U形管中液面的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 xml:space="preserve">来反映液体压强的大小，为使实验现象更明显，压强计U形管中的液体最好用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（选填“水”或“水银”）（已知ρ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水银</w:t>
            </w:r>
            <w:r>
              <w:rPr>
                <w:rFonts w:ascii="宋体" w:hAnsi="宋体" w:cs="宋体" w:hint="eastAsia"/>
                <w:szCs w:val="21"/>
              </w:rPr>
              <w:t>）；</w:t>
            </w:r>
          </w:p>
          <w:p w14:paraId="0C68B3F0" w14:textId="1744EADF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（3）比较甲、乙两次实验可初步判断：液体内部压强与液体密度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（选填“有关”或“无关”）；</w:t>
            </w:r>
          </w:p>
          <w:p w14:paraId="27CBB4F6" w14:textId="49F31A1E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（4）甲、乙、丙三个烧杯中，盐水密度最大的是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图。</w:t>
            </w:r>
          </w:p>
          <w:p w14:paraId="5D1E6F7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15．（2023•海陵区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模）如图所示，用微小压强计探究液体内部压强的特点（ρ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）。</w:t>
            </w:r>
          </w:p>
          <w:p w14:paraId="73A629A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4934BDE" wp14:editId="41D25073">
                  <wp:extent cx="3039110" cy="1209675"/>
                  <wp:effectExtent l="0" t="0" r="8890" b="9525"/>
                  <wp:docPr id="154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B3B4" w14:textId="43FEE4CE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（1）实验中，将液体内部的压强大小转换为用U形管两侧液面的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来表示。</w:t>
            </w:r>
          </w:p>
          <w:p w14:paraId="4B8FE2EC" w14:textId="27517D8D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（2）为了使实验现象更明显，U形管中的液体最好用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（选填“有色”或“无色”）的。</w:t>
            </w:r>
          </w:p>
          <w:p w14:paraId="6A014C1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（3）将探头：放在图乙所示液体内部的A、B位置，观察到U形管两侧液面的高度差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＞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，经过多次实验观察到同样的现象，这说明同种液体内部的压强随深度的增加而增大。</w:t>
            </w:r>
          </w:p>
          <w:p w14:paraId="4ED16F84" w14:textId="7199359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（4）将探头：放在图乙中所示液体内部等深的B、C位置，观察到U形管两侧液面的高度差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C</w:t>
            </w:r>
            <w:proofErr w:type="spellEnd"/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，这是为了研究液体压强与液体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关系。</w:t>
            </w:r>
          </w:p>
          <w:p w14:paraId="53AFEE46" w14:textId="1DA9C836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（5）由以上实验可知图乙所示液体内部A、B、C、D四个位置压强最大的是位置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C5092A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16．（2023秋•长宁区期末）如图所示，薄壁轻质柱形容器置于水平地面上，其底面积为2×10⁻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米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，高度为0.5米，容器中盛有水的深度为0.3米。求：</w:t>
            </w:r>
          </w:p>
          <w:p w14:paraId="6A1622B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①水的质量m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E3FE7C1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②水对容器底部的压强p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24AAC64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③现将一个密度ρ为2×10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千克/米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的物体浸没在容器里的水中，若使容器对地面压强p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容</w:t>
            </w:r>
            <w:r>
              <w:rPr>
                <w:rFonts w:ascii="宋体" w:hAnsi="宋体" w:cs="宋体" w:hint="eastAsia"/>
                <w:szCs w:val="21"/>
              </w:rPr>
              <w:t>的增加量为1.96×10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帕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≤Δp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容</w:t>
            </w:r>
            <w:r>
              <w:rPr>
                <w:rFonts w:ascii="宋体" w:hAnsi="宋体" w:cs="宋体" w:hint="eastAsia"/>
                <w:szCs w:val="21"/>
              </w:rPr>
              <w:t>≤6.86×10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帕，求物体体积V的范围。</w:t>
            </w:r>
          </w:p>
          <w:p w14:paraId="46868D74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C652C96" wp14:editId="106C440C">
                  <wp:extent cx="911225" cy="871855"/>
                  <wp:effectExtent l="0" t="0" r="3175" b="12065"/>
                  <wp:docPr id="164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1579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17．（2023春•顺德区月考）如图所示是家庭厨房常见的洗菜水槽，水槽出水口下方连接排水管，水槽中水深为20cm，出水口有一质量为0.04kg，横截面积为80cm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的圆柱形橡胶塞子。塞子刚好嵌入出水口，塞子与出水口间的摩擦忽略不计。（水的密度为1.0×10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，g取10N/kg）问：</w:t>
            </w:r>
          </w:p>
          <w:p w14:paraId="3F85A66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（1）橡胶塞子的重力有多大？</w:t>
            </w:r>
          </w:p>
          <w:p w14:paraId="054CFF4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（2）水对橡胶塞子的压力是多少N？</w:t>
            </w:r>
          </w:p>
          <w:p w14:paraId="75EB16E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（3）用手拉细绳一端，至少需要多大的拉力才能提起塞子？</w:t>
            </w:r>
          </w:p>
          <w:p w14:paraId="56DB2F6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5D698BF" wp14:editId="54AEA6F6">
                  <wp:extent cx="1219200" cy="1895475"/>
                  <wp:effectExtent l="0" t="0" r="0" b="9525"/>
                  <wp:docPr id="163" name="图片 1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2C45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18．（2023春•海珠区校级月考）两个相同的容器如图所示，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甲杯放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煤油，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乙杯放水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，杯底受到的液体压强相等。（ρ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煤油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A18172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（1）杯内液体质量的大小关系是：m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煤油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＝　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；（选填“＞”或“＜”或“＝”）</w:t>
            </w:r>
          </w:p>
          <w:p w14:paraId="593DF77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（2）在图中画出甲、乙两杯液体杯内的液面的大概位置。</w:t>
            </w:r>
          </w:p>
          <w:p w14:paraId="394B22B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F0315F3" wp14:editId="346E137F">
                  <wp:extent cx="853440" cy="716280"/>
                  <wp:effectExtent l="0" t="0" r="0" b="0"/>
                  <wp:docPr id="149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06017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19．（2023秋•宝山区校级期中）阅读《中国大运河上的古人智慧》并答问题。</w:t>
            </w:r>
          </w:p>
          <w:p w14:paraId="0CC31A37" w14:textId="77777777" w:rsidR="00C6080A" w:rsidRDefault="00C6080A" w:rsidP="00C6080A">
            <w:pPr>
              <w:spacing w:line="360" w:lineRule="auto"/>
              <w:ind w:leftChars="130" w:left="273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中国大运河上的古人智慧</w:t>
            </w:r>
          </w:p>
          <w:p w14:paraId="33D16A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在中国的大地上，有一条蜿蜒千里的大运河，大运河上的很多水利工程体现了我国古代劳动人民的智慧，长安闸坝就是其中的代表之一。</w:t>
            </w:r>
          </w:p>
          <w:p w14:paraId="03FDE46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具有“三闸两澳”的复杂结构，如图所示。其中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三闸指上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、中、下三个闸门，上闸和中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之间是第一闸室，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中闸和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下闸之间是第二闸室，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两澳是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两个大蓄水池，上澳与第一闸室相通，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下澳与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第二闸室相通，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两澳同时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配有可供水进出的斗门。</w:t>
            </w:r>
          </w:p>
          <w:p w14:paraId="3E2EF7E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当船从上塘河向下塘河通航时，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关闭中闸和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澳的斗门，提起上闸，使上塘河的水流入第一闸室，当水面相平时，上闸门全部打开，船进入第一闸室；接着关闭上闸，打开上澳的斗门，使第一闸室的水流入上澳，当水面相平时，关闭上澳的斗门；然后关闭下闸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和下澳的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斗门，提起中闸，水从第一闸室流入第二闸室，当水面相平时，中闸门全部打开，船进入第二闸室；接着关闭中闸，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打开下澳的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斗门，水流入下澳，当水面相平时，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关闭下澳的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斗门；然后提起下闸，第二闸室的水流入下塘河，当水面相平时，下闸门全部打开，船进入下塘河。反之，当船从下塘河向上塘河通航时，其道理与此类似。船进出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一次长安闸时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，只会用掉闸室约四分之一的水量，节省了约四分之三的水量。长安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解决了通航、节水等大问题。</w:t>
            </w:r>
          </w:p>
          <w:p w14:paraId="2AE998F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闸坝还设计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了一条特殊的快行道，快行道与长安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平行，河道中修建上窄下宽的水坝——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宋坝来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分隔水域，如图所示。像这种闸、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坝联合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运营的理念在京杭大运河中却是独一无二的。</w:t>
            </w:r>
          </w:p>
          <w:p w14:paraId="5E9DDDB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756DB57" wp14:editId="2A294989">
                  <wp:extent cx="2763520" cy="1438910"/>
                  <wp:effectExtent l="0" t="0" r="10160" b="8890"/>
                  <wp:docPr id="165" name="图片 1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0D40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请根据上述材料，回答下面的问题：</w:t>
            </w:r>
          </w:p>
          <w:p w14:paraId="5CE41DF6" w14:textId="7B30480B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具有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的复杂结构；</w:t>
            </w:r>
          </w:p>
          <w:p w14:paraId="365E5064" w14:textId="0648C4E9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（2）当船从上塘河向下塘河通航的过程中，先后形成了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个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连通器；</w:t>
            </w:r>
          </w:p>
          <w:p w14:paraId="5B3EE6F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A．3</w:t>
            </w:r>
          </w:p>
          <w:p w14:paraId="17306F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B．4</w:t>
            </w:r>
          </w:p>
          <w:p w14:paraId="3840906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C．5</w:t>
            </w:r>
          </w:p>
          <w:p w14:paraId="1FF1C4A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D．6</w:t>
            </w:r>
          </w:p>
          <w:p w14:paraId="1912C5DD" w14:textId="32194A6B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（3）文中介绍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了宋坝的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形状，请写出一条这样设计的好处：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                    </w:t>
            </w:r>
          </w:p>
          <w:p w14:paraId="003D7ECA" w14:textId="77777777" w:rsidR="00C6080A" w:rsidRDefault="00C6080A" w:rsidP="00C6080A">
            <w:pPr>
              <w:spacing w:line="360" w:lineRule="auto"/>
              <w:ind w:leftChars="130" w:left="273"/>
              <w:jc w:val="center"/>
              <w:rPr>
                <w:rFonts w:ascii="宋体" w:hAnsi="宋体" w:cs="宋体" w:hint="eastAsia"/>
                <w:szCs w:val="21"/>
              </w:rPr>
            </w:pPr>
          </w:p>
          <w:p w14:paraId="5190D9B9" w14:textId="74F47431" w:rsidR="00A1776D" w:rsidRPr="00A21AC8" w:rsidRDefault="00C6080A" w:rsidP="00A21AC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CF6D7B4" wp14:editId="74BDBA14">
                  <wp:extent cx="2200910" cy="1572260"/>
                  <wp:effectExtent l="0" t="0" r="8890" b="12700"/>
                  <wp:docPr id="167" name="图片 1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9A48879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知识点01：液体压强</w:t>
      </w:r>
    </w:p>
    <w:p w14:paraId="78146B70" w14:textId="77777777" w:rsidR="00C6080A" w:rsidRDefault="00C6080A" w:rsidP="00C6080A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 w14:textId="77777777" w:rsidR="00C6080A" w:rsidRDefault="00C6080A" w:rsidP="00C6080A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</w:t>
      </w:r>
    </w:p>
    <w:p w14:paraId="0CC6B4E6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同种液体，深度越大，压强越大；</w:t>
      </w:r>
    </w:p>
    <w:p w14:paraId="3E168344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同一深度的不同液体，密度越大，压强越大；</w:t>
      </w:r>
    </w:p>
    <w:p w14:paraId="00B6ABE3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同种液体的同一深度，朝各个方向的压强相等。</w:t>
      </w:r>
    </w:p>
    <w:p w14:paraId="7AECD151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 w14:textId="77777777" w:rsidR="00C6080A" w:rsidRDefault="00C6080A" w:rsidP="00C6080A">
      <w:pPr>
        <w:pStyle w:val="a9"/>
        <w:numPr>
          <w:ilvl w:val="0"/>
          <w:numId w:val="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液体压强计工作原理：当金属盒上的橡皮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膜受到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挤压时，U形(玻璃)管两边的液面会出现高度差。压强越大，两边的液面高度差也越大。</w:t>
      </w:r>
    </w:p>
    <w:p w14:paraId="78A742E8" w14:textId="77777777" w:rsidR="00C6080A" w:rsidRDefault="00C6080A" w:rsidP="00C6080A">
      <w:pPr>
        <w:pStyle w:val="a9"/>
        <w:snapToGrid w:val="0"/>
        <w:spacing w:line="360" w:lineRule="auto"/>
        <w:ind w:leftChars="200" w:left="420" w:firstLineChars="0" w:firstLine="0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0" distR="0" wp14:anchorId="411AF02F" wp14:editId="417D20AD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 w14:textId="77777777" w:rsidR="00C6080A" w:rsidRDefault="00C6080A" w:rsidP="00C6080A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2、通过实验探究发现，液体压强具有以下特点：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①液体对容器的底部和侧壁都有压强，液体内部向各个方向都有压强。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②液体的压强随深度增加而增大，在同一深度，液体向各个方向的压强相等。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③不同液体的压强还跟它的密度有关系。</w:t>
      </w:r>
    </w:p>
    <w:p w14:paraId="084DC4D5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知识点03：液体压强的大小</w:t>
      </w:r>
    </w:p>
    <w:p w14:paraId="2A84E391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38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pacing w:val="4"/>
          <w:szCs w:val="21"/>
        </w:rPr>
        <w:t>在液体压强的公式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object w:dxaOrig="885" w:dyaOrig="315" w14:anchorId="61B9FB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5.75pt" o:ole="">
            <v:imagedata r:id="rId73" o:title="" blacklevel="6554f"/>
          </v:shape>
          <o:OLEObject Type="Embed" ProgID="Equation.DSMT4" ShapeID="_x0000_i1025" DrawAspect="Content" ObjectID="_1837952208" r:id="rId74"/>
        </w:object>
      </w:r>
      <w:r>
        <w:rPr>
          <w:rFonts w:ascii="宋体" w:hAnsi="宋体" w:cs="宋体" w:hint="eastAsia"/>
          <w:b/>
          <w:snapToGrid w:val="0"/>
          <w:spacing w:val="4"/>
          <w:szCs w:val="21"/>
        </w:rPr>
        <w:t>中，</w:t>
      </w:r>
      <w:r>
        <w:rPr>
          <w:rFonts w:ascii="宋体" w:hAnsi="宋体" w:cs="宋体" w:hint="eastAsia"/>
          <w:b/>
          <w:i/>
          <w:iCs/>
          <w:snapToGrid w:val="0"/>
          <w:spacing w:val="4"/>
          <w:szCs w:val="21"/>
        </w:rPr>
        <w:t>p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表示液体的压强，单位是Pa，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object w:dxaOrig="240" w:dyaOrig="255" w14:anchorId="36DF9003">
          <v:shape id="_x0000_i1026" type="#_x0000_t75" style="width:12pt;height:12.75pt" o:ole="">
            <v:imagedata r:id="rId75" o:title="" blacklevel="6554f"/>
          </v:shape>
          <o:OLEObject Type="Embed" ProgID="Equation.DSMT4" ShapeID="_x0000_i1026" DrawAspect="Content" ObjectID="_1837952209" r:id="rId76"/>
        </w:objec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表示液体的密度，单位是k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lastRenderedPageBreak/>
        <w:t>g/m</w:t>
      </w:r>
      <w:r>
        <w:rPr>
          <w:rFonts w:ascii="宋体" w:hAnsi="宋体" w:cs="宋体" w:hint="eastAsia"/>
          <w:b/>
          <w:snapToGrid w:val="0"/>
          <w:spacing w:val="4"/>
          <w:szCs w:val="21"/>
          <w:vertAlign w:val="superscript"/>
        </w:rPr>
        <w:t>3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，</w:t>
      </w:r>
      <w:r>
        <w:rPr>
          <w:rFonts w:ascii="宋体" w:hAnsi="宋体" w:cs="宋体" w:hint="eastAsia"/>
          <w:b/>
          <w:i/>
          <w:iCs/>
          <w:snapToGrid w:val="0"/>
          <w:spacing w:val="4"/>
          <w:szCs w:val="21"/>
        </w:rPr>
        <w:t>h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表示液体的深度，单位是m</w:t>
      </w:r>
      <w:r>
        <w:rPr>
          <w:rFonts w:ascii="宋体" w:hAnsi="宋体" w:cs="宋体" w:hint="eastAsia"/>
          <w:b/>
          <w:snapToGrid w:val="0"/>
          <w:szCs w:val="21"/>
        </w:rPr>
        <w:t>，</w:t>
      </w:r>
      <w:r>
        <w:rPr>
          <w:rFonts w:ascii="宋体" w:hAnsi="宋体" w:cs="宋体" w:hint="eastAsia"/>
          <w:b/>
          <w:i/>
          <w:iCs/>
          <w:snapToGrid w:val="0"/>
          <w:szCs w:val="21"/>
        </w:rPr>
        <w:t>g</w:t>
      </w:r>
      <w:r>
        <w:rPr>
          <w:rFonts w:ascii="宋体" w:hAnsi="宋体" w:cs="宋体" w:hint="eastAsia"/>
          <w:b/>
          <w:snapToGrid w:val="0"/>
          <w:szCs w:val="21"/>
        </w:rPr>
        <w:t>一般取9.8 N/kg。</w:t>
      </w:r>
    </w:p>
    <w:p w14:paraId="471AF064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液体对容器底部的压力一般不等于液体的重力，</w:t>
      </w:r>
      <w:proofErr w:type="gramStart"/>
      <w:r>
        <w:rPr>
          <w:rFonts w:ascii="宋体" w:hAnsi="宋体" w:cs="宋体" w:hint="eastAsia"/>
          <w:b/>
          <w:snapToGrid w:val="0"/>
          <w:szCs w:val="21"/>
        </w:rPr>
        <w:t>只有柱</w:t>
      </w:r>
      <w:proofErr w:type="gramEnd"/>
      <w:r>
        <w:rPr>
          <w:rFonts w:ascii="宋体" w:hAnsi="宋体" w:cs="宋体" w:hint="eastAsia"/>
          <w:b/>
          <w:snapToGrid w:val="0"/>
          <w:szCs w:val="21"/>
        </w:rPr>
        <w:t>形容器(圆柱、正方体、长方体)放到水平面上，液体对容器底部的压力才等于液体的重力(</w:t>
      </w:r>
      <w:r>
        <w:rPr>
          <w:rFonts w:ascii="宋体" w:hAnsi="宋体" w:cs="宋体" w:hint="eastAsia"/>
          <w:b/>
          <w:i/>
          <w:iCs/>
          <w:snapToGrid w:val="0"/>
          <w:szCs w:val="21"/>
        </w:rPr>
        <w:t>F=G</w:t>
      </w:r>
      <w:r>
        <w:rPr>
          <w:rFonts w:ascii="宋体" w:hAnsi="宋体" w:cs="宋体" w:hint="eastAsia"/>
          <w:b/>
          <w:snapToGrid w:val="0"/>
          <w:szCs w:val="21"/>
        </w:rPr>
        <w:t>)。</w:t>
      </w:r>
    </w:p>
    <w:p w14:paraId="5D7B4F18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知识点04：连通器</w:t>
      </w:r>
    </w:p>
    <w:p w14:paraId="5E962BDA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定义：上端开口，下部相连通的容器。</w:t>
      </w:r>
    </w:p>
    <w:p w14:paraId="421D25C2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 w14:textId="77777777" w:rsidR="00C6080A" w:rsidRDefault="00C6080A" w:rsidP="00C6080A">
      <w:pPr>
        <w:pStyle w:val="a9"/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785B725F" wp14:editId="673FAB6F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78"/>
      <w:footerReference w:type="default" r:id="rId7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8C3D" w14:textId="77777777" w:rsidR="00D539E5" w:rsidRDefault="00D539E5">
      <w:r>
        <w:separator/>
      </w:r>
    </w:p>
  </w:endnote>
  <w:endnote w:type="continuationSeparator" w:id="0">
    <w:p w14:paraId="69F84928" w14:textId="77777777" w:rsidR="00D539E5" w:rsidRDefault="00D53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D760" w14:textId="77777777" w:rsidR="00D539E5" w:rsidRDefault="00D539E5">
      <w:r>
        <w:separator/>
      </w:r>
    </w:p>
  </w:footnote>
  <w:footnote w:type="continuationSeparator" w:id="0">
    <w:p w14:paraId="712F6C4A" w14:textId="77777777" w:rsidR="00D539E5" w:rsidRDefault="00D53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409B4F98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E2083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1495675" wp14:editId="158690FC">
          <wp:extent cx="1071880" cy="337820"/>
          <wp:effectExtent l="0" t="0" r="13970" b="5080"/>
          <wp:docPr id="164597415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D6078C"/>
    <w:multiLevelType w:val="singleLevel"/>
    <w:tmpl w:val="96D6078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B6821D1E"/>
    <w:multiLevelType w:val="singleLevel"/>
    <w:tmpl w:val="B6821D1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C5D1974"/>
    <w:multiLevelType w:val="singleLevel"/>
    <w:tmpl w:val="CC5D19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CFF71DF7"/>
    <w:multiLevelType w:val="singleLevel"/>
    <w:tmpl w:val="CFF71DF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EF5A3B64"/>
    <w:multiLevelType w:val="singleLevel"/>
    <w:tmpl w:val="EF5A3B64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 w15:restartNumberingAfterBreak="0">
    <w:nsid w:val="041AECBA"/>
    <w:multiLevelType w:val="singleLevel"/>
    <w:tmpl w:val="041AECB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46374445"/>
    <w:multiLevelType w:val="singleLevel"/>
    <w:tmpl w:val="4637444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75AEEC64"/>
    <w:multiLevelType w:val="singleLevel"/>
    <w:tmpl w:val="75AEEC6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378432716">
    <w:abstractNumId w:val="4"/>
  </w:num>
  <w:num w:numId="2" w16cid:durableId="129595238">
    <w:abstractNumId w:val="7"/>
  </w:num>
  <w:num w:numId="3" w16cid:durableId="264046418">
    <w:abstractNumId w:val="2"/>
  </w:num>
  <w:num w:numId="4" w16cid:durableId="72313347">
    <w:abstractNumId w:val="5"/>
  </w:num>
  <w:num w:numId="5" w16cid:durableId="1794666184">
    <w:abstractNumId w:val="6"/>
  </w:num>
  <w:num w:numId="6" w16cid:durableId="1403063922">
    <w:abstractNumId w:val="1"/>
  </w:num>
  <w:num w:numId="7" w16cid:durableId="111942751">
    <w:abstractNumId w:val="0"/>
  </w:num>
  <w:num w:numId="8" w16cid:durableId="628826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75DDA"/>
    <w:rsid w:val="007F2C02"/>
    <w:rsid w:val="00933C5E"/>
    <w:rsid w:val="00937990"/>
    <w:rsid w:val="00A1776D"/>
    <w:rsid w:val="00A21AC8"/>
    <w:rsid w:val="00AB0308"/>
    <w:rsid w:val="00AC3191"/>
    <w:rsid w:val="00C5082B"/>
    <w:rsid w:val="00C6080A"/>
    <w:rsid w:val="00CE61DC"/>
    <w:rsid w:val="00D539E5"/>
    <w:rsid w:val="00E20831"/>
    <w:rsid w:val="00E4714F"/>
    <w:rsid w:val="00EC51A9"/>
    <w:rsid w:val="00F4551C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customStyle="1" w:styleId="NewNew">
    <w:name w:val="正文 New New"/>
    <w:basedOn w:val="a"/>
    <w:autoRedefine/>
    <w:qFormat/>
    <w:rsid w:val="00C6080A"/>
    <w:rPr>
      <w:rFonts w:asciiTheme="minorHAnsi" w:eastAsiaTheme="minorEastAsia" w:hAnsiTheme="minorHAnsi" w:cstheme="minorBidi"/>
      <w:szCs w:val="22"/>
    </w:rPr>
  </w:style>
  <w:style w:type="paragraph" w:customStyle="1" w:styleId="a9">
    <w:name w:val="教材 一般文字"/>
    <w:basedOn w:val="a"/>
    <w:autoRedefine/>
    <w:qFormat/>
    <w:rsid w:val="00C6080A"/>
    <w:pPr>
      <w:adjustRightInd w:val="0"/>
      <w:spacing w:line="288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">
    <w:name w:val="样式1"/>
    <w:basedOn w:val="a"/>
    <w:autoRedefine/>
    <w:uiPriority w:val="99"/>
    <w:qFormat/>
    <w:rsid w:val="00C6080A"/>
    <w:rPr>
      <w:rFonts w:asciiTheme="minorHAnsi" w:eastAsiaTheme="minorEastAsia" w:hAnsiTheme="minorHAnsi" w:cstheme="min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oleObject" Target="embeddings/oleObject1.bin"/><Relationship Id="rId79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5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4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wmf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oleObject" Target="embeddings/oleObject2.bin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4577</Words>
  <Characters>4898</Characters>
  <Application>Microsoft Office Word</Application>
  <DocSecurity>0</DocSecurity>
  <Lines>204</Lines>
  <Paragraphs>205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2026-04-17T09:30:00Z</cp:lastPrinted>
  <dcterms:created xsi:type="dcterms:W3CDTF">2014-11-01T20:08:00Z</dcterms:created>
  <dcterms:modified xsi:type="dcterms:W3CDTF">2026-04-17T09:30:00Z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