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51B11CC" w14:textId="77777777" w:rsidR="00573E6B" w:rsidRDefault="00573E6B" w:rsidP="00573E6B">
            <w:pPr>
              <w:pStyle w:val="a8"/>
              <w:tabs>
                <w:tab w:val="left" w:pos="3402"/>
              </w:tabs>
              <w:snapToGrid w:val="0"/>
              <w:spacing w:line="360" w:lineRule="auto"/>
            </w:pPr>
            <w:r>
              <w:rPr>
                <w:noProof/>
              </w:rPr>
              <w:drawing>
                <wp:inline distT="0" distB="0" distL="114300" distR="114300" wp14:anchorId="5643AC10" wp14:editId="7D2CD892">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A869619"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【典例1-1】</w:t>
            </w:r>
            <w:r>
              <w:t>如图所示，两束单色光</w:t>
            </w:r>
            <w:r>
              <w:rPr>
                <w:rFonts w:eastAsia="Times New Roman"/>
                <w:i/>
              </w:rPr>
              <w:t>a</w:t>
            </w:r>
            <w:r>
              <w:t>、</w:t>
            </w:r>
            <w:r>
              <w:rPr>
                <w:rFonts w:eastAsia="Times New Roman"/>
                <w:i/>
              </w:rPr>
              <w:t>b</w:t>
            </w:r>
            <w:r>
              <w:t>同时从空气中斜射入平行玻璃砖的上表面，进入玻璃砖中后形成复合光束</w:t>
            </w:r>
            <w:r>
              <w:rPr>
                <w:rFonts w:eastAsia="Times New Roman"/>
                <w:i/>
              </w:rPr>
              <w:t>c</w:t>
            </w:r>
            <w:r>
              <w:t>则下列说法中正确的是（　　）</w:t>
            </w:r>
          </w:p>
          <w:p w14:paraId="483938DD"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C7D556C" wp14:editId="2F42D7CB">
                  <wp:extent cx="1181100" cy="1257300"/>
                  <wp:effectExtent l="0" t="0" r="7620" b="7620"/>
                  <wp:docPr id="100003" name="图片 100003" descr="@@@43ebf0a28fed44adaddb80da65f44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3ebf0a28fed44adaddb80da65f44bdc"/>
                          <pic:cNvPicPr>
                            <a:picLocks noChangeAspect="1"/>
                          </pic:cNvPicPr>
                        </pic:nvPicPr>
                        <pic:blipFill>
                          <a:blip r:embed="rId10"/>
                          <a:stretch>
                            <a:fillRect/>
                          </a:stretch>
                        </pic:blipFill>
                        <pic:spPr>
                          <a:xfrm>
                            <a:off x="0" y="0"/>
                            <a:ext cx="1181100" cy="1257300"/>
                          </a:xfrm>
                          <a:prstGeom prst="rect">
                            <a:avLst/>
                          </a:prstGeom>
                        </pic:spPr>
                      </pic:pic>
                    </a:graphicData>
                  </a:graphic>
                </wp:inline>
              </w:drawing>
            </w:r>
          </w:p>
          <w:p w14:paraId="564752D2" w14:textId="77777777" w:rsidR="00573E6B" w:rsidRDefault="00573E6B" w:rsidP="00573E6B">
            <w:pPr>
              <w:spacing w:line="360" w:lineRule="auto"/>
              <w:ind w:left="315"/>
              <w:jc w:val="left"/>
              <w:textAlignment w:val="center"/>
            </w:pPr>
            <w:r>
              <w:t>A</w:t>
            </w:r>
            <w:r>
              <w:t>．</w:t>
            </w:r>
            <w:r>
              <w:rPr>
                <w:rFonts w:eastAsia="Times New Roman"/>
                <w:i/>
              </w:rPr>
              <w:t>a</w:t>
            </w:r>
            <w:r>
              <w:t>光的频率较大</w:t>
            </w:r>
          </w:p>
          <w:p w14:paraId="094128A5" w14:textId="77777777" w:rsidR="00573E6B" w:rsidRDefault="00573E6B" w:rsidP="00573E6B">
            <w:pPr>
              <w:spacing w:line="360" w:lineRule="auto"/>
              <w:ind w:left="315"/>
              <w:jc w:val="left"/>
              <w:textAlignment w:val="center"/>
            </w:pPr>
            <w:r>
              <w:t>B</w:t>
            </w:r>
            <w:r>
              <w:t>．在玻璃中</w:t>
            </w:r>
            <w:r>
              <w:rPr>
                <w:rFonts w:eastAsia="Times New Roman"/>
                <w:i/>
              </w:rPr>
              <w:t>a</w:t>
            </w:r>
            <w:r>
              <w:t>光的传播速度小于</w:t>
            </w:r>
            <w:r>
              <w:rPr>
                <w:rFonts w:eastAsia="Times New Roman"/>
                <w:i/>
              </w:rPr>
              <w:t>b</w:t>
            </w:r>
            <w:r>
              <w:t>光的传播速度</w:t>
            </w:r>
          </w:p>
          <w:p w14:paraId="23C0FA11" w14:textId="77777777" w:rsidR="00573E6B" w:rsidRDefault="00573E6B" w:rsidP="00573E6B">
            <w:pPr>
              <w:spacing w:line="360" w:lineRule="auto"/>
              <w:ind w:left="315"/>
              <w:jc w:val="left"/>
              <w:textAlignment w:val="center"/>
            </w:pPr>
            <w:r>
              <w:t>C</w:t>
            </w:r>
            <w:r>
              <w:t>．在相同的条件下，</w:t>
            </w:r>
            <w:r>
              <w:rPr>
                <w:rFonts w:eastAsia="Times New Roman"/>
                <w:i/>
              </w:rPr>
              <w:t>a</w:t>
            </w:r>
            <w:r>
              <w:t>光更容易发生衍射</w:t>
            </w:r>
          </w:p>
          <w:p w14:paraId="3D461386" w14:textId="77777777" w:rsidR="00573E6B" w:rsidRDefault="00573E6B" w:rsidP="00573E6B">
            <w:pPr>
              <w:spacing w:line="360" w:lineRule="auto"/>
              <w:ind w:left="315"/>
              <w:jc w:val="left"/>
              <w:textAlignment w:val="center"/>
            </w:pPr>
            <w:r>
              <w:t>D</w:t>
            </w:r>
            <w:r>
              <w:t>．</w:t>
            </w:r>
            <w:r>
              <w:rPr>
                <w:rFonts w:eastAsia="Times New Roman"/>
                <w:i/>
              </w:rPr>
              <w:t>a</w:t>
            </w:r>
            <w:r>
              <w:t>光从玻璃到空气的全反射临界角小于</w:t>
            </w:r>
            <w:r>
              <w:rPr>
                <w:rFonts w:eastAsia="Times New Roman"/>
                <w:i/>
              </w:rPr>
              <w:t>b</w:t>
            </w:r>
            <w:r>
              <w:t>光从玻璃到空气的全反射临界角</w:t>
            </w:r>
          </w:p>
          <w:p w14:paraId="4467E21B"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605A0B43"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．由题图可知，</w:t>
            </w:r>
            <w:r>
              <w:rPr>
                <w:rFonts w:eastAsia="Times New Roman"/>
                <w:i/>
                <w:color w:val="FF0000"/>
              </w:rPr>
              <w:t>a</w:t>
            </w:r>
            <w:r>
              <w:rPr>
                <w:color w:val="FF0000"/>
              </w:rPr>
              <w:t>光的入射角小于</w:t>
            </w:r>
            <w:r>
              <w:rPr>
                <w:rFonts w:eastAsia="Times New Roman"/>
                <w:i/>
                <w:color w:val="FF0000"/>
              </w:rPr>
              <w:t>b</w:t>
            </w:r>
            <w:r>
              <w:rPr>
                <w:color w:val="FF0000"/>
              </w:rPr>
              <w:t>光的入射角，在玻璃砖中的折射角相同，由折射定律可知，玻</w:t>
            </w:r>
            <w:r>
              <w:rPr>
                <w:color w:val="FF0000"/>
              </w:rPr>
              <w:lastRenderedPageBreak/>
              <w:t>璃砖对</w:t>
            </w:r>
            <w:r>
              <w:rPr>
                <w:rFonts w:eastAsia="Times New Roman"/>
                <w:i/>
                <w:color w:val="FF0000"/>
              </w:rPr>
              <w:t>b</w:t>
            </w:r>
            <w:r>
              <w:rPr>
                <w:color w:val="FF0000"/>
              </w:rPr>
              <w:t>光的折射率大于</w:t>
            </w:r>
            <w:r>
              <w:rPr>
                <w:rFonts w:eastAsia="Times New Roman"/>
                <w:i/>
                <w:color w:val="FF0000"/>
              </w:rPr>
              <w:t>a</w:t>
            </w:r>
            <w:r>
              <w:rPr>
                <w:color w:val="FF0000"/>
              </w:rPr>
              <w:t>光的折射率，因此</w:t>
            </w:r>
            <w:r>
              <w:rPr>
                <w:rFonts w:eastAsia="Times New Roman"/>
                <w:i/>
                <w:color w:val="FF0000"/>
              </w:rPr>
              <w:t>b</w:t>
            </w:r>
            <w:r>
              <w:rPr>
                <w:color w:val="FF0000"/>
              </w:rPr>
              <w:t>光的频率大于</w:t>
            </w:r>
            <w:r>
              <w:rPr>
                <w:rFonts w:eastAsia="Times New Roman"/>
                <w:i/>
                <w:color w:val="FF0000"/>
              </w:rPr>
              <w:t>a</w:t>
            </w:r>
            <w:r>
              <w:rPr>
                <w:color w:val="FF0000"/>
              </w:rPr>
              <w:t>光的频率，Ａ错误；</w:t>
            </w:r>
          </w:p>
          <w:p w14:paraId="796EE0EE" w14:textId="77777777" w:rsidR="00573E6B" w:rsidRDefault="00573E6B" w:rsidP="00573E6B">
            <w:pPr>
              <w:shd w:val="clear" w:color="auto" w:fill="F2F2F2"/>
              <w:spacing w:line="360" w:lineRule="auto"/>
              <w:ind w:left="315"/>
              <w:jc w:val="left"/>
              <w:textAlignment w:val="center"/>
            </w:pPr>
            <w:r>
              <w:rPr>
                <w:color w:val="FF0000"/>
              </w:rPr>
              <w:t>B</w:t>
            </w:r>
            <w:r>
              <w:rPr>
                <w:color w:val="FF0000"/>
              </w:rPr>
              <w:t>．由</w:t>
            </w:r>
            <w:r>
              <w:rPr>
                <w:color w:val="FF0000"/>
              </w:rPr>
              <w:object w:dxaOrig="510" w:dyaOrig="548" w14:anchorId="612F1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83e67f58482338567501acaf1a8cb7d" style="width:25.5pt;height:27.4pt" o:ole="">
                  <v:imagedata r:id="rId11" o:title="eqId483e67f58482338567501acaf1a8cb7d"/>
                </v:shape>
                <o:OLEObject Type="Embed" ProgID="Equation.DSMT4" ShapeID="_x0000_i1025" DrawAspect="Content" ObjectID="_1809253890" r:id="rId12"/>
              </w:object>
            </w:r>
            <w:r>
              <w:rPr>
                <w:color w:val="FF0000"/>
              </w:rPr>
              <w:t>可知，由于在玻璃中</w:t>
            </w:r>
            <w:r>
              <w:rPr>
                <w:rFonts w:eastAsia="Times New Roman"/>
                <w:i/>
                <w:color w:val="FF0000"/>
              </w:rPr>
              <w:t>a</w:t>
            </w:r>
            <w:r>
              <w:rPr>
                <w:color w:val="FF0000"/>
              </w:rPr>
              <w:t>光的折射率小于</w:t>
            </w:r>
            <w:r>
              <w:rPr>
                <w:rFonts w:eastAsia="Times New Roman"/>
                <w:i/>
                <w:color w:val="FF0000"/>
              </w:rPr>
              <w:t>b</w:t>
            </w:r>
            <w:r>
              <w:rPr>
                <w:color w:val="FF0000"/>
              </w:rPr>
              <w:t>光的折射率，因此在玻璃中</w:t>
            </w:r>
            <w:r>
              <w:rPr>
                <w:rFonts w:eastAsia="Times New Roman"/>
                <w:i/>
                <w:color w:val="FF0000"/>
              </w:rPr>
              <w:t>a</w:t>
            </w:r>
            <w:r>
              <w:rPr>
                <w:color w:val="FF0000"/>
              </w:rPr>
              <w:t>光的传播速度大于</w:t>
            </w:r>
            <w:r>
              <w:rPr>
                <w:rFonts w:eastAsia="Times New Roman"/>
                <w:i/>
                <w:color w:val="FF0000"/>
              </w:rPr>
              <w:t>b</w:t>
            </w:r>
            <w:r>
              <w:rPr>
                <w:color w:val="FF0000"/>
              </w:rPr>
              <w:t>光的传播速度，</w:t>
            </w:r>
            <w:r>
              <w:rPr>
                <w:color w:val="FF0000"/>
              </w:rPr>
              <w:t>B</w:t>
            </w:r>
            <w:r>
              <w:rPr>
                <w:color w:val="FF0000"/>
              </w:rPr>
              <w:t>错误；</w:t>
            </w:r>
          </w:p>
          <w:p w14:paraId="2DB7F144" w14:textId="77777777" w:rsidR="00573E6B" w:rsidRDefault="00573E6B" w:rsidP="00573E6B">
            <w:pPr>
              <w:shd w:val="clear" w:color="auto" w:fill="F2F2F2"/>
              <w:spacing w:line="360" w:lineRule="auto"/>
              <w:ind w:left="315"/>
              <w:jc w:val="left"/>
              <w:textAlignment w:val="center"/>
            </w:pPr>
            <w:r>
              <w:rPr>
                <w:color w:val="FF0000"/>
              </w:rPr>
              <w:t>C</w:t>
            </w:r>
            <w:r>
              <w:rPr>
                <w:color w:val="FF0000"/>
              </w:rPr>
              <w:t>．光的折射率越大，则光的频率越大，波长越小，由于在玻璃中</w:t>
            </w:r>
            <w:r>
              <w:rPr>
                <w:rFonts w:eastAsia="Times New Roman"/>
                <w:i/>
                <w:color w:val="FF0000"/>
              </w:rPr>
              <w:t>a</w:t>
            </w:r>
            <w:r>
              <w:rPr>
                <w:color w:val="FF0000"/>
              </w:rPr>
              <w:t>光的折射率小于</w:t>
            </w:r>
            <w:r>
              <w:rPr>
                <w:rFonts w:eastAsia="Times New Roman"/>
                <w:i/>
                <w:color w:val="FF0000"/>
              </w:rPr>
              <w:t>b</w:t>
            </w:r>
            <w:r>
              <w:rPr>
                <w:color w:val="FF0000"/>
              </w:rPr>
              <w:t>光的折射率，因此</w:t>
            </w:r>
            <w:r>
              <w:rPr>
                <w:rFonts w:eastAsia="Times New Roman"/>
                <w:i/>
                <w:color w:val="FF0000"/>
              </w:rPr>
              <w:t>a</w:t>
            </w:r>
            <w:r>
              <w:rPr>
                <w:color w:val="FF0000"/>
              </w:rPr>
              <w:t>光的波长大于</w:t>
            </w:r>
            <w:r>
              <w:rPr>
                <w:rFonts w:eastAsia="Times New Roman"/>
                <w:i/>
                <w:color w:val="FF0000"/>
              </w:rPr>
              <w:t>b</w:t>
            </w:r>
            <w:r>
              <w:rPr>
                <w:color w:val="FF0000"/>
              </w:rPr>
              <w:t>光的波长，由产生明显衍射现象的条件可知，因此</w:t>
            </w:r>
            <w:r>
              <w:rPr>
                <w:rFonts w:eastAsia="Times New Roman"/>
                <w:i/>
                <w:color w:val="FF0000"/>
              </w:rPr>
              <w:t>a</w:t>
            </w:r>
            <w:r>
              <w:rPr>
                <w:color w:val="FF0000"/>
              </w:rPr>
              <w:t>光更容易发生衍射，</w:t>
            </w:r>
            <w:r>
              <w:rPr>
                <w:color w:val="FF0000"/>
              </w:rPr>
              <w:t>C</w:t>
            </w:r>
            <w:r>
              <w:rPr>
                <w:color w:val="FF0000"/>
              </w:rPr>
              <w:t>正确；</w:t>
            </w:r>
          </w:p>
          <w:p w14:paraId="04AF7946" w14:textId="77777777" w:rsidR="00573E6B" w:rsidRDefault="00573E6B" w:rsidP="00573E6B">
            <w:pPr>
              <w:shd w:val="clear" w:color="auto" w:fill="F2F2F2"/>
              <w:spacing w:line="360" w:lineRule="auto"/>
              <w:ind w:left="315"/>
              <w:jc w:val="left"/>
              <w:textAlignment w:val="center"/>
            </w:pPr>
            <w:r>
              <w:rPr>
                <w:color w:val="FF0000"/>
              </w:rPr>
              <w:t>D</w:t>
            </w:r>
            <w:r>
              <w:rPr>
                <w:color w:val="FF0000"/>
              </w:rPr>
              <w:t>．由临界角公式</w:t>
            </w:r>
            <w:r>
              <w:rPr>
                <w:color w:val="FF0000"/>
              </w:rPr>
              <w:object w:dxaOrig="844" w:dyaOrig="541" w14:anchorId="66AE01D3">
                <v:shape id="_x0000_i1026" type="#_x0000_t75" alt="eqIde1a60bb1b66bfeaf2c910be1c23e8b7e" style="width:42.4pt;height:27pt" o:ole="">
                  <v:imagedata r:id="rId13" o:title="eqIde1a60bb1b66bfeaf2c910be1c23e8b7e"/>
                </v:shape>
                <o:OLEObject Type="Embed" ProgID="Equation.DSMT4" ShapeID="_x0000_i1026" DrawAspect="Content" ObjectID="_1809253891" r:id="rId14"/>
              </w:object>
            </w:r>
            <w:r>
              <w:rPr>
                <w:color w:val="FF0000"/>
              </w:rPr>
              <w:t>可知，在玻璃中</w:t>
            </w:r>
            <w:r>
              <w:rPr>
                <w:rFonts w:eastAsia="Times New Roman"/>
                <w:i/>
                <w:color w:val="FF0000"/>
              </w:rPr>
              <w:t>a</w:t>
            </w:r>
            <w:r>
              <w:rPr>
                <w:color w:val="FF0000"/>
              </w:rPr>
              <w:t>光的折射率小于</w:t>
            </w:r>
            <w:r>
              <w:rPr>
                <w:rFonts w:eastAsia="Times New Roman"/>
                <w:i/>
                <w:color w:val="FF0000"/>
              </w:rPr>
              <w:t>b</w:t>
            </w:r>
            <w:r>
              <w:rPr>
                <w:color w:val="FF0000"/>
              </w:rPr>
              <w:t>光的折射率，因此</w:t>
            </w:r>
            <w:r>
              <w:rPr>
                <w:rFonts w:eastAsia="Times New Roman"/>
                <w:i/>
                <w:color w:val="FF0000"/>
              </w:rPr>
              <w:t>a</w:t>
            </w:r>
            <w:r>
              <w:rPr>
                <w:color w:val="FF0000"/>
              </w:rPr>
              <w:t>光从玻璃到空气的全反射临界角大于</w:t>
            </w:r>
            <w:r>
              <w:rPr>
                <w:rFonts w:eastAsia="Times New Roman"/>
                <w:i/>
                <w:color w:val="FF0000"/>
              </w:rPr>
              <w:t>b</w:t>
            </w:r>
            <w:r>
              <w:rPr>
                <w:color w:val="FF0000"/>
              </w:rPr>
              <w:t>光从玻璃到空气的全反射临界角，</w:t>
            </w:r>
            <w:r>
              <w:rPr>
                <w:color w:val="FF0000"/>
              </w:rPr>
              <w:t>D</w:t>
            </w:r>
            <w:r>
              <w:rPr>
                <w:color w:val="FF0000"/>
              </w:rPr>
              <w:t>错误。</w:t>
            </w:r>
          </w:p>
          <w:p w14:paraId="5ACC356A"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672A0C2E"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在观察水波衍射实验的时候，在发波水槽（如图所示）盛有一定深度的水，在水槽中放置两块挡板，中间留一个狭缝，改变波源的频率和狭缝的宽度，观察到水波通过狭缝后的传播现象如图</w:t>
            </w:r>
            <w:r>
              <w:t>1</w:t>
            </w:r>
            <w:r>
              <w:t>、图</w:t>
            </w:r>
            <w:r>
              <w:t>2</w:t>
            </w:r>
            <w:r>
              <w:t>所示的照片。波长一定的水波通过宽度不同的狭缝；波长不同的水波通过宽度一定的狭缝，波长分别是狭缝宽度的</w:t>
            </w:r>
            <w:r>
              <w:object w:dxaOrig="281" w:dyaOrig="549" w14:anchorId="3C88F1E4">
                <v:shape id="_x0000_i1027" type="#_x0000_t75" alt="eqId4401b1421c08e525643180aef3f6dadd" style="width:13.9pt;height:27.4pt" o:ole="">
                  <v:imagedata r:id="rId15" o:title="eqId4401b1421c08e525643180aef3f6dadd"/>
                </v:shape>
                <o:OLEObject Type="Embed" ProgID="Equation.DSMT4" ShapeID="_x0000_i1027" DrawAspect="Content" ObjectID="_1809253892" r:id="rId16"/>
              </w:object>
            </w:r>
            <w:r>
              <w:t>、</w:t>
            </w:r>
            <w:r>
              <w:object w:dxaOrig="281" w:dyaOrig="549" w14:anchorId="6CB4836E">
                <v:shape id="_x0000_i1028" type="#_x0000_t75" alt="eqIddf7738a36957ea37108898f834602ecb" style="width:13.9pt;height:27.4pt" o:ole="">
                  <v:imagedata r:id="rId17" o:title="eqIddf7738a36957ea37108898f834602ecb"/>
                </v:shape>
                <o:OLEObject Type="Embed" ProgID="Equation.DSMT4" ShapeID="_x0000_i1028" DrawAspect="Content" ObjectID="_1809253893" r:id="rId18"/>
              </w:object>
            </w:r>
            <w:r>
              <w:t>、</w:t>
            </w:r>
            <w:r>
              <w:object w:dxaOrig="281" w:dyaOrig="546" w14:anchorId="6422F75D">
                <v:shape id="_x0000_i1029" type="#_x0000_t75" alt="eqId0d41840af35e218a5639a2eff4d80b54" style="width:13.9pt;height:27.4pt" o:ole="">
                  <v:imagedata r:id="rId19" o:title="eqId0d41840af35e218a5639a2eff4d80b54"/>
                </v:shape>
                <o:OLEObject Type="Embed" ProgID="Equation.DSMT4" ShapeID="_x0000_i1029" DrawAspect="Content" ObjectID="_1809253894" r:id="rId20"/>
              </w:object>
            </w:r>
            <w:r>
              <w:t>，</w:t>
            </w:r>
            <w:proofErr w:type="gramStart"/>
            <w:r>
              <w:t>由图两图</w:t>
            </w:r>
            <w:proofErr w:type="gramEnd"/>
            <w:r>
              <w:t>对比或图三图对比，可能得出的最直接的结论是（</w:t>
            </w:r>
            <w:r>
              <w:rPr>
                <w:rFonts w:eastAsia="Times New Roman"/>
                <w:kern w:val="0"/>
                <w:sz w:val="24"/>
              </w:rPr>
              <w:t>   </w:t>
            </w:r>
            <w:r>
              <w:t>）</w:t>
            </w:r>
          </w:p>
          <w:p w14:paraId="53223766"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25D4C21" wp14:editId="403E6F78">
                  <wp:extent cx="4076700" cy="2505075"/>
                  <wp:effectExtent l="0" t="0" r="7620" b="9525"/>
                  <wp:docPr id="100007" name="图片 100007" descr="@@@2487d40f-bb81-43e6-842a-0f317a809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487d40f-bb81-43e6-842a-0f317a809b52"/>
                          <pic:cNvPicPr>
                            <a:picLocks noChangeAspect="1"/>
                          </pic:cNvPicPr>
                        </pic:nvPicPr>
                        <pic:blipFill>
                          <a:blip r:embed="rId21"/>
                          <a:stretch>
                            <a:fillRect/>
                          </a:stretch>
                        </pic:blipFill>
                        <pic:spPr>
                          <a:xfrm>
                            <a:off x="0" y="0"/>
                            <a:ext cx="4076700" cy="2505075"/>
                          </a:xfrm>
                          <a:prstGeom prst="rect">
                            <a:avLst/>
                          </a:prstGeom>
                        </pic:spPr>
                      </pic:pic>
                    </a:graphicData>
                  </a:graphic>
                </wp:inline>
              </w:drawing>
            </w:r>
          </w:p>
          <w:p w14:paraId="62B4131A" w14:textId="77777777" w:rsidR="00573E6B" w:rsidRDefault="00573E6B" w:rsidP="00573E6B">
            <w:pPr>
              <w:spacing w:line="360" w:lineRule="auto"/>
              <w:ind w:left="315"/>
              <w:jc w:val="left"/>
              <w:textAlignment w:val="center"/>
            </w:pPr>
            <w:r>
              <w:t>A</w:t>
            </w:r>
            <w:r>
              <w:t>．如图</w:t>
            </w:r>
            <w:r>
              <w:t>1</w:t>
            </w:r>
            <w:r>
              <w:t>，波长一定的水波通过狭缝时，狭缝的宽度越小衍射现象越明显</w:t>
            </w:r>
          </w:p>
          <w:p w14:paraId="314DBE7D" w14:textId="77777777" w:rsidR="00573E6B" w:rsidRDefault="00573E6B" w:rsidP="00573E6B">
            <w:pPr>
              <w:spacing w:line="360" w:lineRule="auto"/>
              <w:ind w:left="315"/>
              <w:jc w:val="left"/>
              <w:textAlignment w:val="center"/>
            </w:pPr>
            <w:r>
              <w:t>B</w:t>
            </w:r>
            <w:r>
              <w:t>．如图</w:t>
            </w:r>
            <w:r>
              <w:t>1</w:t>
            </w:r>
            <w:r>
              <w:t>，波长一定的水波通过狭缝时，狭缝的宽度越大衍射现象越明显</w:t>
            </w:r>
          </w:p>
          <w:p w14:paraId="0E91866C" w14:textId="77777777" w:rsidR="00573E6B" w:rsidRDefault="00573E6B" w:rsidP="00573E6B">
            <w:pPr>
              <w:spacing w:line="360" w:lineRule="auto"/>
              <w:ind w:left="315"/>
              <w:jc w:val="left"/>
              <w:textAlignment w:val="center"/>
            </w:pPr>
            <w:r>
              <w:t>C</w:t>
            </w:r>
            <w:r>
              <w:t>．如图</w:t>
            </w:r>
            <w:r>
              <w:t>2</w:t>
            </w:r>
            <w:r>
              <w:t>，通过宽度一定的狭缝时，波长越短的水波衍射现象越明显</w:t>
            </w:r>
          </w:p>
          <w:p w14:paraId="7FDE9BDF" w14:textId="77777777" w:rsidR="00573E6B" w:rsidRDefault="00573E6B" w:rsidP="00573E6B">
            <w:pPr>
              <w:spacing w:line="360" w:lineRule="auto"/>
              <w:ind w:left="315"/>
              <w:jc w:val="left"/>
              <w:textAlignment w:val="center"/>
            </w:pPr>
            <w:r>
              <w:t>D</w:t>
            </w:r>
            <w:r>
              <w:t>．如图</w:t>
            </w:r>
            <w:r>
              <w:t>2</w:t>
            </w:r>
            <w:r>
              <w:t>，通过宽度一定的狭缝时，波长越长的水波衍射现象越明显</w:t>
            </w:r>
          </w:p>
          <w:p w14:paraId="1A0EB486"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AD</w:t>
            </w:r>
          </w:p>
          <w:p w14:paraId="41302B8E"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AB</w:t>
            </w:r>
            <w:r>
              <w:rPr>
                <w:color w:val="FF0000"/>
              </w:rPr>
              <w:t>．波长一定的水波通过狭缝时，如图</w:t>
            </w:r>
            <w:r>
              <w:rPr>
                <w:color w:val="FF0000"/>
              </w:rPr>
              <w:t>1</w:t>
            </w:r>
            <w:r>
              <w:rPr>
                <w:color w:val="FF0000"/>
              </w:rPr>
              <w:t>可知狭缝的宽度越小衍射现象越明显，故</w:t>
            </w:r>
            <w:r>
              <w:rPr>
                <w:color w:val="FF0000"/>
              </w:rPr>
              <w:t>A</w:t>
            </w:r>
            <w:r>
              <w:rPr>
                <w:color w:val="FF0000"/>
              </w:rPr>
              <w:t>正确，</w:t>
            </w:r>
            <w:r>
              <w:rPr>
                <w:color w:val="FF0000"/>
              </w:rPr>
              <w:t>B</w:t>
            </w:r>
            <w:r>
              <w:rPr>
                <w:color w:val="FF0000"/>
              </w:rPr>
              <w:t>错误；</w:t>
            </w:r>
          </w:p>
          <w:p w14:paraId="7003CD3C" w14:textId="77777777" w:rsidR="00573E6B" w:rsidRDefault="00573E6B" w:rsidP="00573E6B">
            <w:pPr>
              <w:shd w:val="clear" w:color="auto" w:fill="F2F2F2"/>
              <w:spacing w:line="360" w:lineRule="auto"/>
              <w:ind w:left="315"/>
              <w:jc w:val="left"/>
              <w:textAlignment w:val="center"/>
            </w:pPr>
            <w:r>
              <w:rPr>
                <w:color w:val="FF0000"/>
              </w:rPr>
              <w:t>CD</w:t>
            </w:r>
            <w:r>
              <w:rPr>
                <w:color w:val="FF0000"/>
              </w:rPr>
              <w:t>．通过宽度一定的狭缝时，如图</w:t>
            </w:r>
            <w:r>
              <w:rPr>
                <w:color w:val="FF0000"/>
              </w:rPr>
              <w:t>2</w:t>
            </w:r>
            <w:r>
              <w:rPr>
                <w:color w:val="FF0000"/>
              </w:rPr>
              <w:t>可知波长越长的水波衍射现象越明显，故</w:t>
            </w:r>
            <w:r>
              <w:rPr>
                <w:color w:val="FF0000"/>
              </w:rPr>
              <w:t>D</w:t>
            </w:r>
            <w:r>
              <w:rPr>
                <w:color w:val="FF0000"/>
              </w:rPr>
              <w:t>正确，</w:t>
            </w:r>
            <w:r>
              <w:rPr>
                <w:color w:val="FF0000"/>
              </w:rPr>
              <w:t>C</w:t>
            </w:r>
            <w:r>
              <w:rPr>
                <w:color w:val="FF0000"/>
              </w:rPr>
              <w:t>错误。</w:t>
            </w:r>
          </w:p>
          <w:p w14:paraId="5CE57127"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lastRenderedPageBreak/>
              <w:t>故选</w:t>
            </w:r>
            <w:r>
              <w:rPr>
                <w:color w:val="FF0000"/>
              </w:rPr>
              <w:t>AD</w:t>
            </w:r>
            <w:r>
              <w:rPr>
                <w:color w:val="FF0000"/>
              </w:rPr>
              <w:t>。</w:t>
            </w:r>
          </w:p>
          <w:p w14:paraId="6932D6D5"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【典例1-3】</w:t>
            </w:r>
            <w:r>
              <w:t>（</w:t>
            </w:r>
            <w:r>
              <w:t>1</w:t>
            </w:r>
            <w:r>
              <w:t>）波的衍射现象：波能</w:t>
            </w:r>
            <w:r>
              <w:rPr>
                <w:rFonts w:eastAsia="Times New Roman"/>
                <w:u w:val="single"/>
              </w:rPr>
              <w:t xml:space="preserve">      </w:t>
            </w:r>
            <w:r>
              <w:t>障碍物继续传播的现象，产生明显衍射现象的条件是缝、孔的宽度或障碍物的尺寸跟波长相差</w:t>
            </w:r>
            <w:r>
              <w:rPr>
                <w:rFonts w:eastAsia="Times New Roman"/>
                <w:u w:val="single"/>
              </w:rPr>
              <w:t xml:space="preserve">       </w:t>
            </w:r>
            <w:r>
              <w:t>或者</w:t>
            </w:r>
            <w:r>
              <w:rPr>
                <w:rFonts w:eastAsia="Times New Roman"/>
                <w:u w:val="single"/>
              </w:rPr>
              <w:t xml:space="preserve">      </w:t>
            </w:r>
            <w:r>
              <w:t>波长。</w:t>
            </w:r>
          </w:p>
          <w:p w14:paraId="5E689845"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 xml:space="preserve">     </w:t>
            </w:r>
            <w:r>
              <w:rPr>
                <w:color w:val="FF0000"/>
              </w:rPr>
              <w:t>绕过</w:t>
            </w:r>
            <w:r>
              <w:rPr>
                <w:color w:val="FF0000"/>
              </w:rPr>
              <w:t xml:space="preserve">     </w:t>
            </w:r>
            <w:r>
              <w:rPr>
                <w:color w:val="FF0000"/>
              </w:rPr>
              <w:t>不大</w:t>
            </w:r>
            <w:r>
              <w:rPr>
                <w:color w:val="FF0000"/>
              </w:rPr>
              <w:t xml:space="preserve">     </w:t>
            </w:r>
            <w:r>
              <w:rPr>
                <w:color w:val="FF0000"/>
              </w:rPr>
              <w:t>小于</w:t>
            </w:r>
          </w:p>
          <w:p w14:paraId="6DA688AC"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1</w:t>
            </w:r>
            <w:r>
              <w:rPr>
                <w:color w:val="FF0000"/>
              </w:rPr>
              <w:t>）</w:t>
            </w:r>
            <w:r>
              <w:rPr>
                <w:color w:val="FF0000"/>
              </w:rPr>
              <w:t xml:space="preserve">[1] </w:t>
            </w:r>
            <w:r>
              <w:rPr>
                <w:color w:val="FF0000"/>
              </w:rPr>
              <w:t>波的衍射现象：波能绕过障碍物继续传播的现象。</w:t>
            </w:r>
          </w:p>
          <w:p w14:paraId="28D6271F"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 xml:space="preserve">[2][3] </w:t>
            </w:r>
            <w:r>
              <w:rPr>
                <w:color w:val="FF0000"/>
              </w:rPr>
              <w:t>产生明显衍射现象的条件是缝、孔的宽度或障碍物的尺寸跟波长相差不大或者小于波长。</w:t>
            </w:r>
          </w:p>
          <w:p w14:paraId="3AA794D2"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【变式1-1】</w:t>
            </w:r>
            <w:r>
              <w:t>有时我们能观察到日晕现象，如图甲所示，日晕是当太阳光线在卷层云中的冰晶折射时而产生的。图乙所示为一束太阳光射到六角形冰晶时的光路图，</w:t>
            </w:r>
            <w:r>
              <w:rPr>
                <w:rFonts w:eastAsia="Times New Roman"/>
                <w:i/>
              </w:rPr>
              <w:t>a</w:t>
            </w:r>
            <w:r>
              <w:t>、</w:t>
            </w:r>
            <w:r>
              <w:rPr>
                <w:rFonts w:eastAsia="Times New Roman"/>
                <w:i/>
              </w:rPr>
              <w:t>b</w:t>
            </w:r>
            <w:r>
              <w:t>为其折射出的两种单色光。下列说法正确的是（　　）</w:t>
            </w:r>
          </w:p>
          <w:p w14:paraId="4A051DD8"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647347F" wp14:editId="64B5C72C">
                  <wp:extent cx="2695575" cy="1076325"/>
                  <wp:effectExtent l="0" t="0" r="1905" b="5715"/>
                  <wp:docPr id="100005" name="图片 100005" descr="@@@e31fbd71-f5e1-49ca-9cdd-58a7b6f8d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31fbd71-f5e1-49ca-9cdd-58a7b6f8d2ec"/>
                          <pic:cNvPicPr>
                            <a:picLocks noChangeAspect="1"/>
                          </pic:cNvPicPr>
                        </pic:nvPicPr>
                        <pic:blipFill>
                          <a:blip r:embed="rId22"/>
                          <a:stretch>
                            <a:fillRect/>
                          </a:stretch>
                        </pic:blipFill>
                        <pic:spPr>
                          <a:xfrm>
                            <a:off x="0" y="0"/>
                            <a:ext cx="2695575" cy="1076325"/>
                          </a:xfrm>
                          <a:prstGeom prst="rect">
                            <a:avLst/>
                          </a:prstGeom>
                        </pic:spPr>
                      </pic:pic>
                    </a:graphicData>
                  </a:graphic>
                </wp:inline>
              </w:drawing>
            </w:r>
          </w:p>
          <w:p w14:paraId="4156D457" w14:textId="77777777" w:rsidR="00573E6B" w:rsidRDefault="00573E6B" w:rsidP="00573E6B">
            <w:pPr>
              <w:spacing w:line="360" w:lineRule="auto"/>
              <w:ind w:left="315"/>
              <w:jc w:val="left"/>
              <w:textAlignment w:val="center"/>
            </w:pPr>
            <w:r>
              <w:t>A</w:t>
            </w:r>
            <w:r>
              <w:t>．</w:t>
            </w:r>
            <w:r>
              <w:rPr>
                <w:rFonts w:eastAsia="Times New Roman"/>
                <w:i/>
              </w:rPr>
              <w:t>a</w:t>
            </w:r>
            <w:r>
              <w:t>光的频率大于</w:t>
            </w:r>
            <w:r>
              <w:rPr>
                <w:rFonts w:eastAsia="Times New Roman"/>
                <w:i/>
              </w:rPr>
              <w:t>b</w:t>
            </w:r>
            <w:r>
              <w:t>光的频率</w:t>
            </w:r>
          </w:p>
          <w:p w14:paraId="3B1CE486" w14:textId="77777777" w:rsidR="00573E6B" w:rsidRDefault="00573E6B" w:rsidP="00573E6B">
            <w:pPr>
              <w:spacing w:line="360" w:lineRule="auto"/>
              <w:ind w:left="315"/>
              <w:jc w:val="left"/>
              <w:textAlignment w:val="center"/>
            </w:pPr>
            <w:r>
              <w:t>B</w:t>
            </w:r>
            <w:r>
              <w:t>．以相同角度斜射到同一玻璃板透过平行表面后，</w:t>
            </w:r>
            <w:r>
              <w:rPr>
                <w:rFonts w:eastAsia="Times New Roman"/>
                <w:i/>
              </w:rPr>
              <w:t>b</w:t>
            </w:r>
            <w:r>
              <w:t>光侧移量大</w:t>
            </w:r>
          </w:p>
          <w:p w14:paraId="5E77B721" w14:textId="77777777" w:rsidR="00573E6B" w:rsidRDefault="00573E6B" w:rsidP="00573E6B">
            <w:pPr>
              <w:spacing w:line="360" w:lineRule="auto"/>
              <w:ind w:left="315"/>
              <w:jc w:val="left"/>
              <w:textAlignment w:val="center"/>
            </w:pPr>
            <w:r>
              <w:t>C</w:t>
            </w:r>
            <w:r>
              <w:t>．分别用</w:t>
            </w:r>
            <w:r>
              <w:rPr>
                <w:rFonts w:eastAsia="Times New Roman"/>
                <w:i/>
              </w:rPr>
              <w:t>a</w:t>
            </w:r>
            <w:r>
              <w:t>、</w:t>
            </w:r>
            <w:r>
              <w:rPr>
                <w:rFonts w:eastAsia="Times New Roman"/>
                <w:i/>
              </w:rPr>
              <w:t>b</w:t>
            </w:r>
            <w:r>
              <w:t>两种光在相同条件做双缝干涉实验，</w:t>
            </w:r>
            <w:r>
              <w:rPr>
                <w:rFonts w:eastAsia="Times New Roman"/>
                <w:i/>
              </w:rPr>
              <w:t>a</w:t>
            </w:r>
            <w:proofErr w:type="gramStart"/>
            <w:r>
              <w:t>光得到</w:t>
            </w:r>
            <w:proofErr w:type="gramEnd"/>
            <w:r>
              <w:t>的干涉条纹间距较窄</w:t>
            </w:r>
          </w:p>
          <w:p w14:paraId="31B94DA6" w14:textId="77777777" w:rsidR="00573E6B" w:rsidRDefault="00573E6B" w:rsidP="00573E6B">
            <w:pPr>
              <w:spacing w:line="360" w:lineRule="auto"/>
              <w:ind w:left="315"/>
              <w:jc w:val="left"/>
              <w:textAlignment w:val="center"/>
            </w:pPr>
            <w:r>
              <w:t>D</w:t>
            </w:r>
            <w:r>
              <w:t>．</w:t>
            </w:r>
            <w:r>
              <w:rPr>
                <w:rFonts w:eastAsia="Times New Roman"/>
                <w:i/>
              </w:rPr>
              <w:t>b</w:t>
            </w:r>
            <w:r>
              <w:t>光比</w:t>
            </w:r>
            <w:r>
              <w:rPr>
                <w:rFonts w:eastAsia="Times New Roman"/>
                <w:i/>
              </w:rPr>
              <w:t>a</w:t>
            </w:r>
            <w:r>
              <w:t>光更容易发生明显衍射现象</w:t>
            </w:r>
          </w:p>
          <w:p w14:paraId="2CE498EC"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B</w:t>
            </w:r>
          </w:p>
          <w:p w14:paraId="58CB5160"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．由图看出，太阳光射入六角形冰晶时，</w:t>
            </w:r>
            <w:r>
              <w:rPr>
                <w:rFonts w:eastAsia="Times New Roman"/>
                <w:i/>
                <w:color w:val="FF0000"/>
              </w:rPr>
              <w:t>a</w:t>
            </w:r>
            <w:r>
              <w:rPr>
                <w:color w:val="FF0000"/>
              </w:rPr>
              <w:t>光的偏折角小于</w:t>
            </w:r>
            <w:r>
              <w:rPr>
                <w:rFonts w:eastAsia="Times New Roman"/>
                <w:i/>
                <w:color w:val="FF0000"/>
              </w:rPr>
              <w:t>b</w:t>
            </w:r>
            <w:r>
              <w:rPr>
                <w:color w:val="FF0000"/>
              </w:rPr>
              <w:t>光的偏折角，由折射定律可知，六角形冰晶对</w:t>
            </w:r>
            <w:r>
              <w:rPr>
                <w:rFonts w:eastAsia="Times New Roman"/>
                <w:i/>
                <w:color w:val="FF0000"/>
              </w:rPr>
              <w:t>a</w:t>
            </w:r>
            <w:r>
              <w:rPr>
                <w:color w:val="FF0000"/>
              </w:rPr>
              <w:t>光的折射率小于对</w:t>
            </w:r>
            <w:r>
              <w:rPr>
                <w:rFonts w:eastAsia="Times New Roman"/>
                <w:i/>
                <w:color w:val="FF0000"/>
              </w:rPr>
              <w:t>b</w:t>
            </w:r>
            <w:r>
              <w:rPr>
                <w:color w:val="FF0000"/>
              </w:rPr>
              <w:t>光的折射率，则</w:t>
            </w:r>
            <w:r>
              <w:rPr>
                <w:rFonts w:eastAsia="Times New Roman"/>
                <w:i/>
                <w:color w:val="FF0000"/>
              </w:rPr>
              <w:t>a</w:t>
            </w:r>
            <w:r>
              <w:rPr>
                <w:color w:val="FF0000"/>
              </w:rPr>
              <w:t>光频率小于</w:t>
            </w:r>
            <w:r>
              <w:rPr>
                <w:rFonts w:eastAsia="Times New Roman"/>
                <w:i/>
                <w:color w:val="FF0000"/>
              </w:rPr>
              <w:t>b</w:t>
            </w:r>
            <w:r>
              <w:rPr>
                <w:color w:val="FF0000"/>
              </w:rPr>
              <w:t>光的频率，</w:t>
            </w:r>
            <w:r>
              <w:rPr>
                <w:color w:val="FF0000"/>
              </w:rPr>
              <w:t>A</w:t>
            </w:r>
            <w:r>
              <w:rPr>
                <w:color w:val="FF0000"/>
              </w:rPr>
              <w:t>错误；</w:t>
            </w:r>
          </w:p>
          <w:p w14:paraId="0AFDC032" w14:textId="77777777" w:rsidR="00573E6B" w:rsidRDefault="00573E6B" w:rsidP="00573E6B">
            <w:pPr>
              <w:shd w:val="clear" w:color="auto" w:fill="F2F2F2"/>
              <w:spacing w:line="360" w:lineRule="auto"/>
              <w:ind w:left="315"/>
              <w:jc w:val="left"/>
              <w:textAlignment w:val="center"/>
            </w:pPr>
            <w:r>
              <w:rPr>
                <w:color w:val="FF0000"/>
              </w:rPr>
              <w:t>B</w:t>
            </w:r>
            <w:r>
              <w:rPr>
                <w:color w:val="FF0000"/>
              </w:rPr>
              <w:t>．六角形冰晶对</w:t>
            </w:r>
            <w:r>
              <w:rPr>
                <w:rFonts w:eastAsia="Times New Roman"/>
                <w:i/>
                <w:color w:val="FF0000"/>
              </w:rPr>
              <w:t>b</w:t>
            </w:r>
            <w:r>
              <w:rPr>
                <w:color w:val="FF0000"/>
              </w:rPr>
              <w:t>光的折射率大，以相同角度斜射到同一玻璃板透过平行表面后，</w:t>
            </w:r>
            <w:r>
              <w:rPr>
                <w:rFonts w:eastAsia="Times New Roman"/>
                <w:i/>
                <w:color w:val="FF0000"/>
              </w:rPr>
              <w:t>b</w:t>
            </w:r>
            <w:r>
              <w:rPr>
                <w:color w:val="FF0000"/>
              </w:rPr>
              <w:t>光侧移量大，</w:t>
            </w:r>
            <w:r>
              <w:rPr>
                <w:color w:val="FF0000"/>
              </w:rPr>
              <w:t>B</w:t>
            </w:r>
            <w:r>
              <w:rPr>
                <w:color w:val="FF0000"/>
              </w:rPr>
              <w:t>正确；</w:t>
            </w:r>
          </w:p>
          <w:p w14:paraId="43C2FC5B" w14:textId="77777777" w:rsidR="00573E6B" w:rsidRDefault="00573E6B" w:rsidP="00573E6B">
            <w:pPr>
              <w:shd w:val="clear" w:color="auto" w:fill="F2F2F2"/>
              <w:spacing w:line="360" w:lineRule="auto"/>
              <w:ind w:left="315"/>
              <w:jc w:val="left"/>
              <w:textAlignment w:val="center"/>
            </w:pPr>
            <w:r>
              <w:rPr>
                <w:color w:val="FF0000"/>
              </w:rPr>
              <w:t>CD</w:t>
            </w:r>
            <w:r>
              <w:rPr>
                <w:color w:val="FF0000"/>
              </w:rPr>
              <w:t>．</w:t>
            </w:r>
            <w:r>
              <w:rPr>
                <w:rFonts w:eastAsia="Times New Roman"/>
                <w:i/>
                <w:color w:val="FF0000"/>
              </w:rPr>
              <w:t>a</w:t>
            </w:r>
            <w:r>
              <w:rPr>
                <w:color w:val="FF0000"/>
              </w:rPr>
              <w:t>光频率小于</w:t>
            </w:r>
            <w:r>
              <w:rPr>
                <w:rFonts w:eastAsia="Times New Roman"/>
                <w:i/>
                <w:color w:val="FF0000"/>
              </w:rPr>
              <w:t>b</w:t>
            </w:r>
            <w:r>
              <w:rPr>
                <w:color w:val="FF0000"/>
              </w:rPr>
              <w:t>光的频率，则</w:t>
            </w:r>
            <w:r>
              <w:rPr>
                <w:rFonts w:eastAsia="Times New Roman"/>
                <w:i/>
                <w:color w:val="FF0000"/>
              </w:rPr>
              <w:t>a</w:t>
            </w:r>
            <w:r>
              <w:rPr>
                <w:color w:val="FF0000"/>
              </w:rPr>
              <w:t>光的波长大于</w:t>
            </w:r>
            <w:r>
              <w:rPr>
                <w:rFonts w:eastAsia="Times New Roman"/>
                <w:i/>
                <w:color w:val="FF0000"/>
              </w:rPr>
              <w:t>b</w:t>
            </w:r>
            <w:r>
              <w:rPr>
                <w:color w:val="FF0000"/>
              </w:rPr>
              <w:t>光的波长，更容易发生明显衍射现象，用</w:t>
            </w:r>
            <w:r>
              <w:rPr>
                <w:rFonts w:eastAsia="Times New Roman"/>
                <w:i/>
                <w:color w:val="FF0000"/>
              </w:rPr>
              <w:t>a</w:t>
            </w:r>
            <w:r>
              <w:rPr>
                <w:color w:val="FF0000"/>
              </w:rPr>
              <w:t>、</w:t>
            </w:r>
            <w:r>
              <w:rPr>
                <w:rFonts w:eastAsia="Times New Roman"/>
                <w:i/>
                <w:color w:val="FF0000"/>
              </w:rPr>
              <w:t>b</w:t>
            </w:r>
            <w:r>
              <w:rPr>
                <w:color w:val="FF0000"/>
              </w:rPr>
              <w:t>两种光在相同条件做双缝干涉实验，</w:t>
            </w:r>
            <w:r>
              <w:rPr>
                <w:rFonts w:eastAsia="Times New Roman"/>
                <w:i/>
                <w:color w:val="FF0000"/>
              </w:rPr>
              <w:t>a</w:t>
            </w:r>
            <w:proofErr w:type="gramStart"/>
            <w:r>
              <w:rPr>
                <w:color w:val="FF0000"/>
              </w:rPr>
              <w:t>光得到</w:t>
            </w:r>
            <w:proofErr w:type="gramEnd"/>
            <w:r>
              <w:rPr>
                <w:color w:val="FF0000"/>
              </w:rPr>
              <w:t>的干涉条纹间距较宽，</w:t>
            </w:r>
            <w:r>
              <w:rPr>
                <w:color w:val="FF0000"/>
              </w:rPr>
              <w:t>CD</w:t>
            </w:r>
            <w:r>
              <w:rPr>
                <w:color w:val="FF0000"/>
              </w:rPr>
              <w:t>错误；</w:t>
            </w:r>
          </w:p>
          <w:p w14:paraId="2A57FFC2"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w:t>
            </w:r>
            <w:r>
              <w:rPr>
                <w:color w:val="FF0000"/>
              </w:rPr>
              <w:t>。</w:t>
            </w:r>
          </w:p>
          <w:p w14:paraId="0CFB8102"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关于单缝衍射形成的条纹，下列说法正确的是（　　）</w:t>
            </w:r>
          </w:p>
          <w:p w14:paraId="2790E0CD" w14:textId="77777777" w:rsidR="00573E6B" w:rsidRDefault="00573E6B" w:rsidP="00573E6B">
            <w:pPr>
              <w:tabs>
                <w:tab w:val="left" w:pos="4156"/>
              </w:tabs>
              <w:spacing w:line="360" w:lineRule="auto"/>
              <w:ind w:left="315"/>
              <w:jc w:val="left"/>
              <w:textAlignment w:val="center"/>
            </w:pPr>
            <w:r>
              <w:t>A</w:t>
            </w:r>
            <w:r>
              <w:t>．单缝的宽度越小，衍射条纹越亮</w:t>
            </w:r>
            <w:r>
              <w:tab/>
              <w:t>B</w:t>
            </w:r>
            <w:r>
              <w:t>．单缝的宽度越小，衍射现象越明显</w:t>
            </w:r>
          </w:p>
          <w:p w14:paraId="7C0CDF5A" w14:textId="77777777" w:rsidR="00573E6B" w:rsidRDefault="00573E6B" w:rsidP="00573E6B">
            <w:pPr>
              <w:tabs>
                <w:tab w:val="left" w:pos="4156"/>
              </w:tabs>
              <w:spacing w:line="360" w:lineRule="auto"/>
              <w:ind w:left="315"/>
              <w:jc w:val="left"/>
              <w:textAlignment w:val="center"/>
            </w:pPr>
            <w:r>
              <w:t>C</w:t>
            </w:r>
            <w:r>
              <w:t>．入射光的波长越长，衍射现象越明显</w:t>
            </w:r>
            <w:r>
              <w:tab/>
              <w:t>D</w:t>
            </w:r>
            <w:r>
              <w:t>．入射光的波长越短，衍射现象越明显</w:t>
            </w:r>
          </w:p>
          <w:p w14:paraId="14E17975"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BC</w:t>
            </w:r>
          </w:p>
          <w:p w14:paraId="28FD376D"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．单缝的宽度越小，透过单缝的光的能量越小，亮度也越小，故</w:t>
            </w:r>
            <w:r>
              <w:rPr>
                <w:color w:val="FF0000"/>
              </w:rPr>
              <w:t>A</w:t>
            </w:r>
            <w:r>
              <w:rPr>
                <w:color w:val="FF0000"/>
              </w:rPr>
              <w:t>错误；</w:t>
            </w:r>
          </w:p>
          <w:p w14:paraId="154413BD" w14:textId="77777777" w:rsidR="00573E6B" w:rsidRDefault="00573E6B" w:rsidP="00573E6B">
            <w:pPr>
              <w:shd w:val="clear" w:color="auto" w:fill="F2F2F2"/>
              <w:spacing w:line="360" w:lineRule="auto"/>
              <w:ind w:left="315"/>
              <w:jc w:val="left"/>
              <w:textAlignment w:val="center"/>
            </w:pPr>
            <w:r>
              <w:rPr>
                <w:color w:val="FF0000"/>
              </w:rPr>
              <w:lastRenderedPageBreak/>
              <w:t>B</w:t>
            </w:r>
            <w:r>
              <w:rPr>
                <w:color w:val="FF0000"/>
              </w:rPr>
              <w:t>．产生明显衍射现象的条件是障碍物或孔的尺寸跟波长差不多，或者比波长小，因为波长都很短，所以在单缝衍射现象中，单缝的宽度越小，衍射现象越明显，故</w:t>
            </w:r>
            <w:r>
              <w:rPr>
                <w:color w:val="FF0000"/>
              </w:rPr>
              <w:t>B</w:t>
            </w:r>
            <w:r>
              <w:rPr>
                <w:color w:val="FF0000"/>
              </w:rPr>
              <w:t>正确；</w:t>
            </w:r>
          </w:p>
          <w:p w14:paraId="6FB5E38B" w14:textId="77777777" w:rsidR="00573E6B" w:rsidRDefault="00573E6B" w:rsidP="00573E6B">
            <w:pPr>
              <w:shd w:val="clear" w:color="auto" w:fill="F2F2F2"/>
              <w:spacing w:line="360" w:lineRule="auto"/>
              <w:ind w:left="315"/>
              <w:jc w:val="left"/>
              <w:textAlignment w:val="center"/>
            </w:pPr>
            <w:r>
              <w:rPr>
                <w:color w:val="FF0000"/>
              </w:rPr>
              <w:t>CD</w:t>
            </w:r>
            <w:r>
              <w:rPr>
                <w:color w:val="FF0000"/>
              </w:rPr>
              <w:t>．根据衍射的特点，在单缝的宽度不变的情况下，入射光波长越长，越容易发生明显的衍射现象，故</w:t>
            </w:r>
            <w:r>
              <w:rPr>
                <w:color w:val="FF0000"/>
              </w:rPr>
              <w:t>C</w:t>
            </w:r>
            <w:r>
              <w:rPr>
                <w:color w:val="FF0000"/>
              </w:rPr>
              <w:t>正确，</w:t>
            </w:r>
            <w:r>
              <w:rPr>
                <w:color w:val="FF0000"/>
              </w:rPr>
              <w:t>D</w:t>
            </w:r>
            <w:r>
              <w:rPr>
                <w:color w:val="FF0000"/>
              </w:rPr>
              <w:t>错误。</w:t>
            </w:r>
          </w:p>
          <w:p w14:paraId="2FE739F1"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BC</w:t>
            </w:r>
            <w:r>
              <w:rPr>
                <w:color w:val="FF0000"/>
              </w:rPr>
              <w:t>。</w:t>
            </w:r>
          </w:p>
          <w:p w14:paraId="54A6A280" w14:textId="77777777" w:rsidR="00573E6B" w:rsidRDefault="00573E6B" w:rsidP="00573E6B">
            <w:pPr>
              <w:spacing w:line="360" w:lineRule="auto"/>
              <w:ind w:left="420" w:hanging="420"/>
              <w:jc w:val="left"/>
              <w:textAlignment w:val="center"/>
            </w:pPr>
            <w:r>
              <w:rPr>
                <w:rStyle w:val="apple-style-span"/>
                <w:rFonts w:ascii="黑体" w:eastAsia="黑体" w:hAnsi="黑体" w:cs="黑体" w:hint="eastAsia"/>
                <w:szCs w:val="21"/>
              </w:rPr>
              <w:t>【变式1-3】</w:t>
            </w:r>
            <w:r>
              <w:t>利用图甲所示的装置（示意图），观察紫光的干涉、衍射现象，在光屏上得到如图乙和图</w:t>
            </w:r>
            <w:proofErr w:type="gramStart"/>
            <w:r>
              <w:t>丙两种</w:t>
            </w:r>
            <w:proofErr w:type="gramEnd"/>
            <w:r>
              <w:t>图样则</w:t>
            </w:r>
            <w:proofErr w:type="gramStart"/>
            <w:r>
              <w:t>图乙应是</w:t>
            </w:r>
            <w:proofErr w:type="gramEnd"/>
            <w:r>
              <w:rPr>
                <w:rFonts w:eastAsia="Times New Roman"/>
                <w:u w:val="single"/>
              </w:rPr>
              <w:t xml:space="preserve">          </w:t>
            </w:r>
            <w:r>
              <w:t>图样（选填</w:t>
            </w:r>
            <w:r>
              <w:t>“</w:t>
            </w:r>
            <w:r>
              <w:t>干涉</w:t>
            </w:r>
            <w:r>
              <w:t>”</w:t>
            </w:r>
            <w:r>
              <w:t>或</w:t>
            </w:r>
            <w:r>
              <w:t>“</w:t>
            </w:r>
            <w:r>
              <w:t>衍射</w:t>
            </w:r>
            <w:r>
              <w:t>”</w:t>
            </w:r>
            <w:r>
              <w:t>）。若将光换成黄光，干涉图样中相邻两条亮条纹中心间距</w:t>
            </w:r>
            <w:r>
              <w:rPr>
                <w:rFonts w:eastAsia="Times New Roman"/>
                <w:u w:val="single"/>
              </w:rPr>
              <w:t xml:space="preserve">          </w:t>
            </w:r>
            <w:r>
              <w:t>（选填</w:t>
            </w:r>
            <w:r>
              <w:t>“</w:t>
            </w:r>
            <w:r>
              <w:t>变宽</w:t>
            </w:r>
            <w:r>
              <w:t>”</w:t>
            </w:r>
            <w:r>
              <w:t>、</w:t>
            </w:r>
            <w:r>
              <w:t>“</w:t>
            </w:r>
            <w:r>
              <w:t>变窄</w:t>
            </w:r>
            <w:r>
              <w:t>”</w:t>
            </w:r>
            <w:r>
              <w:t>或</w:t>
            </w:r>
            <w:r>
              <w:t>“</w:t>
            </w:r>
            <w:r>
              <w:t>不变</w:t>
            </w:r>
            <w:r>
              <w:t>”</w:t>
            </w:r>
            <w:r>
              <w:t>）。</w:t>
            </w:r>
          </w:p>
          <w:p w14:paraId="17B4DB13"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2CA6D76D" wp14:editId="17A32E6B">
                  <wp:extent cx="2533650" cy="1362075"/>
                  <wp:effectExtent l="0" t="0" r="11430" b="9525"/>
                  <wp:docPr id="100009" name="图片 100009" descr="@@@0a17a11b-633d-41db-ae33-ee609317e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a17a11b-633d-41db-ae33-ee609317e5a7"/>
                          <pic:cNvPicPr>
                            <a:picLocks noChangeAspect="1"/>
                          </pic:cNvPicPr>
                        </pic:nvPicPr>
                        <pic:blipFill>
                          <a:blip r:embed="rId23"/>
                          <a:stretch>
                            <a:fillRect/>
                          </a:stretch>
                        </pic:blipFill>
                        <pic:spPr>
                          <a:xfrm>
                            <a:off x="0" y="0"/>
                            <a:ext cx="2533650" cy="1362075"/>
                          </a:xfrm>
                          <a:prstGeom prst="rect">
                            <a:avLst/>
                          </a:prstGeom>
                        </pic:spPr>
                      </pic:pic>
                    </a:graphicData>
                  </a:graphic>
                </wp:inline>
              </w:drawing>
            </w:r>
            <w:r>
              <w:rPr>
                <w:rFonts w:eastAsia="Times New Roman"/>
                <w:noProof/>
                <w:kern w:val="0"/>
                <w:sz w:val="24"/>
              </w:rPr>
              <w:drawing>
                <wp:inline distT="0" distB="0" distL="114300" distR="114300" wp14:anchorId="6A386CBA" wp14:editId="11AFFBB5">
                  <wp:extent cx="3609975" cy="1447800"/>
                  <wp:effectExtent l="0" t="0" r="1905" b="0"/>
                  <wp:docPr id="100011" name="图片 100011" descr="@@@9ae9bb52-02a5-48e5-b708-533557df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ae9bb52-02a5-48e5-b708-533557df2041"/>
                          <pic:cNvPicPr>
                            <a:picLocks noChangeAspect="1"/>
                          </pic:cNvPicPr>
                        </pic:nvPicPr>
                        <pic:blipFill>
                          <a:blip r:embed="rId24"/>
                          <a:stretch>
                            <a:fillRect/>
                          </a:stretch>
                        </pic:blipFill>
                        <pic:spPr>
                          <a:xfrm>
                            <a:off x="0" y="0"/>
                            <a:ext cx="3609975" cy="1447800"/>
                          </a:xfrm>
                          <a:prstGeom prst="rect">
                            <a:avLst/>
                          </a:prstGeom>
                        </pic:spPr>
                      </pic:pic>
                    </a:graphicData>
                  </a:graphic>
                </wp:inline>
              </w:drawing>
            </w:r>
          </w:p>
          <w:p w14:paraId="104521D3" w14:textId="77777777" w:rsidR="00573E6B" w:rsidRDefault="00573E6B" w:rsidP="00573E6B">
            <w:pPr>
              <w:shd w:val="clear" w:color="auto" w:fill="F2F2F2"/>
              <w:spacing w:line="360" w:lineRule="auto"/>
              <w:ind w:left="420"/>
              <w:jc w:val="left"/>
              <w:textAlignment w:val="center"/>
            </w:pPr>
            <w:r>
              <w:rPr>
                <w:color w:val="FF0000"/>
              </w:rPr>
              <w:t>【答案】</w:t>
            </w:r>
            <w:r>
              <w:rPr>
                <w:color w:val="FF0000"/>
              </w:rPr>
              <w:t xml:space="preserve">     </w:t>
            </w:r>
            <w:r>
              <w:rPr>
                <w:color w:val="FF0000"/>
              </w:rPr>
              <w:t>衍射</w:t>
            </w:r>
            <w:r>
              <w:rPr>
                <w:color w:val="FF0000"/>
              </w:rPr>
              <w:t xml:space="preserve">     </w:t>
            </w:r>
            <w:r>
              <w:rPr>
                <w:color w:val="FF0000"/>
              </w:rPr>
              <w:t>变宽</w:t>
            </w:r>
          </w:p>
          <w:p w14:paraId="472F5ECA"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[1]</w:t>
            </w:r>
            <w:r>
              <w:rPr>
                <w:color w:val="FF0000"/>
              </w:rPr>
              <w:t>干涉图样的条纹宽度相等，衍射图样的条纹宽度不等、中央最宽，故</w:t>
            </w:r>
            <w:proofErr w:type="gramStart"/>
            <w:r>
              <w:rPr>
                <w:color w:val="FF0000"/>
              </w:rPr>
              <w:t>图乙应是</w:t>
            </w:r>
            <w:proofErr w:type="gramEnd"/>
            <w:r>
              <w:rPr>
                <w:color w:val="FF0000"/>
              </w:rPr>
              <w:t>衍射图样。</w:t>
            </w:r>
          </w:p>
          <w:p w14:paraId="7F543BA1" w14:textId="77777777" w:rsidR="00573E6B" w:rsidRDefault="00573E6B" w:rsidP="00573E6B">
            <w:pPr>
              <w:shd w:val="clear" w:color="auto" w:fill="F2F2F2"/>
              <w:spacing w:line="360" w:lineRule="auto"/>
              <w:ind w:left="420"/>
              <w:jc w:val="left"/>
              <w:textAlignment w:val="center"/>
            </w:pPr>
            <w:r>
              <w:rPr>
                <w:color w:val="FF0000"/>
              </w:rPr>
              <w:t>[2]</w:t>
            </w:r>
            <w:r>
              <w:rPr>
                <w:color w:val="FF0000"/>
              </w:rPr>
              <w:t>由</w:t>
            </w:r>
          </w:p>
          <w:p w14:paraId="5D807DEE" w14:textId="77777777" w:rsidR="00573E6B" w:rsidRDefault="00573E6B" w:rsidP="00573E6B">
            <w:pPr>
              <w:shd w:val="clear" w:color="auto" w:fill="F2F2F2"/>
              <w:spacing w:line="360" w:lineRule="auto"/>
              <w:ind w:left="420"/>
              <w:jc w:val="center"/>
              <w:textAlignment w:val="center"/>
            </w:pPr>
            <w:r>
              <w:rPr>
                <w:color w:val="FF0000"/>
              </w:rPr>
              <w:object w:dxaOrig="826" w:dyaOrig="533" w14:anchorId="2C7893E9">
                <v:shape id="_x0000_i1030" type="#_x0000_t75" alt="eqId9dc6157a188f76edbe61afdddf3637f8" style="width:41.25pt;height:26.65pt" o:ole="">
                  <v:imagedata r:id="rId25" o:title="eqId9dc6157a188f76edbe61afdddf3637f8"/>
                </v:shape>
                <o:OLEObject Type="Embed" ProgID="Equation.DSMT4" ShapeID="_x0000_i1030" DrawAspect="Content" ObjectID="_1809253895" r:id="rId26"/>
              </w:object>
            </w:r>
          </w:p>
          <w:p w14:paraId="256C09C6" w14:textId="77777777" w:rsidR="00573E6B" w:rsidRDefault="00573E6B" w:rsidP="00573E6B">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可知干涉图样中相邻两个亮条纹的中心间距与波长成正比，若将光换成黄光，则波长变长，因此条纹间距也变宽。</w:t>
            </w:r>
          </w:p>
          <w:p w14:paraId="3CBFC380" w14:textId="77777777" w:rsidR="00573E6B" w:rsidRDefault="00573E6B" w:rsidP="00573E6B">
            <w:pPr>
              <w:pStyle w:val="a8"/>
              <w:tabs>
                <w:tab w:val="left" w:pos="3402"/>
              </w:tabs>
              <w:snapToGrid w:val="0"/>
              <w:spacing w:line="360" w:lineRule="auto"/>
            </w:pPr>
            <w:r>
              <w:rPr>
                <w:noProof/>
              </w:rPr>
              <w:drawing>
                <wp:inline distT="0" distB="0" distL="114300" distR="114300" wp14:anchorId="275803F4" wp14:editId="769C8021">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3BBE5C9"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【典例2-1】</w:t>
            </w:r>
            <w:r>
              <w:t>波长</w:t>
            </w:r>
            <w:r>
              <w:rPr>
                <w:rFonts w:ascii="Symbol" w:eastAsia="Symbol" w:hAnsi="Symbol" w:cs="Symbol"/>
                <w:i/>
              </w:rPr>
              <w:sym w:font="Symbol" w:char="F06C"/>
            </w:r>
            <w:r>
              <w:t>=550nm</w:t>
            </w:r>
            <w:r>
              <w:t>（</w:t>
            </w:r>
            <w:r>
              <w:t>1nm=10</w:t>
            </w:r>
            <w:r>
              <w:rPr>
                <w:vertAlign w:val="superscript"/>
              </w:rPr>
              <w:t>−9</w:t>
            </w:r>
            <w:r>
              <w:t>m</w:t>
            </w:r>
            <w:r>
              <w:t>）的单色光垂直入射于光栅常数</w:t>
            </w:r>
            <w:r>
              <w:rPr>
                <w:rFonts w:eastAsia="Times New Roman"/>
                <w:i/>
              </w:rPr>
              <w:t>d</w:t>
            </w:r>
            <w:r>
              <w:t>=2×10</w:t>
            </w:r>
            <w:r>
              <w:rPr>
                <w:vertAlign w:val="superscript"/>
              </w:rPr>
              <w:t>-4</w:t>
            </w:r>
            <w:r>
              <w:t>cm</w:t>
            </w:r>
            <w:r>
              <w:t>的平面衍射光栅上，可能观察到的光谱线的最大级次为（　　）</w:t>
            </w:r>
          </w:p>
          <w:p w14:paraId="7A6B1327" w14:textId="77777777" w:rsidR="00573E6B" w:rsidRDefault="00573E6B" w:rsidP="00573E6B">
            <w:pPr>
              <w:tabs>
                <w:tab w:val="left" w:pos="2078"/>
                <w:tab w:val="left" w:pos="4156"/>
                <w:tab w:val="left" w:pos="6234"/>
              </w:tabs>
              <w:spacing w:line="360" w:lineRule="auto"/>
              <w:ind w:left="315"/>
              <w:jc w:val="left"/>
              <w:textAlignment w:val="center"/>
            </w:pPr>
            <w:r>
              <w:t>A</w:t>
            </w:r>
            <w:r>
              <w:t>．</w:t>
            </w:r>
            <w:r>
              <w:t>2</w:t>
            </w:r>
            <w:r>
              <w:tab/>
              <w:t>B</w:t>
            </w:r>
            <w:r>
              <w:t>．</w:t>
            </w:r>
            <w:r>
              <w:t>3</w:t>
            </w:r>
            <w:r>
              <w:tab/>
              <w:t>C</w:t>
            </w:r>
            <w:r>
              <w:t>．</w:t>
            </w:r>
            <w:r>
              <w:t>4</w:t>
            </w:r>
            <w:r>
              <w:tab/>
              <w:t>D</w:t>
            </w:r>
            <w:r>
              <w:t>．</w:t>
            </w:r>
            <w:r>
              <w:t>5</w:t>
            </w:r>
          </w:p>
          <w:p w14:paraId="78CAB5C7"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B</w:t>
            </w:r>
          </w:p>
          <w:p w14:paraId="13AC81D1" w14:textId="77777777" w:rsidR="00573E6B" w:rsidRDefault="00573E6B" w:rsidP="00573E6B">
            <w:pPr>
              <w:shd w:val="clear" w:color="auto" w:fill="F2F2F2"/>
              <w:spacing w:line="360" w:lineRule="auto"/>
              <w:ind w:left="315"/>
              <w:jc w:val="left"/>
              <w:textAlignment w:val="center"/>
            </w:pPr>
            <w:r>
              <w:rPr>
                <w:color w:val="FF0000"/>
              </w:rPr>
              <w:t>【详解】根据光栅公式</w:t>
            </w:r>
          </w:p>
          <w:p w14:paraId="5BFCDF67" w14:textId="77777777" w:rsidR="00573E6B" w:rsidRDefault="00573E6B" w:rsidP="00573E6B">
            <w:pPr>
              <w:shd w:val="clear" w:color="auto" w:fill="F2F2F2"/>
              <w:spacing w:line="360" w:lineRule="auto"/>
              <w:ind w:left="315"/>
              <w:jc w:val="center"/>
              <w:textAlignment w:val="center"/>
            </w:pPr>
            <w:r>
              <w:rPr>
                <w:color w:val="FF0000"/>
              </w:rPr>
              <w:object w:dxaOrig="1091" w:dyaOrig="251" w14:anchorId="28CF256B">
                <v:shape id="_x0000_i1031" type="#_x0000_t75" alt="eqId7ddceb896f4b80c8df27d27ba5da7c6c" style="width:54.4pt;height:12.4pt" o:ole="">
                  <v:imagedata r:id="rId27" o:title="eqId7ddceb896f4b80c8df27d27ba5da7c6c"/>
                </v:shape>
                <o:OLEObject Type="Embed" ProgID="Equation.DSMT4" ShapeID="_x0000_i1031" DrawAspect="Content" ObjectID="_1809253896" r:id="rId28"/>
              </w:object>
            </w:r>
          </w:p>
          <w:p w14:paraId="0F136044" w14:textId="77777777" w:rsidR="00573E6B" w:rsidRDefault="00573E6B" w:rsidP="00573E6B">
            <w:pPr>
              <w:shd w:val="clear" w:color="auto" w:fill="F2F2F2"/>
              <w:spacing w:line="360" w:lineRule="auto"/>
              <w:ind w:left="315"/>
              <w:jc w:val="left"/>
              <w:textAlignment w:val="center"/>
            </w:pPr>
            <w:r>
              <w:rPr>
                <w:color w:val="FF0000"/>
              </w:rPr>
              <w:t>由题可得，当</w:t>
            </w:r>
            <w:r>
              <w:rPr>
                <w:color w:val="FF0000"/>
              </w:rPr>
              <w:object w:dxaOrig="738" w:dyaOrig="250" w14:anchorId="2DDB3032">
                <v:shape id="_x0000_i1032" type="#_x0000_t75" alt="eqId71b8dccda5ade6417e50e8216c8b7b40" style="width:36.75pt;height:12.4pt" o:ole="">
                  <v:imagedata r:id="rId29" o:title="eqId71b8dccda5ade6417e50e8216c8b7b40"/>
                </v:shape>
                <o:OLEObject Type="Embed" ProgID="Equation.DSMT4" ShapeID="_x0000_i1032" DrawAspect="Content" ObjectID="_1809253897" r:id="rId30"/>
              </w:object>
            </w:r>
            <w:r>
              <w:rPr>
                <w:color w:val="FF0000"/>
              </w:rPr>
              <w:t>时，</w:t>
            </w:r>
            <w:r>
              <w:rPr>
                <w:rFonts w:eastAsia="Times New Roman"/>
                <w:i/>
                <w:color w:val="FF0000"/>
              </w:rPr>
              <w:t>k</w:t>
            </w:r>
            <w:r>
              <w:rPr>
                <w:color w:val="FF0000"/>
              </w:rPr>
              <w:t>有最大值为</w:t>
            </w:r>
          </w:p>
          <w:p w14:paraId="7560CF1E" w14:textId="77777777" w:rsidR="00573E6B" w:rsidRDefault="00573E6B" w:rsidP="00573E6B">
            <w:pPr>
              <w:shd w:val="clear" w:color="auto" w:fill="F2F2F2"/>
              <w:spacing w:line="360" w:lineRule="auto"/>
              <w:ind w:left="315"/>
              <w:jc w:val="center"/>
              <w:textAlignment w:val="center"/>
            </w:pPr>
            <w:r>
              <w:rPr>
                <w:color w:val="FF0000"/>
              </w:rPr>
              <w:object w:dxaOrig="1231" w:dyaOrig="543" w14:anchorId="4CD4BC17">
                <v:shape id="_x0000_i1033" type="#_x0000_t75" alt="eqId5a250875de27cdb5a0b2cc73fff33ea9" style="width:61.5pt;height:27pt" o:ole="">
                  <v:imagedata r:id="rId31" o:title="eqId5a250875de27cdb5a0b2cc73fff33ea9"/>
                </v:shape>
                <o:OLEObject Type="Embed" ProgID="Equation.DSMT4" ShapeID="_x0000_i1033" DrawAspect="Content" ObjectID="_1809253898" r:id="rId32"/>
              </w:object>
            </w:r>
          </w:p>
          <w:p w14:paraId="1DF69781" w14:textId="77777777" w:rsidR="00573E6B" w:rsidRDefault="00573E6B" w:rsidP="00573E6B">
            <w:pPr>
              <w:shd w:val="clear" w:color="auto" w:fill="F2F2F2"/>
              <w:spacing w:line="360" w:lineRule="auto"/>
              <w:ind w:left="315"/>
              <w:jc w:val="left"/>
              <w:textAlignment w:val="center"/>
            </w:pPr>
            <w:r>
              <w:rPr>
                <w:color w:val="FF0000"/>
              </w:rPr>
              <w:t>则可能观察到的光谱线的最大级次为</w:t>
            </w:r>
            <w:r>
              <w:rPr>
                <w:color w:val="FF0000"/>
              </w:rPr>
              <w:t>3</w:t>
            </w:r>
            <w:r>
              <w:rPr>
                <w:color w:val="FF0000"/>
              </w:rPr>
              <w:t>。</w:t>
            </w:r>
          </w:p>
          <w:p w14:paraId="181EEF08"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w:t>
            </w:r>
            <w:r>
              <w:rPr>
                <w:color w:val="FF0000"/>
              </w:rPr>
              <w:t>。</w:t>
            </w:r>
          </w:p>
          <w:p w14:paraId="75C4BE19"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关于衍射光栅，下列说法正确的是（　　）</w:t>
            </w:r>
          </w:p>
          <w:p w14:paraId="17BDCE21" w14:textId="77777777" w:rsidR="00573E6B" w:rsidRDefault="00573E6B" w:rsidP="00573E6B">
            <w:pPr>
              <w:spacing w:line="360" w:lineRule="auto"/>
              <w:ind w:left="315"/>
              <w:jc w:val="left"/>
              <w:textAlignment w:val="center"/>
            </w:pPr>
            <w:r>
              <w:t>A</w:t>
            </w:r>
            <w:r>
              <w:t>．衍射光栅是由许多等宽度的狭缝组成的</w:t>
            </w:r>
          </w:p>
          <w:p w14:paraId="67998401" w14:textId="77777777" w:rsidR="00573E6B" w:rsidRDefault="00573E6B" w:rsidP="00573E6B">
            <w:pPr>
              <w:spacing w:line="360" w:lineRule="auto"/>
              <w:ind w:left="315"/>
              <w:jc w:val="left"/>
              <w:textAlignment w:val="center"/>
            </w:pPr>
            <w:r>
              <w:t>B</w:t>
            </w:r>
            <w:r>
              <w:t>．衍射光栅分为透射光栅和反射光栅两类</w:t>
            </w:r>
          </w:p>
          <w:p w14:paraId="076A072A" w14:textId="77777777" w:rsidR="00573E6B" w:rsidRDefault="00573E6B" w:rsidP="00573E6B">
            <w:pPr>
              <w:spacing w:line="360" w:lineRule="auto"/>
              <w:ind w:left="315"/>
              <w:jc w:val="left"/>
              <w:textAlignment w:val="center"/>
            </w:pPr>
            <w:r>
              <w:t>C</w:t>
            </w:r>
            <w:r>
              <w:t>．透射光栅中有刻痕的部分相当于透光的狭缝</w:t>
            </w:r>
          </w:p>
          <w:p w14:paraId="09A17FD9" w14:textId="77777777" w:rsidR="00573E6B" w:rsidRDefault="00573E6B" w:rsidP="00573E6B">
            <w:pPr>
              <w:spacing w:line="360" w:lineRule="auto"/>
              <w:ind w:left="315"/>
              <w:jc w:val="left"/>
              <w:textAlignment w:val="center"/>
            </w:pPr>
            <w:r>
              <w:t>D</w:t>
            </w:r>
            <w:r>
              <w:t>．透射光栅中未刻痕的部分相当于透光的狭缝</w:t>
            </w:r>
          </w:p>
          <w:p w14:paraId="13B2540B"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ABD</w:t>
            </w:r>
          </w:p>
          <w:p w14:paraId="3B4EE3EB"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ACD</w:t>
            </w:r>
            <w:r>
              <w:rPr>
                <w:color w:val="FF0000"/>
              </w:rPr>
              <w:t>．衍射光栅由一系列等距的平行刻痕或狭缝组成，刻痕处发生漫反射而不透光，未刻痕的部分相当于透光的狭缝，</w:t>
            </w:r>
            <w:r>
              <w:rPr>
                <w:color w:val="FF0000"/>
              </w:rPr>
              <w:t xml:space="preserve"> C</w:t>
            </w:r>
            <w:r>
              <w:rPr>
                <w:color w:val="FF0000"/>
              </w:rPr>
              <w:t>错误</w:t>
            </w:r>
            <w:r>
              <w:rPr>
                <w:color w:val="FF0000"/>
              </w:rPr>
              <w:t>AD</w:t>
            </w:r>
            <w:r>
              <w:rPr>
                <w:color w:val="FF0000"/>
              </w:rPr>
              <w:t>正确；</w:t>
            </w:r>
          </w:p>
          <w:p w14:paraId="5C8A7181" w14:textId="77777777" w:rsidR="00573E6B" w:rsidRDefault="00573E6B" w:rsidP="00573E6B">
            <w:pPr>
              <w:shd w:val="clear" w:color="auto" w:fill="F2F2F2"/>
              <w:spacing w:line="360" w:lineRule="auto"/>
              <w:ind w:left="315"/>
              <w:jc w:val="left"/>
              <w:textAlignment w:val="center"/>
            </w:pPr>
            <w:r>
              <w:rPr>
                <w:color w:val="FF0000"/>
              </w:rPr>
              <w:t>B</w:t>
            </w:r>
            <w:r>
              <w:rPr>
                <w:color w:val="FF0000"/>
              </w:rPr>
              <w:t>．衍射光栅可分为透射光栅和反射光栅两类，</w:t>
            </w:r>
            <w:r>
              <w:rPr>
                <w:color w:val="FF0000"/>
              </w:rPr>
              <w:t>B</w:t>
            </w:r>
            <w:r>
              <w:rPr>
                <w:color w:val="FF0000"/>
              </w:rPr>
              <w:t>正确。</w:t>
            </w:r>
          </w:p>
          <w:p w14:paraId="4631587A"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ABD</w:t>
            </w:r>
            <w:r>
              <w:rPr>
                <w:color w:val="FF0000"/>
              </w:rPr>
              <w:t>。</w:t>
            </w:r>
          </w:p>
          <w:p w14:paraId="6E1C0866" w14:textId="77777777" w:rsidR="00573E6B" w:rsidRDefault="00573E6B" w:rsidP="00573E6B">
            <w:pPr>
              <w:spacing w:line="360" w:lineRule="auto"/>
              <w:ind w:left="420" w:hanging="420"/>
              <w:jc w:val="left"/>
              <w:textAlignment w:val="center"/>
            </w:pPr>
            <w:r>
              <w:rPr>
                <w:rStyle w:val="apple-style-span"/>
                <w:rFonts w:ascii="黑体" w:eastAsia="黑体" w:hAnsi="黑体" w:cs="黑体" w:hint="eastAsia"/>
                <w:szCs w:val="21"/>
              </w:rPr>
              <w:t>【典例2-3】</w:t>
            </w:r>
            <w:r>
              <w:t>用氦氖激光器的红光（</w:t>
            </w:r>
            <w:r>
              <w:rPr>
                <w:rFonts w:eastAsia="Times New Roman"/>
                <w:i/>
              </w:rPr>
              <w:t>λ</w:t>
            </w:r>
            <w:r>
              <w:t>=632.8nm</w:t>
            </w:r>
            <w:r>
              <w:t>）垂直照射光栅，其光栅常数为</w:t>
            </w:r>
            <w:r>
              <w:t>1.03×10</w:t>
            </w:r>
            <w:r>
              <w:rPr>
                <w:vertAlign w:val="superscript"/>
              </w:rPr>
              <w:t>-6</w:t>
            </w:r>
            <w:r>
              <w:t>m</w:t>
            </w:r>
            <w:r>
              <w:t>，则第二级明条纹是否出现</w:t>
            </w:r>
            <w:r>
              <w:rPr>
                <w:rFonts w:eastAsia="Times New Roman"/>
                <w:u w:val="single"/>
              </w:rPr>
              <w:t xml:space="preserve">             </w:t>
            </w:r>
            <w:r>
              <w:t>。</w:t>
            </w:r>
          </w:p>
          <w:p w14:paraId="447B2737" w14:textId="77777777" w:rsidR="00573E6B" w:rsidRDefault="00573E6B" w:rsidP="00573E6B">
            <w:pPr>
              <w:shd w:val="clear" w:color="auto" w:fill="F2F2F2"/>
              <w:spacing w:line="360" w:lineRule="auto"/>
              <w:ind w:left="420"/>
              <w:jc w:val="left"/>
              <w:textAlignment w:val="center"/>
            </w:pPr>
            <w:r>
              <w:rPr>
                <w:color w:val="FF0000"/>
              </w:rPr>
              <w:t>【答案】不出现</w:t>
            </w:r>
          </w:p>
          <w:p w14:paraId="439C540E" w14:textId="77777777" w:rsidR="00573E6B" w:rsidRDefault="00573E6B" w:rsidP="00573E6B">
            <w:pPr>
              <w:shd w:val="clear" w:color="auto" w:fill="F2F2F2"/>
              <w:spacing w:line="360" w:lineRule="auto"/>
              <w:ind w:left="420"/>
              <w:jc w:val="left"/>
              <w:textAlignment w:val="center"/>
            </w:pPr>
            <w:r>
              <w:rPr>
                <w:color w:val="FF0000"/>
              </w:rPr>
              <w:t>【详解】由题意可知，当光垂直照射光栅时，则有</w:t>
            </w:r>
            <w:r>
              <w:rPr>
                <w:color w:val="FF0000"/>
              </w:rPr>
              <w:object w:dxaOrig="686" w:dyaOrig="303" w14:anchorId="1840949A">
                <v:shape id="_x0000_i1034" type="#_x0000_t75" alt="eqId7c5247cb4bcf395152043841f784722a" style="width:34.15pt;height:15pt" o:ole="">
                  <v:imagedata r:id="rId33" o:title="eqId7c5247cb4bcf395152043841f784722a"/>
                </v:shape>
                <o:OLEObject Type="Embed" ProgID="Equation.DSMT4" ShapeID="_x0000_i1034" DrawAspect="Content" ObjectID="_1809253899" r:id="rId34"/>
              </w:object>
            </w:r>
            <w:r>
              <w:rPr>
                <w:color w:val="FF0000"/>
              </w:rPr>
              <w:t>，能出现的条纹数</w:t>
            </w:r>
          </w:p>
          <w:p w14:paraId="5F516637" w14:textId="77777777" w:rsidR="00573E6B" w:rsidRDefault="00573E6B" w:rsidP="00573E6B">
            <w:pPr>
              <w:shd w:val="clear" w:color="auto" w:fill="F2F2F2"/>
              <w:spacing w:line="360" w:lineRule="auto"/>
              <w:ind w:left="420"/>
              <w:jc w:val="center"/>
              <w:textAlignment w:val="center"/>
            </w:pPr>
            <w:r>
              <w:rPr>
                <w:color w:val="FF0000"/>
              </w:rPr>
              <w:object w:dxaOrig="3238" w:dyaOrig="580" w14:anchorId="00918E0C">
                <v:shape id="_x0000_i1035" type="#_x0000_t75" alt="eqId90248981c88514c3140ed8f30cc4a971" style="width:162pt;height:28.9pt" o:ole="">
                  <v:imagedata r:id="rId35" o:title="eqId90248981c88514c3140ed8f30cc4a971"/>
                </v:shape>
                <o:OLEObject Type="Embed" ProgID="Equation.DSMT4" ShapeID="_x0000_i1035" DrawAspect="Content" ObjectID="_1809253900" r:id="rId36"/>
              </w:object>
            </w:r>
          </w:p>
          <w:p w14:paraId="50CB309C" w14:textId="77777777" w:rsidR="00573E6B" w:rsidRDefault="00573E6B" w:rsidP="00573E6B">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取整数，则有</w:t>
            </w:r>
            <w:r>
              <w:rPr>
                <w:rFonts w:eastAsia="Times New Roman"/>
                <w:i/>
                <w:color w:val="FF0000"/>
              </w:rPr>
              <w:t>k</w:t>
            </w:r>
            <w:r>
              <w:rPr>
                <w:color w:val="FF0000"/>
              </w:rPr>
              <w:t>=1</w:t>
            </w:r>
            <w:r>
              <w:rPr>
                <w:color w:val="FF0000"/>
              </w:rPr>
              <w:t>，只能出现第一级明条纹，则第二级明条纹不出现。</w:t>
            </w:r>
          </w:p>
          <w:p w14:paraId="1E14A857"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【变式2-1】</w:t>
            </w:r>
            <w:r>
              <w:t>一束平行光垂直入射到某个光栅上，该光束有两种波长的光，</w:t>
            </w:r>
            <w:r>
              <w:object w:dxaOrig="1038" w:dyaOrig="314" w14:anchorId="6B031B61">
                <v:shape id="_x0000_i1036" type="#_x0000_t75" alt="eqIda184318edbfb0284d321b51f8cec726c" style="width:51.75pt;height:15.75pt" o:ole="">
                  <v:imagedata r:id="rId37" o:title="eqIda184318edbfb0284d321b51f8cec726c"/>
                </v:shape>
                <o:OLEObject Type="Embed" ProgID="Equation.DSMT4" ShapeID="_x0000_i1036" DrawAspect="Content" ObjectID="_1809253901" r:id="rId38"/>
              </w:object>
            </w:r>
            <w:r>
              <w:t>，</w:t>
            </w:r>
            <w:r>
              <w:object w:dxaOrig="1055" w:dyaOrig="316" w14:anchorId="713E3AD8">
                <v:shape id="_x0000_i1037" type="#_x0000_t75" alt="eqIda00afa99ac2ae86ff0115c6e760518a3" style="width:52.9pt;height:15.75pt" o:ole="">
                  <v:imagedata r:id="rId39" o:title="eqIda00afa99ac2ae86ff0115c6e760518a3"/>
                </v:shape>
                <o:OLEObject Type="Embed" ProgID="Equation.DSMT4" ShapeID="_x0000_i1037" DrawAspect="Content" ObjectID="_1809253902" r:id="rId40"/>
              </w:object>
            </w:r>
            <w:r>
              <w:t>。两种波长的谱线第二次重合于衍射角</w:t>
            </w:r>
            <w:r>
              <w:object w:dxaOrig="597" w:dyaOrig="252" w14:anchorId="7B645758">
                <v:shape id="_x0000_i1038" type="#_x0000_t75" alt="eqIda5dc6cbf811cad972ee455459c6bc22d" style="width:30pt;height:12.75pt" o:ole="">
                  <v:imagedata r:id="rId41" o:title="eqIda5dc6cbf811cad972ee455459c6bc22d"/>
                </v:shape>
                <o:OLEObject Type="Embed" ProgID="Equation.DSMT4" ShapeID="_x0000_i1038" DrawAspect="Content" ObjectID="_1809253903" r:id="rId42"/>
              </w:object>
            </w:r>
            <w:r>
              <w:t>的方向上，则光栅常数为（　　）</w:t>
            </w:r>
          </w:p>
          <w:p w14:paraId="198AD904" w14:textId="77777777" w:rsidR="00573E6B" w:rsidRDefault="00573E6B" w:rsidP="00573E6B">
            <w:pPr>
              <w:tabs>
                <w:tab w:val="left" w:pos="2078"/>
                <w:tab w:val="left" w:pos="4156"/>
                <w:tab w:val="left" w:pos="6234"/>
              </w:tabs>
              <w:spacing w:line="360" w:lineRule="auto"/>
              <w:ind w:leftChars="100" w:left="315" w:hangingChars="50" w:hanging="105"/>
              <w:jc w:val="left"/>
              <w:textAlignment w:val="center"/>
            </w:pPr>
            <w:r>
              <w:t>A</w:t>
            </w:r>
            <w:r>
              <w:t>．</w:t>
            </w:r>
            <w:r>
              <w:t>3.05μm</w:t>
            </w:r>
            <w:r>
              <w:tab/>
              <w:t>B</w:t>
            </w:r>
            <w:r>
              <w:t>．</w:t>
            </w:r>
            <w:r>
              <w:t>0.95μm</w:t>
            </w:r>
            <w:r>
              <w:tab/>
              <w:t>C</w:t>
            </w:r>
            <w:r>
              <w:t>．</w:t>
            </w:r>
            <w:r>
              <w:t>1.27μm</w:t>
            </w:r>
            <w:r>
              <w:tab/>
              <w:t>D</w:t>
            </w:r>
            <w:r>
              <w:t>．</w:t>
            </w:r>
            <w:r>
              <w:t>0.19μm</w:t>
            </w:r>
          </w:p>
          <w:p w14:paraId="7EB425E6"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A</w:t>
            </w:r>
          </w:p>
          <w:p w14:paraId="601ED247" w14:textId="77777777" w:rsidR="00573E6B" w:rsidRDefault="00573E6B" w:rsidP="00573E6B">
            <w:pPr>
              <w:shd w:val="clear" w:color="auto" w:fill="F2F2F2"/>
              <w:spacing w:line="360" w:lineRule="auto"/>
              <w:ind w:left="315"/>
              <w:jc w:val="left"/>
              <w:textAlignment w:val="center"/>
            </w:pPr>
            <w:r>
              <w:rPr>
                <w:color w:val="FF0000"/>
              </w:rPr>
              <w:t>【详解】根据光栅方程有</w:t>
            </w:r>
          </w:p>
          <w:p w14:paraId="1975D306" w14:textId="77777777" w:rsidR="00573E6B" w:rsidRDefault="00573E6B" w:rsidP="00573E6B">
            <w:pPr>
              <w:shd w:val="clear" w:color="auto" w:fill="F2F2F2"/>
              <w:spacing w:line="360" w:lineRule="auto"/>
              <w:ind w:left="315"/>
              <w:jc w:val="center"/>
              <w:textAlignment w:val="center"/>
            </w:pPr>
            <w:r>
              <w:rPr>
                <w:color w:val="FF0000"/>
              </w:rPr>
              <w:object w:dxaOrig="1706" w:dyaOrig="318" w14:anchorId="5377B3F1">
                <v:shape id="_x0000_i1039" type="#_x0000_t75" alt="eqIdcff1137136e524aa228c7addcdff540a" style="width:85.15pt;height:15.75pt" o:ole="">
                  <v:imagedata r:id="rId43" o:title="eqIdcff1137136e524aa228c7addcdff540a"/>
                </v:shape>
                <o:OLEObject Type="Embed" ProgID="Equation.DSMT4" ShapeID="_x0000_i1039" DrawAspect="Content" ObjectID="_1809253904" r:id="rId44"/>
              </w:object>
            </w:r>
          </w:p>
          <w:p w14:paraId="582D4FDD" w14:textId="77777777" w:rsidR="00573E6B" w:rsidRDefault="00573E6B" w:rsidP="00573E6B">
            <w:pPr>
              <w:shd w:val="clear" w:color="auto" w:fill="F2F2F2"/>
              <w:spacing w:line="360" w:lineRule="auto"/>
              <w:ind w:left="315"/>
              <w:jc w:val="left"/>
              <w:textAlignment w:val="center"/>
            </w:pPr>
            <w:r>
              <w:rPr>
                <w:color w:val="FF0000"/>
              </w:rPr>
              <w:t>代入</w:t>
            </w:r>
            <w:r>
              <w:rPr>
                <w:color w:val="FF0000"/>
              </w:rPr>
              <w:object w:dxaOrig="1038" w:dyaOrig="314" w14:anchorId="323F10D3">
                <v:shape id="_x0000_i1040" type="#_x0000_t75" alt="eqIda184318edbfb0284d321b51f8cec726c" style="width:51.75pt;height:15.75pt" o:ole="">
                  <v:imagedata r:id="rId37" o:title="eqIda184318edbfb0284d321b51f8cec726c"/>
                </v:shape>
                <o:OLEObject Type="Embed" ProgID="Equation.DSMT4" ShapeID="_x0000_i1040" DrawAspect="Content" ObjectID="_1809253905" r:id="rId45"/>
              </w:object>
            </w:r>
            <w:r>
              <w:rPr>
                <w:color w:val="FF0000"/>
              </w:rPr>
              <w:t>，</w:t>
            </w:r>
            <w:r>
              <w:rPr>
                <w:color w:val="FF0000"/>
              </w:rPr>
              <w:object w:dxaOrig="1055" w:dyaOrig="316" w14:anchorId="38753430">
                <v:shape id="_x0000_i1041" type="#_x0000_t75" alt="eqIda00afa99ac2ae86ff0115c6e760518a3" style="width:52.9pt;height:15.75pt" o:ole="">
                  <v:imagedata r:id="rId39" o:title="eqIda00afa99ac2ae86ff0115c6e760518a3"/>
                </v:shape>
                <o:OLEObject Type="Embed" ProgID="Equation.DSMT4" ShapeID="_x0000_i1041" DrawAspect="Content" ObjectID="_1809253906" r:id="rId46"/>
              </w:object>
            </w:r>
            <w:r>
              <w:rPr>
                <w:color w:val="FF0000"/>
              </w:rPr>
              <w:t>，有</w:t>
            </w:r>
          </w:p>
          <w:p w14:paraId="5D5DC473" w14:textId="77777777" w:rsidR="00573E6B" w:rsidRDefault="00573E6B" w:rsidP="00573E6B">
            <w:pPr>
              <w:shd w:val="clear" w:color="auto" w:fill="F2F2F2"/>
              <w:spacing w:line="360" w:lineRule="auto"/>
              <w:ind w:left="315"/>
              <w:jc w:val="center"/>
              <w:textAlignment w:val="center"/>
            </w:pPr>
            <w:r>
              <w:rPr>
                <w:color w:val="FF0000"/>
              </w:rPr>
              <w:object w:dxaOrig="1055" w:dyaOrig="320" w14:anchorId="035FDE7F">
                <v:shape id="_x0000_i1042" type="#_x0000_t75" alt="eqId53b13e0df59859ad564de8701e10fdee" style="width:52.9pt;height:16.15pt" o:ole="">
                  <v:imagedata r:id="rId47" o:title="eqId53b13e0df59859ad564de8701e10fdee"/>
                </v:shape>
                <o:OLEObject Type="Embed" ProgID="Equation.DSMT4" ShapeID="_x0000_i1042" DrawAspect="Content" ObjectID="_1809253907" r:id="rId48"/>
              </w:object>
            </w:r>
          </w:p>
          <w:p w14:paraId="71465095" w14:textId="77777777" w:rsidR="00573E6B" w:rsidRDefault="00573E6B" w:rsidP="00573E6B">
            <w:pPr>
              <w:shd w:val="clear" w:color="auto" w:fill="F2F2F2"/>
              <w:spacing w:line="360" w:lineRule="auto"/>
              <w:ind w:left="315"/>
              <w:jc w:val="left"/>
              <w:textAlignment w:val="center"/>
            </w:pPr>
            <w:r>
              <w:rPr>
                <w:color w:val="FF0000"/>
              </w:rPr>
              <w:t>因为是第二次重合，所以能使</w:t>
            </w:r>
            <w:r>
              <w:rPr>
                <w:rFonts w:eastAsia="Times New Roman"/>
                <w:i/>
                <w:color w:val="FF0000"/>
              </w:rPr>
              <w:t>k</w:t>
            </w:r>
            <w:r>
              <w:rPr>
                <w:rFonts w:eastAsia="Times New Roman"/>
                <w:i/>
                <w:color w:val="FF0000"/>
                <w:vertAlign w:val="subscript"/>
              </w:rPr>
              <w:t>1</w:t>
            </w:r>
            <w:r>
              <w:rPr>
                <w:color w:val="FF0000"/>
              </w:rPr>
              <w:t>取整数的最小的</w:t>
            </w:r>
            <w:r>
              <w:rPr>
                <w:rFonts w:eastAsia="Times New Roman"/>
                <w:i/>
                <w:color w:val="FF0000"/>
              </w:rPr>
              <w:t>k</w:t>
            </w:r>
            <w:r>
              <w:rPr>
                <w:rFonts w:eastAsia="Times New Roman"/>
                <w:i/>
                <w:color w:val="FF0000"/>
                <w:vertAlign w:val="subscript"/>
              </w:rPr>
              <w:t>2</w:t>
            </w:r>
            <w:r>
              <w:rPr>
                <w:color w:val="FF0000"/>
              </w:rPr>
              <w:t>的值为</w:t>
            </w:r>
          </w:p>
          <w:p w14:paraId="318E580B" w14:textId="77777777" w:rsidR="00573E6B" w:rsidRDefault="00573E6B" w:rsidP="00573E6B">
            <w:pPr>
              <w:shd w:val="clear" w:color="auto" w:fill="F2F2F2"/>
              <w:spacing w:line="360" w:lineRule="auto"/>
              <w:ind w:left="315"/>
              <w:jc w:val="center"/>
              <w:textAlignment w:val="center"/>
            </w:pPr>
            <w:r>
              <w:rPr>
                <w:color w:val="FF0000"/>
              </w:rPr>
              <w:object w:dxaOrig="563" w:dyaOrig="314" w14:anchorId="0FE76570">
                <v:shape id="_x0000_i1043" type="#_x0000_t75" alt="eqId07756d4ebaf3ffc5c9706d6361994dde" style="width:28.15pt;height:15.75pt" o:ole="">
                  <v:imagedata r:id="rId49" o:title="eqId07756d4ebaf3ffc5c9706d6361994dde"/>
                </v:shape>
                <o:OLEObject Type="Embed" ProgID="Equation.DSMT4" ShapeID="_x0000_i1043" DrawAspect="Content" ObjectID="_1809253908" r:id="rId50"/>
              </w:object>
            </w:r>
          </w:p>
          <w:p w14:paraId="3CD477D6" w14:textId="77777777" w:rsidR="00573E6B" w:rsidRDefault="00573E6B" w:rsidP="00573E6B">
            <w:pPr>
              <w:shd w:val="clear" w:color="auto" w:fill="F2F2F2"/>
              <w:spacing w:line="360" w:lineRule="auto"/>
              <w:ind w:left="315"/>
              <w:jc w:val="left"/>
              <w:textAlignment w:val="center"/>
            </w:pPr>
            <w:r>
              <w:rPr>
                <w:color w:val="FF0000"/>
              </w:rPr>
              <w:t>代入光栅方程有</w:t>
            </w:r>
          </w:p>
          <w:p w14:paraId="3E061E6A" w14:textId="77777777" w:rsidR="00573E6B" w:rsidRDefault="00573E6B" w:rsidP="00573E6B">
            <w:pPr>
              <w:shd w:val="clear" w:color="auto" w:fill="F2F2F2"/>
              <w:spacing w:line="360" w:lineRule="auto"/>
              <w:ind w:left="315"/>
              <w:jc w:val="center"/>
              <w:textAlignment w:val="center"/>
            </w:pPr>
            <w:r>
              <w:rPr>
                <w:color w:val="FF0000"/>
              </w:rPr>
              <w:object w:dxaOrig="1091" w:dyaOrig="314" w14:anchorId="3B2B2F1D">
                <v:shape id="_x0000_i1044" type="#_x0000_t75" alt="eqId98b3f4f291b8fdf3107313a44d3dc269" style="width:54.4pt;height:15.75pt" o:ole="">
                  <v:imagedata r:id="rId51" o:title="eqId98b3f4f291b8fdf3107313a44d3dc269"/>
                </v:shape>
                <o:OLEObject Type="Embed" ProgID="Equation.DSMT4" ShapeID="_x0000_i1044" DrawAspect="Content" ObjectID="_1809253909" r:id="rId52"/>
              </w:object>
            </w:r>
          </w:p>
          <w:p w14:paraId="0BC9A1E7" w14:textId="77777777" w:rsidR="00573E6B" w:rsidRDefault="00573E6B" w:rsidP="00573E6B">
            <w:pPr>
              <w:shd w:val="clear" w:color="auto" w:fill="F2F2F2"/>
              <w:spacing w:line="360" w:lineRule="auto"/>
              <w:ind w:left="315"/>
              <w:jc w:val="left"/>
              <w:textAlignment w:val="center"/>
            </w:pPr>
            <w:r>
              <w:rPr>
                <w:color w:val="FF0000"/>
              </w:rPr>
              <w:t>解得</w:t>
            </w:r>
          </w:p>
          <w:p w14:paraId="5154C2C7" w14:textId="77777777" w:rsidR="00573E6B" w:rsidRDefault="00573E6B" w:rsidP="00573E6B">
            <w:pPr>
              <w:shd w:val="clear" w:color="auto" w:fill="F2F2F2"/>
              <w:spacing w:line="360" w:lineRule="auto"/>
              <w:ind w:left="315"/>
              <w:jc w:val="center"/>
              <w:textAlignment w:val="center"/>
            </w:pPr>
            <w:r>
              <w:rPr>
                <w:color w:val="FF0000"/>
              </w:rPr>
              <w:object w:dxaOrig="1038" w:dyaOrig="283" w14:anchorId="02BB3292">
                <v:shape id="_x0000_i1045" type="#_x0000_t75" alt="eqId064c285e3e4ac2105a96f4f84f39781d" style="width:51.75pt;height:14.25pt" o:ole="">
                  <v:imagedata r:id="rId53" o:title="eqId064c285e3e4ac2105a96f4f84f39781d"/>
                </v:shape>
                <o:OLEObject Type="Embed" ProgID="Equation.DSMT4" ShapeID="_x0000_i1045" DrawAspect="Content" ObjectID="_1809253910" r:id="rId54"/>
              </w:object>
            </w:r>
          </w:p>
          <w:p w14:paraId="3BC13E69" w14:textId="77777777" w:rsidR="00573E6B" w:rsidRDefault="00573E6B" w:rsidP="00573E6B">
            <w:pPr>
              <w:shd w:val="clear" w:color="auto" w:fill="F2F2F2"/>
              <w:spacing w:line="360" w:lineRule="auto"/>
              <w:ind w:left="315"/>
              <w:jc w:val="left"/>
              <w:textAlignment w:val="center"/>
            </w:pPr>
            <w:r>
              <w:rPr>
                <w:color w:val="FF0000"/>
              </w:rPr>
              <w:t>故</w:t>
            </w:r>
            <w:r>
              <w:rPr>
                <w:color w:val="FF0000"/>
              </w:rPr>
              <w:t>BCD</w:t>
            </w:r>
            <w:r>
              <w:rPr>
                <w:color w:val="FF0000"/>
              </w:rPr>
              <w:t>错误，</w:t>
            </w:r>
            <w:r>
              <w:rPr>
                <w:color w:val="FF0000"/>
              </w:rPr>
              <w:t>A</w:t>
            </w:r>
            <w:r>
              <w:rPr>
                <w:color w:val="FF0000"/>
              </w:rPr>
              <w:t>正确。</w:t>
            </w:r>
          </w:p>
          <w:p w14:paraId="7F840E1E"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w:t>
            </w:r>
            <w:r>
              <w:rPr>
                <w:color w:val="FF0000"/>
              </w:rPr>
              <w:t>。</w:t>
            </w:r>
          </w:p>
          <w:p w14:paraId="081E9C26"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下列说法正确的是（　　）</w:t>
            </w:r>
          </w:p>
          <w:p w14:paraId="19590C0A" w14:textId="77777777" w:rsidR="00573E6B" w:rsidRDefault="00573E6B" w:rsidP="00573E6B">
            <w:pPr>
              <w:spacing w:line="360" w:lineRule="auto"/>
              <w:ind w:left="315"/>
              <w:jc w:val="left"/>
              <w:textAlignment w:val="center"/>
            </w:pPr>
            <w:r>
              <w:t>A</w:t>
            </w:r>
            <w:r>
              <w:t>．肥皂泡呈现彩色条纹是光的干涉引起的</w:t>
            </w:r>
          </w:p>
          <w:p w14:paraId="082F91E2" w14:textId="77777777" w:rsidR="00573E6B" w:rsidRDefault="00573E6B" w:rsidP="00573E6B">
            <w:pPr>
              <w:spacing w:line="360" w:lineRule="auto"/>
              <w:ind w:left="315"/>
              <w:jc w:val="left"/>
              <w:textAlignment w:val="center"/>
            </w:pPr>
            <w:r>
              <w:t>B</w:t>
            </w:r>
            <w:r>
              <w:t>．全息照相的拍摄主要利用了光的衍射原理</w:t>
            </w:r>
          </w:p>
          <w:p w14:paraId="23FC5210" w14:textId="77777777" w:rsidR="00573E6B" w:rsidRDefault="00573E6B" w:rsidP="00573E6B">
            <w:pPr>
              <w:spacing w:line="360" w:lineRule="auto"/>
              <w:ind w:left="315"/>
              <w:jc w:val="left"/>
              <w:textAlignment w:val="center"/>
            </w:pPr>
            <w:r>
              <w:t>C</w:t>
            </w:r>
            <w:r>
              <w:t>．光栅衍射图样是单缝衍射和多缝干涉的共同结果</w:t>
            </w:r>
          </w:p>
          <w:p w14:paraId="21E4E3D1" w14:textId="77777777" w:rsidR="00573E6B" w:rsidRDefault="00573E6B" w:rsidP="00573E6B">
            <w:pPr>
              <w:spacing w:line="360" w:lineRule="auto"/>
              <w:ind w:left="315"/>
              <w:jc w:val="left"/>
              <w:textAlignment w:val="center"/>
            </w:pPr>
            <w:r>
              <w:t>D</w:t>
            </w:r>
            <w:r>
              <w:t>．影响显微镜分辨本领的一个因素是光的衍射，衍射越明显，分辨本领越高</w:t>
            </w:r>
          </w:p>
          <w:p w14:paraId="65047EA6"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AC</w:t>
            </w:r>
          </w:p>
          <w:p w14:paraId="787B8935"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．肥皂泡呈现彩色条纹是光的干涉引起的，故</w:t>
            </w:r>
            <w:r>
              <w:rPr>
                <w:color w:val="FF0000"/>
              </w:rPr>
              <w:t>A</w:t>
            </w:r>
            <w:r>
              <w:rPr>
                <w:color w:val="FF0000"/>
              </w:rPr>
              <w:t>正确；</w:t>
            </w:r>
          </w:p>
          <w:p w14:paraId="364BAD77" w14:textId="77777777" w:rsidR="00573E6B" w:rsidRDefault="00573E6B" w:rsidP="00573E6B">
            <w:pPr>
              <w:shd w:val="clear" w:color="auto" w:fill="F2F2F2"/>
              <w:spacing w:line="360" w:lineRule="auto"/>
              <w:ind w:left="315"/>
              <w:jc w:val="left"/>
              <w:textAlignment w:val="center"/>
            </w:pPr>
            <w:r>
              <w:rPr>
                <w:color w:val="FF0000"/>
              </w:rPr>
              <w:t>B</w:t>
            </w:r>
            <w:r>
              <w:rPr>
                <w:color w:val="FF0000"/>
              </w:rPr>
              <w:t>．全息照相的拍摄主要利用了光的干涉原理，故</w:t>
            </w:r>
            <w:r>
              <w:rPr>
                <w:color w:val="FF0000"/>
              </w:rPr>
              <w:t>B</w:t>
            </w:r>
            <w:r>
              <w:rPr>
                <w:color w:val="FF0000"/>
              </w:rPr>
              <w:t>错误；</w:t>
            </w:r>
          </w:p>
          <w:p w14:paraId="104A87C6" w14:textId="77777777" w:rsidR="00573E6B" w:rsidRDefault="00573E6B" w:rsidP="00573E6B">
            <w:pPr>
              <w:shd w:val="clear" w:color="auto" w:fill="F2F2F2"/>
              <w:spacing w:line="360" w:lineRule="auto"/>
              <w:ind w:left="315"/>
              <w:jc w:val="left"/>
              <w:textAlignment w:val="center"/>
            </w:pPr>
            <w:r>
              <w:rPr>
                <w:color w:val="FF0000"/>
              </w:rPr>
              <w:t>C</w:t>
            </w:r>
            <w:r>
              <w:rPr>
                <w:color w:val="FF0000"/>
              </w:rPr>
              <w:t>．光栅衍射图样是单缝衍射和多缝干涉的共同结果，故</w:t>
            </w:r>
            <w:r>
              <w:rPr>
                <w:color w:val="FF0000"/>
              </w:rPr>
              <w:t>C</w:t>
            </w:r>
            <w:r>
              <w:rPr>
                <w:color w:val="FF0000"/>
              </w:rPr>
              <w:t>正确；</w:t>
            </w:r>
          </w:p>
          <w:p w14:paraId="16476CBB" w14:textId="77777777" w:rsidR="00573E6B" w:rsidRDefault="00573E6B" w:rsidP="00573E6B">
            <w:pPr>
              <w:shd w:val="clear" w:color="auto" w:fill="F2F2F2"/>
              <w:spacing w:line="360" w:lineRule="auto"/>
              <w:ind w:left="315"/>
              <w:jc w:val="left"/>
              <w:textAlignment w:val="center"/>
            </w:pPr>
            <w:r>
              <w:rPr>
                <w:color w:val="FF0000"/>
              </w:rPr>
              <w:t>D</w:t>
            </w:r>
            <w:r>
              <w:rPr>
                <w:color w:val="FF0000"/>
              </w:rPr>
              <w:t>．影响显微镜分辨本领的一个因素是光的衍射，衍射越明显，分辨本领越低，故</w:t>
            </w:r>
            <w:r>
              <w:rPr>
                <w:color w:val="FF0000"/>
              </w:rPr>
              <w:t>D</w:t>
            </w:r>
            <w:r>
              <w:rPr>
                <w:color w:val="FF0000"/>
              </w:rPr>
              <w:t>错误。</w:t>
            </w:r>
          </w:p>
          <w:p w14:paraId="4D230572"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AC</w:t>
            </w:r>
            <w:r>
              <w:rPr>
                <w:color w:val="FF0000"/>
              </w:rPr>
              <w:t>。</w:t>
            </w:r>
          </w:p>
          <w:p w14:paraId="5394B324" w14:textId="77777777" w:rsidR="00573E6B" w:rsidRDefault="00573E6B" w:rsidP="00573E6B">
            <w:pPr>
              <w:spacing w:line="360" w:lineRule="auto"/>
              <w:ind w:left="420" w:hanging="420"/>
              <w:jc w:val="left"/>
              <w:textAlignment w:val="center"/>
            </w:pPr>
            <w:r>
              <w:rPr>
                <w:rStyle w:val="apple-style-span"/>
                <w:rFonts w:ascii="黑体" w:eastAsia="黑体" w:hAnsi="黑体" w:cs="黑体" w:hint="eastAsia"/>
                <w:szCs w:val="21"/>
              </w:rPr>
              <w:t>【变式2-3】</w:t>
            </w:r>
            <w:r>
              <w:t>光栅由许多</w:t>
            </w:r>
            <w:r>
              <w:rPr>
                <w:rFonts w:eastAsia="Times New Roman"/>
                <w:u w:val="single"/>
              </w:rPr>
              <w:t xml:space="preserve">    </w:t>
            </w:r>
            <w:r>
              <w:t>的</w:t>
            </w:r>
            <w:proofErr w:type="gramStart"/>
            <w:r>
              <w:t>狭逢构成</w:t>
            </w:r>
            <w:proofErr w:type="gramEnd"/>
            <w:r>
              <w:t>的，两</w:t>
            </w:r>
            <w:proofErr w:type="gramStart"/>
            <w:r>
              <w:t>透光狭逢间距</w:t>
            </w:r>
            <w:proofErr w:type="gramEnd"/>
            <w:r>
              <w:t>称为</w:t>
            </w:r>
            <w:r>
              <w:rPr>
                <w:rFonts w:eastAsia="Times New Roman"/>
                <w:u w:val="single"/>
              </w:rPr>
              <w:t xml:space="preserve">     </w:t>
            </w:r>
            <w:r>
              <w:t>，当入射光垂直入射到光栅上时，衍射角</w:t>
            </w:r>
            <w:r>
              <w:rPr>
                <w:rFonts w:ascii="Symbol" w:eastAsia="Symbol" w:hAnsi="Symbol" w:cs="Symbol"/>
                <w:i/>
              </w:rPr>
              <w:sym w:font="Symbol" w:char="F06A"/>
            </w:r>
            <w:r>
              <w:rPr>
                <w:rFonts w:eastAsia="Times New Roman"/>
                <w:i/>
              </w:rPr>
              <w:t>k</w:t>
            </w:r>
            <w:r>
              <w:t>，衍射级次</w:t>
            </w:r>
            <w:r>
              <w:rPr>
                <w:rFonts w:eastAsia="Times New Roman"/>
                <w:i/>
              </w:rPr>
              <w:t>K</w:t>
            </w:r>
            <w:r>
              <w:t>满足的关系式是</w:t>
            </w:r>
            <w:r>
              <w:rPr>
                <w:rFonts w:eastAsia="Times New Roman"/>
                <w:u w:val="single"/>
              </w:rPr>
              <w:t xml:space="preserve">    </w:t>
            </w:r>
            <w:r>
              <w:t>，用此式可通过实验测定</w:t>
            </w:r>
            <w:r>
              <w:rPr>
                <w:rFonts w:eastAsia="Times New Roman"/>
                <w:u w:val="single"/>
              </w:rPr>
              <w:t xml:space="preserve">    </w:t>
            </w:r>
            <w:r>
              <w:t>和</w:t>
            </w:r>
            <w:r>
              <w:rPr>
                <w:rFonts w:eastAsia="Times New Roman"/>
                <w:u w:val="single"/>
              </w:rPr>
              <w:t xml:space="preserve">    </w:t>
            </w:r>
            <w:r>
              <w:t>。</w:t>
            </w:r>
          </w:p>
          <w:p w14:paraId="0AA945EC" w14:textId="77777777" w:rsidR="00573E6B" w:rsidRDefault="00573E6B" w:rsidP="00573E6B">
            <w:pPr>
              <w:shd w:val="clear" w:color="auto" w:fill="F2F2F2"/>
              <w:spacing w:line="360" w:lineRule="auto"/>
              <w:ind w:left="420"/>
              <w:jc w:val="left"/>
              <w:textAlignment w:val="center"/>
            </w:pPr>
            <w:r>
              <w:rPr>
                <w:color w:val="FF0000"/>
              </w:rPr>
              <w:t>【答案】</w:t>
            </w:r>
            <w:r>
              <w:rPr>
                <w:color w:val="FF0000"/>
              </w:rPr>
              <w:t xml:space="preserve">     </w:t>
            </w:r>
            <w:r>
              <w:rPr>
                <w:color w:val="FF0000"/>
              </w:rPr>
              <w:t>等间距</w:t>
            </w:r>
            <w:r>
              <w:rPr>
                <w:color w:val="FF0000"/>
              </w:rPr>
              <w:t xml:space="preserve">     </w:t>
            </w:r>
            <w:r>
              <w:rPr>
                <w:color w:val="FF0000"/>
              </w:rPr>
              <w:t>光栅常数</w:t>
            </w:r>
            <w:r>
              <w:rPr>
                <w:color w:val="FF0000"/>
              </w:rPr>
              <w:t xml:space="preserve">     </w:t>
            </w:r>
            <w:r>
              <w:rPr>
                <w:color w:val="FF0000"/>
              </w:rPr>
              <w:object w:dxaOrig="1584" w:dyaOrig="352" w14:anchorId="628FC601">
                <v:shape id="_x0000_i1046" type="#_x0000_t75" alt="eqId88c871c61086fa212094d69766891337" style="width:79.15pt;height:17.65pt" o:ole="">
                  <v:imagedata r:id="rId55" o:title="eqId88c871c61086fa212094d69766891337"/>
                </v:shape>
                <o:OLEObject Type="Embed" ProgID="Equation.DSMT4" ShapeID="_x0000_i1046" DrawAspect="Content" ObjectID="_1809253911" r:id="rId56"/>
              </w:object>
            </w:r>
            <w:r>
              <w:rPr>
                <w:color w:val="FF0000"/>
              </w:rPr>
              <w:t xml:space="preserve">     </w:t>
            </w:r>
            <w:r>
              <w:rPr>
                <w:color w:val="FF0000"/>
              </w:rPr>
              <w:t>光的波长</w:t>
            </w:r>
            <w:r>
              <w:rPr>
                <w:color w:val="FF0000"/>
              </w:rPr>
              <w:t xml:space="preserve">     </w:t>
            </w:r>
            <w:r>
              <w:rPr>
                <w:color w:val="FF0000"/>
              </w:rPr>
              <w:t>光栅常数</w:t>
            </w:r>
          </w:p>
          <w:p w14:paraId="1AEC1A0C"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[1]</w:t>
            </w:r>
            <w:r>
              <w:rPr>
                <w:color w:val="FF0000"/>
              </w:rPr>
              <w:t>由大量等宽等间距的平行狭缝构成的光学器件称为光栅；</w:t>
            </w:r>
          </w:p>
          <w:p w14:paraId="6EAFF162" w14:textId="77777777" w:rsidR="00573E6B" w:rsidRDefault="00573E6B" w:rsidP="00573E6B">
            <w:pPr>
              <w:shd w:val="clear" w:color="auto" w:fill="F2F2F2"/>
              <w:spacing w:line="360" w:lineRule="auto"/>
              <w:ind w:left="420"/>
              <w:jc w:val="left"/>
              <w:textAlignment w:val="center"/>
            </w:pPr>
            <w:r>
              <w:rPr>
                <w:color w:val="FF0000"/>
              </w:rPr>
              <w:t>[2]</w:t>
            </w:r>
            <w:r>
              <w:rPr>
                <w:color w:val="FF0000"/>
              </w:rPr>
              <w:t>光栅常数是光栅两刻线之间的距离，即两</w:t>
            </w:r>
            <w:proofErr w:type="gramStart"/>
            <w:r>
              <w:rPr>
                <w:color w:val="FF0000"/>
              </w:rPr>
              <w:t>透光狭逢间距</w:t>
            </w:r>
            <w:proofErr w:type="gramEnd"/>
            <w:r>
              <w:rPr>
                <w:color w:val="FF0000"/>
              </w:rPr>
              <w:t>；</w:t>
            </w:r>
          </w:p>
          <w:p w14:paraId="6ECC3130" w14:textId="77777777" w:rsidR="00573E6B" w:rsidRDefault="00573E6B" w:rsidP="00573E6B">
            <w:pPr>
              <w:shd w:val="clear" w:color="auto" w:fill="F2F2F2"/>
              <w:spacing w:line="360" w:lineRule="auto"/>
              <w:ind w:left="420"/>
              <w:jc w:val="left"/>
              <w:textAlignment w:val="center"/>
            </w:pPr>
            <w:r>
              <w:rPr>
                <w:color w:val="FF0000"/>
              </w:rPr>
              <w:t>[3][4][5]</w:t>
            </w:r>
            <w:r>
              <w:rPr>
                <w:color w:val="FF0000"/>
              </w:rPr>
              <w:t>当入射光垂直入射到光栅上时，衍射角</w:t>
            </w:r>
            <w:r>
              <w:rPr>
                <w:rFonts w:ascii="Symbol" w:eastAsia="Symbol" w:hAnsi="Symbol" w:cs="Symbol"/>
                <w:i/>
                <w:color w:val="FF0000"/>
              </w:rPr>
              <w:sym w:font="Symbol" w:char="F06A"/>
            </w:r>
            <w:r>
              <w:rPr>
                <w:rFonts w:eastAsia="Times New Roman"/>
                <w:i/>
                <w:color w:val="FF0000"/>
              </w:rPr>
              <w:t>k</w:t>
            </w:r>
            <w:r>
              <w:rPr>
                <w:color w:val="FF0000"/>
              </w:rPr>
              <w:t>，衍射级次</w:t>
            </w:r>
            <w:r>
              <w:rPr>
                <w:rFonts w:eastAsia="Times New Roman"/>
                <w:i/>
                <w:color w:val="FF0000"/>
              </w:rPr>
              <w:t>K</w:t>
            </w:r>
            <w:r>
              <w:rPr>
                <w:color w:val="FF0000"/>
              </w:rPr>
              <w:t>满足</w:t>
            </w:r>
          </w:p>
          <w:p w14:paraId="2A87F08E" w14:textId="77777777" w:rsidR="00573E6B" w:rsidRDefault="00573E6B" w:rsidP="00573E6B">
            <w:pPr>
              <w:shd w:val="clear" w:color="auto" w:fill="F2F2F2"/>
              <w:spacing w:line="360" w:lineRule="auto"/>
              <w:ind w:left="420"/>
              <w:jc w:val="center"/>
              <w:textAlignment w:val="center"/>
            </w:pPr>
            <w:r>
              <w:rPr>
                <w:color w:val="FF0000"/>
              </w:rPr>
              <w:object w:dxaOrig="1584" w:dyaOrig="352" w14:anchorId="40AC12B2">
                <v:shape id="_x0000_i1047" type="#_x0000_t75" alt="eqId88c871c61086fa212094d69766891337" style="width:79.15pt;height:17.65pt" o:ole="">
                  <v:imagedata r:id="rId55" o:title="eqId88c871c61086fa212094d69766891337"/>
                </v:shape>
                <o:OLEObject Type="Embed" ProgID="Equation.DSMT4" ShapeID="_x0000_i1047" DrawAspect="Content" ObjectID="_1809253912" r:id="rId57"/>
              </w:object>
            </w:r>
          </w:p>
          <w:p w14:paraId="628FB409" w14:textId="2F05DD74" w:rsidR="00311EEE" w:rsidRPr="00573E6B" w:rsidRDefault="00573E6B" w:rsidP="00573E6B">
            <w:pPr>
              <w:shd w:val="clear" w:color="auto" w:fill="F2F2F2"/>
              <w:spacing w:line="360" w:lineRule="auto"/>
              <w:ind w:left="420"/>
              <w:jc w:val="left"/>
              <w:textAlignment w:val="center"/>
              <w:rPr>
                <w:rFonts w:ascii="黑体" w:eastAsia="黑体" w:hAnsi="黑体" w:cs="黑体" w:hint="eastAsia"/>
                <w:szCs w:val="21"/>
              </w:rPr>
            </w:pPr>
            <w:r>
              <w:rPr>
                <w:color w:val="FF0000"/>
              </w:rPr>
              <w:lastRenderedPageBreak/>
              <w:t>其中</w:t>
            </w:r>
            <w:r>
              <w:rPr>
                <w:color w:val="FF0000"/>
              </w:rPr>
              <w:object w:dxaOrig="633" w:dyaOrig="358" w14:anchorId="24560A96">
                <v:shape id="_x0000_i1048" type="#_x0000_t75" alt="eqIdda8280bdbac2fa4e050c6ac329f30446" style="width:31.5pt;height:18pt" o:ole="">
                  <v:imagedata r:id="rId58" o:title="eqIdda8280bdbac2fa4e050c6ac329f30446"/>
                </v:shape>
                <o:OLEObject Type="Embed" ProgID="Equation.DSMT4" ShapeID="_x0000_i1048" DrawAspect="Content" ObjectID="_1809253913" r:id="rId59"/>
              </w:object>
            </w:r>
            <w:r>
              <w:rPr>
                <w:color w:val="FF0000"/>
              </w:rPr>
              <w:t>是光栅常数，</w:t>
            </w:r>
            <w:r>
              <w:rPr>
                <w:color w:val="FF0000"/>
              </w:rPr>
              <w:object w:dxaOrig="193" w:dyaOrig="238" w14:anchorId="13E0E0C1">
                <v:shape id="_x0000_i1049" type="#_x0000_t75" alt="eqIddf64046e91b047037f19e4032e3b6de3" style="width:9.75pt;height:12pt" o:ole="">
                  <v:imagedata r:id="rId60" o:title="eqIddf64046e91b047037f19e4032e3b6de3"/>
                </v:shape>
                <o:OLEObject Type="Embed" ProgID="Equation.DSMT4" ShapeID="_x0000_i1049" DrawAspect="Content" ObjectID="_1809253914" r:id="rId61"/>
              </w:object>
            </w:r>
            <w:r>
              <w:rPr>
                <w:color w:val="FF0000"/>
              </w:rPr>
              <w:t>为光的波长，则可通过此式测定光的波长与光栅常数。</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D83C43B" w14:textId="77777777" w:rsidR="00573E6B" w:rsidRDefault="00573E6B" w:rsidP="00573E6B">
            <w:pPr>
              <w:pStyle w:val="a8"/>
              <w:tabs>
                <w:tab w:val="left" w:pos="3402"/>
              </w:tabs>
              <w:snapToGrid w:val="0"/>
              <w:spacing w:line="360" w:lineRule="auto"/>
            </w:pPr>
            <w:r>
              <w:rPr>
                <w:noProof/>
              </w:rPr>
              <w:drawing>
                <wp:inline distT="0" distB="0" distL="114300" distR="114300" wp14:anchorId="4A46505F" wp14:editId="068629BA">
                  <wp:extent cx="5609590" cy="475615"/>
                  <wp:effectExtent l="0" t="0" r="13970" b="12065"/>
                  <wp:docPr id="5517601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62"/>
                          <a:stretch>
                            <a:fillRect/>
                          </a:stretch>
                        </pic:blipFill>
                        <pic:spPr>
                          <a:xfrm>
                            <a:off x="0" y="0"/>
                            <a:ext cx="5609590" cy="475615"/>
                          </a:xfrm>
                          <a:prstGeom prst="rect">
                            <a:avLst/>
                          </a:prstGeom>
                          <a:noFill/>
                          <a:ln>
                            <a:noFill/>
                          </a:ln>
                        </pic:spPr>
                      </pic:pic>
                    </a:graphicData>
                  </a:graphic>
                </wp:inline>
              </w:drawing>
            </w:r>
          </w:p>
          <w:p w14:paraId="530BF53B"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【典例1-1】</w:t>
            </w:r>
            <w:r>
              <w:t>用图示实验装置演示光的偏振现象，白炽灯</w:t>
            </w:r>
            <w:r>
              <w:rPr>
                <w:rFonts w:eastAsia="Times New Roman"/>
                <w:i/>
              </w:rPr>
              <w:t>O</w:t>
            </w:r>
            <w:r>
              <w:t>发出的光通过</w:t>
            </w:r>
            <w:proofErr w:type="gramStart"/>
            <w:r>
              <w:t>两个透振方向</w:t>
            </w:r>
            <w:proofErr w:type="gramEnd"/>
            <w:r>
              <w:t>平行的偏振片</w:t>
            </w:r>
            <w:r>
              <w:object w:dxaOrig="193" w:dyaOrig="208" w14:anchorId="074E798B">
                <v:shape id="_x0000_i1075" type="#_x0000_t75" alt="eqIddad2a36927223bd70f426ba06aea4b45" style="width:9.75pt;height:10.5pt" o:ole="">
                  <v:imagedata r:id="rId63" o:title="eqIddad2a36927223bd70f426ba06aea4b45"/>
                </v:shape>
                <o:OLEObject Type="Embed" ProgID="Equation.DSMT4" ShapeID="_x0000_i1075" DrawAspect="Content" ObjectID="_1809253915" r:id="rId64"/>
              </w:object>
            </w:r>
            <w:r>
              <w:t>，</w:t>
            </w:r>
            <w:r>
              <w:object w:dxaOrig="211" w:dyaOrig="271" w14:anchorId="68996F55">
                <v:shape id="_x0000_i1076" type="#_x0000_t75" alt="eqIdacc290b44635265137fdf13146b6a6d9" style="width:10.5pt;height:13.5pt" o:ole="">
                  <v:imagedata r:id="rId65" o:title="eqIdacc290b44635265137fdf13146b6a6d9"/>
                </v:shape>
                <o:OLEObject Type="Embed" ProgID="Equation.DSMT4" ShapeID="_x0000_i1076" DrawAspect="Content" ObjectID="_1809253916" r:id="rId66"/>
              </w:object>
            </w:r>
            <w:r>
              <w:t>照到光屏上，通过偏振片前后的光束分别用</w:t>
            </w:r>
            <w:r>
              <w:t>Ⅰ</w:t>
            </w:r>
            <w:r>
              <w:t>、</w:t>
            </w:r>
            <w:r>
              <w:t>Ⅱ</w:t>
            </w:r>
            <w:r>
              <w:t>、</w:t>
            </w:r>
            <w:r>
              <w:t>Ⅲ</w:t>
            </w:r>
            <w:r>
              <w:t>表示，下列说法正确的是（　　）</w:t>
            </w:r>
          </w:p>
          <w:p w14:paraId="0CCBC48F"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63FB768C" wp14:editId="40FFB89E">
                  <wp:extent cx="2171700" cy="885825"/>
                  <wp:effectExtent l="0" t="0" r="7620" b="13335"/>
                  <wp:docPr id="598599351" name="图片 598599351" descr="@@@603ca08c-c2f2-4ffe-b789-8b3e887b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03ca08c-c2f2-4ffe-b789-8b3e887b97fe"/>
                          <pic:cNvPicPr>
                            <a:picLocks noChangeAspect="1"/>
                          </pic:cNvPicPr>
                        </pic:nvPicPr>
                        <pic:blipFill>
                          <a:blip r:embed="rId67"/>
                          <a:stretch>
                            <a:fillRect/>
                          </a:stretch>
                        </pic:blipFill>
                        <pic:spPr>
                          <a:xfrm>
                            <a:off x="0" y="0"/>
                            <a:ext cx="2171700" cy="885825"/>
                          </a:xfrm>
                          <a:prstGeom prst="rect">
                            <a:avLst/>
                          </a:prstGeom>
                        </pic:spPr>
                      </pic:pic>
                    </a:graphicData>
                  </a:graphic>
                </wp:inline>
              </w:drawing>
            </w:r>
          </w:p>
          <w:p w14:paraId="0040598D" w14:textId="77777777" w:rsidR="00573E6B" w:rsidRDefault="00573E6B" w:rsidP="00573E6B">
            <w:pPr>
              <w:spacing w:line="360" w:lineRule="auto"/>
              <w:ind w:left="315"/>
              <w:jc w:val="left"/>
              <w:textAlignment w:val="center"/>
            </w:pPr>
            <w:r>
              <w:t>A</w:t>
            </w:r>
            <w:r>
              <w:t>．白炽灯发出的光是纵波</w:t>
            </w:r>
          </w:p>
          <w:p w14:paraId="3FB82128" w14:textId="77777777" w:rsidR="00573E6B" w:rsidRDefault="00573E6B" w:rsidP="00573E6B">
            <w:pPr>
              <w:spacing w:line="360" w:lineRule="auto"/>
              <w:ind w:left="315"/>
              <w:jc w:val="left"/>
              <w:textAlignment w:val="center"/>
            </w:pPr>
            <w:r>
              <w:t>B</w:t>
            </w:r>
            <w:r>
              <w:t>．偏振片</w:t>
            </w:r>
            <w:r>
              <w:object w:dxaOrig="211" w:dyaOrig="271" w14:anchorId="615105AA">
                <v:shape id="_x0000_i1077" type="#_x0000_t75" alt="eqIdacc290b44635265137fdf13146b6a6d9" style="width:10.5pt;height:13.5pt" o:ole="">
                  <v:imagedata r:id="rId65" o:title="eqIdacc290b44635265137fdf13146b6a6d9"/>
                </v:shape>
                <o:OLEObject Type="Embed" ProgID="Equation.DSMT4" ShapeID="_x0000_i1077" DrawAspect="Content" ObjectID="_1809253917" r:id="rId68"/>
              </w:object>
            </w:r>
            <w:proofErr w:type="gramStart"/>
            <w:r>
              <w:t>起到起偏的</w:t>
            </w:r>
            <w:proofErr w:type="gramEnd"/>
            <w:r>
              <w:t>作用</w:t>
            </w:r>
          </w:p>
          <w:p w14:paraId="15DCD872" w14:textId="77777777" w:rsidR="00573E6B" w:rsidRDefault="00573E6B" w:rsidP="00573E6B">
            <w:pPr>
              <w:spacing w:line="360" w:lineRule="auto"/>
              <w:ind w:left="315"/>
              <w:jc w:val="left"/>
              <w:textAlignment w:val="center"/>
            </w:pPr>
            <w:r>
              <w:t>C</w:t>
            </w:r>
            <w:r>
              <w:t>．光束</w:t>
            </w:r>
            <w:r>
              <w:t>Ⅱ</w:t>
            </w:r>
            <w:r>
              <w:t>中光振动方向</w:t>
            </w:r>
            <w:proofErr w:type="gramStart"/>
            <w:r>
              <w:t>与透振方向</w:t>
            </w:r>
            <w:proofErr w:type="gramEnd"/>
            <w:r>
              <w:t>平行</w:t>
            </w:r>
          </w:p>
          <w:p w14:paraId="54685844" w14:textId="77777777" w:rsidR="00573E6B" w:rsidRDefault="00573E6B" w:rsidP="00573E6B">
            <w:pPr>
              <w:spacing w:line="360" w:lineRule="auto"/>
              <w:ind w:left="315"/>
              <w:jc w:val="left"/>
              <w:textAlignment w:val="center"/>
            </w:pPr>
            <w:r>
              <w:t>D</w:t>
            </w:r>
            <w:r>
              <w:t>．将偏振片</w:t>
            </w:r>
            <w:r>
              <w:object w:dxaOrig="193" w:dyaOrig="208" w14:anchorId="7C533946">
                <v:shape id="_x0000_i1078" type="#_x0000_t75" alt="eqIddad2a36927223bd70f426ba06aea4b45" style="width:9.75pt;height:10.5pt" o:ole="">
                  <v:imagedata r:id="rId63" o:title="eqIddad2a36927223bd70f426ba06aea4b45"/>
                </v:shape>
                <o:OLEObject Type="Embed" ProgID="Equation.DSMT4" ShapeID="_x0000_i1078" DrawAspect="Content" ObjectID="_1809253918" r:id="rId69"/>
              </w:object>
            </w:r>
            <w:r>
              <w:t>以光传播方向为轴转过</w:t>
            </w:r>
            <w:r>
              <w:object w:dxaOrig="351" w:dyaOrig="245" w14:anchorId="1FC92F90">
                <v:shape id="_x0000_i1079" type="#_x0000_t75" alt="eqId79a97bb4dcfab4ec7539bc783d563c49" style="width:17.65pt;height:12.4pt" o:ole="">
                  <v:imagedata r:id="rId70" o:title="eqId79a97bb4dcfab4ec7539bc783d563c49"/>
                </v:shape>
                <o:OLEObject Type="Embed" ProgID="Equation.DSMT4" ShapeID="_x0000_i1079" DrawAspect="Content" ObjectID="_1809253919" r:id="rId71"/>
              </w:object>
            </w:r>
            <w:r>
              <w:t>，光束</w:t>
            </w:r>
            <w:r>
              <w:t>Ⅲ</w:t>
            </w:r>
            <w:r>
              <w:t>将消失</w:t>
            </w:r>
          </w:p>
          <w:p w14:paraId="420F1427"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5784E1C6"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．白炽灯的光通过</w:t>
            </w:r>
            <w:proofErr w:type="gramStart"/>
            <w:r>
              <w:rPr>
                <w:color w:val="FF0000"/>
              </w:rPr>
              <w:t>两个透振方向</w:t>
            </w:r>
            <w:proofErr w:type="gramEnd"/>
            <w:r>
              <w:rPr>
                <w:color w:val="FF0000"/>
              </w:rPr>
              <w:t>平行的偏振片</w:t>
            </w:r>
            <w:r>
              <w:rPr>
                <w:rFonts w:eastAsia="Times New Roman"/>
                <w:i/>
                <w:color w:val="FF0000"/>
              </w:rPr>
              <w:t>P</w:t>
            </w:r>
            <w:r>
              <w:rPr>
                <w:color w:val="FF0000"/>
              </w:rPr>
              <w:t>、</w:t>
            </w:r>
            <w:r>
              <w:rPr>
                <w:rFonts w:eastAsia="Times New Roman"/>
                <w:i/>
                <w:color w:val="FF0000"/>
              </w:rPr>
              <w:t>Q</w:t>
            </w:r>
            <w:r>
              <w:rPr>
                <w:color w:val="FF0000"/>
              </w:rPr>
              <w:t>照到光屏上，不能说明白炽灯的光是纵波，</w:t>
            </w:r>
            <w:r>
              <w:rPr>
                <w:color w:val="FF0000"/>
              </w:rPr>
              <w:t>A</w:t>
            </w:r>
            <w:r>
              <w:rPr>
                <w:color w:val="FF0000"/>
              </w:rPr>
              <w:t>错误；</w:t>
            </w:r>
          </w:p>
          <w:p w14:paraId="1FD65F52" w14:textId="77777777" w:rsidR="00573E6B" w:rsidRDefault="00573E6B" w:rsidP="00573E6B">
            <w:pPr>
              <w:shd w:val="clear" w:color="auto" w:fill="F2F2F2"/>
              <w:spacing w:line="360" w:lineRule="auto"/>
              <w:ind w:left="315"/>
              <w:jc w:val="left"/>
              <w:textAlignment w:val="center"/>
            </w:pPr>
            <w:r>
              <w:rPr>
                <w:color w:val="FF0000"/>
              </w:rPr>
              <w:t>B</w:t>
            </w:r>
            <w:r>
              <w:rPr>
                <w:color w:val="FF0000"/>
              </w:rPr>
              <w:t>．当白炽灯光经偏振片</w:t>
            </w:r>
            <w:r>
              <w:rPr>
                <w:rFonts w:eastAsia="Times New Roman"/>
                <w:i/>
                <w:color w:val="FF0000"/>
              </w:rPr>
              <w:t>P</w:t>
            </w:r>
            <w:r>
              <w:rPr>
                <w:color w:val="FF0000"/>
              </w:rPr>
              <w:t>后就成为偏振光，又经与</w:t>
            </w:r>
            <w:r>
              <w:rPr>
                <w:rFonts w:eastAsia="Times New Roman"/>
                <w:i/>
                <w:color w:val="FF0000"/>
              </w:rPr>
              <w:t>P</w:t>
            </w:r>
            <w:r>
              <w:rPr>
                <w:color w:val="FF0000"/>
              </w:rPr>
              <w:t>平行的偏振片</w:t>
            </w:r>
            <w:r>
              <w:rPr>
                <w:rFonts w:eastAsia="Times New Roman"/>
                <w:i/>
                <w:color w:val="FF0000"/>
              </w:rPr>
              <w:t>Q</w:t>
            </w:r>
            <w:r>
              <w:rPr>
                <w:color w:val="FF0000"/>
              </w:rPr>
              <w:t>照到光屏上，所以偏振片</w:t>
            </w:r>
            <w:r>
              <w:rPr>
                <w:rFonts w:eastAsia="Times New Roman"/>
                <w:i/>
                <w:color w:val="FF0000"/>
              </w:rPr>
              <w:t>Q</w:t>
            </w:r>
            <w:proofErr w:type="gramStart"/>
            <w:r>
              <w:rPr>
                <w:color w:val="FF0000"/>
              </w:rPr>
              <w:t>起到检偏的</w:t>
            </w:r>
            <w:proofErr w:type="gramEnd"/>
            <w:r>
              <w:rPr>
                <w:color w:val="FF0000"/>
              </w:rPr>
              <w:t>作用，</w:t>
            </w:r>
            <w:r>
              <w:rPr>
                <w:color w:val="FF0000"/>
              </w:rPr>
              <w:t>B</w:t>
            </w:r>
            <w:r>
              <w:rPr>
                <w:color w:val="FF0000"/>
              </w:rPr>
              <w:t>错误；</w:t>
            </w:r>
          </w:p>
          <w:p w14:paraId="7E137FF6" w14:textId="77777777" w:rsidR="00573E6B" w:rsidRDefault="00573E6B" w:rsidP="00573E6B">
            <w:pPr>
              <w:shd w:val="clear" w:color="auto" w:fill="F2F2F2"/>
              <w:spacing w:line="360" w:lineRule="auto"/>
              <w:ind w:left="315"/>
              <w:jc w:val="left"/>
              <w:textAlignment w:val="center"/>
            </w:pPr>
            <w:r>
              <w:rPr>
                <w:color w:val="FF0000"/>
              </w:rPr>
              <w:t>C</w:t>
            </w:r>
            <w:r>
              <w:rPr>
                <w:color w:val="FF0000"/>
              </w:rPr>
              <w:t>．光束</w:t>
            </w:r>
            <w:r>
              <w:rPr>
                <w:color w:val="FF0000"/>
              </w:rPr>
              <w:t>Ⅱ</w:t>
            </w:r>
            <w:r>
              <w:rPr>
                <w:color w:val="FF0000"/>
              </w:rPr>
              <w:t>中的光是经偏振片</w:t>
            </w:r>
            <w:r>
              <w:rPr>
                <w:rFonts w:eastAsia="Times New Roman"/>
                <w:i/>
                <w:color w:val="FF0000"/>
              </w:rPr>
              <w:t>P</w:t>
            </w:r>
            <w:r>
              <w:rPr>
                <w:color w:val="FF0000"/>
              </w:rPr>
              <w:t>透射来的，所以光束</w:t>
            </w:r>
            <w:r>
              <w:rPr>
                <w:color w:val="FF0000"/>
              </w:rPr>
              <w:t>Ⅱ</w:t>
            </w:r>
            <w:r>
              <w:rPr>
                <w:color w:val="FF0000"/>
              </w:rPr>
              <w:t>中光振动方向</w:t>
            </w:r>
            <w:proofErr w:type="gramStart"/>
            <w:r>
              <w:rPr>
                <w:color w:val="FF0000"/>
              </w:rPr>
              <w:t>与透振方向</w:t>
            </w:r>
            <w:proofErr w:type="gramEnd"/>
            <w:r>
              <w:rPr>
                <w:color w:val="FF0000"/>
              </w:rPr>
              <w:t>平行，</w:t>
            </w:r>
            <w:r>
              <w:rPr>
                <w:color w:val="FF0000"/>
              </w:rPr>
              <w:t>C</w:t>
            </w:r>
            <w:r>
              <w:rPr>
                <w:color w:val="FF0000"/>
              </w:rPr>
              <w:t>正确；</w:t>
            </w:r>
          </w:p>
          <w:p w14:paraId="4D2102E4" w14:textId="77777777" w:rsidR="00573E6B" w:rsidRDefault="00573E6B" w:rsidP="00573E6B">
            <w:pPr>
              <w:shd w:val="clear" w:color="auto" w:fill="F2F2F2"/>
              <w:spacing w:line="360" w:lineRule="auto"/>
              <w:ind w:left="315"/>
              <w:jc w:val="left"/>
              <w:textAlignment w:val="center"/>
            </w:pPr>
            <w:r>
              <w:rPr>
                <w:color w:val="FF0000"/>
              </w:rPr>
              <w:t>D</w:t>
            </w:r>
            <w:r>
              <w:rPr>
                <w:color w:val="FF0000"/>
              </w:rPr>
              <w:t>．将偏振片</w:t>
            </w:r>
            <w:r>
              <w:rPr>
                <w:rFonts w:eastAsia="Times New Roman"/>
                <w:i/>
                <w:color w:val="FF0000"/>
              </w:rPr>
              <w:t>P</w:t>
            </w:r>
            <w:r>
              <w:rPr>
                <w:color w:val="FF0000"/>
              </w:rPr>
              <w:t>以光传播方向为轴转过</w:t>
            </w:r>
            <w:r>
              <w:rPr>
                <w:color w:val="FF0000"/>
              </w:rPr>
              <w:object w:dxaOrig="351" w:dyaOrig="245" w14:anchorId="043267FB">
                <v:shape id="_x0000_i1080" type="#_x0000_t75" alt="eqId79a97bb4dcfab4ec7539bc783d563c49" style="width:17.65pt;height:12.4pt" o:ole="">
                  <v:imagedata r:id="rId70" o:title="eqId79a97bb4dcfab4ec7539bc783d563c49"/>
                </v:shape>
                <o:OLEObject Type="Embed" ProgID="Equation.DSMT4" ShapeID="_x0000_i1080" DrawAspect="Content" ObjectID="_1809253920" r:id="rId72"/>
              </w:object>
            </w:r>
            <w:r>
              <w:rPr>
                <w:color w:val="FF0000"/>
              </w:rPr>
              <w:t>，光束</w:t>
            </w:r>
            <w:r>
              <w:rPr>
                <w:color w:val="FF0000"/>
              </w:rPr>
              <w:t>Ⅲ</w:t>
            </w:r>
            <w:r>
              <w:rPr>
                <w:color w:val="FF0000"/>
              </w:rPr>
              <w:t>将会减弱，</w:t>
            </w:r>
            <w:r>
              <w:rPr>
                <w:color w:val="FF0000"/>
              </w:rPr>
              <w:t>D</w:t>
            </w:r>
            <w:r>
              <w:rPr>
                <w:color w:val="FF0000"/>
              </w:rPr>
              <w:t>错误。</w:t>
            </w:r>
          </w:p>
          <w:p w14:paraId="0678CEDB"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63A45BDB"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（多选）</w:t>
            </w:r>
            <w:r>
              <w:t>下列说法正确的是（　　）</w:t>
            </w:r>
          </w:p>
          <w:p w14:paraId="3364D885" w14:textId="77777777" w:rsidR="00573E6B" w:rsidRDefault="00573E6B" w:rsidP="00573E6B">
            <w:pPr>
              <w:spacing w:line="360" w:lineRule="auto"/>
              <w:ind w:left="315"/>
              <w:jc w:val="left"/>
              <w:textAlignment w:val="center"/>
            </w:pPr>
            <w:r>
              <w:t>A</w:t>
            </w:r>
            <w:r>
              <w:t>．太阳光通过三棱镜产生的彩色条纹，是光的衍射现象</w:t>
            </w:r>
          </w:p>
          <w:p w14:paraId="3ED338BD" w14:textId="77777777" w:rsidR="00573E6B" w:rsidRDefault="00573E6B" w:rsidP="00573E6B">
            <w:pPr>
              <w:spacing w:line="360" w:lineRule="auto"/>
              <w:ind w:left="315"/>
              <w:jc w:val="left"/>
              <w:textAlignment w:val="center"/>
            </w:pPr>
            <w:r>
              <w:t>B</w:t>
            </w:r>
            <w:r>
              <w:t>．阳光下肥皂膜上的呈彩色条纹，是光的干涉现象</w:t>
            </w:r>
          </w:p>
          <w:p w14:paraId="48347D02" w14:textId="77777777" w:rsidR="00573E6B" w:rsidRDefault="00573E6B" w:rsidP="00573E6B">
            <w:pPr>
              <w:spacing w:line="360" w:lineRule="auto"/>
              <w:ind w:left="315"/>
              <w:jc w:val="left"/>
              <w:textAlignment w:val="center"/>
            </w:pPr>
            <w:r>
              <w:t>C</w:t>
            </w:r>
            <w:r>
              <w:t>．光的偏振说明光是横波</w:t>
            </w:r>
          </w:p>
          <w:p w14:paraId="20AC811B" w14:textId="77777777" w:rsidR="00573E6B" w:rsidRDefault="00573E6B" w:rsidP="00573E6B">
            <w:pPr>
              <w:spacing w:line="360" w:lineRule="auto"/>
              <w:ind w:left="315"/>
              <w:jc w:val="left"/>
              <w:textAlignment w:val="center"/>
            </w:pPr>
            <w:r>
              <w:t>D</w:t>
            </w:r>
            <w:r>
              <w:t>．眼睛眯成一条线看到的发光的电灯周围有彩色花纹，是光的干涉现象</w:t>
            </w:r>
          </w:p>
          <w:p w14:paraId="14E1B84F"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BC</w:t>
            </w:r>
          </w:p>
          <w:p w14:paraId="32687DD3" w14:textId="77777777" w:rsidR="00573E6B" w:rsidRDefault="00573E6B" w:rsidP="00573E6B">
            <w:pPr>
              <w:shd w:val="clear" w:color="auto" w:fill="F2F2F2"/>
              <w:spacing w:line="360" w:lineRule="auto"/>
              <w:ind w:left="315"/>
              <w:jc w:val="left"/>
              <w:textAlignment w:val="center"/>
            </w:pPr>
            <w:r>
              <w:rPr>
                <w:color w:val="FF0000"/>
              </w:rPr>
              <w:lastRenderedPageBreak/>
              <w:t>【详解】</w:t>
            </w:r>
            <w:r>
              <w:rPr>
                <w:color w:val="FF0000"/>
              </w:rPr>
              <w:t>A</w:t>
            </w:r>
            <w:r>
              <w:rPr>
                <w:color w:val="FF0000"/>
              </w:rPr>
              <w:t>．太阳光通过三棱镜产生的彩色条纹，是光的色散现象，故</w:t>
            </w:r>
            <w:r>
              <w:rPr>
                <w:color w:val="FF0000"/>
              </w:rPr>
              <w:t>A</w:t>
            </w:r>
            <w:r>
              <w:rPr>
                <w:color w:val="FF0000"/>
              </w:rPr>
              <w:t>错误；</w:t>
            </w:r>
          </w:p>
          <w:p w14:paraId="6DAFDA4C" w14:textId="77777777" w:rsidR="00573E6B" w:rsidRDefault="00573E6B" w:rsidP="00573E6B">
            <w:pPr>
              <w:shd w:val="clear" w:color="auto" w:fill="F2F2F2"/>
              <w:spacing w:line="360" w:lineRule="auto"/>
              <w:ind w:left="315"/>
              <w:jc w:val="left"/>
              <w:textAlignment w:val="center"/>
            </w:pPr>
            <w:r>
              <w:rPr>
                <w:color w:val="FF0000"/>
              </w:rPr>
              <w:t>B</w:t>
            </w:r>
            <w:r>
              <w:rPr>
                <w:color w:val="FF0000"/>
              </w:rPr>
              <w:t>．阳光下肥皂膜上的呈彩色条纹，是光的干涉现象，故</w:t>
            </w:r>
            <w:r>
              <w:rPr>
                <w:color w:val="FF0000"/>
              </w:rPr>
              <w:t>B</w:t>
            </w:r>
            <w:r>
              <w:rPr>
                <w:color w:val="FF0000"/>
              </w:rPr>
              <w:t>正确；</w:t>
            </w:r>
          </w:p>
          <w:p w14:paraId="0E567CDD" w14:textId="77777777" w:rsidR="00573E6B" w:rsidRDefault="00573E6B" w:rsidP="00573E6B">
            <w:pPr>
              <w:shd w:val="clear" w:color="auto" w:fill="F2F2F2"/>
              <w:spacing w:line="360" w:lineRule="auto"/>
              <w:ind w:left="315"/>
              <w:jc w:val="left"/>
              <w:textAlignment w:val="center"/>
            </w:pPr>
            <w:r>
              <w:rPr>
                <w:color w:val="FF0000"/>
              </w:rPr>
              <w:t>C</w:t>
            </w:r>
            <w:r>
              <w:rPr>
                <w:color w:val="FF0000"/>
              </w:rPr>
              <w:t>．光的偏振说明光是横波，故</w:t>
            </w:r>
            <w:r>
              <w:rPr>
                <w:color w:val="FF0000"/>
              </w:rPr>
              <w:t>C</w:t>
            </w:r>
            <w:r>
              <w:rPr>
                <w:color w:val="FF0000"/>
              </w:rPr>
              <w:t>正确；</w:t>
            </w:r>
          </w:p>
          <w:p w14:paraId="2700E974" w14:textId="77777777" w:rsidR="00573E6B" w:rsidRDefault="00573E6B" w:rsidP="00573E6B">
            <w:pPr>
              <w:shd w:val="clear" w:color="auto" w:fill="F2F2F2"/>
              <w:spacing w:line="360" w:lineRule="auto"/>
              <w:ind w:left="315"/>
              <w:jc w:val="left"/>
              <w:textAlignment w:val="center"/>
            </w:pPr>
            <w:r>
              <w:rPr>
                <w:color w:val="FF0000"/>
              </w:rPr>
              <w:t>D</w:t>
            </w:r>
            <w:r>
              <w:rPr>
                <w:color w:val="FF0000"/>
              </w:rPr>
              <w:t>．眼睛眯成一条线看到的发光的电灯周围有彩色花纹，是光的衍射现象，故</w:t>
            </w:r>
            <w:r>
              <w:rPr>
                <w:color w:val="FF0000"/>
              </w:rPr>
              <w:t>D</w:t>
            </w:r>
            <w:r>
              <w:rPr>
                <w:color w:val="FF0000"/>
              </w:rPr>
              <w:t>错误。</w:t>
            </w:r>
          </w:p>
          <w:p w14:paraId="6908BF56"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BC</w:t>
            </w:r>
            <w:r>
              <w:rPr>
                <w:color w:val="FF0000"/>
              </w:rPr>
              <w:t>。</w:t>
            </w:r>
          </w:p>
          <w:p w14:paraId="0FA128ED"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【典例1-3】</w:t>
            </w:r>
            <w:r>
              <w:t>光的偏振</w:t>
            </w:r>
          </w:p>
          <w:p w14:paraId="34ABC80B" w14:textId="77777777" w:rsidR="00573E6B" w:rsidRDefault="00573E6B" w:rsidP="00573E6B">
            <w:pPr>
              <w:spacing w:line="360" w:lineRule="auto"/>
              <w:ind w:left="315"/>
              <w:jc w:val="left"/>
              <w:textAlignment w:val="center"/>
            </w:pPr>
            <w:r>
              <w:t>（</w:t>
            </w:r>
            <w:r>
              <w:t>1</w:t>
            </w:r>
            <w:r>
              <w:t>）自然光：包含着在垂直于传播方向上沿</w:t>
            </w:r>
            <w:r>
              <w:rPr>
                <w:rFonts w:eastAsia="Times New Roman"/>
                <w:u w:val="single"/>
              </w:rPr>
              <w:t xml:space="preserve">      </w:t>
            </w:r>
            <w:r>
              <w:t>振动的光，而且沿着各个方向振动的光波的强度都相同；</w:t>
            </w:r>
          </w:p>
          <w:p w14:paraId="3D260D76" w14:textId="77777777" w:rsidR="00573E6B" w:rsidRDefault="00573E6B" w:rsidP="00573E6B">
            <w:pPr>
              <w:spacing w:line="360" w:lineRule="auto"/>
              <w:ind w:left="315"/>
              <w:jc w:val="left"/>
              <w:textAlignment w:val="center"/>
            </w:pPr>
            <w:r>
              <w:t>（</w:t>
            </w:r>
            <w:r>
              <w:t>2</w:t>
            </w:r>
            <w:r>
              <w:t>）偏振光：在垂直于光的传播方向的平面上，只沿着某个</w:t>
            </w:r>
            <w:r>
              <w:rPr>
                <w:rFonts w:eastAsia="Times New Roman"/>
                <w:u w:val="single"/>
              </w:rPr>
              <w:t xml:space="preserve">     </w:t>
            </w:r>
            <w:r>
              <w:t>的方向振动的光；</w:t>
            </w:r>
          </w:p>
          <w:p w14:paraId="77DF3BEF" w14:textId="77777777" w:rsidR="00573E6B" w:rsidRDefault="00573E6B" w:rsidP="00573E6B">
            <w:pPr>
              <w:spacing w:line="360" w:lineRule="auto"/>
              <w:ind w:left="315"/>
              <w:jc w:val="left"/>
              <w:textAlignment w:val="center"/>
            </w:pPr>
            <w:r>
              <w:t>（</w:t>
            </w:r>
            <w:r>
              <w:t>3</w:t>
            </w:r>
            <w:r>
              <w:t>）偏振光的形成</w:t>
            </w:r>
          </w:p>
          <w:p w14:paraId="4A0B3862" w14:textId="77777777" w:rsidR="00573E6B" w:rsidRDefault="00573E6B" w:rsidP="00573E6B">
            <w:pPr>
              <w:spacing w:line="360" w:lineRule="auto"/>
              <w:ind w:left="315"/>
              <w:jc w:val="left"/>
              <w:textAlignment w:val="center"/>
            </w:pPr>
            <w:r>
              <w:t>①</w:t>
            </w:r>
            <w:r>
              <w:t>让自然光通过</w:t>
            </w:r>
            <w:r>
              <w:rPr>
                <w:rFonts w:eastAsia="Times New Roman"/>
                <w:u w:val="single"/>
              </w:rPr>
              <w:t xml:space="preserve">      </w:t>
            </w:r>
            <w:r>
              <w:t>形成偏振光；</w:t>
            </w:r>
          </w:p>
          <w:p w14:paraId="2B7EEB7C" w14:textId="77777777" w:rsidR="00573E6B" w:rsidRDefault="00573E6B" w:rsidP="00573E6B">
            <w:pPr>
              <w:spacing w:line="360" w:lineRule="auto"/>
              <w:ind w:left="315"/>
              <w:jc w:val="left"/>
              <w:textAlignment w:val="center"/>
            </w:pPr>
            <w:r>
              <w:t>②</w:t>
            </w:r>
            <w:r>
              <w:t>让自然光在两种介质的界面发生反射和</w:t>
            </w:r>
            <w:r>
              <w:rPr>
                <w:rFonts w:eastAsia="Times New Roman"/>
                <w:u w:val="single"/>
              </w:rPr>
              <w:t xml:space="preserve">      </w:t>
            </w:r>
            <w:r>
              <w:t>，反射光和折射光可以成为部分偏振光或完全偏振光；</w:t>
            </w:r>
          </w:p>
          <w:p w14:paraId="3F1CAC65" w14:textId="77777777" w:rsidR="00573E6B" w:rsidRDefault="00573E6B" w:rsidP="00573E6B">
            <w:pPr>
              <w:spacing w:line="360" w:lineRule="auto"/>
              <w:ind w:left="315"/>
              <w:jc w:val="left"/>
              <w:textAlignment w:val="center"/>
            </w:pPr>
            <w:r>
              <w:t>（</w:t>
            </w:r>
            <w:r>
              <w:t>4</w:t>
            </w:r>
            <w:r>
              <w:t>）偏振光的应用：加偏振滤光片的照相机镜头、液晶显示器、立体电影、消除车灯眩光等；</w:t>
            </w:r>
          </w:p>
          <w:p w14:paraId="4A0E68F2" w14:textId="77777777" w:rsidR="00573E6B" w:rsidRDefault="00573E6B" w:rsidP="00573E6B">
            <w:pPr>
              <w:spacing w:line="360" w:lineRule="auto"/>
              <w:ind w:left="315"/>
              <w:jc w:val="left"/>
              <w:textAlignment w:val="center"/>
            </w:pPr>
            <w:r>
              <w:t>（</w:t>
            </w:r>
            <w:r>
              <w:t>5</w:t>
            </w:r>
            <w:r>
              <w:t>）光的偏振现象说明光是一种</w:t>
            </w:r>
            <w:r>
              <w:rPr>
                <w:rFonts w:eastAsia="Times New Roman"/>
                <w:u w:val="single"/>
              </w:rPr>
              <w:t xml:space="preserve">      </w:t>
            </w:r>
            <w:r>
              <w:t>波。</w:t>
            </w:r>
          </w:p>
          <w:p w14:paraId="25DCE5FB"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 xml:space="preserve">     </w:t>
            </w:r>
            <w:r>
              <w:rPr>
                <w:color w:val="FF0000"/>
              </w:rPr>
              <w:t>一切方向</w:t>
            </w:r>
            <w:r>
              <w:rPr>
                <w:color w:val="FF0000"/>
              </w:rPr>
              <w:t xml:space="preserve">     </w:t>
            </w:r>
            <w:r>
              <w:rPr>
                <w:color w:val="FF0000"/>
              </w:rPr>
              <w:t>特定</w:t>
            </w:r>
            <w:r>
              <w:rPr>
                <w:color w:val="FF0000"/>
              </w:rPr>
              <w:t xml:space="preserve">     </w:t>
            </w:r>
            <w:r>
              <w:rPr>
                <w:color w:val="FF0000"/>
              </w:rPr>
              <w:t>偏振片</w:t>
            </w:r>
            <w:r>
              <w:rPr>
                <w:color w:val="FF0000"/>
              </w:rPr>
              <w:t xml:space="preserve">     </w:t>
            </w:r>
            <w:r>
              <w:rPr>
                <w:color w:val="FF0000"/>
              </w:rPr>
              <w:t>折射</w:t>
            </w:r>
            <w:r>
              <w:rPr>
                <w:color w:val="FF0000"/>
              </w:rPr>
              <w:t xml:space="preserve">     </w:t>
            </w:r>
            <w:r>
              <w:rPr>
                <w:color w:val="FF0000"/>
              </w:rPr>
              <w:t>横</w:t>
            </w:r>
          </w:p>
          <w:p w14:paraId="266F8E66"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1</w:t>
            </w:r>
            <w:r>
              <w:rPr>
                <w:color w:val="FF0000"/>
              </w:rPr>
              <w:t>）</w:t>
            </w:r>
            <w:r>
              <w:rPr>
                <w:color w:val="FF0000"/>
              </w:rPr>
              <w:t>[1]</w:t>
            </w:r>
            <w:r>
              <w:rPr>
                <w:color w:val="FF0000"/>
              </w:rPr>
              <w:t>自然光：包含着在垂直于传播方向上沿一切方向振动的光，而且沿着各个方向振动的光波的强度都相同。</w:t>
            </w:r>
          </w:p>
          <w:p w14:paraId="20B6AC15" w14:textId="77777777" w:rsidR="00573E6B" w:rsidRDefault="00573E6B" w:rsidP="00573E6B">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[2]</w:t>
            </w:r>
            <w:r>
              <w:rPr>
                <w:color w:val="FF0000"/>
              </w:rPr>
              <w:t>偏振光：在垂直于光的传播方向的平面上，只沿着某个特定的方向振动的光。</w:t>
            </w:r>
          </w:p>
          <w:p w14:paraId="1AF470FB" w14:textId="77777777" w:rsidR="00573E6B" w:rsidRDefault="00573E6B" w:rsidP="00573E6B">
            <w:pPr>
              <w:shd w:val="clear" w:color="auto" w:fill="F2F2F2"/>
              <w:spacing w:line="360" w:lineRule="auto"/>
              <w:ind w:left="315"/>
              <w:jc w:val="left"/>
              <w:textAlignment w:val="center"/>
            </w:pPr>
            <w:r>
              <w:rPr>
                <w:color w:val="FF0000"/>
              </w:rPr>
              <w:t>（</w:t>
            </w:r>
            <w:r>
              <w:rPr>
                <w:color w:val="FF0000"/>
              </w:rPr>
              <w:t>3</w:t>
            </w:r>
            <w:r>
              <w:rPr>
                <w:color w:val="FF0000"/>
              </w:rPr>
              <w:t>）</w:t>
            </w:r>
            <w:r>
              <w:rPr>
                <w:color w:val="FF0000"/>
              </w:rPr>
              <w:t>[3]</w:t>
            </w:r>
            <w:r>
              <w:rPr>
                <w:color w:val="FF0000"/>
              </w:rPr>
              <w:t>让自然光通过偏振片形成偏振光。</w:t>
            </w:r>
          </w:p>
          <w:p w14:paraId="2E9F0E5F" w14:textId="77777777" w:rsidR="00573E6B" w:rsidRDefault="00573E6B" w:rsidP="00573E6B">
            <w:pPr>
              <w:shd w:val="clear" w:color="auto" w:fill="F2F2F2"/>
              <w:spacing w:line="360" w:lineRule="auto"/>
              <w:ind w:left="315"/>
              <w:jc w:val="left"/>
              <w:textAlignment w:val="center"/>
            </w:pPr>
            <w:r>
              <w:rPr>
                <w:color w:val="FF0000"/>
              </w:rPr>
              <w:t>[4]</w:t>
            </w:r>
            <w:r>
              <w:rPr>
                <w:color w:val="FF0000"/>
              </w:rPr>
              <w:t>让自然光在两种介质的界面发生反射和折射，反射光和折射光可以成为部分偏振光或完全偏振光。</w:t>
            </w:r>
          </w:p>
          <w:p w14:paraId="26F72D67"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w:t>
            </w:r>
            <w:r>
              <w:rPr>
                <w:color w:val="FF0000"/>
              </w:rPr>
              <w:t>4</w:t>
            </w:r>
            <w:r>
              <w:rPr>
                <w:color w:val="FF0000"/>
              </w:rPr>
              <w:t>）</w:t>
            </w:r>
            <w:r>
              <w:rPr>
                <w:color w:val="FF0000"/>
              </w:rPr>
              <w:t>[5]</w:t>
            </w:r>
            <w:r>
              <w:rPr>
                <w:color w:val="FF0000"/>
              </w:rPr>
              <w:t>光的偏振现象说明光是一种横波。</w:t>
            </w:r>
          </w:p>
          <w:p w14:paraId="7395888E"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【变式1-1】</w:t>
            </w:r>
            <w:r>
              <w:t>如图所示，让白炽灯发出的光通过偏振片</w:t>
            </w:r>
            <w:r>
              <w:rPr>
                <w:rFonts w:eastAsia="Times New Roman"/>
                <w:i/>
              </w:rPr>
              <w:t>P</w:t>
            </w:r>
            <w:r>
              <w:t>和</w:t>
            </w:r>
            <w:r>
              <w:rPr>
                <w:rFonts w:eastAsia="Times New Roman"/>
                <w:i/>
              </w:rPr>
              <w:t>Q</w:t>
            </w:r>
            <w:r>
              <w:t>，以光的传播方向为轴旋转偏振片</w:t>
            </w:r>
            <w:r>
              <w:rPr>
                <w:rFonts w:eastAsia="Times New Roman"/>
                <w:i/>
              </w:rPr>
              <w:t>P</w:t>
            </w:r>
            <w:r>
              <w:t>和</w:t>
            </w:r>
            <w:r>
              <w:rPr>
                <w:rFonts w:eastAsia="Times New Roman"/>
                <w:i/>
              </w:rPr>
              <w:t>Q</w:t>
            </w:r>
            <w:r>
              <w:t>，可以看到透射光的强度会发生变化，这是光的偏振现象。以下说法正确的是（　　）</w:t>
            </w:r>
          </w:p>
          <w:p w14:paraId="4AA49C02"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2D5A647C" wp14:editId="7FCDAFC7">
                  <wp:extent cx="2152650" cy="866775"/>
                  <wp:effectExtent l="0" t="0" r="11430" b="1905"/>
                  <wp:docPr id="1193272496" name="图片 1193272496" descr="@@@80bd777a-774e-4b34-b1d4-6af3b127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0bd777a-774e-4b34-b1d4-6af3b1271474"/>
                          <pic:cNvPicPr>
                            <a:picLocks noChangeAspect="1"/>
                          </pic:cNvPicPr>
                        </pic:nvPicPr>
                        <pic:blipFill>
                          <a:blip r:embed="rId73"/>
                          <a:stretch>
                            <a:fillRect/>
                          </a:stretch>
                        </pic:blipFill>
                        <pic:spPr>
                          <a:xfrm>
                            <a:off x="0" y="0"/>
                            <a:ext cx="2152650" cy="866775"/>
                          </a:xfrm>
                          <a:prstGeom prst="rect">
                            <a:avLst/>
                          </a:prstGeom>
                        </pic:spPr>
                      </pic:pic>
                    </a:graphicData>
                  </a:graphic>
                </wp:inline>
              </w:drawing>
            </w:r>
          </w:p>
          <w:p w14:paraId="2801CC46" w14:textId="77777777" w:rsidR="00573E6B" w:rsidRDefault="00573E6B" w:rsidP="00573E6B">
            <w:pPr>
              <w:spacing w:line="360" w:lineRule="auto"/>
              <w:ind w:left="315"/>
              <w:jc w:val="left"/>
              <w:textAlignment w:val="center"/>
            </w:pPr>
            <w:r>
              <w:t>A</w:t>
            </w:r>
            <w:r>
              <w:t>．仅旋转偏振片</w:t>
            </w:r>
            <w:r>
              <w:rPr>
                <w:rFonts w:eastAsia="Times New Roman"/>
                <w:i/>
              </w:rPr>
              <w:t>P</w:t>
            </w:r>
            <w:r>
              <w:t>的过程中，透射光的强度一定不会发生变化</w:t>
            </w:r>
          </w:p>
          <w:p w14:paraId="68066135" w14:textId="77777777" w:rsidR="00573E6B" w:rsidRDefault="00573E6B" w:rsidP="00573E6B">
            <w:pPr>
              <w:spacing w:line="360" w:lineRule="auto"/>
              <w:ind w:left="315"/>
              <w:jc w:val="left"/>
              <w:textAlignment w:val="center"/>
            </w:pPr>
            <w:r>
              <w:t>B</w:t>
            </w:r>
            <w:r>
              <w:t>．仅旋转偏振片</w:t>
            </w:r>
            <w:r>
              <w:rPr>
                <w:rFonts w:eastAsia="Times New Roman"/>
                <w:i/>
              </w:rPr>
              <w:t>Q</w:t>
            </w:r>
            <w:r>
              <w:t>的过程中，透射光的强度不一定会发生变化</w:t>
            </w:r>
          </w:p>
          <w:p w14:paraId="57CC2EE8" w14:textId="77777777" w:rsidR="00573E6B" w:rsidRDefault="00573E6B" w:rsidP="00573E6B">
            <w:pPr>
              <w:spacing w:line="360" w:lineRule="auto"/>
              <w:ind w:left="315"/>
              <w:jc w:val="left"/>
              <w:textAlignment w:val="center"/>
            </w:pPr>
            <w:r>
              <w:t>C</w:t>
            </w:r>
            <w:r>
              <w:t>．同时旋转偏振片</w:t>
            </w:r>
            <w:r>
              <w:rPr>
                <w:rFonts w:eastAsia="Times New Roman"/>
                <w:i/>
              </w:rPr>
              <w:t>P</w:t>
            </w:r>
            <w:r>
              <w:t>、</w:t>
            </w:r>
            <w:r>
              <w:rPr>
                <w:rFonts w:eastAsia="Times New Roman"/>
                <w:i/>
              </w:rPr>
              <w:t>Q</w:t>
            </w:r>
            <w:r>
              <w:t>的过程中，透射光的强度一定会发生变化</w:t>
            </w:r>
          </w:p>
          <w:p w14:paraId="4F304F66" w14:textId="77777777" w:rsidR="00573E6B" w:rsidRDefault="00573E6B" w:rsidP="00573E6B">
            <w:pPr>
              <w:spacing w:line="360" w:lineRule="auto"/>
              <w:ind w:left="315"/>
              <w:jc w:val="left"/>
              <w:textAlignment w:val="center"/>
            </w:pPr>
            <w:r>
              <w:lastRenderedPageBreak/>
              <w:t>D</w:t>
            </w:r>
            <w:r>
              <w:t>．仅旋转偏振片</w:t>
            </w:r>
            <w:r>
              <w:rPr>
                <w:rFonts w:eastAsia="Times New Roman"/>
                <w:i/>
              </w:rPr>
              <w:t>P</w:t>
            </w:r>
            <w:r>
              <w:t>或</w:t>
            </w:r>
            <w:r>
              <w:rPr>
                <w:rFonts w:eastAsia="Times New Roman"/>
                <w:i/>
              </w:rPr>
              <w:t>Q</w:t>
            </w:r>
            <w:r>
              <w:t>的过程中，透射光的强度一定会发生变化</w:t>
            </w:r>
          </w:p>
          <w:p w14:paraId="0B62E316"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D</w:t>
            </w:r>
          </w:p>
          <w:p w14:paraId="6BAE6D19"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ABD.</w:t>
            </w:r>
            <w:r>
              <w:rPr>
                <w:color w:val="FF0000"/>
              </w:rPr>
              <w:t>白炽灯发出的光为自然光，当通过偏振片</w:t>
            </w:r>
            <w:r>
              <w:rPr>
                <w:rFonts w:eastAsia="Times New Roman"/>
                <w:i/>
                <w:color w:val="FF0000"/>
              </w:rPr>
              <w:t>P</w:t>
            </w:r>
            <w:r>
              <w:rPr>
                <w:color w:val="FF0000"/>
              </w:rPr>
              <w:t>后变成偏振光，旋转偏振片</w:t>
            </w:r>
            <w:r>
              <w:rPr>
                <w:rFonts w:eastAsia="Times New Roman"/>
                <w:i/>
                <w:color w:val="FF0000"/>
              </w:rPr>
              <w:t>P</w:t>
            </w:r>
            <w:r>
              <w:rPr>
                <w:color w:val="FF0000"/>
              </w:rPr>
              <w:t>或</w:t>
            </w:r>
            <w:r>
              <w:rPr>
                <w:rFonts w:eastAsia="Times New Roman"/>
                <w:i/>
                <w:color w:val="FF0000"/>
              </w:rPr>
              <w:t>Q</w:t>
            </w:r>
            <w:r>
              <w:rPr>
                <w:color w:val="FF0000"/>
              </w:rPr>
              <w:t>时，通过</w:t>
            </w:r>
            <w:r>
              <w:rPr>
                <w:rFonts w:eastAsia="Times New Roman"/>
                <w:i/>
                <w:color w:val="FF0000"/>
              </w:rPr>
              <w:t>P</w:t>
            </w:r>
            <w:r>
              <w:rPr>
                <w:color w:val="FF0000"/>
              </w:rPr>
              <w:t>的偏振光的振动方向和</w:t>
            </w:r>
            <w:r>
              <w:rPr>
                <w:rFonts w:eastAsia="Times New Roman"/>
                <w:i/>
                <w:color w:val="FF0000"/>
              </w:rPr>
              <w:t>Q</w:t>
            </w:r>
            <w:r>
              <w:rPr>
                <w:color w:val="FF0000"/>
              </w:rPr>
              <w:t>的偏振方向不平行时，透射光的强度就会发生变化，故</w:t>
            </w:r>
            <w:r>
              <w:rPr>
                <w:color w:val="FF0000"/>
              </w:rPr>
              <w:t>AB</w:t>
            </w:r>
            <w:r>
              <w:rPr>
                <w:color w:val="FF0000"/>
              </w:rPr>
              <w:t>错误，</w:t>
            </w:r>
            <w:r>
              <w:rPr>
                <w:color w:val="FF0000"/>
              </w:rPr>
              <w:t>D</w:t>
            </w:r>
            <w:r>
              <w:rPr>
                <w:color w:val="FF0000"/>
              </w:rPr>
              <w:t>正确；</w:t>
            </w:r>
          </w:p>
          <w:p w14:paraId="1D9C5B6F" w14:textId="77777777" w:rsidR="00573E6B" w:rsidRDefault="00573E6B" w:rsidP="00573E6B">
            <w:pPr>
              <w:shd w:val="clear" w:color="auto" w:fill="F2F2F2"/>
              <w:spacing w:line="360" w:lineRule="auto"/>
              <w:ind w:left="315"/>
              <w:jc w:val="left"/>
              <w:textAlignment w:val="center"/>
              <w:rPr>
                <w:rFonts w:eastAsia="Times New Roman"/>
                <w:i/>
              </w:rPr>
            </w:pPr>
            <w:r>
              <w:rPr>
                <w:color w:val="FF0000"/>
              </w:rPr>
              <w:t>C.</w:t>
            </w:r>
            <w:r>
              <w:rPr>
                <w:color w:val="FF0000"/>
              </w:rPr>
              <w:t>同时旋转偏振片</w:t>
            </w:r>
            <w:r>
              <w:rPr>
                <w:rFonts w:eastAsia="Times New Roman"/>
                <w:i/>
                <w:color w:val="FF0000"/>
              </w:rPr>
              <w:t>P</w:t>
            </w:r>
            <w:r>
              <w:rPr>
                <w:color w:val="FF0000"/>
              </w:rPr>
              <w:t>、</w:t>
            </w:r>
            <w:r>
              <w:rPr>
                <w:rFonts w:eastAsia="Times New Roman"/>
                <w:i/>
                <w:color w:val="FF0000"/>
              </w:rPr>
              <w:t>Q</w:t>
            </w:r>
            <w:r>
              <w:rPr>
                <w:color w:val="FF0000"/>
              </w:rPr>
              <w:t>的过程中，可能</w:t>
            </w:r>
            <w:r>
              <w:rPr>
                <w:rFonts w:eastAsia="Times New Roman"/>
                <w:i/>
                <w:color w:val="FF0000"/>
              </w:rPr>
              <w:t>P</w:t>
            </w:r>
            <w:r>
              <w:rPr>
                <w:color w:val="FF0000"/>
              </w:rPr>
              <w:t>、</w:t>
            </w:r>
            <w:r>
              <w:rPr>
                <w:rFonts w:eastAsia="Times New Roman"/>
                <w:i/>
                <w:color w:val="FF0000"/>
              </w:rPr>
              <w:t>Q</w:t>
            </w:r>
            <w:r>
              <w:rPr>
                <w:color w:val="FF0000"/>
              </w:rPr>
              <w:t>还是相互平行，透射光的强度不会发生变化，故</w:t>
            </w:r>
            <w:r>
              <w:rPr>
                <w:color w:val="FF0000"/>
              </w:rPr>
              <w:t>C</w:t>
            </w:r>
            <w:r>
              <w:rPr>
                <w:color w:val="FF0000"/>
              </w:rPr>
              <w:t>错误。</w:t>
            </w:r>
          </w:p>
          <w:p w14:paraId="126C74D6"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D</w:t>
            </w:r>
            <w:r>
              <w:rPr>
                <w:color w:val="FF0000"/>
              </w:rPr>
              <w:t>。</w:t>
            </w:r>
          </w:p>
          <w:p w14:paraId="65CB0277"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（多选）</w:t>
            </w:r>
            <w:r>
              <w:t>下列四幅生活情景，关于光的理论，说法正确的是（</w:t>
            </w:r>
            <w:r>
              <w:rPr>
                <w:rFonts w:eastAsia="Times New Roman"/>
                <w:kern w:val="0"/>
                <w:sz w:val="24"/>
              </w:rPr>
              <w:t>    </w:t>
            </w:r>
            <w:r>
              <w:t>）</w:t>
            </w:r>
          </w:p>
          <w:p w14:paraId="382A8F6F"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10DD511E" wp14:editId="157DAE10">
                  <wp:extent cx="4162425" cy="981075"/>
                  <wp:effectExtent l="0" t="0" r="13335" b="9525"/>
                  <wp:docPr id="249264873" name="图片 249264873" descr="@@@fc7f576e-6c6b-4103-8ad9-3ef6ac729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c7f576e-6c6b-4103-8ad9-3ef6ac729c2b"/>
                          <pic:cNvPicPr>
                            <a:picLocks noChangeAspect="1"/>
                          </pic:cNvPicPr>
                        </pic:nvPicPr>
                        <pic:blipFill>
                          <a:blip r:embed="rId74"/>
                          <a:stretch>
                            <a:fillRect/>
                          </a:stretch>
                        </pic:blipFill>
                        <pic:spPr>
                          <a:xfrm>
                            <a:off x="0" y="0"/>
                            <a:ext cx="4162425" cy="981075"/>
                          </a:xfrm>
                          <a:prstGeom prst="rect">
                            <a:avLst/>
                          </a:prstGeom>
                        </pic:spPr>
                      </pic:pic>
                    </a:graphicData>
                  </a:graphic>
                </wp:inline>
              </w:drawing>
            </w:r>
          </w:p>
          <w:p w14:paraId="53CD66FF" w14:textId="77777777" w:rsidR="00573E6B" w:rsidRDefault="00573E6B" w:rsidP="00573E6B">
            <w:pPr>
              <w:spacing w:line="360" w:lineRule="auto"/>
              <w:ind w:left="315"/>
              <w:jc w:val="left"/>
              <w:textAlignment w:val="center"/>
            </w:pPr>
            <w:r>
              <w:t>A</w:t>
            </w:r>
            <w:r>
              <w:t>．甲图，阳光照射下肥皂泡呈现彩色，是光的干涉现象</w:t>
            </w:r>
          </w:p>
          <w:p w14:paraId="09F51E08" w14:textId="77777777" w:rsidR="00573E6B" w:rsidRDefault="00573E6B" w:rsidP="00573E6B">
            <w:pPr>
              <w:spacing w:line="360" w:lineRule="auto"/>
              <w:ind w:left="315"/>
              <w:jc w:val="left"/>
              <w:textAlignment w:val="center"/>
            </w:pPr>
            <w:r>
              <w:t>B</w:t>
            </w:r>
            <w:r>
              <w:t>．乙图，立体电影的原理和照相机镜头表面涂上增透膜的原理一样</w:t>
            </w:r>
          </w:p>
          <w:p w14:paraId="1B8DC0C5" w14:textId="77777777" w:rsidR="00573E6B" w:rsidRDefault="00573E6B" w:rsidP="00573E6B">
            <w:pPr>
              <w:spacing w:line="360" w:lineRule="auto"/>
              <w:ind w:left="315"/>
              <w:jc w:val="left"/>
              <w:textAlignment w:val="center"/>
            </w:pPr>
            <w:r>
              <w:t>C</w:t>
            </w:r>
            <w:r>
              <w:t>．丙图，茂密的树叶间有彩色的光环，是光的折射现象</w:t>
            </w:r>
          </w:p>
          <w:p w14:paraId="28291152" w14:textId="77777777" w:rsidR="00573E6B" w:rsidRDefault="00573E6B" w:rsidP="00573E6B">
            <w:pPr>
              <w:spacing w:line="360" w:lineRule="auto"/>
              <w:ind w:left="315"/>
              <w:jc w:val="left"/>
              <w:textAlignment w:val="center"/>
            </w:pPr>
            <w:r>
              <w:t>D</w:t>
            </w:r>
            <w:r>
              <w:t>．丁图，偏光太阳镜可以减少</w:t>
            </w:r>
            <w:proofErr w:type="gramStart"/>
            <w:r>
              <w:t>炫</w:t>
            </w:r>
            <w:proofErr w:type="gramEnd"/>
            <w:r>
              <w:t>光，是光的偏振现象</w:t>
            </w:r>
          </w:p>
          <w:p w14:paraId="4A8A42C4"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AD</w:t>
            </w:r>
          </w:p>
          <w:p w14:paraId="35303A16"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．甲图，阳光照射下肥皂泡呈现彩色，是光的干涉现象，故</w:t>
            </w:r>
            <w:r>
              <w:rPr>
                <w:color w:val="FF0000"/>
              </w:rPr>
              <w:t>A</w:t>
            </w:r>
            <w:r>
              <w:rPr>
                <w:color w:val="FF0000"/>
              </w:rPr>
              <w:t>正确；</w:t>
            </w:r>
          </w:p>
          <w:p w14:paraId="16313284" w14:textId="77777777" w:rsidR="00573E6B" w:rsidRDefault="00573E6B" w:rsidP="00573E6B">
            <w:pPr>
              <w:shd w:val="clear" w:color="auto" w:fill="F2F2F2"/>
              <w:spacing w:line="360" w:lineRule="auto"/>
              <w:ind w:left="315"/>
              <w:jc w:val="left"/>
              <w:textAlignment w:val="center"/>
            </w:pPr>
            <w:r>
              <w:rPr>
                <w:color w:val="FF0000"/>
              </w:rPr>
              <w:t>B</w:t>
            </w:r>
            <w:r>
              <w:rPr>
                <w:color w:val="FF0000"/>
              </w:rPr>
              <w:t>．乙图，立体电影的原理的偏振现象，照相机镜头表面涂上增透膜的原理是干涉现象，故</w:t>
            </w:r>
            <w:r>
              <w:rPr>
                <w:color w:val="FF0000"/>
              </w:rPr>
              <w:t>B</w:t>
            </w:r>
            <w:r>
              <w:rPr>
                <w:color w:val="FF0000"/>
              </w:rPr>
              <w:t>错误；</w:t>
            </w:r>
          </w:p>
          <w:p w14:paraId="786BA13B" w14:textId="77777777" w:rsidR="00573E6B" w:rsidRDefault="00573E6B" w:rsidP="00573E6B">
            <w:pPr>
              <w:shd w:val="clear" w:color="auto" w:fill="F2F2F2"/>
              <w:spacing w:line="360" w:lineRule="auto"/>
              <w:ind w:left="315"/>
              <w:jc w:val="left"/>
              <w:textAlignment w:val="center"/>
            </w:pPr>
            <w:r>
              <w:rPr>
                <w:color w:val="FF0000"/>
              </w:rPr>
              <w:t>C</w:t>
            </w:r>
            <w:r>
              <w:rPr>
                <w:color w:val="FF0000"/>
              </w:rPr>
              <w:t>．丙图，茂密的树叶间有彩色的光环，是光的衍射现象，故</w:t>
            </w:r>
            <w:r>
              <w:rPr>
                <w:color w:val="FF0000"/>
              </w:rPr>
              <w:t>C</w:t>
            </w:r>
            <w:r>
              <w:rPr>
                <w:color w:val="FF0000"/>
              </w:rPr>
              <w:t>错误；</w:t>
            </w:r>
          </w:p>
          <w:p w14:paraId="541545E0" w14:textId="77777777" w:rsidR="00573E6B" w:rsidRDefault="00573E6B" w:rsidP="00573E6B">
            <w:pPr>
              <w:shd w:val="clear" w:color="auto" w:fill="F2F2F2"/>
              <w:spacing w:line="360" w:lineRule="auto"/>
              <w:ind w:left="315"/>
              <w:jc w:val="left"/>
              <w:textAlignment w:val="center"/>
            </w:pPr>
            <w:r>
              <w:rPr>
                <w:color w:val="FF0000"/>
              </w:rPr>
              <w:t>D</w:t>
            </w:r>
            <w:r>
              <w:rPr>
                <w:color w:val="FF0000"/>
              </w:rPr>
              <w:t>．丁图，偏光太阳镜可以减少</w:t>
            </w:r>
            <w:proofErr w:type="gramStart"/>
            <w:r>
              <w:rPr>
                <w:color w:val="FF0000"/>
              </w:rPr>
              <w:t>炫</w:t>
            </w:r>
            <w:proofErr w:type="gramEnd"/>
            <w:r>
              <w:rPr>
                <w:color w:val="FF0000"/>
              </w:rPr>
              <w:t>光，是光的偏振现象，故</w:t>
            </w:r>
            <w:r>
              <w:rPr>
                <w:color w:val="FF0000"/>
              </w:rPr>
              <w:t>D</w:t>
            </w:r>
            <w:r>
              <w:rPr>
                <w:color w:val="FF0000"/>
              </w:rPr>
              <w:t>正确。</w:t>
            </w:r>
          </w:p>
          <w:p w14:paraId="4F267C83"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AD</w:t>
            </w:r>
            <w:r>
              <w:rPr>
                <w:color w:val="FF0000"/>
              </w:rPr>
              <w:t>。</w:t>
            </w:r>
          </w:p>
          <w:p w14:paraId="12839B23" w14:textId="77777777" w:rsidR="00573E6B" w:rsidRDefault="00573E6B" w:rsidP="00573E6B">
            <w:pPr>
              <w:spacing w:line="360" w:lineRule="auto"/>
              <w:ind w:left="420" w:hanging="420"/>
              <w:jc w:val="left"/>
              <w:textAlignment w:val="center"/>
            </w:pPr>
            <w:r>
              <w:rPr>
                <w:rStyle w:val="apple-style-span"/>
                <w:rFonts w:ascii="黑体" w:eastAsia="黑体" w:hAnsi="黑体" w:cs="黑体" w:hint="eastAsia"/>
                <w:szCs w:val="21"/>
              </w:rPr>
              <w:t>【变式1-3】</w:t>
            </w:r>
            <w:r>
              <w:t>图是观察光的偏振现象的示意图．其中第一片偏振片</w:t>
            </w:r>
            <w:r>
              <w:rPr>
                <w:rFonts w:eastAsia="Times New Roman"/>
                <w:i/>
              </w:rPr>
              <w:t>A</w:t>
            </w:r>
            <w:r>
              <w:t>叫做起偏器，其作用是</w:t>
            </w:r>
            <w:r>
              <w:rPr>
                <w:rFonts w:eastAsia="Times New Roman"/>
                <w:u w:val="single"/>
              </w:rPr>
              <w:t xml:space="preserve">             </w:t>
            </w:r>
            <w:r>
              <w:t>；第二片偏振片</w:t>
            </w:r>
            <w:r>
              <w:rPr>
                <w:rFonts w:eastAsia="Times New Roman"/>
                <w:i/>
              </w:rPr>
              <w:t>B</w:t>
            </w:r>
            <w:r>
              <w:t>叫做检偏器，其作用是</w:t>
            </w:r>
            <w:r>
              <w:rPr>
                <w:rFonts w:eastAsia="Times New Roman"/>
                <w:u w:val="single"/>
              </w:rPr>
              <w:t xml:space="preserve">             </w:t>
            </w:r>
            <w:r>
              <w:t>．当</w:t>
            </w:r>
            <w:r>
              <w:rPr>
                <w:rFonts w:eastAsia="Times New Roman"/>
                <w:i/>
              </w:rPr>
              <w:t>B</w:t>
            </w:r>
            <w:r>
              <w:t>相对于</w:t>
            </w:r>
            <w:r>
              <w:rPr>
                <w:rFonts w:eastAsia="Times New Roman"/>
                <w:i/>
              </w:rPr>
              <w:t>A</w:t>
            </w:r>
            <w:r>
              <w:t>转动时，会看到透射光强度</w:t>
            </w:r>
            <w:r>
              <w:rPr>
                <w:rFonts w:eastAsia="Times New Roman"/>
                <w:u w:val="single"/>
              </w:rPr>
              <w:t xml:space="preserve">          </w:t>
            </w:r>
            <w:r>
              <w:t>（选填</w:t>
            </w:r>
            <w:r>
              <w:t>“</w:t>
            </w:r>
            <w:r>
              <w:t>不变</w:t>
            </w:r>
            <w:r>
              <w:t>”</w:t>
            </w:r>
            <w:r>
              <w:t>或</w:t>
            </w:r>
            <w:r>
              <w:t>“</w:t>
            </w:r>
            <w:r>
              <w:t>变化</w:t>
            </w:r>
            <w:r>
              <w:t>”</w:t>
            </w:r>
            <w:r>
              <w:t>）。</w:t>
            </w:r>
          </w:p>
          <w:p w14:paraId="5DE3569E"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118B5E34" wp14:editId="2AA9A1D2">
                  <wp:extent cx="3609975" cy="1333500"/>
                  <wp:effectExtent l="0" t="0" r="1905" b="7620"/>
                  <wp:docPr id="100013" name="图片 100013" descr="@@@537c9aef-6821-4192-b1b2-c380d599f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37c9aef-6821-4192-b1b2-c380d599fb45"/>
                          <pic:cNvPicPr>
                            <a:picLocks noChangeAspect="1"/>
                          </pic:cNvPicPr>
                        </pic:nvPicPr>
                        <pic:blipFill>
                          <a:blip r:embed="rId75"/>
                          <a:stretch>
                            <a:fillRect/>
                          </a:stretch>
                        </pic:blipFill>
                        <pic:spPr>
                          <a:xfrm>
                            <a:off x="0" y="0"/>
                            <a:ext cx="3609975" cy="1333500"/>
                          </a:xfrm>
                          <a:prstGeom prst="rect">
                            <a:avLst/>
                          </a:prstGeom>
                        </pic:spPr>
                      </pic:pic>
                    </a:graphicData>
                  </a:graphic>
                </wp:inline>
              </w:drawing>
            </w:r>
          </w:p>
          <w:p w14:paraId="757EE17C" w14:textId="77777777" w:rsidR="00573E6B" w:rsidRDefault="00573E6B" w:rsidP="00573E6B">
            <w:pPr>
              <w:shd w:val="clear" w:color="auto" w:fill="F2F2F2"/>
              <w:spacing w:line="360" w:lineRule="auto"/>
              <w:ind w:left="420"/>
              <w:jc w:val="left"/>
              <w:textAlignment w:val="center"/>
            </w:pPr>
            <w:r>
              <w:rPr>
                <w:color w:val="FF0000"/>
              </w:rPr>
              <w:lastRenderedPageBreak/>
              <w:t>【答案】</w:t>
            </w:r>
            <w:r>
              <w:rPr>
                <w:color w:val="FF0000"/>
              </w:rPr>
              <w:t xml:space="preserve">     </w:t>
            </w:r>
            <w:r>
              <w:rPr>
                <w:color w:val="FF0000"/>
              </w:rPr>
              <w:t>把自然光变成偏振光</w:t>
            </w:r>
            <w:r>
              <w:rPr>
                <w:color w:val="FF0000"/>
              </w:rPr>
              <w:t xml:space="preserve">     </w:t>
            </w:r>
            <w:r>
              <w:rPr>
                <w:color w:val="FF0000"/>
              </w:rPr>
              <w:t>检验光是否是偏振光</w:t>
            </w:r>
            <w:r>
              <w:rPr>
                <w:color w:val="FF0000"/>
              </w:rPr>
              <w:t xml:space="preserve">     </w:t>
            </w:r>
            <w:r>
              <w:rPr>
                <w:color w:val="FF0000"/>
              </w:rPr>
              <w:t>变化</w:t>
            </w:r>
          </w:p>
          <w:p w14:paraId="1F9D3614"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[1]</w:t>
            </w:r>
            <w:r>
              <w:rPr>
                <w:color w:val="FF0000"/>
              </w:rPr>
              <w:t>偏振器的作用是把自然光变成偏振光；</w:t>
            </w:r>
          </w:p>
          <w:p w14:paraId="6D30639F" w14:textId="77777777" w:rsidR="00573E6B" w:rsidRDefault="00573E6B" w:rsidP="00573E6B">
            <w:pPr>
              <w:shd w:val="clear" w:color="auto" w:fill="F2F2F2"/>
              <w:spacing w:line="360" w:lineRule="auto"/>
              <w:ind w:left="420"/>
              <w:jc w:val="left"/>
              <w:textAlignment w:val="center"/>
            </w:pPr>
            <w:r>
              <w:rPr>
                <w:color w:val="FF0000"/>
              </w:rPr>
              <w:t>[2]</w:t>
            </w:r>
            <w:r>
              <w:rPr>
                <w:color w:val="FF0000"/>
              </w:rPr>
              <w:t>检偏器的作用是检验光是否是偏振光；</w:t>
            </w:r>
          </w:p>
          <w:p w14:paraId="746ABA1A" w14:textId="77777777" w:rsidR="00573E6B" w:rsidRDefault="00573E6B" w:rsidP="00573E6B">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[3]</w:t>
            </w:r>
            <w:r>
              <w:rPr>
                <w:color w:val="FF0000"/>
              </w:rPr>
              <w:t>因为有部分光被阻挡，所以会看到透射光强度发生变化。</w:t>
            </w:r>
          </w:p>
          <w:p w14:paraId="3D7274A7" w14:textId="77777777" w:rsidR="00573E6B" w:rsidRDefault="00573E6B" w:rsidP="00573E6B">
            <w:pPr>
              <w:pStyle w:val="a8"/>
              <w:tabs>
                <w:tab w:val="left" w:pos="3402"/>
              </w:tabs>
              <w:snapToGrid w:val="0"/>
              <w:spacing w:line="360" w:lineRule="auto"/>
            </w:pPr>
            <w:r>
              <w:rPr>
                <w:noProof/>
              </w:rPr>
              <w:drawing>
                <wp:inline distT="0" distB="0" distL="114300" distR="114300" wp14:anchorId="48B1C038" wp14:editId="6627F065">
                  <wp:extent cx="5609590" cy="475615"/>
                  <wp:effectExtent l="0" t="0" r="13970" b="12065"/>
                  <wp:docPr id="12200570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62"/>
                          <a:stretch>
                            <a:fillRect/>
                          </a:stretch>
                        </pic:blipFill>
                        <pic:spPr>
                          <a:xfrm>
                            <a:off x="0" y="0"/>
                            <a:ext cx="5609590" cy="475615"/>
                          </a:xfrm>
                          <a:prstGeom prst="rect">
                            <a:avLst/>
                          </a:prstGeom>
                          <a:noFill/>
                          <a:ln>
                            <a:noFill/>
                          </a:ln>
                        </pic:spPr>
                      </pic:pic>
                    </a:graphicData>
                  </a:graphic>
                </wp:inline>
              </w:drawing>
            </w:r>
          </w:p>
          <w:p w14:paraId="6AF1F239"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【典例2-1】</w:t>
            </w:r>
            <w:r>
              <w:t>如图所示，用红色激光对准球状水滴照射，背面放上一副白屏，就可以获得水中微生物的衍射图样，对此，下列说法正确的是（　　）</w:t>
            </w:r>
          </w:p>
          <w:p w14:paraId="5EE66074"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253E3A8B" wp14:editId="5F58B6E4">
                  <wp:extent cx="2343150" cy="1400175"/>
                  <wp:effectExtent l="0" t="0" r="3810" b="1905"/>
                  <wp:docPr id="2001688574" name="图片 2001688574" descr="@@@0840c795-65aa-41da-b2f8-3ccf1630f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840c795-65aa-41da-b2f8-3ccf1630f840"/>
                          <pic:cNvPicPr>
                            <a:picLocks noChangeAspect="1"/>
                          </pic:cNvPicPr>
                        </pic:nvPicPr>
                        <pic:blipFill>
                          <a:blip r:embed="rId76"/>
                          <a:stretch>
                            <a:fillRect/>
                          </a:stretch>
                        </pic:blipFill>
                        <pic:spPr>
                          <a:xfrm>
                            <a:off x="0" y="0"/>
                            <a:ext cx="2343150" cy="1400175"/>
                          </a:xfrm>
                          <a:prstGeom prst="rect">
                            <a:avLst/>
                          </a:prstGeom>
                        </pic:spPr>
                      </pic:pic>
                    </a:graphicData>
                  </a:graphic>
                </wp:inline>
              </w:drawing>
            </w:r>
          </w:p>
          <w:p w14:paraId="470F23C6" w14:textId="77777777" w:rsidR="00573E6B" w:rsidRDefault="00573E6B" w:rsidP="00573E6B">
            <w:pPr>
              <w:spacing w:line="360" w:lineRule="auto"/>
              <w:ind w:left="315"/>
              <w:jc w:val="left"/>
              <w:textAlignment w:val="center"/>
            </w:pPr>
            <w:r>
              <w:t>A</w:t>
            </w:r>
            <w:r>
              <w:t>．激光是一种横波，传播时需要介质</w:t>
            </w:r>
          </w:p>
          <w:p w14:paraId="2ADC3068" w14:textId="77777777" w:rsidR="00573E6B" w:rsidRDefault="00573E6B" w:rsidP="00573E6B">
            <w:pPr>
              <w:spacing w:line="360" w:lineRule="auto"/>
              <w:ind w:left="315"/>
              <w:jc w:val="left"/>
              <w:textAlignment w:val="center"/>
            </w:pPr>
            <w:r>
              <w:t>B</w:t>
            </w:r>
            <w:r>
              <w:t>．激光进入水滴后波长不会发生变化</w:t>
            </w:r>
          </w:p>
          <w:p w14:paraId="5C39D893" w14:textId="77777777" w:rsidR="00573E6B" w:rsidRDefault="00573E6B" w:rsidP="00573E6B">
            <w:pPr>
              <w:spacing w:line="360" w:lineRule="auto"/>
              <w:ind w:left="315"/>
              <w:jc w:val="left"/>
              <w:textAlignment w:val="center"/>
            </w:pPr>
            <w:r>
              <w:t>C</w:t>
            </w:r>
            <w:r>
              <w:t>．微生物的大小接近激光波长时，衍射现象明显</w:t>
            </w:r>
          </w:p>
          <w:p w14:paraId="32367497" w14:textId="77777777" w:rsidR="00573E6B" w:rsidRDefault="00573E6B" w:rsidP="00573E6B">
            <w:pPr>
              <w:spacing w:line="360" w:lineRule="auto"/>
              <w:ind w:left="315"/>
              <w:jc w:val="left"/>
              <w:textAlignment w:val="center"/>
            </w:pPr>
            <w:r>
              <w:t>D</w:t>
            </w:r>
            <w:r>
              <w:t>．换绿色激光照射水滴，一定不能得到微生物的衍射图样</w:t>
            </w:r>
          </w:p>
          <w:p w14:paraId="6E23A1FD"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680A5EA5"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．激光属于电磁波，是一种横波，传播时不需要介质，</w:t>
            </w:r>
            <w:r>
              <w:rPr>
                <w:color w:val="FF0000"/>
              </w:rPr>
              <w:t>A</w:t>
            </w:r>
            <w:r>
              <w:rPr>
                <w:color w:val="FF0000"/>
              </w:rPr>
              <w:t>错误；</w:t>
            </w:r>
          </w:p>
          <w:p w14:paraId="70DDC3F8" w14:textId="77777777" w:rsidR="00573E6B" w:rsidRDefault="00573E6B" w:rsidP="00573E6B">
            <w:pPr>
              <w:shd w:val="clear" w:color="auto" w:fill="F2F2F2"/>
              <w:spacing w:line="360" w:lineRule="auto"/>
              <w:ind w:left="315"/>
              <w:jc w:val="left"/>
              <w:textAlignment w:val="center"/>
            </w:pPr>
            <w:r>
              <w:rPr>
                <w:color w:val="FF0000"/>
              </w:rPr>
              <w:t>B</w:t>
            </w:r>
            <w:r>
              <w:rPr>
                <w:color w:val="FF0000"/>
              </w:rPr>
              <w:t>．激光进入水滴后，频率不变，光速变小，根据公式</w:t>
            </w:r>
          </w:p>
          <w:p w14:paraId="06B3EDBE" w14:textId="77777777" w:rsidR="00573E6B" w:rsidRDefault="00573E6B" w:rsidP="00573E6B">
            <w:pPr>
              <w:shd w:val="clear" w:color="auto" w:fill="F2F2F2"/>
              <w:spacing w:line="360" w:lineRule="auto"/>
              <w:ind w:left="315"/>
              <w:jc w:val="center"/>
              <w:textAlignment w:val="center"/>
            </w:pPr>
            <w:r>
              <w:rPr>
                <w:color w:val="FF0000"/>
              </w:rPr>
              <w:object w:dxaOrig="580" w:dyaOrig="580" w14:anchorId="1CCBB24C">
                <v:shape id="_x0000_i1081" type="#_x0000_t75" alt="eqId3f44a4ca8cf9e39bb28654457d0c0a23" style="width:28.9pt;height:28.9pt" o:ole="">
                  <v:imagedata r:id="rId77" o:title="eqId3f44a4ca8cf9e39bb28654457d0c0a23"/>
                </v:shape>
                <o:OLEObject Type="Embed" ProgID="Equation.DSMT4" ShapeID="_x0000_i1081" DrawAspect="Content" ObjectID="_1809253921" r:id="rId78"/>
              </w:object>
            </w:r>
          </w:p>
          <w:p w14:paraId="3FB4542F" w14:textId="77777777" w:rsidR="00573E6B" w:rsidRDefault="00573E6B" w:rsidP="00573E6B">
            <w:pPr>
              <w:shd w:val="clear" w:color="auto" w:fill="F2F2F2"/>
              <w:spacing w:line="360" w:lineRule="auto"/>
              <w:ind w:left="315"/>
              <w:jc w:val="left"/>
              <w:textAlignment w:val="center"/>
            </w:pPr>
            <w:r>
              <w:rPr>
                <w:color w:val="FF0000"/>
              </w:rPr>
              <w:t>则波长减小，</w:t>
            </w:r>
            <w:r>
              <w:rPr>
                <w:color w:val="FF0000"/>
              </w:rPr>
              <w:t>B</w:t>
            </w:r>
            <w:r>
              <w:rPr>
                <w:color w:val="FF0000"/>
              </w:rPr>
              <w:t>错误；</w:t>
            </w:r>
          </w:p>
          <w:p w14:paraId="040E77D4" w14:textId="77777777" w:rsidR="00573E6B" w:rsidRDefault="00573E6B" w:rsidP="00573E6B">
            <w:pPr>
              <w:shd w:val="clear" w:color="auto" w:fill="F2F2F2"/>
              <w:spacing w:line="360" w:lineRule="auto"/>
              <w:ind w:left="315"/>
              <w:jc w:val="left"/>
              <w:textAlignment w:val="center"/>
            </w:pPr>
            <w:r>
              <w:rPr>
                <w:color w:val="FF0000"/>
              </w:rPr>
              <w:t>C</w:t>
            </w:r>
            <w:r>
              <w:rPr>
                <w:color w:val="FF0000"/>
              </w:rPr>
              <w:t>．当障碍物的大小小于等于光的波长时，会发生明显的衍射，故微生物的大小接近激光波长时，衍射现象明显，</w:t>
            </w:r>
            <w:r>
              <w:rPr>
                <w:color w:val="FF0000"/>
              </w:rPr>
              <w:t>C</w:t>
            </w:r>
            <w:r>
              <w:rPr>
                <w:color w:val="FF0000"/>
              </w:rPr>
              <w:t>正确；</w:t>
            </w:r>
          </w:p>
          <w:p w14:paraId="3A17B0F2" w14:textId="77777777" w:rsidR="00573E6B" w:rsidRDefault="00573E6B" w:rsidP="00573E6B">
            <w:pPr>
              <w:shd w:val="clear" w:color="auto" w:fill="F2F2F2"/>
              <w:spacing w:line="360" w:lineRule="auto"/>
              <w:ind w:left="315"/>
              <w:jc w:val="left"/>
              <w:textAlignment w:val="center"/>
            </w:pPr>
            <w:r>
              <w:rPr>
                <w:color w:val="FF0000"/>
              </w:rPr>
              <w:t>D</w:t>
            </w:r>
            <w:r>
              <w:rPr>
                <w:color w:val="FF0000"/>
              </w:rPr>
              <w:t>．绿色激光的波长小于红色激光的波长，但如果微生物的大小小于等于绿光的波长，也能发生明显的衍射，也能得到微生物的衍射图样，</w:t>
            </w:r>
            <w:r>
              <w:rPr>
                <w:color w:val="FF0000"/>
              </w:rPr>
              <w:t>D</w:t>
            </w:r>
            <w:r>
              <w:rPr>
                <w:color w:val="FF0000"/>
              </w:rPr>
              <w:t>错误；</w:t>
            </w:r>
          </w:p>
          <w:p w14:paraId="39EBFED8"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2D9C7086"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（多选）</w:t>
            </w:r>
            <w:r>
              <w:t>纳米技术是跨世纪的新技术，将激光束的宽度集中到纳米范围内，可修复人体已损坏的器</w:t>
            </w:r>
            <w:r>
              <w:lastRenderedPageBreak/>
              <w:t>官，对</w:t>
            </w:r>
            <w:r>
              <w:t>DNA</w:t>
            </w:r>
            <w:r>
              <w:t>分子进行超微型基因修复，把诸如癌症等彻底根除。在上述技术中，人们主要利用了激光的（</w:t>
            </w:r>
            <w:r>
              <w:rPr>
                <w:rFonts w:eastAsia="Times New Roman"/>
                <w:kern w:val="0"/>
                <w:sz w:val="24"/>
              </w:rPr>
              <w:t>    </w:t>
            </w:r>
            <w:r>
              <w:t>）</w:t>
            </w:r>
          </w:p>
          <w:p w14:paraId="6595862A" w14:textId="77777777" w:rsidR="00573E6B" w:rsidRDefault="00573E6B" w:rsidP="00573E6B">
            <w:pPr>
              <w:tabs>
                <w:tab w:val="left" w:pos="2078"/>
                <w:tab w:val="left" w:pos="4156"/>
                <w:tab w:val="left" w:pos="6234"/>
              </w:tabs>
              <w:spacing w:line="360" w:lineRule="auto"/>
              <w:ind w:left="315"/>
              <w:jc w:val="left"/>
              <w:textAlignment w:val="center"/>
            </w:pPr>
            <w:r>
              <w:t>A</w:t>
            </w:r>
            <w:r>
              <w:t>．单色性</w:t>
            </w:r>
            <w:r>
              <w:tab/>
              <w:t>B</w:t>
            </w:r>
            <w:r>
              <w:t>．平行性</w:t>
            </w:r>
            <w:r>
              <w:tab/>
              <w:t>C</w:t>
            </w:r>
            <w:r>
              <w:t>．亮度高</w:t>
            </w:r>
            <w:r>
              <w:tab/>
              <w:t>D</w:t>
            </w:r>
            <w:r>
              <w:t>．粒子性</w:t>
            </w:r>
          </w:p>
          <w:p w14:paraId="3448F005"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BC</w:t>
            </w:r>
          </w:p>
          <w:p w14:paraId="6D2CC5D5"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．单色性说明激光的频率范围窄，几乎无色差，</w:t>
            </w:r>
            <w:r>
              <w:rPr>
                <w:color w:val="FF0000"/>
              </w:rPr>
              <w:t>A</w:t>
            </w:r>
            <w:r>
              <w:rPr>
                <w:color w:val="FF0000"/>
              </w:rPr>
              <w:t>错误；</w:t>
            </w:r>
          </w:p>
          <w:p w14:paraId="69AE6A4C" w14:textId="77777777" w:rsidR="00573E6B" w:rsidRDefault="00573E6B" w:rsidP="00573E6B">
            <w:pPr>
              <w:shd w:val="clear" w:color="auto" w:fill="F2F2F2"/>
              <w:spacing w:line="360" w:lineRule="auto"/>
              <w:ind w:left="315"/>
              <w:jc w:val="left"/>
              <w:textAlignment w:val="center"/>
            </w:pPr>
            <w:r>
              <w:rPr>
                <w:color w:val="FF0000"/>
              </w:rPr>
              <w:t>B</w:t>
            </w:r>
            <w:r>
              <w:rPr>
                <w:color w:val="FF0000"/>
              </w:rPr>
              <w:t>．平行性很好，说明激光传播很远的距离仍能保持很好的强度，</w:t>
            </w:r>
            <w:r>
              <w:rPr>
                <w:color w:val="FF0000"/>
              </w:rPr>
              <w:t>B</w:t>
            </w:r>
            <w:r>
              <w:rPr>
                <w:color w:val="FF0000"/>
              </w:rPr>
              <w:t>正确；</w:t>
            </w:r>
          </w:p>
          <w:p w14:paraId="6330D16E" w14:textId="77777777" w:rsidR="00573E6B" w:rsidRDefault="00573E6B" w:rsidP="00573E6B">
            <w:pPr>
              <w:shd w:val="clear" w:color="auto" w:fill="F2F2F2"/>
              <w:spacing w:line="360" w:lineRule="auto"/>
              <w:ind w:left="315"/>
              <w:jc w:val="left"/>
              <w:textAlignment w:val="center"/>
            </w:pPr>
            <w:r>
              <w:rPr>
                <w:color w:val="FF0000"/>
              </w:rPr>
              <w:t>C</w:t>
            </w:r>
            <w:r>
              <w:rPr>
                <w:color w:val="FF0000"/>
              </w:rPr>
              <w:t>．亮度高说明激光能在很小的空间和很短的时间内集中很大的能量，</w:t>
            </w:r>
            <w:r>
              <w:rPr>
                <w:color w:val="FF0000"/>
              </w:rPr>
              <w:t>C</w:t>
            </w:r>
            <w:r>
              <w:rPr>
                <w:color w:val="FF0000"/>
              </w:rPr>
              <w:t>正确；</w:t>
            </w:r>
          </w:p>
          <w:p w14:paraId="62DF5169" w14:textId="77777777" w:rsidR="00573E6B" w:rsidRDefault="00573E6B" w:rsidP="00573E6B">
            <w:pPr>
              <w:shd w:val="clear" w:color="auto" w:fill="F2F2F2"/>
              <w:spacing w:line="360" w:lineRule="auto"/>
              <w:ind w:left="315"/>
              <w:jc w:val="left"/>
              <w:textAlignment w:val="center"/>
            </w:pPr>
            <w:r>
              <w:rPr>
                <w:color w:val="FF0000"/>
              </w:rPr>
              <w:t>D</w:t>
            </w:r>
            <w:r>
              <w:rPr>
                <w:color w:val="FF0000"/>
              </w:rPr>
              <w:t>．粒子性说明激光具有能量和动量，</w:t>
            </w:r>
            <w:r>
              <w:rPr>
                <w:color w:val="FF0000"/>
              </w:rPr>
              <w:t>D</w:t>
            </w:r>
            <w:r>
              <w:rPr>
                <w:color w:val="FF0000"/>
              </w:rPr>
              <w:t>错误；</w:t>
            </w:r>
          </w:p>
          <w:p w14:paraId="2C430AED"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BC</w:t>
            </w:r>
            <w:r>
              <w:rPr>
                <w:color w:val="FF0000"/>
              </w:rPr>
              <w:t>。</w:t>
            </w:r>
          </w:p>
          <w:p w14:paraId="23070183"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【变式2-1】</w:t>
            </w:r>
            <w:r>
              <w:t>近日，一段</w:t>
            </w:r>
            <w:r>
              <w:t>“</w:t>
            </w:r>
            <w:r>
              <w:t>电力局用激光炮修剪树枝</w:t>
            </w:r>
            <w:r>
              <w:t>”</w:t>
            </w:r>
            <w:r>
              <w:t>的视频在网络走红，图中机器名为便携式激光清障仪，上方的树枝经过激光照射后断裂。下列关于激光说法不正确的是（　　）</w:t>
            </w:r>
          </w:p>
          <w:p w14:paraId="5ED1C924"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696D4535" wp14:editId="2004F02D">
                  <wp:extent cx="2190750" cy="1047750"/>
                  <wp:effectExtent l="0" t="0" r="3810" b="3810"/>
                  <wp:docPr id="1514843454" name="图片 1514843454" descr="@@@00deda96-71f1-452d-92d7-89ce09c66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0deda96-71f1-452d-92d7-89ce09c66a6f"/>
                          <pic:cNvPicPr>
                            <a:picLocks noChangeAspect="1"/>
                          </pic:cNvPicPr>
                        </pic:nvPicPr>
                        <pic:blipFill>
                          <a:blip r:embed="rId79"/>
                          <a:stretch>
                            <a:fillRect/>
                          </a:stretch>
                        </pic:blipFill>
                        <pic:spPr>
                          <a:xfrm>
                            <a:off x="0" y="0"/>
                            <a:ext cx="2190750" cy="1047750"/>
                          </a:xfrm>
                          <a:prstGeom prst="rect">
                            <a:avLst/>
                          </a:prstGeom>
                        </pic:spPr>
                      </pic:pic>
                    </a:graphicData>
                  </a:graphic>
                </wp:inline>
              </w:drawing>
            </w:r>
          </w:p>
          <w:p w14:paraId="311E6004" w14:textId="77777777" w:rsidR="00573E6B" w:rsidRDefault="00573E6B" w:rsidP="00573E6B">
            <w:pPr>
              <w:spacing w:line="360" w:lineRule="auto"/>
              <w:ind w:left="315"/>
              <w:jc w:val="left"/>
              <w:textAlignment w:val="center"/>
            </w:pPr>
            <w:r>
              <w:t>A</w:t>
            </w:r>
            <w:r>
              <w:t>．激光是频率相同、相位差恒定、振动方向一致的光波</w:t>
            </w:r>
          </w:p>
          <w:p w14:paraId="75564F8B" w14:textId="77777777" w:rsidR="00573E6B" w:rsidRDefault="00573E6B" w:rsidP="00573E6B">
            <w:pPr>
              <w:spacing w:line="360" w:lineRule="auto"/>
              <w:ind w:left="315"/>
              <w:jc w:val="left"/>
              <w:textAlignment w:val="center"/>
            </w:pPr>
            <w:r>
              <w:t>B</w:t>
            </w:r>
            <w:r>
              <w:t>．激光修剪树枝是利用激光亮度高、能量大的特点</w:t>
            </w:r>
          </w:p>
          <w:p w14:paraId="0B367C63" w14:textId="77777777" w:rsidR="00573E6B" w:rsidRDefault="00573E6B" w:rsidP="00573E6B">
            <w:pPr>
              <w:spacing w:line="360" w:lineRule="auto"/>
              <w:ind w:left="315"/>
              <w:jc w:val="left"/>
              <w:textAlignment w:val="center"/>
            </w:pPr>
            <w:r>
              <w:t>C</w:t>
            </w:r>
            <w:r>
              <w:t>．激光测距利用了激光相干性好的特点</w:t>
            </w:r>
          </w:p>
          <w:p w14:paraId="444EA33A" w14:textId="77777777" w:rsidR="00573E6B" w:rsidRDefault="00573E6B" w:rsidP="00573E6B">
            <w:pPr>
              <w:spacing w:line="360" w:lineRule="auto"/>
              <w:ind w:left="315"/>
              <w:jc w:val="left"/>
              <w:textAlignment w:val="center"/>
            </w:pPr>
            <w:r>
              <w:t>D</w:t>
            </w:r>
            <w:r>
              <w:t>．光纤通信是利用了激光能被调制，可以用来传递信息的特点</w:t>
            </w:r>
          </w:p>
          <w:p w14:paraId="17D8C9EE"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72C76B7A"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．激光具有频率相同、相位差恒定、偏振方向一致的特点，是人工产生的相干光，具有高度的相干性，故</w:t>
            </w:r>
            <w:r>
              <w:rPr>
                <w:color w:val="FF0000"/>
              </w:rPr>
              <w:t>A</w:t>
            </w:r>
            <w:r>
              <w:rPr>
                <w:color w:val="FF0000"/>
              </w:rPr>
              <w:t>正确；</w:t>
            </w:r>
          </w:p>
          <w:p w14:paraId="6773141D" w14:textId="77777777" w:rsidR="00573E6B" w:rsidRDefault="00573E6B" w:rsidP="00573E6B">
            <w:pPr>
              <w:shd w:val="clear" w:color="auto" w:fill="F2F2F2"/>
              <w:spacing w:line="360" w:lineRule="auto"/>
              <w:ind w:left="315"/>
              <w:jc w:val="left"/>
              <w:textAlignment w:val="center"/>
            </w:pPr>
            <w:r>
              <w:rPr>
                <w:color w:val="FF0000"/>
              </w:rPr>
              <w:t>B</w:t>
            </w:r>
            <w:r>
              <w:rPr>
                <w:color w:val="FF0000"/>
              </w:rPr>
              <w:t>．激光修剪树枝是利用激光亮度高、能量大的特点，故</w:t>
            </w:r>
            <w:r>
              <w:rPr>
                <w:color w:val="FF0000"/>
              </w:rPr>
              <w:t>B</w:t>
            </w:r>
            <w:r>
              <w:rPr>
                <w:color w:val="FF0000"/>
              </w:rPr>
              <w:t>正确；</w:t>
            </w:r>
          </w:p>
          <w:p w14:paraId="44D792D9" w14:textId="77777777" w:rsidR="00573E6B" w:rsidRDefault="00573E6B" w:rsidP="00573E6B">
            <w:pPr>
              <w:shd w:val="clear" w:color="auto" w:fill="F2F2F2"/>
              <w:spacing w:line="360" w:lineRule="auto"/>
              <w:ind w:left="315"/>
              <w:jc w:val="left"/>
              <w:textAlignment w:val="center"/>
            </w:pPr>
            <w:r>
              <w:rPr>
                <w:color w:val="FF0000"/>
              </w:rPr>
              <w:t>C</w:t>
            </w:r>
            <w:r>
              <w:rPr>
                <w:color w:val="FF0000"/>
              </w:rPr>
              <w:t>．激光测距利用激光测量很远目标的距离是应用了激光平行度好的特点，故</w:t>
            </w:r>
            <w:r>
              <w:rPr>
                <w:color w:val="FF0000"/>
              </w:rPr>
              <w:t>C</w:t>
            </w:r>
            <w:r>
              <w:rPr>
                <w:color w:val="FF0000"/>
              </w:rPr>
              <w:t>错误；</w:t>
            </w:r>
          </w:p>
          <w:p w14:paraId="1D296168" w14:textId="77777777" w:rsidR="00573E6B" w:rsidRDefault="00573E6B" w:rsidP="00573E6B">
            <w:pPr>
              <w:shd w:val="clear" w:color="auto" w:fill="F2F2F2"/>
              <w:spacing w:line="360" w:lineRule="auto"/>
              <w:ind w:left="315"/>
              <w:jc w:val="left"/>
              <w:textAlignment w:val="center"/>
            </w:pPr>
            <w:r>
              <w:rPr>
                <w:color w:val="FF0000"/>
              </w:rPr>
              <w:t>D</w:t>
            </w:r>
            <w:r>
              <w:rPr>
                <w:color w:val="FF0000"/>
              </w:rPr>
              <w:t>．光纤通信是应用激光平行度非常好的特点对信号来进行调制，使其在光导纤维中进行传递信息，故</w:t>
            </w:r>
            <w:r>
              <w:rPr>
                <w:color w:val="FF0000"/>
              </w:rPr>
              <w:t>D</w:t>
            </w:r>
            <w:r>
              <w:rPr>
                <w:color w:val="FF0000"/>
              </w:rPr>
              <w:t>正确。</w:t>
            </w:r>
          </w:p>
          <w:p w14:paraId="578A8CB3" w14:textId="77777777" w:rsidR="00573E6B" w:rsidRDefault="00573E6B" w:rsidP="00573E6B">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本题选不正确的，故选</w:t>
            </w:r>
            <w:r>
              <w:rPr>
                <w:color w:val="FF0000"/>
              </w:rPr>
              <w:t>C</w:t>
            </w:r>
            <w:r>
              <w:rPr>
                <w:color w:val="FF0000"/>
              </w:rPr>
              <w:t>。</w:t>
            </w:r>
          </w:p>
          <w:p w14:paraId="79449886"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【变式2-2】</w:t>
            </w:r>
            <w:r>
              <w:rPr>
                <w:rFonts w:hint="eastAsia"/>
              </w:rPr>
              <w:t>（多选）</w:t>
            </w:r>
            <w:r>
              <w:t>下列有关激光的说法正确的是（　　）</w:t>
            </w:r>
          </w:p>
          <w:p w14:paraId="579C434A" w14:textId="77777777" w:rsidR="00573E6B" w:rsidRDefault="00573E6B" w:rsidP="00573E6B">
            <w:pPr>
              <w:spacing w:line="360" w:lineRule="auto"/>
              <w:ind w:left="315"/>
              <w:jc w:val="left"/>
              <w:textAlignment w:val="center"/>
            </w:pPr>
            <w:r>
              <w:t>A</w:t>
            </w:r>
            <w:r>
              <w:t>．激光可用来传递信息</w:t>
            </w:r>
          </w:p>
          <w:p w14:paraId="20CE5C67" w14:textId="77777777" w:rsidR="00573E6B" w:rsidRDefault="00573E6B" w:rsidP="00573E6B">
            <w:pPr>
              <w:spacing w:line="360" w:lineRule="auto"/>
              <w:ind w:left="315"/>
              <w:jc w:val="left"/>
              <w:textAlignment w:val="center"/>
            </w:pPr>
            <w:r>
              <w:lastRenderedPageBreak/>
              <w:t>B</w:t>
            </w:r>
            <w:r>
              <w:t>．激光的平行度不够好</w:t>
            </w:r>
          </w:p>
          <w:p w14:paraId="27BBB230" w14:textId="77777777" w:rsidR="00573E6B" w:rsidRDefault="00573E6B" w:rsidP="00573E6B">
            <w:pPr>
              <w:spacing w:line="360" w:lineRule="auto"/>
              <w:ind w:left="315"/>
              <w:jc w:val="left"/>
              <w:textAlignment w:val="center"/>
            </w:pPr>
            <w:r>
              <w:t>C</w:t>
            </w:r>
            <w:r>
              <w:t>．物理学家梅曼率先在实验室制造出了激光</w:t>
            </w:r>
          </w:p>
          <w:p w14:paraId="66AF9BF3" w14:textId="77777777" w:rsidR="00573E6B" w:rsidRDefault="00573E6B" w:rsidP="00573E6B">
            <w:pPr>
              <w:spacing w:line="360" w:lineRule="auto"/>
              <w:ind w:left="315"/>
              <w:jc w:val="left"/>
              <w:textAlignment w:val="center"/>
            </w:pPr>
            <w:r>
              <w:t>D</w:t>
            </w:r>
            <w:r>
              <w:t>．激光需要介质传播</w:t>
            </w:r>
          </w:p>
          <w:p w14:paraId="79FEA22C"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AC</w:t>
            </w:r>
          </w:p>
          <w:p w14:paraId="38A07D94"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．激光可用来传递信息，</w:t>
            </w:r>
            <w:r>
              <w:rPr>
                <w:color w:val="FF0000"/>
              </w:rPr>
              <w:t>A</w:t>
            </w:r>
            <w:r>
              <w:rPr>
                <w:color w:val="FF0000"/>
              </w:rPr>
              <w:t>正确；</w:t>
            </w:r>
          </w:p>
          <w:p w14:paraId="7FFE5986" w14:textId="77777777" w:rsidR="00573E6B" w:rsidRDefault="00573E6B" w:rsidP="00573E6B">
            <w:pPr>
              <w:shd w:val="clear" w:color="auto" w:fill="F2F2F2"/>
              <w:spacing w:line="360" w:lineRule="auto"/>
              <w:ind w:left="315"/>
              <w:jc w:val="left"/>
              <w:textAlignment w:val="center"/>
            </w:pPr>
            <w:r>
              <w:rPr>
                <w:color w:val="FF0000"/>
              </w:rPr>
              <w:t>B</w:t>
            </w:r>
            <w:r>
              <w:rPr>
                <w:color w:val="FF0000"/>
              </w:rPr>
              <w:t>．激光的平行度非常好，</w:t>
            </w:r>
            <w:r>
              <w:rPr>
                <w:color w:val="FF0000"/>
              </w:rPr>
              <w:t>B</w:t>
            </w:r>
            <w:r>
              <w:rPr>
                <w:color w:val="FF0000"/>
              </w:rPr>
              <w:t>错误；</w:t>
            </w:r>
          </w:p>
          <w:p w14:paraId="5BBD63D0" w14:textId="77777777" w:rsidR="00573E6B" w:rsidRDefault="00573E6B" w:rsidP="00573E6B">
            <w:pPr>
              <w:shd w:val="clear" w:color="auto" w:fill="F2F2F2"/>
              <w:spacing w:line="360" w:lineRule="auto"/>
              <w:ind w:left="315"/>
              <w:jc w:val="left"/>
              <w:textAlignment w:val="center"/>
            </w:pPr>
            <w:r>
              <w:rPr>
                <w:color w:val="FF0000"/>
              </w:rPr>
              <w:t>C</w:t>
            </w:r>
            <w:r>
              <w:rPr>
                <w:color w:val="FF0000"/>
              </w:rPr>
              <w:t>．物理学家梅曼率先在实验室制造出了激光，</w:t>
            </w:r>
            <w:r>
              <w:rPr>
                <w:color w:val="FF0000"/>
              </w:rPr>
              <w:t>C</w:t>
            </w:r>
            <w:r>
              <w:rPr>
                <w:color w:val="FF0000"/>
              </w:rPr>
              <w:t>正确；</w:t>
            </w:r>
          </w:p>
          <w:p w14:paraId="0BAAFF67" w14:textId="77777777" w:rsidR="00573E6B" w:rsidRDefault="00573E6B" w:rsidP="00573E6B">
            <w:pPr>
              <w:shd w:val="clear" w:color="auto" w:fill="F2F2F2"/>
              <w:spacing w:line="360" w:lineRule="auto"/>
              <w:ind w:left="315"/>
              <w:jc w:val="left"/>
              <w:textAlignment w:val="center"/>
            </w:pPr>
            <w:r>
              <w:rPr>
                <w:color w:val="FF0000"/>
              </w:rPr>
              <w:t>D</w:t>
            </w:r>
            <w:r>
              <w:rPr>
                <w:color w:val="FF0000"/>
              </w:rPr>
              <w:t>．激光不需要介质传播，</w:t>
            </w:r>
            <w:r>
              <w:rPr>
                <w:color w:val="FF0000"/>
              </w:rPr>
              <w:t>D</w:t>
            </w:r>
            <w:r>
              <w:rPr>
                <w:color w:val="FF0000"/>
              </w:rPr>
              <w:t>错误。</w:t>
            </w:r>
          </w:p>
          <w:p w14:paraId="5DD86C4F" w14:textId="7D21CC09" w:rsidR="00311EEE" w:rsidRPr="00573E6B" w:rsidRDefault="00573E6B" w:rsidP="00573E6B">
            <w:pPr>
              <w:shd w:val="clear" w:color="auto" w:fill="F2F2F2"/>
              <w:spacing w:line="360" w:lineRule="auto"/>
              <w:ind w:left="315"/>
              <w:jc w:val="left"/>
              <w:textAlignment w:val="center"/>
              <w:rPr>
                <w:rFonts w:ascii="黑体" w:eastAsia="黑体" w:hAnsi="黑体" w:cs="黑体" w:hint="eastAsia"/>
                <w:szCs w:val="21"/>
              </w:rPr>
            </w:pPr>
            <w:r>
              <w:rPr>
                <w:color w:val="FF0000"/>
              </w:rPr>
              <w:t>故选</w:t>
            </w:r>
            <w:r>
              <w:rPr>
                <w:color w:val="FF0000"/>
              </w:rPr>
              <w:t>AC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184F5F4"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4DC5288" w14:textId="77777777" w:rsidR="00573E6B" w:rsidRDefault="00573E6B" w:rsidP="00573E6B">
            <w:pPr>
              <w:spacing w:line="360" w:lineRule="auto"/>
              <w:ind w:left="315" w:hanging="315"/>
              <w:jc w:val="left"/>
              <w:textAlignment w:val="center"/>
            </w:pPr>
            <w:r>
              <w:t>1</w:t>
            </w:r>
            <w:r>
              <w:t>．关于以下三幅图像，下列说法正确的是（</w:t>
            </w:r>
            <w:r>
              <w:rPr>
                <w:rFonts w:eastAsia="Times New Roman"/>
                <w:kern w:val="0"/>
                <w:sz w:val="24"/>
              </w:rPr>
              <w:t>    </w:t>
            </w:r>
            <w:r>
              <w:t>）</w:t>
            </w:r>
          </w:p>
          <w:p w14:paraId="0356EA6D"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C742A4D" wp14:editId="4F87A669">
                  <wp:extent cx="2743200" cy="914400"/>
                  <wp:effectExtent l="0" t="0" r="0" b="0"/>
                  <wp:docPr id="12" name="图片 12" descr="@@@24c97864-e0e6-4d95-9b97-047d12564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4c97864-e0e6-4d95-9b97-047d125645c1"/>
                          <pic:cNvPicPr>
                            <a:picLocks noChangeAspect="1"/>
                          </pic:cNvPicPr>
                        </pic:nvPicPr>
                        <pic:blipFill>
                          <a:blip r:embed="rId80"/>
                          <a:stretch>
                            <a:fillRect/>
                          </a:stretch>
                        </pic:blipFill>
                        <pic:spPr>
                          <a:xfrm>
                            <a:off x="0" y="0"/>
                            <a:ext cx="2743200" cy="914400"/>
                          </a:xfrm>
                          <a:prstGeom prst="rect">
                            <a:avLst/>
                          </a:prstGeom>
                        </pic:spPr>
                      </pic:pic>
                    </a:graphicData>
                  </a:graphic>
                </wp:inline>
              </w:drawing>
            </w:r>
          </w:p>
          <w:p w14:paraId="386C01DC" w14:textId="77777777" w:rsidR="00573E6B" w:rsidRDefault="00573E6B" w:rsidP="00573E6B">
            <w:pPr>
              <w:spacing w:line="360" w:lineRule="auto"/>
              <w:ind w:left="315"/>
              <w:jc w:val="left"/>
              <w:textAlignment w:val="center"/>
            </w:pPr>
            <w:r>
              <w:t>A</w:t>
            </w:r>
            <w:r>
              <w:t>．甲是光的衍射图样，乙是光的干涉图样</w:t>
            </w:r>
          </w:p>
          <w:p w14:paraId="2290197C" w14:textId="77777777" w:rsidR="00573E6B" w:rsidRDefault="00573E6B" w:rsidP="00573E6B">
            <w:pPr>
              <w:spacing w:line="360" w:lineRule="auto"/>
              <w:ind w:left="315"/>
              <w:jc w:val="left"/>
              <w:textAlignment w:val="center"/>
            </w:pPr>
            <w:r>
              <w:t>B</w:t>
            </w:r>
            <w:r>
              <w:t>．双缝干涉实验中，波长越长亮条纹越窄</w:t>
            </w:r>
          </w:p>
          <w:p w14:paraId="0D2E653E" w14:textId="77777777" w:rsidR="00573E6B" w:rsidRDefault="00573E6B" w:rsidP="00573E6B">
            <w:pPr>
              <w:spacing w:line="360" w:lineRule="auto"/>
              <w:ind w:left="315"/>
              <w:jc w:val="left"/>
              <w:textAlignment w:val="center"/>
            </w:pPr>
            <w:r>
              <w:t>C</w:t>
            </w:r>
            <w:r>
              <w:t>．从图丙检验工件平整度的操作中，通过干涉条纹可推断出</w:t>
            </w:r>
            <w:r>
              <w:rPr>
                <w:rFonts w:eastAsia="Times New Roman"/>
                <w:i/>
              </w:rPr>
              <w:t>P</w:t>
            </w:r>
            <w:r>
              <w:t>为凹处</w:t>
            </w:r>
          </w:p>
          <w:p w14:paraId="47EEC208" w14:textId="77777777" w:rsidR="00573E6B" w:rsidRDefault="00573E6B" w:rsidP="00573E6B">
            <w:pPr>
              <w:spacing w:line="360" w:lineRule="auto"/>
              <w:ind w:left="315"/>
              <w:jc w:val="left"/>
              <w:textAlignment w:val="center"/>
            </w:pPr>
            <w:r>
              <w:t>D</w:t>
            </w:r>
            <w:r>
              <w:t>．从图丙检验工件平整度的操作中，通过干涉条纹可推断出</w:t>
            </w:r>
            <w:r>
              <w:rPr>
                <w:rFonts w:eastAsia="Times New Roman"/>
                <w:i/>
              </w:rPr>
              <w:t>Q</w:t>
            </w:r>
            <w:r>
              <w:t>为凹处</w:t>
            </w:r>
          </w:p>
          <w:p w14:paraId="2D9683D3"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024C041B"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．甲是光的干涉图样，乙是光的衍射图样，故</w:t>
            </w:r>
            <w:r>
              <w:rPr>
                <w:color w:val="FF0000"/>
              </w:rPr>
              <w:t>A</w:t>
            </w:r>
            <w:r>
              <w:rPr>
                <w:color w:val="FF0000"/>
              </w:rPr>
              <w:t>错误；</w:t>
            </w:r>
          </w:p>
          <w:p w14:paraId="39463A1B" w14:textId="77777777" w:rsidR="00573E6B" w:rsidRDefault="00573E6B" w:rsidP="00573E6B">
            <w:pPr>
              <w:shd w:val="clear" w:color="auto" w:fill="F2F2F2"/>
              <w:spacing w:line="360" w:lineRule="auto"/>
              <w:ind w:left="315"/>
              <w:jc w:val="left"/>
              <w:textAlignment w:val="center"/>
            </w:pPr>
            <w:r>
              <w:rPr>
                <w:color w:val="FF0000"/>
              </w:rPr>
              <w:t>B</w:t>
            </w:r>
            <w:r>
              <w:rPr>
                <w:color w:val="FF0000"/>
              </w:rPr>
              <w:t>．双缝干涉实验中，由两相邻明条纹或暗条纹间距公式</w:t>
            </w:r>
          </w:p>
          <w:p w14:paraId="562FDD6D" w14:textId="77777777" w:rsidR="00573E6B" w:rsidRDefault="00573E6B" w:rsidP="00573E6B">
            <w:pPr>
              <w:shd w:val="clear" w:color="auto" w:fill="F2F2F2"/>
              <w:spacing w:line="360" w:lineRule="auto"/>
              <w:ind w:left="315"/>
              <w:jc w:val="center"/>
              <w:textAlignment w:val="center"/>
            </w:pPr>
            <w:r>
              <w:rPr>
                <w:color w:val="FF0000"/>
              </w:rPr>
              <w:object w:dxaOrig="826" w:dyaOrig="551" w14:anchorId="3086B222">
                <v:shape id="_x0000_i1089" type="#_x0000_t75" alt="eqId45176dcab32f7bda2a198e6968a1ca55" style="width:41.25pt;height:27.4pt" o:ole="">
                  <v:imagedata r:id="rId81" o:title="eqId45176dcab32f7bda2a198e6968a1ca55"/>
                </v:shape>
                <o:OLEObject Type="Embed" ProgID="Equation.DSMT4" ShapeID="_x0000_i1089" DrawAspect="Content" ObjectID="_1809253922" r:id="rId82"/>
              </w:object>
            </w:r>
          </w:p>
          <w:p w14:paraId="054E713F" w14:textId="77777777" w:rsidR="00573E6B" w:rsidRDefault="00573E6B" w:rsidP="00573E6B">
            <w:pPr>
              <w:shd w:val="clear" w:color="auto" w:fill="F2F2F2"/>
              <w:spacing w:line="360" w:lineRule="auto"/>
              <w:ind w:left="315"/>
              <w:jc w:val="left"/>
              <w:textAlignment w:val="center"/>
            </w:pPr>
            <w:r>
              <w:rPr>
                <w:color w:val="FF0000"/>
              </w:rPr>
              <w:t>可知，波长越长亮条纹越宽，故</w:t>
            </w:r>
            <w:r>
              <w:rPr>
                <w:color w:val="FF0000"/>
              </w:rPr>
              <w:t>B</w:t>
            </w:r>
            <w:r>
              <w:rPr>
                <w:color w:val="FF0000"/>
              </w:rPr>
              <w:t>错误；</w:t>
            </w:r>
          </w:p>
          <w:p w14:paraId="2D5B3EC7" w14:textId="77777777" w:rsidR="00573E6B" w:rsidRDefault="00573E6B" w:rsidP="00573E6B">
            <w:pPr>
              <w:shd w:val="clear" w:color="auto" w:fill="F2F2F2"/>
              <w:spacing w:line="360" w:lineRule="auto"/>
              <w:ind w:left="315"/>
              <w:jc w:val="left"/>
              <w:textAlignment w:val="center"/>
            </w:pPr>
            <w:r>
              <w:rPr>
                <w:color w:val="FF0000"/>
              </w:rPr>
              <w:t>C D</w:t>
            </w:r>
            <w:r>
              <w:rPr>
                <w:color w:val="FF0000"/>
              </w:rPr>
              <w:t>．从图丙检验工件平整度的操作中，通过干涉条纹可推断出</w:t>
            </w:r>
            <w:r>
              <w:rPr>
                <w:rFonts w:eastAsia="Times New Roman"/>
                <w:i/>
                <w:color w:val="FF0000"/>
              </w:rPr>
              <w:t>P</w:t>
            </w:r>
            <w:r>
              <w:rPr>
                <w:color w:val="FF0000"/>
              </w:rPr>
              <w:t>为凹处、</w:t>
            </w:r>
            <w:r>
              <w:rPr>
                <w:rFonts w:eastAsia="Times New Roman"/>
                <w:i/>
                <w:color w:val="FF0000"/>
              </w:rPr>
              <w:t>Q</w:t>
            </w:r>
            <w:r>
              <w:rPr>
                <w:color w:val="FF0000"/>
              </w:rPr>
              <w:t>为凸处，故</w:t>
            </w:r>
            <w:r>
              <w:rPr>
                <w:color w:val="FF0000"/>
              </w:rPr>
              <w:t>C</w:t>
            </w:r>
            <w:r>
              <w:rPr>
                <w:color w:val="FF0000"/>
              </w:rPr>
              <w:t>正确，</w:t>
            </w:r>
            <w:r>
              <w:rPr>
                <w:color w:val="FF0000"/>
              </w:rPr>
              <w:t>D</w:t>
            </w:r>
            <w:r>
              <w:rPr>
                <w:color w:val="FF0000"/>
              </w:rPr>
              <w:t>错误。</w:t>
            </w:r>
          </w:p>
          <w:p w14:paraId="2084174F"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C</w:t>
            </w:r>
            <w:r>
              <w:rPr>
                <w:color w:val="FF0000"/>
              </w:rPr>
              <w:t>。</w:t>
            </w:r>
          </w:p>
          <w:p w14:paraId="067F0253" w14:textId="77777777" w:rsidR="00573E6B" w:rsidRDefault="00573E6B" w:rsidP="00573E6B">
            <w:pPr>
              <w:spacing w:line="360" w:lineRule="auto"/>
              <w:ind w:left="315" w:hanging="315"/>
              <w:jc w:val="left"/>
              <w:textAlignment w:val="center"/>
            </w:pPr>
            <w:r>
              <w:t>2</w:t>
            </w:r>
            <w:r>
              <w:t>．一束红色激光射向一块有双缝的不透光的薄板。在薄板后的光屏上呈现明暗相间的干涉条纹。现在将其中一</w:t>
            </w:r>
            <w:r>
              <w:lastRenderedPageBreak/>
              <w:t>条窄缝挡住，让这束红色激光只通过一条窄缝，则在光屏上可以看到（　　）</w:t>
            </w:r>
          </w:p>
          <w:p w14:paraId="5188EEB6" w14:textId="77777777" w:rsidR="00573E6B" w:rsidRDefault="00573E6B" w:rsidP="00573E6B">
            <w:pPr>
              <w:spacing w:line="360" w:lineRule="auto"/>
              <w:ind w:left="315"/>
              <w:jc w:val="left"/>
              <w:textAlignment w:val="center"/>
            </w:pPr>
            <w:r>
              <w:t>A</w:t>
            </w:r>
            <w:r>
              <w:t>．与原来相同的明暗相间的条纹，只是亮条纹比原来暗一些</w:t>
            </w:r>
          </w:p>
          <w:p w14:paraId="0D3A9DAD" w14:textId="77777777" w:rsidR="00573E6B" w:rsidRDefault="00573E6B" w:rsidP="00573E6B">
            <w:pPr>
              <w:spacing w:line="360" w:lineRule="auto"/>
              <w:ind w:left="315"/>
              <w:jc w:val="left"/>
              <w:textAlignment w:val="center"/>
            </w:pPr>
            <w:r>
              <w:t>B</w:t>
            </w:r>
            <w:r>
              <w:t>．与原来不相同的明暗相间的条纹，且中央亮条纹变宽些</w:t>
            </w:r>
          </w:p>
          <w:p w14:paraId="1CBFBC5C" w14:textId="77777777" w:rsidR="00573E6B" w:rsidRDefault="00573E6B" w:rsidP="00573E6B">
            <w:pPr>
              <w:spacing w:line="360" w:lineRule="auto"/>
              <w:ind w:left="315"/>
              <w:jc w:val="left"/>
              <w:textAlignment w:val="center"/>
            </w:pPr>
            <w:r>
              <w:t>C</w:t>
            </w:r>
            <w:r>
              <w:t>．只有一条</w:t>
            </w:r>
            <w:proofErr w:type="gramStart"/>
            <w:r>
              <w:t>与缝宽</w:t>
            </w:r>
            <w:proofErr w:type="gramEnd"/>
            <w:r>
              <w:t>对应的亮条纹</w:t>
            </w:r>
          </w:p>
          <w:p w14:paraId="02A9C5FB" w14:textId="77777777" w:rsidR="00573E6B" w:rsidRDefault="00573E6B" w:rsidP="00573E6B">
            <w:pPr>
              <w:spacing w:line="360" w:lineRule="auto"/>
              <w:ind w:left="315"/>
              <w:jc w:val="left"/>
              <w:textAlignment w:val="center"/>
            </w:pPr>
            <w:r>
              <w:t>D</w:t>
            </w:r>
            <w:r>
              <w:t>．无条纹，只存在一片红光</w:t>
            </w:r>
          </w:p>
          <w:p w14:paraId="461CD645"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B</w:t>
            </w:r>
          </w:p>
          <w:p w14:paraId="5B54F5BA" w14:textId="77777777" w:rsidR="00573E6B" w:rsidRDefault="00573E6B" w:rsidP="00573E6B">
            <w:pPr>
              <w:shd w:val="clear" w:color="auto" w:fill="F2F2F2"/>
              <w:spacing w:line="360" w:lineRule="auto"/>
              <w:ind w:left="315"/>
              <w:jc w:val="left"/>
              <w:textAlignment w:val="center"/>
            </w:pPr>
            <w:r>
              <w:rPr>
                <w:color w:val="FF0000"/>
              </w:rPr>
              <w:t>【详解】因产生了干涉现象，</w:t>
            </w:r>
            <w:proofErr w:type="gramStart"/>
            <w:r>
              <w:rPr>
                <w:color w:val="FF0000"/>
              </w:rPr>
              <w:t>说明两缝都</w:t>
            </w:r>
            <w:proofErr w:type="gramEnd"/>
            <w:r>
              <w:rPr>
                <w:color w:val="FF0000"/>
              </w:rPr>
              <w:t>很窄，能够满足使红光发生明显衍射的条件，即挡住一条窄缝后，在屏上得到的是红光的单缝衍射图样，即在光屏上可以看到与原来不相同的明暗相间的条纹，且中央亮条纹变宽些。</w:t>
            </w:r>
          </w:p>
          <w:p w14:paraId="6563B72F"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B</w:t>
            </w:r>
            <w:r>
              <w:rPr>
                <w:color w:val="FF0000"/>
              </w:rPr>
              <w:t>。</w:t>
            </w:r>
          </w:p>
          <w:p w14:paraId="3D778561" w14:textId="77777777" w:rsidR="00573E6B" w:rsidRDefault="00573E6B" w:rsidP="00573E6B">
            <w:pPr>
              <w:spacing w:line="360" w:lineRule="auto"/>
              <w:ind w:left="315" w:hanging="315"/>
              <w:jc w:val="left"/>
              <w:textAlignment w:val="center"/>
            </w:pPr>
            <w:r>
              <w:t>3</w:t>
            </w:r>
            <w:r>
              <w:t>．当游客站在峨眉山山顶背向太阳</w:t>
            </w:r>
            <w:proofErr w:type="gramStart"/>
            <w:r>
              <w:t>而立且前</w:t>
            </w:r>
            <w:proofErr w:type="gramEnd"/>
            <w:r>
              <w:t>下方又弥漫云雾时，会在前下方的云雾上看到一个外红内紫的彩色光环，这是一种奇特的自然现象。当阳光照射较厚的云层时，会受到云层深处水滴或冰晶的反射，这种反射光在穿过云雾表面时，在微小的水滴边缘产生衍射现象。下述现象与</w:t>
            </w:r>
            <w:r>
              <w:t>“</w:t>
            </w:r>
            <w:r>
              <w:t>彩色光环</w:t>
            </w:r>
            <w:r>
              <w:t>”</w:t>
            </w:r>
            <w:r>
              <w:t>现象成因相同的是（　　）</w:t>
            </w:r>
          </w:p>
          <w:p w14:paraId="2D44A505" w14:textId="77777777" w:rsidR="00573E6B" w:rsidRDefault="00573E6B" w:rsidP="00573E6B">
            <w:pPr>
              <w:spacing w:line="360" w:lineRule="auto"/>
              <w:ind w:left="315"/>
              <w:jc w:val="left"/>
              <w:textAlignment w:val="center"/>
            </w:pPr>
            <w:r>
              <w:t>A</w:t>
            </w:r>
            <w:r>
              <w:t>．雨后的彩虹</w:t>
            </w:r>
          </w:p>
          <w:p w14:paraId="3D7B6EEF" w14:textId="77777777" w:rsidR="00573E6B" w:rsidRDefault="00573E6B" w:rsidP="00573E6B">
            <w:pPr>
              <w:spacing w:line="360" w:lineRule="auto"/>
              <w:ind w:left="315"/>
              <w:jc w:val="left"/>
              <w:textAlignment w:val="center"/>
            </w:pPr>
            <w:r>
              <w:t>B</w:t>
            </w:r>
            <w:r>
              <w:t>．透过两支铅笔夹成的狭缝看日光灯，可以看到彩色条纹</w:t>
            </w:r>
          </w:p>
          <w:p w14:paraId="435B908E" w14:textId="77777777" w:rsidR="00573E6B" w:rsidRDefault="00573E6B" w:rsidP="00573E6B">
            <w:pPr>
              <w:spacing w:line="360" w:lineRule="auto"/>
              <w:ind w:left="315"/>
              <w:jc w:val="left"/>
              <w:textAlignment w:val="center"/>
            </w:pPr>
            <w:r>
              <w:t>C</w:t>
            </w:r>
            <w:r>
              <w:t>．路面上的油膜在阳光下呈现彩色</w:t>
            </w:r>
          </w:p>
          <w:p w14:paraId="2AC5673D" w14:textId="77777777" w:rsidR="00573E6B" w:rsidRDefault="00573E6B" w:rsidP="00573E6B">
            <w:pPr>
              <w:spacing w:line="360" w:lineRule="auto"/>
              <w:ind w:left="315"/>
              <w:jc w:val="left"/>
              <w:textAlignment w:val="center"/>
            </w:pPr>
            <w:r>
              <w:t>D</w:t>
            </w:r>
            <w:r>
              <w:t>．阳光照射下，树影中呈现一个个小圆形光斑</w:t>
            </w:r>
          </w:p>
          <w:p w14:paraId="721645DB"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B</w:t>
            </w:r>
          </w:p>
          <w:p w14:paraId="5B82D353"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w:t>
            </w:r>
            <w:r>
              <w:rPr>
                <w:color w:val="FF0000"/>
              </w:rPr>
              <w:t>彩色光环</w:t>
            </w:r>
            <w:r>
              <w:rPr>
                <w:color w:val="FF0000"/>
              </w:rPr>
              <w:t>”</w:t>
            </w:r>
            <w:r>
              <w:rPr>
                <w:color w:val="FF0000"/>
              </w:rPr>
              <w:t>现象属于衍射现象。</w:t>
            </w:r>
          </w:p>
          <w:p w14:paraId="44F1FF3A" w14:textId="77777777" w:rsidR="00573E6B" w:rsidRDefault="00573E6B" w:rsidP="00573E6B">
            <w:pPr>
              <w:shd w:val="clear" w:color="auto" w:fill="F2F2F2"/>
              <w:spacing w:line="360" w:lineRule="auto"/>
              <w:ind w:left="315"/>
              <w:jc w:val="left"/>
              <w:textAlignment w:val="center"/>
            </w:pPr>
            <w:r>
              <w:rPr>
                <w:color w:val="FF0000"/>
              </w:rPr>
              <w:t>A</w:t>
            </w:r>
            <w:r>
              <w:rPr>
                <w:color w:val="FF0000"/>
              </w:rPr>
              <w:t>．雨后的彩虹属于光的折射，故</w:t>
            </w:r>
            <w:r>
              <w:rPr>
                <w:color w:val="FF0000"/>
              </w:rPr>
              <w:t>A</w:t>
            </w:r>
            <w:r>
              <w:rPr>
                <w:color w:val="FF0000"/>
              </w:rPr>
              <w:t>错误；</w:t>
            </w:r>
          </w:p>
          <w:p w14:paraId="12D93960" w14:textId="77777777" w:rsidR="00573E6B" w:rsidRDefault="00573E6B" w:rsidP="00573E6B">
            <w:pPr>
              <w:shd w:val="clear" w:color="auto" w:fill="F2F2F2"/>
              <w:spacing w:line="360" w:lineRule="auto"/>
              <w:ind w:left="315"/>
              <w:jc w:val="left"/>
              <w:textAlignment w:val="center"/>
            </w:pPr>
            <w:r>
              <w:rPr>
                <w:color w:val="FF0000"/>
              </w:rPr>
              <w:t>B</w:t>
            </w:r>
            <w:r>
              <w:rPr>
                <w:color w:val="FF0000"/>
              </w:rPr>
              <w:t>．透过狭缝看日光灯可以看到彩色条纹为单缝衍射，故</w:t>
            </w:r>
            <w:r>
              <w:rPr>
                <w:color w:val="FF0000"/>
              </w:rPr>
              <w:t>B</w:t>
            </w:r>
            <w:r>
              <w:rPr>
                <w:color w:val="FF0000"/>
              </w:rPr>
              <w:t>正确；</w:t>
            </w:r>
          </w:p>
          <w:p w14:paraId="327AE188" w14:textId="77777777" w:rsidR="00573E6B" w:rsidRDefault="00573E6B" w:rsidP="00573E6B">
            <w:pPr>
              <w:shd w:val="clear" w:color="auto" w:fill="F2F2F2"/>
              <w:spacing w:line="360" w:lineRule="auto"/>
              <w:ind w:left="315"/>
              <w:jc w:val="left"/>
              <w:textAlignment w:val="center"/>
            </w:pPr>
            <w:r>
              <w:rPr>
                <w:color w:val="FF0000"/>
              </w:rPr>
              <w:t>C</w:t>
            </w:r>
            <w:r>
              <w:rPr>
                <w:color w:val="FF0000"/>
              </w:rPr>
              <w:t>．油膜在阳光下呈现彩色是由于薄膜干涉，属于光的干涉，故</w:t>
            </w:r>
            <w:r>
              <w:rPr>
                <w:color w:val="FF0000"/>
              </w:rPr>
              <w:t>C</w:t>
            </w:r>
            <w:r>
              <w:rPr>
                <w:color w:val="FF0000"/>
              </w:rPr>
              <w:t>错误；</w:t>
            </w:r>
          </w:p>
          <w:p w14:paraId="2F2AE717" w14:textId="77777777" w:rsidR="00573E6B" w:rsidRDefault="00573E6B" w:rsidP="00573E6B">
            <w:pPr>
              <w:shd w:val="clear" w:color="auto" w:fill="F2F2F2"/>
              <w:spacing w:line="360" w:lineRule="auto"/>
              <w:ind w:left="315"/>
              <w:jc w:val="left"/>
              <w:textAlignment w:val="center"/>
            </w:pPr>
            <w:r>
              <w:rPr>
                <w:color w:val="FF0000"/>
              </w:rPr>
              <w:t>D</w:t>
            </w:r>
            <w:r>
              <w:rPr>
                <w:color w:val="FF0000"/>
              </w:rPr>
              <w:t>．树影中的圆形光斑为太阳的像，属于小孔成像，故</w:t>
            </w:r>
            <w:r>
              <w:rPr>
                <w:color w:val="FF0000"/>
              </w:rPr>
              <w:t>D</w:t>
            </w:r>
            <w:r>
              <w:rPr>
                <w:color w:val="FF0000"/>
              </w:rPr>
              <w:t>错误。</w:t>
            </w:r>
          </w:p>
          <w:p w14:paraId="1BF0182D"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B</w:t>
            </w:r>
            <w:r>
              <w:rPr>
                <w:color w:val="FF0000"/>
              </w:rPr>
              <w:t>。</w:t>
            </w:r>
          </w:p>
          <w:p w14:paraId="64DC4060" w14:textId="77777777" w:rsidR="00573E6B" w:rsidRDefault="00573E6B" w:rsidP="00573E6B">
            <w:pPr>
              <w:spacing w:line="360" w:lineRule="auto"/>
              <w:ind w:left="315" w:hanging="315"/>
              <w:jc w:val="left"/>
              <w:textAlignment w:val="center"/>
            </w:pPr>
            <w:r>
              <w:t>4</w:t>
            </w:r>
            <w:r>
              <w:t>．北京时间</w:t>
            </w:r>
            <w:r>
              <w:t>2024</w:t>
            </w:r>
            <w:r>
              <w:t>年</w:t>
            </w:r>
            <w:r>
              <w:t>4</w:t>
            </w:r>
            <w:r>
              <w:t>月</w:t>
            </w:r>
            <w:r>
              <w:t>10</w:t>
            </w:r>
            <w:r>
              <w:t>日上午，深圳、珠海等多地出现日晕（如图甲所示）。日晕是当日光通过卷层云中的冰晶时，发生折射或反射形成的。图乙所示为一束太阳光射到正六角形冰晶时的光路图，</w:t>
            </w:r>
            <w:r>
              <w:rPr>
                <w:rFonts w:eastAsia="Times New Roman"/>
                <w:i/>
              </w:rPr>
              <w:t>a</w:t>
            </w:r>
            <w:r>
              <w:t>、</w:t>
            </w:r>
            <w:r>
              <w:rPr>
                <w:rFonts w:eastAsia="Times New Roman"/>
                <w:i/>
              </w:rPr>
              <w:t>b</w:t>
            </w:r>
            <w:r>
              <w:t>为其折射出的光线中的两种单色光。下列说法正确的是（</w:t>
            </w:r>
            <w:r>
              <w:rPr>
                <w:rFonts w:eastAsia="Times New Roman"/>
                <w:kern w:val="0"/>
                <w:sz w:val="24"/>
              </w:rPr>
              <w:t>    </w:t>
            </w:r>
            <w:r>
              <w:t>）</w:t>
            </w:r>
          </w:p>
          <w:p w14:paraId="709E8E65" w14:textId="77777777" w:rsidR="00573E6B" w:rsidRDefault="00573E6B" w:rsidP="00573E6B">
            <w:pPr>
              <w:spacing w:line="360" w:lineRule="auto"/>
              <w:ind w:left="315"/>
              <w:jc w:val="center"/>
              <w:textAlignment w:val="center"/>
            </w:pPr>
            <w:r>
              <w:rPr>
                <w:rFonts w:eastAsia="Times New Roman"/>
                <w:noProof/>
                <w:kern w:val="0"/>
                <w:sz w:val="24"/>
              </w:rPr>
              <w:lastRenderedPageBreak/>
              <w:drawing>
                <wp:inline distT="0" distB="0" distL="114300" distR="114300" wp14:anchorId="2207ED34" wp14:editId="25239C50">
                  <wp:extent cx="3743325" cy="1428750"/>
                  <wp:effectExtent l="0" t="0" r="5715" b="3810"/>
                  <wp:docPr id="13" name="图片 13" descr="@@@be4c9c61-796d-4741-8367-57af11df4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e4c9c61-796d-4741-8367-57af11df449b"/>
                          <pic:cNvPicPr>
                            <a:picLocks noChangeAspect="1"/>
                          </pic:cNvPicPr>
                        </pic:nvPicPr>
                        <pic:blipFill>
                          <a:blip r:embed="rId83"/>
                          <a:stretch>
                            <a:fillRect/>
                          </a:stretch>
                        </pic:blipFill>
                        <pic:spPr>
                          <a:xfrm>
                            <a:off x="0" y="0"/>
                            <a:ext cx="3743325" cy="1428750"/>
                          </a:xfrm>
                          <a:prstGeom prst="rect">
                            <a:avLst/>
                          </a:prstGeom>
                        </pic:spPr>
                      </pic:pic>
                    </a:graphicData>
                  </a:graphic>
                </wp:inline>
              </w:drawing>
            </w:r>
          </w:p>
          <w:p w14:paraId="0DC9ABA3" w14:textId="77777777" w:rsidR="00573E6B" w:rsidRDefault="00573E6B" w:rsidP="00573E6B">
            <w:pPr>
              <w:spacing w:line="360" w:lineRule="auto"/>
              <w:ind w:left="315"/>
              <w:jc w:val="left"/>
              <w:textAlignment w:val="center"/>
            </w:pPr>
            <w:r>
              <w:t>A</w:t>
            </w:r>
            <w:r>
              <w:t>．在同一冰晶中，</w:t>
            </w:r>
            <w:r>
              <w:rPr>
                <w:rFonts w:eastAsia="Times New Roman"/>
                <w:i/>
              </w:rPr>
              <w:t>a</w:t>
            </w:r>
            <w:r>
              <w:t>光的折射率大于</w:t>
            </w:r>
            <w:r>
              <w:rPr>
                <w:rFonts w:eastAsia="Times New Roman"/>
                <w:i/>
              </w:rPr>
              <w:t>b</w:t>
            </w:r>
            <w:r>
              <w:t>光的折射率</w:t>
            </w:r>
          </w:p>
          <w:p w14:paraId="0CCA31E8" w14:textId="77777777" w:rsidR="00573E6B" w:rsidRDefault="00573E6B" w:rsidP="00573E6B">
            <w:pPr>
              <w:spacing w:line="360" w:lineRule="auto"/>
              <w:ind w:left="315"/>
              <w:jc w:val="left"/>
              <w:textAlignment w:val="center"/>
            </w:pPr>
            <w:r>
              <w:t>B</w:t>
            </w:r>
            <w:r>
              <w:t>．在同一冰晶中，</w:t>
            </w:r>
            <w:r>
              <w:rPr>
                <w:rFonts w:eastAsia="Times New Roman"/>
                <w:i/>
              </w:rPr>
              <w:t>a</w:t>
            </w:r>
            <w:r>
              <w:t>光的波速小于</w:t>
            </w:r>
            <w:r>
              <w:rPr>
                <w:rFonts w:eastAsia="Times New Roman"/>
                <w:i/>
              </w:rPr>
              <w:t>b</w:t>
            </w:r>
            <w:r>
              <w:t>光的波速</w:t>
            </w:r>
          </w:p>
          <w:p w14:paraId="43E952C5" w14:textId="77777777" w:rsidR="00573E6B" w:rsidRDefault="00573E6B" w:rsidP="00573E6B">
            <w:pPr>
              <w:spacing w:line="360" w:lineRule="auto"/>
              <w:ind w:left="315"/>
              <w:jc w:val="left"/>
              <w:textAlignment w:val="center"/>
            </w:pPr>
            <w:r>
              <w:t>C</w:t>
            </w:r>
            <w:r>
              <w:t>．</w:t>
            </w:r>
            <w:r>
              <w:rPr>
                <w:rFonts w:eastAsia="Times New Roman"/>
                <w:i/>
              </w:rPr>
              <w:t>b</w:t>
            </w:r>
            <w:r>
              <w:t>光比</w:t>
            </w:r>
            <w:r>
              <w:rPr>
                <w:rFonts w:eastAsia="Times New Roman"/>
                <w:i/>
              </w:rPr>
              <w:t>a</w:t>
            </w:r>
            <w:r>
              <w:t>光更容易发生衍射现象</w:t>
            </w:r>
          </w:p>
          <w:p w14:paraId="69191FF6" w14:textId="77777777" w:rsidR="00573E6B" w:rsidRDefault="00573E6B" w:rsidP="00573E6B">
            <w:pPr>
              <w:spacing w:line="360" w:lineRule="auto"/>
              <w:ind w:left="315"/>
              <w:jc w:val="left"/>
              <w:textAlignment w:val="center"/>
            </w:pPr>
            <w:r>
              <w:t>D</w:t>
            </w:r>
            <w:r>
              <w:t>．若图乙中光线进入正六角形冰晶时入射角为</w:t>
            </w:r>
            <w:r>
              <w:object w:dxaOrig="351" w:dyaOrig="245" w14:anchorId="3A6C8484">
                <v:shape id="_x0000_i1090" type="#_x0000_t75" alt="eqIdbe6a6301878fed2a01413020b27310a5" style="width:17.65pt;height:12.4pt" o:ole="">
                  <v:imagedata r:id="rId84" o:title="eqIdbe6a6301878fed2a01413020b27310a5"/>
                </v:shape>
                <o:OLEObject Type="Embed" ProgID="Equation.DSMT4" ShapeID="_x0000_i1090" DrawAspect="Content" ObjectID="_1809253923" r:id="rId85"/>
              </w:object>
            </w:r>
            <w:r>
              <w:t>，进入后</w:t>
            </w:r>
            <w:r>
              <w:rPr>
                <w:rFonts w:eastAsia="Times New Roman"/>
                <w:i/>
              </w:rPr>
              <w:t>a</w:t>
            </w:r>
            <w:r>
              <w:t>光的折射角为</w:t>
            </w:r>
            <w:r>
              <w:object w:dxaOrig="351" w:dyaOrig="245" w14:anchorId="70247E56">
                <v:shape id="_x0000_i1091" type="#_x0000_t75" alt="eqId79a97bb4dcfab4ec7539bc783d563c49" style="width:17.65pt;height:12.4pt" o:ole="">
                  <v:imagedata r:id="rId86" o:title="eqId79a97bb4dcfab4ec7539bc783d563c49"/>
                </v:shape>
                <o:OLEObject Type="Embed" ProgID="Equation.DSMT4" ShapeID="_x0000_i1091" DrawAspect="Content" ObjectID="_1809253924" r:id="rId87"/>
              </w:object>
            </w:r>
            <w:r>
              <w:t>，则正六角形冰晶对</w:t>
            </w:r>
            <w:r>
              <w:rPr>
                <w:rFonts w:eastAsia="Times New Roman"/>
                <w:i/>
              </w:rPr>
              <w:t>a</w:t>
            </w:r>
            <w:r>
              <w:t>光的折射率为</w:t>
            </w:r>
            <w:r>
              <w:object w:dxaOrig="369" w:dyaOrig="614" w14:anchorId="430FA6E6">
                <v:shape id="_x0000_i1092" type="#_x0000_t75" alt="eqId839c7616cd0d90265f4b2c9c021254fe" style="width:18.4pt;height:30.75pt" o:ole="">
                  <v:imagedata r:id="rId88" o:title="eqId839c7616cd0d90265f4b2c9c021254fe"/>
                </v:shape>
                <o:OLEObject Type="Embed" ProgID="Equation.DSMT4" ShapeID="_x0000_i1092" DrawAspect="Content" ObjectID="_1809253925" r:id="rId89"/>
              </w:object>
            </w:r>
          </w:p>
          <w:p w14:paraId="03EC1CC1"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D</w:t>
            </w:r>
          </w:p>
          <w:p w14:paraId="1417B94F"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．在同一冰晶中，因</w:t>
            </w:r>
            <w:r>
              <w:rPr>
                <w:rFonts w:eastAsia="Times New Roman"/>
                <w:i/>
                <w:color w:val="FF0000"/>
              </w:rPr>
              <w:t>b</w:t>
            </w:r>
            <w:r>
              <w:rPr>
                <w:color w:val="FF0000"/>
              </w:rPr>
              <w:t>光的偏折程度较大，可知</w:t>
            </w:r>
            <w:r>
              <w:rPr>
                <w:rFonts w:eastAsia="Times New Roman"/>
                <w:i/>
                <w:color w:val="FF0000"/>
              </w:rPr>
              <w:t>b</w:t>
            </w:r>
            <w:r>
              <w:rPr>
                <w:color w:val="FF0000"/>
              </w:rPr>
              <w:t>光的折射率较大，即</w:t>
            </w:r>
            <w:r>
              <w:rPr>
                <w:rFonts w:eastAsia="Times New Roman"/>
                <w:i/>
                <w:color w:val="FF0000"/>
              </w:rPr>
              <w:t>a</w:t>
            </w:r>
            <w:r>
              <w:rPr>
                <w:color w:val="FF0000"/>
              </w:rPr>
              <w:t>光的折射率小于</w:t>
            </w:r>
            <w:r>
              <w:rPr>
                <w:rFonts w:eastAsia="Times New Roman"/>
                <w:i/>
                <w:color w:val="FF0000"/>
              </w:rPr>
              <w:t>b</w:t>
            </w:r>
            <w:r>
              <w:rPr>
                <w:color w:val="FF0000"/>
              </w:rPr>
              <w:t>光的折射率，选项</w:t>
            </w:r>
            <w:r>
              <w:rPr>
                <w:color w:val="FF0000"/>
              </w:rPr>
              <w:t>A</w:t>
            </w:r>
            <w:r>
              <w:rPr>
                <w:color w:val="FF0000"/>
              </w:rPr>
              <w:t>错误；</w:t>
            </w:r>
          </w:p>
          <w:p w14:paraId="6D2CD115" w14:textId="77777777" w:rsidR="00573E6B" w:rsidRDefault="00573E6B" w:rsidP="00573E6B">
            <w:pPr>
              <w:shd w:val="clear" w:color="auto" w:fill="F2F2F2"/>
              <w:spacing w:line="360" w:lineRule="auto"/>
              <w:ind w:left="315"/>
              <w:jc w:val="left"/>
              <w:textAlignment w:val="center"/>
            </w:pPr>
            <w:r>
              <w:rPr>
                <w:color w:val="FF0000"/>
              </w:rPr>
              <w:t>B</w:t>
            </w:r>
            <w:r>
              <w:rPr>
                <w:color w:val="FF0000"/>
              </w:rPr>
              <w:t>．在同一冰晶中，根据</w:t>
            </w:r>
          </w:p>
          <w:p w14:paraId="6B5DF41C" w14:textId="77777777" w:rsidR="00573E6B" w:rsidRDefault="00573E6B" w:rsidP="00573E6B">
            <w:pPr>
              <w:shd w:val="clear" w:color="auto" w:fill="F2F2F2"/>
              <w:spacing w:line="360" w:lineRule="auto"/>
              <w:ind w:left="315"/>
              <w:jc w:val="center"/>
              <w:textAlignment w:val="center"/>
            </w:pPr>
            <w:r>
              <w:rPr>
                <w:color w:val="FF0000"/>
              </w:rPr>
              <w:object w:dxaOrig="510" w:dyaOrig="548" w14:anchorId="4A82908F">
                <v:shape id="_x0000_i1093" type="#_x0000_t75" alt="eqId483e67f58482338567501acaf1a8cb7d" style="width:25.5pt;height:27.4pt" o:ole="">
                  <v:imagedata r:id="rId11" o:title="eqId483e67f58482338567501acaf1a8cb7d"/>
                </v:shape>
                <o:OLEObject Type="Embed" ProgID="Equation.DSMT4" ShapeID="_x0000_i1093" DrawAspect="Content" ObjectID="_1809253926" r:id="rId90"/>
              </w:object>
            </w:r>
          </w:p>
          <w:p w14:paraId="0E6ABC27" w14:textId="77777777" w:rsidR="00573E6B" w:rsidRDefault="00573E6B" w:rsidP="00573E6B">
            <w:pPr>
              <w:shd w:val="clear" w:color="auto" w:fill="F2F2F2"/>
              <w:spacing w:line="360" w:lineRule="auto"/>
              <w:ind w:left="315"/>
              <w:jc w:val="left"/>
              <w:textAlignment w:val="center"/>
            </w:pPr>
            <w:r>
              <w:rPr>
                <w:color w:val="FF0000"/>
              </w:rPr>
              <w:t>可知，</w:t>
            </w:r>
            <w:r>
              <w:rPr>
                <w:rFonts w:eastAsia="Times New Roman"/>
                <w:i/>
                <w:color w:val="FF0000"/>
              </w:rPr>
              <w:t>a</w:t>
            </w:r>
            <w:r>
              <w:rPr>
                <w:color w:val="FF0000"/>
              </w:rPr>
              <w:t>光的波速大于</w:t>
            </w:r>
            <w:r>
              <w:rPr>
                <w:rFonts w:eastAsia="Times New Roman"/>
                <w:i/>
                <w:color w:val="FF0000"/>
              </w:rPr>
              <w:t>b</w:t>
            </w:r>
            <w:r>
              <w:rPr>
                <w:color w:val="FF0000"/>
              </w:rPr>
              <w:t>光的波速，选项</w:t>
            </w:r>
            <w:r>
              <w:rPr>
                <w:color w:val="FF0000"/>
              </w:rPr>
              <w:t>B</w:t>
            </w:r>
            <w:r>
              <w:rPr>
                <w:color w:val="FF0000"/>
              </w:rPr>
              <w:t>错误；</w:t>
            </w:r>
          </w:p>
          <w:p w14:paraId="2FC0DFE3" w14:textId="77777777" w:rsidR="00573E6B" w:rsidRDefault="00573E6B" w:rsidP="00573E6B">
            <w:pPr>
              <w:shd w:val="clear" w:color="auto" w:fill="F2F2F2"/>
              <w:spacing w:line="360" w:lineRule="auto"/>
              <w:ind w:left="315"/>
              <w:jc w:val="left"/>
              <w:textAlignment w:val="center"/>
            </w:pPr>
            <w:r>
              <w:rPr>
                <w:color w:val="FF0000"/>
              </w:rPr>
              <w:t>C</w:t>
            </w:r>
            <w:r>
              <w:rPr>
                <w:color w:val="FF0000"/>
              </w:rPr>
              <w:t>．</w:t>
            </w:r>
            <w:r>
              <w:rPr>
                <w:rFonts w:eastAsia="Times New Roman"/>
                <w:i/>
                <w:color w:val="FF0000"/>
              </w:rPr>
              <w:t>b</w:t>
            </w:r>
            <w:r>
              <w:rPr>
                <w:color w:val="FF0000"/>
              </w:rPr>
              <w:t>光折射率较大，频率较大，波长较短，则</w:t>
            </w:r>
            <w:r>
              <w:rPr>
                <w:rFonts w:eastAsia="Times New Roman"/>
                <w:i/>
                <w:color w:val="FF0000"/>
              </w:rPr>
              <w:t>a</w:t>
            </w:r>
            <w:r>
              <w:rPr>
                <w:color w:val="FF0000"/>
              </w:rPr>
              <w:t>光更容易发生衍射现象，选项</w:t>
            </w:r>
            <w:r>
              <w:rPr>
                <w:color w:val="FF0000"/>
              </w:rPr>
              <w:t>C</w:t>
            </w:r>
            <w:r>
              <w:rPr>
                <w:color w:val="FF0000"/>
              </w:rPr>
              <w:t>错误；</w:t>
            </w:r>
          </w:p>
          <w:p w14:paraId="1559D864" w14:textId="77777777" w:rsidR="00573E6B" w:rsidRDefault="00573E6B" w:rsidP="00573E6B">
            <w:pPr>
              <w:shd w:val="clear" w:color="auto" w:fill="F2F2F2"/>
              <w:spacing w:line="360" w:lineRule="auto"/>
              <w:ind w:left="315"/>
              <w:jc w:val="left"/>
              <w:textAlignment w:val="center"/>
            </w:pPr>
            <w:r>
              <w:rPr>
                <w:color w:val="FF0000"/>
              </w:rPr>
              <w:t>D</w:t>
            </w:r>
            <w:r>
              <w:rPr>
                <w:color w:val="FF0000"/>
              </w:rPr>
              <w:t>．若图乙中光线进入正六角形冰晶时入射角为</w:t>
            </w:r>
            <w:r>
              <w:rPr>
                <w:color w:val="FF0000"/>
              </w:rPr>
              <w:object w:dxaOrig="351" w:dyaOrig="245" w14:anchorId="0DF090F9">
                <v:shape id="_x0000_i1094" type="#_x0000_t75" alt="eqIdbe6a6301878fed2a01413020b27310a5" style="width:17.65pt;height:12.4pt" o:ole="">
                  <v:imagedata r:id="rId84" o:title="eqIdbe6a6301878fed2a01413020b27310a5"/>
                </v:shape>
                <o:OLEObject Type="Embed" ProgID="Equation.DSMT4" ShapeID="_x0000_i1094" DrawAspect="Content" ObjectID="_1809253927" r:id="rId91"/>
              </w:object>
            </w:r>
            <w:r>
              <w:rPr>
                <w:color w:val="FF0000"/>
              </w:rPr>
              <w:t>，进入后</w:t>
            </w:r>
            <w:r>
              <w:rPr>
                <w:rFonts w:eastAsia="Times New Roman"/>
                <w:i/>
                <w:color w:val="FF0000"/>
              </w:rPr>
              <w:t>a</w:t>
            </w:r>
            <w:r>
              <w:rPr>
                <w:color w:val="FF0000"/>
              </w:rPr>
              <w:t>光的折射角为</w:t>
            </w:r>
            <w:r>
              <w:rPr>
                <w:color w:val="FF0000"/>
              </w:rPr>
              <w:object w:dxaOrig="351" w:dyaOrig="245" w14:anchorId="60F65DD2">
                <v:shape id="_x0000_i1095" type="#_x0000_t75" alt="eqId79a97bb4dcfab4ec7539bc783d563c49" style="width:17.65pt;height:12.4pt" o:ole="">
                  <v:imagedata r:id="rId86" o:title="eqId79a97bb4dcfab4ec7539bc783d563c49"/>
                </v:shape>
                <o:OLEObject Type="Embed" ProgID="Equation.DSMT4" ShapeID="_x0000_i1095" DrawAspect="Content" ObjectID="_1809253928" r:id="rId92"/>
              </w:object>
            </w:r>
            <w:r>
              <w:rPr>
                <w:color w:val="FF0000"/>
              </w:rPr>
              <w:t>，则正六角形冰晶对</w:t>
            </w:r>
            <w:r>
              <w:rPr>
                <w:rFonts w:eastAsia="Times New Roman"/>
                <w:i/>
                <w:color w:val="FF0000"/>
              </w:rPr>
              <w:t>a</w:t>
            </w:r>
            <w:r>
              <w:rPr>
                <w:color w:val="FF0000"/>
              </w:rPr>
              <w:t>光的折射率为</w:t>
            </w:r>
          </w:p>
          <w:p w14:paraId="32CF2E66" w14:textId="77777777" w:rsidR="00573E6B" w:rsidRDefault="00573E6B" w:rsidP="00573E6B">
            <w:pPr>
              <w:shd w:val="clear" w:color="auto" w:fill="F2F2F2"/>
              <w:spacing w:line="360" w:lineRule="auto"/>
              <w:ind w:left="315"/>
              <w:jc w:val="center"/>
              <w:textAlignment w:val="center"/>
            </w:pPr>
            <w:r>
              <w:rPr>
                <w:color w:val="FF0000"/>
              </w:rPr>
              <w:object w:dxaOrig="1495" w:dyaOrig="599" w14:anchorId="667A386C">
                <v:shape id="_x0000_i1096" type="#_x0000_t75" alt="eqId21ec981e74d0a5cc4a2331c9f17b47ab" style="width:74.65pt;height:30pt" o:ole="">
                  <v:imagedata r:id="rId93" o:title="eqId21ec981e74d0a5cc4a2331c9f17b47ab"/>
                </v:shape>
                <o:OLEObject Type="Embed" ProgID="Equation.DSMT4" ShapeID="_x0000_i1096" DrawAspect="Content" ObjectID="_1809253929" r:id="rId94"/>
              </w:object>
            </w:r>
          </w:p>
          <w:p w14:paraId="5133D020" w14:textId="77777777" w:rsidR="00573E6B" w:rsidRDefault="00573E6B" w:rsidP="00573E6B">
            <w:pPr>
              <w:shd w:val="clear" w:color="auto" w:fill="F2F2F2"/>
              <w:spacing w:line="360" w:lineRule="auto"/>
              <w:ind w:left="315"/>
              <w:jc w:val="left"/>
              <w:textAlignment w:val="center"/>
            </w:pPr>
            <w:r>
              <w:rPr>
                <w:color w:val="FF0000"/>
              </w:rPr>
              <w:t>选项</w:t>
            </w:r>
            <w:r>
              <w:rPr>
                <w:color w:val="FF0000"/>
              </w:rPr>
              <w:t>D</w:t>
            </w:r>
            <w:r>
              <w:rPr>
                <w:color w:val="FF0000"/>
              </w:rPr>
              <w:t>正确。</w:t>
            </w:r>
          </w:p>
          <w:p w14:paraId="4BC449FE"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D</w:t>
            </w:r>
            <w:r>
              <w:rPr>
                <w:color w:val="FF0000"/>
              </w:rPr>
              <w:t>。</w:t>
            </w:r>
          </w:p>
          <w:p w14:paraId="44578478" w14:textId="77777777" w:rsidR="00573E6B" w:rsidRDefault="00573E6B" w:rsidP="00573E6B">
            <w:pPr>
              <w:spacing w:line="360" w:lineRule="auto"/>
              <w:ind w:left="315" w:hanging="315"/>
              <w:jc w:val="left"/>
              <w:textAlignment w:val="center"/>
            </w:pPr>
            <w:r>
              <w:t>5</w:t>
            </w:r>
            <w:r>
              <w:t>．在光的传播方向上分别放置单缝、双缝、小圆孔和小圆板后，分别得到如下四幅图样，哪一个是由单缝衍射实验得到的图样（</w:t>
            </w:r>
            <w:r>
              <w:rPr>
                <w:rFonts w:eastAsia="Times New Roman"/>
                <w:kern w:val="0"/>
                <w:sz w:val="24"/>
              </w:rPr>
              <w:t>    </w:t>
            </w:r>
            <w:r>
              <w:t>）</w:t>
            </w:r>
          </w:p>
          <w:p w14:paraId="6C81B859" w14:textId="77777777" w:rsidR="00573E6B" w:rsidRDefault="00573E6B" w:rsidP="00573E6B">
            <w:pPr>
              <w:tabs>
                <w:tab w:val="left" w:pos="4156"/>
              </w:tabs>
              <w:spacing w:line="360" w:lineRule="auto"/>
              <w:ind w:left="315"/>
              <w:jc w:val="left"/>
              <w:textAlignment w:val="center"/>
            </w:pPr>
            <w:r>
              <w:t>A</w:t>
            </w:r>
            <w:r>
              <w:t>．</w:t>
            </w:r>
            <w:r>
              <w:rPr>
                <w:rFonts w:eastAsia="Times New Roman"/>
                <w:noProof/>
                <w:kern w:val="0"/>
                <w:sz w:val="24"/>
              </w:rPr>
              <w:drawing>
                <wp:inline distT="0" distB="0" distL="114300" distR="114300" wp14:anchorId="62307A48" wp14:editId="78D01876">
                  <wp:extent cx="1609725" cy="666750"/>
                  <wp:effectExtent l="0" t="0" r="5715" b="3810"/>
                  <wp:docPr id="14" name="图片 14" descr="@@@36dac3c6-ff41-4910-b434-f540ded1e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6dac3c6-ff41-4910-b434-f540ded1eb19"/>
                          <pic:cNvPicPr>
                            <a:picLocks noChangeAspect="1"/>
                          </pic:cNvPicPr>
                        </pic:nvPicPr>
                        <pic:blipFill>
                          <a:blip r:embed="rId95"/>
                          <a:stretch>
                            <a:fillRect/>
                          </a:stretch>
                        </pic:blipFill>
                        <pic:spPr>
                          <a:xfrm>
                            <a:off x="0" y="0"/>
                            <a:ext cx="1609725" cy="666750"/>
                          </a:xfrm>
                          <a:prstGeom prst="rect">
                            <a:avLst/>
                          </a:prstGeom>
                        </pic:spPr>
                      </pic:pic>
                    </a:graphicData>
                  </a:graphic>
                </wp:inline>
              </w:drawing>
            </w:r>
            <w:r>
              <w:tab/>
              <w:t>B</w:t>
            </w:r>
            <w:r>
              <w:t>．</w:t>
            </w:r>
            <w:r>
              <w:rPr>
                <w:rFonts w:eastAsia="Times New Roman"/>
                <w:noProof/>
                <w:kern w:val="0"/>
                <w:sz w:val="24"/>
              </w:rPr>
              <w:drawing>
                <wp:inline distT="0" distB="0" distL="114300" distR="114300" wp14:anchorId="62474DD1" wp14:editId="64813AF1">
                  <wp:extent cx="942975" cy="723900"/>
                  <wp:effectExtent l="0" t="0" r="1905" b="7620"/>
                  <wp:docPr id="15" name="图片 15" descr="@@@8c41408e-f9b9-4fd4-8247-65145eb2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c41408e-f9b9-4fd4-8247-65145eb20382"/>
                          <pic:cNvPicPr>
                            <a:picLocks noChangeAspect="1"/>
                          </pic:cNvPicPr>
                        </pic:nvPicPr>
                        <pic:blipFill>
                          <a:blip r:embed="rId96"/>
                          <a:stretch>
                            <a:fillRect/>
                          </a:stretch>
                        </pic:blipFill>
                        <pic:spPr>
                          <a:xfrm>
                            <a:off x="0" y="0"/>
                            <a:ext cx="942975" cy="723900"/>
                          </a:xfrm>
                          <a:prstGeom prst="rect">
                            <a:avLst/>
                          </a:prstGeom>
                        </pic:spPr>
                      </pic:pic>
                    </a:graphicData>
                  </a:graphic>
                </wp:inline>
              </w:drawing>
            </w:r>
          </w:p>
          <w:p w14:paraId="478A167B" w14:textId="77777777" w:rsidR="00573E6B" w:rsidRDefault="00573E6B" w:rsidP="00573E6B">
            <w:pPr>
              <w:tabs>
                <w:tab w:val="left" w:pos="4156"/>
              </w:tabs>
              <w:spacing w:line="360" w:lineRule="auto"/>
              <w:ind w:left="315"/>
              <w:jc w:val="left"/>
              <w:textAlignment w:val="center"/>
            </w:pPr>
            <w:r>
              <w:lastRenderedPageBreak/>
              <w:t>C</w:t>
            </w:r>
            <w:r>
              <w:t>．</w:t>
            </w:r>
            <w:r>
              <w:rPr>
                <w:rFonts w:eastAsia="Times New Roman"/>
                <w:noProof/>
                <w:kern w:val="0"/>
                <w:sz w:val="24"/>
              </w:rPr>
              <w:drawing>
                <wp:inline distT="0" distB="0" distL="114300" distR="114300" wp14:anchorId="4CBF1E98" wp14:editId="5B058E66">
                  <wp:extent cx="1514475" cy="838200"/>
                  <wp:effectExtent l="0" t="0" r="9525" b="0"/>
                  <wp:docPr id="16" name="图片 16" descr="@@@f3bedfd0-3762-4acd-9e55-9064aa09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3bedfd0-3762-4acd-9e55-9064aa091927"/>
                          <pic:cNvPicPr>
                            <a:picLocks noChangeAspect="1"/>
                          </pic:cNvPicPr>
                        </pic:nvPicPr>
                        <pic:blipFill>
                          <a:blip r:embed="rId97"/>
                          <a:stretch>
                            <a:fillRect/>
                          </a:stretch>
                        </pic:blipFill>
                        <pic:spPr>
                          <a:xfrm>
                            <a:off x="0" y="0"/>
                            <a:ext cx="1514475" cy="838200"/>
                          </a:xfrm>
                          <a:prstGeom prst="rect">
                            <a:avLst/>
                          </a:prstGeom>
                        </pic:spPr>
                      </pic:pic>
                    </a:graphicData>
                  </a:graphic>
                </wp:inline>
              </w:drawing>
            </w:r>
            <w:r>
              <w:tab/>
              <w:t>D</w:t>
            </w:r>
            <w:r>
              <w:t>．</w:t>
            </w:r>
            <w:r>
              <w:rPr>
                <w:rFonts w:eastAsia="Times New Roman"/>
                <w:noProof/>
                <w:kern w:val="0"/>
                <w:sz w:val="24"/>
              </w:rPr>
              <w:drawing>
                <wp:inline distT="0" distB="0" distL="114300" distR="114300" wp14:anchorId="7F34CF72" wp14:editId="280733F0">
                  <wp:extent cx="942975" cy="923925"/>
                  <wp:effectExtent l="0" t="0" r="1905" b="5715"/>
                  <wp:docPr id="1870000166" name="图片 1870000166" descr="@@@a95392fa-4f14-4adb-b093-adbc33bc2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95392fa-4f14-4adb-b093-adbc33bc22fc"/>
                          <pic:cNvPicPr>
                            <a:picLocks noChangeAspect="1"/>
                          </pic:cNvPicPr>
                        </pic:nvPicPr>
                        <pic:blipFill>
                          <a:blip r:embed="rId98"/>
                          <a:stretch>
                            <a:fillRect/>
                          </a:stretch>
                        </pic:blipFill>
                        <pic:spPr>
                          <a:xfrm>
                            <a:off x="0" y="0"/>
                            <a:ext cx="942975" cy="923925"/>
                          </a:xfrm>
                          <a:prstGeom prst="rect">
                            <a:avLst/>
                          </a:prstGeom>
                        </pic:spPr>
                      </pic:pic>
                    </a:graphicData>
                  </a:graphic>
                </wp:inline>
              </w:drawing>
            </w:r>
          </w:p>
          <w:p w14:paraId="178D591C"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24A03448"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．图样是干涉条纹，故</w:t>
            </w:r>
            <w:r>
              <w:rPr>
                <w:color w:val="FF0000"/>
              </w:rPr>
              <w:t>A</w:t>
            </w:r>
            <w:r>
              <w:rPr>
                <w:color w:val="FF0000"/>
              </w:rPr>
              <w:t>错误；</w:t>
            </w:r>
          </w:p>
          <w:p w14:paraId="31026EF8" w14:textId="77777777" w:rsidR="00573E6B" w:rsidRDefault="00573E6B" w:rsidP="00573E6B">
            <w:pPr>
              <w:shd w:val="clear" w:color="auto" w:fill="F2F2F2"/>
              <w:spacing w:line="360" w:lineRule="auto"/>
              <w:ind w:left="315"/>
              <w:jc w:val="left"/>
              <w:textAlignment w:val="center"/>
            </w:pPr>
            <w:r>
              <w:rPr>
                <w:color w:val="FF0000"/>
              </w:rPr>
              <w:t>B</w:t>
            </w:r>
            <w:r>
              <w:rPr>
                <w:color w:val="FF0000"/>
              </w:rPr>
              <w:t>．图样是圆孔衍射，故</w:t>
            </w:r>
            <w:r>
              <w:rPr>
                <w:color w:val="FF0000"/>
              </w:rPr>
              <w:t>B</w:t>
            </w:r>
            <w:r>
              <w:rPr>
                <w:color w:val="FF0000"/>
              </w:rPr>
              <w:t>错误；</w:t>
            </w:r>
          </w:p>
          <w:p w14:paraId="4567FE81" w14:textId="77777777" w:rsidR="00573E6B" w:rsidRDefault="00573E6B" w:rsidP="00573E6B">
            <w:pPr>
              <w:shd w:val="clear" w:color="auto" w:fill="F2F2F2"/>
              <w:spacing w:line="360" w:lineRule="auto"/>
              <w:ind w:left="315"/>
              <w:jc w:val="left"/>
              <w:textAlignment w:val="center"/>
            </w:pPr>
            <w:r>
              <w:rPr>
                <w:color w:val="FF0000"/>
              </w:rPr>
              <w:t>C</w:t>
            </w:r>
            <w:r>
              <w:rPr>
                <w:color w:val="FF0000"/>
              </w:rPr>
              <w:t>．图样是单缝衍射，故</w:t>
            </w:r>
            <w:r>
              <w:rPr>
                <w:color w:val="FF0000"/>
              </w:rPr>
              <w:t>C</w:t>
            </w:r>
            <w:r>
              <w:rPr>
                <w:color w:val="FF0000"/>
              </w:rPr>
              <w:t>正确；</w:t>
            </w:r>
          </w:p>
          <w:p w14:paraId="419B6F9B" w14:textId="77777777" w:rsidR="00573E6B" w:rsidRDefault="00573E6B" w:rsidP="00573E6B">
            <w:pPr>
              <w:shd w:val="clear" w:color="auto" w:fill="F2F2F2"/>
              <w:spacing w:line="360" w:lineRule="auto"/>
              <w:ind w:left="315"/>
              <w:jc w:val="left"/>
              <w:textAlignment w:val="center"/>
            </w:pPr>
            <w:r>
              <w:rPr>
                <w:color w:val="FF0000"/>
              </w:rPr>
              <w:t>D</w:t>
            </w:r>
            <w:r>
              <w:rPr>
                <w:color w:val="FF0000"/>
              </w:rPr>
              <w:t>．图样是泊松亮斑，故</w:t>
            </w:r>
            <w:r>
              <w:rPr>
                <w:color w:val="FF0000"/>
              </w:rPr>
              <w:t>D</w:t>
            </w:r>
            <w:r>
              <w:rPr>
                <w:color w:val="FF0000"/>
              </w:rPr>
              <w:t>错误。</w:t>
            </w:r>
          </w:p>
          <w:p w14:paraId="031577DC"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C</w:t>
            </w:r>
            <w:r>
              <w:rPr>
                <w:color w:val="FF0000"/>
              </w:rPr>
              <w:t>。</w:t>
            </w:r>
          </w:p>
          <w:p w14:paraId="69A3F1A2" w14:textId="77777777" w:rsidR="00573E6B" w:rsidRDefault="00573E6B" w:rsidP="00573E6B">
            <w:pPr>
              <w:spacing w:line="360" w:lineRule="auto"/>
              <w:ind w:left="315" w:hanging="315"/>
              <w:jc w:val="left"/>
              <w:textAlignment w:val="center"/>
            </w:pPr>
            <w:r>
              <w:t>6</w:t>
            </w:r>
            <w:r>
              <w:t>．如图所示的透明容器中装满某种透明液体，液体中有一圆形气泡，</w:t>
            </w:r>
            <w:proofErr w:type="gramStart"/>
            <w:r>
              <w:t>一</w:t>
            </w:r>
            <w:proofErr w:type="gramEnd"/>
            <w:r>
              <w:t>细光束垂直左侧壁射入容器，</w:t>
            </w:r>
            <w:proofErr w:type="gramStart"/>
            <w:r>
              <w:t>该细光束</w:t>
            </w:r>
            <w:proofErr w:type="gramEnd"/>
            <w:r>
              <w:t>在气泡中分成两束色光</w:t>
            </w:r>
            <w:r>
              <w:rPr>
                <w:rFonts w:eastAsia="Times New Roman"/>
                <w:i/>
              </w:rPr>
              <w:t>M</w:t>
            </w:r>
            <w:r>
              <w:t>、</w:t>
            </w:r>
            <w:r>
              <w:rPr>
                <w:rFonts w:eastAsia="Times New Roman"/>
                <w:i/>
              </w:rPr>
              <w:t>N</w:t>
            </w:r>
            <w:r>
              <w:t>。下列说法正确的是（　　）</w:t>
            </w:r>
          </w:p>
          <w:p w14:paraId="5179D554"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7604AD7" wp14:editId="0423ECFB">
                  <wp:extent cx="1628775" cy="1057275"/>
                  <wp:effectExtent l="0" t="0" r="1905" b="9525"/>
                  <wp:docPr id="100015" name="图片 100015" descr="@@@f2dfc29e-c65a-4dc9-bb02-77773ba1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2dfc29e-c65a-4dc9-bb02-77773ba15086"/>
                          <pic:cNvPicPr>
                            <a:picLocks noChangeAspect="1"/>
                          </pic:cNvPicPr>
                        </pic:nvPicPr>
                        <pic:blipFill>
                          <a:blip r:embed="rId99"/>
                          <a:stretch>
                            <a:fillRect/>
                          </a:stretch>
                        </pic:blipFill>
                        <pic:spPr>
                          <a:xfrm>
                            <a:off x="0" y="0"/>
                            <a:ext cx="1628775" cy="1057275"/>
                          </a:xfrm>
                          <a:prstGeom prst="rect">
                            <a:avLst/>
                          </a:prstGeom>
                        </pic:spPr>
                      </pic:pic>
                    </a:graphicData>
                  </a:graphic>
                </wp:inline>
              </w:drawing>
            </w:r>
          </w:p>
          <w:p w14:paraId="49F9E390" w14:textId="77777777" w:rsidR="00573E6B" w:rsidRDefault="00573E6B" w:rsidP="00573E6B">
            <w:pPr>
              <w:spacing w:line="360" w:lineRule="auto"/>
              <w:ind w:left="315"/>
              <w:jc w:val="left"/>
              <w:textAlignment w:val="center"/>
            </w:pPr>
            <w:r>
              <w:t>A</w:t>
            </w:r>
            <w:r>
              <w:t>．</w:t>
            </w:r>
            <w:r>
              <w:rPr>
                <w:rFonts w:eastAsia="Times New Roman"/>
                <w:i/>
              </w:rPr>
              <w:t>M</w:t>
            </w:r>
            <w:r>
              <w:t>在液体中的传播速度较小</w:t>
            </w:r>
          </w:p>
          <w:p w14:paraId="129BE24F" w14:textId="77777777" w:rsidR="00573E6B" w:rsidRDefault="00573E6B" w:rsidP="00573E6B">
            <w:pPr>
              <w:spacing w:line="360" w:lineRule="auto"/>
              <w:ind w:left="315"/>
              <w:jc w:val="left"/>
              <w:textAlignment w:val="center"/>
            </w:pPr>
            <w:r>
              <w:t>B</w:t>
            </w:r>
            <w:r>
              <w:t>．</w:t>
            </w:r>
            <w:r>
              <w:rPr>
                <w:rFonts w:eastAsia="Times New Roman"/>
                <w:i/>
              </w:rPr>
              <w:t>M</w:t>
            </w:r>
            <w:r>
              <w:t>在真空中的波长较长</w:t>
            </w:r>
          </w:p>
          <w:p w14:paraId="01459FC2" w14:textId="77777777" w:rsidR="00573E6B" w:rsidRDefault="00573E6B" w:rsidP="00573E6B">
            <w:pPr>
              <w:spacing w:line="360" w:lineRule="auto"/>
              <w:ind w:left="315"/>
              <w:jc w:val="left"/>
              <w:textAlignment w:val="center"/>
            </w:pPr>
            <w:r>
              <w:t>C</w:t>
            </w:r>
            <w:r>
              <w:t>．两种色光通过同一双缝干涉装置，</w:t>
            </w:r>
            <w:r>
              <w:rPr>
                <w:rFonts w:eastAsia="Times New Roman"/>
                <w:i/>
              </w:rPr>
              <w:t>N</w:t>
            </w:r>
            <w:r>
              <w:t>的条纹间距较宽</w:t>
            </w:r>
          </w:p>
          <w:p w14:paraId="670E8BA6" w14:textId="77777777" w:rsidR="00573E6B" w:rsidRDefault="00573E6B" w:rsidP="00573E6B">
            <w:pPr>
              <w:spacing w:line="360" w:lineRule="auto"/>
              <w:ind w:left="315"/>
              <w:jc w:val="left"/>
              <w:textAlignment w:val="center"/>
            </w:pPr>
            <w:r>
              <w:t>D</w:t>
            </w:r>
            <w:r>
              <w:t>．两种色光通过同一小孔，</w:t>
            </w:r>
            <w:r>
              <w:rPr>
                <w:rFonts w:eastAsia="Times New Roman"/>
                <w:i/>
              </w:rPr>
              <w:t>N</w:t>
            </w:r>
            <w:r>
              <w:t>的衍射现象更明显</w:t>
            </w:r>
          </w:p>
          <w:p w14:paraId="341045A9"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B</w:t>
            </w:r>
          </w:p>
          <w:p w14:paraId="6F4D27FA"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．由光路图可知，色光</w:t>
            </w:r>
            <w:r>
              <w:rPr>
                <w:rFonts w:eastAsia="Times New Roman"/>
                <w:i/>
                <w:color w:val="FF0000"/>
              </w:rPr>
              <w:t>M</w:t>
            </w:r>
            <w:r>
              <w:rPr>
                <w:color w:val="FF0000"/>
              </w:rPr>
              <w:t>的折射角小，由折射定律可知色光</w:t>
            </w:r>
            <w:r>
              <w:rPr>
                <w:rFonts w:eastAsia="Times New Roman"/>
                <w:i/>
                <w:color w:val="FF0000"/>
              </w:rPr>
              <w:t>M</w:t>
            </w:r>
            <w:r>
              <w:rPr>
                <w:color w:val="FF0000"/>
              </w:rPr>
              <w:t>的折射率小，由公式</w:t>
            </w:r>
          </w:p>
          <w:p w14:paraId="7E039BE0" w14:textId="77777777" w:rsidR="00573E6B" w:rsidRDefault="00573E6B" w:rsidP="00573E6B">
            <w:pPr>
              <w:shd w:val="clear" w:color="auto" w:fill="F2F2F2"/>
              <w:spacing w:line="360" w:lineRule="auto"/>
              <w:ind w:left="315"/>
              <w:jc w:val="center"/>
              <w:textAlignment w:val="center"/>
            </w:pPr>
            <w:r>
              <w:rPr>
                <w:color w:val="FF0000"/>
              </w:rPr>
              <w:object w:dxaOrig="510" w:dyaOrig="548" w14:anchorId="79D38017">
                <v:shape id="_x0000_i1097" type="#_x0000_t75" alt="eqId483e67f58482338567501acaf1a8cb7d" style="width:25.5pt;height:27.4pt" o:ole="">
                  <v:imagedata r:id="rId11" o:title="eqId483e67f58482338567501acaf1a8cb7d"/>
                </v:shape>
                <o:OLEObject Type="Embed" ProgID="Equation.DSMT4" ShapeID="_x0000_i1097" DrawAspect="Content" ObjectID="_1809253930" r:id="rId100"/>
              </w:object>
            </w:r>
          </w:p>
          <w:p w14:paraId="6B7FDC87" w14:textId="77777777" w:rsidR="00573E6B" w:rsidRDefault="00573E6B" w:rsidP="00573E6B">
            <w:pPr>
              <w:shd w:val="clear" w:color="auto" w:fill="F2F2F2"/>
              <w:spacing w:line="360" w:lineRule="auto"/>
              <w:ind w:left="315"/>
              <w:jc w:val="left"/>
              <w:textAlignment w:val="center"/>
            </w:pPr>
            <w:r>
              <w:rPr>
                <w:color w:val="FF0000"/>
              </w:rPr>
              <w:t>可知色光</w:t>
            </w:r>
            <w:r>
              <w:rPr>
                <w:rFonts w:eastAsia="Times New Roman"/>
                <w:i/>
                <w:color w:val="FF0000"/>
              </w:rPr>
              <w:t>M</w:t>
            </w:r>
            <w:r>
              <w:rPr>
                <w:color w:val="FF0000"/>
              </w:rPr>
              <w:t>在液体中的传播速度较大，故</w:t>
            </w:r>
            <w:r>
              <w:rPr>
                <w:color w:val="FF0000"/>
              </w:rPr>
              <w:t>A</w:t>
            </w:r>
            <w:r>
              <w:rPr>
                <w:color w:val="FF0000"/>
              </w:rPr>
              <w:t>错误；</w:t>
            </w:r>
          </w:p>
          <w:p w14:paraId="233C2680" w14:textId="77777777" w:rsidR="00573E6B" w:rsidRDefault="00573E6B" w:rsidP="00573E6B">
            <w:pPr>
              <w:shd w:val="clear" w:color="auto" w:fill="F2F2F2"/>
              <w:spacing w:line="360" w:lineRule="auto"/>
              <w:ind w:left="315"/>
              <w:jc w:val="left"/>
              <w:textAlignment w:val="center"/>
            </w:pPr>
            <w:r>
              <w:rPr>
                <w:color w:val="FF0000"/>
              </w:rPr>
              <w:t>B</w:t>
            </w:r>
            <w:r>
              <w:rPr>
                <w:color w:val="FF0000"/>
              </w:rPr>
              <w:t>．由</w:t>
            </w:r>
            <w:r>
              <w:rPr>
                <w:color w:val="FF0000"/>
              </w:rPr>
              <w:t>A</w:t>
            </w:r>
            <w:r>
              <w:rPr>
                <w:color w:val="FF0000"/>
              </w:rPr>
              <w:t>选项分析可知</w:t>
            </w:r>
            <w:r>
              <w:rPr>
                <w:rFonts w:eastAsia="Times New Roman"/>
                <w:i/>
                <w:color w:val="FF0000"/>
              </w:rPr>
              <w:t>M</w:t>
            </w:r>
            <w:r>
              <w:rPr>
                <w:color w:val="FF0000"/>
              </w:rPr>
              <w:t>的频率小，又由公式</w:t>
            </w:r>
          </w:p>
          <w:p w14:paraId="559DAEED" w14:textId="77777777" w:rsidR="00573E6B" w:rsidRDefault="00573E6B" w:rsidP="00573E6B">
            <w:pPr>
              <w:shd w:val="clear" w:color="auto" w:fill="F2F2F2"/>
              <w:spacing w:line="360" w:lineRule="auto"/>
              <w:ind w:left="315"/>
              <w:jc w:val="center"/>
              <w:textAlignment w:val="center"/>
            </w:pPr>
            <w:r>
              <w:rPr>
                <w:color w:val="FF0000"/>
              </w:rPr>
              <w:object w:dxaOrig="651" w:dyaOrig="292" w14:anchorId="41E5F209">
                <v:shape id="_x0000_i1098" type="#_x0000_t75" alt="eqId84c643fc89f5fecbf0bc3ecfff66e14b" style="width:32.65pt;height:14.65pt" o:ole="">
                  <v:imagedata r:id="rId101" o:title="eqId84c643fc89f5fecbf0bc3ecfff66e14b"/>
                </v:shape>
                <o:OLEObject Type="Embed" ProgID="Equation.DSMT4" ShapeID="_x0000_i1098" DrawAspect="Content" ObjectID="_1809253931" r:id="rId102"/>
              </w:object>
            </w:r>
          </w:p>
          <w:p w14:paraId="1D4C9D4E" w14:textId="77777777" w:rsidR="00573E6B" w:rsidRDefault="00573E6B" w:rsidP="00573E6B">
            <w:pPr>
              <w:shd w:val="clear" w:color="auto" w:fill="F2F2F2"/>
              <w:spacing w:line="360" w:lineRule="auto"/>
              <w:ind w:left="315"/>
              <w:jc w:val="left"/>
              <w:textAlignment w:val="center"/>
            </w:pPr>
            <w:r>
              <w:rPr>
                <w:color w:val="FF0000"/>
              </w:rPr>
              <w:t>可知</w:t>
            </w:r>
            <w:r>
              <w:rPr>
                <w:rFonts w:eastAsia="Times New Roman"/>
                <w:i/>
                <w:color w:val="FF0000"/>
              </w:rPr>
              <w:t>M</w:t>
            </w:r>
            <w:r>
              <w:rPr>
                <w:color w:val="FF0000"/>
              </w:rPr>
              <w:t>的波长较长，故</w:t>
            </w:r>
            <w:r>
              <w:rPr>
                <w:color w:val="FF0000"/>
              </w:rPr>
              <w:t>B</w:t>
            </w:r>
            <w:r>
              <w:rPr>
                <w:color w:val="FF0000"/>
              </w:rPr>
              <w:t>正确；</w:t>
            </w:r>
          </w:p>
          <w:p w14:paraId="1F3B7FB2" w14:textId="77777777" w:rsidR="00573E6B" w:rsidRDefault="00573E6B" w:rsidP="00573E6B">
            <w:pPr>
              <w:shd w:val="clear" w:color="auto" w:fill="F2F2F2"/>
              <w:spacing w:line="360" w:lineRule="auto"/>
              <w:ind w:left="315"/>
              <w:jc w:val="left"/>
              <w:textAlignment w:val="center"/>
            </w:pPr>
            <w:r>
              <w:rPr>
                <w:color w:val="FF0000"/>
              </w:rPr>
              <w:t>C</w:t>
            </w:r>
            <w:r>
              <w:rPr>
                <w:color w:val="FF0000"/>
              </w:rPr>
              <w:t>．由公式</w:t>
            </w:r>
          </w:p>
          <w:p w14:paraId="489E98A5" w14:textId="77777777" w:rsidR="00573E6B" w:rsidRDefault="00573E6B" w:rsidP="00573E6B">
            <w:pPr>
              <w:shd w:val="clear" w:color="auto" w:fill="F2F2F2"/>
              <w:spacing w:line="360" w:lineRule="auto"/>
              <w:ind w:left="315"/>
              <w:jc w:val="center"/>
              <w:textAlignment w:val="center"/>
            </w:pPr>
            <w:r>
              <w:rPr>
                <w:color w:val="FF0000"/>
              </w:rPr>
              <w:object w:dxaOrig="791" w:dyaOrig="545" w14:anchorId="2D830A87">
                <v:shape id="_x0000_i1099" type="#_x0000_t75" alt="eqId5bc88ca2b1df7448cbbb147b417868f5" style="width:39.4pt;height:27.4pt" o:ole="">
                  <v:imagedata r:id="rId103" o:title="eqId5bc88ca2b1df7448cbbb147b417868f5"/>
                </v:shape>
                <o:OLEObject Type="Embed" ProgID="Equation.DSMT4" ShapeID="_x0000_i1099" DrawAspect="Content" ObjectID="_1809253932" r:id="rId104"/>
              </w:object>
            </w:r>
          </w:p>
          <w:p w14:paraId="0752C8A3" w14:textId="77777777" w:rsidR="00573E6B" w:rsidRDefault="00573E6B" w:rsidP="00573E6B">
            <w:pPr>
              <w:shd w:val="clear" w:color="auto" w:fill="F2F2F2"/>
              <w:spacing w:line="360" w:lineRule="auto"/>
              <w:ind w:left="315"/>
              <w:jc w:val="left"/>
              <w:textAlignment w:val="center"/>
            </w:pPr>
            <w:r>
              <w:rPr>
                <w:color w:val="FF0000"/>
              </w:rPr>
              <w:t>当可知，两种色光通过同一双缝时，</w:t>
            </w:r>
            <w:r>
              <w:rPr>
                <w:rFonts w:eastAsia="Times New Roman"/>
                <w:i/>
                <w:color w:val="FF0000"/>
              </w:rPr>
              <w:t>M</w:t>
            </w:r>
            <w:r>
              <w:rPr>
                <w:color w:val="FF0000"/>
              </w:rPr>
              <w:t>的条纹间距较宽，故</w:t>
            </w:r>
            <w:r>
              <w:rPr>
                <w:color w:val="FF0000"/>
              </w:rPr>
              <w:t>C</w:t>
            </w:r>
            <w:r>
              <w:rPr>
                <w:color w:val="FF0000"/>
              </w:rPr>
              <w:t>错误；</w:t>
            </w:r>
          </w:p>
          <w:p w14:paraId="0DE7CEC3" w14:textId="77777777" w:rsidR="00573E6B" w:rsidRDefault="00573E6B" w:rsidP="00573E6B">
            <w:pPr>
              <w:shd w:val="clear" w:color="auto" w:fill="F2F2F2"/>
              <w:spacing w:line="360" w:lineRule="auto"/>
              <w:ind w:left="315"/>
              <w:jc w:val="left"/>
              <w:textAlignment w:val="center"/>
            </w:pPr>
            <w:r>
              <w:rPr>
                <w:color w:val="FF0000"/>
              </w:rPr>
              <w:t>D</w:t>
            </w:r>
            <w:r>
              <w:rPr>
                <w:color w:val="FF0000"/>
              </w:rPr>
              <w:t>．波长越长，通过同一小孔时衍射现象越明显，则</w:t>
            </w:r>
            <w:r>
              <w:rPr>
                <w:rFonts w:eastAsia="Times New Roman"/>
                <w:i/>
                <w:color w:val="FF0000"/>
              </w:rPr>
              <w:t>M</w:t>
            </w:r>
            <w:r>
              <w:rPr>
                <w:color w:val="FF0000"/>
              </w:rPr>
              <w:t>的衍射现象更明显，故</w:t>
            </w:r>
            <w:r>
              <w:rPr>
                <w:color w:val="FF0000"/>
              </w:rPr>
              <w:t>D</w:t>
            </w:r>
            <w:r>
              <w:rPr>
                <w:color w:val="FF0000"/>
              </w:rPr>
              <w:t>错误。</w:t>
            </w:r>
          </w:p>
          <w:p w14:paraId="10F3D580"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B</w:t>
            </w:r>
            <w:r>
              <w:rPr>
                <w:color w:val="FF0000"/>
              </w:rPr>
              <w:t>。</w:t>
            </w:r>
          </w:p>
          <w:p w14:paraId="75524DFD" w14:textId="77777777" w:rsidR="00573E6B" w:rsidRDefault="00573E6B" w:rsidP="00573E6B">
            <w:pPr>
              <w:spacing w:line="360" w:lineRule="auto"/>
              <w:ind w:left="315" w:hanging="315"/>
              <w:jc w:val="left"/>
              <w:textAlignment w:val="center"/>
            </w:pPr>
            <w:r>
              <w:t>7</w:t>
            </w:r>
            <w:r>
              <w:t>．如图所示，一束可见光穿过玻璃三棱镜后，变为三束单色光。关于</w:t>
            </w:r>
            <w:r>
              <w:rPr>
                <w:rFonts w:eastAsia="Times New Roman"/>
                <w:i/>
              </w:rPr>
              <w:t>a</w:t>
            </w:r>
            <w:r>
              <w:t>光</w:t>
            </w:r>
            <w:r>
              <w:rPr>
                <w:rFonts w:eastAsia="Times New Roman"/>
                <w:i/>
              </w:rPr>
              <w:t>b</w:t>
            </w:r>
            <w:r>
              <w:t>光和</w:t>
            </w:r>
            <w:r>
              <w:rPr>
                <w:rFonts w:eastAsia="Times New Roman"/>
                <w:i/>
              </w:rPr>
              <w:t>c</w:t>
            </w:r>
            <w:r>
              <w:t>光，下列说法正确的是（　　）</w:t>
            </w:r>
          </w:p>
          <w:p w14:paraId="7186CF7B"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7147089C" wp14:editId="4D22480D">
                  <wp:extent cx="1781175" cy="1076325"/>
                  <wp:effectExtent l="0" t="0" r="1905" b="5715"/>
                  <wp:docPr id="100017" name="图片 100017" descr="@@@9db2a06b-9689-444a-8fb2-a5a608c50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db2a06b-9689-444a-8fb2-a5a608c50c72"/>
                          <pic:cNvPicPr>
                            <a:picLocks noChangeAspect="1"/>
                          </pic:cNvPicPr>
                        </pic:nvPicPr>
                        <pic:blipFill>
                          <a:blip r:embed="rId105"/>
                          <a:stretch>
                            <a:fillRect/>
                          </a:stretch>
                        </pic:blipFill>
                        <pic:spPr>
                          <a:xfrm>
                            <a:off x="0" y="0"/>
                            <a:ext cx="1781175" cy="1076325"/>
                          </a:xfrm>
                          <a:prstGeom prst="rect">
                            <a:avLst/>
                          </a:prstGeom>
                        </pic:spPr>
                      </pic:pic>
                    </a:graphicData>
                  </a:graphic>
                </wp:inline>
              </w:drawing>
            </w:r>
          </w:p>
          <w:p w14:paraId="5BD2832A" w14:textId="77777777" w:rsidR="00573E6B" w:rsidRDefault="00573E6B" w:rsidP="00573E6B">
            <w:pPr>
              <w:spacing w:line="360" w:lineRule="auto"/>
              <w:ind w:left="315"/>
              <w:jc w:val="left"/>
              <w:textAlignment w:val="center"/>
            </w:pPr>
            <w:r>
              <w:t>A</w:t>
            </w:r>
            <w:r>
              <w:t>．</w:t>
            </w:r>
            <w:r>
              <w:rPr>
                <w:rFonts w:eastAsia="Times New Roman"/>
                <w:i/>
              </w:rPr>
              <w:t>c</w:t>
            </w:r>
            <w:r>
              <w:t>光可能是红光</w:t>
            </w:r>
          </w:p>
          <w:p w14:paraId="35FEC83C" w14:textId="77777777" w:rsidR="00573E6B" w:rsidRDefault="00573E6B" w:rsidP="00573E6B">
            <w:pPr>
              <w:spacing w:line="360" w:lineRule="auto"/>
              <w:ind w:left="315"/>
              <w:jc w:val="left"/>
              <w:textAlignment w:val="center"/>
            </w:pPr>
            <w:r>
              <w:t>B</w:t>
            </w:r>
            <w:r>
              <w:t>．在玻璃三棱镜中</w:t>
            </w:r>
            <w:r>
              <w:rPr>
                <w:rFonts w:eastAsia="Times New Roman"/>
                <w:i/>
              </w:rPr>
              <w:t>c</w:t>
            </w:r>
            <w:r>
              <w:t>光的速度大于</w:t>
            </w:r>
            <w:r>
              <w:rPr>
                <w:rFonts w:eastAsia="Times New Roman"/>
                <w:i/>
              </w:rPr>
              <w:t>a</w:t>
            </w:r>
            <w:r>
              <w:t>光的速度</w:t>
            </w:r>
          </w:p>
          <w:p w14:paraId="0A5487CF" w14:textId="77777777" w:rsidR="00573E6B" w:rsidRDefault="00573E6B" w:rsidP="00573E6B">
            <w:pPr>
              <w:spacing w:line="360" w:lineRule="auto"/>
              <w:ind w:left="315"/>
              <w:jc w:val="left"/>
              <w:textAlignment w:val="center"/>
            </w:pPr>
            <w:r>
              <w:t>C</w:t>
            </w:r>
            <w:r>
              <w:t>．通过同一装置发生双缝干涉，</w:t>
            </w:r>
            <w:r>
              <w:rPr>
                <w:rFonts w:eastAsia="Times New Roman"/>
                <w:i/>
              </w:rPr>
              <w:t>a</w:t>
            </w:r>
            <w:r>
              <w:t>光的相邻条纹间距最大</w:t>
            </w:r>
          </w:p>
          <w:p w14:paraId="67EAB3CA" w14:textId="77777777" w:rsidR="00573E6B" w:rsidRDefault="00573E6B" w:rsidP="00573E6B">
            <w:pPr>
              <w:spacing w:line="360" w:lineRule="auto"/>
              <w:ind w:left="315"/>
              <w:jc w:val="left"/>
              <w:textAlignment w:val="center"/>
            </w:pPr>
            <w:r>
              <w:t>D</w:t>
            </w:r>
            <w:r>
              <w:t>．</w:t>
            </w:r>
            <w:r>
              <w:rPr>
                <w:rFonts w:eastAsia="Times New Roman"/>
                <w:i/>
              </w:rPr>
              <w:t>c</w:t>
            </w:r>
            <w:r>
              <w:t>光比</w:t>
            </w:r>
            <w:r>
              <w:rPr>
                <w:rFonts w:eastAsia="Times New Roman"/>
                <w:i/>
              </w:rPr>
              <w:t>a</w:t>
            </w:r>
            <w:r>
              <w:t>光更容易发生衍射</w:t>
            </w:r>
          </w:p>
          <w:p w14:paraId="320030F0"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4C6237E3"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．对同一种介质，光的频率越大，其折射率就越大，折射时的偏折程度就越大；红、橙、黄、绿、蓝、</w:t>
            </w:r>
            <w:proofErr w:type="gramStart"/>
            <w:r>
              <w:rPr>
                <w:color w:val="FF0000"/>
              </w:rPr>
              <w:t>靛</w:t>
            </w:r>
            <w:proofErr w:type="gramEnd"/>
            <w:r>
              <w:rPr>
                <w:color w:val="FF0000"/>
              </w:rPr>
              <w:t>、紫七种色光中，由红到紫光的频率越来越大、折射率依次越来越大，红光的频率和折射率最小，紫光的频率和折射率最大。由光路图可知，偏折程度从大到小的顺序为</w:t>
            </w:r>
            <w:r>
              <w:rPr>
                <w:rFonts w:eastAsia="Times New Roman"/>
                <w:i/>
                <w:color w:val="FF0000"/>
              </w:rPr>
              <w:t>c</w:t>
            </w:r>
            <w:r>
              <w:rPr>
                <w:i/>
                <w:color w:val="FF0000"/>
              </w:rPr>
              <w:t>、</w:t>
            </w:r>
            <w:r>
              <w:rPr>
                <w:rFonts w:eastAsia="Times New Roman"/>
                <w:i/>
                <w:color w:val="FF0000"/>
              </w:rPr>
              <w:t>b</w:t>
            </w:r>
            <w:r>
              <w:rPr>
                <w:i/>
                <w:color w:val="FF0000"/>
              </w:rPr>
              <w:t>、</w:t>
            </w:r>
            <w:r>
              <w:rPr>
                <w:rFonts w:eastAsia="Times New Roman"/>
                <w:i/>
                <w:color w:val="FF0000"/>
              </w:rPr>
              <w:t>a</w:t>
            </w:r>
            <w:r>
              <w:rPr>
                <w:color w:val="FF0000"/>
              </w:rPr>
              <w:t>，则三种光的折射率及频率从大到小的顺序为</w:t>
            </w:r>
            <w:r>
              <w:rPr>
                <w:rFonts w:eastAsia="Times New Roman"/>
                <w:i/>
                <w:color w:val="FF0000"/>
              </w:rPr>
              <w:t>c</w:t>
            </w:r>
            <w:r>
              <w:rPr>
                <w:i/>
                <w:color w:val="FF0000"/>
              </w:rPr>
              <w:t>、</w:t>
            </w:r>
            <w:r>
              <w:rPr>
                <w:rFonts w:eastAsia="Times New Roman"/>
                <w:i/>
                <w:color w:val="FF0000"/>
              </w:rPr>
              <w:t>b</w:t>
            </w:r>
            <w:r>
              <w:rPr>
                <w:i/>
                <w:color w:val="FF0000"/>
              </w:rPr>
              <w:t>、</w:t>
            </w:r>
            <w:r>
              <w:rPr>
                <w:rFonts w:eastAsia="Times New Roman"/>
                <w:i/>
                <w:color w:val="FF0000"/>
              </w:rPr>
              <w:t>a</w:t>
            </w:r>
            <w:r>
              <w:rPr>
                <w:color w:val="FF0000"/>
              </w:rPr>
              <w:t>，所以</w:t>
            </w:r>
            <w:r>
              <w:rPr>
                <w:rFonts w:eastAsia="Times New Roman"/>
                <w:i/>
                <w:color w:val="FF0000"/>
              </w:rPr>
              <w:t>c</w:t>
            </w:r>
            <w:r>
              <w:rPr>
                <w:color w:val="FF0000"/>
              </w:rPr>
              <w:t>光不可能是红光，故</w:t>
            </w:r>
            <w:r>
              <w:rPr>
                <w:color w:val="FF0000"/>
              </w:rPr>
              <w:t>A</w:t>
            </w:r>
            <w:r>
              <w:rPr>
                <w:color w:val="FF0000"/>
              </w:rPr>
              <w:t>错误；</w:t>
            </w:r>
          </w:p>
          <w:p w14:paraId="6F06CAFD" w14:textId="77777777" w:rsidR="00573E6B" w:rsidRDefault="00573E6B" w:rsidP="00573E6B">
            <w:pPr>
              <w:shd w:val="clear" w:color="auto" w:fill="F2F2F2"/>
              <w:spacing w:line="360" w:lineRule="auto"/>
              <w:ind w:left="315"/>
              <w:jc w:val="left"/>
              <w:textAlignment w:val="center"/>
            </w:pPr>
            <w:r>
              <w:rPr>
                <w:color w:val="FF0000"/>
              </w:rPr>
              <w:t>B</w:t>
            </w:r>
            <w:r>
              <w:rPr>
                <w:color w:val="FF0000"/>
              </w:rPr>
              <w:t>．</w:t>
            </w:r>
            <w:r>
              <w:rPr>
                <w:rFonts w:eastAsia="Times New Roman"/>
                <w:i/>
                <w:color w:val="FF0000"/>
              </w:rPr>
              <w:t>a</w:t>
            </w:r>
            <w:r>
              <w:rPr>
                <w:color w:val="FF0000"/>
              </w:rPr>
              <w:t>光折射率小于</w:t>
            </w:r>
            <w:r>
              <w:rPr>
                <w:rFonts w:eastAsia="Times New Roman"/>
                <w:i/>
                <w:color w:val="FF0000"/>
              </w:rPr>
              <w:t>c</w:t>
            </w:r>
            <w:r>
              <w:rPr>
                <w:color w:val="FF0000"/>
              </w:rPr>
              <w:t>光折射率，根据</w:t>
            </w:r>
          </w:p>
          <w:p w14:paraId="72A64FB5" w14:textId="77777777" w:rsidR="00573E6B" w:rsidRDefault="00573E6B" w:rsidP="00573E6B">
            <w:pPr>
              <w:shd w:val="clear" w:color="auto" w:fill="F2F2F2"/>
              <w:spacing w:line="360" w:lineRule="auto"/>
              <w:ind w:left="315"/>
              <w:jc w:val="center"/>
              <w:textAlignment w:val="center"/>
            </w:pPr>
            <w:r>
              <w:rPr>
                <w:color w:val="FF0000"/>
              </w:rPr>
              <w:object w:dxaOrig="510" w:dyaOrig="548" w14:anchorId="1737ACEB">
                <v:shape id="_x0000_i1100" type="#_x0000_t75" alt="eqId483e67f58482338567501acaf1a8cb7d" style="width:25.5pt;height:27.4pt" o:ole="">
                  <v:imagedata r:id="rId11" o:title="eqId483e67f58482338567501acaf1a8cb7d"/>
                </v:shape>
                <o:OLEObject Type="Embed" ProgID="Equation.DSMT4" ShapeID="_x0000_i1100" DrawAspect="Content" ObjectID="_1809253933" r:id="rId106"/>
              </w:object>
            </w:r>
          </w:p>
          <w:p w14:paraId="714CC012" w14:textId="77777777" w:rsidR="00573E6B" w:rsidRDefault="00573E6B" w:rsidP="00573E6B">
            <w:pPr>
              <w:shd w:val="clear" w:color="auto" w:fill="F2F2F2"/>
              <w:spacing w:line="360" w:lineRule="auto"/>
              <w:ind w:left="315"/>
              <w:jc w:val="left"/>
              <w:textAlignment w:val="center"/>
            </w:pPr>
            <w:r>
              <w:rPr>
                <w:color w:val="FF0000"/>
              </w:rPr>
              <w:t>知玻璃三棱镜中，</w:t>
            </w:r>
            <w:r>
              <w:rPr>
                <w:rFonts w:eastAsia="Times New Roman"/>
                <w:i/>
                <w:color w:val="FF0000"/>
              </w:rPr>
              <w:t>c</w:t>
            </w:r>
            <w:r>
              <w:rPr>
                <w:color w:val="FF0000"/>
              </w:rPr>
              <w:t>光的传播速度小于</w:t>
            </w:r>
            <w:r>
              <w:rPr>
                <w:rFonts w:eastAsia="Times New Roman"/>
                <w:i/>
                <w:color w:val="FF0000"/>
              </w:rPr>
              <w:t>a</w:t>
            </w:r>
            <w:r>
              <w:rPr>
                <w:color w:val="FF0000"/>
              </w:rPr>
              <w:t>光的传播速度，故</w:t>
            </w:r>
            <w:r>
              <w:rPr>
                <w:color w:val="FF0000"/>
              </w:rPr>
              <w:t>B</w:t>
            </w:r>
            <w:r>
              <w:rPr>
                <w:color w:val="FF0000"/>
              </w:rPr>
              <w:t>错误；</w:t>
            </w:r>
          </w:p>
          <w:p w14:paraId="28717358" w14:textId="77777777" w:rsidR="00573E6B" w:rsidRDefault="00573E6B" w:rsidP="00573E6B">
            <w:pPr>
              <w:shd w:val="clear" w:color="auto" w:fill="F2F2F2"/>
              <w:spacing w:line="360" w:lineRule="auto"/>
              <w:ind w:left="315"/>
              <w:jc w:val="left"/>
              <w:textAlignment w:val="center"/>
            </w:pPr>
            <w:r>
              <w:rPr>
                <w:color w:val="FF0000"/>
              </w:rPr>
              <w:t>CD</w:t>
            </w:r>
            <w:r>
              <w:rPr>
                <w:color w:val="FF0000"/>
              </w:rPr>
              <w:t>．</w:t>
            </w:r>
            <w:r>
              <w:rPr>
                <w:rFonts w:eastAsia="Times New Roman"/>
                <w:i/>
                <w:color w:val="FF0000"/>
              </w:rPr>
              <w:t>b</w:t>
            </w:r>
            <w:r>
              <w:rPr>
                <w:color w:val="FF0000"/>
              </w:rPr>
              <w:t>光及</w:t>
            </w:r>
            <w:r>
              <w:rPr>
                <w:rFonts w:eastAsia="Times New Roman"/>
                <w:i/>
                <w:color w:val="FF0000"/>
              </w:rPr>
              <w:t>c</w:t>
            </w:r>
            <w:r>
              <w:rPr>
                <w:color w:val="FF0000"/>
              </w:rPr>
              <w:t>光的频率均大于</w:t>
            </w:r>
            <w:r>
              <w:rPr>
                <w:rFonts w:eastAsia="Times New Roman"/>
                <w:i/>
                <w:color w:val="FF0000"/>
              </w:rPr>
              <w:t>a</w:t>
            </w:r>
            <w:r>
              <w:rPr>
                <w:color w:val="FF0000"/>
              </w:rPr>
              <w:t>光频率，根据</w:t>
            </w:r>
          </w:p>
          <w:p w14:paraId="2362B3BD" w14:textId="77777777" w:rsidR="00573E6B" w:rsidRDefault="00573E6B" w:rsidP="00573E6B">
            <w:pPr>
              <w:shd w:val="clear" w:color="auto" w:fill="F2F2F2"/>
              <w:spacing w:line="360" w:lineRule="auto"/>
              <w:ind w:left="315"/>
              <w:jc w:val="center"/>
              <w:textAlignment w:val="center"/>
            </w:pPr>
            <w:r>
              <w:rPr>
                <w:color w:val="FF0000"/>
              </w:rPr>
              <w:object w:dxaOrig="651" w:dyaOrig="292" w14:anchorId="4DF17EF9">
                <v:shape id="_x0000_i1101" type="#_x0000_t75" alt="eqId84c643fc89f5fecbf0bc3ecfff66e14b" style="width:32.65pt;height:14.65pt" o:ole="">
                  <v:imagedata r:id="rId101" o:title="eqId84c643fc89f5fecbf0bc3ecfff66e14b"/>
                </v:shape>
                <o:OLEObject Type="Embed" ProgID="Equation.DSMT4" ShapeID="_x0000_i1101" DrawAspect="Content" ObjectID="_1809253934" r:id="rId107"/>
              </w:object>
            </w:r>
          </w:p>
          <w:p w14:paraId="1C96190D" w14:textId="77777777" w:rsidR="00573E6B" w:rsidRDefault="00573E6B" w:rsidP="00573E6B">
            <w:pPr>
              <w:shd w:val="clear" w:color="auto" w:fill="F2F2F2"/>
              <w:spacing w:line="360" w:lineRule="auto"/>
              <w:ind w:left="315"/>
              <w:jc w:val="left"/>
              <w:textAlignment w:val="center"/>
            </w:pPr>
            <w:r>
              <w:rPr>
                <w:color w:val="FF0000"/>
              </w:rPr>
              <w:t>知</w:t>
            </w:r>
            <w:r>
              <w:rPr>
                <w:rFonts w:eastAsia="Times New Roman"/>
                <w:i/>
                <w:color w:val="FF0000"/>
              </w:rPr>
              <w:t>b</w:t>
            </w:r>
            <w:r>
              <w:rPr>
                <w:color w:val="FF0000"/>
              </w:rPr>
              <w:t>光及</w:t>
            </w:r>
            <w:r>
              <w:rPr>
                <w:rFonts w:eastAsia="Times New Roman"/>
                <w:i/>
                <w:color w:val="FF0000"/>
              </w:rPr>
              <w:t>c</w:t>
            </w:r>
            <w:r>
              <w:rPr>
                <w:color w:val="FF0000"/>
              </w:rPr>
              <w:t>光的波长均小于</w:t>
            </w:r>
            <w:r>
              <w:rPr>
                <w:rFonts w:eastAsia="Times New Roman"/>
                <w:i/>
                <w:color w:val="FF0000"/>
              </w:rPr>
              <w:t>a</w:t>
            </w:r>
            <w:r>
              <w:rPr>
                <w:color w:val="FF0000"/>
              </w:rPr>
              <w:t>光的波长，所以</w:t>
            </w:r>
            <w:r>
              <w:rPr>
                <w:rFonts w:eastAsia="Times New Roman"/>
                <w:i/>
                <w:color w:val="FF0000"/>
              </w:rPr>
              <w:t>a</w:t>
            </w:r>
            <w:r>
              <w:rPr>
                <w:color w:val="FF0000"/>
              </w:rPr>
              <w:t>光比</w:t>
            </w:r>
            <w:r>
              <w:rPr>
                <w:rFonts w:eastAsia="Times New Roman"/>
                <w:i/>
                <w:color w:val="FF0000"/>
              </w:rPr>
              <w:t>c</w:t>
            </w:r>
            <w:r>
              <w:rPr>
                <w:color w:val="FF0000"/>
              </w:rPr>
              <w:t>光更容易发生衍射，根据</w:t>
            </w:r>
          </w:p>
          <w:p w14:paraId="454BD4D3" w14:textId="77777777" w:rsidR="00573E6B" w:rsidRDefault="00573E6B" w:rsidP="00573E6B">
            <w:pPr>
              <w:shd w:val="clear" w:color="auto" w:fill="F2F2F2"/>
              <w:spacing w:line="360" w:lineRule="auto"/>
              <w:ind w:left="315"/>
              <w:jc w:val="center"/>
              <w:textAlignment w:val="center"/>
            </w:pPr>
            <w:r>
              <w:rPr>
                <w:color w:val="FF0000"/>
              </w:rPr>
              <w:object w:dxaOrig="826" w:dyaOrig="551" w14:anchorId="44A0FADC">
                <v:shape id="_x0000_i1102" type="#_x0000_t75" alt="eqId45176dcab32f7bda2a198e6968a1ca55" style="width:41.25pt;height:27.4pt" o:ole="">
                  <v:imagedata r:id="rId81" o:title="eqId45176dcab32f7bda2a198e6968a1ca55"/>
                </v:shape>
                <o:OLEObject Type="Embed" ProgID="Equation.DSMT4" ShapeID="_x0000_i1102" DrawAspect="Content" ObjectID="_1809253935" r:id="rId108"/>
              </w:object>
            </w:r>
          </w:p>
          <w:p w14:paraId="093078F9" w14:textId="77777777" w:rsidR="00573E6B" w:rsidRDefault="00573E6B" w:rsidP="00573E6B">
            <w:pPr>
              <w:shd w:val="clear" w:color="auto" w:fill="F2F2F2"/>
              <w:spacing w:line="360" w:lineRule="auto"/>
              <w:ind w:left="315"/>
              <w:jc w:val="left"/>
              <w:textAlignment w:val="center"/>
            </w:pPr>
            <w:r>
              <w:rPr>
                <w:color w:val="FF0000"/>
              </w:rPr>
              <w:t>通过同一装置发生双缝干涉，</w:t>
            </w:r>
            <w:r>
              <w:rPr>
                <w:rFonts w:eastAsia="Times New Roman"/>
                <w:i/>
                <w:color w:val="FF0000"/>
              </w:rPr>
              <w:t>a</w:t>
            </w:r>
            <w:r>
              <w:rPr>
                <w:color w:val="FF0000"/>
              </w:rPr>
              <w:t>光的相邻条纹间距最大，故</w:t>
            </w:r>
            <w:r>
              <w:rPr>
                <w:color w:val="FF0000"/>
              </w:rPr>
              <w:t>C</w:t>
            </w:r>
            <w:r>
              <w:rPr>
                <w:color w:val="FF0000"/>
              </w:rPr>
              <w:t>正确，</w:t>
            </w:r>
            <w:r>
              <w:rPr>
                <w:color w:val="FF0000"/>
              </w:rPr>
              <w:t>D</w:t>
            </w:r>
            <w:r>
              <w:rPr>
                <w:color w:val="FF0000"/>
              </w:rPr>
              <w:t>错误。</w:t>
            </w:r>
          </w:p>
          <w:p w14:paraId="239DA587"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C</w:t>
            </w:r>
            <w:r>
              <w:rPr>
                <w:color w:val="FF0000"/>
              </w:rPr>
              <w:t>。</w:t>
            </w:r>
          </w:p>
          <w:p w14:paraId="71E3E0F1" w14:textId="77777777" w:rsidR="00573E6B" w:rsidRDefault="00573E6B" w:rsidP="00573E6B">
            <w:pPr>
              <w:spacing w:line="360" w:lineRule="auto"/>
              <w:ind w:left="315" w:hanging="315"/>
              <w:jc w:val="left"/>
              <w:textAlignment w:val="center"/>
            </w:pPr>
            <w:r>
              <w:lastRenderedPageBreak/>
              <w:t>8</w:t>
            </w:r>
            <w:r>
              <w:t>．由内芯和包层两层介质组成的光导纤维利用光的全反射将大量信息高速传输，如图所示，由甲、乙两种单色光组成的复合光，从一根足够长的光导纤维的端面以</w:t>
            </w:r>
            <w:r>
              <w:t>45°</w:t>
            </w:r>
            <w:r>
              <w:t>入射角射入，它们折射后均在侧面（内芯和包层的分界面）发生全反射，下列说法正确的是（</w:t>
            </w:r>
            <w:r>
              <w:rPr>
                <w:rFonts w:eastAsia="Times New Roman"/>
                <w:kern w:val="0"/>
                <w:sz w:val="24"/>
              </w:rPr>
              <w:t>    </w:t>
            </w:r>
            <w:r>
              <w:t>）</w:t>
            </w:r>
          </w:p>
          <w:p w14:paraId="4E396088"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732EC78" wp14:editId="37A697F4">
                  <wp:extent cx="3124200" cy="1476375"/>
                  <wp:effectExtent l="0" t="0" r="0" b="1905"/>
                  <wp:docPr id="100019" name="图片 100019" descr="@@@d22253f4-dc27-4526-9695-a7d97ce58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22253f4-dc27-4526-9695-a7d97ce589a9"/>
                          <pic:cNvPicPr>
                            <a:picLocks noChangeAspect="1"/>
                          </pic:cNvPicPr>
                        </pic:nvPicPr>
                        <pic:blipFill>
                          <a:blip r:embed="rId109"/>
                          <a:stretch>
                            <a:fillRect/>
                          </a:stretch>
                        </pic:blipFill>
                        <pic:spPr>
                          <a:xfrm>
                            <a:off x="0" y="0"/>
                            <a:ext cx="3124200" cy="1476375"/>
                          </a:xfrm>
                          <a:prstGeom prst="rect">
                            <a:avLst/>
                          </a:prstGeom>
                        </pic:spPr>
                      </pic:pic>
                    </a:graphicData>
                  </a:graphic>
                </wp:inline>
              </w:drawing>
            </w:r>
          </w:p>
          <w:p w14:paraId="0A39194D" w14:textId="77777777" w:rsidR="00573E6B" w:rsidRDefault="00573E6B" w:rsidP="00573E6B">
            <w:pPr>
              <w:spacing w:line="360" w:lineRule="auto"/>
              <w:ind w:left="315"/>
              <w:jc w:val="left"/>
              <w:textAlignment w:val="center"/>
            </w:pPr>
            <w:r>
              <w:t>A</w:t>
            </w:r>
            <w:r>
              <w:t>．</w:t>
            </w:r>
            <w:proofErr w:type="gramStart"/>
            <w:r>
              <w:t>内芯对甲</w:t>
            </w:r>
            <w:proofErr w:type="gramEnd"/>
            <w:r>
              <w:t>光的折射率比对乙光的折射率大</w:t>
            </w:r>
          </w:p>
          <w:p w14:paraId="4B8C54EC" w14:textId="77777777" w:rsidR="00573E6B" w:rsidRDefault="00573E6B" w:rsidP="00573E6B">
            <w:pPr>
              <w:spacing w:line="360" w:lineRule="auto"/>
              <w:ind w:left="315"/>
              <w:jc w:val="left"/>
              <w:textAlignment w:val="center"/>
            </w:pPr>
            <w:r>
              <w:t>B</w:t>
            </w:r>
            <w:r>
              <w:t>．在内芯中甲光比乙光传播得慢</w:t>
            </w:r>
          </w:p>
          <w:p w14:paraId="61A2B32E" w14:textId="77777777" w:rsidR="00573E6B" w:rsidRDefault="00573E6B" w:rsidP="00573E6B">
            <w:pPr>
              <w:spacing w:line="360" w:lineRule="auto"/>
              <w:ind w:left="315"/>
              <w:jc w:val="left"/>
              <w:textAlignment w:val="center"/>
            </w:pPr>
            <w:r>
              <w:t>C</w:t>
            </w:r>
            <w:r>
              <w:t>．在真空中甲光比乙光更容易发生明显的衍射</w:t>
            </w:r>
          </w:p>
          <w:p w14:paraId="39C0D68F" w14:textId="77777777" w:rsidR="00573E6B" w:rsidRDefault="00573E6B" w:rsidP="00573E6B">
            <w:pPr>
              <w:spacing w:line="360" w:lineRule="auto"/>
              <w:ind w:left="315"/>
              <w:jc w:val="left"/>
              <w:textAlignment w:val="center"/>
            </w:pPr>
            <w:r>
              <w:t>D</w:t>
            </w:r>
            <w:r>
              <w:t>．乙光在侧面发生全反射的临界角大于甲光在侧面发生全反射的临界角</w:t>
            </w:r>
          </w:p>
          <w:p w14:paraId="35F4068A"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6DABA6C2"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．甲光的偏折小，所</w:t>
            </w:r>
            <w:proofErr w:type="gramStart"/>
            <w:r>
              <w:rPr>
                <w:color w:val="FF0000"/>
              </w:rPr>
              <w:t>以内芯对甲</w:t>
            </w:r>
            <w:proofErr w:type="gramEnd"/>
            <w:r>
              <w:rPr>
                <w:color w:val="FF0000"/>
              </w:rPr>
              <w:t>光的折射率比对乙光的折射率小，</w:t>
            </w:r>
            <w:r>
              <w:rPr>
                <w:color w:val="FF0000"/>
              </w:rPr>
              <w:t>A</w:t>
            </w:r>
            <w:r>
              <w:rPr>
                <w:color w:val="FF0000"/>
              </w:rPr>
              <w:t>错误；</w:t>
            </w:r>
          </w:p>
          <w:p w14:paraId="6D295D61" w14:textId="77777777" w:rsidR="00573E6B" w:rsidRDefault="00573E6B" w:rsidP="00573E6B">
            <w:pPr>
              <w:shd w:val="clear" w:color="auto" w:fill="F2F2F2"/>
              <w:spacing w:line="360" w:lineRule="auto"/>
              <w:ind w:left="315"/>
              <w:jc w:val="left"/>
              <w:textAlignment w:val="center"/>
            </w:pPr>
            <w:r>
              <w:rPr>
                <w:color w:val="FF0000"/>
              </w:rPr>
              <w:t>B</w:t>
            </w:r>
            <w:r>
              <w:rPr>
                <w:color w:val="FF0000"/>
              </w:rPr>
              <w:t>．根据</w:t>
            </w:r>
            <w:r>
              <w:rPr>
                <w:color w:val="FF0000"/>
              </w:rPr>
              <w:object w:dxaOrig="510" w:dyaOrig="548" w14:anchorId="6EC4B30B">
                <v:shape id="_x0000_i1103" type="#_x0000_t75" alt="eqId483e67f58482338567501acaf1a8cb7d" style="width:25.5pt;height:27.4pt" o:ole="">
                  <v:imagedata r:id="rId11" o:title="eqId483e67f58482338567501acaf1a8cb7d"/>
                </v:shape>
                <o:OLEObject Type="Embed" ProgID="Equation.DSMT4" ShapeID="_x0000_i1103" DrawAspect="Content" ObjectID="_1809253936" r:id="rId110"/>
              </w:object>
            </w:r>
            <w:r>
              <w:rPr>
                <w:color w:val="FF0000"/>
              </w:rPr>
              <w:t xml:space="preserve"> </w:t>
            </w:r>
            <w:r>
              <w:rPr>
                <w:color w:val="FF0000"/>
              </w:rPr>
              <w:t>，甲光的折射率小，在内芯中甲光比乙光传播得快，</w:t>
            </w:r>
            <w:r>
              <w:rPr>
                <w:color w:val="FF0000"/>
              </w:rPr>
              <w:t>B</w:t>
            </w:r>
            <w:r>
              <w:rPr>
                <w:color w:val="FF0000"/>
              </w:rPr>
              <w:t>错误；</w:t>
            </w:r>
          </w:p>
          <w:p w14:paraId="66F04AA5" w14:textId="77777777" w:rsidR="00573E6B" w:rsidRDefault="00573E6B" w:rsidP="00573E6B">
            <w:pPr>
              <w:shd w:val="clear" w:color="auto" w:fill="F2F2F2"/>
              <w:spacing w:line="360" w:lineRule="auto"/>
              <w:ind w:left="315"/>
              <w:jc w:val="left"/>
              <w:textAlignment w:val="center"/>
            </w:pPr>
            <w:r>
              <w:rPr>
                <w:color w:val="FF0000"/>
              </w:rPr>
              <w:t>C</w:t>
            </w:r>
            <w:r>
              <w:rPr>
                <w:color w:val="FF0000"/>
              </w:rPr>
              <w:t>．甲光的折射率小，波长大，在真空中甲光比乙光更容易发生明显的衍射，</w:t>
            </w:r>
            <w:r>
              <w:rPr>
                <w:color w:val="FF0000"/>
              </w:rPr>
              <w:t>C</w:t>
            </w:r>
            <w:r>
              <w:rPr>
                <w:color w:val="FF0000"/>
              </w:rPr>
              <w:t>正确；</w:t>
            </w:r>
          </w:p>
          <w:p w14:paraId="2B6C9840" w14:textId="77777777" w:rsidR="00573E6B" w:rsidRDefault="00573E6B" w:rsidP="00573E6B">
            <w:pPr>
              <w:shd w:val="clear" w:color="auto" w:fill="F2F2F2"/>
              <w:spacing w:line="360" w:lineRule="auto"/>
              <w:ind w:left="315"/>
              <w:jc w:val="left"/>
              <w:textAlignment w:val="center"/>
            </w:pPr>
            <w:r>
              <w:rPr>
                <w:color w:val="FF0000"/>
              </w:rPr>
              <w:t>D</w:t>
            </w:r>
            <w:r>
              <w:rPr>
                <w:color w:val="FF0000"/>
              </w:rPr>
              <w:t>．根据</w:t>
            </w:r>
            <w:r>
              <w:rPr>
                <w:color w:val="FF0000"/>
              </w:rPr>
              <w:object w:dxaOrig="844" w:dyaOrig="541" w14:anchorId="0B15A722">
                <v:shape id="_x0000_i1104" type="#_x0000_t75" alt="eqIde1a60bb1b66bfeaf2c910be1c23e8b7e" style="width:42.4pt;height:27pt" o:ole="">
                  <v:imagedata r:id="rId13" o:title="eqIde1a60bb1b66bfeaf2c910be1c23e8b7e"/>
                </v:shape>
                <o:OLEObject Type="Embed" ProgID="Equation.DSMT4" ShapeID="_x0000_i1104" DrawAspect="Content" ObjectID="_1809253937" r:id="rId111"/>
              </w:object>
            </w:r>
            <w:r>
              <w:rPr>
                <w:color w:val="FF0000"/>
              </w:rPr>
              <w:t xml:space="preserve"> </w:t>
            </w:r>
            <w:r>
              <w:rPr>
                <w:color w:val="FF0000"/>
              </w:rPr>
              <w:t>，乙光的折射率大，乙光在侧面发生全反射的临界角小于甲光在侧面发生全反射的临界角，</w:t>
            </w:r>
            <w:r>
              <w:rPr>
                <w:color w:val="FF0000"/>
              </w:rPr>
              <w:t>D</w:t>
            </w:r>
            <w:r>
              <w:rPr>
                <w:color w:val="FF0000"/>
              </w:rPr>
              <w:t>错误。</w:t>
            </w:r>
          </w:p>
          <w:p w14:paraId="00198FD8"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C</w:t>
            </w:r>
            <w:r>
              <w:rPr>
                <w:color w:val="FF0000"/>
              </w:rPr>
              <w:t>。</w:t>
            </w:r>
          </w:p>
          <w:p w14:paraId="6FAFF49C" w14:textId="77777777" w:rsidR="00573E6B" w:rsidRDefault="00573E6B" w:rsidP="00573E6B">
            <w:pPr>
              <w:spacing w:line="360" w:lineRule="auto"/>
              <w:ind w:left="315"/>
              <w:jc w:val="center"/>
              <w:textAlignment w:val="center"/>
              <w:rPr>
                <w:rFonts w:ascii="黑体" w:eastAsia="黑体" w:hAnsi="黑体" w:cs="黑体" w:hint="eastAsia"/>
                <w:b/>
                <w:color w:val="000000"/>
                <w:sz w:val="30"/>
              </w:rPr>
            </w:pPr>
          </w:p>
          <w:p w14:paraId="4C47E5C8"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7D46FA80" w14:textId="77777777" w:rsidR="00573E6B" w:rsidRDefault="00573E6B" w:rsidP="00573E6B">
            <w:pPr>
              <w:spacing w:line="360" w:lineRule="auto"/>
              <w:ind w:left="315" w:hanging="315"/>
              <w:jc w:val="left"/>
              <w:textAlignment w:val="center"/>
            </w:pPr>
            <w:r>
              <w:t>9</w:t>
            </w:r>
            <w:r>
              <w:t>．某研究性学习小组用激光束照射圆孔和不透明圆板后，分别得到如图甲、乙所示的图样，则下列说法正确的是（</w:t>
            </w:r>
            <w:r>
              <w:rPr>
                <w:rFonts w:eastAsia="Times New Roman"/>
                <w:kern w:val="0"/>
                <w:sz w:val="24"/>
              </w:rPr>
              <w:t>    </w:t>
            </w:r>
            <w:r>
              <w:t>）</w:t>
            </w:r>
          </w:p>
          <w:p w14:paraId="27050054"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0D2035C0" wp14:editId="27BAAC84">
                  <wp:extent cx="2162175" cy="1133475"/>
                  <wp:effectExtent l="0" t="0" r="1905" b="9525"/>
                  <wp:docPr id="100021" name="图片 100021" descr="@@@044200f8-b926-469f-aa77-6ba1aceec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44200f8-b926-469f-aa77-6ba1aceec812"/>
                          <pic:cNvPicPr>
                            <a:picLocks noChangeAspect="1"/>
                          </pic:cNvPicPr>
                        </pic:nvPicPr>
                        <pic:blipFill>
                          <a:blip r:embed="rId112"/>
                          <a:stretch>
                            <a:fillRect/>
                          </a:stretch>
                        </pic:blipFill>
                        <pic:spPr>
                          <a:xfrm>
                            <a:off x="0" y="0"/>
                            <a:ext cx="2162175" cy="1133475"/>
                          </a:xfrm>
                          <a:prstGeom prst="rect">
                            <a:avLst/>
                          </a:prstGeom>
                        </pic:spPr>
                      </pic:pic>
                    </a:graphicData>
                  </a:graphic>
                </wp:inline>
              </w:drawing>
            </w:r>
          </w:p>
          <w:p w14:paraId="05EA6BDD" w14:textId="77777777" w:rsidR="00573E6B" w:rsidRDefault="00573E6B" w:rsidP="00573E6B">
            <w:pPr>
              <w:spacing w:line="360" w:lineRule="auto"/>
              <w:ind w:left="315"/>
              <w:jc w:val="left"/>
              <w:textAlignment w:val="center"/>
            </w:pPr>
            <w:r>
              <w:lastRenderedPageBreak/>
              <w:t>A</w:t>
            </w:r>
            <w:r>
              <w:t>．图</w:t>
            </w:r>
            <w:proofErr w:type="gramStart"/>
            <w:r>
              <w:t>甲属于</w:t>
            </w:r>
            <w:proofErr w:type="gramEnd"/>
            <w:r>
              <w:t>圆孔衍射</w:t>
            </w:r>
          </w:p>
          <w:p w14:paraId="0D38AC7E" w14:textId="77777777" w:rsidR="00573E6B" w:rsidRDefault="00573E6B" w:rsidP="00573E6B">
            <w:pPr>
              <w:spacing w:line="360" w:lineRule="auto"/>
              <w:ind w:left="315"/>
              <w:jc w:val="left"/>
              <w:textAlignment w:val="center"/>
            </w:pPr>
            <w:r>
              <w:t>B</w:t>
            </w:r>
            <w:r>
              <w:t>．图乙的亮斑是</w:t>
            </w:r>
            <w:r>
              <w:t>“</w:t>
            </w:r>
            <w:r>
              <w:t>泊松亮斑</w:t>
            </w:r>
            <w:r>
              <w:t>”</w:t>
            </w:r>
            <w:r>
              <w:t>，最早</w:t>
            </w:r>
            <w:proofErr w:type="gramStart"/>
            <w:r>
              <w:t>由泊松先</w:t>
            </w:r>
            <w:proofErr w:type="gramEnd"/>
            <w:r>
              <w:t>推算出这个亮斑，后来泊松发现圆板中心的确有这个亮斑</w:t>
            </w:r>
          </w:p>
          <w:p w14:paraId="523E21E2" w14:textId="77777777" w:rsidR="00573E6B" w:rsidRDefault="00573E6B" w:rsidP="00573E6B">
            <w:pPr>
              <w:spacing w:line="360" w:lineRule="auto"/>
              <w:ind w:left="315"/>
              <w:jc w:val="left"/>
              <w:textAlignment w:val="center"/>
            </w:pPr>
            <w:r>
              <w:t>C</w:t>
            </w:r>
            <w:r>
              <w:t>．不管是圆孔衍射还是圆盘衍射，影像的边缘轮廓都是模糊不清的</w:t>
            </w:r>
          </w:p>
          <w:p w14:paraId="34A6B936" w14:textId="77777777" w:rsidR="00573E6B" w:rsidRDefault="00573E6B" w:rsidP="00573E6B">
            <w:pPr>
              <w:spacing w:line="360" w:lineRule="auto"/>
              <w:ind w:left="315"/>
              <w:jc w:val="left"/>
              <w:textAlignment w:val="center"/>
            </w:pPr>
            <w:r>
              <w:t>D</w:t>
            </w:r>
            <w:r>
              <w:t>．发生圆孔衍射时，圆形光环的图样半径远大于圆孔的半径，即光绕到了障碍物的影子里</w:t>
            </w:r>
          </w:p>
          <w:p w14:paraId="7B1C2BD9"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ACD</w:t>
            </w:r>
          </w:p>
          <w:p w14:paraId="02CB1EDE"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．根据衍射条纹的特点可知题图</w:t>
            </w:r>
            <w:proofErr w:type="gramStart"/>
            <w:r>
              <w:rPr>
                <w:color w:val="FF0000"/>
              </w:rPr>
              <w:t>甲属于</w:t>
            </w:r>
            <w:proofErr w:type="gramEnd"/>
            <w:r>
              <w:rPr>
                <w:color w:val="FF0000"/>
              </w:rPr>
              <w:t>圆孔衍射，故</w:t>
            </w:r>
            <w:r>
              <w:rPr>
                <w:color w:val="FF0000"/>
              </w:rPr>
              <w:t>A</w:t>
            </w:r>
            <w:r>
              <w:rPr>
                <w:color w:val="FF0000"/>
              </w:rPr>
              <w:t>正确；</w:t>
            </w:r>
          </w:p>
          <w:p w14:paraId="456BE804" w14:textId="77777777" w:rsidR="00573E6B" w:rsidRDefault="00573E6B" w:rsidP="00573E6B">
            <w:pPr>
              <w:shd w:val="clear" w:color="auto" w:fill="F2F2F2"/>
              <w:spacing w:line="360" w:lineRule="auto"/>
              <w:ind w:left="315"/>
              <w:jc w:val="left"/>
              <w:textAlignment w:val="center"/>
            </w:pPr>
            <w:r>
              <w:rPr>
                <w:color w:val="FF0000"/>
              </w:rPr>
              <w:t>B</w:t>
            </w:r>
            <w:r>
              <w:rPr>
                <w:color w:val="FF0000"/>
              </w:rPr>
              <w:t>．题图乙的亮斑是</w:t>
            </w:r>
            <w:r>
              <w:rPr>
                <w:color w:val="FF0000"/>
              </w:rPr>
              <w:t>“</w:t>
            </w:r>
            <w:r>
              <w:rPr>
                <w:color w:val="FF0000"/>
              </w:rPr>
              <w:t>泊松亮斑</w:t>
            </w:r>
            <w:r>
              <w:rPr>
                <w:color w:val="FF0000"/>
              </w:rPr>
              <w:t>”</w:t>
            </w:r>
            <w:r>
              <w:rPr>
                <w:color w:val="FF0000"/>
              </w:rPr>
              <w:t>，最早</w:t>
            </w:r>
            <w:proofErr w:type="gramStart"/>
            <w:r>
              <w:rPr>
                <w:color w:val="FF0000"/>
              </w:rPr>
              <w:t>由泊松先</w:t>
            </w:r>
            <w:proofErr w:type="gramEnd"/>
            <w:r>
              <w:rPr>
                <w:color w:val="FF0000"/>
              </w:rPr>
              <w:t>推算出这个亮斑，</w:t>
            </w:r>
            <w:proofErr w:type="gramStart"/>
            <w:r>
              <w:rPr>
                <w:color w:val="FF0000"/>
              </w:rPr>
              <w:t>但泊松</w:t>
            </w:r>
            <w:proofErr w:type="gramEnd"/>
            <w:r>
              <w:rPr>
                <w:color w:val="FF0000"/>
              </w:rPr>
              <w:t>认为这是非常荒谬的，后来菲</w:t>
            </w:r>
            <w:proofErr w:type="gramStart"/>
            <w:r>
              <w:rPr>
                <w:color w:val="FF0000"/>
              </w:rPr>
              <w:t>涅</w:t>
            </w:r>
            <w:proofErr w:type="gramEnd"/>
            <w:r>
              <w:rPr>
                <w:color w:val="FF0000"/>
              </w:rPr>
              <w:t>耳与阿拉</w:t>
            </w:r>
            <w:proofErr w:type="gramStart"/>
            <w:r>
              <w:rPr>
                <w:color w:val="FF0000"/>
              </w:rPr>
              <w:t>果发现</w:t>
            </w:r>
            <w:proofErr w:type="gramEnd"/>
            <w:r>
              <w:rPr>
                <w:color w:val="FF0000"/>
              </w:rPr>
              <w:t>圆板中心有这个亮斑，故</w:t>
            </w:r>
            <w:r>
              <w:rPr>
                <w:color w:val="FF0000"/>
              </w:rPr>
              <w:t>B</w:t>
            </w:r>
            <w:r>
              <w:rPr>
                <w:color w:val="FF0000"/>
              </w:rPr>
              <w:t>错误；</w:t>
            </w:r>
          </w:p>
          <w:p w14:paraId="57B0B23A" w14:textId="77777777" w:rsidR="00573E6B" w:rsidRDefault="00573E6B" w:rsidP="00573E6B">
            <w:pPr>
              <w:shd w:val="clear" w:color="auto" w:fill="F2F2F2"/>
              <w:spacing w:line="360" w:lineRule="auto"/>
              <w:ind w:left="315"/>
              <w:jc w:val="left"/>
              <w:textAlignment w:val="center"/>
            </w:pPr>
            <w:r>
              <w:rPr>
                <w:color w:val="FF0000"/>
              </w:rPr>
              <w:t>C</w:t>
            </w:r>
            <w:r>
              <w:rPr>
                <w:color w:val="FF0000"/>
              </w:rPr>
              <w:t>．不管是圆孔衍射还是圆盘衍射，影像的边缘轮廓都是模糊不清的，故</w:t>
            </w:r>
            <w:r>
              <w:rPr>
                <w:color w:val="FF0000"/>
              </w:rPr>
              <w:t>C</w:t>
            </w:r>
            <w:r>
              <w:rPr>
                <w:color w:val="FF0000"/>
              </w:rPr>
              <w:t>正确；</w:t>
            </w:r>
          </w:p>
          <w:p w14:paraId="30B24492" w14:textId="77777777" w:rsidR="00573E6B" w:rsidRDefault="00573E6B" w:rsidP="00573E6B">
            <w:pPr>
              <w:shd w:val="clear" w:color="auto" w:fill="F2F2F2"/>
              <w:spacing w:line="360" w:lineRule="auto"/>
              <w:ind w:left="315"/>
              <w:jc w:val="left"/>
              <w:textAlignment w:val="center"/>
            </w:pPr>
            <w:r>
              <w:rPr>
                <w:color w:val="FF0000"/>
              </w:rPr>
              <w:t>D</w:t>
            </w:r>
            <w:r>
              <w:rPr>
                <w:color w:val="FF0000"/>
              </w:rPr>
              <w:t>．发生圆孔衍射时，圆形光环的图样半径远大于圆孔的半径，即光绕到了障碍物的影子里，故</w:t>
            </w:r>
            <w:r>
              <w:rPr>
                <w:color w:val="FF0000"/>
              </w:rPr>
              <w:t>D</w:t>
            </w:r>
            <w:r>
              <w:rPr>
                <w:color w:val="FF0000"/>
              </w:rPr>
              <w:t>正确。</w:t>
            </w:r>
          </w:p>
          <w:p w14:paraId="41FD654A"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ACD</w:t>
            </w:r>
            <w:r>
              <w:rPr>
                <w:color w:val="FF0000"/>
              </w:rPr>
              <w:t>。</w:t>
            </w:r>
          </w:p>
          <w:p w14:paraId="31238FF7" w14:textId="77777777" w:rsidR="00573E6B" w:rsidRDefault="00573E6B" w:rsidP="00573E6B">
            <w:pPr>
              <w:spacing w:line="360" w:lineRule="auto"/>
              <w:ind w:left="420" w:hanging="420"/>
              <w:jc w:val="left"/>
              <w:textAlignment w:val="center"/>
            </w:pPr>
            <w:r>
              <w:t>10</w:t>
            </w:r>
            <w:r>
              <w:t>．如图，实验小组用侧面开孔的透明塑料瓶和绿光激光器演示</w:t>
            </w:r>
            <w:r>
              <w:t>“</w:t>
            </w:r>
            <w:r>
              <w:t>液流导光</w:t>
            </w:r>
            <w:r>
              <w:t>”</w:t>
            </w:r>
            <w:r>
              <w:t>实验。瓶内装有适量清水，水从小孔中流出后形成了弯曲的水流．让激光水平射向小孔，使光束与水流保持在同一竖直平面内，观察到光束沿着弯曲的水流传播。下列现象的原理与</w:t>
            </w:r>
            <w:r>
              <w:t>“</w:t>
            </w:r>
            <w:r>
              <w:t>液流导光</w:t>
            </w:r>
            <w:r>
              <w:t>”</w:t>
            </w:r>
            <w:r>
              <w:t>原理相同的是（　　）</w:t>
            </w:r>
          </w:p>
          <w:p w14:paraId="3C56C688"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3F790C69" wp14:editId="21DDE46C">
                  <wp:extent cx="1885950" cy="1371600"/>
                  <wp:effectExtent l="0" t="0" r="3810" b="0"/>
                  <wp:docPr id="100023" name="图片 100023" descr="@@@7d98195f-18a8-4eb5-96a8-1c1e8248e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d98195f-18a8-4eb5-96a8-1c1e8248e793"/>
                          <pic:cNvPicPr>
                            <a:picLocks noChangeAspect="1"/>
                          </pic:cNvPicPr>
                        </pic:nvPicPr>
                        <pic:blipFill>
                          <a:blip r:embed="rId113"/>
                          <a:stretch>
                            <a:fillRect/>
                          </a:stretch>
                        </pic:blipFill>
                        <pic:spPr>
                          <a:xfrm>
                            <a:off x="0" y="0"/>
                            <a:ext cx="1885950" cy="1371600"/>
                          </a:xfrm>
                          <a:prstGeom prst="rect">
                            <a:avLst/>
                          </a:prstGeom>
                        </pic:spPr>
                      </pic:pic>
                    </a:graphicData>
                  </a:graphic>
                </wp:inline>
              </w:drawing>
            </w:r>
          </w:p>
          <w:p w14:paraId="680B140A" w14:textId="77777777" w:rsidR="00573E6B" w:rsidRDefault="00573E6B" w:rsidP="00573E6B">
            <w:pPr>
              <w:spacing w:line="360" w:lineRule="auto"/>
              <w:ind w:left="420"/>
              <w:jc w:val="left"/>
              <w:textAlignment w:val="center"/>
            </w:pPr>
            <w:r>
              <w:t>A</w:t>
            </w:r>
            <w:r>
              <w:t>．水中或玻璃中的气泡，看起来特别明亮</w:t>
            </w:r>
          </w:p>
          <w:p w14:paraId="0C0CAC29" w14:textId="77777777" w:rsidR="00573E6B" w:rsidRDefault="00573E6B" w:rsidP="00573E6B">
            <w:pPr>
              <w:spacing w:line="360" w:lineRule="auto"/>
              <w:ind w:left="420"/>
              <w:jc w:val="left"/>
              <w:textAlignment w:val="center"/>
            </w:pPr>
            <w:r>
              <w:t>B</w:t>
            </w:r>
            <w:r>
              <w:t>．利用光导纤维传输光信号</w:t>
            </w:r>
          </w:p>
          <w:p w14:paraId="5D356348" w14:textId="77777777" w:rsidR="00573E6B" w:rsidRDefault="00573E6B" w:rsidP="00573E6B">
            <w:pPr>
              <w:spacing w:line="360" w:lineRule="auto"/>
              <w:ind w:left="420"/>
              <w:jc w:val="left"/>
              <w:textAlignment w:val="center"/>
            </w:pPr>
            <w:r>
              <w:t>C</w:t>
            </w:r>
            <w:r>
              <w:t>．泊松亮斑</w:t>
            </w:r>
          </w:p>
          <w:p w14:paraId="642E9872" w14:textId="77777777" w:rsidR="00573E6B" w:rsidRDefault="00573E6B" w:rsidP="00573E6B">
            <w:pPr>
              <w:spacing w:line="360" w:lineRule="auto"/>
              <w:ind w:left="420"/>
              <w:jc w:val="left"/>
              <w:textAlignment w:val="center"/>
            </w:pPr>
            <w:r>
              <w:t>D</w:t>
            </w:r>
            <w:r>
              <w:t>．光的双缝干涉实验</w:t>
            </w:r>
          </w:p>
          <w:p w14:paraId="6A9B3EB4" w14:textId="77777777" w:rsidR="00573E6B" w:rsidRDefault="00573E6B" w:rsidP="00573E6B">
            <w:pPr>
              <w:shd w:val="clear" w:color="auto" w:fill="F2F2F2"/>
              <w:spacing w:line="360" w:lineRule="auto"/>
              <w:ind w:left="420"/>
              <w:jc w:val="left"/>
              <w:textAlignment w:val="center"/>
            </w:pPr>
            <w:r>
              <w:rPr>
                <w:color w:val="FF0000"/>
              </w:rPr>
              <w:t>【答案】</w:t>
            </w:r>
            <w:r>
              <w:rPr>
                <w:color w:val="FF0000"/>
              </w:rPr>
              <w:t>AB</w:t>
            </w:r>
          </w:p>
          <w:p w14:paraId="60C171CE" w14:textId="77777777" w:rsidR="00573E6B" w:rsidRDefault="00573E6B" w:rsidP="00573E6B">
            <w:pPr>
              <w:shd w:val="clear" w:color="auto" w:fill="F2F2F2"/>
              <w:spacing w:line="360" w:lineRule="auto"/>
              <w:ind w:left="420"/>
              <w:jc w:val="left"/>
              <w:textAlignment w:val="center"/>
            </w:pPr>
            <w:r>
              <w:rPr>
                <w:color w:val="FF0000"/>
              </w:rPr>
              <w:t>【详解】由题意可知，</w:t>
            </w:r>
            <w:r>
              <w:rPr>
                <w:color w:val="FF0000"/>
              </w:rPr>
              <w:t>“</w:t>
            </w:r>
            <w:r>
              <w:rPr>
                <w:color w:val="FF0000"/>
              </w:rPr>
              <w:t>液流导光</w:t>
            </w:r>
            <w:r>
              <w:rPr>
                <w:color w:val="FF0000"/>
              </w:rPr>
              <w:t>”</w:t>
            </w:r>
            <w:r>
              <w:rPr>
                <w:color w:val="FF0000"/>
              </w:rPr>
              <w:t>原理是全反射原理。</w:t>
            </w:r>
          </w:p>
          <w:p w14:paraId="7837D3AF" w14:textId="77777777" w:rsidR="00573E6B" w:rsidRDefault="00573E6B" w:rsidP="00573E6B">
            <w:pPr>
              <w:shd w:val="clear" w:color="auto" w:fill="F2F2F2"/>
              <w:spacing w:line="360" w:lineRule="auto"/>
              <w:ind w:left="420"/>
              <w:jc w:val="left"/>
              <w:textAlignment w:val="center"/>
            </w:pPr>
            <w:r>
              <w:rPr>
                <w:color w:val="FF0000"/>
              </w:rPr>
              <w:t>A</w:t>
            </w:r>
            <w:r>
              <w:rPr>
                <w:color w:val="FF0000"/>
              </w:rPr>
              <w:t>．当光入射到玻璃中的空气泡与玻璃的交界面上发生全反射，故水中或玻璃中的气泡，看起来特别明亮，故</w:t>
            </w:r>
            <w:r>
              <w:rPr>
                <w:color w:val="FF0000"/>
              </w:rPr>
              <w:t>A</w:t>
            </w:r>
            <w:r>
              <w:rPr>
                <w:color w:val="FF0000"/>
              </w:rPr>
              <w:t>符合题意；</w:t>
            </w:r>
          </w:p>
          <w:p w14:paraId="10C0D757" w14:textId="77777777" w:rsidR="00573E6B" w:rsidRDefault="00573E6B" w:rsidP="00573E6B">
            <w:pPr>
              <w:shd w:val="clear" w:color="auto" w:fill="F2F2F2"/>
              <w:spacing w:line="360" w:lineRule="auto"/>
              <w:ind w:left="420"/>
              <w:jc w:val="left"/>
              <w:textAlignment w:val="center"/>
            </w:pPr>
            <w:r>
              <w:rPr>
                <w:color w:val="FF0000"/>
              </w:rPr>
              <w:t>B</w:t>
            </w:r>
            <w:r>
              <w:rPr>
                <w:color w:val="FF0000"/>
              </w:rPr>
              <w:t>．光导纤维是利用光的全反射来传输光信号，故</w:t>
            </w:r>
            <w:r>
              <w:rPr>
                <w:color w:val="FF0000"/>
              </w:rPr>
              <w:t>B</w:t>
            </w:r>
            <w:r>
              <w:rPr>
                <w:color w:val="FF0000"/>
              </w:rPr>
              <w:t>符合题意；</w:t>
            </w:r>
          </w:p>
          <w:p w14:paraId="5111D456" w14:textId="77777777" w:rsidR="00573E6B" w:rsidRDefault="00573E6B" w:rsidP="00573E6B">
            <w:pPr>
              <w:shd w:val="clear" w:color="auto" w:fill="F2F2F2"/>
              <w:spacing w:line="360" w:lineRule="auto"/>
              <w:ind w:left="420"/>
              <w:jc w:val="left"/>
              <w:textAlignment w:val="center"/>
            </w:pPr>
            <w:r>
              <w:rPr>
                <w:color w:val="FF0000"/>
              </w:rPr>
              <w:t>C</w:t>
            </w:r>
            <w:r>
              <w:rPr>
                <w:color w:val="FF0000"/>
              </w:rPr>
              <w:t>．泊松亮斑是光通过不透明的小圆盘发生衍射形成的，故</w:t>
            </w:r>
            <w:r>
              <w:rPr>
                <w:color w:val="FF0000"/>
              </w:rPr>
              <w:t>C</w:t>
            </w:r>
            <w:r>
              <w:rPr>
                <w:color w:val="FF0000"/>
              </w:rPr>
              <w:t>不符合题意；</w:t>
            </w:r>
          </w:p>
          <w:p w14:paraId="340BB5C5" w14:textId="77777777" w:rsidR="00573E6B" w:rsidRDefault="00573E6B" w:rsidP="00573E6B">
            <w:pPr>
              <w:shd w:val="clear" w:color="auto" w:fill="F2F2F2"/>
              <w:spacing w:line="360" w:lineRule="auto"/>
              <w:ind w:left="420"/>
              <w:jc w:val="left"/>
              <w:textAlignment w:val="center"/>
            </w:pPr>
            <w:r>
              <w:rPr>
                <w:color w:val="FF0000"/>
              </w:rPr>
              <w:lastRenderedPageBreak/>
              <w:t>D</w:t>
            </w:r>
            <w:r>
              <w:rPr>
                <w:color w:val="FF0000"/>
              </w:rPr>
              <w:t>．光的双缝干涉实验不是利用了全反射原理，故</w:t>
            </w:r>
            <w:r>
              <w:rPr>
                <w:color w:val="FF0000"/>
              </w:rPr>
              <w:t>D</w:t>
            </w:r>
            <w:r>
              <w:rPr>
                <w:color w:val="FF0000"/>
              </w:rPr>
              <w:t>不符合题意。</w:t>
            </w:r>
          </w:p>
          <w:p w14:paraId="404907D4" w14:textId="77777777" w:rsidR="00573E6B" w:rsidRDefault="00573E6B" w:rsidP="00573E6B">
            <w:pPr>
              <w:shd w:val="clear" w:color="auto" w:fill="F2F2F2"/>
              <w:spacing w:line="360" w:lineRule="auto"/>
              <w:ind w:left="420"/>
              <w:jc w:val="left"/>
              <w:textAlignment w:val="center"/>
            </w:pPr>
            <w:r>
              <w:rPr>
                <w:color w:val="FF0000"/>
              </w:rPr>
              <w:t>故选</w:t>
            </w:r>
            <w:r>
              <w:rPr>
                <w:color w:val="FF0000"/>
              </w:rPr>
              <w:t>AB</w:t>
            </w:r>
            <w:r>
              <w:rPr>
                <w:color w:val="FF0000"/>
              </w:rPr>
              <w:t>。</w:t>
            </w:r>
          </w:p>
          <w:p w14:paraId="4CBE31DF" w14:textId="77777777" w:rsidR="00573E6B" w:rsidRDefault="00573E6B" w:rsidP="00573E6B">
            <w:pPr>
              <w:spacing w:line="360" w:lineRule="auto"/>
              <w:ind w:left="420" w:hanging="420"/>
              <w:jc w:val="left"/>
              <w:textAlignment w:val="center"/>
            </w:pPr>
            <w:r>
              <w:t>11</w:t>
            </w:r>
            <w:r>
              <w:t>．对光的衍射现象的定性分析，下列描述中正确的是（　　）</w:t>
            </w:r>
          </w:p>
          <w:p w14:paraId="378C1A65" w14:textId="77777777" w:rsidR="00573E6B" w:rsidRDefault="00573E6B" w:rsidP="00573E6B">
            <w:pPr>
              <w:spacing w:line="360" w:lineRule="auto"/>
              <w:ind w:left="420"/>
              <w:jc w:val="left"/>
              <w:textAlignment w:val="center"/>
            </w:pPr>
            <w:r>
              <w:t>A</w:t>
            </w:r>
            <w:r>
              <w:t>．只有当光的波长等于障碍物或小孔的尺寸时，才会发生衍射现象</w:t>
            </w:r>
          </w:p>
          <w:p w14:paraId="14DD5B21" w14:textId="77777777" w:rsidR="00573E6B" w:rsidRDefault="00573E6B" w:rsidP="00573E6B">
            <w:pPr>
              <w:spacing w:line="360" w:lineRule="auto"/>
              <w:ind w:left="420"/>
              <w:jc w:val="left"/>
              <w:textAlignment w:val="center"/>
            </w:pPr>
            <w:r>
              <w:t>B</w:t>
            </w:r>
            <w:r>
              <w:t>．单缝衍射，狭缝宽度增大过程中，衍射条纹亮度逐渐变暗</w:t>
            </w:r>
          </w:p>
          <w:p w14:paraId="0AFDAA94" w14:textId="77777777" w:rsidR="00573E6B" w:rsidRDefault="00573E6B" w:rsidP="00573E6B">
            <w:pPr>
              <w:spacing w:line="360" w:lineRule="auto"/>
              <w:ind w:left="420"/>
              <w:jc w:val="left"/>
              <w:textAlignment w:val="center"/>
            </w:pPr>
            <w:r>
              <w:t>C</w:t>
            </w:r>
            <w:r>
              <w:t>．单色光的单缝衍射图样是亮暗相间的条纹</w:t>
            </w:r>
          </w:p>
          <w:p w14:paraId="40859BF9" w14:textId="77777777" w:rsidR="00573E6B" w:rsidRDefault="00573E6B" w:rsidP="00573E6B">
            <w:pPr>
              <w:spacing w:line="360" w:lineRule="auto"/>
              <w:ind w:left="420"/>
              <w:jc w:val="left"/>
              <w:textAlignment w:val="center"/>
            </w:pPr>
            <w:r>
              <w:t>D</w:t>
            </w:r>
            <w:r>
              <w:t>．光的衍射为光的波动性提供了有力的证据</w:t>
            </w:r>
          </w:p>
          <w:p w14:paraId="60BD7FBD" w14:textId="77777777" w:rsidR="00573E6B" w:rsidRDefault="00573E6B" w:rsidP="00573E6B">
            <w:pPr>
              <w:shd w:val="clear" w:color="auto" w:fill="F2F2F2"/>
              <w:spacing w:line="360" w:lineRule="auto"/>
              <w:ind w:left="420"/>
              <w:jc w:val="left"/>
              <w:textAlignment w:val="center"/>
            </w:pPr>
            <w:r>
              <w:rPr>
                <w:color w:val="FF0000"/>
              </w:rPr>
              <w:t>【答案】</w:t>
            </w:r>
            <w:r>
              <w:rPr>
                <w:color w:val="FF0000"/>
              </w:rPr>
              <w:t>BCD</w:t>
            </w:r>
          </w:p>
          <w:p w14:paraId="60DA5F28"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A</w:t>
            </w:r>
            <w:r>
              <w:rPr>
                <w:color w:val="FF0000"/>
              </w:rPr>
              <w:t>．衍射现象不论波长与障碍物或小孔的尺寸如何都会发生，只是当光的波长与障碍物或小孔的尺寸相近或者障碍物或小孔的尺寸比波的波长小得多时才会发生明显的衍射现象，故</w:t>
            </w:r>
            <w:r>
              <w:rPr>
                <w:color w:val="FF0000"/>
              </w:rPr>
              <w:t>A</w:t>
            </w:r>
            <w:r>
              <w:rPr>
                <w:color w:val="FF0000"/>
              </w:rPr>
              <w:t>错误；</w:t>
            </w:r>
          </w:p>
          <w:p w14:paraId="34817825" w14:textId="77777777" w:rsidR="00573E6B" w:rsidRDefault="00573E6B" w:rsidP="00573E6B">
            <w:pPr>
              <w:shd w:val="clear" w:color="auto" w:fill="F2F2F2"/>
              <w:spacing w:line="360" w:lineRule="auto"/>
              <w:ind w:left="420"/>
              <w:jc w:val="left"/>
              <w:textAlignment w:val="center"/>
            </w:pPr>
            <w:r>
              <w:rPr>
                <w:color w:val="FF0000"/>
              </w:rPr>
              <w:t>B</w:t>
            </w:r>
            <w:r>
              <w:rPr>
                <w:color w:val="FF0000"/>
              </w:rPr>
              <w:t>．狭缝变宽，衍射现象会越来越不明显，衍射条纹亮度逐渐变暗，故</w:t>
            </w:r>
            <w:r>
              <w:rPr>
                <w:color w:val="FF0000"/>
              </w:rPr>
              <w:t>B</w:t>
            </w:r>
            <w:r>
              <w:rPr>
                <w:color w:val="FF0000"/>
              </w:rPr>
              <w:t>正确；</w:t>
            </w:r>
          </w:p>
          <w:p w14:paraId="65EAEB85" w14:textId="77777777" w:rsidR="00573E6B" w:rsidRDefault="00573E6B" w:rsidP="00573E6B">
            <w:pPr>
              <w:shd w:val="clear" w:color="auto" w:fill="F2F2F2"/>
              <w:spacing w:line="360" w:lineRule="auto"/>
              <w:ind w:left="420"/>
              <w:jc w:val="left"/>
              <w:textAlignment w:val="center"/>
            </w:pPr>
            <w:r>
              <w:rPr>
                <w:color w:val="FF0000"/>
              </w:rPr>
              <w:t>C</w:t>
            </w:r>
            <w:r>
              <w:rPr>
                <w:color w:val="FF0000"/>
              </w:rPr>
              <w:t>．单色光的单缝衍射图样是亮暗相间的条纹，故</w:t>
            </w:r>
            <w:r>
              <w:rPr>
                <w:color w:val="FF0000"/>
              </w:rPr>
              <w:t>C</w:t>
            </w:r>
            <w:r>
              <w:rPr>
                <w:color w:val="FF0000"/>
              </w:rPr>
              <w:t>正确；</w:t>
            </w:r>
          </w:p>
          <w:p w14:paraId="005A437C" w14:textId="77777777" w:rsidR="00573E6B" w:rsidRDefault="00573E6B" w:rsidP="00573E6B">
            <w:pPr>
              <w:shd w:val="clear" w:color="auto" w:fill="F2F2F2"/>
              <w:spacing w:line="360" w:lineRule="auto"/>
              <w:ind w:left="420"/>
              <w:jc w:val="left"/>
              <w:textAlignment w:val="center"/>
            </w:pPr>
            <w:r>
              <w:rPr>
                <w:color w:val="FF0000"/>
              </w:rPr>
              <w:t>D</w:t>
            </w:r>
            <w:r>
              <w:rPr>
                <w:color w:val="FF0000"/>
              </w:rPr>
              <w:t>．衍射是波特有的现象，为光的波动性提供了有力的证据，故</w:t>
            </w:r>
            <w:r>
              <w:rPr>
                <w:color w:val="FF0000"/>
              </w:rPr>
              <w:t>D</w:t>
            </w:r>
            <w:r>
              <w:rPr>
                <w:color w:val="FF0000"/>
              </w:rPr>
              <w:t>正确。</w:t>
            </w:r>
          </w:p>
          <w:p w14:paraId="21DB8A52" w14:textId="77777777" w:rsidR="00573E6B" w:rsidRDefault="00573E6B" w:rsidP="00573E6B">
            <w:pPr>
              <w:shd w:val="clear" w:color="auto" w:fill="F2F2F2"/>
              <w:spacing w:line="360" w:lineRule="auto"/>
              <w:ind w:left="420"/>
              <w:jc w:val="left"/>
              <w:textAlignment w:val="center"/>
            </w:pPr>
            <w:r>
              <w:rPr>
                <w:color w:val="FF0000"/>
              </w:rPr>
              <w:t>故选</w:t>
            </w:r>
            <w:r>
              <w:rPr>
                <w:color w:val="FF0000"/>
              </w:rPr>
              <w:t>BCD</w:t>
            </w:r>
            <w:r>
              <w:rPr>
                <w:color w:val="FF0000"/>
              </w:rPr>
              <w:t>。</w:t>
            </w:r>
          </w:p>
          <w:p w14:paraId="7E562DF3" w14:textId="77777777" w:rsidR="00573E6B" w:rsidRDefault="00573E6B" w:rsidP="00573E6B">
            <w:pPr>
              <w:spacing w:line="360" w:lineRule="auto"/>
              <w:ind w:left="420" w:hanging="420"/>
              <w:jc w:val="left"/>
              <w:textAlignment w:val="center"/>
            </w:pPr>
            <w:r>
              <w:t>12</w:t>
            </w:r>
            <w:r>
              <w:t>．如图，两束单色光以相同的入射角从圆心</w:t>
            </w:r>
            <w:r>
              <w:object w:dxaOrig="211" w:dyaOrig="256" w14:anchorId="58B979D3">
                <v:shape id="_x0000_i1105" type="#_x0000_t75" alt="eqId1dde8112e8eb968fd042418dd632759e" style="width:10.5pt;height:12.75pt" o:ole="">
                  <v:imagedata r:id="rId114" o:title="eqId1dde8112e8eb968fd042418dd632759e"/>
                </v:shape>
                <o:OLEObject Type="Embed" ProgID="Equation.DSMT4" ShapeID="_x0000_i1105" DrawAspect="Content" ObjectID="_1809253938" r:id="rId115"/>
              </w:object>
            </w:r>
            <w:r>
              <w:t>点斜射入横截面为半圆形的玻璃柱体，其透射光线分别为</w:t>
            </w:r>
            <w:r>
              <w:object w:dxaOrig="175" w:dyaOrig="193" w14:anchorId="5E836F83">
                <v:shape id="_x0000_i1106" type="#_x0000_t75" alt="eqId0a6936d370d6a238a608ca56f87198de" style="width:8.65pt;height:9.75pt" o:ole="">
                  <v:imagedata r:id="rId116" o:title="eqId0a6936d370d6a238a608ca56f87198de"/>
                </v:shape>
                <o:OLEObject Type="Embed" ProgID="Equation.DSMT4" ShapeID="_x0000_i1106" DrawAspect="Content" ObjectID="_1809253939" r:id="rId117"/>
              </w:object>
            </w:r>
            <w:r>
              <w:t>和</w:t>
            </w:r>
            <w:r>
              <w:object w:dxaOrig="175" w:dyaOrig="247" w14:anchorId="7359E8F3">
                <v:shape id="_x0000_i1107" type="#_x0000_t75" alt="eqId2c94bb12cee76221e13f9ef955b0aab1" style="width:8.65pt;height:12.4pt" o:ole="">
                  <v:imagedata r:id="rId118" o:title="eqId2c94bb12cee76221e13f9ef955b0aab1"/>
                </v:shape>
                <o:OLEObject Type="Embed" ProgID="Equation.DSMT4" ShapeID="_x0000_i1107" DrawAspect="Content" ObjectID="_1809253940" r:id="rId119"/>
              </w:object>
            </w:r>
            <w:r>
              <w:t>。已知入射角</w:t>
            </w:r>
            <w:r>
              <w:object w:dxaOrig="703" w:dyaOrig="247" w14:anchorId="5B4AB5DA">
                <v:shape id="_x0000_i1108" type="#_x0000_t75" alt="eqId5c69a23d106fd34aa17b22e9c9a8de36" style="width:35.25pt;height:12.4pt" o:ole="">
                  <v:imagedata r:id="rId120" o:title="eqId5c69a23d106fd34aa17b22e9c9a8de36"/>
                </v:shape>
                <o:OLEObject Type="Embed" ProgID="Equation.DSMT4" ShapeID="_x0000_i1108" DrawAspect="Content" ObjectID="_1809253941" r:id="rId121"/>
              </w:object>
            </w:r>
            <w:r>
              <w:t>，</w:t>
            </w:r>
            <w:r>
              <w:object w:dxaOrig="175" w:dyaOrig="193" w14:anchorId="5C2F4489">
                <v:shape id="_x0000_i1109" type="#_x0000_t75" alt="eqId0a6936d370d6a238a608ca56f87198de" style="width:8.65pt;height:9.75pt" o:ole="">
                  <v:imagedata r:id="rId116" o:title="eqId0a6936d370d6a238a608ca56f87198de"/>
                </v:shape>
                <o:OLEObject Type="Embed" ProgID="Equation.DSMT4" ShapeID="_x0000_i1109" DrawAspect="Content" ObjectID="_1809253942" r:id="rId122"/>
              </w:object>
            </w:r>
            <w:r>
              <w:t>光束与玻璃砖间的夹角</w:t>
            </w:r>
            <w:r>
              <w:object w:dxaOrig="721" w:dyaOrig="275" w14:anchorId="1C651B88">
                <v:shape id="_x0000_i1110" type="#_x0000_t75" alt="eqIdb235c077d324c45527cee213a48c1fee" style="width:36pt;height:13.9pt" o:ole="">
                  <v:imagedata r:id="rId123" o:title="eqIdb235c077d324c45527cee213a48c1fee"/>
                </v:shape>
                <o:OLEObject Type="Embed" ProgID="Equation.DSMT4" ShapeID="_x0000_i1110" DrawAspect="Content" ObjectID="_1809253943" r:id="rId124"/>
              </w:object>
            </w:r>
            <w:r>
              <w:t>。下列说法正确的是（　　）</w:t>
            </w:r>
          </w:p>
          <w:p w14:paraId="4B2DBA6A"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5890D9A0" wp14:editId="47F9B986">
                  <wp:extent cx="1333500" cy="1085850"/>
                  <wp:effectExtent l="0" t="0" r="7620" b="11430"/>
                  <wp:docPr id="100025" name="图片 100025" descr="@@@16677e6e-9d2a-43fb-83eb-82576b08c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6677e6e-9d2a-43fb-83eb-82576b08c11e"/>
                          <pic:cNvPicPr>
                            <a:picLocks noChangeAspect="1"/>
                          </pic:cNvPicPr>
                        </pic:nvPicPr>
                        <pic:blipFill>
                          <a:blip r:embed="rId125"/>
                          <a:stretch>
                            <a:fillRect/>
                          </a:stretch>
                        </pic:blipFill>
                        <pic:spPr>
                          <a:xfrm>
                            <a:off x="0" y="0"/>
                            <a:ext cx="1333500" cy="1085850"/>
                          </a:xfrm>
                          <a:prstGeom prst="rect">
                            <a:avLst/>
                          </a:prstGeom>
                        </pic:spPr>
                      </pic:pic>
                    </a:graphicData>
                  </a:graphic>
                </wp:inline>
              </w:drawing>
            </w:r>
          </w:p>
          <w:p w14:paraId="34554728" w14:textId="77777777" w:rsidR="00573E6B" w:rsidRDefault="00573E6B" w:rsidP="00573E6B">
            <w:pPr>
              <w:spacing w:line="360" w:lineRule="auto"/>
              <w:ind w:left="420"/>
              <w:jc w:val="left"/>
              <w:textAlignment w:val="center"/>
            </w:pPr>
            <w:r>
              <w:t>A</w:t>
            </w:r>
            <w:r>
              <w:t>．玻璃对</w:t>
            </w:r>
            <w:r>
              <w:object w:dxaOrig="175" w:dyaOrig="193" w14:anchorId="6DDDE920">
                <v:shape id="_x0000_i1111" type="#_x0000_t75" alt="eqId0a6936d370d6a238a608ca56f87198de" style="width:8.65pt;height:9.75pt" o:ole="">
                  <v:imagedata r:id="rId116" o:title="eqId0a6936d370d6a238a608ca56f87198de"/>
                </v:shape>
                <o:OLEObject Type="Embed" ProgID="Equation.DSMT4" ShapeID="_x0000_i1111" DrawAspect="Content" ObjectID="_1809253944" r:id="rId126"/>
              </w:object>
            </w:r>
            <w:r>
              <w:t>光折射率为</w:t>
            </w:r>
            <w:r>
              <w:object w:dxaOrig="334" w:dyaOrig="314" w14:anchorId="75455DB8">
                <v:shape id="_x0000_i1112" type="#_x0000_t75" alt="eqIdcf298f00799cbf34b4db26f5f63af92f" style="width:16.9pt;height:15.75pt" o:ole="">
                  <v:imagedata r:id="rId127" o:title="eqIdcf298f00799cbf34b4db26f5f63af92f"/>
                </v:shape>
                <o:OLEObject Type="Embed" ProgID="Equation.DSMT4" ShapeID="_x0000_i1112" DrawAspect="Content" ObjectID="_1809253945" r:id="rId128"/>
              </w:object>
            </w:r>
          </w:p>
          <w:p w14:paraId="46978A6B" w14:textId="77777777" w:rsidR="00573E6B" w:rsidRDefault="00573E6B" w:rsidP="00573E6B">
            <w:pPr>
              <w:spacing w:line="360" w:lineRule="auto"/>
              <w:ind w:left="420"/>
              <w:jc w:val="left"/>
              <w:textAlignment w:val="center"/>
            </w:pPr>
            <w:r>
              <w:t>B</w:t>
            </w:r>
            <w:r>
              <w:t>．在相同介质中，</w:t>
            </w:r>
            <w:r>
              <w:object w:dxaOrig="175" w:dyaOrig="193" w14:anchorId="012947AB">
                <v:shape id="_x0000_i1113" type="#_x0000_t75" alt="eqId0a6936d370d6a238a608ca56f87198de" style="width:8.65pt;height:9.75pt" o:ole="">
                  <v:imagedata r:id="rId116" o:title="eqId0a6936d370d6a238a608ca56f87198de"/>
                </v:shape>
                <o:OLEObject Type="Embed" ProgID="Equation.DSMT4" ShapeID="_x0000_i1113" DrawAspect="Content" ObjectID="_1809253946" r:id="rId129"/>
              </w:object>
            </w:r>
            <w:r>
              <w:t>光的速度比</w:t>
            </w:r>
            <w:r>
              <w:object w:dxaOrig="175" w:dyaOrig="247" w14:anchorId="27AF2D49">
                <v:shape id="_x0000_i1114" type="#_x0000_t75" alt="eqId2c94bb12cee76221e13f9ef955b0aab1" style="width:8.65pt;height:12.4pt" o:ole="">
                  <v:imagedata r:id="rId118" o:title="eqId2c94bb12cee76221e13f9ef955b0aab1"/>
                </v:shape>
                <o:OLEObject Type="Embed" ProgID="Equation.DSMT4" ShapeID="_x0000_i1114" DrawAspect="Content" ObjectID="_1809253947" r:id="rId130"/>
              </w:object>
            </w:r>
            <w:r>
              <w:t>光的速度小</w:t>
            </w:r>
          </w:p>
          <w:p w14:paraId="3EA61040" w14:textId="77777777" w:rsidR="00573E6B" w:rsidRDefault="00573E6B" w:rsidP="00573E6B">
            <w:pPr>
              <w:spacing w:line="360" w:lineRule="auto"/>
              <w:ind w:left="420"/>
              <w:jc w:val="left"/>
              <w:textAlignment w:val="center"/>
            </w:pPr>
            <w:r>
              <w:t>C</w:t>
            </w:r>
            <w:r>
              <w:t>．用同一装置对</w:t>
            </w:r>
            <w:r>
              <w:object w:dxaOrig="175" w:dyaOrig="193" w14:anchorId="06690BE9">
                <v:shape id="_x0000_i1115" type="#_x0000_t75" alt="eqId0a6936d370d6a238a608ca56f87198de" style="width:8.65pt;height:9.75pt" o:ole="">
                  <v:imagedata r:id="rId116" o:title="eqId0a6936d370d6a238a608ca56f87198de"/>
                </v:shape>
                <o:OLEObject Type="Embed" ProgID="Equation.DSMT4" ShapeID="_x0000_i1115" DrawAspect="Content" ObjectID="_1809253948" r:id="rId131"/>
              </w:object>
            </w:r>
            <w:r>
              <w:t>光和</w:t>
            </w:r>
            <w:r>
              <w:object w:dxaOrig="175" w:dyaOrig="247" w14:anchorId="06FAA614">
                <v:shape id="_x0000_i1116" type="#_x0000_t75" alt="eqId2c94bb12cee76221e13f9ef955b0aab1" style="width:8.65pt;height:12.4pt" o:ole="">
                  <v:imagedata r:id="rId118" o:title="eqId2c94bb12cee76221e13f9ef955b0aab1"/>
                </v:shape>
                <o:OLEObject Type="Embed" ProgID="Equation.DSMT4" ShapeID="_x0000_i1116" DrawAspect="Content" ObjectID="_1809253949" r:id="rId132"/>
              </w:object>
            </w:r>
            <w:r>
              <w:t>光分别进行单缝衍射实验，</w:t>
            </w:r>
            <w:r>
              <w:object w:dxaOrig="175" w:dyaOrig="247" w14:anchorId="58C2007A">
                <v:shape id="_x0000_i1117" type="#_x0000_t75" alt="eqId2c94bb12cee76221e13f9ef955b0aab1" style="width:8.65pt;height:12.4pt" o:ole="">
                  <v:imagedata r:id="rId118" o:title="eqId2c94bb12cee76221e13f9ef955b0aab1"/>
                </v:shape>
                <o:OLEObject Type="Embed" ProgID="Equation.DSMT4" ShapeID="_x0000_i1117" DrawAspect="Content" ObjectID="_1809253950" r:id="rId133"/>
              </w:object>
            </w:r>
            <w:r>
              <w:t>光的中央亮纹更宽</w:t>
            </w:r>
          </w:p>
          <w:p w14:paraId="03CA37E0" w14:textId="77777777" w:rsidR="00573E6B" w:rsidRDefault="00573E6B" w:rsidP="00573E6B">
            <w:pPr>
              <w:spacing w:line="360" w:lineRule="auto"/>
              <w:ind w:left="420"/>
              <w:jc w:val="left"/>
              <w:textAlignment w:val="center"/>
            </w:pPr>
            <w:r>
              <w:t>D</w:t>
            </w:r>
            <w:r>
              <w:t>．用同一装置对</w:t>
            </w:r>
            <w:r>
              <w:object w:dxaOrig="175" w:dyaOrig="193" w14:anchorId="25993B26">
                <v:shape id="_x0000_i1118" type="#_x0000_t75" alt="eqId0a6936d370d6a238a608ca56f87198de" style="width:8.65pt;height:9.75pt" o:ole="">
                  <v:imagedata r:id="rId116" o:title="eqId0a6936d370d6a238a608ca56f87198de"/>
                </v:shape>
                <o:OLEObject Type="Embed" ProgID="Equation.DSMT4" ShapeID="_x0000_i1118" DrawAspect="Content" ObjectID="_1809253951" r:id="rId134"/>
              </w:object>
            </w:r>
            <w:r>
              <w:t>光和</w:t>
            </w:r>
            <w:r>
              <w:object w:dxaOrig="175" w:dyaOrig="247" w14:anchorId="027EF57A">
                <v:shape id="_x0000_i1119" type="#_x0000_t75" alt="eqId2c94bb12cee76221e13f9ef955b0aab1" style="width:8.65pt;height:12.4pt" o:ole="">
                  <v:imagedata r:id="rId118" o:title="eqId2c94bb12cee76221e13f9ef955b0aab1"/>
                </v:shape>
                <o:OLEObject Type="Embed" ProgID="Equation.DSMT4" ShapeID="_x0000_i1119" DrawAspect="Content" ObjectID="_1809253952" r:id="rId135"/>
              </w:object>
            </w:r>
            <w:r>
              <w:t>光分别进行双缝干涉实验，</w:t>
            </w:r>
            <w:r>
              <w:object w:dxaOrig="175" w:dyaOrig="247" w14:anchorId="5B9C0689">
                <v:shape id="_x0000_i1120" type="#_x0000_t75" alt="eqId2c94bb12cee76221e13f9ef955b0aab1" style="width:8.65pt;height:12.4pt" o:ole="">
                  <v:imagedata r:id="rId118" o:title="eqId2c94bb12cee76221e13f9ef955b0aab1"/>
                </v:shape>
                <o:OLEObject Type="Embed" ProgID="Equation.DSMT4" ShapeID="_x0000_i1120" DrawAspect="Content" ObjectID="_1809253953" r:id="rId136"/>
              </w:object>
            </w:r>
            <w:r>
              <w:t>光在光屏上得到条纹间距较小</w:t>
            </w:r>
          </w:p>
          <w:p w14:paraId="7FCE50EE" w14:textId="77777777" w:rsidR="00573E6B" w:rsidRDefault="00573E6B" w:rsidP="00573E6B">
            <w:pPr>
              <w:shd w:val="clear" w:color="auto" w:fill="F2F2F2"/>
              <w:spacing w:line="360" w:lineRule="auto"/>
              <w:ind w:left="420"/>
              <w:jc w:val="left"/>
              <w:textAlignment w:val="center"/>
            </w:pPr>
            <w:r>
              <w:rPr>
                <w:color w:val="FF0000"/>
              </w:rPr>
              <w:t>【答案】</w:t>
            </w:r>
            <w:r>
              <w:rPr>
                <w:color w:val="FF0000"/>
              </w:rPr>
              <w:t>AD</w:t>
            </w:r>
          </w:p>
          <w:p w14:paraId="2903C262"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A</w:t>
            </w:r>
            <w:r>
              <w:rPr>
                <w:color w:val="FF0000"/>
              </w:rPr>
              <w:t>．根据折射定律可知，玻璃对</w:t>
            </w:r>
            <w:r>
              <w:rPr>
                <w:rFonts w:eastAsia="Times New Roman"/>
                <w:i/>
                <w:color w:val="FF0000"/>
              </w:rPr>
              <w:t>a</w:t>
            </w:r>
            <w:r>
              <w:rPr>
                <w:color w:val="FF0000"/>
              </w:rPr>
              <w:t>光折射率为</w:t>
            </w:r>
          </w:p>
          <w:p w14:paraId="1044F043" w14:textId="77777777" w:rsidR="00573E6B" w:rsidRDefault="00573E6B" w:rsidP="00573E6B">
            <w:pPr>
              <w:shd w:val="clear" w:color="auto" w:fill="F2F2F2"/>
              <w:spacing w:line="360" w:lineRule="auto"/>
              <w:ind w:left="420"/>
              <w:jc w:val="center"/>
              <w:textAlignment w:val="center"/>
            </w:pPr>
            <w:r>
              <w:rPr>
                <w:color w:val="FF0000"/>
              </w:rPr>
              <w:object w:dxaOrig="2728" w:dyaOrig="585" w14:anchorId="0BB39EFA">
                <v:shape id="_x0000_i1121" type="#_x0000_t75" alt="eqIdf193d8702164b913859a8857a496ebcd" style="width:136.5pt;height:29.25pt" o:ole="">
                  <v:imagedata r:id="rId137" o:title="eqIdf193d8702164b913859a8857a496ebcd"/>
                </v:shape>
                <o:OLEObject Type="Embed" ProgID="Equation.DSMT4" ShapeID="_x0000_i1121" DrawAspect="Content" ObjectID="_1809253954" r:id="rId138"/>
              </w:object>
            </w:r>
          </w:p>
          <w:p w14:paraId="3FC1F8D5" w14:textId="77777777" w:rsidR="00573E6B" w:rsidRDefault="00573E6B" w:rsidP="00573E6B">
            <w:pPr>
              <w:shd w:val="clear" w:color="auto" w:fill="F2F2F2"/>
              <w:spacing w:line="360" w:lineRule="auto"/>
              <w:ind w:left="420"/>
              <w:jc w:val="left"/>
              <w:textAlignment w:val="center"/>
            </w:pPr>
            <w:r>
              <w:rPr>
                <w:color w:val="FF0000"/>
              </w:rPr>
              <w:t>故</w:t>
            </w:r>
            <w:r>
              <w:rPr>
                <w:color w:val="FF0000"/>
              </w:rPr>
              <w:t>A</w:t>
            </w:r>
            <w:r>
              <w:rPr>
                <w:color w:val="FF0000"/>
              </w:rPr>
              <w:t>正确；</w:t>
            </w:r>
          </w:p>
          <w:p w14:paraId="0F73C997" w14:textId="77777777" w:rsidR="00573E6B" w:rsidRDefault="00573E6B" w:rsidP="00573E6B">
            <w:pPr>
              <w:shd w:val="clear" w:color="auto" w:fill="F2F2F2"/>
              <w:spacing w:line="360" w:lineRule="auto"/>
              <w:ind w:left="420"/>
              <w:jc w:val="left"/>
              <w:textAlignment w:val="center"/>
            </w:pPr>
            <w:r>
              <w:rPr>
                <w:color w:val="FF0000"/>
              </w:rPr>
              <w:lastRenderedPageBreak/>
              <w:t>C</w:t>
            </w:r>
            <w:r>
              <w:rPr>
                <w:color w:val="FF0000"/>
              </w:rPr>
              <w:t>．由图可知，</w:t>
            </w:r>
            <w:r>
              <w:rPr>
                <w:rFonts w:eastAsia="Times New Roman"/>
                <w:i/>
                <w:color w:val="FF0000"/>
              </w:rPr>
              <w:t>a</w:t>
            </w:r>
            <w:r>
              <w:rPr>
                <w:color w:val="FF0000"/>
              </w:rPr>
              <w:t>光与</w:t>
            </w:r>
            <w:r>
              <w:rPr>
                <w:rFonts w:eastAsia="Times New Roman"/>
                <w:i/>
                <w:color w:val="FF0000"/>
              </w:rPr>
              <w:t>b</w:t>
            </w:r>
            <w:r>
              <w:rPr>
                <w:color w:val="FF0000"/>
              </w:rPr>
              <w:t>光的入射角相同，但</w:t>
            </w:r>
            <w:r>
              <w:rPr>
                <w:rFonts w:eastAsia="Times New Roman"/>
                <w:i/>
                <w:color w:val="FF0000"/>
              </w:rPr>
              <w:t>b</w:t>
            </w:r>
            <w:r>
              <w:rPr>
                <w:color w:val="FF0000"/>
              </w:rPr>
              <w:t>光偏折程度较大，故</w:t>
            </w:r>
            <w:r>
              <w:rPr>
                <w:rFonts w:eastAsia="Times New Roman"/>
                <w:i/>
                <w:color w:val="FF0000"/>
              </w:rPr>
              <w:t>b</w:t>
            </w:r>
            <w:r>
              <w:rPr>
                <w:color w:val="FF0000"/>
              </w:rPr>
              <w:t>光的折射率大于</w:t>
            </w:r>
            <w:r>
              <w:rPr>
                <w:rFonts w:eastAsia="Times New Roman"/>
                <w:i/>
                <w:color w:val="FF0000"/>
              </w:rPr>
              <w:t>a</w:t>
            </w:r>
            <w:r>
              <w:rPr>
                <w:color w:val="FF0000"/>
              </w:rPr>
              <w:t>光的折射率，</w:t>
            </w:r>
            <w:r>
              <w:rPr>
                <w:rFonts w:eastAsia="Times New Roman"/>
                <w:i/>
                <w:color w:val="FF0000"/>
              </w:rPr>
              <w:t>b</w:t>
            </w:r>
            <w:r>
              <w:rPr>
                <w:color w:val="FF0000"/>
              </w:rPr>
              <w:t>光的频率大于</w:t>
            </w:r>
            <w:r>
              <w:rPr>
                <w:rFonts w:eastAsia="Times New Roman"/>
                <w:i/>
                <w:color w:val="FF0000"/>
              </w:rPr>
              <w:t>a</w:t>
            </w:r>
            <w:r>
              <w:rPr>
                <w:color w:val="FF0000"/>
              </w:rPr>
              <w:t>光的频率，</w:t>
            </w:r>
            <w:r>
              <w:rPr>
                <w:rFonts w:eastAsia="Times New Roman"/>
                <w:i/>
                <w:color w:val="FF0000"/>
              </w:rPr>
              <w:t>b</w:t>
            </w:r>
            <w:r>
              <w:rPr>
                <w:color w:val="FF0000"/>
              </w:rPr>
              <w:t>光的波长小于</w:t>
            </w:r>
            <w:r>
              <w:rPr>
                <w:rFonts w:eastAsia="Times New Roman"/>
                <w:i/>
                <w:color w:val="FF0000"/>
              </w:rPr>
              <w:t>a</w:t>
            </w:r>
            <w:r>
              <w:rPr>
                <w:color w:val="FF0000"/>
              </w:rPr>
              <w:t>光的波长，可知</w:t>
            </w:r>
            <w:r>
              <w:rPr>
                <w:rFonts w:eastAsia="Times New Roman"/>
                <w:i/>
                <w:color w:val="FF0000"/>
              </w:rPr>
              <w:t>a</w:t>
            </w:r>
            <w:r>
              <w:rPr>
                <w:color w:val="FF0000"/>
              </w:rPr>
              <w:t>光和</w:t>
            </w:r>
            <w:r>
              <w:rPr>
                <w:rFonts w:eastAsia="Times New Roman"/>
                <w:i/>
                <w:color w:val="FF0000"/>
              </w:rPr>
              <w:t>b</w:t>
            </w:r>
            <w:r>
              <w:rPr>
                <w:color w:val="FF0000"/>
              </w:rPr>
              <w:t>光分别通过同一个单缝，</w:t>
            </w:r>
            <w:r>
              <w:rPr>
                <w:rFonts w:eastAsia="Times New Roman"/>
                <w:i/>
                <w:color w:val="FF0000"/>
              </w:rPr>
              <w:t>a</w:t>
            </w:r>
            <w:r>
              <w:rPr>
                <w:color w:val="FF0000"/>
              </w:rPr>
              <w:t>光中央亮纹更宽，故</w:t>
            </w:r>
            <w:r>
              <w:rPr>
                <w:color w:val="FF0000"/>
              </w:rPr>
              <w:t>C</w:t>
            </w:r>
            <w:r>
              <w:rPr>
                <w:color w:val="FF0000"/>
              </w:rPr>
              <w:t>错误；</w:t>
            </w:r>
          </w:p>
          <w:p w14:paraId="680960E6" w14:textId="77777777" w:rsidR="00573E6B" w:rsidRDefault="00573E6B" w:rsidP="00573E6B">
            <w:pPr>
              <w:shd w:val="clear" w:color="auto" w:fill="F2F2F2"/>
              <w:spacing w:line="360" w:lineRule="auto"/>
              <w:ind w:left="420"/>
              <w:jc w:val="left"/>
              <w:textAlignment w:val="center"/>
            </w:pPr>
            <w:r>
              <w:rPr>
                <w:color w:val="FF0000"/>
              </w:rPr>
              <w:t>B</w:t>
            </w:r>
            <w:r>
              <w:rPr>
                <w:color w:val="FF0000"/>
              </w:rPr>
              <w:t>．根据</w:t>
            </w:r>
          </w:p>
          <w:p w14:paraId="4AD7367D" w14:textId="77777777" w:rsidR="00573E6B" w:rsidRDefault="00573E6B" w:rsidP="00573E6B">
            <w:pPr>
              <w:shd w:val="clear" w:color="auto" w:fill="F2F2F2"/>
              <w:spacing w:line="360" w:lineRule="auto"/>
              <w:ind w:left="420"/>
              <w:jc w:val="center"/>
              <w:textAlignment w:val="center"/>
            </w:pPr>
            <w:r>
              <w:rPr>
                <w:color w:val="FF0000"/>
              </w:rPr>
              <w:object w:dxaOrig="510" w:dyaOrig="548" w14:anchorId="04E681D7">
                <v:shape id="_x0000_i1122" type="#_x0000_t75" alt="eqId483e67f58482338567501acaf1a8cb7d" style="width:25.5pt;height:27.4pt" o:ole="">
                  <v:imagedata r:id="rId11" o:title="eqId483e67f58482338567501acaf1a8cb7d"/>
                </v:shape>
                <o:OLEObject Type="Embed" ProgID="Equation.DSMT4" ShapeID="_x0000_i1122" DrawAspect="Content" ObjectID="_1809253955" r:id="rId139"/>
              </w:object>
            </w:r>
          </w:p>
          <w:p w14:paraId="3D523892" w14:textId="77777777" w:rsidR="00573E6B" w:rsidRDefault="00573E6B" w:rsidP="00573E6B">
            <w:pPr>
              <w:shd w:val="clear" w:color="auto" w:fill="F2F2F2"/>
              <w:spacing w:line="360" w:lineRule="auto"/>
              <w:ind w:left="420"/>
              <w:jc w:val="left"/>
              <w:textAlignment w:val="center"/>
            </w:pPr>
            <w:r>
              <w:rPr>
                <w:color w:val="FF0000"/>
              </w:rPr>
              <w:t>由于</w:t>
            </w:r>
            <w:r>
              <w:rPr>
                <w:rFonts w:eastAsia="Times New Roman"/>
                <w:i/>
                <w:color w:val="FF0000"/>
              </w:rPr>
              <w:t>b</w:t>
            </w:r>
            <w:r>
              <w:rPr>
                <w:color w:val="FF0000"/>
              </w:rPr>
              <w:t>光的折射率大于</w:t>
            </w:r>
            <w:r>
              <w:rPr>
                <w:rFonts w:eastAsia="Times New Roman"/>
                <w:i/>
                <w:color w:val="FF0000"/>
              </w:rPr>
              <w:t>a</w:t>
            </w:r>
            <w:r>
              <w:rPr>
                <w:color w:val="FF0000"/>
              </w:rPr>
              <w:t>光的折射率，可知在相同介质中，</w:t>
            </w:r>
            <w:r>
              <w:rPr>
                <w:rFonts w:eastAsia="Times New Roman"/>
                <w:i/>
                <w:color w:val="FF0000"/>
              </w:rPr>
              <w:t>a</w:t>
            </w:r>
            <w:r>
              <w:rPr>
                <w:color w:val="FF0000"/>
              </w:rPr>
              <w:t>光的速度比</w:t>
            </w:r>
            <w:r>
              <w:rPr>
                <w:rFonts w:eastAsia="Times New Roman"/>
                <w:i/>
                <w:color w:val="FF0000"/>
              </w:rPr>
              <w:t>b</w:t>
            </w:r>
            <w:r>
              <w:rPr>
                <w:color w:val="FF0000"/>
              </w:rPr>
              <w:t>光的速度大，故</w:t>
            </w:r>
            <w:r>
              <w:rPr>
                <w:color w:val="FF0000"/>
              </w:rPr>
              <w:t>B</w:t>
            </w:r>
            <w:r>
              <w:rPr>
                <w:color w:val="FF0000"/>
              </w:rPr>
              <w:t>错误；</w:t>
            </w:r>
          </w:p>
          <w:p w14:paraId="165106BE" w14:textId="77777777" w:rsidR="00573E6B" w:rsidRDefault="00573E6B" w:rsidP="00573E6B">
            <w:pPr>
              <w:shd w:val="clear" w:color="auto" w:fill="F2F2F2"/>
              <w:spacing w:line="360" w:lineRule="auto"/>
              <w:ind w:left="420"/>
              <w:jc w:val="left"/>
              <w:textAlignment w:val="center"/>
            </w:pPr>
            <w:r>
              <w:rPr>
                <w:color w:val="FF0000"/>
              </w:rPr>
              <w:t>D</w:t>
            </w:r>
            <w:r>
              <w:rPr>
                <w:color w:val="FF0000"/>
              </w:rPr>
              <w:t>．根据</w:t>
            </w:r>
          </w:p>
          <w:p w14:paraId="3D7C685D" w14:textId="77777777" w:rsidR="00573E6B" w:rsidRDefault="00573E6B" w:rsidP="00573E6B">
            <w:pPr>
              <w:shd w:val="clear" w:color="auto" w:fill="F2F2F2"/>
              <w:spacing w:line="360" w:lineRule="auto"/>
              <w:ind w:left="420"/>
              <w:jc w:val="center"/>
              <w:textAlignment w:val="center"/>
            </w:pPr>
            <w:r>
              <w:rPr>
                <w:color w:val="FF0000"/>
              </w:rPr>
              <w:object w:dxaOrig="826" w:dyaOrig="551" w14:anchorId="1A0FBE3E">
                <v:shape id="_x0000_i1123" type="#_x0000_t75" alt="eqId45176dcab32f7bda2a198e6968a1ca55" style="width:41.25pt;height:27.4pt" o:ole="">
                  <v:imagedata r:id="rId81" o:title="eqId45176dcab32f7bda2a198e6968a1ca55"/>
                </v:shape>
                <o:OLEObject Type="Embed" ProgID="Equation.DSMT4" ShapeID="_x0000_i1123" DrawAspect="Content" ObjectID="_1809253956" r:id="rId140"/>
              </w:object>
            </w:r>
          </w:p>
          <w:p w14:paraId="68BC7A3F" w14:textId="77777777" w:rsidR="00573E6B" w:rsidRDefault="00573E6B" w:rsidP="00573E6B">
            <w:pPr>
              <w:shd w:val="clear" w:color="auto" w:fill="F2F2F2"/>
              <w:spacing w:line="360" w:lineRule="auto"/>
              <w:ind w:left="420"/>
              <w:jc w:val="left"/>
              <w:textAlignment w:val="center"/>
            </w:pPr>
            <w:r>
              <w:rPr>
                <w:color w:val="FF0000"/>
              </w:rPr>
              <w:t>由于</w:t>
            </w:r>
            <w:r>
              <w:rPr>
                <w:rFonts w:eastAsia="Times New Roman"/>
                <w:i/>
                <w:color w:val="FF0000"/>
              </w:rPr>
              <w:t>b</w:t>
            </w:r>
            <w:r>
              <w:rPr>
                <w:color w:val="FF0000"/>
              </w:rPr>
              <w:t>光的波长小于</w:t>
            </w:r>
            <w:r>
              <w:rPr>
                <w:rFonts w:eastAsia="Times New Roman"/>
                <w:i/>
                <w:color w:val="FF0000"/>
              </w:rPr>
              <w:t>a</w:t>
            </w:r>
            <w:r>
              <w:rPr>
                <w:color w:val="FF0000"/>
              </w:rPr>
              <w:t>光的波长，可知用同一装置对</w:t>
            </w:r>
            <w:r>
              <w:rPr>
                <w:rFonts w:eastAsia="Times New Roman"/>
                <w:i/>
                <w:color w:val="FF0000"/>
              </w:rPr>
              <w:t>a</w:t>
            </w:r>
            <w:r>
              <w:rPr>
                <w:color w:val="FF0000"/>
              </w:rPr>
              <w:t>光和</w:t>
            </w:r>
            <w:r>
              <w:rPr>
                <w:rFonts w:eastAsia="Times New Roman"/>
                <w:i/>
                <w:color w:val="FF0000"/>
              </w:rPr>
              <w:t>b</w:t>
            </w:r>
            <w:r>
              <w:rPr>
                <w:color w:val="FF0000"/>
              </w:rPr>
              <w:t>光分别进行双缝干涉实验，</w:t>
            </w:r>
            <w:r>
              <w:rPr>
                <w:rFonts w:eastAsia="Times New Roman"/>
                <w:i/>
                <w:color w:val="FF0000"/>
              </w:rPr>
              <w:t>b</w:t>
            </w:r>
            <w:r>
              <w:rPr>
                <w:color w:val="FF0000"/>
              </w:rPr>
              <w:t>光在光屏上得到的条纹间距较小，故</w:t>
            </w:r>
            <w:r>
              <w:rPr>
                <w:color w:val="FF0000"/>
              </w:rPr>
              <w:t>D</w:t>
            </w:r>
            <w:r>
              <w:rPr>
                <w:color w:val="FF0000"/>
              </w:rPr>
              <w:t>正确。</w:t>
            </w:r>
          </w:p>
          <w:p w14:paraId="21AAA126" w14:textId="77777777" w:rsidR="00573E6B" w:rsidRDefault="00573E6B" w:rsidP="00573E6B">
            <w:pPr>
              <w:shd w:val="clear" w:color="auto" w:fill="F2F2F2"/>
              <w:spacing w:line="360" w:lineRule="auto"/>
              <w:ind w:left="420"/>
              <w:jc w:val="left"/>
              <w:textAlignment w:val="center"/>
            </w:pPr>
            <w:r>
              <w:rPr>
                <w:color w:val="FF0000"/>
              </w:rPr>
              <w:t>故选</w:t>
            </w:r>
            <w:r>
              <w:rPr>
                <w:color w:val="FF0000"/>
              </w:rPr>
              <w:t>AD</w:t>
            </w:r>
            <w:r>
              <w:rPr>
                <w:color w:val="FF0000"/>
              </w:rPr>
              <w:t>。</w:t>
            </w:r>
          </w:p>
          <w:p w14:paraId="29F4F59D" w14:textId="77777777" w:rsidR="00573E6B" w:rsidRDefault="00573E6B" w:rsidP="00573E6B">
            <w:pPr>
              <w:spacing w:line="360" w:lineRule="auto"/>
              <w:ind w:left="420"/>
              <w:jc w:val="center"/>
              <w:textAlignment w:val="center"/>
              <w:rPr>
                <w:rFonts w:ascii="黑体" w:eastAsia="黑体" w:hAnsi="黑体" w:cs="黑体" w:hint="eastAsia"/>
                <w:b/>
                <w:color w:val="000000"/>
                <w:sz w:val="30"/>
              </w:rPr>
            </w:pPr>
          </w:p>
          <w:p w14:paraId="357F5477"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三、填空题</w:t>
            </w:r>
          </w:p>
          <w:p w14:paraId="70D81732" w14:textId="77777777" w:rsidR="00573E6B" w:rsidRDefault="00573E6B" w:rsidP="00573E6B">
            <w:pPr>
              <w:spacing w:line="360" w:lineRule="auto"/>
              <w:ind w:left="420" w:hanging="420"/>
              <w:jc w:val="left"/>
              <w:textAlignment w:val="center"/>
            </w:pPr>
            <w:r>
              <w:t>13</w:t>
            </w:r>
            <w:r>
              <w:t>．光刻机是制作芯片的核心装置，主要功能是利用</w:t>
            </w:r>
            <w:proofErr w:type="gramStart"/>
            <w:r>
              <w:t>光线把掩膜</w:t>
            </w:r>
            <w:proofErr w:type="gramEnd"/>
            <w:r>
              <w:t>版上的图形印制到硅片上。如图所示，</w:t>
            </w:r>
            <w:r>
              <w:t>DUV</w:t>
            </w:r>
            <w:r>
              <w:t>光刻机使用的是深紫外线，其波长为</w:t>
            </w:r>
            <w:r>
              <w:t>193nm</w:t>
            </w:r>
            <w:r>
              <w:t>。为提高投影精细图的能力，在光刻胶和投影物镜之间填充液体以提高分辨率，则与没加入液体相比，深紫外线进入液体后传播速度</w:t>
            </w:r>
            <w:r>
              <w:rPr>
                <w:rFonts w:eastAsia="Times New Roman"/>
                <w:u w:val="single"/>
              </w:rPr>
              <w:t xml:space="preserve">             </w:t>
            </w:r>
            <w:r>
              <w:t>（填</w:t>
            </w:r>
            <w:r>
              <w:t>“</w:t>
            </w:r>
            <w:r>
              <w:t>变大</w:t>
            </w:r>
            <w:r>
              <w:t>”“</w:t>
            </w:r>
            <w:r>
              <w:t>变小</w:t>
            </w:r>
            <w:r>
              <w:t>”</w:t>
            </w:r>
            <w:r>
              <w:t>或</w:t>
            </w:r>
            <w:r>
              <w:t>“</w:t>
            </w:r>
            <w:r>
              <w:t>不变</w:t>
            </w:r>
            <w:r>
              <w:t>”</w:t>
            </w:r>
            <w:r>
              <w:t>），深紫外线在液体中</w:t>
            </w:r>
            <w:r>
              <w:rPr>
                <w:rFonts w:eastAsia="Times New Roman"/>
                <w:u w:val="single"/>
              </w:rPr>
              <w:t xml:space="preserve">             </w:t>
            </w:r>
            <w:r>
              <w:t>发生明显衍射（填</w:t>
            </w:r>
            <w:r>
              <w:t>“</w:t>
            </w:r>
            <w:r>
              <w:t>更容易</w:t>
            </w:r>
            <w:r>
              <w:t>”</w:t>
            </w:r>
            <w:r>
              <w:t>或</w:t>
            </w:r>
            <w:r>
              <w:t>“</w:t>
            </w:r>
            <w:r>
              <w:t>更不容易</w:t>
            </w:r>
            <w:r>
              <w:t>”</w:t>
            </w:r>
            <w:r>
              <w:t>）。</w:t>
            </w:r>
          </w:p>
          <w:p w14:paraId="2CFEBB52"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524F20D2" wp14:editId="40AAFBA5">
                  <wp:extent cx="3810000" cy="1038225"/>
                  <wp:effectExtent l="0" t="0" r="0" b="13335"/>
                  <wp:docPr id="100027" name="图片 100027" descr="@@@a1c25b34-3ced-416a-8911-813baca7b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1c25b34-3ced-416a-8911-813baca7b076"/>
                          <pic:cNvPicPr>
                            <a:picLocks noChangeAspect="1"/>
                          </pic:cNvPicPr>
                        </pic:nvPicPr>
                        <pic:blipFill>
                          <a:blip r:embed="rId141"/>
                          <a:stretch>
                            <a:fillRect/>
                          </a:stretch>
                        </pic:blipFill>
                        <pic:spPr>
                          <a:xfrm>
                            <a:off x="0" y="0"/>
                            <a:ext cx="3810000" cy="1038225"/>
                          </a:xfrm>
                          <a:prstGeom prst="rect">
                            <a:avLst/>
                          </a:prstGeom>
                        </pic:spPr>
                      </pic:pic>
                    </a:graphicData>
                  </a:graphic>
                </wp:inline>
              </w:drawing>
            </w:r>
          </w:p>
          <w:p w14:paraId="436510D4" w14:textId="77777777" w:rsidR="00573E6B" w:rsidRDefault="00573E6B" w:rsidP="00573E6B">
            <w:pPr>
              <w:shd w:val="clear" w:color="auto" w:fill="F2F2F2"/>
              <w:spacing w:line="360" w:lineRule="auto"/>
              <w:ind w:left="420"/>
              <w:jc w:val="left"/>
              <w:textAlignment w:val="center"/>
            </w:pPr>
            <w:r>
              <w:rPr>
                <w:color w:val="FF0000"/>
              </w:rPr>
              <w:t>【答案】</w:t>
            </w:r>
            <w:r>
              <w:rPr>
                <w:color w:val="FF0000"/>
              </w:rPr>
              <w:t xml:space="preserve">     </w:t>
            </w:r>
            <w:r>
              <w:rPr>
                <w:color w:val="FF0000"/>
              </w:rPr>
              <w:t>变小</w:t>
            </w:r>
            <w:r>
              <w:rPr>
                <w:color w:val="FF0000"/>
              </w:rPr>
              <w:t xml:space="preserve">     </w:t>
            </w:r>
            <w:r>
              <w:rPr>
                <w:color w:val="FF0000"/>
              </w:rPr>
              <w:t>更不容易</w:t>
            </w:r>
          </w:p>
          <w:p w14:paraId="17437F44"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[1]</w:t>
            </w:r>
            <w:r>
              <w:rPr>
                <w:color w:val="FF0000"/>
              </w:rPr>
              <w:t>深紫外线在空气中的传播速度大于在液体里的传播速度，则与没加入液体相比，深紫外线进入液体后传播速度变小；</w:t>
            </w:r>
          </w:p>
          <w:p w14:paraId="13761CE9" w14:textId="77777777" w:rsidR="00573E6B" w:rsidRDefault="00573E6B" w:rsidP="00573E6B">
            <w:pPr>
              <w:shd w:val="clear" w:color="auto" w:fill="F2F2F2"/>
              <w:spacing w:line="360" w:lineRule="auto"/>
              <w:ind w:left="420"/>
              <w:jc w:val="left"/>
              <w:textAlignment w:val="center"/>
            </w:pPr>
            <w:r>
              <w:rPr>
                <w:color w:val="FF0000"/>
              </w:rPr>
              <w:t>[2]</w:t>
            </w:r>
            <w:r>
              <w:rPr>
                <w:color w:val="FF0000"/>
              </w:rPr>
              <w:t>根据</w:t>
            </w:r>
          </w:p>
          <w:p w14:paraId="353FDBE1" w14:textId="77777777" w:rsidR="00573E6B" w:rsidRDefault="00573E6B" w:rsidP="00573E6B">
            <w:pPr>
              <w:shd w:val="clear" w:color="auto" w:fill="F2F2F2"/>
              <w:spacing w:line="360" w:lineRule="auto"/>
              <w:ind w:left="420"/>
              <w:jc w:val="center"/>
              <w:textAlignment w:val="center"/>
            </w:pPr>
            <w:r>
              <w:rPr>
                <w:color w:val="FF0000"/>
              </w:rPr>
              <w:object w:dxaOrig="580" w:dyaOrig="580" w14:anchorId="69021FA5">
                <v:shape id="_x0000_i1124" type="#_x0000_t75" alt="eqId522749ce79ba52482c1b17aa50398054" style="width:28.9pt;height:28.9pt" o:ole="">
                  <v:imagedata r:id="rId142" o:title="eqId522749ce79ba52482c1b17aa50398054"/>
                </v:shape>
                <o:OLEObject Type="Embed" ProgID="Equation.DSMT4" ShapeID="_x0000_i1124" DrawAspect="Content" ObjectID="_1809253957" r:id="rId143"/>
              </w:object>
            </w:r>
          </w:p>
          <w:p w14:paraId="39000A7B" w14:textId="66BC87FE" w:rsidR="00311EEE" w:rsidRPr="00573E6B" w:rsidRDefault="00573E6B" w:rsidP="00573E6B">
            <w:pPr>
              <w:shd w:val="clear" w:color="auto" w:fill="F2F2F2"/>
              <w:spacing w:line="360" w:lineRule="auto"/>
              <w:ind w:left="420"/>
              <w:jc w:val="left"/>
              <w:textAlignment w:val="center"/>
              <w:rPr>
                <w:rFonts w:hint="eastAsia"/>
              </w:rPr>
            </w:pPr>
            <w:r>
              <w:rPr>
                <w:color w:val="FF0000"/>
              </w:rPr>
              <w:t>可知，深紫外线在液体中的波长变小，则更不容易发生明显衍射。</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822DFFD"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CF79512" w14:textId="77777777" w:rsidR="00573E6B" w:rsidRDefault="00573E6B" w:rsidP="00573E6B">
            <w:pPr>
              <w:spacing w:line="360" w:lineRule="auto"/>
              <w:ind w:left="315" w:hanging="315"/>
              <w:jc w:val="left"/>
              <w:textAlignment w:val="center"/>
            </w:pPr>
            <w:r>
              <w:t>1</w:t>
            </w:r>
            <w:r>
              <w:t>．关于下列四幅图片所对应的物理规律，说法正确的是（　　）</w:t>
            </w:r>
          </w:p>
          <w:p w14:paraId="011EBB2B"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5BBBAB72" wp14:editId="49AD2D33">
                  <wp:extent cx="5276215" cy="1365885"/>
                  <wp:effectExtent l="0" t="0" r="12065" b="5715"/>
                  <wp:docPr id="7" name="图片 7" descr="@@@0fc79075-e4ac-42e3-aa84-8bcd42b66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fc79075-e4ac-42e3-aa84-8bcd42b66ff2"/>
                          <pic:cNvPicPr>
                            <a:picLocks noChangeAspect="1"/>
                          </pic:cNvPicPr>
                        </pic:nvPicPr>
                        <pic:blipFill>
                          <a:blip r:embed="rId144"/>
                          <a:stretch>
                            <a:fillRect/>
                          </a:stretch>
                        </pic:blipFill>
                        <pic:spPr>
                          <a:xfrm>
                            <a:off x="0" y="0"/>
                            <a:ext cx="5276800" cy="1366075"/>
                          </a:xfrm>
                          <a:prstGeom prst="rect">
                            <a:avLst/>
                          </a:prstGeom>
                        </pic:spPr>
                      </pic:pic>
                    </a:graphicData>
                  </a:graphic>
                </wp:inline>
              </w:drawing>
            </w:r>
            <w:r>
              <w:rPr>
                <w:rFonts w:eastAsia="Times New Roman"/>
                <w:kern w:val="0"/>
                <w:sz w:val="24"/>
              </w:rPr>
              <w:t>  </w:t>
            </w:r>
          </w:p>
          <w:p w14:paraId="12FF1C1E" w14:textId="77777777" w:rsidR="00573E6B" w:rsidRDefault="00573E6B" w:rsidP="00573E6B">
            <w:pPr>
              <w:spacing w:line="360" w:lineRule="auto"/>
              <w:ind w:left="315"/>
              <w:jc w:val="left"/>
              <w:textAlignment w:val="center"/>
            </w:pPr>
            <w:r>
              <w:t>A</w:t>
            </w:r>
            <w:r>
              <w:t>．图</w:t>
            </w:r>
            <w:r>
              <w:t>1</w:t>
            </w:r>
            <w:r>
              <w:t>：在一根张紧的绳上挂着四个单摆，甲、</w:t>
            </w:r>
            <w:proofErr w:type="gramStart"/>
            <w:r>
              <w:t>丙摆长相</w:t>
            </w:r>
            <w:proofErr w:type="gramEnd"/>
            <w:r>
              <w:t>等，先让甲摆振动起来，其他各摆随后也跟着振动起来，当各摆振</w:t>
            </w:r>
            <w:proofErr w:type="gramStart"/>
            <w:r>
              <w:t>动稳定</w:t>
            </w:r>
            <w:proofErr w:type="gramEnd"/>
            <w:r>
              <w:t>时，</w:t>
            </w:r>
            <w:proofErr w:type="gramStart"/>
            <w:r>
              <w:t>丙摆振幅</w:t>
            </w:r>
            <w:proofErr w:type="gramEnd"/>
            <w:r>
              <w:t>最大</w:t>
            </w:r>
          </w:p>
          <w:p w14:paraId="5FE666EA" w14:textId="77777777" w:rsidR="00573E6B" w:rsidRDefault="00573E6B" w:rsidP="00573E6B">
            <w:pPr>
              <w:spacing w:line="360" w:lineRule="auto"/>
              <w:ind w:left="315"/>
              <w:jc w:val="left"/>
              <w:textAlignment w:val="center"/>
            </w:pPr>
            <w:r>
              <w:t>B</w:t>
            </w:r>
            <w:r>
              <w:t>．图</w:t>
            </w:r>
            <w:r>
              <w:t>2</w:t>
            </w:r>
            <w:r>
              <w:t>：测平行玻璃砖的折射率，为减小误差，</w:t>
            </w:r>
            <w:r>
              <w:object w:dxaOrig="211" w:dyaOrig="316" w14:anchorId="5AFC7A77">
                <v:shape id="_x0000_i1161" type="#_x0000_t75" alt="eqId2708fa6298e52f617383efc175b71ddc" style="width:10.5pt;height:15.75pt" o:ole="">
                  <v:imagedata r:id="rId145" o:title="eqId2708fa6298e52f617383efc175b71ddc"/>
                </v:shape>
                <o:OLEObject Type="Embed" ProgID="Equation.DSMT4" ShapeID="_x0000_i1161" DrawAspect="Content" ObjectID="_1809253958" r:id="rId146"/>
              </w:object>
            </w:r>
            <w:r>
              <w:t>、</w:t>
            </w:r>
            <w:r>
              <w:object w:dxaOrig="228" w:dyaOrig="316" w14:anchorId="22F31AD9">
                <v:shape id="_x0000_i1162" type="#_x0000_t75" alt="eqId9b9cb8e6ff801523b0304576cd69fd2d" style="width:11.25pt;height:15.75pt" o:ole="">
                  <v:imagedata r:id="rId147" o:title="eqId9b9cb8e6ff801523b0304576cd69fd2d"/>
                </v:shape>
                <o:OLEObject Type="Embed" ProgID="Equation.DSMT4" ShapeID="_x0000_i1162" DrawAspect="Content" ObjectID="_1809253959" r:id="rId148"/>
              </w:object>
            </w:r>
            <w:r>
              <w:t>之间的距离要适当小一些</w:t>
            </w:r>
          </w:p>
          <w:p w14:paraId="2507174F" w14:textId="77777777" w:rsidR="00573E6B" w:rsidRDefault="00573E6B" w:rsidP="00573E6B">
            <w:pPr>
              <w:spacing w:line="360" w:lineRule="auto"/>
              <w:ind w:left="315"/>
              <w:jc w:val="left"/>
              <w:textAlignment w:val="center"/>
            </w:pPr>
            <w:r>
              <w:t>C</w:t>
            </w:r>
            <w:r>
              <w:t>．图</w:t>
            </w:r>
            <w:r>
              <w:t>3</w:t>
            </w:r>
            <w:r>
              <w:t>：救护车向右运动的过程中，</w:t>
            </w:r>
            <w:r>
              <w:t>A</w:t>
            </w:r>
            <w:r>
              <w:t>、</w:t>
            </w:r>
            <w:r>
              <w:t>B</w:t>
            </w:r>
            <w:r>
              <w:t>两人听到警笛声的频率相同</w:t>
            </w:r>
          </w:p>
          <w:p w14:paraId="1C15E9E6" w14:textId="77777777" w:rsidR="00573E6B" w:rsidRDefault="00573E6B" w:rsidP="00573E6B">
            <w:pPr>
              <w:spacing w:line="360" w:lineRule="auto"/>
              <w:ind w:left="315"/>
              <w:jc w:val="left"/>
              <w:textAlignment w:val="center"/>
            </w:pPr>
            <w:r>
              <w:t>D</w:t>
            </w:r>
            <w:r>
              <w:t>．图</w:t>
            </w:r>
            <w:r>
              <w:t>4</w:t>
            </w:r>
            <w:r>
              <w:t>：</w:t>
            </w:r>
            <w:r>
              <w:rPr>
                <w:rFonts w:eastAsia="Times New Roman"/>
                <w:i/>
              </w:rPr>
              <w:t>M</w:t>
            </w:r>
            <w:r>
              <w:t>、</w:t>
            </w:r>
            <w:r>
              <w:rPr>
                <w:rFonts w:eastAsia="Times New Roman"/>
                <w:i/>
              </w:rPr>
              <w:t>N</w:t>
            </w:r>
            <w:r>
              <w:t>是偏振片，</w:t>
            </w:r>
            <w:r>
              <w:rPr>
                <w:rFonts w:eastAsia="Times New Roman"/>
                <w:i/>
              </w:rPr>
              <w:t>P</w:t>
            </w:r>
            <w:r>
              <w:t>是光屏，当</w:t>
            </w:r>
            <w:r>
              <w:rPr>
                <w:rFonts w:eastAsia="Times New Roman"/>
                <w:i/>
              </w:rPr>
              <w:t>M</w:t>
            </w:r>
            <w:r>
              <w:t>固定不动，在竖直面内将</w:t>
            </w:r>
            <w:r>
              <w:rPr>
                <w:rFonts w:eastAsia="Times New Roman"/>
                <w:i/>
              </w:rPr>
              <w:t>N</w:t>
            </w:r>
            <w:r>
              <w:t>绕水平转轴顺时针转动</w:t>
            </w:r>
            <w:r>
              <w:t>90°</w:t>
            </w:r>
            <w:r>
              <w:t>后，</w:t>
            </w:r>
            <w:r>
              <w:rPr>
                <w:rFonts w:eastAsia="Times New Roman"/>
                <w:i/>
              </w:rPr>
              <w:t>P</w:t>
            </w:r>
            <w:r>
              <w:t>上的光亮度不变</w:t>
            </w:r>
          </w:p>
          <w:p w14:paraId="0FBAD8E0"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A</w:t>
            </w:r>
          </w:p>
          <w:p w14:paraId="0E1EC552"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．让</w:t>
            </w:r>
            <w:proofErr w:type="gramStart"/>
            <w:r>
              <w:rPr>
                <w:color w:val="FF0000"/>
              </w:rPr>
              <w:t>甲摆先振动</w:t>
            </w:r>
            <w:proofErr w:type="gramEnd"/>
            <w:r>
              <w:rPr>
                <w:color w:val="FF0000"/>
              </w:rPr>
              <w:t>起来其它摆做受迫振动，由于甲、</w:t>
            </w:r>
            <w:proofErr w:type="gramStart"/>
            <w:r>
              <w:rPr>
                <w:color w:val="FF0000"/>
              </w:rPr>
              <w:t>丙摆长相</w:t>
            </w:r>
            <w:proofErr w:type="gramEnd"/>
            <w:r>
              <w:rPr>
                <w:color w:val="FF0000"/>
              </w:rPr>
              <w:t>等，则外界驱动力的频率</w:t>
            </w:r>
            <w:proofErr w:type="gramStart"/>
            <w:r>
              <w:rPr>
                <w:color w:val="FF0000"/>
              </w:rPr>
              <w:t>与丙摆的</w:t>
            </w:r>
            <w:proofErr w:type="gramEnd"/>
            <w:r>
              <w:rPr>
                <w:color w:val="FF0000"/>
              </w:rPr>
              <w:t>固有频率相等，</w:t>
            </w:r>
            <w:proofErr w:type="gramStart"/>
            <w:r>
              <w:rPr>
                <w:color w:val="FF0000"/>
              </w:rPr>
              <w:t>丙摆发生</w:t>
            </w:r>
            <w:proofErr w:type="gramEnd"/>
            <w:r>
              <w:rPr>
                <w:color w:val="FF0000"/>
              </w:rPr>
              <w:t>共振，可知，当各摆振</w:t>
            </w:r>
            <w:proofErr w:type="gramStart"/>
            <w:r>
              <w:rPr>
                <w:color w:val="FF0000"/>
              </w:rPr>
              <w:t>动稳定</w:t>
            </w:r>
            <w:proofErr w:type="gramEnd"/>
            <w:r>
              <w:rPr>
                <w:color w:val="FF0000"/>
              </w:rPr>
              <w:t>时，</w:t>
            </w:r>
            <w:proofErr w:type="gramStart"/>
            <w:r>
              <w:rPr>
                <w:color w:val="FF0000"/>
              </w:rPr>
              <w:t>丙摆振幅</w:t>
            </w:r>
            <w:proofErr w:type="gramEnd"/>
            <w:r>
              <w:rPr>
                <w:color w:val="FF0000"/>
              </w:rPr>
              <w:t>最大，故</w:t>
            </w:r>
            <w:r>
              <w:rPr>
                <w:color w:val="FF0000"/>
              </w:rPr>
              <w:t>A</w:t>
            </w:r>
            <w:r>
              <w:rPr>
                <w:color w:val="FF0000"/>
              </w:rPr>
              <w:t>正确；</w:t>
            </w:r>
          </w:p>
          <w:p w14:paraId="4D849A41" w14:textId="77777777" w:rsidR="00573E6B" w:rsidRDefault="00573E6B" w:rsidP="00573E6B">
            <w:pPr>
              <w:shd w:val="clear" w:color="auto" w:fill="F2F2F2"/>
              <w:spacing w:line="360" w:lineRule="auto"/>
              <w:ind w:left="315"/>
              <w:jc w:val="left"/>
              <w:textAlignment w:val="center"/>
            </w:pPr>
            <w:r>
              <w:rPr>
                <w:color w:val="FF0000"/>
              </w:rPr>
              <w:t>B</w:t>
            </w:r>
            <w:r>
              <w:rPr>
                <w:color w:val="FF0000"/>
              </w:rPr>
              <w:t>．测平行玻璃砖的折射率，为了便于精准确定入射光的方向，减小误差，</w:t>
            </w:r>
            <w:r>
              <w:rPr>
                <w:color w:val="FF0000"/>
              </w:rPr>
              <w:object w:dxaOrig="211" w:dyaOrig="316" w14:anchorId="6359B4B9">
                <v:shape id="_x0000_i1163" type="#_x0000_t75" alt="eqId2708fa6298e52f617383efc175b71ddc" style="width:10.5pt;height:15.75pt" o:ole="">
                  <v:imagedata r:id="rId145" o:title="eqId2708fa6298e52f617383efc175b71ddc"/>
                </v:shape>
                <o:OLEObject Type="Embed" ProgID="Equation.DSMT4" ShapeID="_x0000_i1163" DrawAspect="Content" ObjectID="_1809253960" r:id="rId149"/>
              </w:object>
            </w:r>
            <w:r>
              <w:rPr>
                <w:color w:val="FF0000"/>
              </w:rPr>
              <w:t>、</w:t>
            </w:r>
            <w:r>
              <w:rPr>
                <w:color w:val="FF0000"/>
              </w:rPr>
              <w:object w:dxaOrig="228" w:dyaOrig="316" w14:anchorId="0376F866">
                <v:shape id="_x0000_i1164" type="#_x0000_t75" alt="eqId9b9cb8e6ff801523b0304576cd69fd2d" style="width:11.25pt;height:15.75pt" o:ole="">
                  <v:imagedata r:id="rId147" o:title="eqId9b9cb8e6ff801523b0304576cd69fd2d"/>
                </v:shape>
                <o:OLEObject Type="Embed" ProgID="Equation.DSMT4" ShapeID="_x0000_i1164" DrawAspect="Content" ObjectID="_1809253961" r:id="rId150"/>
              </w:object>
            </w:r>
            <w:r>
              <w:rPr>
                <w:color w:val="FF0000"/>
              </w:rPr>
              <w:t>之间的距离要适当大一些，故</w:t>
            </w:r>
            <w:r>
              <w:rPr>
                <w:color w:val="FF0000"/>
              </w:rPr>
              <w:t>B</w:t>
            </w:r>
            <w:r>
              <w:rPr>
                <w:color w:val="FF0000"/>
              </w:rPr>
              <w:t>错误；</w:t>
            </w:r>
          </w:p>
          <w:p w14:paraId="731E83AE" w14:textId="77777777" w:rsidR="00573E6B" w:rsidRDefault="00573E6B" w:rsidP="00573E6B">
            <w:pPr>
              <w:shd w:val="clear" w:color="auto" w:fill="F2F2F2"/>
              <w:spacing w:line="360" w:lineRule="auto"/>
              <w:ind w:left="315"/>
              <w:jc w:val="left"/>
              <w:textAlignment w:val="center"/>
            </w:pPr>
            <w:r>
              <w:rPr>
                <w:color w:val="FF0000"/>
              </w:rPr>
              <w:t>C</w:t>
            </w:r>
            <w:r>
              <w:rPr>
                <w:color w:val="FF0000"/>
              </w:rPr>
              <w:t>．根据多普勒效应的规律，救护车向右运动的过程中，与</w:t>
            </w:r>
            <w:r>
              <w:rPr>
                <w:color w:val="FF0000"/>
              </w:rPr>
              <w:t>A</w:t>
            </w:r>
            <w:r>
              <w:rPr>
                <w:color w:val="FF0000"/>
              </w:rPr>
              <w:t>相互靠近，与</w:t>
            </w:r>
            <w:r>
              <w:rPr>
                <w:color w:val="FF0000"/>
              </w:rPr>
              <w:t>B</w:t>
            </w:r>
            <w:r>
              <w:rPr>
                <w:color w:val="FF0000"/>
              </w:rPr>
              <w:t>相互远离，则</w:t>
            </w:r>
            <w:r>
              <w:rPr>
                <w:color w:val="FF0000"/>
              </w:rPr>
              <w:t>A</w:t>
            </w:r>
            <w:r>
              <w:rPr>
                <w:color w:val="FF0000"/>
              </w:rPr>
              <w:t>听到的频率大于警笛发出的频率，而</w:t>
            </w:r>
            <w:r>
              <w:rPr>
                <w:color w:val="FF0000"/>
              </w:rPr>
              <w:t>B</w:t>
            </w:r>
            <w:r>
              <w:rPr>
                <w:color w:val="FF0000"/>
              </w:rPr>
              <w:t>听到的频率小于警笛发出的频率，即</w:t>
            </w:r>
            <w:r>
              <w:rPr>
                <w:color w:val="FF0000"/>
              </w:rPr>
              <w:t>A</w:t>
            </w:r>
            <w:r>
              <w:rPr>
                <w:color w:val="FF0000"/>
              </w:rPr>
              <w:t>听到警笛声的频率大于</w:t>
            </w:r>
            <w:r>
              <w:rPr>
                <w:color w:val="FF0000"/>
              </w:rPr>
              <w:t>B</w:t>
            </w:r>
            <w:r>
              <w:rPr>
                <w:color w:val="FF0000"/>
              </w:rPr>
              <w:t>听到警笛声的频率，故</w:t>
            </w:r>
            <w:r>
              <w:rPr>
                <w:color w:val="FF0000"/>
              </w:rPr>
              <w:t>C</w:t>
            </w:r>
            <w:r>
              <w:rPr>
                <w:color w:val="FF0000"/>
              </w:rPr>
              <w:t>错误；</w:t>
            </w:r>
          </w:p>
          <w:p w14:paraId="74AEA2C5" w14:textId="77777777" w:rsidR="00573E6B" w:rsidRDefault="00573E6B" w:rsidP="00573E6B">
            <w:pPr>
              <w:shd w:val="clear" w:color="auto" w:fill="F2F2F2"/>
              <w:spacing w:line="360" w:lineRule="auto"/>
              <w:ind w:left="315"/>
              <w:jc w:val="left"/>
              <w:textAlignment w:val="center"/>
            </w:pPr>
            <w:r>
              <w:rPr>
                <w:color w:val="FF0000"/>
              </w:rPr>
              <w:t>D</w:t>
            </w:r>
            <w:r>
              <w:rPr>
                <w:color w:val="FF0000"/>
              </w:rPr>
              <w:t>．光是横波，</w:t>
            </w:r>
            <w:r>
              <w:rPr>
                <w:rFonts w:eastAsia="Times New Roman"/>
                <w:i/>
                <w:color w:val="FF0000"/>
              </w:rPr>
              <w:t>M</w:t>
            </w:r>
            <w:r>
              <w:rPr>
                <w:color w:val="FF0000"/>
              </w:rPr>
              <w:t>、</w:t>
            </w:r>
            <w:r>
              <w:rPr>
                <w:rFonts w:eastAsia="Times New Roman"/>
                <w:i/>
                <w:color w:val="FF0000"/>
              </w:rPr>
              <w:t>N</w:t>
            </w:r>
            <w:r>
              <w:rPr>
                <w:color w:val="FF0000"/>
              </w:rPr>
              <w:t>是偏振片，</w:t>
            </w:r>
            <w:r>
              <w:rPr>
                <w:rFonts w:eastAsia="Times New Roman"/>
                <w:i/>
                <w:color w:val="FF0000"/>
              </w:rPr>
              <w:t>P</w:t>
            </w:r>
            <w:r>
              <w:rPr>
                <w:color w:val="FF0000"/>
              </w:rPr>
              <w:t>是光屏，当</w:t>
            </w:r>
            <w:r>
              <w:rPr>
                <w:rFonts w:eastAsia="Times New Roman"/>
                <w:i/>
                <w:color w:val="FF0000"/>
              </w:rPr>
              <w:t>M</w:t>
            </w:r>
            <w:r>
              <w:rPr>
                <w:color w:val="FF0000"/>
              </w:rPr>
              <w:t>固定不动，在竖直面内将</w:t>
            </w:r>
            <w:r>
              <w:rPr>
                <w:rFonts w:eastAsia="Times New Roman"/>
                <w:i/>
                <w:color w:val="FF0000"/>
              </w:rPr>
              <w:t>N</w:t>
            </w:r>
            <w:r>
              <w:rPr>
                <w:color w:val="FF0000"/>
              </w:rPr>
              <w:t>绕水平转轴顺时针转动</w:t>
            </w:r>
            <w:r>
              <w:rPr>
                <w:color w:val="FF0000"/>
              </w:rPr>
              <w:t>90°</w:t>
            </w:r>
            <w:r>
              <w:rPr>
                <w:color w:val="FF0000"/>
              </w:rPr>
              <w:t>后，</w:t>
            </w:r>
            <w:r>
              <w:rPr>
                <w:rFonts w:eastAsia="Times New Roman"/>
                <w:i/>
                <w:color w:val="FF0000"/>
              </w:rPr>
              <w:t>P</w:t>
            </w:r>
            <w:r>
              <w:rPr>
                <w:color w:val="FF0000"/>
              </w:rPr>
              <w:t>上的光亮度逐渐变弱，故</w:t>
            </w:r>
            <w:r>
              <w:rPr>
                <w:color w:val="FF0000"/>
              </w:rPr>
              <w:t>D</w:t>
            </w:r>
            <w:r>
              <w:rPr>
                <w:color w:val="FF0000"/>
              </w:rPr>
              <w:t>错误。</w:t>
            </w:r>
          </w:p>
          <w:p w14:paraId="6AA74372"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A</w:t>
            </w:r>
            <w:r>
              <w:rPr>
                <w:color w:val="FF0000"/>
              </w:rPr>
              <w:t>。</w:t>
            </w:r>
          </w:p>
          <w:p w14:paraId="2DD34B33" w14:textId="77777777" w:rsidR="00573E6B" w:rsidRDefault="00573E6B" w:rsidP="00573E6B">
            <w:pPr>
              <w:spacing w:line="360" w:lineRule="auto"/>
              <w:ind w:left="315" w:hanging="315"/>
              <w:jc w:val="left"/>
              <w:textAlignment w:val="center"/>
            </w:pPr>
            <w:r>
              <w:t>2</w:t>
            </w:r>
            <w:r>
              <w:t>．对下列四个有关光的实验示意图，分析正确的是（　　）</w:t>
            </w:r>
          </w:p>
          <w:p w14:paraId="1DF8B4C1" w14:textId="77777777" w:rsidR="00573E6B" w:rsidRDefault="00573E6B" w:rsidP="00573E6B">
            <w:pPr>
              <w:spacing w:line="360" w:lineRule="auto"/>
              <w:ind w:left="315"/>
              <w:jc w:val="center"/>
              <w:textAlignment w:val="center"/>
            </w:pPr>
            <w:r>
              <w:rPr>
                <w:rFonts w:eastAsia="Times New Roman"/>
                <w:noProof/>
                <w:kern w:val="0"/>
                <w:sz w:val="24"/>
              </w:rPr>
              <w:lastRenderedPageBreak/>
              <w:drawing>
                <wp:inline distT="0" distB="0" distL="114300" distR="114300" wp14:anchorId="13ABDDBD" wp14:editId="436657D4">
                  <wp:extent cx="2628900" cy="2124075"/>
                  <wp:effectExtent l="0" t="0" r="7620" b="9525"/>
                  <wp:docPr id="8" name="图片 8" descr="@@@230761cb-b22f-4a92-9512-d36093873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0761cb-b22f-4a92-9512-d36093873d5b"/>
                          <pic:cNvPicPr>
                            <a:picLocks noChangeAspect="1"/>
                          </pic:cNvPicPr>
                        </pic:nvPicPr>
                        <pic:blipFill>
                          <a:blip r:embed="rId151"/>
                          <a:stretch>
                            <a:fillRect/>
                          </a:stretch>
                        </pic:blipFill>
                        <pic:spPr>
                          <a:xfrm>
                            <a:off x="0" y="0"/>
                            <a:ext cx="2628900" cy="2124075"/>
                          </a:xfrm>
                          <a:prstGeom prst="rect">
                            <a:avLst/>
                          </a:prstGeom>
                        </pic:spPr>
                      </pic:pic>
                    </a:graphicData>
                  </a:graphic>
                </wp:inline>
              </w:drawing>
            </w:r>
          </w:p>
          <w:p w14:paraId="693AFFB1" w14:textId="77777777" w:rsidR="00573E6B" w:rsidRDefault="00573E6B" w:rsidP="00573E6B">
            <w:pPr>
              <w:spacing w:line="360" w:lineRule="auto"/>
              <w:ind w:left="315"/>
              <w:jc w:val="left"/>
              <w:textAlignment w:val="center"/>
            </w:pPr>
            <w:r>
              <w:t>A</w:t>
            </w:r>
            <w:r>
              <w:t>．图</w:t>
            </w:r>
            <w:proofErr w:type="gramStart"/>
            <w:r>
              <w:t>甲表明</w:t>
            </w:r>
            <w:proofErr w:type="gramEnd"/>
            <w:r>
              <w:rPr>
                <w:rFonts w:eastAsia="Times New Roman"/>
                <w:i/>
              </w:rPr>
              <w:t>a</w:t>
            </w:r>
            <w:r>
              <w:t>光在玻璃球中的传播速度比</w:t>
            </w:r>
            <w:r>
              <w:rPr>
                <w:rFonts w:eastAsia="Times New Roman"/>
                <w:i/>
              </w:rPr>
              <w:t>b</w:t>
            </w:r>
            <w:r>
              <w:t>光在玻璃球中的传播速度小</w:t>
            </w:r>
          </w:p>
          <w:p w14:paraId="17701041" w14:textId="77777777" w:rsidR="00573E6B" w:rsidRDefault="00573E6B" w:rsidP="00573E6B">
            <w:pPr>
              <w:spacing w:line="360" w:lineRule="auto"/>
              <w:ind w:left="315"/>
              <w:jc w:val="left"/>
              <w:textAlignment w:val="center"/>
            </w:pPr>
            <w:r>
              <w:t>B</w:t>
            </w:r>
            <w:r>
              <w:t>．</w:t>
            </w:r>
            <w:proofErr w:type="gramStart"/>
            <w:r>
              <w:t>图乙若只减小屏到挡板</w:t>
            </w:r>
            <w:proofErr w:type="gramEnd"/>
            <w:r>
              <w:t>的距离</w:t>
            </w:r>
            <w:r>
              <w:rPr>
                <w:rFonts w:eastAsia="Times New Roman"/>
                <w:i/>
              </w:rPr>
              <w:t>L</w:t>
            </w:r>
            <w:r>
              <w:t>，则相邻亮条纹中心间距离将增大</w:t>
            </w:r>
          </w:p>
          <w:p w14:paraId="412C571E" w14:textId="77777777" w:rsidR="00573E6B" w:rsidRDefault="00573E6B" w:rsidP="00573E6B">
            <w:pPr>
              <w:spacing w:line="360" w:lineRule="auto"/>
              <w:ind w:left="315"/>
              <w:jc w:val="left"/>
              <w:textAlignment w:val="center"/>
            </w:pPr>
            <w:r>
              <w:t>C</w:t>
            </w:r>
            <w:r>
              <w:t>．图丙中若得到如图所示明暗相间条纹说明被检测工件表面不平整</w:t>
            </w:r>
          </w:p>
          <w:p w14:paraId="5D16FB01" w14:textId="77777777" w:rsidR="00573E6B" w:rsidRDefault="00573E6B" w:rsidP="00573E6B">
            <w:pPr>
              <w:spacing w:line="360" w:lineRule="auto"/>
              <w:ind w:left="315"/>
              <w:jc w:val="left"/>
              <w:textAlignment w:val="center"/>
            </w:pPr>
            <w:r>
              <w:t>D</w:t>
            </w:r>
            <w:r>
              <w:t>．</w:t>
            </w:r>
            <w:proofErr w:type="gramStart"/>
            <w:r>
              <w:t>图丁</w:t>
            </w:r>
            <w:proofErr w:type="gramEnd"/>
            <w:r>
              <w:t>中若只旋转</w:t>
            </w:r>
            <w:r>
              <w:t>M</w:t>
            </w:r>
            <w:r>
              <w:t>或</w:t>
            </w:r>
            <w:r>
              <w:t>N</w:t>
            </w:r>
            <w:r>
              <w:t>一个偏振片，光屏</w:t>
            </w:r>
            <w:r>
              <w:t>P</w:t>
            </w:r>
            <w:r>
              <w:t>上的光斑亮度不发生变化</w:t>
            </w:r>
          </w:p>
          <w:p w14:paraId="55A83EC9"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327D94AA"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．根据图像可知，</w:t>
            </w:r>
            <w:r>
              <w:rPr>
                <w:rFonts w:eastAsia="Times New Roman"/>
                <w:i/>
                <w:color w:val="FF0000"/>
              </w:rPr>
              <w:t>b</w:t>
            </w:r>
            <w:r>
              <w:rPr>
                <w:color w:val="FF0000"/>
              </w:rPr>
              <w:t>光偏折角度大，故</w:t>
            </w:r>
            <w:r>
              <w:rPr>
                <w:rFonts w:eastAsia="Times New Roman"/>
                <w:i/>
                <w:color w:val="FF0000"/>
              </w:rPr>
              <w:t>b</w:t>
            </w:r>
            <w:r>
              <w:rPr>
                <w:color w:val="FF0000"/>
              </w:rPr>
              <w:t>光的折射率大，根据</w:t>
            </w:r>
            <m:oMath>
              <m:r>
                <w:rPr>
                  <w:rFonts w:ascii="Cambria Math" w:hAnsi="Cambria Math" w:cs="Cambria Math"/>
                </w:rPr>
                <m:t>n=</m:t>
              </m:r>
              <m:f>
                <m:fPr>
                  <m:ctrlPr>
                    <w:rPr>
                      <w:rFonts w:ascii="Cambria Math" w:hAnsi="Cambria Math"/>
                    </w:rPr>
                  </m:ctrlPr>
                </m:fPr>
                <m:num>
                  <m:r>
                    <w:rPr>
                      <w:rFonts w:ascii="Cambria Math" w:hAnsi="Cambria Math" w:cs="Cambria Math"/>
                    </w:rPr>
                    <m:t>c</m:t>
                  </m:r>
                </m:num>
                <m:den>
                  <m:r>
                    <w:rPr>
                      <w:rFonts w:ascii="Cambria Math" w:hAnsi="Cambria Math" w:cs="Cambria Math"/>
                    </w:rPr>
                    <m:t>v</m:t>
                  </m:r>
                </m:den>
              </m:f>
            </m:oMath>
            <w:r>
              <w:rPr>
                <w:color w:val="FF0000"/>
              </w:rPr>
              <w:t>可知，</w:t>
            </w:r>
            <w:r>
              <w:rPr>
                <w:rFonts w:eastAsia="Times New Roman"/>
                <w:i/>
                <w:color w:val="FF0000"/>
              </w:rPr>
              <w:t>b</w:t>
            </w:r>
            <w:r>
              <w:rPr>
                <w:color w:val="FF0000"/>
              </w:rPr>
              <w:t>光在玻璃球中传播速度小，故</w:t>
            </w:r>
            <w:r>
              <w:rPr>
                <w:color w:val="FF0000"/>
              </w:rPr>
              <w:t>A</w:t>
            </w:r>
            <w:r>
              <w:rPr>
                <w:color w:val="FF0000"/>
              </w:rPr>
              <w:t>错误；</w:t>
            </w:r>
          </w:p>
          <w:p w14:paraId="16BD09F6" w14:textId="77777777" w:rsidR="00573E6B" w:rsidRDefault="00573E6B" w:rsidP="00573E6B">
            <w:pPr>
              <w:shd w:val="clear" w:color="auto" w:fill="F2F2F2"/>
              <w:spacing w:line="360" w:lineRule="auto"/>
              <w:ind w:left="315"/>
              <w:jc w:val="left"/>
              <w:textAlignment w:val="center"/>
            </w:pPr>
            <w:r>
              <w:rPr>
                <w:color w:val="FF0000"/>
              </w:rPr>
              <w:t>B</w:t>
            </w:r>
            <w:r>
              <w:rPr>
                <w:color w:val="FF0000"/>
              </w:rPr>
              <w:t>．由于条纹间距</w:t>
            </w:r>
            <w:r>
              <w:rPr>
                <w:color w:val="FF0000"/>
              </w:rPr>
              <w:object w:dxaOrig="826" w:dyaOrig="533" w14:anchorId="062416B5">
                <v:shape id="_x0000_i1165" type="#_x0000_t75" alt="eqId9dc6157a188f76edbe61afdddf3637f8" style="width:41.25pt;height:26.65pt" o:ole="">
                  <v:imagedata r:id="rId25" o:title="eqId9dc6157a188f76edbe61afdddf3637f8"/>
                </v:shape>
                <o:OLEObject Type="Embed" ProgID="Equation.DSMT4" ShapeID="_x0000_i1165" DrawAspect="Content" ObjectID="_1809253962" r:id="rId152"/>
              </w:object>
            </w:r>
            <w:r>
              <w:rPr>
                <w:color w:val="FF0000"/>
              </w:rPr>
              <w:t>，可知只</w:t>
            </w:r>
            <w:proofErr w:type="gramStart"/>
            <w:r>
              <w:rPr>
                <w:color w:val="FF0000"/>
              </w:rPr>
              <w:t>减小屏到挡板</w:t>
            </w:r>
            <w:proofErr w:type="gramEnd"/>
            <w:r>
              <w:rPr>
                <w:color w:val="FF0000"/>
              </w:rPr>
              <w:t>的距离</w:t>
            </w:r>
            <w:r>
              <w:rPr>
                <w:rFonts w:eastAsia="Times New Roman"/>
                <w:i/>
                <w:color w:val="FF0000"/>
              </w:rPr>
              <w:t>L</w:t>
            </w:r>
            <w:r>
              <w:rPr>
                <w:color w:val="FF0000"/>
              </w:rPr>
              <w:t>，相邻亮条纹中心间距离将减小，故</w:t>
            </w:r>
            <w:r>
              <w:rPr>
                <w:color w:val="FF0000"/>
              </w:rPr>
              <w:t>B</w:t>
            </w:r>
            <w:r>
              <w:rPr>
                <w:color w:val="FF0000"/>
              </w:rPr>
              <w:t>错误；</w:t>
            </w:r>
          </w:p>
          <w:p w14:paraId="6D33F1CA" w14:textId="77777777" w:rsidR="00573E6B" w:rsidRDefault="00573E6B" w:rsidP="00573E6B">
            <w:pPr>
              <w:shd w:val="clear" w:color="auto" w:fill="F2F2F2"/>
              <w:spacing w:line="360" w:lineRule="auto"/>
              <w:ind w:left="315"/>
              <w:jc w:val="left"/>
              <w:textAlignment w:val="center"/>
            </w:pPr>
            <w:r>
              <w:rPr>
                <w:color w:val="FF0000"/>
              </w:rPr>
              <w:t>C</w:t>
            </w:r>
            <w:r>
              <w:rPr>
                <w:color w:val="FF0000"/>
              </w:rPr>
              <w:t>．被检测件的上表面和样板件的下表面间的空气膜，形成一个空气劈，从空气</w:t>
            </w:r>
            <w:proofErr w:type="gramStart"/>
            <w:r>
              <w:rPr>
                <w:color w:val="FF0000"/>
              </w:rPr>
              <w:t>劈</w:t>
            </w:r>
            <w:proofErr w:type="gramEnd"/>
            <w:r>
              <w:rPr>
                <w:color w:val="FF0000"/>
              </w:rPr>
              <w:t>上下表面反射的光线发生薄膜干涉，若得到明暗相间平行等距条纹说明待测工件表面平整，否则工件不平整，故</w:t>
            </w:r>
            <w:r>
              <w:rPr>
                <w:color w:val="FF0000"/>
              </w:rPr>
              <w:t>C</w:t>
            </w:r>
            <w:r>
              <w:rPr>
                <w:color w:val="FF0000"/>
              </w:rPr>
              <w:t>正确；</w:t>
            </w:r>
          </w:p>
          <w:p w14:paraId="7CCFC0E6" w14:textId="77777777" w:rsidR="00573E6B" w:rsidRDefault="00573E6B" w:rsidP="00573E6B">
            <w:pPr>
              <w:shd w:val="clear" w:color="auto" w:fill="F2F2F2"/>
              <w:spacing w:line="360" w:lineRule="auto"/>
              <w:ind w:left="315"/>
              <w:jc w:val="left"/>
              <w:textAlignment w:val="center"/>
            </w:pPr>
            <w:r>
              <w:rPr>
                <w:color w:val="FF0000"/>
              </w:rPr>
              <w:t>D</w:t>
            </w:r>
            <w:r>
              <w:rPr>
                <w:color w:val="FF0000"/>
              </w:rPr>
              <w:t>．自然光通过</w:t>
            </w:r>
            <w:r>
              <w:rPr>
                <w:color w:val="FF0000"/>
              </w:rPr>
              <w:t>M</w:t>
            </w:r>
            <w:r>
              <w:rPr>
                <w:color w:val="FF0000"/>
              </w:rPr>
              <w:t>后变成偏振光，若</w:t>
            </w:r>
            <w:r>
              <w:rPr>
                <w:color w:val="FF0000"/>
              </w:rPr>
              <w:t>N</w:t>
            </w:r>
            <w:r>
              <w:rPr>
                <w:color w:val="FF0000"/>
              </w:rPr>
              <w:t>的偏振方向与</w:t>
            </w:r>
            <w:r>
              <w:rPr>
                <w:color w:val="FF0000"/>
              </w:rPr>
              <w:t>M</w:t>
            </w:r>
            <w:r>
              <w:rPr>
                <w:color w:val="FF0000"/>
              </w:rPr>
              <w:t>的偏振方向相同，光屏上光斑最亮，若</w:t>
            </w:r>
            <w:r>
              <w:rPr>
                <w:color w:val="FF0000"/>
              </w:rPr>
              <w:t>N</w:t>
            </w:r>
            <w:r>
              <w:rPr>
                <w:color w:val="FF0000"/>
              </w:rPr>
              <w:t>的偏振方向与</w:t>
            </w:r>
            <w:r>
              <w:rPr>
                <w:color w:val="FF0000"/>
              </w:rPr>
              <w:t>M</w:t>
            </w:r>
            <w:r>
              <w:rPr>
                <w:color w:val="FF0000"/>
              </w:rPr>
              <w:t>的偏振方向垂直，光屏上几乎没有亮斑，因此当</w:t>
            </w:r>
            <w:r>
              <w:rPr>
                <w:color w:val="FF0000"/>
              </w:rPr>
              <w:t>M</w:t>
            </w:r>
            <w:r>
              <w:rPr>
                <w:color w:val="FF0000"/>
              </w:rPr>
              <w:t>和</w:t>
            </w:r>
            <w:r>
              <w:rPr>
                <w:color w:val="FF0000"/>
              </w:rPr>
              <w:t>N</w:t>
            </w:r>
            <w:r>
              <w:rPr>
                <w:color w:val="FF0000"/>
              </w:rPr>
              <w:t>发生相对转动时，光屏上的光斑亮度会发生变化，故</w:t>
            </w:r>
            <w:r>
              <w:rPr>
                <w:color w:val="FF0000"/>
              </w:rPr>
              <w:t>D</w:t>
            </w:r>
            <w:r>
              <w:rPr>
                <w:color w:val="FF0000"/>
              </w:rPr>
              <w:t>错误。</w:t>
            </w:r>
          </w:p>
          <w:p w14:paraId="492834C2"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C</w:t>
            </w:r>
            <w:r>
              <w:rPr>
                <w:color w:val="FF0000"/>
              </w:rPr>
              <w:t>。</w:t>
            </w:r>
          </w:p>
          <w:p w14:paraId="267CE466" w14:textId="77777777" w:rsidR="00573E6B" w:rsidRDefault="00573E6B" w:rsidP="00573E6B">
            <w:pPr>
              <w:spacing w:line="360" w:lineRule="auto"/>
              <w:ind w:left="315" w:hanging="315"/>
              <w:jc w:val="left"/>
              <w:textAlignment w:val="center"/>
            </w:pPr>
            <w:r>
              <w:t>3</w:t>
            </w:r>
            <w:r>
              <w:t>．对下列四个有关光的实验示意图，分析正确的是（　　）</w:t>
            </w:r>
          </w:p>
          <w:p w14:paraId="2052E271"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48443462" wp14:editId="7B9A81AB">
                  <wp:extent cx="5276215" cy="1229360"/>
                  <wp:effectExtent l="0" t="0" r="12065" b="5080"/>
                  <wp:docPr id="9" name="图片 9" descr="@@@2983a210-ec2e-4fb6-9dc7-eb201e33e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983a210-ec2e-4fb6-9dc7-eb201e33ead2"/>
                          <pic:cNvPicPr>
                            <a:picLocks noChangeAspect="1"/>
                          </pic:cNvPicPr>
                        </pic:nvPicPr>
                        <pic:blipFill>
                          <a:blip r:embed="rId153"/>
                          <a:stretch>
                            <a:fillRect/>
                          </a:stretch>
                        </pic:blipFill>
                        <pic:spPr>
                          <a:xfrm>
                            <a:off x="0" y="0"/>
                            <a:ext cx="5276800" cy="1229800"/>
                          </a:xfrm>
                          <a:prstGeom prst="rect">
                            <a:avLst/>
                          </a:prstGeom>
                        </pic:spPr>
                      </pic:pic>
                    </a:graphicData>
                  </a:graphic>
                </wp:inline>
              </w:drawing>
            </w:r>
          </w:p>
          <w:p w14:paraId="26C5C42C" w14:textId="77777777" w:rsidR="00573E6B" w:rsidRDefault="00573E6B" w:rsidP="00573E6B">
            <w:pPr>
              <w:spacing w:line="360" w:lineRule="auto"/>
              <w:ind w:left="315"/>
              <w:jc w:val="left"/>
              <w:textAlignment w:val="center"/>
            </w:pPr>
            <w:r>
              <w:t>A</w:t>
            </w:r>
            <w:r>
              <w:t>．图甲中</w:t>
            </w:r>
            <w:r>
              <w:rPr>
                <w:rFonts w:eastAsia="Times New Roman"/>
                <w:i/>
              </w:rPr>
              <w:t>a</w:t>
            </w:r>
            <w:r>
              <w:t>光和</w:t>
            </w:r>
            <w:r>
              <w:rPr>
                <w:rFonts w:eastAsia="Times New Roman"/>
                <w:i/>
              </w:rPr>
              <w:t>b</w:t>
            </w:r>
            <w:r>
              <w:t>光分别经过同一个单</w:t>
            </w:r>
            <w:proofErr w:type="gramStart"/>
            <w:r>
              <w:t>缝发生</w:t>
            </w:r>
            <w:proofErr w:type="gramEnd"/>
            <w:r>
              <w:t>衍射时，</w:t>
            </w:r>
            <w:r>
              <w:rPr>
                <w:rFonts w:eastAsia="Times New Roman"/>
                <w:i/>
              </w:rPr>
              <w:t>b</w:t>
            </w:r>
            <w:r>
              <w:t>光中央亮条纹更宽</w:t>
            </w:r>
          </w:p>
          <w:p w14:paraId="0C038B87" w14:textId="77777777" w:rsidR="00573E6B" w:rsidRDefault="00573E6B" w:rsidP="00573E6B">
            <w:pPr>
              <w:spacing w:line="360" w:lineRule="auto"/>
              <w:ind w:left="315"/>
              <w:jc w:val="left"/>
              <w:textAlignment w:val="center"/>
            </w:pPr>
            <w:r>
              <w:lastRenderedPageBreak/>
              <w:t>B</w:t>
            </w:r>
            <w:r>
              <w:t>．</w:t>
            </w:r>
            <w:proofErr w:type="gramStart"/>
            <w:r>
              <w:t>图乙若只减小屏到挡板</w:t>
            </w:r>
            <w:proofErr w:type="gramEnd"/>
            <w:r>
              <w:t>的距离</w:t>
            </w:r>
            <w:r>
              <w:rPr>
                <w:rFonts w:eastAsia="Times New Roman"/>
                <w:i/>
              </w:rPr>
              <w:t>L</w:t>
            </w:r>
            <w:r>
              <w:t>，则相邻亮条纹间距离将增大</w:t>
            </w:r>
          </w:p>
          <w:p w14:paraId="7F0C6EB7" w14:textId="77777777" w:rsidR="00573E6B" w:rsidRDefault="00573E6B" w:rsidP="00573E6B">
            <w:pPr>
              <w:spacing w:line="360" w:lineRule="auto"/>
              <w:ind w:left="315"/>
              <w:jc w:val="left"/>
              <w:textAlignment w:val="center"/>
            </w:pPr>
            <w:r>
              <w:t>C</w:t>
            </w:r>
            <w:r>
              <w:t>．图丙中若得到明暗相间平行等距条纹说明待测工件表面平整</w:t>
            </w:r>
          </w:p>
          <w:p w14:paraId="1B0056EC" w14:textId="77777777" w:rsidR="00573E6B" w:rsidRDefault="00573E6B" w:rsidP="00573E6B">
            <w:pPr>
              <w:spacing w:line="360" w:lineRule="auto"/>
              <w:ind w:left="315"/>
              <w:jc w:val="left"/>
              <w:textAlignment w:val="center"/>
            </w:pPr>
            <w:r>
              <w:t>D</w:t>
            </w:r>
            <w:r>
              <w:t>．若只旋转</w:t>
            </w:r>
            <w:proofErr w:type="gramStart"/>
            <w:r>
              <w:t>图丁</w:t>
            </w:r>
            <w:proofErr w:type="gramEnd"/>
            <w:r>
              <w:t>中</w:t>
            </w:r>
            <w:r>
              <w:rPr>
                <w:rFonts w:eastAsia="Times New Roman"/>
                <w:i/>
              </w:rPr>
              <w:t>M</w:t>
            </w:r>
            <w:r>
              <w:t>或</w:t>
            </w:r>
            <w:r>
              <w:rPr>
                <w:rFonts w:eastAsia="Times New Roman"/>
                <w:i/>
              </w:rPr>
              <w:t>N</w:t>
            </w:r>
            <w:r>
              <w:t>一个偏振片，光屏</w:t>
            </w:r>
            <w:r>
              <w:rPr>
                <w:rFonts w:eastAsia="Times New Roman"/>
                <w:i/>
              </w:rPr>
              <w:t>P</w:t>
            </w:r>
            <w:r>
              <w:t>上的光斑亮度不发生变化</w:t>
            </w:r>
          </w:p>
          <w:p w14:paraId="771359B2"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3C650A2F"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．图甲中可知</w:t>
            </w:r>
            <w:r>
              <w:rPr>
                <w:rFonts w:eastAsia="Times New Roman"/>
                <w:i/>
                <w:color w:val="FF0000"/>
              </w:rPr>
              <w:t>b</w:t>
            </w:r>
            <w:r>
              <w:rPr>
                <w:color w:val="FF0000"/>
              </w:rPr>
              <w:t>光的偏折程度较大，可知</w:t>
            </w:r>
            <w:r>
              <w:rPr>
                <w:rFonts w:eastAsia="Times New Roman"/>
                <w:i/>
                <w:color w:val="FF0000"/>
              </w:rPr>
              <w:t>b</w:t>
            </w:r>
            <w:r>
              <w:rPr>
                <w:color w:val="FF0000"/>
              </w:rPr>
              <w:t>光折射率较大，</w:t>
            </w:r>
            <w:r>
              <w:rPr>
                <w:rFonts w:eastAsia="Times New Roman"/>
                <w:i/>
                <w:color w:val="FF0000"/>
              </w:rPr>
              <w:t>b</w:t>
            </w:r>
            <w:r>
              <w:rPr>
                <w:color w:val="FF0000"/>
              </w:rPr>
              <w:t>光频率较大，波长较短，则</w:t>
            </w:r>
            <w:r>
              <w:rPr>
                <w:rFonts w:eastAsia="Times New Roman"/>
                <w:i/>
                <w:color w:val="FF0000"/>
              </w:rPr>
              <w:t>a</w:t>
            </w:r>
            <w:r>
              <w:rPr>
                <w:color w:val="FF0000"/>
              </w:rPr>
              <w:t>光和</w:t>
            </w:r>
            <w:r>
              <w:rPr>
                <w:rFonts w:eastAsia="Times New Roman"/>
                <w:i/>
                <w:color w:val="FF0000"/>
              </w:rPr>
              <w:t>b</w:t>
            </w:r>
            <w:r>
              <w:rPr>
                <w:color w:val="FF0000"/>
              </w:rPr>
              <w:t>光分别经过同一个单</w:t>
            </w:r>
            <w:proofErr w:type="gramStart"/>
            <w:r>
              <w:rPr>
                <w:color w:val="FF0000"/>
              </w:rPr>
              <w:t>缝发生</w:t>
            </w:r>
            <w:proofErr w:type="gramEnd"/>
            <w:r>
              <w:rPr>
                <w:color w:val="FF0000"/>
              </w:rPr>
              <w:t>衍射时，</w:t>
            </w:r>
            <w:r>
              <w:rPr>
                <w:rFonts w:eastAsia="Times New Roman"/>
                <w:i/>
                <w:color w:val="FF0000"/>
              </w:rPr>
              <w:t>a</w:t>
            </w:r>
            <w:r>
              <w:rPr>
                <w:color w:val="FF0000"/>
              </w:rPr>
              <w:t>光衍射比较明显，则</w:t>
            </w:r>
            <w:r>
              <w:rPr>
                <w:rFonts w:eastAsia="Times New Roman"/>
                <w:i/>
                <w:color w:val="FF0000"/>
              </w:rPr>
              <w:t>a</w:t>
            </w:r>
            <w:r>
              <w:rPr>
                <w:color w:val="FF0000"/>
              </w:rPr>
              <w:t>光中央亮条纹更宽，选项</w:t>
            </w:r>
            <w:r>
              <w:rPr>
                <w:color w:val="FF0000"/>
              </w:rPr>
              <w:t>A</w:t>
            </w:r>
            <w:r>
              <w:rPr>
                <w:color w:val="FF0000"/>
              </w:rPr>
              <w:t>错误；</w:t>
            </w:r>
          </w:p>
          <w:p w14:paraId="0B44851E" w14:textId="77777777" w:rsidR="00573E6B" w:rsidRDefault="00573E6B" w:rsidP="00573E6B">
            <w:pPr>
              <w:shd w:val="clear" w:color="auto" w:fill="F2F2F2"/>
              <w:spacing w:line="360" w:lineRule="auto"/>
              <w:ind w:left="315"/>
              <w:jc w:val="left"/>
              <w:textAlignment w:val="center"/>
            </w:pPr>
            <w:r>
              <w:rPr>
                <w:color w:val="FF0000"/>
              </w:rPr>
              <w:t>B</w:t>
            </w:r>
            <w:r>
              <w:rPr>
                <w:color w:val="FF0000"/>
              </w:rPr>
              <w:t>．</w:t>
            </w:r>
            <w:proofErr w:type="gramStart"/>
            <w:r>
              <w:rPr>
                <w:color w:val="FF0000"/>
              </w:rPr>
              <w:t>图乙若只减小屏到挡板</w:t>
            </w:r>
            <w:proofErr w:type="gramEnd"/>
            <w:r>
              <w:rPr>
                <w:color w:val="FF0000"/>
              </w:rPr>
              <w:t>的距离</w:t>
            </w:r>
            <w:r>
              <w:rPr>
                <w:rFonts w:eastAsia="Times New Roman"/>
                <w:i/>
                <w:color w:val="FF0000"/>
              </w:rPr>
              <w:t>L</w:t>
            </w:r>
            <w:r>
              <w:rPr>
                <w:color w:val="FF0000"/>
              </w:rPr>
              <w:t>，根据</w:t>
            </w:r>
          </w:p>
          <w:p w14:paraId="5EB393C8" w14:textId="77777777" w:rsidR="00573E6B" w:rsidRDefault="00573E6B" w:rsidP="00573E6B">
            <w:pPr>
              <w:shd w:val="clear" w:color="auto" w:fill="F2F2F2"/>
              <w:spacing w:line="360" w:lineRule="auto"/>
              <w:ind w:left="315"/>
              <w:jc w:val="center"/>
              <w:textAlignment w:val="center"/>
            </w:pPr>
            <w:r>
              <w:rPr>
                <w:color w:val="FF0000"/>
              </w:rPr>
              <w:object w:dxaOrig="826" w:dyaOrig="533" w14:anchorId="3187D354">
                <v:shape id="_x0000_i1166" type="#_x0000_t75" alt="eqId9dc6157a188f76edbe61afdddf3637f8" style="width:41.25pt;height:26.65pt" o:ole="">
                  <v:imagedata r:id="rId25" o:title="eqId9dc6157a188f76edbe61afdddf3637f8"/>
                </v:shape>
                <o:OLEObject Type="Embed" ProgID="Equation.DSMT4" ShapeID="_x0000_i1166" DrawAspect="Content" ObjectID="_1809253963" r:id="rId154"/>
              </w:object>
            </w:r>
          </w:p>
          <w:p w14:paraId="2A394F3A" w14:textId="77777777" w:rsidR="00573E6B" w:rsidRDefault="00573E6B" w:rsidP="00573E6B">
            <w:pPr>
              <w:shd w:val="clear" w:color="auto" w:fill="F2F2F2"/>
              <w:spacing w:line="360" w:lineRule="auto"/>
              <w:ind w:left="315"/>
              <w:jc w:val="left"/>
              <w:textAlignment w:val="center"/>
            </w:pPr>
            <w:r>
              <w:rPr>
                <w:color w:val="FF0000"/>
              </w:rPr>
              <w:t>可知，相邻亮条纹间距离将减小，选项</w:t>
            </w:r>
            <w:r>
              <w:rPr>
                <w:color w:val="FF0000"/>
              </w:rPr>
              <w:t>B</w:t>
            </w:r>
            <w:r>
              <w:rPr>
                <w:color w:val="FF0000"/>
              </w:rPr>
              <w:t>错误；</w:t>
            </w:r>
          </w:p>
          <w:p w14:paraId="73A1294D" w14:textId="77777777" w:rsidR="00573E6B" w:rsidRDefault="00573E6B" w:rsidP="00573E6B">
            <w:pPr>
              <w:shd w:val="clear" w:color="auto" w:fill="F2F2F2"/>
              <w:spacing w:line="360" w:lineRule="auto"/>
              <w:ind w:left="315"/>
              <w:jc w:val="left"/>
              <w:textAlignment w:val="center"/>
            </w:pPr>
            <w:r>
              <w:rPr>
                <w:color w:val="FF0000"/>
              </w:rPr>
              <w:t>C</w:t>
            </w:r>
            <w:r>
              <w:rPr>
                <w:color w:val="FF0000"/>
              </w:rPr>
              <w:t>．图丙中若得到明暗相间平行等距条纹说明待测工件表面平整，选项</w:t>
            </w:r>
            <w:r>
              <w:rPr>
                <w:color w:val="FF0000"/>
              </w:rPr>
              <w:t>C</w:t>
            </w:r>
            <w:r>
              <w:rPr>
                <w:color w:val="FF0000"/>
              </w:rPr>
              <w:t>正确；</w:t>
            </w:r>
          </w:p>
          <w:p w14:paraId="08BA68E2" w14:textId="77777777" w:rsidR="00573E6B" w:rsidRDefault="00573E6B" w:rsidP="00573E6B">
            <w:pPr>
              <w:shd w:val="clear" w:color="auto" w:fill="F2F2F2"/>
              <w:spacing w:line="360" w:lineRule="auto"/>
              <w:ind w:left="315"/>
              <w:jc w:val="left"/>
              <w:textAlignment w:val="center"/>
            </w:pPr>
            <w:r>
              <w:rPr>
                <w:color w:val="FF0000"/>
              </w:rPr>
              <w:t>D</w:t>
            </w:r>
            <w:r>
              <w:rPr>
                <w:color w:val="FF0000"/>
              </w:rPr>
              <w:t>．若只旋转</w:t>
            </w:r>
            <w:proofErr w:type="gramStart"/>
            <w:r>
              <w:rPr>
                <w:color w:val="FF0000"/>
              </w:rPr>
              <w:t>图丁</w:t>
            </w:r>
            <w:proofErr w:type="gramEnd"/>
            <w:r>
              <w:rPr>
                <w:color w:val="FF0000"/>
              </w:rPr>
              <w:t>中</w:t>
            </w:r>
            <w:r>
              <w:rPr>
                <w:rFonts w:eastAsia="Times New Roman"/>
                <w:i/>
                <w:color w:val="FF0000"/>
              </w:rPr>
              <w:t>M</w:t>
            </w:r>
            <w:r>
              <w:rPr>
                <w:color w:val="FF0000"/>
              </w:rPr>
              <w:t>或</w:t>
            </w:r>
            <w:r>
              <w:rPr>
                <w:rFonts w:eastAsia="Times New Roman"/>
                <w:i/>
                <w:color w:val="FF0000"/>
              </w:rPr>
              <w:t>N</w:t>
            </w:r>
            <w:r>
              <w:rPr>
                <w:color w:val="FF0000"/>
              </w:rPr>
              <w:t>一个偏振片，光屏</w:t>
            </w:r>
            <w:r>
              <w:rPr>
                <w:rFonts w:eastAsia="Times New Roman"/>
                <w:i/>
                <w:color w:val="FF0000"/>
              </w:rPr>
              <w:t>P</w:t>
            </w:r>
            <w:r>
              <w:rPr>
                <w:color w:val="FF0000"/>
              </w:rPr>
              <w:t>上的光斑亮度会发生变化，选项</w:t>
            </w:r>
            <w:r>
              <w:rPr>
                <w:color w:val="FF0000"/>
              </w:rPr>
              <w:t>D</w:t>
            </w:r>
            <w:r>
              <w:rPr>
                <w:color w:val="FF0000"/>
              </w:rPr>
              <w:t>错误。</w:t>
            </w:r>
          </w:p>
          <w:p w14:paraId="72566DF4"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C</w:t>
            </w:r>
            <w:r>
              <w:rPr>
                <w:color w:val="FF0000"/>
              </w:rPr>
              <w:t>。</w:t>
            </w:r>
          </w:p>
          <w:p w14:paraId="78C53142" w14:textId="77777777" w:rsidR="00573E6B" w:rsidRDefault="00573E6B" w:rsidP="00573E6B">
            <w:pPr>
              <w:spacing w:line="360" w:lineRule="auto"/>
              <w:ind w:left="315" w:hanging="315"/>
              <w:jc w:val="left"/>
              <w:textAlignment w:val="center"/>
            </w:pPr>
            <w:r>
              <w:t>4</w:t>
            </w:r>
            <w:r>
              <w:t>．物理知识在生活中有广泛的应用，下列说法正确的是（　　）</w:t>
            </w:r>
          </w:p>
          <w:p w14:paraId="3FFFA87D"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716D76CD" wp14:editId="0F739614">
                  <wp:extent cx="5276215" cy="1339215"/>
                  <wp:effectExtent l="0" t="0" r="12065" b="1905"/>
                  <wp:docPr id="10" name="图片 10" descr="@@@908893de-e1b3-4ebf-aa98-45a0cf279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08893de-e1b3-4ebf-aa98-45a0cf279ef0"/>
                          <pic:cNvPicPr>
                            <a:picLocks noChangeAspect="1"/>
                          </pic:cNvPicPr>
                        </pic:nvPicPr>
                        <pic:blipFill>
                          <a:blip r:embed="rId155"/>
                          <a:stretch>
                            <a:fillRect/>
                          </a:stretch>
                        </pic:blipFill>
                        <pic:spPr>
                          <a:xfrm>
                            <a:off x="0" y="0"/>
                            <a:ext cx="5276800" cy="1339848"/>
                          </a:xfrm>
                          <a:prstGeom prst="rect">
                            <a:avLst/>
                          </a:prstGeom>
                        </pic:spPr>
                      </pic:pic>
                    </a:graphicData>
                  </a:graphic>
                </wp:inline>
              </w:drawing>
            </w:r>
          </w:p>
          <w:p w14:paraId="4DEF9275" w14:textId="77777777" w:rsidR="00573E6B" w:rsidRDefault="00573E6B" w:rsidP="00573E6B">
            <w:pPr>
              <w:spacing w:line="360" w:lineRule="auto"/>
              <w:ind w:left="315"/>
              <w:jc w:val="left"/>
              <w:textAlignment w:val="center"/>
            </w:pPr>
            <w:r>
              <w:t>A</w:t>
            </w:r>
            <w:r>
              <w:t>．如图甲，阳光下观察竖直放置的肥皂膜，看到彩色条纹是光的衍射产生的</w:t>
            </w:r>
          </w:p>
          <w:p w14:paraId="7AD2848B" w14:textId="77777777" w:rsidR="00573E6B" w:rsidRDefault="00573E6B" w:rsidP="00573E6B">
            <w:pPr>
              <w:spacing w:line="360" w:lineRule="auto"/>
              <w:ind w:left="315"/>
              <w:jc w:val="left"/>
              <w:textAlignment w:val="center"/>
            </w:pPr>
            <w:r>
              <w:t>B</w:t>
            </w:r>
            <w:r>
              <w:t>．如图乙，光纤通信是一种现代通信手段，它是利用光的全反射原理来传递信息的</w:t>
            </w:r>
          </w:p>
          <w:p w14:paraId="7933B3DD" w14:textId="77777777" w:rsidR="00573E6B" w:rsidRDefault="00573E6B" w:rsidP="00573E6B">
            <w:pPr>
              <w:spacing w:line="360" w:lineRule="auto"/>
              <w:ind w:left="315"/>
              <w:jc w:val="left"/>
              <w:textAlignment w:val="center"/>
            </w:pPr>
            <w:r>
              <w:t>C</w:t>
            </w:r>
            <w:r>
              <w:t>．如图丙，采用红灯图作为各种交通警示，原因是红光产生了多普勒效应</w:t>
            </w:r>
          </w:p>
          <w:p w14:paraId="4F8830BA" w14:textId="77777777" w:rsidR="00573E6B" w:rsidRDefault="00573E6B" w:rsidP="00573E6B">
            <w:pPr>
              <w:spacing w:line="360" w:lineRule="auto"/>
              <w:ind w:left="315"/>
              <w:jc w:val="left"/>
              <w:textAlignment w:val="center"/>
            </w:pPr>
            <w:r>
              <w:t>D</w:t>
            </w:r>
            <w:r>
              <w:t>．如</w:t>
            </w:r>
            <w:proofErr w:type="gramStart"/>
            <w:r>
              <w:t>图丁</w:t>
            </w:r>
            <w:proofErr w:type="gramEnd"/>
            <w:r>
              <w:t>，立体电影利用了光的干涉现象</w:t>
            </w:r>
          </w:p>
          <w:p w14:paraId="36C22AC2"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B</w:t>
            </w:r>
          </w:p>
          <w:p w14:paraId="51EF307D"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．如图甲，阳光下观察竖直放置的肥皂膜，看到彩色条纹是光的干涉产生的，故</w:t>
            </w:r>
            <w:r>
              <w:rPr>
                <w:color w:val="FF0000"/>
              </w:rPr>
              <w:t>A</w:t>
            </w:r>
            <w:r>
              <w:rPr>
                <w:color w:val="FF0000"/>
              </w:rPr>
              <w:t>错误；</w:t>
            </w:r>
          </w:p>
          <w:p w14:paraId="60240758" w14:textId="77777777" w:rsidR="00573E6B" w:rsidRDefault="00573E6B" w:rsidP="00573E6B">
            <w:pPr>
              <w:shd w:val="clear" w:color="auto" w:fill="F2F2F2"/>
              <w:spacing w:line="360" w:lineRule="auto"/>
              <w:ind w:left="315"/>
              <w:jc w:val="left"/>
              <w:textAlignment w:val="center"/>
            </w:pPr>
            <w:r>
              <w:rPr>
                <w:color w:val="FF0000"/>
              </w:rPr>
              <w:t>B</w:t>
            </w:r>
            <w:r>
              <w:rPr>
                <w:color w:val="FF0000"/>
              </w:rPr>
              <w:t>．如图乙，光纤通信是一种现代通信手段，它是利用光的全反射原理来传递信息的，故</w:t>
            </w:r>
            <w:r>
              <w:rPr>
                <w:color w:val="FF0000"/>
              </w:rPr>
              <w:t>B</w:t>
            </w:r>
            <w:r>
              <w:rPr>
                <w:color w:val="FF0000"/>
              </w:rPr>
              <w:t>正确；</w:t>
            </w:r>
          </w:p>
          <w:p w14:paraId="613AB64D" w14:textId="77777777" w:rsidR="00573E6B" w:rsidRDefault="00573E6B" w:rsidP="00573E6B">
            <w:pPr>
              <w:shd w:val="clear" w:color="auto" w:fill="F2F2F2"/>
              <w:spacing w:line="360" w:lineRule="auto"/>
              <w:ind w:left="315"/>
              <w:jc w:val="left"/>
              <w:textAlignment w:val="center"/>
            </w:pPr>
            <w:r>
              <w:rPr>
                <w:color w:val="FF0000"/>
              </w:rPr>
              <w:t>C</w:t>
            </w:r>
            <w:r>
              <w:rPr>
                <w:color w:val="FF0000"/>
              </w:rPr>
              <w:t>．如图丙，采用红灯图作为各种交通警示，原因是红光波长较长，容易发生明显的衍射，故</w:t>
            </w:r>
            <w:r>
              <w:rPr>
                <w:color w:val="FF0000"/>
              </w:rPr>
              <w:t>C</w:t>
            </w:r>
            <w:r>
              <w:rPr>
                <w:color w:val="FF0000"/>
              </w:rPr>
              <w:t>错误；</w:t>
            </w:r>
          </w:p>
          <w:p w14:paraId="24708110" w14:textId="77777777" w:rsidR="00573E6B" w:rsidRDefault="00573E6B" w:rsidP="00573E6B">
            <w:pPr>
              <w:shd w:val="clear" w:color="auto" w:fill="F2F2F2"/>
              <w:spacing w:line="360" w:lineRule="auto"/>
              <w:ind w:left="315"/>
              <w:jc w:val="left"/>
              <w:textAlignment w:val="center"/>
            </w:pPr>
            <w:r>
              <w:rPr>
                <w:color w:val="FF0000"/>
              </w:rPr>
              <w:t>D</w:t>
            </w:r>
            <w:r>
              <w:rPr>
                <w:color w:val="FF0000"/>
              </w:rPr>
              <w:t>．如</w:t>
            </w:r>
            <w:proofErr w:type="gramStart"/>
            <w:r>
              <w:rPr>
                <w:color w:val="FF0000"/>
              </w:rPr>
              <w:t>图丁</w:t>
            </w:r>
            <w:proofErr w:type="gramEnd"/>
            <w:r>
              <w:rPr>
                <w:color w:val="FF0000"/>
              </w:rPr>
              <w:t>，立体电影就利用了光的偏振现象，故</w:t>
            </w:r>
            <w:r>
              <w:rPr>
                <w:color w:val="FF0000"/>
              </w:rPr>
              <w:t>D</w:t>
            </w:r>
            <w:r>
              <w:rPr>
                <w:color w:val="FF0000"/>
              </w:rPr>
              <w:t>错误。</w:t>
            </w:r>
          </w:p>
          <w:p w14:paraId="0B141B88"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B</w:t>
            </w:r>
            <w:r>
              <w:rPr>
                <w:color w:val="FF0000"/>
              </w:rPr>
              <w:t>。</w:t>
            </w:r>
          </w:p>
          <w:p w14:paraId="1D70E648" w14:textId="77777777" w:rsidR="00573E6B" w:rsidRDefault="00573E6B" w:rsidP="00573E6B">
            <w:pPr>
              <w:spacing w:line="360" w:lineRule="auto"/>
              <w:ind w:left="315" w:hanging="315"/>
              <w:jc w:val="left"/>
              <w:textAlignment w:val="center"/>
            </w:pPr>
            <w:r>
              <w:lastRenderedPageBreak/>
              <w:t>5</w:t>
            </w:r>
            <w:r>
              <w:t>．能说明光是横波的现象是（　　）</w:t>
            </w:r>
          </w:p>
          <w:p w14:paraId="0F3F22A3" w14:textId="77777777" w:rsidR="00573E6B" w:rsidRDefault="00573E6B" w:rsidP="00573E6B">
            <w:pPr>
              <w:tabs>
                <w:tab w:val="left" w:pos="2078"/>
                <w:tab w:val="left" w:pos="4156"/>
                <w:tab w:val="left" w:pos="6234"/>
              </w:tabs>
              <w:spacing w:line="360" w:lineRule="auto"/>
              <w:ind w:left="315"/>
              <w:jc w:val="left"/>
              <w:textAlignment w:val="center"/>
            </w:pPr>
            <w:r>
              <w:t>A</w:t>
            </w:r>
            <w:r>
              <w:t>．全反射</w:t>
            </w:r>
            <w:r>
              <w:tab/>
              <w:t>B</w:t>
            </w:r>
            <w:r>
              <w:t>．激光的干涉</w:t>
            </w:r>
            <w:r>
              <w:tab/>
              <w:t>C</w:t>
            </w:r>
            <w:r>
              <w:t>．光的偏振</w:t>
            </w:r>
            <w:r>
              <w:tab/>
              <w:t>D</w:t>
            </w:r>
            <w:r>
              <w:t>．光的直线传播</w:t>
            </w:r>
          </w:p>
          <w:p w14:paraId="04208FD3"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C</w:t>
            </w:r>
          </w:p>
          <w:p w14:paraId="703A4580" w14:textId="77777777" w:rsidR="00573E6B" w:rsidRDefault="00573E6B" w:rsidP="00573E6B">
            <w:pPr>
              <w:shd w:val="clear" w:color="auto" w:fill="F2F2F2"/>
              <w:spacing w:line="360" w:lineRule="auto"/>
              <w:ind w:left="315"/>
              <w:jc w:val="left"/>
              <w:textAlignment w:val="center"/>
            </w:pPr>
            <w:r>
              <w:rPr>
                <w:color w:val="FF0000"/>
              </w:rPr>
              <w:t>【详解】光能发生干涉、全反射和光的直线传播现象，说明光是一种波，具有波动性；只有光的偏振可证明光是横波。</w:t>
            </w:r>
          </w:p>
          <w:p w14:paraId="06893404"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C</w:t>
            </w:r>
            <w:r>
              <w:rPr>
                <w:color w:val="FF0000"/>
              </w:rPr>
              <w:t>。</w:t>
            </w:r>
          </w:p>
          <w:p w14:paraId="589D4250" w14:textId="77777777" w:rsidR="00573E6B" w:rsidRDefault="00573E6B" w:rsidP="00573E6B">
            <w:pPr>
              <w:spacing w:line="360" w:lineRule="auto"/>
              <w:ind w:left="315" w:hanging="315"/>
              <w:jc w:val="left"/>
              <w:textAlignment w:val="center"/>
            </w:pPr>
            <w:r>
              <w:t>6</w:t>
            </w:r>
            <w:r>
              <w:t>．光在科学技术、生产和生活中有着广泛的应用，下列说法正确的是（</w:t>
            </w:r>
            <w:r>
              <w:rPr>
                <w:rFonts w:eastAsia="Times New Roman"/>
                <w:kern w:val="0"/>
                <w:sz w:val="24"/>
              </w:rPr>
              <w:t>   </w:t>
            </w:r>
            <w:r>
              <w:t>）</w:t>
            </w:r>
          </w:p>
          <w:p w14:paraId="2405CE22" w14:textId="77777777" w:rsidR="00573E6B" w:rsidRDefault="00573E6B" w:rsidP="00573E6B">
            <w:pPr>
              <w:spacing w:line="360" w:lineRule="auto"/>
              <w:ind w:left="315"/>
              <w:jc w:val="left"/>
              <w:textAlignment w:val="center"/>
            </w:pPr>
            <w:r>
              <w:t>A</w:t>
            </w:r>
            <w:r>
              <w:t>．拍摄池中的游鱼时在照相机前装上偏振滤光片能过滤水面反射光，这说明光波是横波</w:t>
            </w:r>
          </w:p>
          <w:p w14:paraId="0DC1A461" w14:textId="77777777" w:rsidR="00573E6B" w:rsidRDefault="00573E6B" w:rsidP="00573E6B">
            <w:pPr>
              <w:spacing w:line="360" w:lineRule="auto"/>
              <w:ind w:left="315"/>
              <w:jc w:val="left"/>
              <w:textAlignment w:val="center"/>
            </w:pPr>
            <w:r>
              <w:t>B</w:t>
            </w:r>
            <w:r>
              <w:t>．肥皂膜看起来常常是彩色的，这是因为光的衍射</w:t>
            </w:r>
          </w:p>
          <w:p w14:paraId="58CBCF4A" w14:textId="77777777" w:rsidR="00573E6B" w:rsidRDefault="00573E6B" w:rsidP="00573E6B">
            <w:pPr>
              <w:spacing w:line="360" w:lineRule="auto"/>
              <w:ind w:left="315"/>
              <w:jc w:val="left"/>
              <w:textAlignment w:val="center"/>
            </w:pPr>
            <w:r>
              <w:t>C</w:t>
            </w:r>
            <w:r>
              <w:t>．早上阳光斜射穿过玻璃窗户出现彩色条纹是由于光的衍射现象</w:t>
            </w:r>
          </w:p>
          <w:p w14:paraId="1DDC309D" w14:textId="77777777" w:rsidR="00573E6B" w:rsidRDefault="00573E6B" w:rsidP="00573E6B">
            <w:pPr>
              <w:spacing w:line="360" w:lineRule="auto"/>
              <w:ind w:left="315"/>
              <w:jc w:val="left"/>
              <w:textAlignment w:val="center"/>
            </w:pPr>
            <w:r>
              <w:t>D</w:t>
            </w:r>
            <w:r>
              <w:t>．立体电影的原理和照相机镜头表面涂上增透膜的原理一样</w:t>
            </w:r>
          </w:p>
          <w:p w14:paraId="2341ABA3"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A</w:t>
            </w:r>
          </w:p>
          <w:p w14:paraId="29625353"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．拍摄池中的游鱼时在照相机前装上偏振滤光片能过滤水面反射光，这说明光波是横波，选项</w:t>
            </w:r>
            <w:r>
              <w:rPr>
                <w:color w:val="FF0000"/>
              </w:rPr>
              <w:t>A</w:t>
            </w:r>
            <w:r>
              <w:rPr>
                <w:color w:val="FF0000"/>
              </w:rPr>
              <w:t>正确；</w:t>
            </w:r>
          </w:p>
          <w:p w14:paraId="3C235917" w14:textId="77777777" w:rsidR="00573E6B" w:rsidRDefault="00573E6B" w:rsidP="00573E6B">
            <w:pPr>
              <w:shd w:val="clear" w:color="auto" w:fill="F2F2F2"/>
              <w:spacing w:line="360" w:lineRule="auto"/>
              <w:ind w:left="315"/>
              <w:jc w:val="left"/>
              <w:textAlignment w:val="center"/>
            </w:pPr>
            <w:r>
              <w:rPr>
                <w:color w:val="FF0000"/>
              </w:rPr>
              <w:t>B</w:t>
            </w:r>
            <w:r>
              <w:rPr>
                <w:color w:val="FF0000"/>
              </w:rPr>
              <w:t>．肥皂膜看起来常常是彩色的，这是因为光的干涉，选项</w:t>
            </w:r>
            <w:r>
              <w:rPr>
                <w:color w:val="FF0000"/>
              </w:rPr>
              <w:t>B</w:t>
            </w:r>
            <w:r>
              <w:rPr>
                <w:color w:val="FF0000"/>
              </w:rPr>
              <w:t>错误；</w:t>
            </w:r>
          </w:p>
          <w:p w14:paraId="331D9B34" w14:textId="77777777" w:rsidR="00573E6B" w:rsidRDefault="00573E6B" w:rsidP="00573E6B">
            <w:pPr>
              <w:shd w:val="clear" w:color="auto" w:fill="F2F2F2"/>
              <w:spacing w:line="360" w:lineRule="auto"/>
              <w:ind w:left="315"/>
              <w:jc w:val="left"/>
              <w:textAlignment w:val="center"/>
            </w:pPr>
            <w:r>
              <w:rPr>
                <w:color w:val="FF0000"/>
              </w:rPr>
              <w:t>C</w:t>
            </w:r>
            <w:r>
              <w:rPr>
                <w:color w:val="FF0000"/>
              </w:rPr>
              <w:t>．早上阳光斜射穿过玻璃窗户出现彩色条纹是由于光的折射引起的色散现象，选项</w:t>
            </w:r>
            <w:r>
              <w:rPr>
                <w:color w:val="FF0000"/>
              </w:rPr>
              <w:t>C</w:t>
            </w:r>
            <w:r>
              <w:rPr>
                <w:color w:val="FF0000"/>
              </w:rPr>
              <w:t>错误；</w:t>
            </w:r>
          </w:p>
          <w:p w14:paraId="11D7D72F" w14:textId="77777777" w:rsidR="00573E6B" w:rsidRDefault="00573E6B" w:rsidP="00573E6B">
            <w:pPr>
              <w:shd w:val="clear" w:color="auto" w:fill="F2F2F2"/>
              <w:spacing w:line="360" w:lineRule="auto"/>
              <w:ind w:left="315"/>
              <w:jc w:val="left"/>
              <w:textAlignment w:val="center"/>
            </w:pPr>
            <w:r>
              <w:rPr>
                <w:color w:val="FF0000"/>
              </w:rPr>
              <w:t>D</w:t>
            </w:r>
            <w:r>
              <w:rPr>
                <w:color w:val="FF0000"/>
              </w:rPr>
              <w:t>．立体电影的原理是光的偏振，照相机镜头表面涂上增透膜的原理是光的干涉，选项</w:t>
            </w:r>
            <w:r>
              <w:rPr>
                <w:color w:val="FF0000"/>
              </w:rPr>
              <w:t>D</w:t>
            </w:r>
            <w:r>
              <w:rPr>
                <w:color w:val="FF0000"/>
              </w:rPr>
              <w:t>错误。</w:t>
            </w:r>
          </w:p>
          <w:p w14:paraId="2066EFE1"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A</w:t>
            </w:r>
            <w:r>
              <w:rPr>
                <w:color w:val="FF0000"/>
              </w:rPr>
              <w:t>。</w:t>
            </w:r>
          </w:p>
          <w:p w14:paraId="280D615B" w14:textId="77777777" w:rsidR="00573E6B" w:rsidRDefault="00573E6B" w:rsidP="00573E6B">
            <w:pPr>
              <w:spacing w:line="360" w:lineRule="auto"/>
              <w:ind w:left="315" w:hanging="315"/>
              <w:jc w:val="left"/>
              <w:textAlignment w:val="center"/>
            </w:pPr>
            <w:r>
              <w:t>7</w:t>
            </w:r>
            <w:r>
              <w:t>．光在科学技术、生产和生活中有着广泛的应用，关于光学现象下列说法正确的是（</w:t>
            </w:r>
            <w:r>
              <w:rPr>
                <w:rFonts w:eastAsia="Times New Roman"/>
                <w:kern w:val="0"/>
                <w:sz w:val="24"/>
              </w:rPr>
              <w:t>    </w:t>
            </w:r>
            <w:r>
              <w:t>）</w:t>
            </w:r>
          </w:p>
          <w:p w14:paraId="245CB900" w14:textId="77777777" w:rsidR="00573E6B" w:rsidRDefault="00573E6B" w:rsidP="00573E6B">
            <w:pPr>
              <w:spacing w:line="360" w:lineRule="auto"/>
              <w:ind w:left="315"/>
              <w:jc w:val="left"/>
              <w:textAlignment w:val="center"/>
            </w:pPr>
            <w:r>
              <w:t>A</w:t>
            </w:r>
            <w:r>
              <w:t>．</w:t>
            </w:r>
            <w:r>
              <w:t>3D</w:t>
            </w:r>
            <w:r>
              <w:t>电影技术利用了光的全反射现象</w:t>
            </w:r>
          </w:p>
          <w:p w14:paraId="1431FFC8" w14:textId="77777777" w:rsidR="00573E6B" w:rsidRDefault="00573E6B" w:rsidP="00573E6B">
            <w:pPr>
              <w:spacing w:line="360" w:lineRule="auto"/>
              <w:ind w:left="315"/>
              <w:jc w:val="left"/>
              <w:textAlignment w:val="center"/>
            </w:pPr>
            <w:r>
              <w:t>B</w:t>
            </w:r>
            <w:r>
              <w:t>．分别用蓝光和红光在同一装置上做双缝干涉实验，用红光时得到的条纹间距更宽</w:t>
            </w:r>
          </w:p>
          <w:p w14:paraId="5D2E59C5" w14:textId="77777777" w:rsidR="00573E6B" w:rsidRDefault="00573E6B" w:rsidP="00573E6B">
            <w:pPr>
              <w:spacing w:line="360" w:lineRule="auto"/>
              <w:ind w:left="315"/>
              <w:jc w:val="left"/>
              <w:textAlignment w:val="center"/>
            </w:pPr>
            <w:r>
              <w:t>C</w:t>
            </w:r>
            <w:r>
              <w:t>．拍摄池中的游鱼时在照相机前装上偏振滤光片能过滤掉水面反射光，这说明光波是纵波</w:t>
            </w:r>
          </w:p>
          <w:p w14:paraId="5636CAA8" w14:textId="77777777" w:rsidR="00573E6B" w:rsidRDefault="00573E6B" w:rsidP="00573E6B">
            <w:pPr>
              <w:spacing w:line="360" w:lineRule="auto"/>
              <w:ind w:left="315"/>
              <w:jc w:val="left"/>
              <w:textAlignment w:val="center"/>
            </w:pPr>
            <w:r>
              <w:t>D</w:t>
            </w:r>
            <w:r>
              <w:t>．晴朗的夏天，中午看到远处路面特别明亮，仿佛有水，这是光的衍射现象</w:t>
            </w:r>
          </w:p>
          <w:p w14:paraId="0F09850C"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B</w:t>
            </w:r>
          </w:p>
          <w:p w14:paraId="7B41D40E"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w:t>
            </w:r>
            <w:r>
              <w:rPr>
                <w:color w:val="FF0000"/>
              </w:rPr>
              <w:t>3D</w:t>
            </w:r>
            <w:r>
              <w:rPr>
                <w:color w:val="FF0000"/>
              </w:rPr>
              <w:t>电影技术利用了光的偏振现象，故</w:t>
            </w:r>
            <w:r>
              <w:rPr>
                <w:color w:val="FF0000"/>
              </w:rPr>
              <w:t>A</w:t>
            </w:r>
            <w:r>
              <w:rPr>
                <w:color w:val="FF0000"/>
              </w:rPr>
              <w:t>错误；</w:t>
            </w:r>
          </w:p>
          <w:p w14:paraId="27710DDB" w14:textId="77777777" w:rsidR="00573E6B" w:rsidRDefault="00573E6B" w:rsidP="00573E6B">
            <w:pPr>
              <w:shd w:val="clear" w:color="auto" w:fill="F2F2F2"/>
              <w:spacing w:line="360" w:lineRule="auto"/>
              <w:ind w:left="315"/>
              <w:jc w:val="left"/>
              <w:textAlignment w:val="center"/>
            </w:pPr>
            <w:r>
              <w:rPr>
                <w:color w:val="FF0000"/>
              </w:rPr>
              <w:t>B</w:t>
            </w:r>
            <w:r>
              <w:rPr>
                <w:color w:val="FF0000"/>
              </w:rPr>
              <w:t>．条纹间距</w:t>
            </w:r>
            <w:r>
              <w:rPr>
                <w:color w:val="FF0000"/>
              </w:rPr>
              <w:object w:dxaOrig="826" w:dyaOrig="533" w14:anchorId="42C3127C">
                <v:shape id="_x0000_i1167" type="#_x0000_t75" alt="eqId9dc6157a188f76edbe61afdddf3637f8" style="width:41.25pt;height:26.65pt" o:ole="">
                  <v:imagedata r:id="rId25" o:title="eqId9dc6157a188f76edbe61afdddf3637f8"/>
                </v:shape>
                <o:OLEObject Type="Embed" ProgID="Equation.DSMT4" ShapeID="_x0000_i1167" DrawAspect="Content" ObjectID="_1809253964" r:id="rId156"/>
              </w:object>
            </w:r>
            <w:r>
              <w:rPr>
                <w:color w:val="FF0000"/>
              </w:rPr>
              <w:t>，红光的波长较大，则条纹间距较宽，故</w:t>
            </w:r>
            <w:r>
              <w:rPr>
                <w:color w:val="FF0000"/>
              </w:rPr>
              <w:t>B</w:t>
            </w:r>
            <w:r>
              <w:rPr>
                <w:color w:val="FF0000"/>
              </w:rPr>
              <w:t>正确；</w:t>
            </w:r>
          </w:p>
          <w:p w14:paraId="372D4C46" w14:textId="77777777" w:rsidR="00573E6B" w:rsidRDefault="00573E6B" w:rsidP="00573E6B">
            <w:pPr>
              <w:shd w:val="clear" w:color="auto" w:fill="F2F2F2"/>
              <w:spacing w:line="360" w:lineRule="auto"/>
              <w:ind w:left="315"/>
              <w:jc w:val="left"/>
              <w:textAlignment w:val="center"/>
            </w:pPr>
            <w:r>
              <w:rPr>
                <w:color w:val="FF0000"/>
              </w:rPr>
              <w:t>C</w:t>
            </w:r>
            <w:r>
              <w:rPr>
                <w:color w:val="FF0000"/>
              </w:rPr>
              <w:t>．偏振滤光片能过滤掉水面反射光，说明光是横波，故</w:t>
            </w:r>
            <w:r>
              <w:rPr>
                <w:color w:val="FF0000"/>
              </w:rPr>
              <w:t>C</w:t>
            </w:r>
            <w:r>
              <w:rPr>
                <w:color w:val="FF0000"/>
              </w:rPr>
              <w:t>错误；</w:t>
            </w:r>
          </w:p>
          <w:p w14:paraId="5FD3D85E" w14:textId="77777777" w:rsidR="00573E6B" w:rsidRDefault="00573E6B" w:rsidP="00573E6B">
            <w:pPr>
              <w:shd w:val="clear" w:color="auto" w:fill="F2F2F2"/>
              <w:spacing w:line="360" w:lineRule="auto"/>
              <w:ind w:left="315"/>
              <w:jc w:val="left"/>
              <w:textAlignment w:val="center"/>
            </w:pPr>
            <w:r>
              <w:rPr>
                <w:color w:val="FF0000"/>
              </w:rPr>
              <w:t>D</w:t>
            </w:r>
            <w:r>
              <w:rPr>
                <w:color w:val="FF0000"/>
              </w:rPr>
              <w:t>．路面温度高，空气受热膨胀为不均匀介质，看远处时，光发生全反射现象，看起来特别明亮，故</w:t>
            </w:r>
            <w:r>
              <w:rPr>
                <w:color w:val="FF0000"/>
              </w:rPr>
              <w:t>D</w:t>
            </w:r>
            <w:r>
              <w:rPr>
                <w:color w:val="FF0000"/>
              </w:rPr>
              <w:t>错误。</w:t>
            </w:r>
          </w:p>
          <w:p w14:paraId="5D207E2A" w14:textId="77777777" w:rsidR="00573E6B" w:rsidRDefault="00573E6B" w:rsidP="00573E6B">
            <w:pPr>
              <w:shd w:val="clear" w:color="auto" w:fill="F2F2F2"/>
              <w:spacing w:line="360" w:lineRule="auto"/>
              <w:ind w:left="315"/>
              <w:jc w:val="left"/>
              <w:textAlignment w:val="center"/>
            </w:pPr>
            <w:r>
              <w:rPr>
                <w:color w:val="FF0000"/>
              </w:rPr>
              <w:lastRenderedPageBreak/>
              <w:t>故选</w:t>
            </w:r>
            <w:r>
              <w:rPr>
                <w:color w:val="FF0000"/>
              </w:rPr>
              <w:t>B</w:t>
            </w:r>
            <w:r>
              <w:rPr>
                <w:color w:val="FF0000"/>
              </w:rPr>
              <w:t>。</w:t>
            </w:r>
          </w:p>
          <w:p w14:paraId="4295004D" w14:textId="77777777" w:rsidR="00573E6B" w:rsidRDefault="00573E6B" w:rsidP="00573E6B">
            <w:pPr>
              <w:spacing w:line="360" w:lineRule="auto"/>
              <w:ind w:left="315" w:hanging="315"/>
              <w:jc w:val="left"/>
              <w:textAlignment w:val="center"/>
            </w:pPr>
            <w:r>
              <w:t>8</w:t>
            </w:r>
            <w:r>
              <w:t>．下列选项正确的是（　　）</w:t>
            </w:r>
          </w:p>
          <w:p w14:paraId="69396B27" w14:textId="77777777" w:rsidR="00573E6B" w:rsidRDefault="00573E6B" w:rsidP="00573E6B">
            <w:pPr>
              <w:spacing w:line="360" w:lineRule="auto"/>
              <w:ind w:left="315"/>
              <w:jc w:val="left"/>
              <w:textAlignment w:val="center"/>
            </w:pPr>
            <w:r>
              <w:t>A</w:t>
            </w:r>
            <w:r>
              <w:t>．可利用激光亮度高的特点来进行精确测距</w:t>
            </w:r>
          </w:p>
          <w:p w14:paraId="5AD0A78F" w14:textId="77777777" w:rsidR="00573E6B" w:rsidRDefault="00573E6B" w:rsidP="00573E6B">
            <w:pPr>
              <w:spacing w:line="360" w:lineRule="auto"/>
              <w:ind w:left="315"/>
              <w:jc w:val="left"/>
              <w:textAlignment w:val="center"/>
            </w:pPr>
            <w:r>
              <w:t>B</w:t>
            </w:r>
            <w:r>
              <w:t>．激光与自然光相比，自然光更容易发生干涉现象</w:t>
            </w:r>
          </w:p>
          <w:p w14:paraId="11B90479" w14:textId="77777777" w:rsidR="00573E6B" w:rsidRDefault="00573E6B" w:rsidP="00573E6B">
            <w:pPr>
              <w:spacing w:line="360" w:lineRule="auto"/>
              <w:ind w:left="315"/>
              <w:jc w:val="left"/>
              <w:textAlignment w:val="center"/>
            </w:pPr>
            <w:r>
              <w:t>C</w:t>
            </w:r>
            <w:r>
              <w:t>．观看立体电影时，观众戴的眼镜是</w:t>
            </w:r>
            <w:proofErr w:type="gramStart"/>
            <w:r>
              <w:t>一对透振方向</w:t>
            </w:r>
            <w:proofErr w:type="gramEnd"/>
            <w:r>
              <w:t>互相平行的偏振片</w:t>
            </w:r>
          </w:p>
          <w:p w14:paraId="01ED628A" w14:textId="77777777" w:rsidR="00573E6B" w:rsidRDefault="00573E6B" w:rsidP="00573E6B">
            <w:pPr>
              <w:spacing w:line="360" w:lineRule="auto"/>
              <w:ind w:left="315"/>
              <w:jc w:val="left"/>
              <w:textAlignment w:val="center"/>
            </w:pPr>
            <w:r>
              <w:t>D</w:t>
            </w:r>
            <w:r>
              <w:t>．通过转动加装在相机镜头前的偏振滤光片，可使照片中水下和玻璃后的景象清晰</w:t>
            </w:r>
          </w:p>
          <w:p w14:paraId="0AE9EDAD"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D</w:t>
            </w:r>
          </w:p>
          <w:p w14:paraId="4B4FB966" w14:textId="77777777" w:rsidR="00573E6B" w:rsidRDefault="00573E6B" w:rsidP="00573E6B">
            <w:pPr>
              <w:shd w:val="clear" w:color="auto" w:fill="F2F2F2"/>
              <w:spacing w:line="360" w:lineRule="auto"/>
              <w:ind w:left="315"/>
              <w:jc w:val="left"/>
              <w:textAlignment w:val="center"/>
            </w:pPr>
            <w:r>
              <w:rPr>
                <w:color w:val="FF0000"/>
              </w:rPr>
              <w:t>【详解】</w:t>
            </w:r>
            <w:r>
              <w:rPr>
                <w:color w:val="FF0000"/>
              </w:rPr>
              <w:t>A</w:t>
            </w:r>
            <w:r>
              <w:rPr>
                <w:color w:val="FF0000"/>
              </w:rPr>
              <w:t>．可利用激光平行度高的特点来进行精确测距。故</w:t>
            </w:r>
            <w:r>
              <w:rPr>
                <w:color w:val="FF0000"/>
              </w:rPr>
              <w:t>A</w:t>
            </w:r>
            <w:r>
              <w:rPr>
                <w:color w:val="FF0000"/>
              </w:rPr>
              <w:t>错误；</w:t>
            </w:r>
          </w:p>
          <w:p w14:paraId="4C886DB0" w14:textId="77777777" w:rsidR="00573E6B" w:rsidRDefault="00573E6B" w:rsidP="00573E6B">
            <w:pPr>
              <w:shd w:val="clear" w:color="auto" w:fill="F2F2F2"/>
              <w:spacing w:line="360" w:lineRule="auto"/>
              <w:ind w:left="315"/>
              <w:jc w:val="left"/>
              <w:textAlignment w:val="center"/>
            </w:pPr>
            <w:r>
              <w:rPr>
                <w:color w:val="FF0000"/>
              </w:rPr>
              <w:t>B</w:t>
            </w:r>
            <w:r>
              <w:rPr>
                <w:color w:val="FF0000"/>
              </w:rPr>
              <w:t>．激光与自然光相比相干性好，更容易发生干涉现象。故</w:t>
            </w:r>
            <w:r>
              <w:rPr>
                <w:color w:val="FF0000"/>
              </w:rPr>
              <w:t>B</w:t>
            </w:r>
            <w:r>
              <w:rPr>
                <w:color w:val="FF0000"/>
              </w:rPr>
              <w:t>错误；</w:t>
            </w:r>
          </w:p>
          <w:p w14:paraId="28E4DC38" w14:textId="77777777" w:rsidR="00573E6B" w:rsidRDefault="00573E6B" w:rsidP="00573E6B">
            <w:pPr>
              <w:shd w:val="clear" w:color="auto" w:fill="F2F2F2"/>
              <w:spacing w:line="360" w:lineRule="auto"/>
              <w:ind w:left="315"/>
              <w:jc w:val="left"/>
              <w:textAlignment w:val="center"/>
            </w:pPr>
            <w:r>
              <w:rPr>
                <w:color w:val="FF0000"/>
              </w:rPr>
              <w:t>C</w:t>
            </w:r>
            <w:r>
              <w:rPr>
                <w:color w:val="FF0000"/>
              </w:rPr>
              <w:t>．观看立体电影时，观众戴的眼镜是</w:t>
            </w:r>
            <w:proofErr w:type="gramStart"/>
            <w:r>
              <w:rPr>
                <w:color w:val="FF0000"/>
              </w:rPr>
              <w:t>一对透振方向</w:t>
            </w:r>
            <w:proofErr w:type="gramEnd"/>
            <w:r>
              <w:rPr>
                <w:color w:val="FF0000"/>
              </w:rPr>
              <w:t>互相垂直的偏振片。故</w:t>
            </w:r>
            <w:r>
              <w:rPr>
                <w:color w:val="FF0000"/>
              </w:rPr>
              <w:t>C</w:t>
            </w:r>
            <w:r>
              <w:rPr>
                <w:color w:val="FF0000"/>
              </w:rPr>
              <w:t>错误；</w:t>
            </w:r>
          </w:p>
          <w:p w14:paraId="6EE11DAB" w14:textId="77777777" w:rsidR="00573E6B" w:rsidRDefault="00573E6B" w:rsidP="00573E6B">
            <w:pPr>
              <w:shd w:val="clear" w:color="auto" w:fill="F2F2F2"/>
              <w:spacing w:line="360" w:lineRule="auto"/>
              <w:ind w:left="315"/>
              <w:jc w:val="left"/>
              <w:textAlignment w:val="center"/>
            </w:pPr>
            <w:r>
              <w:rPr>
                <w:color w:val="FF0000"/>
              </w:rPr>
              <w:t>D</w:t>
            </w:r>
            <w:r>
              <w:rPr>
                <w:color w:val="FF0000"/>
              </w:rPr>
              <w:t>．通过转动加装在相机镜头前的偏振滤光片，可使照片中水下和玻璃后的景象清晰。故</w:t>
            </w:r>
            <w:r>
              <w:rPr>
                <w:color w:val="FF0000"/>
              </w:rPr>
              <w:t>D</w:t>
            </w:r>
            <w:r>
              <w:rPr>
                <w:color w:val="FF0000"/>
              </w:rPr>
              <w:t>正确。</w:t>
            </w:r>
          </w:p>
          <w:p w14:paraId="4D3C1458"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D</w:t>
            </w:r>
            <w:r>
              <w:rPr>
                <w:color w:val="FF0000"/>
              </w:rPr>
              <w:t>。</w:t>
            </w:r>
          </w:p>
          <w:p w14:paraId="14E54B1D" w14:textId="77777777" w:rsidR="00573E6B" w:rsidRDefault="00573E6B" w:rsidP="00573E6B">
            <w:pPr>
              <w:spacing w:line="360" w:lineRule="auto"/>
              <w:ind w:left="315"/>
              <w:jc w:val="center"/>
              <w:textAlignment w:val="center"/>
              <w:rPr>
                <w:rFonts w:ascii="黑体" w:eastAsia="黑体" w:hAnsi="黑体" w:cs="黑体" w:hint="eastAsia"/>
                <w:b/>
                <w:color w:val="000000"/>
                <w:sz w:val="30"/>
              </w:rPr>
            </w:pPr>
          </w:p>
          <w:p w14:paraId="3B7F5487"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1EDA9357" w14:textId="77777777" w:rsidR="00573E6B" w:rsidRDefault="00573E6B" w:rsidP="00573E6B">
            <w:pPr>
              <w:spacing w:line="360" w:lineRule="auto"/>
              <w:ind w:left="315" w:hanging="315"/>
              <w:jc w:val="left"/>
              <w:textAlignment w:val="center"/>
            </w:pPr>
            <w:r>
              <w:t>9</w:t>
            </w:r>
            <w:r>
              <w:t>．下列说法正确的是（</w:t>
            </w:r>
            <w:r>
              <w:rPr>
                <w:rFonts w:eastAsia="Times New Roman"/>
                <w:kern w:val="0"/>
                <w:sz w:val="24"/>
              </w:rPr>
              <w:t>    </w:t>
            </w:r>
            <w:r>
              <w:t>）</w:t>
            </w:r>
          </w:p>
          <w:p w14:paraId="42533158" w14:textId="77777777" w:rsidR="00573E6B" w:rsidRDefault="00573E6B" w:rsidP="00573E6B">
            <w:pPr>
              <w:spacing w:line="360" w:lineRule="auto"/>
              <w:ind w:left="315"/>
              <w:jc w:val="left"/>
              <w:textAlignment w:val="center"/>
            </w:pPr>
            <w:r>
              <w:t>A</w:t>
            </w:r>
            <w:r>
              <w:t>．全息照片的拍摄利用了光的干涉原理</w:t>
            </w:r>
          </w:p>
          <w:p w14:paraId="0C98D46A" w14:textId="77777777" w:rsidR="00573E6B" w:rsidRDefault="00573E6B" w:rsidP="00573E6B">
            <w:pPr>
              <w:spacing w:line="360" w:lineRule="auto"/>
              <w:ind w:left="315"/>
              <w:jc w:val="left"/>
              <w:textAlignment w:val="center"/>
            </w:pPr>
            <w:r>
              <w:t>B</w:t>
            </w:r>
            <w:r>
              <w:t>．利用自然光也可以拍摄全息照片</w:t>
            </w:r>
          </w:p>
          <w:p w14:paraId="5E199902" w14:textId="77777777" w:rsidR="00573E6B" w:rsidRDefault="00573E6B" w:rsidP="00573E6B">
            <w:pPr>
              <w:spacing w:line="360" w:lineRule="auto"/>
              <w:ind w:left="315"/>
              <w:jc w:val="left"/>
              <w:textAlignment w:val="center"/>
            </w:pPr>
            <w:r>
              <w:t>C</w:t>
            </w:r>
            <w:r>
              <w:t>．全息照相过程中，只有一部分光照射到底片上</w:t>
            </w:r>
          </w:p>
          <w:p w14:paraId="170FCBE7" w14:textId="77777777" w:rsidR="00573E6B" w:rsidRDefault="00573E6B" w:rsidP="00573E6B">
            <w:pPr>
              <w:spacing w:line="360" w:lineRule="auto"/>
              <w:ind w:left="315"/>
              <w:jc w:val="left"/>
              <w:textAlignment w:val="center"/>
            </w:pPr>
            <w:r>
              <w:t>D</w:t>
            </w:r>
            <w:r>
              <w:t>．全息照相过程中，有两部分光照射到底片上</w:t>
            </w:r>
          </w:p>
          <w:p w14:paraId="540E1F27" w14:textId="77777777" w:rsidR="00573E6B" w:rsidRDefault="00573E6B" w:rsidP="00573E6B">
            <w:pPr>
              <w:shd w:val="clear" w:color="auto" w:fill="F2F2F2"/>
              <w:spacing w:line="360" w:lineRule="auto"/>
              <w:ind w:left="315"/>
              <w:jc w:val="left"/>
              <w:textAlignment w:val="center"/>
            </w:pPr>
            <w:r>
              <w:rPr>
                <w:color w:val="FF0000"/>
              </w:rPr>
              <w:t>【答案】</w:t>
            </w:r>
            <w:r>
              <w:rPr>
                <w:color w:val="FF0000"/>
              </w:rPr>
              <w:t>AD</w:t>
            </w:r>
          </w:p>
          <w:p w14:paraId="3CCE0AE3" w14:textId="77777777" w:rsidR="00573E6B" w:rsidRDefault="00573E6B" w:rsidP="00573E6B">
            <w:pPr>
              <w:shd w:val="clear" w:color="auto" w:fill="F2F2F2"/>
              <w:spacing w:line="360" w:lineRule="auto"/>
              <w:ind w:left="315"/>
              <w:jc w:val="left"/>
              <w:textAlignment w:val="center"/>
            </w:pPr>
            <w:r>
              <w:rPr>
                <w:color w:val="FF0000"/>
              </w:rPr>
              <w:t>【详解】自然光不是相干光，因此不能用来拍摄全息照片。全息照相过程中，要把激光分成两部分照射到底片上发生干涉，从而形成全息照片。</w:t>
            </w:r>
          </w:p>
          <w:p w14:paraId="478479A3" w14:textId="77777777" w:rsidR="00573E6B" w:rsidRDefault="00573E6B" w:rsidP="00573E6B">
            <w:pPr>
              <w:shd w:val="clear" w:color="auto" w:fill="F2F2F2"/>
              <w:spacing w:line="360" w:lineRule="auto"/>
              <w:ind w:left="315"/>
              <w:jc w:val="left"/>
              <w:textAlignment w:val="center"/>
            </w:pPr>
            <w:r>
              <w:rPr>
                <w:color w:val="FF0000"/>
              </w:rPr>
              <w:t>故选</w:t>
            </w:r>
            <w:r>
              <w:rPr>
                <w:color w:val="FF0000"/>
              </w:rPr>
              <w:t>AD</w:t>
            </w:r>
            <w:r>
              <w:rPr>
                <w:color w:val="FF0000"/>
              </w:rPr>
              <w:t>。</w:t>
            </w:r>
          </w:p>
          <w:p w14:paraId="403B2D85" w14:textId="77777777" w:rsidR="00573E6B" w:rsidRDefault="00573E6B" w:rsidP="00573E6B">
            <w:pPr>
              <w:spacing w:line="360" w:lineRule="auto"/>
              <w:ind w:left="420" w:hanging="420"/>
              <w:jc w:val="left"/>
              <w:textAlignment w:val="center"/>
            </w:pPr>
            <w:r>
              <w:t>10</w:t>
            </w:r>
            <w:r>
              <w:t>．关于下列四幅图所涉及的光学知识中，说法正确的是（　　）</w:t>
            </w:r>
          </w:p>
          <w:p w14:paraId="394E0FD9" w14:textId="77777777" w:rsidR="00573E6B" w:rsidRDefault="00573E6B" w:rsidP="00573E6B">
            <w:pPr>
              <w:spacing w:line="360" w:lineRule="auto"/>
              <w:ind w:left="420"/>
              <w:jc w:val="center"/>
              <w:textAlignment w:val="center"/>
            </w:pPr>
            <w:r>
              <w:rPr>
                <w:rFonts w:eastAsia="Times New Roman"/>
                <w:noProof/>
                <w:kern w:val="0"/>
                <w:sz w:val="24"/>
              </w:rPr>
              <w:lastRenderedPageBreak/>
              <w:drawing>
                <wp:inline distT="0" distB="0" distL="114300" distR="114300" wp14:anchorId="60513DA1" wp14:editId="27B62474">
                  <wp:extent cx="5276215" cy="1397000"/>
                  <wp:effectExtent l="0" t="0" r="12065" b="5080"/>
                  <wp:docPr id="11" name="图片 11" descr="@@@c86146285e734555abc000ae500a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86146285e734555abc000ae500a3178"/>
                          <pic:cNvPicPr>
                            <a:picLocks noChangeAspect="1"/>
                          </pic:cNvPicPr>
                        </pic:nvPicPr>
                        <pic:blipFill>
                          <a:blip r:embed="rId157"/>
                          <a:stretch>
                            <a:fillRect/>
                          </a:stretch>
                        </pic:blipFill>
                        <pic:spPr>
                          <a:xfrm>
                            <a:off x="0" y="0"/>
                            <a:ext cx="5276800" cy="1397078"/>
                          </a:xfrm>
                          <a:prstGeom prst="rect">
                            <a:avLst/>
                          </a:prstGeom>
                        </pic:spPr>
                      </pic:pic>
                    </a:graphicData>
                  </a:graphic>
                </wp:inline>
              </w:drawing>
            </w:r>
          </w:p>
          <w:p w14:paraId="02C2CB15" w14:textId="77777777" w:rsidR="00573E6B" w:rsidRDefault="00573E6B" w:rsidP="00573E6B">
            <w:pPr>
              <w:spacing w:line="360" w:lineRule="auto"/>
              <w:ind w:left="420"/>
              <w:jc w:val="left"/>
              <w:textAlignment w:val="center"/>
            </w:pPr>
            <w:r>
              <w:t>A</w:t>
            </w:r>
            <w:r>
              <w:t>．图</w:t>
            </w:r>
            <w:proofErr w:type="gramStart"/>
            <w:r>
              <w:t>甲检查</w:t>
            </w:r>
            <w:proofErr w:type="gramEnd"/>
            <w:r>
              <w:t>工件的平整度利用光的干涉现象</w:t>
            </w:r>
          </w:p>
          <w:p w14:paraId="05F5908A" w14:textId="77777777" w:rsidR="00573E6B" w:rsidRDefault="00573E6B" w:rsidP="00573E6B">
            <w:pPr>
              <w:spacing w:line="360" w:lineRule="auto"/>
              <w:ind w:left="420"/>
              <w:jc w:val="left"/>
              <w:textAlignment w:val="center"/>
            </w:pPr>
            <w:r>
              <w:t>B</w:t>
            </w:r>
            <w:r>
              <w:t>．图乙医用内窥镜利用光的全反射现象</w:t>
            </w:r>
          </w:p>
          <w:p w14:paraId="38B6C28C" w14:textId="77777777" w:rsidR="00573E6B" w:rsidRDefault="00573E6B" w:rsidP="00573E6B">
            <w:pPr>
              <w:spacing w:line="360" w:lineRule="auto"/>
              <w:ind w:left="420"/>
              <w:jc w:val="left"/>
              <w:textAlignment w:val="center"/>
            </w:pPr>
            <w:r>
              <w:t>C</w:t>
            </w:r>
            <w:r>
              <w:t>．图丙在坦克内壁上开孔安装玻璃利用光的折射现象扩大视野</w:t>
            </w:r>
          </w:p>
          <w:p w14:paraId="5652391C" w14:textId="77777777" w:rsidR="00573E6B" w:rsidRDefault="00573E6B" w:rsidP="00573E6B">
            <w:pPr>
              <w:spacing w:line="360" w:lineRule="auto"/>
              <w:ind w:left="420"/>
              <w:jc w:val="left"/>
              <w:textAlignment w:val="center"/>
            </w:pPr>
            <w:r>
              <w:t>D</w:t>
            </w:r>
            <w:r>
              <w:t>．</w:t>
            </w:r>
            <w:proofErr w:type="gramStart"/>
            <w:r>
              <w:t>图丁</w:t>
            </w:r>
            <w:proofErr w:type="gramEnd"/>
            <w:r>
              <w:t>泊松亮斑是由于光的偏振现象产生的</w:t>
            </w:r>
          </w:p>
          <w:p w14:paraId="2B65C3EF" w14:textId="77777777" w:rsidR="00573E6B" w:rsidRDefault="00573E6B" w:rsidP="00573E6B">
            <w:pPr>
              <w:shd w:val="clear" w:color="auto" w:fill="F2F2F2"/>
              <w:spacing w:line="360" w:lineRule="auto"/>
              <w:ind w:left="420"/>
              <w:jc w:val="left"/>
              <w:textAlignment w:val="center"/>
            </w:pPr>
            <w:r>
              <w:rPr>
                <w:color w:val="FF0000"/>
              </w:rPr>
              <w:t>【答案】</w:t>
            </w:r>
            <w:r>
              <w:rPr>
                <w:color w:val="FF0000"/>
              </w:rPr>
              <w:t>ABC</w:t>
            </w:r>
          </w:p>
          <w:p w14:paraId="7A1A7CB7"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A</w:t>
            </w:r>
            <w:r>
              <w:rPr>
                <w:color w:val="FF0000"/>
              </w:rPr>
              <w:t>．图</w:t>
            </w:r>
            <w:proofErr w:type="gramStart"/>
            <w:r>
              <w:rPr>
                <w:color w:val="FF0000"/>
              </w:rPr>
              <w:t>甲检查</w:t>
            </w:r>
            <w:proofErr w:type="gramEnd"/>
            <w:r>
              <w:rPr>
                <w:color w:val="FF0000"/>
              </w:rPr>
              <w:t>工件的平整度利用光的干涉现象，故</w:t>
            </w:r>
            <w:r>
              <w:rPr>
                <w:color w:val="FF0000"/>
              </w:rPr>
              <w:t>A</w:t>
            </w:r>
            <w:r>
              <w:rPr>
                <w:color w:val="FF0000"/>
              </w:rPr>
              <w:t>正确；</w:t>
            </w:r>
          </w:p>
          <w:p w14:paraId="652F70F7" w14:textId="77777777" w:rsidR="00573E6B" w:rsidRDefault="00573E6B" w:rsidP="00573E6B">
            <w:pPr>
              <w:shd w:val="clear" w:color="auto" w:fill="F2F2F2"/>
              <w:spacing w:line="360" w:lineRule="auto"/>
              <w:ind w:left="420"/>
              <w:jc w:val="left"/>
              <w:textAlignment w:val="center"/>
            </w:pPr>
            <w:r>
              <w:rPr>
                <w:color w:val="FF0000"/>
              </w:rPr>
              <w:t>B</w:t>
            </w:r>
            <w:r>
              <w:rPr>
                <w:color w:val="FF0000"/>
              </w:rPr>
              <w:t>．图乙医用内窥镜利用光的全反射现象，故</w:t>
            </w:r>
            <w:r>
              <w:rPr>
                <w:color w:val="FF0000"/>
              </w:rPr>
              <w:t>B</w:t>
            </w:r>
            <w:r>
              <w:rPr>
                <w:color w:val="FF0000"/>
              </w:rPr>
              <w:t>正确；</w:t>
            </w:r>
          </w:p>
          <w:p w14:paraId="680D9091" w14:textId="77777777" w:rsidR="00573E6B" w:rsidRDefault="00573E6B" w:rsidP="00573E6B">
            <w:pPr>
              <w:shd w:val="clear" w:color="auto" w:fill="F2F2F2"/>
              <w:spacing w:line="360" w:lineRule="auto"/>
              <w:ind w:left="420"/>
              <w:jc w:val="left"/>
              <w:textAlignment w:val="center"/>
            </w:pPr>
            <w:r>
              <w:rPr>
                <w:color w:val="FF0000"/>
              </w:rPr>
              <w:t>C</w:t>
            </w:r>
            <w:r>
              <w:rPr>
                <w:color w:val="FF0000"/>
              </w:rPr>
              <w:t>．图丙在坦克内壁上开孔安装玻璃利用光的折射现象扩大视野，故</w:t>
            </w:r>
            <w:r>
              <w:rPr>
                <w:color w:val="FF0000"/>
              </w:rPr>
              <w:t>C</w:t>
            </w:r>
            <w:r>
              <w:rPr>
                <w:color w:val="FF0000"/>
              </w:rPr>
              <w:t>正确；</w:t>
            </w:r>
          </w:p>
          <w:p w14:paraId="6B6FE689" w14:textId="77777777" w:rsidR="00573E6B" w:rsidRDefault="00573E6B" w:rsidP="00573E6B">
            <w:pPr>
              <w:shd w:val="clear" w:color="auto" w:fill="F2F2F2"/>
              <w:spacing w:line="360" w:lineRule="auto"/>
              <w:ind w:left="420"/>
              <w:jc w:val="left"/>
              <w:textAlignment w:val="center"/>
            </w:pPr>
            <w:r>
              <w:rPr>
                <w:color w:val="FF0000"/>
              </w:rPr>
              <w:t>D</w:t>
            </w:r>
            <w:r>
              <w:rPr>
                <w:color w:val="FF0000"/>
              </w:rPr>
              <w:t>．</w:t>
            </w:r>
            <w:proofErr w:type="gramStart"/>
            <w:r>
              <w:rPr>
                <w:color w:val="FF0000"/>
              </w:rPr>
              <w:t>图丁</w:t>
            </w:r>
            <w:proofErr w:type="gramEnd"/>
            <w:r>
              <w:rPr>
                <w:color w:val="FF0000"/>
              </w:rPr>
              <w:t>泊松亮斑是由于光的衍射现象产生的，故</w:t>
            </w:r>
            <w:r>
              <w:rPr>
                <w:color w:val="FF0000"/>
              </w:rPr>
              <w:t>D</w:t>
            </w:r>
            <w:r>
              <w:rPr>
                <w:color w:val="FF0000"/>
              </w:rPr>
              <w:t>错误。</w:t>
            </w:r>
          </w:p>
          <w:p w14:paraId="3EEC0A22" w14:textId="77777777" w:rsidR="00573E6B" w:rsidRDefault="00573E6B" w:rsidP="00573E6B">
            <w:pPr>
              <w:shd w:val="clear" w:color="auto" w:fill="F2F2F2"/>
              <w:spacing w:line="360" w:lineRule="auto"/>
              <w:ind w:left="420"/>
              <w:jc w:val="left"/>
              <w:textAlignment w:val="center"/>
            </w:pPr>
            <w:r>
              <w:rPr>
                <w:color w:val="FF0000"/>
              </w:rPr>
              <w:t>故选</w:t>
            </w:r>
            <w:r>
              <w:rPr>
                <w:color w:val="FF0000"/>
              </w:rPr>
              <w:t>ABC</w:t>
            </w:r>
            <w:r>
              <w:rPr>
                <w:color w:val="FF0000"/>
              </w:rPr>
              <w:t>。</w:t>
            </w:r>
          </w:p>
          <w:p w14:paraId="004D97A4" w14:textId="77777777" w:rsidR="00573E6B" w:rsidRDefault="00573E6B" w:rsidP="00573E6B">
            <w:pPr>
              <w:spacing w:line="360" w:lineRule="auto"/>
              <w:ind w:left="420" w:hanging="420"/>
              <w:jc w:val="left"/>
              <w:textAlignment w:val="center"/>
            </w:pPr>
            <w:r>
              <w:t>11</w:t>
            </w:r>
            <w:r>
              <w:t>．光纤是在日常生活中广泛应用的技术。我们将激光信号通入光纤中，通过全反射传递信息。激光相比于普通</w:t>
            </w:r>
            <w:proofErr w:type="gramStart"/>
            <w:r>
              <w:t>光最大</w:t>
            </w:r>
            <w:proofErr w:type="gramEnd"/>
            <w:r>
              <w:t>的优势在于它的相干性好，因此我们可以进行调制。关于激光和光导纤维的说法正确的是（　　）</w:t>
            </w:r>
          </w:p>
          <w:p w14:paraId="3BBF2786" w14:textId="77777777" w:rsidR="00573E6B" w:rsidRDefault="00573E6B" w:rsidP="00573E6B">
            <w:pPr>
              <w:spacing w:line="360" w:lineRule="auto"/>
              <w:ind w:left="420"/>
              <w:jc w:val="left"/>
              <w:textAlignment w:val="center"/>
            </w:pPr>
            <w:r>
              <w:t>A</w:t>
            </w:r>
            <w:r>
              <w:t>．光导纤维内芯折射率大于外层折射率</w:t>
            </w:r>
          </w:p>
          <w:p w14:paraId="2F5C1B52" w14:textId="77777777" w:rsidR="00573E6B" w:rsidRDefault="00573E6B" w:rsidP="00573E6B">
            <w:pPr>
              <w:spacing w:line="360" w:lineRule="auto"/>
              <w:ind w:left="420"/>
              <w:jc w:val="left"/>
              <w:textAlignment w:val="center"/>
            </w:pPr>
            <w:r>
              <w:t>B</w:t>
            </w:r>
            <w:r>
              <w:t>．一束光导纤维同时刻只能传输某一个频率的光信号</w:t>
            </w:r>
          </w:p>
          <w:p w14:paraId="7B90E044" w14:textId="77777777" w:rsidR="00573E6B" w:rsidRDefault="00573E6B" w:rsidP="00573E6B">
            <w:pPr>
              <w:spacing w:line="360" w:lineRule="auto"/>
              <w:ind w:left="420"/>
              <w:jc w:val="left"/>
              <w:textAlignment w:val="center"/>
            </w:pPr>
            <w:r>
              <w:t>C</w:t>
            </w:r>
            <w:r>
              <w:t>．使用普通的自然光也可以进行调制</w:t>
            </w:r>
          </w:p>
          <w:p w14:paraId="7FF89BD7" w14:textId="77777777" w:rsidR="00573E6B" w:rsidRDefault="00573E6B" w:rsidP="00573E6B">
            <w:pPr>
              <w:spacing w:line="360" w:lineRule="auto"/>
              <w:ind w:left="420"/>
              <w:jc w:val="left"/>
              <w:textAlignment w:val="center"/>
            </w:pPr>
            <w:r>
              <w:t>D</w:t>
            </w:r>
            <w:r>
              <w:t>．调制激光信号就是按照要求改变激光的频率、振幅、相位和偏振</w:t>
            </w:r>
          </w:p>
          <w:p w14:paraId="7F7F9325" w14:textId="77777777" w:rsidR="00573E6B" w:rsidRDefault="00573E6B" w:rsidP="00573E6B">
            <w:pPr>
              <w:shd w:val="clear" w:color="auto" w:fill="F2F2F2"/>
              <w:spacing w:line="360" w:lineRule="auto"/>
              <w:ind w:left="420"/>
              <w:jc w:val="left"/>
              <w:textAlignment w:val="center"/>
            </w:pPr>
            <w:r>
              <w:rPr>
                <w:color w:val="FF0000"/>
              </w:rPr>
              <w:t>【答案】</w:t>
            </w:r>
            <w:r>
              <w:rPr>
                <w:color w:val="FF0000"/>
              </w:rPr>
              <w:t>AD</w:t>
            </w:r>
          </w:p>
          <w:p w14:paraId="5C3CDF03"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A.</w:t>
            </w:r>
            <w:r>
              <w:rPr>
                <w:color w:val="FF0000"/>
              </w:rPr>
              <w:t>根据全反射的条件可知，光导纤维内芯折射率大于外层折射率，故</w:t>
            </w:r>
            <w:r>
              <w:rPr>
                <w:color w:val="FF0000"/>
              </w:rPr>
              <w:t>A</w:t>
            </w:r>
            <w:r>
              <w:rPr>
                <w:color w:val="FF0000"/>
              </w:rPr>
              <w:t>正确；</w:t>
            </w:r>
          </w:p>
          <w:p w14:paraId="26445793" w14:textId="77777777" w:rsidR="00573E6B" w:rsidRDefault="00573E6B" w:rsidP="00573E6B">
            <w:pPr>
              <w:shd w:val="clear" w:color="auto" w:fill="F2F2F2"/>
              <w:spacing w:line="360" w:lineRule="auto"/>
              <w:ind w:left="420"/>
              <w:jc w:val="left"/>
              <w:textAlignment w:val="center"/>
            </w:pPr>
            <w:r>
              <w:rPr>
                <w:color w:val="FF0000"/>
              </w:rPr>
              <w:t>B.</w:t>
            </w:r>
            <w:r>
              <w:rPr>
                <w:color w:val="FF0000"/>
              </w:rPr>
              <w:t>一束光导纤维同时刻能传输不同频率的光信号，故</w:t>
            </w:r>
            <w:r>
              <w:rPr>
                <w:color w:val="FF0000"/>
              </w:rPr>
              <w:t>B</w:t>
            </w:r>
            <w:r>
              <w:rPr>
                <w:color w:val="FF0000"/>
              </w:rPr>
              <w:t>错误；</w:t>
            </w:r>
          </w:p>
          <w:p w14:paraId="26E061F2" w14:textId="77777777" w:rsidR="00573E6B" w:rsidRDefault="00573E6B" w:rsidP="00573E6B">
            <w:pPr>
              <w:shd w:val="clear" w:color="auto" w:fill="F2F2F2"/>
              <w:spacing w:line="360" w:lineRule="auto"/>
              <w:ind w:left="420"/>
              <w:jc w:val="left"/>
              <w:textAlignment w:val="center"/>
            </w:pPr>
            <w:r>
              <w:rPr>
                <w:color w:val="FF0000"/>
              </w:rPr>
              <w:t>C.</w:t>
            </w:r>
            <w:r>
              <w:rPr>
                <w:color w:val="FF0000"/>
              </w:rPr>
              <w:t>自然光中各种频率的光都有，不可以进行调制，故</w:t>
            </w:r>
            <w:r>
              <w:rPr>
                <w:color w:val="FF0000"/>
              </w:rPr>
              <w:t>C</w:t>
            </w:r>
            <w:r>
              <w:rPr>
                <w:color w:val="FF0000"/>
              </w:rPr>
              <w:t>错误；</w:t>
            </w:r>
          </w:p>
          <w:p w14:paraId="091A3598" w14:textId="77777777" w:rsidR="00573E6B" w:rsidRDefault="00573E6B" w:rsidP="00573E6B">
            <w:pPr>
              <w:shd w:val="clear" w:color="auto" w:fill="F2F2F2"/>
              <w:spacing w:line="360" w:lineRule="auto"/>
              <w:ind w:left="420"/>
              <w:jc w:val="left"/>
              <w:textAlignment w:val="center"/>
            </w:pPr>
            <w:r>
              <w:rPr>
                <w:color w:val="FF0000"/>
              </w:rPr>
              <w:t>D.</w:t>
            </w:r>
            <w:r>
              <w:rPr>
                <w:color w:val="FF0000"/>
              </w:rPr>
              <w:t>调制激光信号就是按照要求改变激光的频率、振幅、相位和偏振，故</w:t>
            </w:r>
            <w:r>
              <w:rPr>
                <w:color w:val="FF0000"/>
              </w:rPr>
              <w:t>D</w:t>
            </w:r>
            <w:r>
              <w:rPr>
                <w:color w:val="FF0000"/>
              </w:rPr>
              <w:t>正确。</w:t>
            </w:r>
          </w:p>
          <w:p w14:paraId="4D86AFEE" w14:textId="77777777" w:rsidR="00573E6B" w:rsidRDefault="00573E6B" w:rsidP="00573E6B">
            <w:pPr>
              <w:shd w:val="clear" w:color="auto" w:fill="F2F2F2"/>
              <w:spacing w:line="360" w:lineRule="auto"/>
              <w:ind w:left="420"/>
              <w:jc w:val="left"/>
              <w:textAlignment w:val="center"/>
            </w:pPr>
            <w:r>
              <w:rPr>
                <w:color w:val="FF0000"/>
              </w:rPr>
              <w:t>故选</w:t>
            </w:r>
            <w:r>
              <w:rPr>
                <w:color w:val="FF0000"/>
              </w:rPr>
              <w:t>AD</w:t>
            </w:r>
            <w:r>
              <w:rPr>
                <w:color w:val="FF0000"/>
              </w:rPr>
              <w:t>。</w:t>
            </w:r>
          </w:p>
          <w:p w14:paraId="431821A4" w14:textId="77777777" w:rsidR="00573E6B" w:rsidRDefault="00573E6B" w:rsidP="00573E6B">
            <w:pPr>
              <w:spacing w:line="360" w:lineRule="auto"/>
              <w:ind w:left="420" w:hanging="420"/>
              <w:jc w:val="left"/>
              <w:textAlignment w:val="center"/>
            </w:pPr>
            <w:r>
              <w:t>12</w:t>
            </w:r>
            <w:r>
              <w:t>．同学们学习了光的知识后对神奇的光现象产生了更加浓厚的兴趣。关于光现象的理解，下列说法正确的是</w:t>
            </w:r>
            <w:r>
              <w:lastRenderedPageBreak/>
              <w:t>（　　）</w:t>
            </w:r>
          </w:p>
          <w:p w14:paraId="0FCF64CD" w14:textId="77777777" w:rsidR="00573E6B" w:rsidRDefault="00573E6B" w:rsidP="00573E6B">
            <w:pPr>
              <w:spacing w:line="360" w:lineRule="auto"/>
              <w:ind w:left="420"/>
              <w:jc w:val="left"/>
              <w:textAlignment w:val="center"/>
            </w:pPr>
            <w:r>
              <w:t>A</w:t>
            </w:r>
            <w:r>
              <w:t>．雨后天空出现彩虹是因为有一部分光发生了全反射</w:t>
            </w:r>
          </w:p>
          <w:p w14:paraId="225AC63F" w14:textId="77777777" w:rsidR="00573E6B" w:rsidRDefault="00573E6B" w:rsidP="00573E6B">
            <w:pPr>
              <w:spacing w:line="360" w:lineRule="auto"/>
              <w:ind w:left="420"/>
              <w:jc w:val="left"/>
              <w:textAlignment w:val="center"/>
            </w:pPr>
            <w:r>
              <w:t>B</w:t>
            </w:r>
            <w:r>
              <w:t>．光导纤维内芯材料的折射率应比外套材料的折射率大</w:t>
            </w:r>
          </w:p>
          <w:p w14:paraId="0F741417" w14:textId="77777777" w:rsidR="00573E6B" w:rsidRDefault="00573E6B" w:rsidP="00573E6B">
            <w:pPr>
              <w:spacing w:line="360" w:lineRule="auto"/>
              <w:ind w:left="420"/>
              <w:jc w:val="left"/>
              <w:textAlignment w:val="center"/>
            </w:pPr>
            <w:r>
              <w:t>C</w:t>
            </w:r>
            <w:r>
              <w:t>．光的偏振证明了光是一种纵波</w:t>
            </w:r>
          </w:p>
          <w:p w14:paraId="7333687B" w14:textId="77777777" w:rsidR="00573E6B" w:rsidRDefault="00573E6B" w:rsidP="00573E6B">
            <w:pPr>
              <w:spacing w:line="360" w:lineRule="auto"/>
              <w:ind w:left="420"/>
              <w:jc w:val="left"/>
              <w:textAlignment w:val="center"/>
            </w:pPr>
            <w:r>
              <w:t>D</w:t>
            </w:r>
            <w:r>
              <w:t>．刮胡须的刀片的影子边缘模糊不清是光的衍射现象</w:t>
            </w:r>
          </w:p>
          <w:p w14:paraId="163C2462" w14:textId="77777777" w:rsidR="00573E6B" w:rsidRDefault="00573E6B" w:rsidP="00573E6B">
            <w:pPr>
              <w:shd w:val="clear" w:color="auto" w:fill="F2F2F2"/>
              <w:spacing w:line="360" w:lineRule="auto"/>
              <w:ind w:left="420"/>
              <w:jc w:val="left"/>
              <w:textAlignment w:val="center"/>
            </w:pPr>
            <w:r>
              <w:rPr>
                <w:color w:val="FF0000"/>
              </w:rPr>
              <w:t>【答案】</w:t>
            </w:r>
            <w:r>
              <w:rPr>
                <w:color w:val="FF0000"/>
              </w:rPr>
              <w:t>BD</w:t>
            </w:r>
          </w:p>
          <w:p w14:paraId="1C4C7415"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A</w:t>
            </w:r>
            <w:r>
              <w:rPr>
                <w:color w:val="FF0000"/>
              </w:rPr>
              <w:t>．雨后天空出现彩虹是因为阳光以一定的角度照射在水滴上发生折射和反射而形成的，因为不同颜色的光折射率不同，就出现了色散现象，故</w:t>
            </w:r>
            <w:r>
              <w:rPr>
                <w:color w:val="FF0000"/>
              </w:rPr>
              <w:t>A</w:t>
            </w:r>
            <w:r>
              <w:rPr>
                <w:color w:val="FF0000"/>
              </w:rPr>
              <w:t>错误；</w:t>
            </w:r>
          </w:p>
          <w:p w14:paraId="3C0E111C" w14:textId="77777777" w:rsidR="00573E6B" w:rsidRDefault="00573E6B" w:rsidP="00573E6B">
            <w:pPr>
              <w:shd w:val="clear" w:color="auto" w:fill="F2F2F2"/>
              <w:spacing w:line="360" w:lineRule="auto"/>
              <w:ind w:left="420"/>
              <w:jc w:val="left"/>
              <w:textAlignment w:val="center"/>
            </w:pPr>
            <w:r>
              <w:rPr>
                <w:color w:val="FF0000"/>
              </w:rPr>
              <w:t>B</w:t>
            </w:r>
            <w:r>
              <w:rPr>
                <w:color w:val="FF0000"/>
              </w:rPr>
              <w:t>．光导纤维内芯材料的折射率应比外套材料的折射率大才能够让光在光纤里发生全反射，故</w:t>
            </w:r>
            <w:r>
              <w:rPr>
                <w:color w:val="FF0000"/>
              </w:rPr>
              <w:t>B</w:t>
            </w:r>
            <w:r>
              <w:rPr>
                <w:color w:val="FF0000"/>
              </w:rPr>
              <w:t>正确；</w:t>
            </w:r>
          </w:p>
          <w:p w14:paraId="02B343F4" w14:textId="77777777" w:rsidR="00573E6B" w:rsidRDefault="00573E6B" w:rsidP="00573E6B">
            <w:pPr>
              <w:shd w:val="clear" w:color="auto" w:fill="F2F2F2"/>
              <w:spacing w:line="360" w:lineRule="auto"/>
              <w:ind w:left="420"/>
              <w:jc w:val="left"/>
              <w:textAlignment w:val="center"/>
            </w:pPr>
            <w:r>
              <w:rPr>
                <w:color w:val="FF0000"/>
              </w:rPr>
              <w:t>C</w:t>
            </w:r>
            <w:r>
              <w:rPr>
                <w:color w:val="FF0000"/>
              </w:rPr>
              <w:t>．光的偏振证明了光是一种横波，故</w:t>
            </w:r>
            <w:r>
              <w:rPr>
                <w:color w:val="FF0000"/>
              </w:rPr>
              <w:t>C</w:t>
            </w:r>
            <w:r>
              <w:rPr>
                <w:color w:val="FF0000"/>
              </w:rPr>
              <w:t>错误；</w:t>
            </w:r>
          </w:p>
          <w:p w14:paraId="3242A6E2" w14:textId="77777777" w:rsidR="00573E6B" w:rsidRDefault="00573E6B" w:rsidP="00573E6B">
            <w:pPr>
              <w:shd w:val="clear" w:color="auto" w:fill="F2F2F2"/>
              <w:spacing w:line="360" w:lineRule="auto"/>
              <w:ind w:left="420"/>
              <w:jc w:val="left"/>
              <w:textAlignment w:val="center"/>
            </w:pPr>
            <w:r>
              <w:rPr>
                <w:color w:val="FF0000"/>
              </w:rPr>
              <w:t>D</w:t>
            </w:r>
            <w:r>
              <w:rPr>
                <w:color w:val="FF0000"/>
              </w:rPr>
              <w:t>．光在传播过程中，遇到障碍物或小孔时，光将偏离直线传播的路径而绕到障碍物后面传播的现象，叫光的衍射，衍射效应使得障碍物</w:t>
            </w:r>
            <w:proofErr w:type="gramStart"/>
            <w:r>
              <w:rPr>
                <w:color w:val="FF0000"/>
              </w:rPr>
              <w:t>后空间</w:t>
            </w:r>
            <w:proofErr w:type="gramEnd"/>
            <w:r>
              <w:rPr>
                <w:color w:val="FF0000"/>
              </w:rPr>
              <w:t>的光强</w:t>
            </w:r>
            <w:proofErr w:type="gramStart"/>
            <w:r>
              <w:rPr>
                <w:color w:val="FF0000"/>
              </w:rPr>
              <w:t>分布既</w:t>
            </w:r>
            <w:proofErr w:type="gramEnd"/>
            <w:r>
              <w:rPr>
                <w:color w:val="FF0000"/>
              </w:rPr>
              <w:t>区别于几何光学给出的光强分布，又区别于光波自由传播时的光强分布，衍射光强有了一种重新分布。衍射使得一切几何影界失去了明锐的边缘。所以光刮胡须的刀片的影子边缘模糊不清是光的衍射现象，选项</w:t>
            </w:r>
            <w:r>
              <w:rPr>
                <w:color w:val="FF0000"/>
              </w:rPr>
              <w:t>D</w:t>
            </w:r>
            <w:r>
              <w:rPr>
                <w:color w:val="FF0000"/>
              </w:rPr>
              <w:t>正确。</w:t>
            </w:r>
          </w:p>
          <w:p w14:paraId="4208EB45" w14:textId="77777777" w:rsidR="00573E6B" w:rsidRDefault="00573E6B" w:rsidP="00573E6B">
            <w:pPr>
              <w:shd w:val="clear" w:color="auto" w:fill="F2F2F2"/>
              <w:spacing w:line="360" w:lineRule="auto"/>
              <w:ind w:left="420"/>
              <w:jc w:val="left"/>
              <w:textAlignment w:val="center"/>
            </w:pPr>
            <w:r>
              <w:rPr>
                <w:color w:val="FF0000"/>
              </w:rPr>
              <w:t>故选</w:t>
            </w:r>
            <w:r>
              <w:rPr>
                <w:color w:val="FF0000"/>
              </w:rPr>
              <w:t>BD</w:t>
            </w:r>
            <w:r>
              <w:rPr>
                <w:color w:val="FF0000"/>
              </w:rPr>
              <w:t>。</w:t>
            </w:r>
          </w:p>
          <w:p w14:paraId="6B368543" w14:textId="77777777" w:rsidR="00573E6B" w:rsidRDefault="00573E6B" w:rsidP="00573E6B">
            <w:pPr>
              <w:spacing w:line="360" w:lineRule="auto"/>
              <w:ind w:left="420"/>
              <w:jc w:val="center"/>
              <w:textAlignment w:val="center"/>
              <w:rPr>
                <w:rFonts w:ascii="黑体" w:eastAsia="黑体" w:hAnsi="黑体" w:cs="黑体" w:hint="eastAsia"/>
                <w:b/>
                <w:color w:val="000000"/>
                <w:sz w:val="30"/>
              </w:rPr>
            </w:pPr>
          </w:p>
          <w:p w14:paraId="25A35B52"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三、填空题</w:t>
            </w:r>
          </w:p>
          <w:p w14:paraId="06F3158F" w14:textId="77777777" w:rsidR="00573E6B" w:rsidRDefault="00573E6B" w:rsidP="00573E6B">
            <w:pPr>
              <w:spacing w:line="360" w:lineRule="auto"/>
              <w:ind w:left="420" w:hanging="420"/>
              <w:jc w:val="left"/>
              <w:textAlignment w:val="center"/>
            </w:pPr>
            <w:r>
              <w:t>13</w:t>
            </w:r>
            <w:r>
              <w:t>．利用旋光仪这种仪器可以用来测量糖溶液的浓度，从而测定含糖量。其原理是：偏振光通过糖的水溶液后，若迎着射来的光线看，偏振方向会以传播方向为轴线，旋转一个角度</w:t>
            </w:r>
            <w:r>
              <w:object w:dxaOrig="175" w:dyaOrig="248" w14:anchorId="50A8F823">
                <v:shape id="_x0000_i1168" type="#_x0000_t75" alt="eqIdc24095e409b025db711f14be783a406c" style="width:8.65pt;height:12.4pt" o:ole="">
                  <v:imagedata r:id="rId158" o:title="eqIdc24095e409b025db711f14be783a406c"/>
                </v:shape>
                <o:OLEObject Type="Embed" ProgID="Equation.DSMT4" ShapeID="_x0000_i1168" DrawAspect="Content" ObjectID="_1809253965" r:id="rId159"/>
              </w:object>
            </w:r>
            <w:r>
              <w:t>，这一角度称为</w:t>
            </w:r>
            <w:r>
              <w:t>“</w:t>
            </w:r>
            <w:r>
              <w:t>旋光角</w:t>
            </w:r>
            <w:r>
              <w:t>”</w:t>
            </w:r>
            <w:r>
              <w:t>，</w:t>
            </w:r>
            <w:r>
              <w:object w:dxaOrig="175" w:dyaOrig="248" w14:anchorId="7D442F6D">
                <v:shape id="_x0000_i1169" type="#_x0000_t75" alt="eqIdc24095e409b025db711f14be783a406c" style="width:8.65pt;height:12.4pt" o:ole="">
                  <v:imagedata r:id="rId158" o:title="eqIdc24095e409b025db711f14be783a406c"/>
                </v:shape>
                <o:OLEObject Type="Embed" ProgID="Equation.DSMT4" ShapeID="_x0000_i1169" DrawAspect="Content" ObjectID="_1809253966" r:id="rId160"/>
              </w:object>
            </w:r>
            <w:r>
              <w:t>的值与糖溶液的浓度有关。将</w:t>
            </w:r>
            <w:r>
              <w:object w:dxaOrig="175" w:dyaOrig="248" w14:anchorId="3BDC6B33">
                <v:shape id="_x0000_i1170" type="#_x0000_t75" alt="eqIdc24095e409b025db711f14be783a406c" style="width:8.65pt;height:12.4pt" o:ole="">
                  <v:imagedata r:id="rId158" o:title="eqIdc24095e409b025db711f14be783a406c"/>
                </v:shape>
                <o:OLEObject Type="Embed" ProgID="Equation.DSMT4" ShapeID="_x0000_i1170" DrawAspect="Content" ObjectID="_1809253967" r:id="rId161"/>
              </w:object>
            </w:r>
            <w:r>
              <w:t>的测量值与标准值相比较，就能确定被测样品的含糖量了。如图所示，</w:t>
            </w:r>
            <w:r>
              <w:rPr>
                <w:rFonts w:eastAsia="Times New Roman"/>
                <w:i/>
              </w:rPr>
              <w:t>S</w:t>
            </w:r>
            <w:r>
              <w:t>是自然光源，</w:t>
            </w:r>
            <w:r>
              <w:rPr>
                <w:rFonts w:eastAsia="Times New Roman"/>
                <w:i/>
              </w:rPr>
              <w:t>A</w:t>
            </w:r>
            <w:r>
              <w:t>、</w:t>
            </w:r>
            <w:r>
              <w:rPr>
                <w:rFonts w:eastAsia="Times New Roman"/>
                <w:i/>
              </w:rPr>
              <w:t>B</w:t>
            </w:r>
            <w:r>
              <w:t>是偏振片，转动</w:t>
            </w:r>
            <w:r>
              <w:rPr>
                <w:rFonts w:eastAsia="Times New Roman"/>
                <w:i/>
              </w:rPr>
              <w:t>B</w:t>
            </w:r>
            <w:r>
              <w:t>，</w:t>
            </w:r>
            <w:r>
              <w:rPr>
                <w:rFonts w:eastAsia="Times New Roman"/>
                <w:i/>
              </w:rPr>
              <w:t>O</w:t>
            </w:r>
            <w:r>
              <w:t>处为光屏，被测样品</w:t>
            </w:r>
            <w:r>
              <w:t>P</w:t>
            </w:r>
            <w:r>
              <w:t>置于</w:t>
            </w:r>
            <w:r>
              <w:rPr>
                <w:rFonts w:eastAsia="Times New Roman"/>
                <w:i/>
              </w:rPr>
              <w:t>A</w:t>
            </w:r>
            <w:r>
              <w:t>、</w:t>
            </w:r>
            <w:r>
              <w:rPr>
                <w:rFonts w:eastAsia="Times New Roman"/>
                <w:i/>
              </w:rPr>
              <w:t>B</w:t>
            </w:r>
            <w:r>
              <w:t>之间。测量步骤如下：</w:t>
            </w:r>
          </w:p>
          <w:p w14:paraId="368ECE57" w14:textId="77777777" w:rsidR="00573E6B" w:rsidRDefault="00573E6B" w:rsidP="00573E6B">
            <w:pPr>
              <w:spacing w:line="360" w:lineRule="auto"/>
              <w:ind w:left="420"/>
              <w:jc w:val="left"/>
              <w:textAlignment w:val="center"/>
            </w:pPr>
            <w:r>
              <w:t>（</w:t>
            </w:r>
            <w:r>
              <w:t>1</w:t>
            </w:r>
            <w:r>
              <w:t>）不放</w:t>
            </w:r>
            <w:r>
              <w:t>P</w:t>
            </w:r>
            <w:r>
              <w:t>时，旋转</w:t>
            </w:r>
            <w:r>
              <w:rPr>
                <w:rFonts w:eastAsia="Times New Roman"/>
                <w:i/>
              </w:rPr>
              <w:t>B</w:t>
            </w:r>
            <w:r>
              <w:t>直到</w:t>
            </w:r>
            <w:r>
              <w:rPr>
                <w:rFonts w:eastAsia="Times New Roman"/>
                <w:i/>
              </w:rPr>
              <w:t>O</w:t>
            </w:r>
            <w:r>
              <w:t>处光强最强时停止旋转；</w:t>
            </w:r>
          </w:p>
          <w:p w14:paraId="1F8EACB6" w14:textId="77777777" w:rsidR="00573E6B" w:rsidRDefault="00573E6B" w:rsidP="00573E6B">
            <w:pPr>
              <w:spacing w:line="360" w:lineRule="auto"/>
              <w:ind w:left="420"/>
              <w:jc w:val="left"/>
              <w:textAlignment w:val="center"/>
            </w:pPr>
            <w:r>
              <w:t>（</w:t>
            </w:r>
            <w:r>
              <w:t>2</w:t>
            </w:r>
            <w:r>
              <w:t>）</w:t>
            </w:r>
            <w:r>
              <w:rPr>
                <w:rFonts w:eastAsia="Times New Roman"/>
                <w:i/>
              </w:rPr>
              <w:t>A</w:t>
            </w:r>
            <w:r>
              <w:t>、</w:t>
            </w:r>
            <w:r>
              <w:rPr>
                <w:rFonts w:eastAsia="Times New Roman"/>
                <w:i/>
              </w:rPr>
              <w:t>B</w:t>
            </w:r>
            <w:r>
              <w:t>之间放入</w:t>
            </w:r>
            <w:r>
              <w:t>P</w:t>
            </w:r>
            <w:r>
              <w:t>，到达</w:t>
            </w:r>
            <w:r>
              <w:rPr>
                <w:rFonts w:eastAsia="Times New Roman"/>
                <w:i/>
              </w:rPr>
              <w:t>O</w:t>
            </w:r>
            <w:r>
              <w:t>处的光强会</w:t>
            </w:r>
            <w:r>
              <w:rPr>
                <w:rFonts w:eastAsia="Times New Roman"/>
                <w:u w:val="single"/>
              </w:rPr>
              <w:t xml:space="preserve">         </w:t>
            </w:r>
            <w:r>
              <w:t>（选填</w:t>
            </w:r>
            <w:r>
              <w:t>“</w:t>
            </w:r>
            <w:r>
              <w:t>增强</w:t>
            </w:r>
            <w:r>
              <w:t>”</w:t>
            </w:r>
            <w:r>
              <w:t>或</w:t>
            </w:r>
            <w:r>
              <w:t>“</w:t>
            </w:r>
            <w:r>
              <w:t>减弱</w:t>
            </w:r>
            <w:r>
              <w:t>”</w:t>
            </w:r>
            <w:r>
              <w:t>）；</w:t>
            </w:r>
          </w:p>
          <w:p w14:paraId="3F847212" w14:textId="77777777" w:rsidR="00573E6B" w:rsidRDefault="00573E6B" w:rsidP="00573E6B">
            <w:pPr>
              <w:spacing w:line="360" w:lineRule="auto"/>
              <w:ind w:left="420"/>
              <w:jc w:val="left"/>
              <w:textAlignment w:val="center"/>
            </w:pPr>
            <w:r>
              <w:t>（</w:t>
            </w:r>
            <w:r>
              <w:t>3</w:t>
            </w:r>
            <w:r>
              <w:t>）将偏振片</w:t>
            </w:r>
            <w:r>
              <w:rPr>
                <w:rFonts w:eastAsia="Times New Roman"/>
                <w:i/>
              </w:rPr>
              <w:t>B</w:t>
            </w:r>
            <w:r>
              <w:t>缓慢转动，使得</w:t>
            </w:r>
            <w:r>
              <w:rPr>
                <w:rFonts w:eastAsia="Times New Roman"/>
                <w:i/>
              </w:rPr>
              <w:t>O</w:t>
            </w:r>
            <w:proofErr w:type="gramStart"/>
            <w:r>
              <w:t>处光的</w:t>
            </w:r>
            <w:proofErr w:type="gramEnd"/>
            <w:r>
              <w:t>强度第一次达到</w:t>
            </w:r>
            <w:r>
              <w:rPr>
                <w:rFonts w:eastAsia="Times New Roman"/>
                <w:u w:val="single"/>
              </w:rPr>
              <w:t xml:space="preserve">         </w:t>
            </w:r>
            <w:r>
              <w:t>（选填</w:t>
            </w:r>
            <w:r>
              <w:t>“</w:t>
            </w:r>
            <w:r>
              <w:t>最弱</w:t>
            </w:r>
            <w:r>
              <w:t>”</w:t>
            </w:r>
            <w:r>
              <w:t>或</w:t>
            </w:r>
            <w:r>
              <w:t>“</w:t>
            </w:r>
            <w:r>
              <w:t>最强</w:t>
            </w:r>
            <w:r>
              <w:t>”</w:t>
            </w:r>
            <w:r>
              <w:t>），此时</w:t>
            </w:r>
            <w:r>
              <w:rPr>
                <w:rFonts w:eastAsia="Times New Roman"/>
                <w:i/>
              </w:rPr>
              <w:t>B</w:t>
            </w:r>
            <w:r>
              <w:t>转过的角度就是旋光角</w:t>
            </w:r>
            <w:r>
              <w:object w:dxaOrig="175" w:dyaOrig="248" w14:anchorId="12094E16">
                <v:shape id="_x0000_i1171" type="#_x0000_t75" alt="eqIdc24095e409b025db711f14be783a406c" style="width:8.65pt;height:12.4pt" o:ole="">
                  <v:imagedata r:id="rId158" o:title="eqIdc24095e409b025db711f14be783a406c"/>
                </v:shape>
                <o:OLEObject Type="Embed" ProgID="Equation.DSMT4" ShapeID="_x0000_i1171" DrawAspect="Content" ObjectID="_1809253968" r:id="rId162"/>
              </w:object>
            </w:r>
            <w:r>
              <w:t>。</w:t>
            </w:r>
          </w:p>
          <w:p w14:paraId="5718FFF8"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11A13D40" wp14:editId="71B7822F">
                  <wp:extent cx="3019425" cy="971550"/>
                  <wp:effectExtent l="0" t="0" r="13335" b="0"/>
                  <wp:docPr id="444542468" name="图片 444542468" descr="@@@759d9acb-b201-4ad7-81bd-767aa802b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59d9acb-b201-4ad7-81bd-767aa802b9a1"/>
                          <pic:cNvPicPr>
                            <a:picLocks noChangeAspect="1"/>
                          </pic:cNvPicPr>
                        </pic:nvPicPr>
                        <pic:blipFill>
                          <a:blip r:embed="rId163"/>
                          <a:stretch>
                            <a:fillRect/>
                          </a:stretch>
                        </pic:blipFill>
                        <pic:spPr>
                          <a:xfrm>
                            <a:off x="0" y="0"/>
                            <a:ext cx="3019425" cy="971550"/>
                          </a:xfrm>
                          <a:prstGeom prst="rect">
                            <a:avLst/>
                          </a:prstGeom>
                        </pic:spPr>
                      </pic:pic>
                    </a:graphicData>
                  </a:graphic>
                </wp:inline>
              </w:drawing>
            </w:r>
          </w:p>
          <w:p w14:paraId="7520A85A" w14:textId="77777777" w:rsidR="00573E6B" w:rsidRDefault="00573E6B" w:rsidP="00573E6B">
            <w:pPr>
              <w:shd w:val="clear" w:color="auto" w:fill="F2F2F2"/>
              <w:spacing w:line="360" w:lineRule="auto"/>
              <w:ind w:left="420"/>
              <w:jc w:val="left"/>
              <w:textAlignment w:val="center"/>
            </w:pPr>
            <w:r>
              <w:rPr>
                <w:color w:val="FF0000"/>
              </w:rPr>
              <w:lastRenderedPageBreak/>
              <w:t>【答案】</w:t>
            </w:r>
            <w:r>
              <w:rPr>
                <w:color w:val="FF0000"/>
              </w:rPr>
              <w:t xml:space="preserve">     </w:t>
            </w:r>
            <w:r>
              <w:rPr>
                <w:color w:val="FF0000"/>
              </w:rPr>
              <w:t>减弱</w:t>
            </w:r>
            <w:r>
              <w:rPr>
                <w:color w:val="FF0000"/>
              </w:rPr>
              <w:t xml:space="preserve">     </w:t>
            </w:r>
            <w:r>
              <w:rPr>
                <w:color w:val="FF0000"/>
              </w:rPr>
              <w:t>最强</w:t>
            </w:r>
          </w:p>
          <w:p w14:paraId="00E78E0B"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2</w:t>
            </w:r>
            <w:r>
              <w:rPr>
                <w:color w:val="FF0000"/>
              </w:rPr>
              <w:t>）</w:t>
            </w:r>
            <w:r>
              <w:rPr>
                <w:color w:val="FF0000"/>
              </w:rPr>
              <w:t xml:space="preserve">[1] </w:t>
            </w:r>
            <w:r>
              <w:rPr>
                <w:color w:val="FF0000"/>
              </w:rPr>
              <w:t>未加糖水时，</w:t>
            </w:r>
            <w:r>
              <w:rPr>
                <w:rFonts w:eastAsia="Times New Roman"/>
                <w:i/>
                <w:color w:val="FF0000"/>
              </w:rPr>
              <w:t>AB</w:t>
            </w:r>
            <w:proofErr w:type="gramStart"/>
            <w:r>
              <w:rPr>
                <w:color w:val="FF0000"/>
              </w:rPr>
              <w:t>透振方向</w:t>
            </w:r>
            <w:proofErr w:type="gramEnd"/>
            <w:r>
              <w:rPr>
                <w:color w:val="FF0000"/>
              </w:rPr>
              <w:t>平行，透射光最强，偏振光通过糖的水溶液后，若迎着射来的光线看，偏振方向会以传播方向为轴线，旋转一个角度</w:t>
            </w:r>
            <w:r>
              <w:rPr>
                <w:rFonts w:eastAsia="Times New Roman"/>
                <w:i/>
                <w:color w:val="FF0000"/>
              </w:rPr>
              <w:t>θ</w:t>
            </w:r>
            <w:r>
              <w:rPr>
                <w:color w:val="FF0000"/>
              </w:rPr>
              <w:t>，所以通过糖水后的光的偏振方向与</w:t>
            </w:r>
            <w:r>
              <w:rPr>
                <w:rFonts w:eastAsia="Times New Roman"/>
                <w:i/>
                <w:color w:val="FF0000"/>
              </w:rPr>
              <w:t>B</w:t>
            </w:r>
            <w:proofErr w:type="gramStart"/>
            <w:r>
              <w:rPr>
                <w:color w:val="FF0000"/>
              </w:rPr>
              <w:t>的透振方向</w:t>
            </w:r>
            <w:proofErr w:type="gramEnd"/>
            <w:r>
              <w:rPr>
                <w:color w:val="FF0000"/>
              </w:rPr>
              <w:t>有一夹角</w:t>
            </w:r>
            <w:r>
              <w:rPr>
                <w:rFonts w:eastAsia="Times New Roman"/>
                <w:i/>
                <w:color w:val="FF0000"/>
              </w:rPr>
              <w:t>θ</w:t>
            </w:r>
            <w:r>
              <w:rPr>
                <w:color w:val="FF0000"/>
              </w:rPr>
              <w:t>，不再平行，到达</w:t>
            </w:r>
            <w:r>
              <w:rPr>
                <w:rFonts w:eastAsia="Times New Roman"/>
                <w:i/>
                <w:color w:val="FF0000"/>
              </w:rPr>
              <w:t>O</w:t>
            </w:r>
            <w:proofErr w:type="gramStart"/>
            <w:r>
              <w:rPr>
                <w:color w:val="FF0000"/>
              </w:rPr>
              <w:t>处光的</w:t>
            </w:r>
            <w:proofErr w:type="gramEnd"/>
            <w:r>
              <w:rPr>
                <w:color w:val="FF0000"/>
              </w:rPr>
              <w:t>强度会明显减弱。</w:t>
            </w:r>
          </w:p>
          <w:p w14:paraId="4E40ED86" w14:textId="77777777" w:rsidR="00573E6B" w:rsidRDefault="00573E6B" w:rsidP="00573E6B">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 xml:space="preserve">[2] </w:t>
            </w:r>
            <w:r>
              <w:rPr>
                <w:color w:val="FF0000"/>
              </w:rPr>
              <w:t>将偏振片</w:t>
            </w:r>
            <w:r>
              <w:rPr>
                <w:i/>
                <w:color w:val="FF0000"/>
              </w:rPr>
              <w:t>B</w:t>
            </w:r>
            <w:r>
              <w:rPr>
                <w:color w:val="FF0000"/>
              </w:rPr>
              <w:t>缓慢转动，使得</w:t>
            </w:r>
            <w:r>
              <w:rPr>
                <w:i/>
                <w:color w:val="FF0000"/>
              </w:rPr>
              <w:t>O</w:t>
            </w:r>
            <w:proofErr w:type="gramStart"/>
            <w:r>
              <w:rPr>
                <w:color w:val="FF0000"/>
              </w:rPr>
              <w:t>处光的</w:t>
            </w:r>
            <w:proofErr w:type="gramEnd"/>
            <w:r>
              <w:rPr>
                <w:color w:val="FF0000"/>
              </w:rPr>
              <w:t>强度第一次达到最大通过糖水后的光的偏振方向与</w:t>
            </w:r>
            <w:r>
              <w:rPr>
                <w:i/>
                <w:color w:val="FF0000"/>
              </w:rPr>
              <w:t>B</w:t>
            </w:r>
            <w:proofErr w:type="gramStart"/>
            <w:r>
              <w:rPr>
                <w:color w:val="FF0000"/>
              </w:rPr>
              <w:t>的透振方向</w:t>
            </w:r>
            <w:proofErr w:type="gramEnd"/>
            <w:r>
              <w:rPr>
                <w:color w:val="FF0000"/>
              </w:rPr>
              <w:t>再次平行，此时</w:t>
            </w:r>
            <w:r>
              <w:rPr>
                <w:i/>
                <w:color w:val="FF0000"/>
              </w:rPr>
              <w:t>B</w:t>
            </w:r>
            <w:r>
              <w:rPr>
                <w:color w:val="FF0000"/>
              </w:rPr>
              <w:t>转过的角度就是旋光角</w:t>
            </w:r>
            <w:r>
              <w:rPr>
                <w:color w:val="FF0000"/>
              </w:rPr>
              <w:object w:dxaOrig="175" w:dyaOrig="248" w14:anchorId="0A054B35">
                <v:shape id="_x0000_i1172" type="#_x0000_t75" alt="eqIdc24095e409b025db711f14be783a406c" style="width:8.65pt;height:12.4pt" o:ole="">
                  <v:imagedata r:id="rId158" o:title="eqIdc24095e409b025db711f14be783a406c"/>
                </v:shape>
                <o:OLEObject Type="Embed" ProgID="Equation.DSMT4" ShapeID="_x0000_i1172" DrawAspect="Content" ObjectID="_1809253969" r:id="rId164"/>
              </w:object>
            </w:r>
            <w:r>
              <w:rPr>
                <w:color w:val="FF0000"/>
              </w:rPr>
              <w:t>。</w:t>
            </w:r>
          </w:p>
          <w:p w14:paraId="2BE509FE" w14:textId="77777777" w:rsidR="00573E6B" w:rsidRDefault="00573E6B" w:rsidP="00573E6B">
            <w:pPr>
              <w:spacing w:line="360" w:lineRule="auto"/>
              <w:ind w:left="420"/>
              <w:jc w:val="center"/>
              <w:textAlignment w:val="center"/>
              <w:rPr>
                <w:rFonts w:ascii="黑体" w:eastAsia="黑体" w:hAnsi="黑体" w:cs="黑体" w:hint="eastAsia"/>
                <w:b/>
                <w:color w:val="000000"/>
                <w:sz w:val="30"/>
              </w:rPr>
            </w:pPr>
          </w:p>
          <w:p w14:paraId="0CBD3230"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四、解答题</w:t>
            </w:r>
          </w:p>
          <w:p w14:paraId="513B17E7" w14:textId="77777777" w:rsidR="00573E6B" w:rsidRDefault="00573E6B" w:rsidP="00573E6B">
            <w:pPr>
              <w:spacing w:line="360" w:lineRule="auto"/>
              <w:ind w:left="420" w:hanging="420"/>
              <w:jc w:val="left"/>
              <w:textAlignment w:val="center"/>
            </w:pPr>
            <w:r>
              <w:t>14</w:t>
            </w:r>
            <w:r>
              <w:t>．如图所示是一个</w:t>
            </w:r>
            <w:r>
              <w:t>3D</w:t>
            </w:r>
            <w:r>
              <w:t>电影厅的俯视图，在屏幕两边有两个相同的扬声器，某一刻发出的声波如图所示，其中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是四个观众席位。</w:t>
            </w:r>
          </w:p>
          <w:p w14:paraId="6310E929" w14:textId="77777777" w:rsidR="00573E6B" w:rsidRDefault="00573E6B" w:rsidP="00573E6B">
            <w:pPr>
              <w:spacing w:line="360" w:lineRule="auto"/>
              <w:ind w:left="420"/>
              <w:jc w:val="left"/>
              <w:textAlignment w:val="center"/>
            </w:pPr>
            <w:r>
              <w:t>（</w:t>
            </w:r>
            <w:r>
              <w:t>1</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四个位置中哪些席位的观众听到的声音最洪亮？请说明理由；</w:t>
            </w:r>
          </w:p>
          <w:p w14:paraId="1ACDA77C" w14:textId="77777777" w:rsidR="00573E6B" w:rsidRDefault="00573E6B" w:rsidP="00573E6B">
            <w:pPr>
              <w:spacing w:line="360" w:lineRule="auto"/>
              <w:ind w:left="420"/>
              <w:jc w:val="left"/>
              <w:textAlignment w:val="center"/>
            </w:pPr>
            <w:r>
              <w:t>（</w:t>
            </w:r>
            <w:r>
              <w:t>2</w:t>
            </w:r>
            <w:r>
              <w:t>）观看</w:t>
            </w:r>
            <w:r>
              <w:t>3D</w:t>
            </w:r>
            <w:r>
              <w:t>电影需要配戴专用的</w:t>
            </w:r>
            <w:r>
              <w:t>3D</w:t>
            </w:r>
            <w:r>
              <w:t>眼镜，这是利用了什么光学原理？</w:t>
            </w:r>
            <w:r>
              <w:t>3D</w:t>
            </w:r>
            <w:r>
              <w:t>眼镜两块镜片</w:t>
            </w:r>
            <w:proofErr w:type="gramStart"/>
            <w:r>
              <w:t>的透振方向</w:t>
            </w:r>
            <w:proofErr w:type="gramEnd"/>
            <w:r>
              <w:t>有什么要求？</w:t>
            </w:r>
          </w:p>
          <w:p w14:paraId="5E9EEE80"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280A3F49" wp14:editId="2C2A90E3">
                  <wp:extent cx="2828925" cy="1019175"/>
                  <wp:effectExtent l="0" t="0" r="5715" b="1905"/>
                  <wp:docPr id="344482913" name="图片 344482913" descr="@@@80631c6e-706a-4342-bc24-22767aaa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0631c6e-706a-4342-bc24-22767aaa3991"/>
                          <pic:cNvPicPr>
                            <a:picLocks noChangeAspect="1"/>
                          </pic:cNvPicPr>
                        </pic:nvPicPr>
                        <pic:blipFill>
                          <a:blip r:embed="rId165"/>
                          <a:stretch>
                            <a:fillRect/>
                          </a:stretch>
                        </pic:blipFill>
                        <pic:spPr>
                          <a:xfrm>
                            <a:off x="0" y="0"/>
                            <a:ext cx="2828925" cy="1019175"/>
                          </a:xfrm>
                          <a:prstGeom prst="rect">
                            <a:avLst/>
                          </a:prstGeom>
                        </pic:spPr>
                      </pic:pic>
                    </a:graphicData>
                  </a:graphic>
                </wp:inline>
              </w:drawing>
            </w:r>
          </w:p>
          <w:p w14:paraId="12309605" w14:textId="77777777" w:rsidR="00573E6B" w:rsidRDefault="00573E6B" w:rsidP="00573E6B">
            <w:pPr>
              <w:shd w:val="clear" w:color="auto" w:fill="F2F2F2"/>
              <w:spacing w:line="360" w:lineRule="auto"/>
              <w:ind w:left="420"/>
              <w:jc w:val="left"/>
              <w:textAlignment w:val="center"/>
            </w:pPr>
            <w:r>
              <w:rPr>
                <w:color w:val="FF0000"/>
              </w:rPr>
              <w:t>【答案】（</w:t>
            </w:r>
            <w:r>
              <w:rPr>
                <w:color w:val="FF0000"/>
              </w:rPr>
              <w:t>1</w:t>
            </w:r>
            <w:r>
              <w:rPr>
                <w:color w:val="FF0000"/>
              </w:rPr>
              <w:t>）</w:t>
            </w:r>
            <w:r>
              <w:rPr>
                <w:rFonts w:eastAsia="Times New Roman"/>
                <w:i/>
                <w:color w:val="FF0000"/>
              </w:rPr>
              <w:t>A</w:t>
            </w:r>
            <w:r>
              <w:rPr>
                <w:color w:val="FF0000"/>
              </w:rPr>
              <w:t>、</w:t>
            </w:r>
            <w:r>
              <w:rPr>
                <w:rFonts w:eastAsia="Times New Roman"/>
                <w:i/>
                <w:color w:val="FF0000"/>
              </w:rPr>
              <w:t>C</w:t>
            </w:r>
            <w:r>
              <w:rPr>
                <w:color w:val="FF0000"/>
              </w:rPr>
              <w:t>位置最洪亮，见解析；（</w:t>
            </w:r>
            <w:r>
              <w:rPr>
                <w:color w:val="FF0000"/>
              </w:rPr>
              <w:t>2</w:t>
            </w:r>
            <w:r>
              <w:rPr>
                <w:color w:val="FF0000"/>
              </w:rPr>
              <w:t>）光的偏振，相互垂直</w:t>
            </w:r>
          </w:p>
          <w:p w14:paraId="6CF7F868" w14:textId="77777777" w:rsidR="00573E6B" w:rsidRDefault="00573E6B" w:rsidP="00573E6B">
            <w:pPr>
              <w:shd w:val="clear" w:color="auto" w:fill="F2F2F2"/>
              <w:spacing w:line="360" w:lineRule="auto"/>
              <w:ind w:left="420"/>
              <w:jc w:val="left"/>
              <w:textAlignment w:val="center"/>
            </w:pPr>
            <w:r>
              <w:rPr>
                <w:color w:val="FF0000"/>
              </w:rPr>
              <w:t>【详解】（</w:t>
            </w:r>
            <w:r>
              <w:rPr>
                <w:color w:val="FF0000"/>
              </w:rPr>
              <w:t>1</w:t>
            </w:r>
            <w:r>
              <w:rPr>
                <w:color w:val="FF0000"/>
              </w:rPr>
              <w:t>）</w:t>
            </w:r>
            <w:r>
              <w:rPr>
                <w:rFonts w:eastAsia="Times New Roman"/>
                <w:i/>
                <w:color w:val="FF0000"/>
              </w:rPr>
              <w:t>A</w:t>
            </w:r>
            <w:r>
              <w:rPr>
                <w:color w:val="FF0000"/>
              </w:rPr>
              <w:t>、</w:t>
            </w:r>
            <w:r>
              <w:rPr>
                <w:rFonts w:eastAsia="Times New Roman"/>
                <w:i/>
                <w:color w:val="FF0000"/>
              </w:rPr>
              <w:t>C</w:t>
            </w:r>
            <w:r>
              <w:rPr>
                <w:color w:val="FF0000"/>
              </w:rPr>
              <w:t>位置最洪亮，原因是根据图像可知</w:t>
            </w:r>
            <w:r>
              <w:rPr>
                <w:rFonts w:eastAsia="Times New Roman"/>
                <w:i/>
                <w:color w:val="FF0000"/>
              </w:rPr>
              <w:t>A</w:t>
            </w:r>
            <w:r>
              <w:rPr>
                <w:color w:val="FF0000"/>
              </w:rPr>
              <w:t>、</w:t>
            </w:r>
            <w:r>
              <w:rPr>
                <w:rFonts w:eastAsia="Times New Roman"/>
                <w:i/>
                <w:color w:val="FF0000"/>
              </w:rPr>
              <w:t>C</w:t>
            </w:r>
            <w:r>
              <w:rPr>
                <w:color w:val="FF0000"/>
              </w:rPr>
              <w:t>位置</w:t>
            </w:r>
            <w:proofErr w:type="gramStart"/>
            <w:r>
              <w:rPr>
                <w:color w:val="FF0000"/>
              </w:rPr>
              <w:t>处波分别</w:t>
            </w:r>
            <w:proofErr w:type="gramEnd"/>
            <w:r>
              <w:rPr>
                <w:color w:val="FF0000"/>
              </w:rPr>
              <w:t>是谷</w:t>
            </w:r>
            <w:proofErr w:type="gramStart"/>
            <w:r>
              <w:rPr>
                <w:color w:val="FF0000"/>
              </w:rPr>
              <w:t>谷</w:t>
            </w:r>
            <w:proofErr w:type="gramEnd"/>
            <w:r>
              <w:rPr>
                <w:color w:val="FF0000"/>
              </w:rPr>
              <w:t>叠加与峰峰叠加，相位差为</w:t>
            </w:r>
            <w:r>
              <w:rPr>
                <w:color w:val="FF0000"/>
              </w:rPr>
              <w:t>0</w:t>
            </w:r>
            <w:r>
              <w:rPr>
                <w:color w:val="FF0000"/>
              </w:rPr>
              <w:t>，振动加强，</w:t>
            </w:r>
            <w:r>
              <w:rPr>
                <w:rFonts w:eastAsia="Times New Roman"/>
                <w:i/>
                <w:color w:val="FF0000"/>
              </w:rPr>
              <w:t>B</w:t>
            </w:r>
            <w:r>
              <w:rPr>
                <w:color w:val="FF0000"/>
              </w:rPr>
              <w:t>、</w:t>
            </w:r>
            <w:r>
              <w:rPr>
                <w:rFonts w:eastAsia="Times New Roman"/>
                <w:i/>
                <w:color w:val="FF0000"/>
              </w:rPr>
              <w:t>D</w:t>
            </w:r>
            <w:proofErr w:type="gramStart"/>
            <w:r>
              <w:rPr>
                <w:color w:val="FF0000"/>
              </w:rPr>
              <w:t>位置处波均为</w:t>
            </w:r>
            <w:proofErr w:type="gramEnd"/>
            <w:r>
              <w:rPr>
                <w:color w:val="FF0000"/>
              </w:rPr>
              <w:t>峰谷叠加，相位差为</w:t>
            </w:r>
            <w:r>
              <w:rPr>
                <w:rFonts w:eastAsia="Times New Roman"/>
                <w:i/>
                <w:color w:val="FF0000"/>
              </w:rPr>
              <w:t>π</w:t>
            </w:r>
            <w:r>
              <w:rPr>
                <w:color w:val="FF0000"/>
              </w:rPr>
              <w:t>，振动减弱。</w:t>
            </w:r>
          </w:p>
          <w:p w14:paraId="47B80859" w14:textId="57FF716B" w:rsidR="00311EEE" w:rsidRPr="00573E6B" w:rsidRDefault="00573E6B" w:rsidP="00573E6B">
            <w:pPr>
              <w:shd w:val="clear" w:color="auto" w:fill="F2F2F2"/>
              <w:spacing w:line="360" w:lineRule="auto"/>
              <w:ind w:left="420"/>
              <w:textAlignment w:val="center"/>
              <w:rPr>
                <w:rFonts w:hint="eastAsia"/>
              </w:rPr>
            </w:pPr>
            <w:r>
              <w:rPr>
                <w:color w:val="FF0000"/>
              </w:rPr>
              <w:t>（</w:t>
            </w:r>
            <w:r>
              <w:rPr>
                <w:color w:val="FF0000"/>
              </w:rPr>
              <w:t>2</w:t>
            </w:r>
            <w:r>
              <w:rPr>
                <w:color w:val="FF0000"/>
              </w:rPr>
              <w:t>）观看</w:t>
            </w:r>
            <w:r>
              <w:rPr>
                <w:color w:val="FF0000"/>
              </w:rPr>
              <w:t>3D</w:t>
            </w:r>
            <w:r>
              <w:rPr>
                <w:color w:val="FF0000"/>
              </w:rPr>
              <w:t>电影需要配戴专用的</w:t>
            </w:r>
            <w:r>
              <w:rPr>
                <w:color w:val="FF0000"/>
              </w:rPr>
              <w:t>3D</w:t>
            </w:r>
            <w:r>
              <w:rPr>
                <w:color w:val="FF0000"/>
              </w:rPr>
              <w:t>眼镜，这是利用了光的偏振，为了看到立体的图像，且两只眼睛看到的分别是不同角度拍摄的图像，则为了使彼此不影响，</w:t>
            </w:r>
            <w:r>
              <w:rPr>
                <w:color w:val="FF0000"/>
              </w:rPr>
              <w:t>3D</w:t>
            </w:r>
            <w:r>
              <w:rPr>
                <w:color w:val="FF0000"/>
              </w:rPr>
              <w:t>眼镜两块镜片的</w:t>
            </w:r>
            <w:proofErr w:type="gramStart"/>
            <w:r>
              <w:rPr>
                <w:color w:val="FF0000"/>
              </w:rPr>
              <w:t>透振方向透振</w:t>
            </w:r>
            <w:proofErr w:type="gramEnd"/>
            <w:r>
              <w:rPr>
                <w:color w:val="FF0000"/>
              </w:rPr>
              <w:t>方向需要相互垂直。</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DA36807" w:rsidR="00311EEE" w:rsidRDefault="00311EEE">
            <w:pPr>
              <w:spacing w:line="336" w:lineRule="auto"/>
              <w:jc w:val="left"/>
              <w:rPr>
                <w:rFonts w:ascii="宋体" w:hAnsi="宋体" w:hint="eastAsia"/>
                <w:color w:val="000000"/>
                <w:szCs w:val="21"/>
              </w:rPr>
            </w:pPr>
          </w:p>
        </w:tc>
      </w:tr>
    </w:tbl>
    <w:p w14:paraId="69DAEE9B" w14:textId="77777777" w:rsidR="00573E6B" w:rsidRDefault="00573E6B" w:rsidP="00573E6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59264" behindDoc="0" locked="0" layoutInCell="1" allowOverlap="1" wp14:anchorId="70891321" wp14:editId="55AFB9F2">
            <wp:simplePos x="0" y="0"/>
            <wp:positionH relativeFrom="page">
              <wp:posOffset>11087100</wp:posOffset>
            </wp:positionH>
            <wp:positionV relativeFrom="topMargin">
              <wp:posOffset>11328400</wp:posOffset>
            </wp:positionV>
            <wp:extent cx="342900" cy="317500"/>
            <wp:effectExtent l="0" t="0" r="0" b="0"/>
            <wp:wrapNone/>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166"/>
                    <a:stretch>
                      <a:fillRect/>
                    </a:stretch>
                  </pic:blipFill>
                  <pic:spPr>
                    <a:xfrm>
                      <a:off x="0" y="0"/>
                      <a:ext cx="342900" cy="317500"/>
                    </a:xfrm>
                    <a:prstGeom prst="rect">
                      <a:avLst/>
                    </a:prstGeom>
                  </pic:spPr>
                </pic:pic>
              </a:graphicData>
            </a:graphic>
          </wp:anchor>
        </w:drawing>
      </w:r>
      <w:r>
        <w:rPr>
          <w:rFonts w:eastAsia="新宋体" w:hint="eastAsia"/>
          <w:b/>
          <w:sz w:val="30"/>
          <w:szCs w:val="30"/>
        </w:rPr>
        <w:t>光的衍射</w:t>
      </w:r>
    </w:p>
    <w:p w14:paraId="0F009A7C" w14:textId="77777777" w:rsidR="00573E6B" w:rsidRDefault="00573E6B" w:rsidP="00573E6B">
      <w:r>
        <w:rPr>
          <w:noProof/>
        </w:rPr>
        <mc:AlternateContent>
          <mc:Choice Requires="wps">
            <w:drawing>
              <wp:anchor distT="0" distB="0" distL="114300" distR="114300" simplePos="0" relativeHeight="251661312" behindDoc="0" locked="0" layoutInCell="1" allowOverlap="1" wp14:anchorId="517D548D" wp14:editId="502184AE">
                <wp:simplePos x="0" y="0"/>
                <wp:positionH relativeFrom="column">
                  <wp:posOffset>4299585</wp:posOffset>
                </wp:positionH>
                <wp:positionV relativeFrom="paragraph">
                  <wp:posOffset>135890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9973F92" id="椭圆 73" o:spid="_x0000_s1026" style="position:absolute;margin-left:338.55pt;margin-top:10.7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30EBF0C9" wp14:editId="6681263C">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09A04E4"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0EBF0C9"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109A04E4"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03A4B620" wp14:editId="60EB936F">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C27B2A9"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光的衍射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3A4B620"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2C27B2A9"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光的衍射</w:t>
                      </w:r>
                    </w:p>
                  </w:txbxContent>
                </v:textbox>
              </v:roundrect>
            </w:pict>
          </mc:Fallback>
        </mc:AlternateContent>
      </w:r>
    </w:p>
    <w:p w14:paraId="25334949" w14:textId="77777777" w:rsidR="00573E6B" w:rsidRDefault="00573E6B" w:rsidP="00573E6B">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4883F0CD" wp14:editId="08B9BC65">
                <wp:simplePos x="0" y="0"/>
                <wp:positionH relativeFrom="column">
                  <wp:posOffset>4358005</wp:posOffset>
                </wp:positionH>
                <wp:positionV relativeFrom="paragraph">
                  <wp:posOffset>11430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1E4B5B4E"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3B8F3EE0" w14:textId="77777777" w:rsidR="00573E6B" w:rsidRDefault="00573E6B" w:rsidP="00573E6B">
      <w:r>
        <w:rPr>
          <w:noProof/>
        </w:rPr>
        <w:lastRenderedPageBreak/>
        <w:drawing>
          <wp:inline distT="0" distB="0" distL="114300" distR="114300" wp14:anchorId="587D32F3" wp14:editId="56188053">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7"/>
                    <a:stretch>
                      <a:fillRect/>
                    </a:stretch>
                  </pic:blipFill>
                  <pic:spPr>
                    <a:xfrm>
                      <a:off x="0" y="0"/>
                      <a:ext cx="5314315" cy="368935"/>
                    </a:xfrm>
                    <a:prstGeom prst="rect">
                      <a:avLst/>
                    </a:prstGeom>
                    <a:noFill/>
                    <a:ln>
                      <a:noFill/>
                    </a:ln>
                  </pic:spPr>
                </pic:pic>
              </a:graphicData>
            </a:graphic>
          </wp:inline>
        </w:drawing>
      </w:r>
    </w:p>
    <w:p w14:paraId="016BEA8D"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1、光的衍射现象：用单色平行光照射狭缝，当缝很</w:t>
      </w:r>
      <w:r>
        <w:rPr>
          <w:rFonts w:ascii="黑体" w:eastAsia="黑体" w:hAnsi="黑体" w:cs="黑体" w:hint="eastAsia"/>
          <w:b/>
          <w:color w:val="FF0000"/>
          <w:u w:val="single"/>
        </w:rPr>
        <w:t>窄</w:t>
      </w:r>
      <w:r>
        <w:rPr>
          <w:rFonts w:ascii="黑体" w:eastAsia="黑体" w:hAnsi="黑体" w:cs="黑体" w:hint="eastAsia"/>
        </w:rPr>
        <w:t>时，光没有沿直线传播，它绕过了缝的边缘，传播到了</w:t>
      </w:r>
      <w:r>
        <w:rPr>
          <w:rFonts w:ascii="黑体" w:eastAsia="黑体" w:hAnsi="黑体" w:cs="黑体" w:hint="eastAsia"/>
          <w:b/>
          <w:color w:val="FF0000"/>
          <w:u w:val="single"/>
        </w:rPr>
        <w:t>相当宽</w:t>
      </w:r>
      <w:r>
        <w:rPr>
          <w:rFonts w:ascii="黑体" w:eastAsia="黑体" w:hAnsi="黑体" w:cs="黑体" w:hint="eastAsia"/>
        </w:rPr>
        <w:t>的地方，这就是光的衍射现象。</w:t>
      </w:r>
    </w:p>
    <w:p w14:paraId="2411C82A"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2、各种不同形状的障碍物都能使光发生</w:t>
      </w:r>
      <w:r>
        <w:rPr>
          <w:rFonts w:ascii="黑体" w:eastAsia="黑体" w:hAnsi="黑体" w:cs="黑体" w:hint="eastAsia"/>
          <w:b/>
          <w:color w:val="FF0000"/>
          <w:u w:val="single"/>
        </w:rPr>
        <w:t>衍射</w:t>
      </w:r>
      <w:r>
        <w:rPr>
          <w:rFonts w:ascii="黑体" w:eastAsia="黑体" w:hAnsi="黑体" w:cs="黑体" w:hint="eastAsia"/>
        </w:rPr>
        <w:t>，致使影的轮廓</w:t>
      </w:r>
      <w:r>
        <w:rPr>
          <w:rFonts w:ascii="黑体" w:eastAsia="黑体" w:hAnsi="黑体" w:cs="黑体" w:hint="eastAsia"/>
          <w:b/>
          <w:color w:val="FF0000"/>
          <w:u w:val="single"/>
        </w:rPr>
        <w:t>模糊不清</w:t>
      </w:r>
      <w:r>
        <w:rPr>
          <w:rFonts w:ascii="黑体" w:eastAsia="黑体" w:hAnsi="黑体" w:cs="黑体" w:hint="eastAsia"/>
        </w:rPr>
        <w:t>，出现</w:t>
      </w:r>
      <w:r>
        <w:rPr>
          <w:rFonts w:ascii="黑体" w:eastAsia="黑体" w:hAnsi="黑体" w:cs="黑体" w:hint="eastAsia"/>
          <w:b/>
          <w:color w:val="FF0000"/>
          <w:u w:val="single"/>
        </w:rPr>
        <w:t>明暗相间</w:t>
      </w:r>
      <w:r>
        <w:rPr>
          <w:rFonts w:ascii="黑体" w:eastAsia="黑体" w:hAnsi="黑体" w:cs="黑体" w:hint="eastAsia"/>
        </w:rPr>
        <w:t>的条纹。</w:t>
      </w:r>
    </w:p>
    <w:p w14:paraId="5938BBCA"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3、发生明显衍射现象的条件：在障碍物的尺寸</w:t>
      </w:r>
      <w:proofErr w:type="gramStart"/>
      <w:r>
        <w:rPr>
          <w:rFonts w:ascii="黑体" w:eastAsia="黑体" w:hAnsi="黑体" w:cs="黑体" w:hint="eastAsia"/>
        </w:rPr>
        <w:t>可以跟光的</w:t>
      </w:r>
      <w:proofErr w:type="gramEnd"/>
      <w:r>
        <w:rPr>
          <w:rFonts w:ascii="黑体" w:eastAsia="黑体" w:hAnsi="黑体" w:cs="黑体" w:hint="eastAsia"/>
        </w:rPr>
        <w:t>波长</w:t>
      </w:r>
      <w:r>
        <w:rPr>
          <w:rFonts w:ascii="黑体" w:eastAsia="黑体" w:hAnsi="黑体" w:cs="黑体" w:hint="eastAsia"/>
          <w:b/>
          <w:color w:val="FF0000"/>
          <w:u w:val="single"/>
        </w:rPr>
        <w:t>相比</w:t>
      </w:r>
      <w:r>
        <w:rPr>
          <w:rFonts w:ascii="黑体" w:eastAsia="黑体" w:hAnsi="黑体" w:cs="黑体" w:hint="eastAsia"/>
        </w:rPr>
        <w:t>，甚至比光的波长还</w:t>
      </w:r>
      <w:r>
        <w:rPr>
          <w:rFonts w:ascii="黑体" w:eastAsia="黑体" w:hAnsi="黑体" w:cs="黑体" w:hint="eastAsia"/>
          <w:b/>
          <w:color w:val="FF0000"/>
          <w:u w:val="single"/>
        </w:rPr>
        <w:t>小</w:t>
      </w:r>
      <w:r>
        <w:rPr>
          <w:rFonts w:ascii="黑体" w:eastAsia="黑体" w:hAnsi="黑体" w:cs="黑体" w:hint="eastAsia"/>
        </w:rPr>
        <w:t>的时候，衍射现象十分明显。</w:t>
      </w:r>
    </w:p>
    <w:p w14:paraId="781D8AE8" w14:textId="77777777" w:rsidR="00573E6B" w:rsidRDefault="00573E6B" w:rsidP="00573E6B">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02C68361" wp14:editId="14AADECE">
                <wp:simplePos x="0" y="0"/>
                <wp:positionH relativeFrom="column">
                  <wp:posOffset>46990</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070635D"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2C68361" id="圆角矩形 18" o:spid="_x0000_s1028" style="position:absolute;left:0;text-align:left;margin-left:3.7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" fillcolor="#5b9bd5 [3204]" strokecolor="#2e74b5 [2404]" strokeweight="1pt">
                <v:stroke joinstyle="miter"/>
                <v:textbox>
                  <w:txbxContent>
                    <w:p w14:paraId="4070635D"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7A325203" wp14:editId="77813160">
                <wp:simplePos x="0" y="0"/>
                <wp:positionH relativeFrom="column">
                  <wp:posOffset>4097655</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75AA584" id="椭圆 19" o:spid="_x0000_s1026" style="position:absolute;margin-left:322.65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32502C7B" wp14:editId="48C74738">
                <wp:simplePos x="0" y="0"/>
                <wp:positionH relativeFrom="column">
                  <wp:posOffset>4156075</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983EB30" id="流程图: 合并 20" o:spid="_x0000_s1026" type="#_x0000_t128" style="position:absolute;margin-left:327.25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200415B3" wp14:editId="57C12C26">
                <wp:simplePos x="0" y="0"/>
                <wp:positionH relativeFrom="column">
                  <wp:posOffset>1006475</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D9A19D2"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衍射光栅</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00415B3" id="圆角矩形 21" o:spid="_x0000_s1029" style="position:absolute;left:0;text-align:left;margin-left:79.25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C3umyW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5D9A19D2"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衍射光栅</w:t>
                      </w:r>
                    </w:p>
                  </w:txbxContent>
                </v:textbox>
              </v:roundrect>
            </w:pict>
          </mc:Fallback>
        </mc:AlternateContent>
      </w:r>
    </w:p>
    <w:p w14:paraId="2066E1B1" w14:textId="77777777" w:rsidR="00573E6B" w:rsidRDefault="00573E6B" w:rsidP="00573E6B">
      <w:r>
        <w:rPr>
          <w:rFonts w:hint="eastAsia"/>
        </w:rPr>
        <w:t xml:space="preserve">  </w:t>
      </w:r>
    </w:p>
    <w:p w14:paraId="25ECFD13" w14:textId="77777777" w:rsidR="00573E6B" w:rsidRDefault="00573E6B" w:rsidP="00573E6B">
      <w:r>
        <w:rPr>
          <w:noProof/>
        </w:rPr>
        <w:drawing>
          <wp:inline distT="0" distB="0" distL="114300" distR="114300" wp14:anchorId="28C78985" wp14:editId="09F37362">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7"/>
                    <a:stretch>
                      <a:fillRect/>
                    </a:stretch>
                  </pic:blipFill>
                  <pic:spPr>
                    <a:xfrm>
                      <a:off x="0" y="0"/>
                      <a:ext cx="5314315" cy="368935"/>
                    </a:xfrm>
                    <a:prstGeom prst="rect">
                      <a:avLst/>
                    </a:prstGeom>
                    <a:noFill/>
                    <a:ln>
                      <a:noFill/>
                    </a:ln>
                  </pic:spPr>
                </pic:pic>
              </a:graphicData>
            </a:graphic>
          </wp:inline>
        </w:drawing>
      </w:r>
    </w:p>
    <w:p w14:paraId="0FB5771B"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1、衍射光栅结构：由许多等宽的狭缝等距离地排列起来形成的光学元件，狭缝的个数越多，衍射条纹的宽度越窄，亮度越大。用它更易观察、分析衍射现象。</w:t>
      </w:r>
    </w:p>
    <w:p w14:paraId="3FA6F8F0"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2、衍射光栅的种类</w:t>
      </w:r>
    </w:p>
    <w:p w14:paraId="03A8D686"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（1）透射光栅：一般常用的光栅是在一块很平的玻璃上刻出一系列等距的平行刻痕，刻痕产生漫反射而不太透光，未</w:t>
      </w:r>
      <w:proofErr w:type="gramStart"/>
      <w:r>
        <w:rPr>
          <w:rFonts w:ascii="黑体" w:eastAsia="黑体" w:hAnsi="黑体" w:cs="黑体" w:hint="eastAsia"/>
        </w:rPr>
        <w:t>刻部分</w:t>
      </w:r>
      <w:proofErr w:type="gramEnd"/>
      <w:r>
        <w:rPr>
          <w:rFonts w:ascii="黑体" w:eastAsia="黑体" w:hAnsi="黑体" w:cs="黑体" w:hint="eastAsia"/>
        </w:rPr>
        <w:t>相当于一条狭缝，这种利用透射光衍射的光栅称为透射光栅。</w:t>
      </w:r>
    </w:p>
    <w:p w14:paraId="7F3A8328" w14:textId="77777777" w:rsidR="00573E6B" w:rsidRDefault="00573E6B" w:rsidP="00573E6B">
      <w:pPr>
        <w:spacing w:line="360" w:lineRule="auto"/>
        <w:rPr>
          <w:rFonts w:ascii="黑体" w:eastAsia="黑体" w:hAnsi="黑体" w:cs="黑体" w:hint="eastAsia"/>
        </w:rPr>
      </w:pPr>
      <w:r>
        <w:rPr>
          <w:rFonts w:ascii="黑体" w:eastAsia="黑体" w:hAnsi="黑体" w:cs="黑体" w:hint="eastAsia"/>
        </w:rPr>
        <w:t>（2）反射光栅：利用两刻痕间的反射光衍射的光栅，如在高反射率的金属表面上刻出许多等距的平行刻痕，两刻痕间的光滑金属面可以反射光，这种光栅称为反射光栅。</w:t>
      </w:r>
    </w:p>
    <w:p w14:paraId="7E3654D8" w14:textId="77777777" w:rsidR="00573E6B" w:rsidRDefault="00573E6B" w:rsidP="00573E6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70528" behindDoc="0" locked="0" layoutInCell="1" allowOverlap="1" wp14:anchorId="06D2FC58" wp14:editId="67278339">
            <wp:simplePos x="0" y="0"/>
            <wp:positionH relativeFrom="page">
              <wp:posOffset>11772900</wp:posOffset>
            </wp:positionH>
            <wp:positionV relativeFrom="topMargin">
              <wp:posOffset>11557000</wp:posOffset>
            </wp:positionV>
            <wp:extent cx="317500" cy="279400"/>
            <wp:effectExtent l="0" t="0" r="0" b="0"/>
            <wp:wrapNone/>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r:embed="rId168"/>
                    <a:stretch>
                      <a:fillRect/>
                    </a:stretch>
                  </pic:blipFill>
                  <pic:spPr>
                    <a:xfrm>
                      <a:off x="0" y="0"/>
                      <a:ext cx="317500" cy="279400"/>
                    </a:xfrm>
                    <a:prstGeom prst="rect">
                      <a:avLst/>
                    </a:prstGeom>
                  </pic:spPr>
                </pic:pic>
              </a:graphicData>
            </a:graphic>
          </wp:anchor>
        </w:drawing>
      </w:r>
      <w:r>
        <w:rPr>
          <w:rFonts w:eastAsia="新宋体" w:hint="eastAsia"/>
          <w:b/>
          <w:sz w:val="30"/>
          <w:szCs w:val="30"/>
        </w:rPr>
        <w:t>光的偏振</w:t>
      </w:r>
      <w:r>
        <w:rPr>
          <w:rFonts w:eastAsia="新宋体" w:hint="eastAsia"/>
          <w:b/>
          <w:sz w:val="30"/>
          <w:szCs w:val="30"/>
        </w:rPr>
        <w:t xml:space="preserve"> </w:t>
      </w:r>
      <w:r>
        <w:rPr>
          <w:rFonts w:eastAsia="新宋体" w:hint="eastAsia"/>
          <w:b/>
          <w:sz w:val="30"/>
          <w:szCs w:val="30"/>
        </w:rPr>
        <w:t>激光</w:t>
      </w:r>
    </w:p>
    <w:p w14:paraId="0561E1ED" w14:textId="77777777" w:rsidR="00573E6B" w:rsidRDefault="00573E6B" w:rsidP="00573E6B">
      <w:r>
        <w:rPr>
          <w:noProof/>
        </w:rPr>
        <mc:AlternateContent>
          <mc:Choice Requires="wps">
            <w:drawing>
              <wp:anchor distT="0" distB="0" distL="114300" distR="114300" simplePos="0" relativeHeight="251672576" behindDoc="0" locked="0" layoutInCell="1" allowOverlap="1" wp14:anchorId="71E217F1" wp14:editId="09BD6A85">
                <wp:simplePos x="0" y="0"/>
                <wp:positionH relativeFrom="column">
                  <wp:posOffset>4299585</wp:posOffset>
                </wp:positionH>
                <wp:positionV relativeFrom="paragraph">
                  <wp:posOffset>135890</wp:posOffset>
                </wp:positionV>
                <wp:extent cx="290830" cy="304800"/>
                <wp:effectExtent l="6350" t="6350" r="7620" b="8890"/>
                <wp:wrapNone/>
                <wp:docPr id="581334365" name="椭圆 581334365"/>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735B3FD5" id="椭圆 581334365" o:spid="_x0000_s1026" style="position:absolute;margin-left:338.55pt;margin-top:10.7pt;width:22.9pt;height:2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42AC2E6F" wp14:editId="627E220D">
                <wp:simplePos x="0" y="0"/>
                <wp:positionH relativeFrom="column">
                  <wp:posOffset>36830</wp:posOffset>
                </wp:positionH>
                <wp:positionV relativeFrom="paragraph">
                  <wp:posOffset>108585</wp:posOffset>
                </wp:positionV>
                <wp:extent cx="880745" cy="344170"/>
                <wp:effectExtent l="6350" t="6350" r="12065" b="15240"/>
                <wp:wrapNone/>
                <wp:docPr id="138075067"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07FD586"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2AC2E6F" id="_x0000_s1030" style="position:absolute;left:0;text-align:left;margin-left:2.9pt;margin-top:8.55pt;width:69.35pt;height:27.1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D5Sq79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607FD586"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1BED42BD" wp14:editId="7826035B">
                <wp:simplePos x="0" y="0"/>
                <wp:positionH relativeFrom="column">
                  <wp:posOffset>996315</wp:posOffset>
                </wp:positionH>
                <wp:positionV relativeFrom="paragraph">
                  <wp:posOffset>99695</wp:posOffset>
                </wp:positionV>
                <wp:extent cx="3672840" cy="349885"/>
                <wp:effectExtent l="6350" t="6350" r="8890" b="9525"/>
                <wp:wrapNone/>
                <wp:docPr id="515254807"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93E30A8"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偏振、光的偏振</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BED42BD" id="_x0000_s1031" style="position:absolute;left:0;text-align:left;margin-left:78.45pt;margin-top:7.85pt;width:289.2pt;height:27.5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" fillcolor="#deeaf6 [660]" strokecolor="#2e74b5 [2404]" strokeweight="1pt">
                <v:stroke joinstyle="miter"/>
                <v:textbox>
                  <w:txbxContent>
                    <w:p w14:paraId="693E30A8"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偏振、光的偏振</w:t>
                      </w:r>
                    </w:p>
                  </w:txbxContent>
                </v:textbox>
              </v:roundrect>
            </w:pict>
          </mc:Fallback>
        </mc:AlternateContent>
      </w:r>
    </w:p>
    <w:p w14:paraId="1724F387" w14:textId="77777777" w:rsidR="00573E6B" w:rsidRDefault="00573E6B" w:rsidP="00573E6B">
      <w:pPr>
        <w:spacing w:line="360" w:lineRule="auto"/>
        <w:ind w:left="315"/>
        <w:jc w:val="center"/>
      </w:pPr>
      <w:r>
        <w:rPr>
          <w:noProof/>
        </w:rPr>
        <mc:AlternateContent>
          <mc:Choice Requires="wps">
            <w:drawing>
              <wp:anchor distT="0" distB="0" distL="114300" distR="114300" simplePos="0" relativeHeight="251674624" behindDoc="0" locked="0" layoutInCell="1" allowOverlap="1" wp14:anchorId="655BAAD3" wp14:editId="08B548BB">
                <wp:simplePos x="0" y="0"/>
                <wp:positionH relativeFrom="column">
                  <wp:posOffset>4358005</wp:posOffset>
                </wp:positionH>
                <wp:positionV relativeFrom="paragraph">
                  <wp:posOffset>11430</wp:posOffset>
                </wp:positionV>
                <wp:extent cx="186690" cy="191770"/>
                <wp:effectExtent l="10160" t="6350" r="16510" b="15240"/>
                <wp:wrapNone/>
                <wp:docPr id="445349390" name="流程图: 合并 445349390"/>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04E4F9E" id="流程图: 合并 445349390" o:spid="_x0000_s1026" type="#_x0000_t128" style="position:absolute;margin-left:343.15pt;margin-top:.9pt;width:14.7pt;height:15.1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7F9F3EE2" w14:textId="77777777" w:rsidR="00573E6B" w:rsidRDefault="00573E6B" w:rsidP="00573E6B">
      <w:r>
        <w:rPr>
          <w:noProof/>
        </w:rPr>
        <w:drawing>
          <wp:inline distT="0" distB="0" distL="114300" distR="114300" wp14:anchorId="2DB3ECE0" wp14:editId="6A931707">
            <wp:extent cx="5314315" cy="368935"/>
            <wp:effectExtent l="0" t="0" r="4445" b="12065"/>
            <wp:docPr id="753133057" name="图片 75313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9"/>
                    <a:stretch>
                      <a:fillRect/>
                    </a:stretch>
                  </pic:blipFill>
                  <pic:spPr>
                    <a:xfrm>
                      <a:off x="0" y="0"/>
                      <a:ext cx="5314315" cy="368935"/>
                    </a:xfrm>
                    <a:prstGeom prst="rect">
                      <a:avLst/>
                    </a:prstGeom>
                    <a:noFill/>
                    <a:ln>
                      <a:noFill/>
                    </a:ln>
                  </pic:spPr>
                </pic:pic>
              </a:graphicData>
            </a:graphic>
          </wp:inline>
        </w:drawing>
      </w:r>
    </w:p>
    <w:p w14:paraId="1B3C50D3"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1、偏振现象：不同的横波，即使传播方向相同，振动方向也</w:t>
      </w:r>
      <w:r>
        <w:rPr>
          <w:rFonts w:ascii="黑体" w:eastAsia="黑体" w:hAnsi="黑体" w:cs="黑体" w:hint="eastAsia"/>
          <w:b/>
          <w:color w:val="FF0000"/>
          <w:u w:val="single"/>
        </w:rPr>
        <w:t>可能不同</w:t>
      </w:r>
      <w:r>
        <w:rPr>
          <w:rFonts w:ascii="黑体" w:eastAsia="黑体" w:hAnsi="黑体" w:cs="黑体" w:hint="eastAsia"/>
        </w:rPr>
        <w:t>，这种现象称为“偏振现象”，横波的</w:t>
      </w:r>
      <w:r>
        <w:rPr>
          <w:rFonts w:ascii="黑体" w:eastAsia="黑体" w:hAnsi="黑体" w:cs="黑体" w:hint="eastAsia"/>
          <w:b/>
          <w:color w:val="FF0000"/>
          <w:u w:val="single"/>
        </w:rPr>
        <w:t>振动方向</w:t>
      </w:r>
      <w:r>
        <w:rPr>
          <w:rFonts w:ascii="黑体" w:eastAsia="黑体" w:hAnsi="黑体" w:cs="黑体" w:hint="eastAsia"/>
        </w:rPr>
        <w:t>称为“偏振方向”。</w:t>
      </w:r>
    </w:p>
    <w:p w14:paraId="73F577B4"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2、光的偏振</w:t>
      </w:r>
    </w:p>
    <w:p w14:paraId="2AFE386A"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（1）偏振片：由特定的材料制成，每个偏振片都有一个</w:t>
      </w:r>
      <w:r>
        <w:rPr>
          <w:rFonts w:ascii="黑体" w:eastAsia="黑体" w:hAnsi="黑体" w:cs="黑体" w:hint="eastAsia"/>
          <w:b/>
          <w:color w:val="FF0000"/>
          <w:u w:val="single"/>
        </w:rPr>
        <w:t>特定</w:t>
      </w:r>
      <w:r>
        <w:rPr>
          <w:rFonts w:ascii="黑体" w:eastAsia="黑体" w:hAnsi="黑体" w:cs="黑体" w:hint="eastAsia"/>
        </w:rPr>
        <w:t>的方向，只有沿着这个方向振动的光波才能顺利通过偏振片，这个方向</w:t>
      </w:r>
      <w:proofErr w:type="gramStart"/>
      <w:r>
        <w:rPr>
          <w:rFonts w:ascii="黑体" w:eastAsia="黑体" w:hAnsi="黑体" w:cs="黑体" w:hint="eastAsia"/>
        </w:rPr>
        <w:t>叫作</w:t>
      </w:r>
      <w:proofErr w:type="gramEnd"/>
      <w:r>
        <w:rPr>
          <w:rFonts w:ascii="黑体" w:eastAsia="黑体" w:hAnsi="黑体" w:cs="黑体" w:hint="eastAsia"/>
        </w:rPr>
        <w:t>“</w:t>
      </w:r>
      <w:r>
        <w:rPr>
          <w:rFonts w:ascii="黑体" w:eastAsia="黑体" w:hAnsi="黑体" w:cs="黑体" w:hint="eastAsia"/>
          <w:b/>
          <w:color w:val="FF0000"/>
          <w:u w:val="single"/>
        </w:rPr>
        <w:t>透振</w:t>
      </w:r>
      <w:r>
        <w:rPr>
          <w:rFonts w:ascii="黑体" w:eastAsia="黑体" w:hAnsi="黑体" w:cs="黑体" w:hint="eastAsia"/>
        </w:rPr>
        <w:t>方向”。</w:t>
      </w:r>
    </w:p>
    <w:p w14:paraId="75C71671"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（2）自然光和偏振光</w:t>
      </w:r>
    </w:p>
    <w:p w14:paraId="71B4E861"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①自然光：太阳、日光灯等普通光源发出的光，包含着在垂直于</w:t>
      </w:r>
      <w:r>
        <w:rPr>
          <w:rFonts w:ascii="黑体" w:eastAsia="黑体" w:hAnsi="黑体" w:cs="黑体" w:hint="eastAsia"/>
          <w:b/>
          <w:color w:val="FF0000"/>
          <w:u w:val="single"/>
        </w:rPr>
        <w:t>传播方向</w:t>
      </w:r>
      <w:r>
        <w:rPr>
          <w:rFonts w:ascii="黑体" w:eastAsia="黑体" w:hAnsi="黑体" w:cs="黑体" w:hint="eastAsia"/>
        </w:rPr>
        <w:t>上沿</w:t>
      </w:r>
      <w:r>
        <w:rPr>
          <w:rFonts w:ascii="黑体" w:eastAsia="黑体" w:hAnsi="黑体" w:cs="黑体" w:hint="eastAsia"/>
          <w:b/>
          <w:color w:val="FF0000"/>
          <w:u w:val="single"/>
        </w:rPr>
        <w:t>一切</w:t>
      </w:r>
      <w:r>
        <w:rPr>
          <w:rFonts w:ascii="黑体" w:eastAsia="黑体" w:hAnsi="黑体" w:cs="黑体" w:hint="eastAsia"/>
        </w:rPr>
        <w:t>方向振动的光，而且沿各个方向振动的光波的</w:t>
      </w:r>
      <w:r>
        <w:rPr>
          <w:rFonts w:ascii="黑体" w:eastAsia="黑体" w:hAnsi="黑体" w:cs="黑体" w:hint="eastAsia"/>
          <w:b/>
          <w:color w:val="FF0000"/>
          <w:u w:val="single"/>
        </w:rPr>
        <w:t>强度</w:t>
      </w:r>
      <w:r>
        <w:rPr>
          <w:rFonts w:ascii="黑体" w:eastAsia="黑体" w:hAnsi="黑体" w:cs="黑体" w:hint="eastAsia"/>
        </w:rPr>
        <w:t>都</w:t>
      </w:r>
      <w:r>
        <w:rPr>
          <w:rFonts w:ascii="黑体" w:eastAsia="黑体" w:hAnsi="黑体" w:cs="黑体" w:hint="eastAsia"/>
          <w:b/>
          <w:color w:val="FF0000"/>
          <w:u w:val="single"/>
        </w:rPr>
        <w:t>相同</w:t>
      </w:r>
      <w:r>
        <w:rPr>
          <w:rFonts w:ascii="黑体" w:eastAsia="黑体" w:hAnsi="黑体" w:cs="黑体" w:hint="eastAsia"/>
        </w:rPr>
        <w:t>，这种光是“自然光”。</w:t>
      </w:r>
    </w:p>
    <w:p w14:paraId="4443D0D7"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②偏振光：在垂直于</w:t>
      </w:r>
      <w:r>
        <w:rPr>
          <w:rFonts w:ascii="黑体" w:eastAsia="黑体" w:hAnsi="黑体" w:cs="黑体" w:hint="eastAsia"/>
          <w:b/>
          <w:color w:val="FF0000"/>
          <w:u w:val="single"/>
        </w:rPr>
        <w:t>传播方向</w:t>
      </w:r>
      <w:r>
        <w:rPr>
          <w:rFonts w:ascii="黑体" w:eastAsia="黑体" w:hAnsi="黑体" w:cs="黑体" w:hint="eastAsia"/>
        </w:rPr>
        <w:t>的平面上，沿着</w:t>
      </w:r>
      <w:r>
        <w:rPr>
          <w:rFonts w:ascii="黑体" w:eastAsia="黑体" w:hAnsi="黑体" w:cs="黑体" w:hint="eastAsia"/>
          <w:b/>
          <w:color w:val="FF0000"/>
          <w:u w:val="single"/>
        </w:rPr>
        <w:t>某个特定</w:t>
      </w:r>
      <w:r>
        <w:rPr>
          <w:rFonts w:ascii="黑体" w:eastAsia="黑体" w:hAnsi="黑体" w:cs="黑体" w:hint="eastAsia"/>
        </w:rPr>
        <w:t>的方向振动，这种光</w:t>
      </w:r>
      <w:proofErr w:type="gramStart"/>
      <w:r>
        <w:rPr>
          <w:rFonts w:ascii="黑体" w:eastAsia="黑体" w:hAnsi="黑体" w:cs="黑体" w:hint="eastAsia"/>
        </w:rPr>
        <w:t>叫作</w:t>
      </w:r>
      <w:proofErr w:type="gramEnd"/>
      <w:r>
        <w:rPr>
          <w:rFonts w:ascii="黑体" w:eastAsia="黑体" w:hAnsi="黑体" w:cs="黑体" w:hint="eastAsia"/>
        </w:rPr>
        <w:t>偏振光。</w:t>
      </w:r>
    </w:p>
    <w:p w14:paraId="78AFAED4"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（3）光的偏振现象说明光是一种</w:t>
      </w:r>
      <w:r>
        <w:rPr>
          <w:rFonts w:ascii="黑体" w:eastAsia="黑体" w:hAnsi="黑体" w:cs="黑体" w:hint="eastAsia"/>
          <w:b/>
          <w:color w:val="FF0000"/>
          <w:u w:val="single"/>
        </w:rPr>
        <w:t>横</w:t>
      </w:r>
      <w:r>
        <w:rPr>
          <w:rFonts w:ascii="黑体" w:eastAsia="黑体" w:hAnsi="黑体" w:cs="黑体" w:hint="eastAsia"/>
        </w:rPr>
        <w:t>波。</w:t>
      </w:r>
    </w:p>
    <w:p w14:paraId="182047F1" w14:textId="77777777" w:rsidR="00573E6B" w:rsidRDefault="00573E6B" w:rsidP="00573E6B">
      <w:pPr>
        <w:spacing w:line="360" w:lineRule="auto"/>
        <w:ind w:left="315"/>
        <w:jc w:val="center"/>
      </w:pPr>
      <w:r>
        <w:rPr>
          <w:noProof/>
        </w:rPr>
        <w:lastRenderedPageBreak/>
        <mc:AlternateContent>
          <mc:Choice Requires="wps">
            <w:drawing>
              <wp:anchor distT="0" distB="0" distL="114300" distR="114300" simplePos="0" relativeHeight="251678720" behindDoc="0" locked="0" layoutInCell="1" allowOverlap="1" wp14:anchorId="56FC3392" wp14:editId="2453537D">
                <wp:simplePos x="0" y="0"/>
                <wp:positionH relativeFrom="column">
                  <wp:posOffset>46990</wp:posOffset>
                </wp:positionH>
                <wp:positionV relativeFrom="paragraph">
                  <wp:posOffset>107950</wp:posOffset>
                </wp:positionV>
                <wp:extent cx="880745" cy="344170"/>
                <wp:effectExtent l="6350" t="6350" r="12065" b="15240"/>
                <wp:wrapNone/>
                <wp:docPr id="1439202314"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E0D0290"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6FC3392" id="_x0000_s1032" style="position:absolute;left:0;text-align:left;margin-left:3.7pt;margin-top:8.5pt;width:69.35pt;height:27.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x+aw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" fillcolor="#5b9bd5 [3204]" strokecolor="#2e74b5 [2404]" strokeweight="1pt">
                <v:stroke joinstyle="miter"/>
                <v:textbox>
                  <w:txbxContent>
                    <w:p w14:paraId="1E0D0290"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77696" behindDoc="0" locked="0" layoutInCell="1" allowOverlap="1" wp14:anchorId="2BB6A805" wp14:editId="195897D8">
                <wp:simplePos x="0" y="0"/>
                <wp:positionH relativeFrom="column">
                  <wp:posOffset>4097655</wp:posOffset>
                </wp:positionH>
                <wp:positionV relativeFrom="paragraph">
                  <wp:posOffset>115570</wp:posOffset>
                </wp:positionV>
                <wp:extent cx="290830" cy="304800"/>
                <wp:effectExtent l="6350" t="6350" r="7620" b="8890"/>
                <wp:wrapNone/>
                <wp:docPr id="259964662" name="椭圆 259964662"/>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8201245" id="椭圆 259964662" o:spid="_x0000_s1026" style="position:absolute;margin-left:322.65pt;margin-top:9.1pt;width:22.9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9744" behindDoc="0" locked="0" layoutInCell="1" allowOverlap="1" wp14:anchorId="76C5ECA4" wp14:editId="2214521B">
                <wp:simplePos x="0" y="0"/>
                <wp:positionH relativeFrom="column">
                  <wp:posOffset>4156075</wp:posOffset>
                </wp:positionH>
                <wp:positionV relativeFrom="paragraph">
                  <wp:posOffset>189230</wp:posOffset>
                </wp:positionV>
                <wp:extent cx="186690" cy="191770"/>
                <wp:effectExtent l="10160" t="6350" r="16510" b="15240"/>
                <wp:wrapNone/>
                <wp:docPr id="1634365798" name="流程图: 合并 163436579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7A420813" id="流程图: 合并 1634365798" o:spid="_x0000_s1026" type="#_x0000_t128" style="position:absolute;margin-left:327.25pt;margin-top:14.9pt;width:14.7pt;height:1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76672" behindDoc="0" locked="0" layoutInCell="1" allowOverlap="1" wp14:anchorId="009E9979" wp14:editId="5F726B41">
                <wp:simplePos x="0" y="0"/>
                <wp:positionH relativeFrom="column">
                  <wp:posOffset>1006475</wp:posOffset>
                </wp:positionH>
                <wp:positionV relativeFrom="paragraph">
                  <wp:posOffset>99060</wp:posOffset>
                </wp:positionV>
                <wp:extent cx="3672840" cy="349885"/>
                <wp:effectExtent l="6350" t="6350" r="8890" b="9525"/>
                <wp:wrapNone/>
                <wp:docPr id="233886156"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196A8FD"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激光的特点及其应用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09E9979" id="_x0000_s1033" style="position:absolute;left:0;text-align:left;margin-left:79.25pt;margin-top:7.8pt;width:289.2pt;height:27.5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E/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0lERs8a&#10;iuMKGULz1LyTy4qu/FH4sBJIb4u6hOZFeKJPqaHOObQWZ1vAn2/5I55annY5q+mt5tz/2AlUnOlP&#10;lh7DTX8Umy+kxeh6MqAFXu6sL3fsztwDtVCfJpOTyYz4oE9miWC+01hZxKi0Jayk2DmXAU+L+9DM&#10;EBpMUi0WCUYP2onwaF+cjORRuSgIPdx0Ae2QiZPhcp1Q51E4/wU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B9mKE/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4196A8FD"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激光的特点及其应用</w:t>
                      </w:r>
                    </w:p>
                  </w:txbxContent>
                </v:textbox>
              </v:roundrect>
            </w:pict>
          </mc:Fallback>
        </mc:AlternateContent>
      </w:r>
    </w:p>
    <w:p w14:paraId="29749A61" w14:textId="77777777" w:rsidR="00573E6B" w:rsidRDefault="00573E6B" w:rsidP="00573E6B">
      <w:r>
        <w:rPr>
          <w:rFonts w:hint="eastAsia"/>
        </w:rPr>
        <w:t xml:space="preserve">  </w:t>
      </w:r>
    </w:p>
    <w:p w14:paraId="79534D0F" w14:textId="77777777" w:rsidR="00573E6B" w:rsidRDefault="00573E6B" w:rsidP="00573E6B">
      <w:r>
        <w:rPr>
          <w:noProof/>
        </w:rPr>
        <w:drawing>
          <wp:inline distT="0" distB="0" distL="114300" distR="114300" wp14:anchorId="43899493" wp14:editId="1015A94A">
            <wp:extent cx="5314315" cy="368935"/>
            <wp:effectExtent l="0" t="0" r="4445" b="12065"/>
            <wp:docPr id="1035883618" name="图片 103588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9"/>
                    <a:stretch>
                      <a:fillRect/>
                    </a:stretch>
                  </pic:blipFill>
                  <pic:spPr>
                    <a:xfrm>
                      <a:off x="0" y="0"/>
                      <a:ext cx="5314315" cy="368935"/>
                    </a:xfrm>
                    <a:prstGeom prst="rect">
                      <a:avLst/>
                    </a:prstGeom>
                    <a:noFill/>
                    <a:ln>
                      <a:noFill/>
                    </a:ln>
                  </pic:spPr>
                </pic:pic>
              </a:graphicData>
            </a:graphic>
          </wp:inline>
        </w:drawing>
      </w:r>
    </w:p>
    <w:p w14:paraId="0BC01FC7" w14:textId="77777777" w:rsidR="00573E6B" w:rsidRDefault="00573E6B" w:rsidP="00573E6B">
      <w:pPr>
        <w:spacing w:line="360" w:lineRule="auto"/>
        <w:rPr>
          <w:rFonts w:ascii="黑体" w:eastAsia="黑体" w:hAnsi="黑体" w:cs="黑体" w:hint="eastAsia"/>
          <w:b/>
          <w:bCs/>
          <w:szCs w:val="21"/>
        </w:rPr>
      </w:pPr>
      <w:r>
        <w:rPr>
          <w:rFonts w:ascii="黑体" w:eastAsia="黑体" w:hAnsi="黑体" w:cs="黑体" w:hint="eastAsia"/>
          <w:b/>
          <w:bCs/>
          <w:szCs w:val="21"/>
        </w:rPr>
        <w:t>1、激光和激光的产生</w:t>
      </w:r>
    </w:p>
    <w:p w14:paraId="648FDB59" w14:textId="77777777" w:rsidR="00573E6B" w:rsidRDefault="00573E6B" w:rsidP="00573E6B">
      <w:pPr>
        <w:spacing w:line="360" w:lineRule="auto"/>
        <w:rPr>
          <w:rFonts w:ascii="黑体" w:eastAsia="黑体" w:hAnsi="黑体" w:cs="黑体" w:hint="eastAsia"/>
          <w:szCs w:val="21"/>
        </w:rPr>
      </w:pPr>
      <w:r>
        <w:rPr>
          <w:rFonts w:ascii="黑体" w:eastAsia="黑体" w:hAnsi="黑体" w:cs="黑体" w:hint="eastAsia"/>
          <w:szCs w:val="21"/>
        </w:rPr>
        <w:t>（1）传播方向、偏振、相位等性质完全相同的光波</w:t>
      </w:r>
      <w:proofErr w:type="gramStart"/>
      <w:r>
        <w:rPr>
          <w:rFonts w:ascii="黑体" w:eastAsia="黑体" w:hAnsi="黑体" w:cs="黑体" w:hint="eastAsia"/>
          <w:szCs w:val="21"/>
        </w:rPr>
        <w:t>叫作</w:t>
      </w:r>
      <w:proofErr w:type="gramEnd"/>
      <w:r>
        <w:rPr>
          <w:rFonts w:ascii="黑体" w:eastAsia="黑体" w:hAnsi="黑体" w:cs="黑体" w:hint="eastAsia"/>
          <w:szCs w:val="21"/>
        </w:rPr>
        <w:t>激光。激光是相干光，激光是人工产生的光。</w:t>
      </w:r>
    </w:p>
    <w:p w14:paraId="7DDEDF29" w14:textId="77777777" w:rsidR="00573E6B" w:rsidRDefault="00573E6B" w:rsidP="00573E6B">
      <w:pPr>
        <w:spacing w:line="360" w:lineRule="auto"/>
        <w:rPr>
          <w:rFonts w:ascii="黑体" w:eastAsia="黑体" w:hAnsi="黑体" w:cs="黑体" w:hint="eastAsia"/>
          <w:szCs w:val="21"/>
        </w:rPr>
      </w:pPr>
      <w:r>
        <w:rPr>
          <w:rFonts w:ascii="黑体" w:eastAsia="黑体" w:hAnsi="黑体" w:cs="黑体" w:hint="eastAsia"/>
          <w:szCs w:val="21"/>
        </w:rPr>
        <w:t>（2）在现代科学技术中用激光器产生激光。</w:t>
      </w:r>
    </w:p>
    <w:p w14:paraId="6A24356F" w14:textId="77777777" w:rsidR="00573E6B" w:rsidRDefault="00573E6B" w:rsidP="00573E6B">
      <w:pPr>
        <w:spacing w:line="360" w:lineRule="auto"/>
        <w:rPr>
          <w:rFonts w:ascii="黑体" w:eastAsia="黑体" w:hAnsi="黑体" w:cs="黑体" w:hint="eastAsia"/>
          <w:szCs w:val="21"/>
        </w:rPr>
      </w:pPr>
      <w:r>
        <w:rPr>
          <w:rFonts w:ascii="黑体" w:eastAsia="黑体" w:hAnsi="黑体" w:cs="黑体" w:hint="eastAsia"/>
          <w:szCs w:val="21"/>
        </w:rPr>
        <w:t>2、激光的特点及应用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61"/>
        <w:gridCol w:w="3828"/>
      </w:tblGrid>
      <w:tr w:rsidR="00573E6B" w14:paraId="1A26BA13" w14:textId="77777777" w:rsidTr="004722D8">
        <w:tc>
          <w:tcPr>
            <w:tcW w:w="5161" w:type="dxa"/>
            <w:vAlign w:val="center"/>
          </w:tcPr>
          <w:p w14:paraId="0A22C1D0" w14:textId="77777777" w:rsidR="00573E6B" w:rsidRDefault="00573E6B" w:rsidP="004722D8">
            <w:pPr>
              <w:pStyle w:val="a8"/>
              <w:tabs>
                <w:tab w:val="left" w:pos="3261"/>
              </w:tabs>
              <w:snapToGrid w:val="0"/>
              <w:spacing w:line="360" w:lineRule="auto"/>
              <w:jc w:val="center"/>
              <w:rPr>
                <w:rFonts w:ascii="黑体" w:eastAsia="黑体" w:hAnsi="黑体" w:cs="黑体" w:hint="eastAsia"/>
                <w:i/>
              </w:rPr>
            </w:pPr>
            <w:r>
              <w:rPr>
                <w:rFonts w:ascii="黑体" w:eastAsia="黑体" w:hAnsi="黑体" w:cs="黑体" w:hint="eastAsia"/>
              </w:rPr>
              <w:t>特点</w:t>
            </w:r>
          </w:p>
        </w:tc>
        <w:tc>
          <w:tcPr>
            <w:tcW w:w="3828" w:type="dxa"/>
            <w:vAlign w:val="center"/>
          </w:tcPr>
          <w:p w14:paraId="7271FDE9" w14:textId="77777777" w:rsidR="00573E6B" w:rsidRDefault="00573E6B" w:rsidP="004722D8">
            <w:pPr>
              <w:pStyle w:val="a8"/>
              <w:tabs>
                <w:tab w:val="left" w:pos="3261"/>
              </w:tabs>
              <w:snapToGrid w:val="0"/>
              <w:spacing w:line="360" w:lineRule="auto"/>
              <w:jc w:val="center"/>
              <w:rPr>
                <w:rFonts w:ascii="黑体" w:eastAsia="黑体" w:hAnsi="黑体" w:cs="黑体" w:hint="eastAsia"/>
              </w:rPr>
            </w:pPr>
            <w:r>
              <w:rPr>
                <w:rFonts w:ascii="黑体" w:eastAsia="黑体" w:hAnsi="黑体" w:cs="黑体" w:hint="eastAsia"/>
              </w:rPr>
              <w:t>应用</w:t>
            </w:r>
          </w:p>
        </w:tc>
      </w:tr>
      <w:tr w:rsidR="00573E6B" w14:paraId="76068AF9" w14:textId="77777777" w:rsidTr="004722D8">
        <w:tc>
          <w:tcPr>
            <w:tcW w:w="5161" w:type="dxa"/>
            <w:vAlign w:val="center"/>
          </w:tcPr>
          <w:p w14:paraId="5ABD2A11" w14:textId="77777777" w:rsidR="00573E6B" w:rsidRDefault="00573E6B" w:rsidP="004722D8">
            <w:pPr>
              <w:pStyle w:val="a8"/>
              <w:tabs>
                <w:tab w:val="left" w:pos="3261"/>
              </w:tabs>
              <w:snapToGrid w:val="0"/>
              <w:spacing w:line="360" w:lineRule="auto"/>
              <w:jc w:val="left"/>
              <w:rPr>
                <w:rFonts w:ascii="黑体" w:eastAsia="黑体" w:hAnsi="黑体" w:cs="黑体" w:hint="eastAsia"/>
                <w:i/>
              </w:rPr>
            </w:pPr>
            <w:r>
              <w:rPr>
                <w:rFonts w:ascii="黑体" w:eastAsia="黑体" w:hAnsi="黑体" w:cs="黑体" w:hint="eastAsia"/>
              </w:rPr>
              <w:t>相干性强：激光具有频率</w:t>
            </w:r>
            <w:r>
              <w:rPr>
                <w:rFonts w:ascii="黑体" w:eastAsia="黑体" w:hAnsi="黑体" w:cs="黑体" w:hint="eastAsia"/>
                <w:b/>
                <w:color w:val="FF0000"/>
                <w:u w:val="single"/>
              </w:rPr>
              <w:t>相同</w:t>
            </w:r>
            <w:r>
              <w:rPr>
                <w:rFonts w:ascii="黑体" w:eastAsia="黑体" w:hAnsi="黑体" w:cs="黑体" w:hint="eastAsia"/>
              </w:rPr>
              <w:t>、相位差恒定、偏振方向一致的特点，是人工产生的相干光，具有高度的相干性</w:t>
            </w:r>
          </w:p>
        </w:tc>
        <w:tc>
          <w:tcPr>
            <w:tcW w:w="3828" w:type="dxa"/>
            <w:vAlign w:val="center"/>
          </w:tcPr>
          <w:p w14:paraId="2603ACBD" w14:textId="77777777" w:rsidR="00573E6B" w:rsidRDefault="00573E6B" w:rsidP="004722D8">
            <w:pPr>
              <w:pStyle w:val="a8"/>
              <w:tabs>
                <w:tab w:val="left" w:pos="3261"/>
              </w:tabs>
              <w:snapToGrid w:val="0"/>
              <w:spacing w:line="360" w:lineRule="auto"/>
              <w:jc w:val="center"/>
              <w:rPr>
                <w:rFonts w:ascii="黑体" w:eastAsia="黑体" w:hAnsi="黑体" w:cs="黑体" w:hint="eastAsia"/>
              </w:rPr>
            </w:pPr>
            <w:r>
              <w:rPr>
                <w:rFonts w:ascii="黑体" w:eastAsia="黑体" w:hAnsi="黑体" w:cs="黑体" w:hint="eastAsia"/>
              </w:rPr>
              <w:t>光纤通信</w:t>
            </w:r>
          </w:p>
        </w:tc>
      </w:tr>
      <w:tr w:rsidR="00573E6B" w14:paraId="25FF1649" w14:textId="77777777" w:rsidTr="004722D8">
        <w:tc>
          <w:tcPr>
            <w:tcW w:w="5161" w:type="dxa"/>
            <w:vAlign w:val="center"/>
          </w:tcPr>
          <w:p w14:paraId="740E7B20" w14:textId="77777777" w:rsidR="00573E6B" w:rsidRDefault="00573E6B" w:rsidP="004722D8">
            <w:pPr>
              <w:pStyle w:val="a8"/>
              <w:tabs>
                <w:tab w:val="left" w:pos="3261"/>
              </w:tabs>
              <w:snapToGrid w:val="0"/>
              <w:spacing w:line="360" w:lineRule="auto"/>
              <w:jc w:val="left"/>
              <w:rPr>
                <w:rFonts w:ascii="黑体" w:eastAsia="黑体" w:hAnsi="黑体" w:cs="黑体" w:hint="eastAsia"/>
                <w:i/>
              </w:rPr>
            </w:pPr>
            <w:r>
              <w:rPr>
                <w:rFonts w:ascii="黑体" w:eastAsia="黑体" w:hAnsi="黑体" w:cs="黑体" w:hint="eastAsia"/>
              </w:rPr>
              <w:t>平行度好：激光的</w:t>
            </w:r>
            <w:r>
              <w:rPr>
                <w:rFonts w:ascii="黑体" w:eastAsia="黑体" w:hAnsi="黑体" w:cs="黑体" w:hint="eastAsia"/>
                <w:b/>
                <w:color w:val="FF0000"/>
                <w:u w:val="single"/>
              </w:rPr>
              <w:t>平行度</w:t>
            </w:r>
            <w:r>
              <w:rPr>
                <w:rFonts w:ascii="黑体" w:eastAsia="黑体" w:hAnsi="黑体" w:cs="黑体" w:hint="eastAsia"/>
              </w:rPr>
              <w:t>非常好，传播很远的距离后仍能保持一定的强度</w:t>
            </w:r>
          </w:p>
        </w:tc>
        <w:tc>
          <w:tcPr>
            <w:tcW w:w="3828" w:type="dxa"/>
            <w:vAlign w:val="center"/>
          </w:tcPr>
          <w:p w14:paraId="6A966073" w14:textId="77777777" w:rsidR="00573E6B" w:rsidRDefault="00573E6B" w:rsidP="004722D8">
            <w:pPr>
              <w:pStyle w:val="a8"/>
              <w:tabs>
                <w:tab w:val="left" w:pos="3261"/>
              </w:tabs>
              <w:snapToGrid w:val="0"/>
              <w:spacing w:line="360" w:lineRule="auto"/>
              <w:jc w:val="left"/>
              <w:rPr>
                <w:rFonts w:ascii="黑体" w:eastAsia="黑体" w:hAnsi="黑体" w:cs="黑体" w:hint="eastAsia"/>
              </w:rPr>
            </w:pPr>
            <w:r>
              <w:rPr>
                <w:rFonts w:ascii="黑体" w:eastAsia="黑体" w:hAnsi="黑体" w:cs="黑体" w:hint="eastAsia"/>
              </w:rPr>
              <w:t>激光测距，为枪械、火炮、导弹等武器提供目标指引</w:t>
            </w:r>
          </w:p>
        </w:tc>
      </w:tr>
      <w:tr w:rsidR="00573E6B" w14:paraId="3B3E1018" w14:textId="77777777" w:rsidTr="004722D8">
        <w:tc>
          <w:tcPr>
            <w:tcW w:w="5161" w:type="dxa"/>
            <w:vAlign w:val="center"/>
          </w:tcPr>
          <w:p w14:paraId="4606C7AF" w14:textId="77777777" w:rsidR="00573E6B" w:rsidRDefault="00573E6B" w:rsidP="004722D8">
            <w:pPr>
              <w:pStyle w:val="a8"/>
              <w:tabs>
                <w:tab w:val="left" w:pos="3261"/>
              </w:tabs>
              <w:snapToGrid w:val="0"/>
              <w:spacing w:line="360" w:lineRule="auto"/>
              <w:jc w:val="left"/>
              <w:rPr>
                <w:rFonts w:ascii="黑体" w:eastAsia="黑体" w:hAnsi="黑体" w:cs="黑体" w:hint="eastAsia"/>
                <w:i/>
              </w:rPr>
            </w:pPr>
            <w:r>
              <w:rPr>
                <w:rFonts w:ascii="黑体" w:eastAsia="黑体" w:hAnsi="黑体" w:cs="黑体" w:hint="eastAsia"/>
              </w:rPr>
              <w:t>亮度高：它可以在很小的</w:t>
            </w:r>
            <w:r>
              <w:rPr>
                <w:rFonts w:ascii="黑体" w:eastAsia="黑体" w:hAnsi="黑体" w:cs="黑体" w:hint="eastAsia"/>
                <w:b/>
                <w:color w:val="FF0000"/>
                <w:u w:val="single"/>
              </w:rPr>
              <w:t>空间</w:t>
            </w:r>
            <w:r>
              <w:rPr>
                <w:rFonts w:ascii="黑体" w:eastAsia="黑体" w:hAnsi="黑体" w:cs="黑体" w:hint="eastAsia"/>
              </w:rPr>
              <w:t>和很短的</w:t>
            </w:r>
            <w:r>
              <w:rPr>
                <w:rFonts w:ascii="黑体" w:eastAsia="黑体" w:hAnsi="黑体" w:cs="黑体" w:hint="eastAsia"/>
                <w:b/>
                <w:color w:val="FF0000"/>
                <w:u w:val="single"/>
              </w:rPr>
              <w:t>时间</w:t>
            </w:r>
            <w:r>
              <w:rPr>
                <w:rFonts w:ascii="黑体" w:eastAsia="黑体" w:hAnsi="黑体" w:cs="黑体" w:hint="eastAsia"/>
              </w:rPr>
              <w:t>内集中很大的</w:t>
            </w:r>
            <w:r>
              <w:rPr>
                <w:rFonts w:ascii="黑体" w:eastAsia="黑体" w:hAnsi="黑体" w:cs="黑体" w:hint="eastAsia"/>
                <w:b/>
                <w:color w:val="FF0000"/>
                <w:u w:val="single"/>
              </w:rPr>
              <w:t>能量</w:t>
            </w:r>
          </w:p>
        </w:tc>
        <w:tc>
          <w:tcPr>
            <w:tcW w:w="3828" w:type="dxa"/>
            <w:vAlign w:val="center"/>
          </w:tcPr>
          <w:p w14:paraId="0D276443" w14:textId="77777777" w:rsidR="00573E6B" w:rsidRDefault="00573E6B" w:rsidP="004722D8">
            <w:pPr>
              <w:pStyle w:val="a8"/>
              <w:tabs>
                <w:tab w:val="left" w:pos="3261"/>
              </w:tabs>
              <w:snapToGrid w:val="0"/>
              <w:spacing w:line="360" w:lineRule="auto"/>
              <w:jc w:val="left"/>
              <w:rPr>
                <w:rFonts w:ascii="黑体" w:eastAsia="黑体" w:hAnsi="黑体" w:cs="黑体" w:hint="eastAsia"/>
              </w:rPr>
            </w:pPr>
            <w:r>
              <w:rPr>
                <w:rFonts w:ascii="黑体" w:eastAsia="黑体" w:hAnsi="黑体" w:cs="黑体" w:hint="eastAsia"/>
              </w:rPr>
              <w:t>用激光束切割、焊接，医学上可以用激光做“光刀”，激发核聚变等</w:t>
            </w:r>
          </w:p>
        </w:tc>
      </w:tr>
    </w:tbl>
    <w:p w14:paraId="73FFE218" w14:textId="66B7DF5A" w:rsidR="00311EEE" w:rsidRPr="00573E6B" w:rsidRDefault="00311EEE"/>
    <w:sectPr w:rsidR="00311EEE" w:rsidRPr="00573E6B">
      <w:headerReference w:type="even" r:id="rId170"/>
      <w:headerReference w:type="default" r:id="rId171"/>
      <w:footerReference w:type="even" r:id="rId172"/>
      <w:footerReference w:type="default" r:id="rId173"/>
      <w:headerReference w:type="first" r:id="rId174"/>
      <w:footerReference w:type="first" r:id="rId17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BD6AF" w14:textId="77777777" w:rsidR="0044130E" w:rsidRDefault="0044130E">
      <w:r>
        <w:separator/>
      </w:r>
    </w:p>
  </w:endnote>
  <w:endnote w:type="continuationSeparator" w:id="0">
    <w:p w14:paraId="72493FC1" w14:textId="77777777" w:rsidR="0044130E" w:rsidRDefault="00441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F0851" w14:textId="77777777" w:rsidR="0044130E" w:rsidRDefault="0044130E">
      <w:r>
        <w:separator/>
      </w:r>
    </w:p>
  </w:footnote>
  <w:footnote w:type="continuationSeparator" w:id="0">
    <w:p w14:paraId="05807183" w14:textId="77777777" w:rsidR="0044130E" w:rsidRDefault="00441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4130E"/>
    <w:rsid w:val="00566D2B"/>
    <w:rsid w:val="00573E6B"/>
    <w:rsid w:val="005A7A01"/>
    <w:rsid w:val="00784821"/>
    <w:rsid w:val="008F2D55"/>
    <w:rsid w:val="00B02614"/>
    <w:rsid w:val="00B864BE"/>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573E6B"/>
    <w:rPr>
      <w:rFonts w:ascii="宋体" w:eastAsiaTheme="minorEastAsia" w:hAnsi="Courier New" w:cs="Courier New"/>
      <w:szCs w:val="21"/>
    </w:rPr>
  </w:style>
  <w:style w:type="character" w:customStyle="1" w:styleId="a9">
    <w:name w:val="纯文本 字符"/>
    <w:basedOn w:val="a0"/>
    <w:link w:val="a8"/>
    <w:uiPriority w:val="99"/>
    <w:rsid w:val="00573E6B"/>
    <w:rPr>
      <w:rFonts w:ascii="宋体" w:eastAsiaTheme="minorEastAsia" w:hAnsi="Courier New" w:cs="Courier New"/>
      <w:kern w:val="2"/>
      <w:sz w:val="21"/>
      <w:szCs w:val="21"/>
    </w:rPr>
  </w:style>
  <w:style w:type="character" w:customStyle="1" w:styleId="apple-style-span">
    <w:name w:val="apple-style-span"/>
    <w:autoRedefine/>
    <w:qFormat/>
    <w:rsid w:val="00573E6B"/>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image" Target="media/image8.jpeg"/><Relationship Id="rId42" Type="http://schemas.openxmlformats.org/officeDocument/2006/relationships/oleObject" Target="embeddings/oleObject14.bin"/><Relationship Id="rId63" Type="http://schemas.openxmlformats.org/officeDocument/2006/relationships/image" Target="media/image30.wmf"/><Relationship Id="rId84" Type="http://schemas.openxmlformats.org/officeDocument/2006/relationships/image" Target="media/image43.wmf"/><Relationship Id="rId138" Type="http://schemas.openxmlformats.org/officeDocument/2006/relationships/oleObject" Target="embeddings/oleObject65.bin"/><Relationship Id="rId159" Type="http://schemas.openxmlformats.org/officeDocument/2006/relationships/oleObject" Target="embeddings/oleObject76.bin"/><Relationship Id="rId170" Type="http://schemas.openxmlformats.org/officeDocument/2006/relationships/header" Target="header1.xml"/><Relationship Id="rId107" Type="http://schemas.openxmlformats.org/officeDocument/2006/relationships/oleObject" Target="embeddings/oleObject45.bin"/><Relationship Id="rId11" Type="http://schemas.openxmlformats.org/officeDocument/2006/relationships/image" Target="media/image3.wmf"/><Relationship Id="rId32" Type="http://schemas.openxmlformats.org/officeDocument/2006/relationships/oleObject" Target="embeddings/oleObject9.bin"/><Relationship Id="rId53" Type="http://schemas.openxmlformats.org/officeDocument/2006/relationships/image" Target="media/image25.wmf"/><Relationship Id="rId74" Type="http://schemas.openxmlformats.org/officeDocument/2006/relationships/image" Target="media/image35.jpeg"/><Relationship Id="rId128" Type="http://schemas.openxmlformats.org/officeDocument/2006/relationships/oleObject" Target="embeddings/oleObject56.bin"/><Relationship Id="rId149" Type="http://schemas.openxmlformats.org/officeDocument/2006/relationships/oleObject" Target="embeddings/oleObject71.bin"/><Relationship Id="rId5" Type="http://schemas.openxmlformats.org/officeDocument/2006/relationships/settings" Target="settings.xml"/><Relationship Id="rId95" Type="http://schemas.openxmlformats.org/officeDocument/2006/relationships/image" Target="media/image47.png"/><Relationship Id="rId160" Type="http://schemas.openxmlformats.org/officeDocument/2006/relationships/oleObject" Target="embeddings/oleObject77.bin"/><Relationship Id="rId22" Type="http://schemas.openxmlformats.org/officeDocument/2006/relationships/image" Target="media/image9.png"/><Relationship Id="rId43" Type="http://schemas.openxmlformats.org/officeDocument/2006/relationships/image" Target="media/image21.wmf"/><Relationship Id="rId64" Type="http://schemas.openxmlformats.org/officeDocument/2006/relationships/oleObject" Target="embeddings/oleObject26.bin"/><Relationship Id="rId118" Type="http://schemas.openxmlformats.org/officeDocument/2006/relationships/image" Target="media/image60.wmf"/><Relationship Id="rId139" Type="http://schemas.openxmlformats.org/officeDocument/2006/relationships/oleObject" Target="embeddings/oleObject66.bin"/><Relationship Id="rId85" Type="http://schemas.openxmlformats.org/officeDocument/2006/relationships/oleObject" Target="embeddings/oleObject34.bin"/><Relationship Id="rId150" Type="http://schemas.openxmlformats.org/officeDocument/2006/relationships/oleObject" Target="embeddings/oleObject72.bin"/><Relationship Id="rId171" Type="http://schemas.openxmlformats.org/officeDocument/2006/relationships/header" Target="header2.xml"/><Relationship Id="rId12" Type="http://schemas.openxmlformats.org/officeDocument/2006/relationships/oleObject" Target="embeddings/oleObject1.bin"/><Relationship Id="rId33" Type="http://schemas.openxmlformats.org/officeDocument/2006/relationships/image" Target="media/image16.wmf"/><Relationship Id="rId108" Type="http://schemas.openxmlformats.org/officeDocument/2006/relationships/oleObject" Target="embeddings/oleObject46.bin"/><Relationship Id="rId129" Type="http://schemas.openxmlformats.org/officeDocument/2006/relationships/oleObject" Target="embeddings/oleObject57.bin"/><Relationship Id="rId54" Type="http://schemas.openxmlformats.org/officeDocument/2006/relationships/oleObject" Target="embeddings/oleObject21.bin"/><Relationship Id="rId75" Type="http://schemas.openxmlformats.org/officeDocument/2006/relationships/image" Target="media/image36.png"/><Relationship Id="rId96" Type="http://schemas.openxmlformats.org/officeDocument/2006/relationships/image" Target="media/image48.png"/><Relationship Id="rId140" Type="http://schemas.openxmlformats.org/officeDocument/2006/relationships/oleObject" Target="embeddings/oleObject67.bin"/><Relationship Id="rId161" Type="http://schemas.openxmlformats.org/officeDocument/2006/relationships/oleObject" Target="embeddings/oleObject78.bin"/><Relationship Id="rId6"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oleObject" Target="embeddings/oleObject7.bin"/><Relationship Id="rId49" Type="http://schemas.openxmlformats.org/officeDocument/2006/relationships/image" Target="media/image23.wmf"/><Relationship Id="rId114" Type="http://schemas.openxmlformats.org/officeDocument/2006/relationships/image" Target="media/image58.wmf"/><Relationship Id="rId119" Type="http://schemas.openxmlformats.org/officeDocument/2006/relationships/oleObject" Target="embeddings/oleObject51.bin"/><Relationship Id="rId44" Type="http://schemas.openxmlformats.org/officeDocument/2006/relationships/oleObject" Target="embeddings/oleObject15.bin"/><Relationship Id="rId60" Type="http://schemas.openxmlformats.org/officeDocument/2006/relationships/image" Target="media/image28.wmf"/><Relationship Id="rId65" Type="http://schemas.openxmlformats.org/officeDocument/2006/relationships/image" Target="media/image31.wmf"/><Relationship Id="rId81" Type="http://schemas.openxmlformats.org/officeDocument/2006/relationships/image" Target="media/image41.wmf"/><Relationship Id="rId86" Type="http://schemas.openxmlformats.org/officeDocument/2006/relationships/image" Target="media/image44.wmf"/><Relationship Id="rId130" Type="http://schemas.openxmlformats.org/officeDocument/2006/relationships/oleObject" Target="embeddings/oleObject58.bin"/><Relationship Id="rId135" Type="http://schemas.openxmlformats.org/officeDocument/2006/relationships/oleObject" Target="embeddings/oleObject63.bin"/><Relationship Id="rId151" Type="http://schemas.openxmlformats.org/officeDocument/2006/relationships/image" Target="media/image71.png"/><Relationship Id="rId156" Type="http://schemas.openxmlformats.org/officeDocument/2006/relationships/oleObject" Target="embeddings/oleObject75.bin"/><Relationship Id="rId177" Type="http://schemas.openxmlformats.org/officeDocument/2006/relationships/theme" Target="theme/theme1.xml"/><Relationship Id="rId172" Type="http://schemas.openxmlformats.org/officeDocument/2006/relationships/footer" Target="footer1.xml"/><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19.wmf"/><Relationship Id="rId109" Type="http://schemas.openxmlformats.org/officeDocument/2006/relationships/image" Target="media/image55.png"/><Relationship Id="rId34" Type="http://schemas.openxmlformats.org/officeDocument/2006/relationships/oleObject" Target="embeddings/oleObject10.bin"/><Relationship Id="rId50" Type="http://schemas.openxmlformats.org/officeDocument/2006/relationships/oleObject" Target="embeddings/oleObject19.bin"/><Relationship Id="rId55" Type="http://schemas.openxmlformats.org/officeDocument/2006/relationships/image" Target="media/image26.wmf"/><Relationship Id="rId76" Type="http://schemas.openxmlformats.org/officeDocument/2006/relationships/image" Target="media/image37.png"/><Relationship Id="rId97" Type="http://schemas.openxmlformats.org/officeDocument/2006/relationships/image" Target="media/image49.png"/><Relationship Id="rId104" Type="http://schemas.openxmlformats.org/officeDocument/2006/relationships/oleObject" Target="embeddings/oleObject43.bin"/><Relationship Id="rId120" Type="http://schemas.openxmlformats.org/officeDocument/2006/relationships/image" Target="media/image61.wmf"/><Relationship Id="rId125" Type="http://schemas.openxmlformats.org/officeDocument/2006/relationships/image" Target="media/image63.png"/><Relationship Id="rId141" Type="http://schemas.openxmlformats.org/officeDocument/2006/relationships/image" Target="media/image66.png"/><Relationship Id="rId146" Type="http://schemas.openxmlformats.org/officeDocument/2006/relationships/oleObject" Target="embeddings/oleObject69.bin"/><Relationship Id="rId167" Type="http://schemas.openxmlformats.org/officeDocument/2006/relationships/image" Target="media/image79.png"/><Relationship Id="rId7" Type="http://schemas.openxmlformats.org/officeDocument/2006/relationships/footnotes" Target="footnotes.xml"/><Relationship Id="rId71" Type="http://schemas.openxmlformats.org/officeDocument/2006/relationships/oleObject" Target="embeddings/oleObject30.bin"/><Relationship Id="rId92" Type="http://schemas.openxmlformats.org/officeDocument/2006/relationships/oleObject" Target="embeddings/oleObject39.bin"/><Relationship Id="rId162" Type="http://schemas.openxmlformats.org/officeDocument/2006/relationships/oleObject" Target="embeddings/oleObject79.bin"/><Relationship Id="rId2" Type="http://schemas.openxmlformats.org/officeDocument/2006/relationships/customXml" Target="../customXml/item2.xml"/><Relationship Id="rId29" Type="http://schemas.openxmlformats.org/officeDocument/2006/relationships/image" Target="media/image14.wmf"/><Relationship Id="rId24" Type="http://schemas.openxmlformats.org/officeDocument/2006/relationships/image" Target="media/image11.png"/><Relationship Id="rId40" Type="http://schemas.openxmlformats.org/officeDocument/2006/relationships/oleObject" Target="embeddings/oleObject13.bin"/><Relationship Id="rId45" Type="http://schemas.openxmlformats.org/officeDocument/2006/relationships/oleObject" Target="embeddings/oleObject16.bin"/><Relationship Id="rId66" Type="http://schemas.openxmlformats.org/officeDocument/2006/relationships/oleObject" Target="embeddings/oleObject27.bin"/><Relationship Id="rId87" Type="http://schemas.openxmlformats.org/officeDocument/2006/relationships/oleObject" Target="embeddings/oleObject35.bin"/><Relationship Id="rId110" Type="http://schemas.openxmlformats.org/officeDocument/2006/relationships/oleObject" Target="embeddings/oleObject47.bin"/><Relationship Id="rId115" Type="http://schemas.openxmlformats.org/officeDocument/2006/relationships/oleObject" Target="embeddings/oleObject49.bin"/><Relationship Id="rId131" Type="http://schemas.openxmlformats.org/officeDocument/2006/relationships/oleObject" Target="embeddings/oleObject59.bin"/><Relationship Id="rId136" Type="http://schemas.openxmlformats.org/officeDocument/2006/relationships/oleObject" Target="embeddings/oleObject64.bin"/><Relationship Id="rId157" Type="http://schemas.openxmlformats.org/officeDocument/2006/relationships/image" Target="media/image74.png"/><Relationship Id="rId61" Type="http://schemas.openxmlformats.org/officeDocument/2006/relationships/oleObject" Target="embeddings/oleObject25.bin"/><Relationship Id="rId82" Type="http://schemas.openxmlformats.org/officeDocument/2006/relationships/oleObject" Target="embeddings/oleObject33.bin"/><Relationship Id="rId152" Type="http://schemas.openxmlformats.org/officeDocument/2006/relationships/oleObject" Target="embeddings/oleObject73.bin"/><Relationship Id="rId173" Type="http://schemas.openxmlformats.org/officeDocument/2006/relationships/footer" Target="footer2.xml"/><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oleObject" Target="embeddings/oleObject8.bin"/><Relationship Id="rId35" Type="http://schemas.openxmlformats.org/officeDocument/2006/relationships/image" Target="media/image17.wmf"/><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oleObject" Target="embeddings/oleObject41.bin"/><Relationship Id="rId105" Type="http://schemas.openxmlformats.org/officeDocument/2006/relationships/image" Target="media/image54.png"/><Relationship Id="rId126" Type="http://schemas.openxmlformats.org/officeDocument/2006/relationships/oleObject" Target="embeddings/oleObject55.bin"/><Relationship Id="rId147" Type="http://schemas.openxmlformats.org/officeDocument/2006/relationships/image" Target="media/image70.wmf"/><Relationship Id="rId168" Type="http://schemas.openxmlformats.org/officeDocument/2006/relationships/image" Target="media/image80.png"/><Relationship Id="rId8" Type="http://schemas.openxmlformats.org/officeDocument/2006/relationships/endnotes" Target="endnotes.xml"/><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6.wmf"/><Relationship Id="rId98" Type="http://schemas.openxmlformats.org/officeDocument/2006/relationships/image" Target="media/image50.png"/><Relationship Id="rId121" Type="http://schemas.openxmlformats.org/officeDocument/2006/relationships/oleObject" Target="embeddings/oleObject52.bin"/><Relationship Id="rId142" Type="http://schemas.openxmlformats.org/officeDocument/2006/relationships/image" Target="media/image67.wmf"/><Relationship Id="rId163" Type="http://schemas.openxmlformats.org/officeDocument/2006/relationships/image" Target="media/image76.png"/><Relationship Id="rId3" Type="http://schemas.openxmlformats.org/officeDocument/2006/relationships/customXml" Target="../customXml/item3.xml"/><Relationship Id="rId25" Type="http://schemas.openxmlformats.org/officeDocument/2006/relationships/image" Target="media/image12.wmf"/><Relationship Id="rId46" Type="http://schemas.openxmlformats.org/officeDocument/2006/relationships/oleObject" Target="embeddings/oleObject17.bin"/><Relationship Id="rId67" Type="http://schemas.openxmlformats.org/officeDocument/2006/relationships/image" Target="media/image32.png"/><Relationship Id="rId116" Type="http://schemas.openxmlformats.org/officeDocument/2006/relationships/image" Target="media/image59.wmf"/><Relationship Id="rId137" Type="http://schemas.openxmlformats.org/officeDocument/2006/relationships/image" Target="media/image65.wmf"/><Relationship Id="rId158" Type="http://schemas.openxmlformats.org/officeDocument/2006/relationships/image" Target="media/image75.wmf"/><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image" Target="media/image29.png"/><Relationship Id="rId83" Type="http://schemas.openxmlformats.org/officeDocument/2006/relationships/image" Target="media/image42.png"/><Relationship Id="rId88" Type="http://schemas.openxmlformats.org/officeDocument/2006/relationships/image" Target="media/image45.wmf"/><Relationship Id="rId111" Type="http://schemas.openxmlformats.org/officeDocument/2006/relationships/oleObject" Target="embeddings/oleObject48.bin"/><Relationship Id="rId132" Type="http://schemas.openxmlformats.org/officeDocument/2006/relationships/oleObject" Target="embeddings/oleObject60.bin"/><Relationship Id="rId153" Type="http://schemas.openxmlformats.org/officeDocument/2006/relationships/image" Target="media/image72.png"/><Relationship Id="rId174" Type="http://schemas.openxmlformats.org/officeDocument/2006/relationships/header" Target="header3.xml"/><Relationship Id="rId15" Type="http://schemas.openxmlformats.org/officeDocument/2006/relationships/image" Target="media/image5.wmf"/><Relationship Id="rId36" Type="http://schemas.openxmlformats.org/officeDocument/2006/relationships/oleObject" Target="embeddings/oleObject11.bin"/><Relationship Id="rId57" Type="http://schemas.openxmlformats.org/officeDocument/2006/relationships/oleObject" Target="embeddings/oleObject23.bin"/><Relationship Id="rId106" Type="http://schemas.openxmlformats.org/officeDocument/2006/relationships/oleObject" Target="embeddings/oleObject44.bin"/><Relationship Id="rId127" Type="http://schemas.openxmlformats.org/officeDocument/2006/relationships/image" Target="media/image64.wmf"/><Relationship Id="rId10" Type="http://schemas.openxmlformats.org/officeDocument/2006/relationships/image" Target="media/image2.png"/><Relationship Id="rId31" Type="http://schemas.openxmlformats.org/officeDocument/2006/relationships/image" Target="media/image15.wmf"/><Relationship Id="rId52" Type="http://schemas.openxmlformats.org/officeDocument/2006/relationships/oleObject" Target="embeddings/oleObject20.bin"/><Relationship Id="rId73" Type="http://schemas.openxmlformats.org/officeDocument/2006/relationships/image" Target="media/image34.png"/><Relationship Id="rId78" Type="http://schemas.openxmlformats.org/officeDocument/2006/relationships/oleObject" Target="embeddings/oleObject32.bin"/><Relationship Id="rId94" Type="http://schemas.openxmlformats.org/officeDocument/2006/relationships/oleObject" Target="embeddings/oleObject40.bin"/><Relationship Id="rId99" Type="http://schemas.openxmlformats.org/officeDocument/2006/relationships/image" Target="media/image51.png"/><Relationship Id="rId101" Type="http://schemas.openxmlformats.org/officeDocument/2006/relationships/image" Target="media/image52.wmf"/><Relationship Id="rId122" Type="http://schemas.openxmlformats.org/officeDocument/2006/relationships/oleObject" Target="embeddings/oleObject53.bin"/><Relationship Id="rId143" Type="http://schemas.openxmlformats.org/officeDocument/2006/relationships/oleObject" Target="embeddings/oleObject68.bin"/><Relationship Id="rId148" Type="http://schemas.openxmlformats.org/officeDocument/2006/relationships/oleObject" Target="embeddings/oleObject70.bin"/><Relationship Id="rId164" Type="http://schemas.openxmlformats.org/officeDocument/2006/relationships/oleObject" Target="embeddings/oleObject80.bin"/><Relationship Id="rId169" Type="http://schemas.openxmlformats.org/officeDocument/2006/relationships/image" Target="media/image81.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oleObject" Target="embeddings/oleObject6.bin"/><Relationship Id="rId47" Type="http://schemas.openxmlformats.org/officeDocument/2006/relationships/image" Target="media/image22.wmf"/><Relationship Id="rId68" Type="http://schemas.openxmlformats.org/officeDocument/2006/relationships/oleObject" Target="embeddings/oleObject28.bin"/><Relationship Id="rId89" Type="http://schemas.openxmlformats.org/officeDocument/2006/relationships/oleObject" Target="embeddings/oleObject36.bin"/><Relationship Id="rId112" Type="http://schemas.openxmlformats.org/officeDocument/2006/relationships/image" Target="media/image56.png"/><Relationship Id="rId133" Type="http://schemas.openxmlformats.org/officeDocument/2006/relationships/oleObject" Target="embeddings/oleObject61.bin"/><Relationship Id="rId154" Type="http://schemas.openxmlformats.org/officeDocument/2006/relationships/oleObject" Target="embeddings/oleObject74.bin"/><Relationship Id="rId175" Type="http://schemas.openxmlformats.org/officeDocument/2006/relationships/footer" Target="footer3.xml"/><Relationship Id="rId16" Type="http://schemas.openxmlformats.org/officeDocument/2006/relationships/oleObject" Target="embeddings/oleObject3.bin"/><Relationship Id="rId37" Type="http://schemas.openxmlformats.org/officeDocument/2006/relationships/image" Target="media/image18.wmf"/><Relationship Id="rId58" Type="http://schemas.openxmlformats.org/officeDocument/2006/relationships/image" Target="media/image27.wmf"/><Relationship Id="rId79" Type="http://schemas.openxmlformats.org/officeDocument/2006/relationships/image" Target="media/image39.png"/><Relationship Id="rId102" Type="http://schemas.openxmlformats.org/officeDocument/2006/relationships/oleObject" Target="embeddings/oleObject42.bin"/><Relationship Id="rId123" Type="http://schemas.openxmlformats.org/officeDocument/2006/relationships/image" Target="media/image62.wmf"/><Relationship Id="rId144" Type="http://schemas.openxmlformats.org/officeDocument/2006/relationships/image" Target="media/image68.png"/><Relationship Id="rId90" Type="http://schemas.openxmlformats.org/officeDocument/2006/relationships/oleObject" Target="embeddings/oleObject37.bin"/><Relationship Id="rId165" Type="http://schemas.openxmlformats.org/officeDocument/2006/relationships/image" Target="media/image77.png"/><Relationship Id="rId27" Type="http://schemas.openxmlformats.org/officeDocument/2006/relationships/image" Target="media/image13.wmf"/><Relationship Id="rId48" Type="http://schemas.openxmlformats.org/officeDocument/2006/relationships/oleObject" Target="embeddings/oleObject18.bin"/><Relationship Id="rId69" Type="http://schemas.openxmlformats.org/officeDocument/2006/relationships/oleObject" Target="embeddings/oleObject29.bin"/><Relationship Id="rId113" Type="http://schemas.openxmlformats.org/officeDocument/2006/relationships/image" Target="media/image57.png"/><Relationship Id="rId134" Type="http://schemas.openxmlformats.org/officeDocument/2006/relationships/oleObject" Target="embeddings/oleObject62.bin"/><Relationship Id="rId80" Type="http://schemas.openxmlformats.org/officeDocument/2006/relationships/image" Target="media/image40.png"/><Relationship Id="rId155" Type="http://schemas.openxmlformats.org/officeDocument/2006/relationships/image" Target="media/image73.png"/><Relationship Id="rId176" Type="http://schemas.openxmlformats.org/officeDocument/2006/relationships/fontTable" Target="fontTable.xml"/><Relationship Id="rId17" Type="http://schemas.openxmlformats.org/officeDocument/2006/relationships/image" Target="media/image6.wmf"/><Relationship Id="rId38" Type="http://schemas.openxmlformats.org/officeDocument/2006/relationships/oleObject" Target="embeddings/oleObject12.bin"/><Relationship Id="rId59" Type="http://schemas.openxmlformats.org/officeDocument/2006/relationships/oleObject" Target="embeddings/oleObject24.bin"/><Relationship Id="rId103" Type="http://schemas.openxmlformats.org/officeDocument/2006/relationships/image" Target="media/image53.wmf"/><Relationship Id="rId124" Type="http://schemas.openxmlformats.org/officeDocument/2006/relationships/oleObject" Target="embeddings/oleObject54.bin"/><Relationship Id="rId70" Type="http://schemas.openxmlformats.org/officeDocument/2006/relationships/image" Target="media/image33.wmf"/><Relationship Id="rId91" Type="http://schemas.openxmlformats.org/officeDocument/2006/relationships/oleObject" Target="embeddings/oleObject38.bin"/><Relationship Id="rId145" Type="http://schemas.openxmlformats.org/officeDocument/2006/relationships/image" Target="media/image69.wmf"/><Relationship Id="rId166" Type="http://schemas.openxmlformats.org/officeDocument/2006/relationships/image" Target="media/image78.png"/><Relationship Id="rId1"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30</Pages>
  <Words>9637</Words>
  <Characters>9638</Characters>
  <Application>Microsoft Office Word</Application>
  <DocSecurity>0</DocSecurity>
  <Lines>3212</Lines>
  <Paragraphs>3212</Paragraphs>
  <ScaleCrop>false</ScaleCrop>
  <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2025-05-20T05:41:00Z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