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http://schemas.openxmlformats.org/wordprocessingml/2006/main"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 Generated by Aspose.Words for Java 23.3.0 -->
  <w:body>
    <w:p w:rsidR="00FC5860" w:rsidRPr="00BE1BCD">
      <w:pPr>
        <w:spacing w:line="360" w:lineRule="auto"/>
        <w:jc w:val="center"/>
      </w:pPr>
      <w:r>
        <w:rPr>
          <w:rFonts w:ascii="宋体" w:cs="宋体" w:eastAsia="宋体" w:hAnsi="宋体"/>
          <w:b/>
          <w:color w:val="auto"/>
          <w:sz w:val="32"/>
        </w:rPr>
        <w:drawing>
          <wp:anchor allowOverlap="1" behindDoc="0" layoutInCell="1" locked="0" relativeHeight="251658240" simplePos="0">
            <wp:simplePos x="0" y="0"/>
            <wp:positionH relativeFrom="page">
              <wp:posOffset>10248900</wp:posOffset>
            </wp:positionH>
            <wp:positionV relativeFrom="topMargin">
              <wp:posOffset>10261600</wp:posOffset>
            </wp:positionV>
            <wp:extent cx="254000" cy="393700"/>
            <wp:wrapNone/>
            <wp:docPr id="10008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8" name=""/>
                    <pic:cNvPicPr>
                      <a:picLocks noChangeAspect="1"/>
                    </pic:cNvPicPr>
                  </pic:nvPicPr>
                  <pic:blipFill>
                    <a:blip r:embed="rId5"/>
                    <a:stretch>
                      <a:fillRect/>
                    </a:stretch>
                  </pic:blipFill>
                  <pic:spPr>
                    <a:xfrm>
                      <a:off x="0" y="0"/>
                      <a:ext cx="254000" cy="393700"/>
                    </a:xfrm>
                    <a:prstGeom prst="rect">
                      <a:avLst/>
                    </a:prstGeom>
                  </pic:spPr>
                </pic:pic>
              </a:graphicData>
            </a:graphic>
          </wp:anchor>
        </w:drawing>
      </w:r>
      <w:r>
        <w:rPr>
          <w:rFonts w:ascii="宋体" w:cs="宋体" w:eastAsia="宋体" w:hAnsi="宋体"/>
          <w:b/>
          <w:color w:val="auto"/>
          <w:sz w:val="32"/>
        </w:rPr>
        <w:t>南通市</w:t>
      </w:r>
      <w:r>
        <w:rPr>
          <w:rFonts w:ascii="Times New Roman" w:cs="Times New Roman" w:eastAsia="Times New Roman" w:hAnsi="Times New Roman"/>
          <w:b/>
          <w:color w:val="auto"/>
          <w:sz w:val="32"/>
        </w:rPr>
        <w:t>2025</w:t>
      </w:r>
      <w:r>
        <w:rPr>
          <w:rFonts w:ascii="宋体" w:cs="宋体" w:eastAsia="宋体" w:hAnsi="宋体"/>
          <w:b/>
          <w:color w:val="auto"/>
          <w:sz w:val="32"/>
        </w:rPr>
        <w:t>年初中毕业、升学考试试卷</w:t>
      </w:r>
    </w:p>
    <w:p w:rsidR="00FC5860" w:rsidRPr="00BE1BCD">
      <w:pPr>
        <w:spacing w:line="360" w:lineRule="auto"/>
        <w:jc w:val="center"/>
      </w:pPr>
      <w:r>
        <w:rPr>
          <w:rFonts w:ascii="宋体" w:cs="宋体" w:eastAsia="宋体" w:hAnsi="宋体"/>
          <w:b/>
          <w:color w:val="auto"/>
          <w:sz w:val="32"/>
        </w:rPr>
        <w:t>物理</w:t>
      </w:r>
    </w:p>
    <w:p w:rsidR="00FC5860" w:rsidRPr="00BE1BCD">
      <w:pPr>
        <w:spacing w:line="360" w:lineRule="auto"/>
        <w:jc w:val="left"/>
      </w:pPr>
      <w:r>
        <w:rPr>
          <w:rFonts w:ascii="宋体" w:cs="宋体" w:eastAsia="宋体" w:hAnsi="宋体"/>
          <w:b/>
          <w:color w:val="auto"/>
          <w:sz w:val="24"/>
        </w:rPr>
        <w:t>注意事项：</w:t>
      </w:r>
    </w:p>
    <w:p w:rsidR="00FC5860" w:rsidRPr="00BE1BCD">
      <w:pPr>
        <w:spacing w:line="360" w:lineRule="auto"/>
        <w:jc w:val="left"/>
      </w:pPr>
      <w:r>
        <w:rPr>
          <w:rFonts w:ascii="宋体" w:cs="宋体" w:eastAsia="宋体" w:hAnsi="宋体"/>
          <w:b/>
          <w:color w:val="auto"/>
          <w:sz w:val="24"/>
        </w:rPr>
        <w:t>考生在答题前请认真阅读本注意事项：</w:t>
      </w:r>
    </w:p>
    <w:p w:rsidR="00FC5860" w:rsidRPr="00BE1BCD">
      <w:pPr>
        <w:spacing w:line="360" w:lineRule="auto"/>
        <w:jc w:val="left"/>
      </w:pPr>
      <w:r>
        <w:rPr>
          <w:rFonts w:ascii="Times New Roman" w:cs="Times New Roman" w:eastAsia="Times New Roman" w:hAnsi="Times New Roman"/>
          <w:b/>
          <w:color w:val="auto"/>
          <w:sz w:val="24"/>
        </w:rPr>
        <w:t>1.</w:t>
      </w:r>
      <w:r>
        <w:rPr>
          <w:rFonts w:ascii="宋体" w:cs="宋体" w:eastAsia="宋体" w:hAnsi="宋体"/>
          <w:b/>
          <w:color w:val="auto"/>
          <w:sz w:val="24"/>
        </w:rPr>
        <w:t>本试卷共</w:t>
      </w:r>
      <w:r>
        <w:rPr>
          <w:rFonts w:ascii="Times New Roman" w:cs="Times New Roman" w:eastAsia="Times New Roman" w:hAnsi="Times New Roman"/>
          <w:b/>
          <w:color w:val="auto"/>
          <w:sz w:val="24"/>
        </w:rPr>
        <w:t>6</w:t>
      </w:r>
      <w:r>
        <w:rPr>
          <w:rFonts w:ascii="宋体" w:cs="宋体" w:eastAsia="宋体" w:hAnsi="宋体"/>
          <w:b/>
          <w:color w:val="auto"/>
          <w:sz w:val="24"/>
        </w:rPr>
        <w:t>页，满分为</w:t>
      </w:r>
      <w:r>
        <w:rPr>
          <w:rFonts w:ascii="Times New Roman" w:cs="Times New Roman" w:eastAsia="Times New Roman" w:hAnsi="Times New Roman"/>
          <w:b/>
          <w:color w:val="auto"/>
          <w:sz w:val="24"/>
        </w:rPr>
        <w:t>90</w:t>
      </w:r>
      <w:r>
        <w:rPr>
          <w:rFonts w:ascii="宋体" w:cs="宋体" w:eastAsia="宋体" w:hAnsi="宋体"/>
          <w:b/>
          <w:color w:val="auto"/>
          <w:sz w:val="24"/>
        </w:rPr>
        <w:t>分，考试时间为</w:t>
      </w:r>
      <w:r>
        <w:rPr>
          <w:rFonts w:ascii="Times New Roman" w:cs="Times New Roman" w:eastAsia="Times New Roman" w:hAnsi="Times New Roman"/>
          <w:b/>
          <w:color w:val="auto"/>
          <w:sz w:val="24"/>
        </w:rPr>
        <w:t>90</w:t>
      </w:r>
      <w:r>
        <w:rPr>
          <w:rFonts w:ascii="宋体" w:cs="宋体" w:eastAsia="宋体" w:hAnsi="宋体"/>
          <w:b/>
          <w:color w:val="auto"/>
          <w:sz w:val="24"/>
        </w:rPr>
        <w:t>分钟。考试结束后，请将本试卷和答题卡一并交回。</w:t>
      </w:r>
    </w:p>
    <w:p w:rsidR="00FC5860" w:rsidRPr="00BE1BCD">
      <w:pPr>
        <w:spacing w:line="360" w:lineRule="auto"/>
        <w:jc w:val="left"/>
      </w:pPr>
      <w:r>
        <w:rPr>
          <w:rFonts w:ascii="Times New Roman" w:cs="Times New Roman" w:eastAsia="Times New Roman" w:hAnsi="Times New Roman"/>
          <w:b/>
          <w:color w:val="auto"/>
          <w:sz w:val="24"/>
        </w:rPr>
        <w:t>2.</w:t>
      </w:r>
      <w:r>
        <w:rPr>
          <w:rFonts w:ascii="宋体" w:cs="宋体" w:eastAsia="宋体" w:hAnsi="宋体"/>
          <w:b/>
          <w:color w:val="auto"/>
          <w:sz w:val="24"/>
        </w:rPr>
        <w:t>答题前，请务必将自己的姓名、考试证号用</w:t>
      </w:r>
      <w:r>
        <w:rPr>
          <w:rFonts w:ascii="Times New Roman" w:cs="Times New Roman" w:eastAsia="Times New Roman" w:hAnsi="Times New Roman"/>
          <w:b/>
          <w:color w:val="auto"/>
          <w:sz w:val="24"/>
        </w:rPr>
        <w:t>0.5</w:t>
      </w:r>
      <w:r>
        <w:rPr>
          <w:rFonts w:ascii="宋体" w:cs="宋体" w:eastAsia="宋体" w:hAnsi="宋体"/>
          <w:b/>
          <w:color w:val="auto"/>
          <w:sz w:val="24"/>
        </w:rPr>
        <w:t>毫米黑色字迹的签字笔填写在试卷及答题卡上指定的位置。</w:t>
      </w:r>
    </w:p>
    <w:p w:rsidR="00FC5860" w:rsidRPr="00BE1BCD">
      <w:pPr>
        <w:spacing w:line="360" w:lineRule="auto"/>
        <w:jc w:val="left"/>
      </w:pPr>
      <w:r>
        <w:rPr>
          <w:rFonts w:ascii="Times New Roman" w:cs="Times New Roman" w:eastAsia="Times New Roman" w:hAnsi="Times New Roman"/>
          <w:b/>
          <w:color w:val="auto"/>
          <w:sz w:val="24"/>
        </w:rPr>
        <w:t>3.</w:t>
      </w:r>
      <w:r>
        <w:rPr>
          <w:rFonts w:ascii="宋体" w:cs="宋体" w:eastAsia="宋体" w:hAnsi="宋体"/>
          <w:b/>
          <w:color w:val="auto"/>
          <w:sz w:val="24"/>
        </w:rPr>
        <w:t>答案必须按要求填涂、书写在答题卡上，在试卷、草稿纸上答题一律无效。</w:t>
      </w:r>
    </w:p>
    <w:p w:rsidR="00FC5860" w:rsidRPr="00BE1BCD">
      <w:pPr>
        <w:spacing w:line="360" w:lineRule="auto"/>
        <w:jc w:val="center"/>
      </w:pPr>
      <w:r>
        <w:rPr>
          <w:rFonts w:ascii="宋体" w:cs="宋体" w:eastAsia="宋体" w:hAnsi="宋体"/>
          <w:b/>
          <w:color w:val="auto"/>
          <w:sz w:val="24"/>
        </w:rPr>
        <w:t>第</w:t>
      </w:r>
      <w:r>
        <w:rPr>
          <w:rFonts w:ascii="Times New Roman" w:cs="Times New Roman" w:eastAsia="Times New Roman" w:hAnsi="Times New Roman"/>
          <w:b/>
          <w:color w:val="auto"/>
          <w:sz w:val="24"/>
        </w:rPr>
        <w:t>Ⅰ</w:t>
      </w:r>
      <w:r>
        <w:rPr>
          <w:rFonts w:ascii="宋体" w:cs="宋体" w:eastAsia="宋体" w:hAnsi="宋体"/>
          <w:b/>
          <w:color w:val="auto"/>
          <w:sz w:val="24"/>
        </w:rPr>
        <w:t>卷（选择题共</w:t>
      </w:r>
      <w:r>
        <w:rPr>
          <w:rFonts w:ascii="Times New Roman" w:cs="Times New Roman" w:eastAsia="Times New Roman" w:hAnsi="Times New Roman"/>
          <w:b/>
          <w:color w:val="auto"/>
          <w:sz w:val="24"/>
        </w:rPr>
        <w:t>20</w:t>
      </w:r>
      <w:r>
        <w:rPr>
          <w:rFonts w:ascii="宋体" w:cs="宋体" w:eastAsia="宋体" w:hAnsi="宋体"/>
          <w:b/>
          <w:color w:val="auto"/>
          <w:sz w:val="24"/>
        </w:rPr>
        <w:t>分）</w:t>
      </w:r>
    </w:p>
    <w:p w:rsidR="00FC5860" w:rsidRPr="00BE1BCD">
      <w:pPr>
        <w:spacing w:line="360" w:lineRule="auto"/>
        <w:jc w:val="left"/>
      </w:pPr>
      <w:r>
        <w:rPr>
          <w:rFonts w:ascii="宋体" w:cs="宋体" w:eastAsia="宋体" w:hAnsi="宋体"/>
          <w:b/>
          <w:color w:val="auto"/>
          <w:sz w:val="24"/>
        </w:rPr>
        <w:t>第</w:t>
      </w:r>
      <w:r>
        <w:rPr>
          <w:rFonts w:ascii="Times New Roman" w:cs="Times New Roman" w:eastAsia="Times New Roman" w:hAnsi="Times New Roman"/>
          <w:b/>
          <w:color w:val="auto"/>
          <w:sz w:val="24"/>
        </w:rPr>
        <w:t>Ⅰ</w:t>
      </w:r>
      <w:r>
        <w:rPr>
          <w:rFonts w:ascii="宋体" w:cs="宋体" w:eastAsia="宋体" w:hAnsi="宋体"/>
          <w:b/>
          <w:color w:val="auto"/>
          <w:sz w:val="24"/>
        </w:rPr>
        <w:t>卷共</w:t>
      </w:r>
      <w:r>
        <w:rPr>
          <w:rFonts w:ascii="Times New Roman" w:cs="Times New Roman" w:eastAsia="Times New Roman" w:hAnsi="Times New Roman"/>
          <w:b/>
          <w:color w:val="auto"/>
          <w:sz w:val="24"/>
        </w:rPr>
        <w:t>10</w:t>
      </w:r>
      <w:r>
        <w:rPr>
          <w:rFonts w:ascii="宋体" w:cs="宋体" w:eastAsia="宋体" w:hAnsi="宋体"/>
          <w:b/>
          <w:color w:val="auto"/>
          <w:sz w:val="24"/>
        </w:rPr>
        <w:t>小题，每小题</w:t>
      </w:r>
      <w:r>
        <w:rPr>
          <w:rFonts w:ascii="Times New Roman" w:cs="Times New Roman" w:eastAsia="Times New Roman" w:hAnsi="Times New Roman"/>
          <w:b/>
          <w:color w:val="auto"/>
          <w:sz w:val="24"/>
        </w:rPr>
        <w:t>2</w:t>
      </w:r>
      <w:r>
        <w:rPr>
          <w:rFonts w:ascii="宋体" w:cs="宋体" w:eastAsia="宋体" w:hAnsi="宋体"/>
          <w:b/>
          <w:color w:val="auto"/>
          <w:sz w:val="24"/>
        </w:rPr>
        <w:t>分，共</w:t>
      </w:r>
      <w:r>
        <w:rPr>
          <w:rFonts w:ascii="Times New Roman" w:cs="Times New Roman" w:eastAsia="Times New Roman" w:hAnsi="Times New Roman"/>
          <w:b/>
          <w:color w:val="auto"/>
          <w:sz w:val="24"/>
        </w:rPr>
        <w:t>20</w:t>
      </w:r>
      <w:r>
        <w:rPr>
          <w:rFonts w:ascii="宋体" w:cs="宋体" w:eastAsia="宋体" w:hAnsi="宋体"/>
          <w:b/>
          <w:color w:val="auto"/>
          <w:sz w:val="24"/>
        </w:rPr>
        <w:t>分。每小题给出的四个选项中只有一个选项正确。答案请按要求填涂在答题卡上。</w:t>
      </w:r>
    </w:p>
    <w:p w:rsidR="00FC5860" w:rsidRPr="00BE1BCD">
      <w:pPr>
        <w:spacing w:line="360" w:lineRule="auto"/>
        <w:jc w:val="both"/>
      </w:pPr>
      <w:r>
        <w:rPr>
          <w:color w:val="auto"/>
        </w:rPr>
        <w:t xml:space="preserve">1. </w:t>
      </w:r>
      <w:r>
        <w:rPr>
          <w:rFonts w:ascii="Times New Roman" w:cs="Times New Roman" w:eastAsia="Times New Roman" w:hAnsi="Times New Roman"/>
          <w:color w:val="auto"/>
        </w:rPr>
        <w:t>5</w:t>
      </w:r>
      <w:r>
        <w:rPr>
          <w:rFonts w:ascii="宋体" w:cs="宋体" w:eastAsia="宋体" w:hAnsi="宋体"/>
          <w:color w:val="auto"/>
        </w:rPr>
        <w:t>月</w:t>
      </w:r>
      <w:r>
        <w:rPr>
          <w:rFonts w:ascii="Times New Roman" w:cs="Times New Roman" w:eastAsia="Times New Roman" w:hAnsi="Times New Roman"/>
          <w:color w:val="auto"/>
        </w:rPr>
        <w:t>25</w:t>
      </w:r>
      <w:r>
        <w:rPr>
          <w:rFonts w:ascii="宋体" w:cs="宋体" w:eastAsia="宋体" w:hAnsi="宋体"/>
          <w:color w:val="auto"/>
        </w:rPr>
        <w:t>日是心理健康日，数字“</w:t>
      </w:r>
      <w:r>
        <w:rPr>
          <w:rFonts w:ascii="Times New Roman" w:cs="Times New Roman" w:eastAsia="Times New Roman" w:hAnsi="Times New Roman"/>
          <w:color w:val="auto"/>
        </w:rPr>
        <w:t>525</w:t>
      </w:r>
      <w:r>
        <w:rPr>
          <w:rFonts w:ascii="宋体" w:cs="宋体" w:eastAsia="宋体" w:hAnsi="宋体"/>
          <w:color w:val="auto"/>
        </w:rPr>
        <w:t>”因谐音“我爱我”而被赋予特殊意义。轻声说“我爱我”，“轻声”是指声音的（　　）</w:t>
      </w:r>
    </w:p>
    <w:p>
      <w:pPr>
        <w:tabs>
          <w:tab w:pos="2436" w:val="left"/>
          <w:tab w:pos="4873" w:val="left"/>
          <w:tab w:pos="7309" w:val="left"/>
        </w:tabs>
        <w:spacing w:line="360" w:lineRule="auto"/>
        <w:jc w:val="left"/>
        <w:textAlignment w:val="center"/>
        <w:rPr>
          <w:color w:val="000000"/>
        </w:rPr>
      </w:pPr>
      <w:r w:rsidR="00FC5860" w:rsidRPr="00BE1BCD">
        <w:t xml:space="preserve">A. </w:t>
      </w:r>
      <w:r>
        <w:rPr>
          <w:rFonts w:ascii="宋体" w:cs="宋体" w:eastAsia="宋体" w:hAnsi="宋体"/>
          <w:color w:val="auto"/>
        </w:rPr>
        <w:t>音调</w:t>
      </w:r>
      <w:r w:rsidR="00FC5860" w:rsidRPr="00BE1BCD">
        <w:tab/>
      </w:r>
      <w:r w:rsidR="00FC5860" w:rsidRPr="00BE1BCD">
        <w:t xml:space="preserve">B. </w:t>
      </w:r>
      <w:r>
        <w:rPr>
          <w:rFonts w:ascii="宋体" w:cs="宋体" w:eastAsia="宋体" w:hAnsi="宋体"/>
          <w:color w:val="auto"/>
        </w:rPr>
        <w:t>响度</w:t>
      </w:r>
      <w:r w:rsidR="00FC5860" w:rsidRPr="00BE1BCD">
        <w:tab/>
      </w:r>
      <w:r w:rsidR="00FC5860" w:rsidRPr="00BE1BCD">
        <w:t xml:space="preserve">C. </w:t>
      </w:r>
      <w:r>
        <w:rPr>
          <w:rFonts w:ascii="宋体" w:cs="宋体" w:eastAsia="宋体" w:hAnsi="宋体"/>
          <w:color w:val="auto"/>
        </w:rPr>
        <w:t>音色</w:t>
      </w:r>
      <w:r w:rsidR="00FC5860" w:rsidRPr="00BE1BCD">
        <w:tab/>
      </w:r>
      <w:r w:rsidR="00FC5860" w:rsidRPr="00BE1BCD">
        <w:t xml:space="preserve">D. </w:t>
      </w:r>
      <w:r>
        <w:rPr>
          <w:rFonts w:ascii="宋体" w:cs="宋体" w:eastAsia="宋体" w:hAnsi="宋体"/>
          <w:color w:val="auto"/>
        </w:rPr>
        <w:t>声速</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cs="Times New Roman" w:eastAsia="Times New Roman" w:hAnsi="Times New Roman"/>
          <w:color w:val="000000"/>
        </w:rPr>
        <w:t>A．</w:t>
      </w:r>
      <w:r>
        <w:rPr>
          <w:color w:val="000000"/>
        </w:rPr>
        <w:t>音调是指声音的高低，它由声源振动的频率决定，频率越高，音调越高。</w:t>
      </w:r>
      <w:r>
        <w:rPr>
          <w:rFonts w:ascii="宋体" w:cs="宋体" w:eastAsia="宋体" w:hAnsi="宋体"/>
          <w:color w:val="000000"/>
        </w:rPr>
        <w:t>“轻声”</w:t>
      </w:r>
      <w:r>
        <w:rPr>
          <w:color w:val="000000"/>
        </w:rPr>
        <w:t>并非指声音的高低变化，故A不符合题意；</w:t>
      </w:r>
    </w:p>
    <w:p>
      <w:pPr>
        <w:spacing w:line="360" w:lineRule="auto"/>
        <w:jc w:val="left"/>
        <w:textAlignment w:val="center"/>
        <w:rPr>
          <w:color w:val="000000"/>
        </w:rPr>
      </w:pPr>
      <w:r>
        <w:rPr>
          <w:rFonts w:ascii="Times New Roman" w:cs="Times New Roman" w:eastAsia="Times New Roman" w:hAnsi="Times New Roman"/>
          <w:color w:val="000000"/>
        </w:rPr>
        <w:t>B．</w:t>
      </w:r>
      <w:r>
        <w:rPr>
          <w:color w:val="000000"/>
        </w:rPr>
        <w:t>响度指的是人耳感受到的声音强度，与物体振动的幅度有关，振幅越大，响度越大。</w:t>
      </w:r>
      <w:r>
        <w:rPr>
          <w:rFonts w:ascii="宋体" w:cs="宋体" w:eastAsia="宋体" w:hAnsi="宋体"/>
          <w:color w:val="000000"/>
        </w:rPr>
        <w:t>“轻声”</w:t>
      </w:r>
      <w:r>
        <w:rPr>
          <w:color w:val="000000"/>
        </w:rPr>
        <w:t>说话时，声带振动幅度较小，声音强度变弱，听起来声音较轻，所以</w:t>
      </w:r>
      <w:r>
        <w:rPr>
          <w:rFonts w:ascii="宋体" w:cs="宋体" w:eastAsia="宋体" w:hAnsi="宋体"/>
          <w:color w:val="000000"/>
        </w:rPr>
        <w:t>“轻声”是指</w:t>
      </w:r>
      <w:r>
        <w:rPr>
          <w:color w:val="000000"/>
        </w:rPr>
        <w:t>声音的响度，故B符合题意；</w:t>
      </w:r>
    </w:p>
    <w:p>
      <w:pPr>
        <w:spacing w:line="360" w:lineRule="auto"/>
        <w:jc w:val="left"/>
        <w:textAlignment w:val="center"/>
        <w:rPr>
          <w:color w:val="000000"/>
        </w:rPr>
      </w:pPr>
      <w:r>
        <w:rPr>
          <w:rFonts w:ascii="Times New Roman" w:cs="Times New Roman" w:eastAsia="Times New Roman" w:hAnsi="Times New Roman"/>
          <w:color w:val="000000"/>
        </w:rPr>
        <w:t>C．</w:t>
      </w:r>
      <w:r>
        <w:rPr>
          <w:color w:val="000000"/>
        </w:rPr>
        <w:t>音色是声音的独特性质，由发声体的材料、结构等因素决定，不同的发声体音色不同。</w:t>
      </w:r>
      <w:r>
        <w:rPr>
          <w:rFonts w:ascii="宋体" w:cs="宋体" w:eastAsia="宋体" w:hAnsi="宋体"/>
          <w:color w:val="000000"/>
        </w:rPr>
        <w:t>“轻声”说“我爱我”</w:t>
      </w:r>
      <w:r>
        <w:rPr>
          <w:color w:val="000000"/>
        </w:rPr>
        <w:t>并没有改变声音的音色，故C不符合题意；</w:t>
      </w:r>
    </w:p>
    <w:p>
      <w:pPr>
        <w:spacing w:line="360" w:lineRule="auto"/>
        <w:jc w:val="left"/>
        <w:textAlignment w:val="center"/>
        <w:rPr>
          <w:color w:val="000000"/>
        </w:rPr>
      </w:pPr>
      <w:r>
        <w:rPr>
          <w:rFonts w:ascii="Times New Roman" w:cs="Times New Roman" w:eastAsia="Times New Roman" w:hAnsi="Times New Roman"/>
          <w:color w:val="000000"/>
        </w:rPr>
        <w:t>D．</w:t>
      </w:r>
      <w:r>
        <w:rPr>
          <w:color w:val="000000"/>
        </w:rPr>
        <w:t>声速是指声音传播的速度，其大小与介质的种类和温度等有关。</w:t>
      </w:r>
      <w:r>
        <w:rPr>
          <w:rFonts w:ascii="宋体" w:cs="宋体" w:eastAsia="宋体" w:hAnsi="宋体"/>
          <w:color w:val="000000"/>
        </w:rPr>
        <w:t>“轻声”说“我爱我”没</w:t>
      </w:r>
      <w:r>
        <w:rPr>
          <w:color w:val="000000"/>
        </w:rPr>
        <w:t>有涉及声音传播速度的变化，故D不符合题意。</w:t>
      </w:r>
    </w:p>
    <w:p>
      <w:pPr>
        <w:spacing w:line="360" w:lineRule="auto"/>
        <w:jc w:val="left"/>
        <w:textAlignment w:val="center"/>
        <w:rPr>
          <w:color w:val="000000"/>
        </w:rPr>
      </w:pPr>
      <w:r>
        <w:rPr>
          <w:rFonts w:ascii="宋体" w:cs="宋体" w:eastAsia="宋体" w:hAnsi="宋体"/>
          <w:color w:val="000000"/>
        </w:rPr>
        <w:t>故选</w:t>
      </w:r>
      <w:r>
        <w:rPr>
          <w:rFonts w:ascii="Times New Roman" w:cs="Times New Roman" w:eastAsia="Times New Roman" w:hAnsi="Times New Roman"/>
          <w:color w:val="000000"/>
        </w:rPr>
        <w:t>B</w:t>
      </w:r>
      <w:r>
        <w:rPr>
          <w:rFonts w:ascii="宋体" w:cs="宋体" w:eastAsia="宋体" w:hAnsi="宋体"/>
          <w:color w:val="000000"/>
        </w:rPr>
        <w:t>。</w:t>
      </w:r>
    </w:p>
    <w:p>
      <w:pPr>
        <w:spacing w:line="360" w:lineRule="auto"/>
        <w:jc w:val="both"/>
        <w:textAlignment w:val="center"/>
        <w:rPr>
          <w:color w:val="000000"/>
        </w:rPr>
      </w:pPr>
      <w:r>
        <w:rPr>
          <w:color w:val="000000"/>
        </w:rPr>
        <w:t xml:space="preserve">2. </w:t>
      </w:r>
      <w:r>
        <w:rPr>
          <w:rFonts w:ascii="宋体" w:cs="宋体" w:eastAsia="宋体" w:hAnsi="宋体"/>
          <w:color w:val="000000"/>
        </w:rPr>
        <w:t>晋代《博物志》中记载，用冰块制成聚光透镜，能将枯叶点燃。利用这种透镜观察远处的物体，看到的像是（　　）</w:t>
      </w:r>
    </w:p>
    <w:p>
      <w:pPr>
        <w:tabs>
          <w:tab w:pos="2436" w:val="left"/>
          <w:tab w:pos="4873" w:val="left"/>
          <w:tab w:pos="7309" w:val="left"/>
        </w:tabs>
        <w:spacing w:line="360" w:lineRule="auto"/>
        <w:jc w:val="left"/>
        <w:textAlignment w:val="center"/>
        <w:rPr>
          <w:color w:val="000000"/>
        </w:rPr>
      </w:pPr>
      <w:r>
        <w:rPr>
          <w:color w:val="000000"/>
        </w:rPr>
        <w:t xml:space="preserve">A. </w:t>
      </w:r>
      <w:r>
        <w:rPr>
          <w:rFonts w:ascii="宋体" w:cs="宋体" w:eastAsia="宋体" w:hAnsi="宋体"/>
          <w:color w:val="000000"/>
        </w:rPr>
        <w:t>放大的虚像</w:t>
      </w:r>
      <w:r>
        <w:rPr>
          <w:color w:val="000000"/>
        </w:rPr>
        <w:tab/>
      </w:r>
      <w:r>
        <w:rPr>
          <w:color w:val="000000"/>
        </w:rPr>
        <w:t xml:space="preserve">B. </w:t>
      </w:r>
      <w:r>
        <w:rPr>
          <w:rFonts w:ascii="宋体" w:cs="宋体" w:eastAsia="宋体" w:hAnsi="宋体"/>
          <w:color w:val="000000"/>
        </w:rPr>
        <w:t>放大的实像</w:t>
      </w:r>
      <w:r>
        <w:rPr>
          <w:color w:val="000000"/>
        </w:rPr>
        <w:tab/>
      </w:r>
      <w:r>
        <w:rPr>
          <w:color w:val="000000"/>
        </w:rPr>
        <w:t xml:space="preserve">C. </w:t>
      </w:r>
      <w:r>
        <w:rPr>
          <w:rFonts w:ascii="宋体" w:cs="宋体" w:eastAsia="宋体" w:hAnsi="宋体"/>
          <w:color w:val="000000"/>
        </w:rPr>
        <w:t>缩小的虚像</w:t>
      </w:r>
      <w:r>
        <w:rPr>
          <w:color w:val="000000"/>
        </w:rPr>
        <w:tab/>
      </w:r>
      <w:r>
        <w:rPr>
          <w:color w:val="000000"/>
        </w:rPr>
        <w:t xml:space="preserve">D. </w:t>
      </w:r>
      <w:r>
        <w:rPr>
          <w:rFonts w:ascii="宋体" w:cs="宋体" w:eastAsia="宋体" w:hAnsi="宋体"/>
          <w:color w:val="000000"/>
        </w:rPr>
        <w:t>缩小的实像</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冰块制成的透镜对光线具有会聚作用，说明该透镜为凸透镜；利用这种透镜观察远处的物体，此时物距大于二倍焦距，根据凸透镜成像规律，</w:t>
      </w:r>
      <w:r>
        <w:rPr>
          <w:i/>
          <w:color w:val="000000"/>
        </w:rPr>
        <w:t>u</w:t>
      </w:r>
      <w:r>
        <w:rPr>
          <w:color w:val="000000"/>
        </w:rPr>
        <w:t>＞2</w:t>
      </w:r>
      <w:r>
        <w:rPr>
          <w:i/>
          <w:color w:val="000000"/>
        </w:rPr>
        <w:t>f</w:t>
      </w:r>
      <w:r>
        <w:rPr>
          <w:color w:val="000000"/>
        </w:rPr>
        <w:t>时，成倒立、缩小的实像，因此看到的像是缩小的实像，故ABC不符合题意，D符合题意。</w:t>
      </w:r>
    </w:p>
    <w:p>
      <w:pPr>
        <w:spacing w:line="360" w:lineRule="auto"/>
        <w:jc w:val="left"/>
        <w:textAlignment w:val="center"/>
        <w:rPr>
          <w:color w:val="000000"/>
        </w:rPr>
      </w:pPr>
      <w:r>
        <w:rPr>
          <w:color w:val="000000"/>
        </w:rPr>
        <w:t>故选D。</w:t>
      </w:r>
    </w:p>
    <w:p>
      <w:pPr>
        <w:spacing w:line="360" w:lineRule="auto"/>
        <w:jc w:val="both"/>
        <w:textAlignment w:val="center"/>
        <w:rPr>
          <w:color w:val="000000"/>
        </w:rPr>
      </w:pPr>
      <w:r>
        <w:rPr>
          <w:color w:val="000000"/>
        </w:rPr>
        <w:t xml:space="preserve">3. </w:t>
      </w:r>
      <w:r>
        <w:rPr>
          <w:rFonts w:ascii="宋体" w:cs="宋体" w:eastAsia="宋体" w:hAnsi="宋体"/>
          <w:color w:val="000000"/>
        </w:rPr>
        <w:t>如图所示，仅进行以下操作，能让</w:t>
      </w:r>
      <w:r>
        <w:rPr>
          <w:rFonts w:ascii="Times New Roman" w:cs="Times New Roman" w:eastAsia="Times New Roman" w:hAnsi="Times New Roman"/>
          <w:color w:val="000000"/>
        </w:rPr>
        <w:t>U</w:t>
      </w:r>
      <w:r>
        <w:rPr>
          <w:rFonts w:ascii="宋体" w:cs="宋体" w:eastAsia="宋体" w:hAnsi="宋体"/>
          <w:color w:val="000000"/>
        </w:rPr>
        <w:t>形管两侧液面高度差变大的是（　　）</w:t>
      </w:r>
    </w:p>
    <w:p>
      <w:pPr>
        <w:spacing w:line="360" w:lineRule="auto"/>
        <w:jc w:val="both"/>
        <w:textAlignment w:val="center"/>
        <w:rPr>
          <w:color w:val="000000"/>
        </w:rPr>
      </w:pPr>
      <w:r>
        <w:rPr>
          <w:color w:val="000000"/>
        </w:rPr>
        <w:drawing>
          <wp:inline>
            <wp:extent cx="1143000" cy="1162050"/>
            <wp:docPr descr="学科网(www.zxxk.com)--教育资源门户，提供试卷、教案、课件、论文、素材以及各类教学资源下载，还有大量而丰富的教学相关资讯！ XyogcnflpOza5DfBUUAdjA==" id="1000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6"/>
                    <a:stretch>
                      <a:fillRect/>
                    </a:stretch>
                  </pic:blipFill>
                  <pic:spPr>
                    <a:xfrm>
                      <a:off x="0" y="0"/>
                      <a:ext cx="1143000" cy="1162050"/>
                    </a:xfrm>
                    <a:prstGeom prst="rect">
                      <a:avLst/>
                    </a:prstGeom>
                  </pic:spPr>
                </pic:pic>
              </a:graphicData>
            </a:graphic>
          </wp:inline>
        </w:drawing>
      </w:r>
    </w:p>
    <w:p>
      <w:pPr>
        <w:tabs>
          <w:tab w:pos="4873" w:val="left"/>
        </w:tabs>
        <w:spacing w:line="360" w:lineRule="auto"/>
        <w:jc w:val="left"/>
        <w:textAlignment w:val="center"/>
        <w:rPr>
          <w:color w:val="000000"/>
        </w:rPr>
      </w:pPr>
      <w:r>
        <w:rPr>
          <w:color w:val="000000"/>
        </w:rPr>
        <w:t xml:space="preserve">A. </w:t>
      </w:r>
      <w:r>
        <w:rPr>
          <w:rFonts w:ascii="宋体" w:cs="宋体" w:eastAsia="宋体" w:hAnsi="宋体"/>
          <w:color w:val="000000"/>
        </w:rPr>
        <w:t>转动压强计的金属盒</w:t>
      </w:r>
      <w:r>
        <w:rPr>
          <w:color w:val="000000"/>
        </w:rPr>
        <w:tab/>
      </w:r>
      <w:r>
        <w:rPr>
          <w:color w:val="000000"/>
        </w:rPr>
        <w:t xml:space="preserve">B. </w:t>
      </w:r>
      <w:r>
        <w:rPr>
          <w:rFonts w:ascii="宋体" w:cs="宋体" w:eastAsia="宋体" w:hAnsi="宋体"/>
          <w:color w:val="000000"/>
        </w:rPr>
        <w:t>缓慢向上提起金属盒</w:t>
      </w:r>
    </w:p>
    <w:p>
      <w:pPr>
        <w:tabs>
          <w:tab w:pos="4873" w:val="left"/>
        </w:tabs>
        <w:spacing w:line="360" w:lineRule="auto"/>
        <w:jc w:val="left"/>
        <w:textAlignment w:val="center"/>
        <w:rPr>
          <w:color w:val="000000"/>
        </w:rPr>
      </w:pPr>
      <w:r>
        <w:rPr>
          <w:color w:val="000000"/>
        </w:rPr>
        <w:t xml:space="preserve">C. </w:t>
      </w:r>
      <w:r>
        <w:rPr>
          <w:rFonts w:ascii="宋体" w:cs="宋体" w:eastAsia="宋体" w:hAnsi="宋体"/>
          <w:color w:val="000000"/>
        </w:rPr>
        <w:t>在水中加入盐并搅拌</w:t>
      </w:r>
      <w:r>
        <w:rPr>
          <w:color w:val="000000"/>
        </w:rPr>
        <w:tab/>
      </w:r>
      <w:r>
        <w:rPr>
          <w:color w:val="000000"/>
        </w:rPr>
        <w:t xml:space="preserve">D. </w:t>
      </w:r>
      <w:r>
        <w:rPr>
          <w:rFonts w:ascii="宋体" w:cs="宋体" w:eastAsia="宋体" w:hAnsi="宋体"/>
          <w:color w:val="000000"/>
        </w:rPr>
        <w:t>换用更细的</w:t>
      </w:r>
      <w:r>
        <w:rPr>
          <w:rFonts w:ascii="Times New Roman" w:cs="Times New Roman" w:eastAsia="Times New Roman" w:hAnsi="Times New Roman"/>
          <w:color w:val="000000"/>
        </w:rPr>
        <w:t>U</w:t>
      </w:r>
      <w:r>
        <w:rPr>
          <w:rFonts w:ascii="宋体" w:cs="宋体" w:eastAsia="宋体" w:hAnsi="宋体"/>
          <w:color w:val="000000"/>
        </w:rPr>
        <w:t>形管</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 xml:space="preserve">A．液体内部在同一深度不同方向的压强是相等的，转动压强计的金属盒，金属盒的深度不变，压强不变，U形管两边液面的高度差不变，故A不符合题意； </w:t>
      </w:r>
    </w:p>
    <w:p>
      <w:pPr>
        <w:spacing w:line="360" w:lineRule="auto"/>
        <w:jc w:val="left"/>
        <w:textAlignment w:val="center"/>
        <w:rPr>
          <w:color w:val="000000"/>
        </w:rPr>
      </w:pPr>
      <w:r>
        <w:rPr>
          <w:color w:val="000000"/>
        </w:rPr>
        <w:t xml:space="preserve">B．缓慢向上提起金属盒，深度变小，橡皮膜受到的压强变小，U形管两边液面的高度差减小，故B不符合题意； </w:t>
      </w:r>
    </w:p>
    <w:p>
      <w:pPr>
        <w:spacing w:line="360" w:lineRule="auto"/>
        <w:jc w:val="left"/>
        <w:textAlignment w:val="center"/>
        <w:rPr>
          <w:color w:val="000000"/>
        </w:rPr>
      </w:pPr>
      <w:r>
        <w:rPr>
          <w:color w:val="000000"/>
        </w:rPr>
        <w:t xml:space="preserve">C．在水中加入盐并搅拌，在探头深度不变的情况下，盐水对探头的压强更大，能让U形管两侧液面高度差变大，故C符合题意； </w:t>
      </w:r>
    </w:p>
    <w:p>
      <w:pPr>
        <w:spacing w:line="360" w:lineRule="auto"/>
        <w:jc w:val="left"/>
        <w:textAlignment w:val="center"/>
        <w:rPr>
          <w:color w:val="000000"/>
        </w:rPr>
      </w:pPr>
      <w:r>
        <w:rPr>
          <w:color w:val="000000"/>
        </w:rPr>
        <w:t>D．烧杯内</w:t>
      </w:r>
      <w:r>
        <w:rPr>
          <w:color w:val="000000"/>
          <w:position w:val="0"/>
        </w:rPr>
        <w:drawing>
          <wp:inline>
            <wp:extent cx="133350" cy="177800"/>
            <wp:docPr id="71651887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518879" name=""/>
                    <pic:cNvPicPr>
                      <a:picLocks noChangeAspect="1"/>
                    </pic:cNvPicPr>
                  </pic:nvPicPr>
                  <pic:blipFill>
                    <a:blip r:embed="rId7"/>
                    <a:stretch>
                      <a:fillRect/>
                    </a:stretch>
                  </pic:blipFill>
                  <pic:spPr>
                    <a:xfrm>
                      <a:off x="0" y="0"/>
                      <a:ext cx="133350" cy="177800"/>
                    </a:xfrm>
                    <a:prstGeom prst="rect">
                      <a:avLst/>
                    </a:prstGeom>
                  </pic:spPr>
                </pic:pic>
              </a:graphicData>
            </a:graphic>
          </wp:inline>
        </w:drawing>
      </w:r>
      <w:r>
        <w:rPr>
          <w:color w:val="000000"/>
        </w:rPr>
        <w:t xml:space="preserve">液体对探头产生的压强一定时，U形管两边的高度差一定，与U形管的粗细无关，故D不符合题意。 </w:t>
      </w:r>
    </w:p>
    <w:p>
      <w:pPr>
        <w:spacing w:line="360" w:lineRule="auto"/>
        <w:jc w:val="left"/>
        <w:textAlignment w:val="center"/>
        <w:rPr>
          <w:color w:val="000000"/>
        </w:rPr>
      </w:pPr>
      <w:r>
        <w:rPr>
          <w:color w:val="000000"/>
        </w:rPr>
        <w:t>故选C。</w:t>
      </w:r>
    </w:p>
    <w:p>
      <w:pPr>
        <w:spacing w:line="360" w:lineRule="auto"/>
        <w:jc w:val="both"/>
        <w:textAlignment w:val="center"/>
        <w:rPr>
          <w:color w:val="000000"/>
        </w:rPr>
      </w:pPr>
      <w:r>
        <w:rPr>
          <w:color w:val="000000"/>
        </w:rPr>
        <w:t xml:space="preserve">4. </w:t>
      </w:r>
      <w:r>
        <w:rPr>
          <w:rFonts w:ascii="宋体" w:cs="宋体" w:eastAsia="宋体" w:hAnsi="宋体"/>
          <w:color w:val="000000"/>
        </w:rPr>
        <w:t>《天工开物》记载了人们劳作时的情景，图中减小压强的工具是（　　）</w:t>
      </w:r>
    </w:p>
    <w:p>
      <w:pPr>
        <w:tabs>
          <w:tab w:pos="4873" w:val="left"/>
        </w:tabs>
        <w:spacing w:line="360" w:lineRule="auto"/>
        <w:jc w:val="left"/>
        <w:textAlignment w:val="center"/>
        <w:rPr>
          <w:color w:val="000000"/>
        </w:rPr>
      </w:pPr>
      <w:r>
        <w:rPr>
          <w:color w:val="000000"/>
        </w:rPr>
        <w:t xml:space="preserve">A. </w:t>
      </w:r>
      <w:r>
        <w:rPr>
          <w:color w:val="000000"/>
        </w:rPr>
        <w:drawing>
          <wp:inline>
            <wp:extent cx="733425" cy="1104900"/>
            <wp:docPr descr="学科网(www.zxxk.com)--教育资源门户，提供试卷、教案、课件、论文、素材以及各类教学资源下载，还有大量而丰富的教学相关资讯！ XyogcnflpOza5DfBUUAdjA==" id="1000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8"/>
                    <a:stretch>
                      <a:fillRect/>
                    </a:stretch>
                  </pic:blipFill>
                  <pic:spPr>
                    <a:xfrm>
                      <a:off x="0" y="0"/>
                      <a:ext cx="733425" cy="1104900"/>
                    </a:xfrm>
                    <a:prstGeom prst="rect">
                      <a:avLst/>
                    </a:prstGeom>
                  </pic:spPr>
                </pic:pic>
              </a:graphicData>
            </a:graphic>
          </wp:inline>
        </w:drawing>
      </w:r>
      <w:r>
        <w:rPr>
          <w:rFonts w:ascii="宋体" w:cs="宋体" w:eastAsia="宋体" w:hAnsi="宋体"/>
          <w:color w:val="000000"/>
        </w:rPr>
        <w:t>锋利的锄头</w:t>
      </w:r>
      <w:r>
        <w:rPr>
          <w:color w:val="000000"/>
        </w:rPr>
        <w:tab/>
      </w:r>
      <w:r>
        <w:rPr>
          <w:color w:val="000000"/>
        </w:rPr>
        <w:t xml:space="preserve">B. </w:t>
      </w:r>
      <w:r>
        <w:rPr>
          <w:color w:val="000000"/>
        </w:rPr>
        <w:drawing>
          <wp:inline>
            <wp:extent cx="714375" cy="1152525"/>
            <wp:docPr descr="学科网(www.zxxk.com)--教育资源门户，提供试卷、教案、课件、论文、素材以及各类教学资源下载，还有大量而丰富的教学相关资讯！ XyogcnflpOza5DfBUUAdjA==" id="10000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9"/>
                    <a:stretch>
                      <a:fillRect/>
                    </a:stretch>
                  </pic:blipFill>
                  <pic:spPr>
                    <a:xfrm>
                      <a:off x="0" y="0"/>
                      <a:ext cx="714375" cy="1152525"/>
                    </a:xfrm>
                    <a:prstGeom prst="rect">
                      <a:avLst/>
                    </a:prstGeom>
                  </pic:spPr>
                </pic:pic>
              </a:graphicData>
            </a:graphic>
          </wp:inline>
        </w:drawing>
      </w:r>
      <w:r>
        <w:rPr>
          <w:rFonts w:ascii="宋体" w:cs="宋体" w:eastAsia="宋体" w:hAnsi="宋体"/>
          <w:color w:val="000000"/>
        </w:rPr>
        <w:t>重重的碾子</w:t>
      </w:r>
    </w:p>
    <w:p>
      <w:pPr>
        <w:tabs>
          <w:tab w:pos="4873" w:val="left"/>
        </w:tabs>
        <w:spacing w:line="360" w:lineRule="auto"/>
        <w:jc w:val="left"/>
        <w:textAlignment w:val="center"/>
        <w:rPr>
          <w:color w:val="000000"/>
        </w:rPr>
      </w:pPr>
      <w:r>
        <w:rPr>
          <w:color w:val="000000"/>
        </w:rPr>
        <w:t xml:space="preserve">C. </w:t>
      </w:r>
      <w:r>
        <w:rPr>
          <w:color w:val="000000"/>
        </w:rPr>
        <w:drawing>
          <wp:inline>
            <wp:extent cx="1333500" cy="1038225"/>
            <wp:docPr descr="学科网(www.zxxk.com)--教育资源门户，提供试卷、教案、课件、论文、素材以及各类教学资源下载，还有大量而丰富的教学相关资讯！ XyogcnflpOza5DfBUUAdjA==" id="1000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0"/>
                    <a:stretch>
                      <a:fillRect/>
                    </a:stretch>
                  </pic:blipFill>
                  <pic:spPr>
                    <a:xfrm>
                      <a:off x="0" y="0"/>
                      <a:ext cx="1333500" cy="1038225"/>
                    </a:xfrm>
                    <a:prstGeom prst="rect">
                      <a:avLst/>
                    </a:prstGeom>
                  </pic:spPr>
                </pic:pic>
              </a:graphicData>
            </a:graphic>
          </wp:inline>
        </w:drawing>
      </w:r>
      <w:r>
        <w:rPr>
          <w:rFonts w:ascii="宋体" w:cs="宋体" w:eastAsia="宋体" w:hAnsi="宋体"/>
          <w:color w:val="000000"/>
        </w:rPr>
        <w:t>宽宽</w:t>
      </w:r>
      <w:r>
        <w:rPr>
          <w:rFonts w:ascii="宋体" w:cs="宋体" w:eastAsia="宋体" w:hAnsi="宋体"/>
          <w:color w:val="000000"/>
          <w:position w:val="0"/>
        </w:rPr>
        <w:drawing>
          <wp:inline>
            <wp:extent cx="133350" cy="177800"/>
            <wp:docPr id="71651888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518881" name=""/>
                    <pic:cNvPicPr>
                      <a:picLocks noChangeAspect="1"/>
                    </pic:cNvPicPr>
                  </pic:nvPicPr>
                  <pic:blipFill>
                    <a:blip r:embed="rId7"/>
                    <a:stretch>
                      <a:fillRect/>
                    </a:stretch>
                  </pic:blipFill>
                  <pic:spPr>
                    <a:xfrm>
                      <a:off x="0" y="0"/>
                      <a:ext cx="133350" cy="177800"/>
                    </a:xfrm>
                    <a:prstGeom prst="rect">
                      <a:avLst/>
                    </a:prstGeom>
                  </pic:spPr>
                </pic:pic>
              </a:graphicData>
            </a:graphic>
          </wp:inline>
        </w:drawing>
      </w:r>
      <w:r>
        <w:rPr>
          <w:rFonts w:ascii="宋体" w:cs="宋体" w:eastAsia="宋体" w:hAnsi="宋体"/>
          <w:color w:val="000000"/>
        </w:rPr>
        <w:t>扁担</w:t>
      </w:r>
      <w:r>
        <w:rPr>
          <w:color w:val="000000"/>
        </w:rPr>
        <w:tab/>
      </w:r>
      <w:r>
        <w:rPr>
          <w:color w:val="000000"/>
        </w:rPr>
        <w:t xml:space="preserve">D. </w:t>
      </w:r>
      <w:r>
        <w:rPr>
          <w:color w:val="000000"/>
        </w:rPr>
        <w:drawing>
          <wp:inline>
            <wp:extent cx="752475" cy="1257300"/>
            <wp:docPr descr="学科网(www.zxxk.com)--教育资源门户，提供试卷、教案、课件、论文、素材以及各类教学资源下载，还有大量而丰富的教学相关资讯！ XyogcnflpOza5DfBUUAdjA==" id="1000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1"/>
                    <a:stretch>
                      <a:fillRect/>
                    </a:stretch>
                  </pic:blipFill>
                  <pic:spPr>
                    <a:xfrm>
                      <a:off x="0" y="0"/>
                      <a:ext cx="752475" cy="1257300"/>
                    </a:xfrm>
                    <a:prstGeom prst="rect">
                      <a:avLst/>
                    </a:prstGeom>
                  </pic:spPr>
                </pic:pic>
              </a:graphicData>
            </a:graphic>
          </wp:inline>
        </w:drawing>
      </w:r>
      <w:r>
        <w:rPr>
          <w:rFonts w:ascii="宋体" w:cs="宋体" w:eastAsia="宋体" w:hAnsi="宋体"/>
          <w:color w:val="000000"/>
        </w:rPr>
        <w:t>尖尖的凿子</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cs="Times New Roman" w:eastAsia="Times New Roman" w:hAnsi="Times New Roman"/>
          <w:color w:val="000000"/>
        </w:rPr>
        <w:t>A．</w:t>
      </w:r>
      <w:r>
        <w:rPr>
          <w:color w:val="000000"/>
        </w:rPr>
        <w:t>锋利的锄头，是在压力一定时，通过减小受力面积来增大压强，故A不符合题意；</w:t>
      </w:r>
    </w:p>
    <w:p>
      <w:pPr>
        <w:spacing w:line="360" w:lineRule="auto"/>
        <w:jc w:val="left"/>
        <w:textAlignment w:val="center"/>
        <w:rPr>
          <w:color w:val="000000"/>
        </w:rPr>
      </w:pPr>
      <w:r>
        <w:rPr>
          <w:rFonts w:ascii="Times New Roman" w:cs="Times New Roman" w:eastAsia="Times New Roman" w:hAnsi="Times New Roman"/>
          <w:color w:val="000000"/>
        </w:rPr>
        <w:t>B．</w:t>
      </w:r>
      <w:r>
        <w:rPr>
          <w:color w:val="000000"/>
        </w:rPr>
        <w:t>重重的碾子，是在受力面积一定时，通过增大压力来增大压强，故B不符合题意；</w:t>
      </w:r>
    </w:p>
    <w:p>
      <w:pPr>
        <w:spacing w:line="360" w:lineRule="auto"/>
        <w:jc w:val="left"/>
        <w:textAlignment w:val="center"/>
        <w:rPr>
          <w:color w:val="000000"/>
        </w:rPr>
      </w:pPr>
      <w:r>
        <w:rPr>
          <w:rFonts w:ascii="Times New Roman" w:cs="Times New Roman" w:eastAsia="Times New Roman" w:hAnsi="Times New Roman"/>
          <w:color w:val="000000"/>
        </w:rPr>
        <w:t>C．</w:t>
      </w:r>
      <w:r>
        <w:rPr>
          <w:color w:val="000000"/>
        </w:rPr>
        <w:t>宽宽的扁担，是在压力一定时，通过增大受力面积来减小压强，故C符合题意；</w:t>
      </w:r>
    </w:p>
    <w:p>
      <w:pPr>
        <w:spacing w:line="360" w:lineRule="auto"/>
        <w:jc w:val="left"/>
        <w:textAlignment w:val="center"/>
        <w:rPr>
          <w:color w:val="000000"/>
        </w:rPr>
      </w:pPr>
      <w:r>
        <w:rPr>
          <w:rFonts w:ascii="Times New Roman" w:cs="Times New Roman" w:eastAsia="Times New Roman" w:hAnsi="Times New Roman"/>
          <w:color w:val="000000"/>
        </w:rPr>
        <w:t>D．</w:t>
      </w:r>
      <w:r>
        <w:rPr>
          <w:color w:val="000000"/>
        </w:rPr>
        <w:t>尖尖的凿子，是在压力一定时，通过减小受力面积来增大压强，故D不符合题意。</w:t>
      </w:r>
    </w:p>
    <w:p>
      <w:pPr>
        <w:spacing w:line="360" w:lineRule="auto"/>
        <w:jc w:val="left"/>
        <w:textAlignment w:val="center"/>
        <w:rPr>
          <w:color w:val="000000"/>
        </w:rPr>
      </w:pPr>
      <w:r>
        <w:rPr>
          <w:rFonts w:ascii="宋体" w:cs="宋体" w:eastAsia="宋体" w:hAnsi="宋体"/>
          <w:color w:val="000000"/>
        </w:rPr>
        <w:t>故选</w:t>
      </w:r>
      <w:r>
        <w:rPr>
          <w:rFonts w:ascii="Times New Roman" w:cs="Times New Roman" w:eastAsia="Times New Roman" w:hAnsi="Times New Roman"/>
          <w:color w:val="000000"/>
        </w:rPr>
        <w:t>C</w:t>
      </w:r>
      <w:r>
        <w:rPr>
          <w:rFonts w:ascii="宋体" w:cs="宋体" w:eastAsia="宋体" w:hAnsi="宋体"/>
          <w:color w:val="000000"/>
        </w:rPr>
        <w:t>。</w:t>
      </w:r>
    </w:p>
    <w:p>
      <w:pPr>
        <w:spacing w:line="360" w:lineRule="auto"/>
        <w:jc w:val="both"/>
        <w:textAlignment w:val="center"/>
        <w:rPr>
          <w:color w:val="000000"/>
        </w:rPr>
      </w:pPr>
      <w:r>
        <w:rPr>
          <w:color w:val="000000"/>
        </w:rPr>
        <w:t xml:space="preserve">5. </w:t>
      </w:r>
      <w:r>
        <w:rPr>
          <w:rFonts w:ascii="宋体" w:cs="宋体" w:eastAsia="宋体" w:hAnsi="宋体"/>
          <w:color w:val="000000"/>
        </w:rPr>
        <w:t>如图为家庭电路的示意图，下列说法正确的是（　　）</w:t>
      </w:r>
    </w:p>
    <w:p>
      <w:pPr>
        <w:spacing w:line="360" w:lineRule="auto"/>
        <w:jc w:val="both"/>
        <w:textAlignment w:val="center"/>
        <w:rPr>
          <w:color w:val="000000"/>
        </w:rPr>
      </w:pPr>
      <w:r>
        <w:rPr>
          <w:color w:val="000000"/>
        </w:rPr>
        <w:drawing>
          <wp:inline>
            <wp:extent cx="2124075" cy="1143000"/>
            <wp:docPr descr="学科网(www.zxxk.com)--教育资源门户，提供试卷、教案、课件、论文、素材以及各类教学资源下载，还有大量而丰富的教学相关资讯！ XyogcnflpOza5DfBUUAdjA==" id="1000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2"/>
                    <a:stretch>
                      <a:fillRect/>
                    </a:stretch>
                  </pic:blipFill>
                  <pic:spPr>
                    <a:xfrm>
                      <a:off x="0" y="0"/>
                      <a:ext cx="2124075" cy="1143000"/>
                    </a:xfrm>
                    <a:prstGeom prst="rect">
                      <a:avLst/>
                    </a:prstGeom>
                  </pic:spPr>
                </pic:pic>
              </a:graphicData>
            </a:graphic>
          </wp:inline>
        </w:drawing>
      </w:r>
    </w:p>
    <w:p>
      <w:pPr>
        <w:tabs>
          <w:tab w:pos="4873" w:val="left"/>
        </w:tabs>
        <w:spacing w:line="360" w:lineRule="auto"/>
        <w:jc w:val="left"/>
        <w:textAlignment w:val="center"/>
        <w:rPr>
          <w:color w:val="000000"/>
        </w:rPr>
      </w:pPr>
      <w:r>
        <w:rPr>
          <w:color w:val="000000"/>
        </w:rPr>
        <w:t xml:space="preserve">A. </w:t>
      </w:r>
      <w:r>
        <w:rPr>
          <w:rFonts w:ascii="宋体" w:cs="宋体" w:eastAsia="宋体" w:hAnsi="宋体"/>
          <w:color w:val="000000"/>
        </w:rPr>
        <w:t>电能表是用来测量电功的仪表</w:t>
      </w:r>
      <w:r>
        <w:rPr>
          <w:color w:val="000000"/>
        </w:rPr>
        <w:tab/>
      </w:r>
      <w:r>
        <w:rPr>
          <w:color w:val="000000"/>
        </w:rPr>
        <w:t xml:space="preserve">B. </w:t>
      </w:r>
      <w:r>
        <w:rPr>
          <w:rFonts w:ascii="宋体" w:cs="宋体" w:eastAsia="宋体" w:hAnsi="宋体"/>
          <w:color w:val="000000"/>
        </w:rPr>
        <w:t>空气开关能起到漏电保护作用</w:t>
      </w:r>
    </w:p>
    <w:p>
      <w:pPr>
        <w:tabs>
          <w:tab w:pos="4873" w:val="left"/>
        </w:tabs>
        <w:spacing w:line="360" w:lineRule="auto"/>
        <w:jc w:val="left"/>
        <w:textAlignment w:val="center"/>
        <w:rPr>
          <w:color w:val="000000"/>
        </w:rPr>
      </w:pPr>
      <w:r>
        <w:rPr>
          <w:color w:val="000000"/>
        </w:rPr>
        <w:t xml:space="preserve">C. </w:t>
      </w:r>
      <w:r>
        <w:rPr>
          <w:rFonts w:ascii="宋体" w:cs="宋体" w:eastAsia="宋体" w:hAnsi="宋体"/>
          <w:color w:val="000000"/>
        </w:rPr>
        <w:t>照明灯与它所在支路开关并联</w:t>
      </w:r>
      <w:r>
        <w:rPr>
          <w:color w:val="000000"/>
        </w:rPr>
        <w:tab/>
      </w:r>
      <w:r>
        <w:rPr>
          <w:color w:val="000000"/>
        </w:rPr>
        <w:t xml:space="preserve">D. </w:t>
      </w:r>
      <w:r>
        <w:rPr>
          <w:rFonts w:ascii="宋体" w:cs="宋体" w:eastAsia="宋体" w:hAnsi="宋体"/>
          <w:color w:val="000000"/>
        </w:rPr>
        <w:t>三线插座的中间插孔连接零线</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cs="Times New Roman" w:eastAsia="Times New Roman" w:hAnsi="Times New Roman"/>
          <w:color w:val="000000"/>
        </w:rPr>
        <w:t>A．</w:t>
      </w:r>
      <w:r>
        <w:rPr>
          <w:color w:val="000000"/>
        </w:rPr>
        <w:t>电能表是用来测量用电器消耗电能多少、电流做功多少的仪表，故A正确；</w:t>
      </w:r>
    </w:p>
    <w:p>
      <w:pPr>
        <w:spacing w:line="360" w:lineRule="auto"/>
        <w:jc w:val="left"/>
        <w:textAlignment w:val="center"/>
        <w:rPr>
          <w:color w:val="000000"/>
        </w:rPr>
      </w:pPr>
      <w:r>
        <w:rPr>
          <w:rFonts w:ascii="Times New Roman" w:cs="Times New Roman" w:eastAsia="Times New Roman" w:hAnsi="Times New Roman"/>
          <w:color w:val="000000"/>
        </w:rPr>
        <w:t>B．</w:t>
      </w:r>
      <w:r>
        <w:rPr>
          <w:color w:val="000000"/>
        </w:rPr>
        <w:t>空气开关兼具总开关和保险丝的作用，可以在电流过大时自动断开开关以保护电路安全，也可当总开关使用，随时切断电路，漏电保护器一般是在电路发生对地漏电现象时才会自动跳闸，而电路中电流过大不会跳闸，故B错误；</w:t>
      </w:r>
    </w:p>
    <w:p>
      <w:pPr>
        <w:spacing w:line="360" w:lineRule="auto"/>
        <w:jc w:val="left"/>
        <w:textAlignment w:val="center"/>
        <w:rPr>
          <w:color w:val="000000"/>
        </w:rPr>
      </w:pPr>
      <w:r>
        <w:rPr>
          <w:rFonts w:ascii="Times New Roman" w:cs="Times New Roman" w:eastAsia="Times New Roman" w:hAnsi="Times New Roman"/>
          <w:color w:val="000000"/>
        </w:rPr>
        <w:t>C．</w:t>
      </w:r>
      <w:r>
        <w:rPr>
          <w:color w:val="000000"/>
        </w:rPr>
        <w:t>照明灯与它所在支路开关的连接方式是串联，故C错误；</w:t>
      </w:r>
    </w:p>
    <w:p>
      <w:pPr>
        <w:spacing w:line="360" w:lineRule="auto"/>
        <w:jc w:val="left"/>
        <w:textAlignment w:val="center"/>
        <w:rPr>
          <w:color w:val="000000"/>
        </w:rPr>
      </w:pPr>
      <w:r>
        <w:rPr>
          <w:rFonts w:ascii="Times New Roman" w:cs="Times New Roman" w:eastAsia="Times New Roman" w:hAnsi="Times New Roman"/>
          <w:color w:val="000000"/>
        </w:rPr>
        <w:t>D．</w:t>
      </w:r>
      <w:r>
        <w:rPr>
          <w:color w:val="000000"/>
        </w:rPr>
        <w:t>三孔插座中间的插孔接的是地线，让有金属外壳的用电器的外壳接地，可以防止因漏电导致金属外壳带电而发生触电事故，故D错误。</w:t>
      </w:r>
    </w:p>
    <w:p>
      <w:pPr>
        <w:spacing w:line="360" w:lineRule="auto"/>
        <w:jc w:val="left"/>
        <w:textAlignment w:val="center"/>
        <w:rPr>
          <w:color w:val="000000"/>
        </w:rPr>
      </w:pPr>
      <w:r>
        <w:rPr>
          <w:rFonts w:ascii="宋体" w:cs="宋体" w:eastAsia="宋体" w:hAnsi="宋体"/>
          <w:color w:val="000000"/>
        </w:rPr>
        <w:t>故选</w:t>
      </w:r>
      <w:r>
        <w:rPr>
          <w:rFonts w:ascii="Times New Roman" w:cs="Times New Roman" w:eastAsia="Times New Roman" w:hAnsi="Times New Roman"/>
          <w:color w:val="000000"/>
        </w:rPr>
        <w:t>A</w:t>
      </w:r>
      <w:r>
        <w:rPr>
          <w:rFonts w:ascii="宋体" w:cs="宋体" w:eastAsia="宋体" w:hAnsi="宋体"/>
          <w:color w:val="000000"/>
        </w:rPr>
        <w:t>。</w:t>
      </w:r>
    </w:p>
    <w:p>
      <w:pPr>
        <w:spacing w:line="360" w:lineRule="auto"/>
        <w:jc w:val="both"/>
        <w:textAlignment w:val="center"/>
        <w:rPr>
          <w:color w:val="000000"/>
        </w:rPr>
      </w:pPr>
      <w:r>
        <w:rPr>
          <w:color w:val="000000"/>
        </w:rPr>
        <w:t xml:space="preserve">6. </w:t>
      </w:r>
      <w:r>
        <w:rPr>
          <w:rFonts w:ascii="宋体" w:cs="宋体" w:eastAsia="宋体" w:hAnsi="宋体"/>
          <w:color w:val="000000"/>
        </w:rPr>
        <w:t>飞行的子弹因为速度大而具有较大的动能。下列四次实验中，对比哪两次实验能说明其道理（　　）</w:t>
      </w:r>
    </w:p>
    <w:p>
      <w:pPr>
        <w:spacing w:line="360" w:lineRule="auto"/>
        <w:jc w:val="both"/>
        <w:textAlignment w:val="center"/>
        <w:rPr>
          <w:color w:val="000000"/>
        </w:rPr>
      </w:pPr>
      <w:r>
        <w:rPr>
          <w:color w:val="000000"/>
        </w:rPr>
        <w:drawing>
          <wp:inline>
            <wp:extent cx="5238750" cy="413606"/>
            <wp:docPr descr="学科网(www.zxxk.com)--教育资源门户，提供试卷、教案、课件、论文、素材以及各类教学资源下载，还有大量而丰富的教学相关资讯！ XyogcnflpOza5DfBUUAdjA==" id="1000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3"/>
                    <a:stretch>
                      <a:fillRect/>
                    </a:stretch>
                  </pic:blipFill>
                  <pic:spPr>
                    <a:xfrm>
                      <a:off x="0" y="0"/>
                      <a:ext cx="5238750" cy="413606"/>
                    </a:xfrm>
                    <a:prstGeom prst="rect">
                      <a:avLst/>
                    </a:prstGeom>
                  </pic:spPr>
                </pic:pic>
              </a:graphicData>
            </a:graphic>
          </wp:inline>
        </w:drawing>
      </w:r>
    </w:p>
    <w:p>
      <w:pPr>
        <w:tabs>
          <w:tab w:pos="2436" w:val="left"/>
          <w:tab w:pos="4873" w:val="left"/>
          <w:tab w:pos="7309" w:val="left"/>
        </w:tabs>
        <w:spacing w:line="360" w:lineRule="auto"/>
        <w:jc w:val="left"/>
        <w:textAlignment w:val="center"/>
        <w:rPr>
          <w:color w:val="000000"/>
        </w:rPr>
      </w:pPr>
      <w:r>
        <w:rPr>
          <w:color w:val="000000"/>
        </w:rPr>
        <w:t xml:space="preserve">A. </w:t>
      </w:r>
      <w:r>
        <w:rPr>
          <w:rFonts w:ascii="Times New Roman" w:cs="Times New Roman" w:eastAsia="Times New Roman" w:hAnsi="Times New Roman"/>
          <w:color w:val="000000"/>
        </w:rPr>
        <w:t>①②</w:t>
      </w:r>
      <w:r>
        <w:rPr>
          <w:color w:val="000000"/>
        </w:rPr>
        <w:tab/>
      </w:r>
      <w:r>
        <w:rPr>
          <w:color w:val="000000"/>
        </w:rPr>
        <w:t xml:space="preserve">B. </w:t>
      </w:r>
      <w:r>
        <w:rPr>
          <w:rFonts w:ascii="Times New Roman" w:cs="Times New Roman" w:eastAsia="Times New Roman" w:hAnsi="Times New Roman"/>
          <w:color w:val="000000"/>
        </w:rPr>
        <w:t>②③</w:t>
      </w:r>
      <w:r>
        <w:rPr>
          <w:color w:val="000000"/>
        </w:rPr>
        <w:tab/>
      </w:r>
      <w:r>
        <w:rPr>
          <w:color w:val="000000"/>
        </w:rPr>
        <w:t xml:space="preserve">C. </w:t>
      </w:r>
      <w:r>
        <w:rPr>
          <w:rFonts w:ascii="Times New Roman" w:cs="Times New Roman" w:eastAsia="Times New Roman" w:hAnsi="Times New Roman"/>
          <w:color w:val="000000"/>
        </w:rPr>
        <w:t>②④</w:t>
      </w:r>
      <w:r>
        <w:rPr>
          <w:color w:val="000000"/>
        </w:rPr>
        <w:tab/>
      </w:r>
      <w:r>
        <w:rPr>
          <w:color w:val="000000"/>
        </w:rPr>
        <w:t xml:space="preserve">D. </w:t>
      </w:r>
      <w:r>
        <w:rPr>
          <w:rFonts w:ascii="Times New Roman" w:cs="Times New Roman" w:eastAsia="Times New Roman" w:hAnsi="Times New Roman"/>
          <w:color w:val="000000"/>
        </w:rPr>
        <w:t>③④</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四次实验中，均通过观察小车</w:t>
      </w:r>
      <w:r>
        <w:rPr>
          <w:color w:val="000000"/>
        </w:rPr>
        <w:t>推动小木块运动距离的远近来体现小车具有动能的大小。要说明同一物体速度越大，具有的动能越大的道理，应控制其他条件相同，只改变小车的速度进行比较。</w:t>
      </w:r>
    </w:p>
    <w:p>
      <w:pPr>
        <w:spacing w:line="360" w:lineRule="auto"/>
        <w:jc w:val="left"/>
        <w:textAlignment w:val="center"/>
        <w:rPr>
          <w:color w:val="000000"/>
        </w:rPr>
      </w:pPr>
      <w:r>
        <w:rPr>
          <w:color w:val="000000"/>
        </w:rPr>
        <w:t>A．</w:t>
      </w:r>
      <w:r>
        <w:rPr>
          <w:color w:val="000000"/>
        </w:rPr>
        <w:t>实验①和②中，因同一小车从斜面上由静止下落的高度不同，到达水平面的速度不同，即质量不变，速度改变，因此可以说明动能与速度的关系，故A符合题意；</w:t>
      </w:r>
    </w:p>
    <w:p>
      <w:pPr>
        <w:spacing w:line="360" w:lineRule="auto"/>
        <w:jc w:val="left"/>
        <w:textAlignment w:val="center"/>
        <w:rPr>
          <w:color w:val="000000"/>
        </w:rPr>
      </w:pPr>
      <w:r>
        <w:rPr>
          <w:color w:val="000000"/>
        </w:rPr>
        <w:t>B．</w:t>
      </w:r>
      <w:r>
        <w:rPr>
          <w:color w:val="000000"/>
        </w:rPr>
        <w:t>实验②和③中，改变小车的质量，下落的高度不变即到达水平面的速度相同，能说明动能与质量的关系，但不能说明动能与速度的关系，故B不符合题意；</w:t>
      </w:r>
    </w:p>
    <w:p>
      <w:pPr>
        <w:spacing w:line="360" w:lineRule="auto"/>
        <w:jc w:val="left"/>
        <w:textAlignment w:val="center"/>
        <w:rPr>
          <w:color w:val="000000"/>
        </w:rPr>
      </w:pPr>
      <w:r>
        <w:rPr>
          <w:color w:val="000000"/>
        </w:rPr>
        <w:t>CD．</w:t>
      </w:r>
      <w:r>
        <w:rPr>
          <w:color w:val="000000"/>
        </w:rPr>
        <w:t>实验②和④、③和④中，小车</w:t>
      </w:r>
      <w:r>
        <w:rPr>
          <w:color w:val="000000"/>
          <w:position w:val="0"/>
        </w:rPr>
        <w:drawing>
          <wp:inline>
            <wp:extent cx="133350" cy="177800"/>
            <wp:docPr id="71651887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518877" name=""/>
                    <pic:cNvPicPr>
                      <a:picLocks noChangeAspect="1"/>
                    </pic:cNvPicPr>
                  </pic:nvPicPr>
                  <pic:blipFill>
                    <a:blip r:embed="rId7"/>
                    <a:stretch>
                      <a:fillRect/>
                    </a:stretch>
                  </pic:blipFill>
                  <pic:spPr>
                    <a:xfrm>
                      <a:off x="0" y="0"/>
                      <a:ext cx="133350" cy="177800"/>
                    </a:xfrm>
                    <a:prstGeom prst="rect">
                      <a:avLst/>
                    </a:prstGeom>
                  </pic:spPr>
                </pic:pic>
              </a:graphicData>
            </a:graphic>
          </wp:inline>
        </w:drawing>
      </w:r>
      <w:r>
        <w:rPr>
          <w:color w:val="000000"/>
        </w:rPr>
        <w:t>质量和到达水平面的速度均不同，没有控制变量，无法得出结论，故CD不符合题意。</w:t>
      </w:r>
    </w:p>
    <w:p>
      <w:pPr>
        <w:spacing w:line="360" w:lineRule="auto"/>
        <w:jc w:val="left"/>
        <w:textAlignment w:val="center"/>
        <w:rPr>
          <w:color w:val="000000"/>
        </w:rPr>
      </w:pPr>
      <w:r>
        <w:rPr>
          <w:color w:val="000000"/>
        </w:rPr>
        <w:t>故选A。</w:t>
      </w:r>
    </w:p>
    <w:p>
      <w:pPr>
        <w:spacing w:line="360" w:lineRule="auto"/>
        <w:jc w:val="both"/>
        <w:textAlignment w:val="center"/>
        <w:rPr>
          <w:color w:val="000000"/>
        </w:rPr>
      </w:pPr>
      <w:r>
        <w:rPr>
          <w:color w:val="000000"/>
        </w:rPr>
        <w:t xml:space="preserve">7. </w:t>
      </w:r>
      <w:r>
        <w:rPr>
          <w:rFonts w:ascii="宋体" w:cs="宋体" w:eastAsia="宋体" w:hAnsi="宋体"/>
          <w:color w:val="000000"/>
        </w:rPr>
        <w:t>如图所示，利用静电喷涂枪给物体喷漆。接通电源，电动机开始转动，负压发生器使喷枪内气压减小吸入涂料，涂料雾化成小颗粒并带上负电荷，从喷枪飞向被涂物。下列现象与物理知识对应不正确的是（　　）</w:t>
      </w:r>
    </w:p>
    <w:p>
      <w:pPr>
        <w:spacing w:line="360" w:lineRule="auto"/>
        <w:jc w:val="both"/>
        <w:textAlignment w:val="center"/>
        <w:rPr>
          <w:color w:val="000000"/>
        </w:rPr>
      </w:pPr>
      <w:r>
        <w:rPr>
          <w:color w:val="000000"/>
        </w:rPr>
        <w:drawing>
          <wp:inline>
            <wp:extent cx="2409825" cy="1400175"/>
            <wp:docPr descr="学科网(www.zxxk.com)--教育资源门户，提供试卷、教案、课件、论文、素材以及各类教学资源下载，还有大量而丰富的教学相关资讯！ XyogcnflpOza5DfBUUAdjA==" id="1000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4"/>
                    <a:stretch>
                      <a:fillRect/>
                    </a:stretch>
                  </pic:blipFill>
                  <pic:spPr>
                    <a:xfrm>
                      <a:off x="0" y="0"/>
                      <a:ext cx="2409825" cy="1400175"/>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cs="宋体" w:eastAsia="宋体" w:hAnsi="宋体"/>
          <w:color w:val="000000"/>
        </w:rPr>
        <w:t>负压发生器使涂料吸入喷枪</w:t>
      </w:r>
      <w:r>
        <w:rPr>
          <w:rFonts w:ascii="Times New Roman" w:cs="Times New Roman" w:eastAsia="Times New Roman" w:hAnsi="Times New Roman"/>
          <w:color w:val="000000"/>
        </w:rPr>
        <w:t>——</w:t>
      </w:r>
      <w:r>
        <w:rPr>
          <w:rFonts w:ascii="宋体" w:cs="宋体" w:eastAsia="宋体" w:hAnsi="宋体"/>
          <w:color w:val="000000"/>
        </w:rPr>
        <w:t>大气压强</w:t>
      </w:r>
    </w:p>
    <w:p>
      <w:pPr>
        <w:spacing w:line="360" w:lineRule="auto"/>
        <w:jc w:val="left"/>
        <w:textAlignment w:val="center"/>
        <w:rPr>
          <w:color w:val="000000"/>
        </w:rPr>
      </w:pPr>
      <w:r>
        <w:rPr>
          <w:color w:val="000000"/>
        </w:rPr>
        <w:t xml:space="preserve">B. </w:t>
      </w:r>
      <w:r>
        <w:rPr>
          <w:rFonts w:ascii="宋体" w:cs="宋体" w:eastAsia="宋体" w:hAnsi="宋体"/>
          <w:color w:val="000000"/>
        </w:rPr>
        <w:t>通电后电动机线圈受力转动</w:t>
      </w:r>
      <w:r>
        <w:rPr>
          <w:rFonts w:ascii="Times New Roman" w:cs="Times New Roman" w:eastAsia="Times New Roman" w:hAnsi="Times New Roman"/>
          <w:color w:val="000000"/>
        </w:rPr>
        <w:t>——</w:t>
      </w:r>
      <w:r>
        <w:rPr>
          <w:rFonts w:ascii="宋体" w:cs="宋体" w:eastAsia="宋体" w:hAnsi="宋体"/>
          <w:color w:val="000000"/>
        </w:rPr>
        <w:t>电磁感应现象</w:t>
      </w:r>
    </w:p>
    <w:p>
      <w:pPr>
        <w:spacing w:line="360" w:lineRule="auto"/>
        <w:jc w:val="left"/>
        <w:textAlignment w:val="center"/>
        <w:rPr>
          <w:color w:val="000000"/>
        </w:rPr>
      </w:pPr>
      <w:r>
        <w:rPr>
          <w:color w:val="000000"/>
        </w:rPr>
        <w:t xml:space="preserve">C. </w:t>
      </w:r>
      <w:r>
        <w:rPr>
          <w:rFonts w:ascii="宋体" w:cs="宋体" w:eastAsia="宋体" w:hAnsi="宋体"/>
          <w:color w:val="000000"/>
        </w:rPr>
        <w:t>涂料喷出后颗粒间相互排斥</w:t>
      </w:r>
      <w:r>
        <w:rPr>
          <w:rFonts w:ascii="Times New Roman" w:cs="Times New Roman" w:eastAsia="Times New Roman" w:hAnsi="Times New Roman"/>
          <w:color w:val="000000"/>
        </w:rPr>
        <w:t>——</w:t>
      </w:r>
      <w:r>
        <w:rPr>
          <w:rFonts w:ascii="宋体" w:cs="宋体" w:eastAsia="宋体" w:hAnsi="宋体"/>
          <w:color w:val="000000"/>
        </w:rPr>
        <w:t>电荷间的作用力</w:t>
      </w:r>
    </w:p>
    <w:p>
      <w:pPr>
        <w:spacing w:line="360" w:lineRule="auto"/>
        <w:jc w:val="left"/>
        <w:textAlignment w:val="center"/>
        <w:rPr>
          <w:color w:val="000000"/>
        </w:rPr>
      </w:pPr>
      <w:r>
        <w:rPr>
          <w:color w:val="000000"/>
        </w:rPr>
        <w:t xml:space="preserve">D. </w:t>
      </w:r>
      <w:r>
        <w:rPr>
          <w:rFonts w:ascii="宋体" w:cs="宋体" w:eastAsia="宋体" w:hAnsi="宋体"/>
          <w:color w:val="000000"/>
        </w:rPr>
        <w:t>涂料变干后粘牢在物体表面</w:t>
      </w:r>
      <w:r>
        <w:rPr>
          <w:rFonts w:ascii="Times New Roman" w:cs="Times New Roman" w:eastAsia="Times New Roman" w:hAnsi="Times New Roman"/>
          <w:color w:val="000000"/>
        </w:rPr>
        <w:t>——</w:t>
      </w:r>
      <w:r>
        <w:rPr>
          <w:rFonts w:ascii="宋体" w:cs="宋体" w:eastAsia="宋体" w:hAnsi="宋体"/>
          <w:color w:val="000000"/>
        </w:rPr>
        <w:t>分子间的作用力</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cs="Times New Roman" w:eastAsia="Times New Roman" w:hAnsi="Times New Roman"/>
          <w:color w:val="000000"/>
        </w:rPr>
        <w:t>A．</w:t>
      </w:r>
      <w:r>
        <w:rPr>
          <w:color w:val="000000"/>
        </w:rPr>
        <w:t>负压发生器使喷枪内气压减小，外界大气压大于喷枪内气压，在大气压强的作用下将涂料吸入喷枪，故A正确，不符合题意；</w:t>
      </w:r>
    </w:p>
    <w:p>
      <w:pPr>
        <w:spacing w:line="360" w:lineRule="auto"/>
        <w:jc w:val="left"/>
        <w:textAlignment w:val="center"/>
        <w:rPr>
          <w:color w:val="000000"/>
        </w:rPr>
      </w:pPr>
      <w:r>
        <w:rPr>
          <w:rFonts w:ascii="Times New Roman" w:cs="Times New Roman" w:eastAsia="Times New Roman" w:hAnsi="Times New Roman"/>
          <w:color w:val="000000"/>
        </w:rPr>
        <w:t>B．</w:t>
      </w:r>
      <w:r>
        <w:rPr>
          <w:color w:val="000000"/>
        </w:rPr>
        <w:t>通电后电动机线圈受力转动是利用通电导体在磁场中受力的原理，而电磁感应现象是指闭合电路的一部分导体在磁场中做切割磁感线运动产生感应电流的现象，二者原理不同，故B错误，符合题意；</w:t>
      </w:r>
    </w:p>
    <w:p>
      <w:pPr>
        <w:spacing w:line="360" w:lineRule="auto"/>
        <w:jc w:val="left"/>
        <w:textAlignment w:val="center"/>
        <w:rPr>
          <w:color w:val="000000"/>
        </w:rPr>
      </w:pPr>
      <w:r>
        <w:rPr>
          <w:rFonts w:ascii="Times New Roman" w:cs="Times New Roman" w:eastAsia="Times New Roman" w:hAnsi="Times New Roman"/>
          <w:color w:val="000000"/>
        </w:rPr>
        <w:t>C．</w:t>
      </w:r>
      <w:r>
        <w:rPr>
          <w:color w:val="000000"/>
        </w:rPr>
        <w:t>涂料雾化成小颗粒并带上负电荷，根据电荷间的作用力规律，同种电荷相互排斥，所以涂料喷出后颗粒间会相互排斥，故C正确，不符合题意；</w:t>
      </w:r>
    </w:p>
    <w:p>
      <w:pPr>
        <w:spacing w:line="360" w:lineRule="auto"/>
        <w:jc w:val="left"/>
        <w:textAlignment w:val="center"/>
        <w:rPr>
          <w:color w:val="000000"/>
        </w:rPr>
      </w:pPr>
      <w:r>
        <w:rPr>
          <w:rFonts w:ascii="Times New Roman" w:cs="Times New Roman" w:eastAsia="Times New Roman" w:hAnsi="Times New Roman"/>
          <w:color w:val="000000"/>
        </w:rPr>
        <w:t>D．</w:t>
      </w:r>
      <w:r>
        <w:rPr>
          <w:color w:val="000000"/>
        </w:rPr>
        <w:t>涂料变干后粘牢在物体表面，是因为分子间存在引力，使涂料分子与物体表面分子相互吸引，故D正确，不符合题意。</w:t>
      </w:r>
    </w:p>
    <w:p>
      <w:pPr>
        <w:spacing w:line="360" w:lineRule="auto"/>
        <w:jc w:val="left"/>
        <w:textAlignment w:val="center"/>
        <w:rPr>
          <w:color w:val="000000"/>
        </w:rPr>
      </w:pPr>
      <w:r>
        <w:rPr>
          <w:rFonts w:ascii="宋体" w:cs="宋体" w:eastAsia="宋体" w:hAnsi="宋体"/>
          <w:color w:val="000000"/>
        </w:rPr>
        <w:t>故选</w:t>
      </w:r>
      <w:r>
        <w:rPr>
          <w:rFonts w:ascii="Times New Roman" w:cs="Times New Roman" w:eastAsia="Times New Roman" w:hAnsi="Times New Roman"/>
          <w:color w:val="000000"/>
        </w:rPr>
        <w:t>B</w:t>
      </w:r>
      <w:r>
        <w:rPr>
          <w:rFonts w:ascii="宋体" w:cs="宋体" w:eastAsia="宋体" w:hAnsi="宋体"/>
          <w:color w:val="000000"/>
        </w:rPr>
        <w:t>。</w:t>
      </w:r>
    </w:p>
    <w:p>
      <w:pPr>
        <w:spacing w:line="360" w:lineRule="auto"/>
        <w:jc w:val="both"/>
        <w:textAlignment w:val="center"/>
        <w:rPr>
          <w:color w:val="000000"/>
        </w:rPr>
      </w:pPr>
      <w:r>
        <w:rPr>
          <w:color w:val="000000"/>
        </w:rPr>
        <w:t xml:space="preserve">8. </w:t>
      </w:r>
      <w:r>
        <w:rPr>
          <w:rFonts w:ascii="宋体" w:cs="宋体" w:eastAsia="宋体" w:hAnsi="宋体"/>
          <w:color w:val="000000"/>
        </w:rPr>
        <w:t>热质说是</w:t>
      </w:r>
      <w:r>
        <w:rPr>
          <w:rFonts w:ascii="Times New Roman" w:cs="Times New Roman" w:eastAsia="Times New Roman" w:hAnsi="Times New Roman"/>
          <w:color w:val="000000"/>
        </w:rPr>
        <w:t>18</w:t>
      </w:r>
      <w:r>
        <w:rPr>
          <w:rFonts w:ascii="宋体" w:cs="宋体" w:eastAsia="宋体" w:hAnsi="宋体"/>
          <w:color w:val="000000"/>
        </w:rPr>
        <w:t>世纪流行的热学理论。该理论认为热质是一种无质量、看不见的特殊物质，物体吸收、放出热质会导致温度或物态的变化，它只能在物体间转移，不会产生或消失。下列事例中，不能佐证该理论的是（　　）</w:t>
      </w:r>
    </w:p>
    <w:p>
      <w:pPr>
        <w:tabs>
          <w:tab w:pos="2436" w:val="left"/>
          <w:tab w:pos="4873" w:val="left"/>
          <w:tab w:pos="7309" w:val="left"/>
        </w:tabs>
        <w:spacing w:line="360" w:lineRule="auto"/>
        <w:jc w:val="left"/>
        <w:textAlignment w:val="center"/>
        <w:rPr>
          <w:color w:val="000000"/>
        </w:rPr>
      </w:pPr>
      <w:r>
        <w:rPr>
          <w:color w:val="000000"/>
        </w:rPr>
        <w:t xml:space="preserve">A. </w:t>
      </w:r>
      <w:r>
        <w:rPr>
          <w:rFonts w:ascii="宋体" w:cs="宋体" w:eastAsia="宋体" w:hAnsi="宋体"/>
          <w:color w:val="000000"/>
        </w:rPr>
        <w:t>热水暖手</w:t>
      </w:r>
      <w:r>
        <w:rPr>
          <w:color w:val="000000"/>
        </w:rPr>
        <w:tab/>
      </w:r>
      <w:r>
        <w:rPr>
          <w:color w:val="000000"/>
        </w:rPr>
        <w:t xml:space="preserve">B. </w:t>
      </w:r>
      <w:r>
        <w:rPr>
          <w:rFonts w:ascii="宋体" w:cs="宋体" w:eastAsia="宋体" w:hAnsi="宋体"/>
          <w:color w:val="000000"/>
        </w:rPr>
        <w:t>冰袋冷敷</w:t>
      </w:r>
      <w:r>
        <w:rPr>
          <w:color w:val="000000"/>
        </w:rPr>
        <w:tab/>
      </w:r>
      <w:r>
        <w:rPr>
          <w:color w:val="000000"/>
        </w:rPr>
        <w:t xml:space="preserve">C. </w:t>
      </w:r>
      <w:r>
        <w:rPr>
          <w:rFonts w:ascii="宋体" w:cs="宋体" w:eastAsia="宋体" w:hAnsi="宋体"/>
          <w:color w:val="000000"/>
        </w:rPr>
        <w:t>扬汤止沸</w:t>
      </w:r>
      <w:r>
        <w:rPr>
          <w:color w:val="000000"/>
        </w:rPr>
        <w:tab/>
      </w:r>
      <w:r>
        <w:rPr>
          <w:color w:val="000000"/>
        </w:rPr>
        <w:t xml:space="preserve">D. </w:t>
      </w:r>
      <w:r>
        <w:rPr>
          <w:rFonts w:ascii="宋体" w:cs="宋体" w:eastAsia="宋体" w:hAnsi="宋体"/>
          <w:color w:val="000000"/>
        </w:rPr>
        <w:t>钻木取火</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ABC．热水暖手、冰袋冷敷、扬汤止沸均属于热传递改变物体的内能，反映的是热质的转移，故ABC能佐证热质说理论，不符合题意；</w:t>
      </w:r>
    </w:p>
    <w:p>
      <w:pPr>
        <w:spacing w:line="360" w:lineRule="auto"/>
        <w:jc w:val="left"/>
        <w:textAlignment w:val="center"/>
        <w:rPr>
          <w:color w:val="000000"/>
        </w:rPr>
      </w:pPr>
      <w:r>
        <w:rPr>
          <w:color w:val="000000"/>
        </w:rPr>
        <w:t>D．钻木取火属于做功改变物体的内能，能量发生转化，不是热质的转移，故D符合题意。</w:t>
      </w:r>
    </w:p>
    <w:p>
      <w:pPr>
        <w:spacing w:line="360" w:lineRule="auto"/>
        <w:jc w:val="left"/>
        <w:textAlignment w:val="center"/>
        <w:rPr>
          <w:color w:val="000000"/>
        </w:rPr>
      </w:pPr>
      <w:r>
        <w:rPr>
          <w:color w:val="000000"/>
        </w:rPr>
        <w:t>故选D。</w:t>
      </w:r>
    </w:p>
    <w:p>
      <w:pPr>
        <w:spacing w:line="360" w:lineRule="auto"/>
        <w:jc w:val="both"/>
        <w:textAlignment w:val="center"/>
        <w:rPr>
          <w:color w:val="000000"/>
        </w:rPr>
      </w:pPr>
      <w:r>
        <w:rPr>
          <w:color w:val="000000"/>
        </w:rPr>
        <w:t xml:space="preserve">9. </w:t>
      </w:r>
      <w:r>
        <w:rPr>
          <w:rFonts w:ascii="宋体" w:cs="宋体" w:eastAsia="宋体" w:hAnsi="宋体"/>
          <w:color w:val="000000"/>
        </w:rPr>
        <w:t>小明用电水壶烧水给爷爷奶奶泡茶。该壶保温性能较好，烧水时壶会吸收一些热量。在壶中装入</w:t>
      </w:r>
      <w:r>
        <w:rPr>
          <w:rFonts w:ascii="Times New Roman" w:cs="Times New Roman" w:eastAsia="Times New Roman" w:hAnsi="Times New Roman"/>
          <w:color w:val="000000"/>
        </w:rPr>
        <w:t>500mL</w:t>
      </w:r>
      <w:r>
        <w:rPr>
          <w:rFonts w:ascii="宋体" w:cs="宋体" w:eastAsia="宋体" w:hAnsi="宋体"/>
          <w:color w:val="000000"/>
        </w:rPr>
        <w:t>的水，加热至沸腾，用时</w:t>
      </w:r>
      <w:r>
        <w:rPr>
          <w:rFonts w:ascii="Times New Roman" w:cs="Times New Roman" w:eastAsia="Times New Roman" w:hAnsi="Times New Roman"/>
          <w:color w:val="000000"/>
        </w:rPr>
        <w:t>2min</w:t>
      </w:r>
      <w:r>
        <w:rPr>
          <w:rFonts w:ascii="宋体" w:cs="宋体" w:eastAsia="宋体" w:hAnsi="宋体"/>
          <w:color w:val="000000"/>
        </w:rPr>
        <w:t>。水用完后，他又在壶中装入</w:t>
      </w:r>
      <w:r>
        <w:rPr>
          <w:rFonts w:ascii="Times New Roman" w:cs="Times New Roman" w:eastAsia="Times New Roman" w:hAnsi="Times New Roman"/>
          <w:color w:val="000000"/>
        </w:rPr>
        <w:t>1000mL</w:t>
      </w:r>
      <w:r>
        <w:rPr>
          <w:rFonts w:ascii="宋体" w:cs="宋体" w:eastAsia="宋体" w:hAnsi="宋体"/>
          <w:color w:val="000000"/>
        </w:rPr>
        <w:t>的水，加热至沸腾，所需时间最有可能的是（　　）</w:t>
      </w:r>
    </w:p>
    <w:p>
      <w:pPr>
        <w:tabs>
          <w:tab w:pos="4873" w:val="left"/>
        </w:tabs>
        <w:spacing w:line="360" w:lineRule="auto"/>
        <w:jc w:val="left"/>
        <w:textAlignment w:val="center"/>
        <w:rPr>
          <w:color w:val="000000"/>
        </w:rPr>
      </w:pPr>
      <w:r>
        <w:rPr>
          <w:color w:val="000000"/>
        </w:rPr>
        <w:t xml:space="preserve">A. </w:t>
      </w:r>
      <w:r>
        <w:rPr>
          <w:rFonts w:ascii="Times New Roman" w:cs="Times New Roman" w:eastAsia="Times New Roman" w:hAnsi="Times New Roman"/>
          <w:color w:val="000000"/>
        </w:rPr>
        <w:t>2min</w:t>
      </w:r>
      <w:r>
        <w:rPr>
          <w:color w:val="000000"/>
        </w:rPr>
        <w:tab/>
      </w:r>
      <w:r>
        <w:rPr>
          <w:color w:val="000000"/>
        </w:rPr>
        <w:t xml:space="preserve">B. </w:t>
      </w:r>
      <w:r>
        <w:rPr>
          <w:rFonts w:ascii="Times New Roman" w:cs="Times New Roman" w:eastAsia="Times New Roman" w:hAnsi="Times New Roman"/>
          <w:color w:val="000000"/>
        </w:rPr>
        <w:t>4min</w:t>
      </w:r>
    </w:p>
    <w:p>
      <w:pPr>
        <w:tabs>
          <w:tab w:pos="4873" w:val="left"/>
        </w:tabs>
        <w:spacing w:line="360" w:lineRule="auto"/>
        <w:jc w:val="left"/>
        <w:textAlignment w:val="center"/>
        <w:rPr>
          <w:color w:val="000000"/>
        </w:rPr>
      </w:pPr>
      <w:r>
        <w:rPr>
          <w:color w:val="000000"/>
        </w:rPr>
        <w:t xml:space="preserve">C. </w:t>
      </w:r>
      <w:r>
        <w:rPr>
          <w:rFonts w:ascii="宋体" w:cs="宋体" w:eastAsia="宋体" w:hAnsi="宋体"/>
          <w:color w:val="000000"/>
        </w:rPr>
        <w:t>大于</w:t>
      </w:r>
      <w:r>
        <w:rPr>
          <w:rFonts w:ascii="Times New Roman" w:cs="Times New Roman" w:eastAsia="Times New Roman" w:hAnsi="Times New Roman"/>
          <w:color w:val="000000"/>
        </w:rPr>
        <w:t>2min</w:t>
      </w:r>
      <w:r>
        <w:rPr>
          <w:rFonts w:ascii="宋体" w:cs="宋体" w:eastAsia="宋体" w:hAnsi="宋体"/>
          <w:color w:val="000000"/>
        </w:rPr>
        <w:t>且小于</w:t>
      </w:r>
      <w:r>
        <w:rPr>
          <w:rFonts w:ascii="Times New Roman" w:cs="Times New Roman" w:eastAsia="Times New Roman" w:hAnsi="Times New Roman"/>
          <w:color w:val="000000"/>
        </w:rPr>
        <w:t>4min</w:t>
      </w:r>
      <w:r>
        <w:rPr>
          <w:color w:val="000000"/>
        </w:rPr>
        <w:tab/>
      </w:r>
      <w:r>
        <w:rPr>
          <w:color w:val="000000"/>
        </w:rPr>
        <w:t xml:space="preserve">D. </w:t>
      </w:r>
      <w:r>
        <w:rPr>
          <w:rFonts w:ascii="宋体" w:cs="宋体" w:eastAsia="宋体" w:hAnsi="宋体"/>
          <w:color w:val="000000"/>
        </w:rPr>
        <w:t>大于</w:t>
      </w:r>
      <w:r>
        <w:rPr>
          <w:rFonts w:ascii="Times New Roman" w:cs="Times New Roman" w:eastAsia="Times New Roman" w:hAnsi="Times New Roman"/>
          <w:color w:val="000000"/>
        </w:rPr>
        <w:t>4min</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cs="Times New Roman" w:eastAsia="Times New Roman" w:hAnsi="Times New Roman"/>
          <w:color w:val="000000"/>
        </w:rPr>
        <w:t>A．</w:t>
      </w:r>
      <w:r>
        <w:rPr>
          <w:color w:val="000000"/>
        </w:rPr>
        <w:t>如果所需时间为2min，则与第一次加热500mL水的时间相同。但第二次水量加倍(1000mL)，即使壶在第二次加热时吸收较少热量(因壶已预热)，加热时间也应增加，不可能与第一次相同。因此A不合理，不符合题意；</w:t>
      </w:r>
    </w:p>
    <w:p>
      <w:pPr>
        <w:spacing w:line="360" w:lineRule="auto"/>
        <w:jc w:val="left"/>
        <w:textAlignment w:val="center"/>
        <w:rPr>
          <w:color w:val="000000"/>
        </w:rPr>
      </w:pPr>
      <w:r>
        <w:rPr>
          <w:rFonts w:ascii="Times New Roman" w:cs="Times New Roman" w:eastAsia="Times New Roman" w:hAnsi="Times New Roman"/>
          <w:color w:val="000000"/>
        </w:rPr>
        <w:t>B．</w:t>
      </w:r>
      <w:r>
        <w:rPr>
          <w:color w:val="000000"/>
        </w:rPr>
        <w:t>如果所需时间为4min，则相当于水量加倍导致时间加倍，但这仅在壶不吸收热量或壶在第二次加热时完全冷却的情况下成立。由于壶吸收热量且保温性能好，壶在第二次加热时已预热，吸收热量较少，因此时间应少于4min。因此B不合理，不符合题意；</w:t>
      </w:r>
    </w:p>
    <w:p>
      <w:pPr>
        <w:spacing w:line="360" w:lineRule="auto"/>
        <w:jc w:val="left"/>
        <w:textAlignment w:val="center"/>
        <w:rPr>
          <w:color w:val="000000"/>
        </w:rPr>
      </w:pPr>
      <w:r>
        <w:rPr>
          <w:rFonts w:ascii="Times New Roman" w:cs="Times New Roman" w:eastAsia="Times New Roman" w:hAnsi="Times New Roman"/>
          <w:color w:val="000000"/>
        </w:rPr>
        <w:t>C．</w:t>
      </w:r>
      <w:r>
        <w:rPr>
          <w:color w:val="000000"/>
        </w:rPr>
        <w:t>第二次水量加倍(1000mL)，由</w:t>
      </w:r>
      <w:r>
        <w:rPr>
          <w:i/>
          <w:color w:val="000000"/>
        </w:rPr>
        <w:t>Q</w:t>
      </w:r>
      <w:r>
        <w:rPr>
          <w:color w:val="000000"/>
        </w:rPr>
        <w:t>=</w:t>
      </w:r>
      <w:r>
        <w:rPr>
          <w:i/>
          <w:color w:val="000000"/>
        </w:rPr>
        <w:t>cm</w:t>
      </w:r>
      <w:r>
        <w:rPr>
          <w:color w:val="000000"/>
        </w:rPr>
        <w:t>Δ</w:t>
      </w:r>
      <w:r>
        <w:rPr>
          <w:i/>
          <w:color w:val="000000"/>
        </w:rPr>
        <w:t>t</w:t>
      </w:r>
      <w:r>
        <w:rPr>
          <w:color w:val="000000"/>
        </w:rPr>
        <w:t>可知，</w:t>
      </w:r>
      <w:r>
        <w:rPr>
          <w:color w:val="000000"/>
        </w:rPr>
        <w:t>加热所需热量加倍，但因壶在第一次加热后已预热且保温好，壶吸收热量减少，故时间应少于4min；同时，水量增加导致时间多于2min。因此C最合理，符合题意。</w:t>
      </w:r>
    </w:p>
    <w:p>
      <w:pPr>
        <w:spacing w:line="360" w:lineRule="auto"/>
        <w:jc w:val="left"/>
        <w:textAlignment w:val="center"/>
        <w:rPr>
          <w:color w:val="000000"/>
        </w:rPr>
      </w:pPr>
      <w:r>
        <w:rPr>
          <w:rFonts w:ascii="Times New Roman" w:cs="Times New Roman" w:eastAsia="Times New Roman" w:hAnsi="Times New Roman"/>
          <w:color w:val="000000"/>
        </w:rPr>
        <w:t>D．</w:t>
      </w:r>
      <w:r>
        <w:rPr>
          <w:color w:val="000000"/>
        </w:rPr>
        <w:t>如果所需时间大于4min，则意味着加热时间超过水量加倍的比例，但壶在第二次加热时吸收较少热量，应减少时间，不可能大于4min。因此D不合理，不符合题意。</w:t>
      </w:r>
    </w:p>
    <w:p>
      <w:pPr>
        <w:spacing w:line="360" w:lineRule="auto"/>
        <w:jc w:val="left"/>
        <w:textAlignment w:val="center"/>
        <w:rPr>
          <w:color w:val="000000"/>
        </w:rPr>
      </w:pPr>
      <w:r>
        <w:rPr>
          <w:rFonts w:ascii="宋体" w:cs="宋体" w:eastAsia="宋体" w:hAnsi="宋体"/>
          <w:color w:val="000000"/>
        </w:rPr>
        <w:t>故选</w:t>
      </w:r>
      <w:r>
        <w:rPr>
          <w:rFonts w:ascii="Times New Roman" w:cs="Times New Roman" w:eastAsia="Times New Roman" w:hAnsi="Times New Roman"/>
          <w:color w:val="000000"/>
        </w:rPr>
        <w:t>C</w:t>
      </w:r>
      <w:r>
        <w:rPr>
          <w:rFonts w:ascii="宋体" w:cs="宋体" w:eastAsia="宋体" w:hAnsi="宋体"/>
          <w:color w:val="000000"/>
        </w:rPr>
        <w:t>。</w:t>
      </w:r>
    </w:p>
    <w:p>
      <w:pPr>
        <w:spacing w:line="360" w:lineRule="auto"/>
        <w:jc w:val="both"/>
        <w:textAlignment w:val="center"/>
        <w:rPr>
          <w:color w:val="000000"/>
        </w:rPr>
      </w:pPr>
      <w:r>
        <w:rPr>
          <w:color w:val="000000"/>
        </w:rPr>
        <w:t xml:space="preserve">10. </w:t>
      </w:r>
      <w:r>
        <w:rPr>
          <w:rFonts w:ascii="宋体" w:cs="宋体" w:eastAsia="宋体" w:hAnsi="宋体"/>
          <w:color w:val="000000"/>
        </w:rPr>
        <w:t>冬天，为控制蔬菜大棚的温度在</w:t>
      </w:r>
      <w:r>
        <w:rPr>
          <w:rFonts w:ascii="Times New Roman" w:cs="Times New Roman" w:eastAsia="Times New Roman" w:hAnsi="Times New Roman"/>
          <w:color w:val="000000"/>
        </w:rPr>
        <w:t>20~28℃</w:t>
      </w:r>
      <w:r>
        <w:rPr>
          <w:rFonts w:ascii="宋体" w:cs="宋体" w:eastAsia="宋体" w:hAnsi="宋体"/>
          <w:color w:val="000000"/>
        </w:rPr>
        <w:t>，同学们设计了如图所示的控制电路。电源电压</w:t>
      </w:r>
      <w:r>
        <w:rPr>
          <w:rFonts w:ascii="Times New Roman" w:cs="Times New Roman" w:eastAsia="Times New Roman" w:hAnsi="Times New Roman"/>
          <w:color w:val="000000"/>
        </w:rPr>
        <w:t>3V</w:t>
      </w:r>
      <w:r>
        <w:rPr>
          <w:rFonts w:ascii="宋体" w:cs="宋体" w:eastAsia="宋体" w:hAnsi="宋体"/>
          <w:color w:val="000000"/>
        </w:rPr>
        <w:t>，</w:t>
      </w:r>
      <w:r>
        <w:rPr>
          <w:rFonts w:ascii="Times New Roman" w:cs="Times New Roman" w:eastAsia="Times New Roman" w:hAnsi="Times New Roman"/>
          <w:i/>
          <w:color w:val="000000"/>
        </w:rPr>
        <w:t>R</w:t>
      </w:r>
      <w:r>
        <w:rPr>
          <w:color w:val="000000"/>
          <w:vertAlign w:val="subscript"/>
        </w:rPr>
        <w:t>1</w:t>
      </w:r>
      <w:r>
        <w:rPr>
          <w:rFonts w:ascii="宋体" w:cs="宋体" w:eastAsia="宋体" w:hAnsi="宋体"/>
          <w:color w:val="000000"/>
        </w:rPr>
        <w:t>是热敏电阻，</w:t>
      </w:r>
      <w:r>
        <w:rPr>
          <w:rFonts w:ascii="Times New Roman" w:cs="Times New Roman" w:eastAsia="Times New Roman" w:hAnsi="Times New Roman"/>
          <w:i/>
          <w:color w:val="000000"/>
        </w:rPr>
        <w:t>R</w:t>
      </w:r>
      <w:r>
        <w:rPr>
          <w:color w:val="000000"/>
          <w:vertAlign w:val="subscript"/>
        </w:rPr>
        <w:t>0</w:t>
      </w:r>
      <w:r>
        <w:rPr>
          <w:rFonts w:ascii="宋体" w:cs="宋体" w:eastAsia="宋体" w:hAnsi="宋体"/>
          <w:color w:val="000000"/>
        </w:rPr>
        <w:t>选用</w:t>
      </w:r>
      <w:r>
        <w:rPr>
          <w:rFonts w:ascii="Times New Roman" w:cs="Times New Roman" w:eastAsia="Times New Roman" w:hAnsi="Times New Roman"/>
          <w:color w:val="000000"/>
        </w:rPr>
        <w:t>3kΩ</w:t>
      </w:r>
      <w:r>
        <w:rPr>
          <w:rFonts w:ascii="宋体" w:cs="宋体" w:eastAsia="宋体" w:hAnsi="宋体"/>
          <w:color w:val="000000"/>
        </w:rPr>
        <w:t>或</w:t>
      </w:r>
      <w:r>
        <w:rPr>
          <w:rFonts w:ascii="Times New Roman" w:cs="Times New Roman" w:eastAsia="Times New Roman" w:hAnsi="Times New Roman"/>
          <w:color w:val="000000"/>
        </w:rPr>
        <w:t>5kΩ</w:t>
      </w:r>
      <w:r>
        <w:rPr>
          <w:rFonts w:ascii="宋体" w:cs="宋体" w:eastAsia="宋体" w:hAnsi="宋体"/>
          <w:color w:val="000000"/>
        </w:rPr>
        <w:t>的定值电阻。闭合开关</w:t>
      </w:r>
      <w:r>
        <w:rPr>
          <w:rFonts w:ascii="Times New Roman" w:cs="Times New Roman" w:eastAsia="Times New Roman" w:hAnsi="Times New Roman"/>
          <w:color w:val="000000"/>
        </w:rPr>
        <w:t>S</w:t>
      </w:r>
      <w:r>
        <w:rPr>
          <w:rFonts w:ascii="宋体" w:cs="宋体" w:eastAsia="宋体" w:hAnsi="宋体"/>
          <w:color w:val="000000"/>
        </w:rPr>
        <w:t>，当</w:t>
      </w:r>
      <w:r>
        <w:rPr>
          <w:rFonts w:ascii="Times New Roman" w:cs="Times New Roman" w:eastAsia="Times New Roman" w:hAnsi="Times New Roman"/>
          <w:i/>
          <w:color w:val="000000"/>
        </w:rPr>
        <w:t>R</w:t>
      </w:r>
      <w:r>
        <w:rPr>
          <w:color w:val="000000"/>
          <w:vertAlign w:val="subscript"/>
        </w:rPr>
        <w:t>1</w:t>
      </w:r>
      <w:r>
        <w:rPr>
          <w:rFonts w:ascii="宋体" w:cs="宋体" w:eastAsia="宋体" w:hAnsi="宋体"/>
          <w:color w:val="000000"/>
        </w:rPr>
        <w:t>两端电压</w:t>
      </w:r>
      <w:r>
        <w:rPr>
          <w:rFonts w:ascii="Times New Roman" w:cs="Times New Roman" w:eastAsia="Times New Roman" w:hAnsi="Times New Roman"/>
          <w:i/>
          <w:color w:val="000000"/>
        </w:rPr>
        <w:t>U</w:t>
      </w:r>
      <w:r>
        <w:rPr>
          <w:rFonts w:ascii="Times New Roman" w:cs="Times New Roman" w:eastAsia="Times New Roman" w:hAnsi="Times New Roman"/>
          <w:color w:val="000000"/>
        </w:rPr>
        <w:t>≥2V</w:t>
      </w:r>
      <w:r>
        <w:rPr>
          <w:rFonts w:ascii="宋体" w:cs="宋体" w:eastAsia="宋体" w:hAnsi="宋体"/>
          <w:color w:val="000000"/>
        </w:rPr>
        <w:t>时，开启加热系统；当</w:t>
      </w:r>
      <w:r>
        <w:rPr>
          <w:rFonts w:ascii="Times New Roman" w:cs="Times New Roman" w:eastAsia="Times New Roman" w:hAnsi="Times New Roman"/>
          <w:i/>
          <w:color w:val="000000"/>
        </w:rPr>
        <w:t>U</w:t>
      </w:r>
      <w:r>
        <w:rPr>
          <w:rFonts w:ascii="Times New Roman" w:cs="Times New Roman" w:eastAsia="Times New Roman" w:hAnsi="Times New Roman"/>
          <w:color w:val="000000"/>
        </w:rPr>
        <w:t>≤1.8V</w:t>
      </w:r>
      <w:r>
        <w:rPr>
          <w:rFonts w:ascii="宋体" w:cs="宋体" w:eastAsia="宋体" w:hAnsi="宋体"/>
          <w:color w:val="000000"/>
        </w:rPr>
        <w:t>时，关闭加热系统。热敏电阻</w:t>
      </w:r>
      <w:r>
        <w:rPr>
          <w:rFonts w:ascii="Times New Roman" w:cs="Times New Roman" w:eastAsia="Times New Roman" w:hAnsi="Times New Roman"/>
          <w:i/>
          <w:color w:val="000000"/>
        </w:rPr>
        <w:t>R</w:t>
      </w:r>
      <w:r>
        <w:rPr>
          <w:color w:val="000000"/>
          <w:vertAlign w:val="subscript"/>
        </w:rPr>
        <w:t>1</w:t>
      </w:r>
      <w:r>
        <w:rPr>
          <w:rFonts w:ascii="宋体" w:cs="宋体" w:eastAsia="宋体" w:hAnsi="宋体"/>
          <w:color w:val="000000"/>
        </w:rPr>
        <w:t>在不同温度时的阻值如下表。下列说法正确的是（　　）</w:t>
      </w:r>
    </w:p>
    <w:tbl>
      <w:tblPr>
        <w:tblStyle w:val="TableNormal"/>
        <w:tblW w:type="dxa" w:w="549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120"/>
          <w:left w:type="dxa" w:w="120"/>
          <w:bottom w:type="dxa" w:w="120"/>
          <w:right w:type="dxa" w:w="120"/>
        </w:tblCellMar>
      </w:tblPr>
      <w:tblGrid>
        <w:gridCol w:w="844"/>
        <w:gridCol w:w="582"/>
        <w:gridCol w:w="585"/>
        <w:gridCol w:w="697"/>
        <w:gridCol w:w="694"/>
        <w:gridCol w:w="684"/>
        <w:gridCol w:w="687"/>
        <w:gridCol w:w="697"/>
      </w:tblGrid>
      <w:tr>
        <w:tblPrEx>
          <w:tblW w:type="dxa" w:w="549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120"/>
            <w:left w:type="dxa" w:w="120"/>
            <w:bottom w:type="dxa" w:w="120"/>
            <w:right w:type="dxa" w:w="120"/>
          </w:tblCellMar>
        </w:tblPrEx>
        <w:trPr>
          <w:cantSplit w:val="0"/>
        </w:trPr>
        <w:tc>
          <w:tcPr>
            <w:tcW w:type="dxa" w:w="1170"/>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宋体" w:cs="宋体" w:eastAsia="宋体" w:hAnsi="宋体"/>
                <w:color w:val="000000"/>
              </w:rPr>
              <w:t>温度</w:t>
            </w:r>
            <w:r>
              <w:rPr>
                <w:rFonts w:ascii="Times New Roman" w:cs="Times New Roman" w:eastAsia="Times New Roman" w:hAnsi="Times New Roman"/>
                <w:color w:val="000000"/>
              </w:rPr>
              <w:t>/℃</w:t>
            </w:r>
          </w:p>
        </w:tc>
        <w:tc>
          <w:tcPr>
            <w:tcW w:type="dxa" w:w="52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Times New Roman" w:cs="Times New Roman" w:eastAsia="Times New Roman" w:hAnsi="Times New Roman"/>
                <w:color w:val="000000"/>
              </w:rPr>
              <w:t>4.1</w:t>
            </w:r>
          </w:p>
        </w:tc>
        <w:tc>
          <w:tcPr>
            <w:tcW w:type="dxa" w:w="540"/>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Times New Roman" w:cs="Times New Roman" w:eastAsia="Times New Roman" w:hAnsi="Times New Roman"/>
                <w:color w:val="000000"/>
              </w:rPr>
              <w:t>9.0</w:t>
            </w:r>
          </w:p>
        </w:tc>
        <w:tc>
          <w:tcPr>
            <w:tcW w:type="dxa" w:w="67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Times New Roman" w:cs="Times New Roman" w:eastAsia="Times New Roman" w:hAnsi="Times New Roman"/>
                <w:color w:val="000000"/>
              </w:rPr>
              <w:t>14.3</w:t>
            </w:r>
          </w:p>
        </w:tc>
        <w:tc>
          <w:tcPr>
            <w:tcW w:type="dxa" w:w="660"/>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Times New Roman" w:cs="Times New Roman" w:eastAsia="Times New Roman" w:hAnsi="Times New Roman"/>
                <w:color w:val="000000"/>
              </w:rPr>
              <w:t>20.0</w:t>
            </w:r>
          </w:p>
        </w:tc>
        <w:tc>
          <w:tcPr>
            <w:tcW w:type="dxa" w:w="61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Times New Roman" w:cs="Times New Roman" w:eastAsia="Times New Roman" w:hAnsi="Times New Roman"/>
                <w:color w:val="000000"/>
              </w:rPr>
              <w:t>28.0</w:t>
            </w:r>
          </w:p>
        </w:tc>
        <w:tc>
          <w:tcPr>
            <w:tcW w:type="dxa" w:w="630"/>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Times New Roman" w:cs="Times New Roman" w:eastAsia="Times New Roman" w:hAnsi="Times New Roman"/>
                <w:color w:val="000000"/>
              </w:rPr>
              <w:t>38.2</w:t>
            </w:r>
          </w:p>
        </w:tc>
        <w:tc>
          <w:tcPr>
            <w:tcW w:type="dxa" w:w="67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Times New Roman" w:cs="Times New Roman" w:eastAsia="Times New Roman" w:hAnsi="Times New Roman"/>
                <w:color w:val="000000"/>
              </w:rPr>
              <w:t>45.5</w:t>
            </w:r>
          </w:p>
        </w:tc>
      </w:tr>
      <w:tr>
        <w:tblPrEx>
          <w:tblW w:type="dxa" w:w="5490"/>
          <w:tblCellMar>
            <w:top w:type="dxa" w:w="120"/>
            <w:left w:type="dxa" w:w="120"/>
            <w:bottom w:type="dxa" w:w="120"/>
            <w:right w:type="dxa" w:w="120"/>
          </w:tblCellMar>
        </w:tblPrEx>
        <w:trPr>
          <w:cantSplit w:val="0"/>
        </w:trPr>
        <w:tc>
          <w:tcPr>
            <w:tcW w:type="dxa" w:w="1170"/>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宋体" w:cs="宋体" w:eastAsia="宋体" w:hAnsi="宋体"/>
                <w:color w:val="000000"/>
              </w:rPr>
              <w:t>阻值</w:t>
            </w:r>
            <w:r>
              <w:rPr>
                <w:rFonts w:ascii="Times New Roman" w:cs="Times New Roman" w:eastAsia="Times New Roman" w:hAnsi="Times New Roman"/>
                <w:color w:val="000000"/>
              </w:rPr>
              <w:t>/kΩ</w:t>
            </w:r>
          </w:p>
        </w:tc>
        <w:tc>
          <w:tcPr>
            <w:tcW w:type="dxa" w:w="52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Times New Roman" w:cs="Times New Roman" w:eastAsia="Times New Roman" w:hAnsi="Times New Roman"/>
                <w:color w:val="000000"/>
              </w:rPr>
              <w:t>22</w:t>
            </w:r>
          </w:p>
        </w:tc>
        <w:tc>
          <w:tcPr>
            <w:tcW w:type="dxa" w:w="540"/>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Times New Roman" w:cs="Times New Roman" w:eastAsia="Times New Roman" w:hAnsi="Times New Roman"/>
                <w:color w:val="000000"/>
              </w:rPr>
              <w:t>16</w:t>
            </w:r>
          </w:p>
        </w:tc>
        <w:tc>
          <w:tcPr>
            <w:tcW w:type="dxa" w:w="67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Times New Roman" w:cs="Times New Roman" w:eastAsia="Times New Roman" w:hAnsi="Times New Roman"/>
                <w:color w:val="000000"/>
              </w:rPr>
              <w:t>10</w:t>
            </w:r>
          </w:p>
        </w:tc>
        <w:tc>
          <w:tcPr>
            <w:tcW w:type="dxa" w:w="660"/>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Times New Roman" w:cs="Times New Roman" w:eastAsia="Times New Roman" w:hAnsi="Times New Roman"/>
                <w:color w:val="000000"/>
              </w:rPr>
              <w:t>6</w:t>
            </w:r>
          </w:p>
        </w:tc>
        <w:tc>
          <w:tcPr>
            <w:tcW w:type="dxa" w:w="61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Times New Roman" w:cs="Times New Roman" w:eastAsia="Times New Roman" w:hAnsi="Times New Roman"/>
                <w:color w:val="000000"/>
              </w:rPr>
              <w:t>4.5</w:t>
            </w:r>
          </w:p>
        </w:tc>
        <w:tc>
          <w:tcPr>
            <w:tcW w:type="dxa" w:w="630"/>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Times New Roman" w:cs="Times New Roman" w:eastAsia="Times New Roman" w:hAnsi="Times New Roman"/>
                <w:color w:val="000000"/>
              </w:rPr>
              <w:t>3</w:t>
            </w:r>
          </w:p>
        </w:tc>
        <w:tc>
          <w:tcPr>
            <w:tcW w:type="dxa" w:w="67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Times New Roman" w:cs="Times New Roman" w:eastAsia="Times New Roman" w:hAnsi="Times New Roman"/>
                <w:color w:val="000000"/>
              </w:rPr>
              <w:t>2.5</w:t>
            </w:r>
          </w:p>
        </w:tc>
      </w:tr>
    </w:tbl>
    <w:p>
      <w:pPr>
        <w:spacing w:line="360" w:lineRule="auto"/>
        <w:jc w:val="both"/>
        <w:textAlignment w:val="center"/>
        <w:rPr>
          <w:color w:val="000000"/>
        </w:rPr>
      </w:pPr>
      <w:r>
        <w:rPr>
          <w:color w:val="000000"/>
        </w:rPr>
        <w:drawing>
          <wp:inline>
            <wp:extent cx="1552575" cy="1228725"/>
            <wp:docPr descr="学科网(www.zxxk.com)--教育资源门户，提供试卷、教案、课件、论文、素材以及各类教学资源下载，还有大量而丰富的教学相关资讯！ XyogcnflpOza5DfBUUAdjA==" id="1000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5"/>
                    <a:stretch>
                      <a:fillRect/>
                    </a:stretch>
                  </pic:blipFill>
                  <pic:spPr>
                    <a:xfrm>
                      <a:off x="0" y="0"/>
                      <a:ext cx="1552575" cy="1228725"/>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Times New Roman" w:cs="Times New Roman" w:eastAsia="Times New Roman" w:hAnsi="Times New Roman"/>
          <w:i/>
          <w:color w:val="000000"/>
        </w:rPr>
        <w:t>R</w:t>
      </w:r>
      <w:r>
        <w:rPr>
          <w:color w:val="000000"/>
          <w:vertAlign w:val="subscript"/>
        </w:rPr>
        <w:t>1</w:t>
      </w:r>
      <w:r>
        <w:rPr>
          <w:rFonts w:ascii="宋体" w:cs="宋体" w:eastAsia="宋体" w:hAnsi="宋体"/>
          <w:color w:val="000000"/>
        </w:rPr>
        <w:t>的阻值与温度成反比</w:t>
      </w:r>
    </w:p>
    <w:p>
      <w:pPr>
        <w:spacing w:line="360" w:lineRule="auto"/>
        <w:jc w:val="left"/>
        <w:textAlignment w:val="center"/>
        <w:rPr>
          <w:color w:val="000000"/>
        </w:rPr>
      </w:pPr>
      <w:r>
        <w:rPr>
          <w:color w:val="000000"/>
        </w:rPr>
        <w:t xml:space="preserve">B. </w:t>
      </w:r>
      <w:r>
        <w:rPr>
          <w:rFonts w:ascii="宋体" w:cs="宋体" w:eastAsia="宋体" w:hAnsi="宋体"/>
          <w:color w:val="000000"/>
        </w:rPr>
        <w:t>选用</w:t>
      </w:r>
      <w:r>
        <w:rPr>
          <w:rFonts w:ascii="Times New Roman" w:cs="Times New Roman" w:eastAsia="Times New Roman" w:hAnsi="Times New Roman"/>
          <w:color w:val="000000"/>
        </w:rPr>
        <w:t>3kΩ</w:t>
      </w:r>
      <w:r>
        <w:rPr>
          <w:rFonts w:ascii="宋体" w:cs="宋体" w:eastAsia="宋体" w:hAnsi="宋体"/>
          <w:color w:val="000000"/>
        </w:rPr>
        <w:t>的定值电阻能够满足设计的要求</w:t>
      </w:r>
    </w:p>
    <w:p>
      <w:pPr>
        <w:spacing w:line="360" w:lineRule="auto"/>
        <w:jc w:val="left"/>
        <w:textAlignment w:val="center"/>
        <w:rPr>
          <w:color w:val="000000"/>
        </w:rPr>
      </w:pPr>
      <w:r>
        <w:rPr>
          <w:color w:val="000000"/>
        </w:rPr>
        <w:t xml:space="preserve">C. </w:t>
      </w:r>
      <w:r>
        <w:rPr>
          <w:rFonts w:ascii="Times New Roman" w:cs="Times New Roman" w:eastAsia="Times New Roman" w:hAnsi="Times New Roman"/>
          <w:i/>
          <w:color w:val="000000"/>
        </w:rPr>
        <w:t>R</w:t>
      </w:r>
      <w:r>
        <w:rPr>
          <w:color w:val="000000"/>
          <w:vertAlign w:val="subscript"/>
        </w:rPr>
        <w:t>1</w:t>
      </w:r>
      <w:r>
        <w:rPr>
          <w:rFonts w:ascii="宋体" w:cs="宋体" w:eastAsia="宋体" w:hAnsi="宋体"/>
          <w:color w:val="000000"/>
        </w:rPr>
        <w:t>和</w:t>
      </w:r>
      <w:r>
        <w:rPr>
          <w:rFonts w:ascii="Times New Roman" w:cs="Times New Roman" w:eastAsia="Times New Roman" w:hAnsi="Times New Roman"/>
          <w:i/>
          <w:color w:val="000000"/>
        </w:rPr>
        <w:t>R</w:t>
      </w:r>
      <w:r>
        <w:rPr>
          <w:color w:val="000000"/>
          <w:vertAlign w:val="subscript"/>
        </w:rPr>
        <w:t>0</w:t>
      </w:r>
      <w:r>
        <w:rPr>
          <w:rFonts w:ascii="宋体" w:cs="宋体" w:eastAsia="宋体" w:hAnsi="宋体"/>
          <w:color w:val="000000"/>
        </w:rPr>
        <w:t>的功率可能相等</w:t>
      </w:r>
    </w:p>
    <w:p>
      <w:pPr>
        <w:spacing w:line="360" w:lineRule="auto"/>
        <w:jc w:val="left"/>
        <w:textAlignment w:val="center"/>
        <w:rPr>
          <w:color w:val="000000"/>
        </w:rPr>
      </w:pPr>
      <w:r>
        <w:rPr>
          <w:color w:val="000000"/>
        </w:rPr>
        <w:t xml:space="preserve">D. </w:t>
      </w:r>
      <w:r>
        <w:rPr>
          <w:rFonts w:ascii="宋体" w:cs="宋体" w:eastAsia="宋体" w:hAnsi="宋体"/>
          <w:color w:val="000000"/>
        </w:rPr>
        <w:t>增大电源电压使开启加热系统的温度变低</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A．</w:t>
      </w:r>
      <w:r>
        <w:rPr>
          <w:color w:val="000000"/>
        </w:rPr>
        <w:t>由表中数据可知，热敏电阻阻值虽随温度升高而减小，但并非与温度成严格的</w:t>
      </w:r>
      <w:r>
        <w:rPr>
          <w:rFonts w:ascii="宋体" w:cs="宋体" w:eastAsia="宋体" w:hAnsi="宋体"/>
          <w:color w:val="000000"/>
        </w:rPr>
        <w:t>“反比”</w:t>
      </w:r>
      <w:r>
        <w:rPr>
          <w:color w:val="000000"/>
        </w:rPr>
        <w:t>关系</w:t>
      </w:r>
      <w:r>
        <w:rPr>
          <w:color w:val="000000"/>
        </w:rPr>
        <w:t xml:space="preserve">，故A错误； </w:t>
      </w:r>
    </w:p>
    <w:p>
      <w:pPr>
        <w:spacing w:line="360" w:lineRule="auto"/>
        <w:jc w:val="left"/>
        <w:textAlignment w:val="center"/>
        <w:rPr>
          <w:color w:val="000000"/>
        </w:rPr>
      </w:pPr>
      <w:r>
        <w:rPr>
          <w:color w:val="000000"/>
        </w:rPr>
        <w:t>B．</w:t>
      </w:r>
      <w:r>
        <w:rPr>
          <w:i/>
          <w:color w:val="000000"/>
        </w:rPr>
        <w:t>R</w:t>
      </w:r>
      <w:r>
        <w:rPr>
          <w:color w:val="000000"/>
          <w:vertAlign w:val="subscript"/>
        </w:rPr>
        <w:t>1</w:t>
      </w:r>
      <w:r>
        <w:rPr>
          <w:color w:val="000000"/>
        </w:rPr>
        <w:t>与</w:t>
      </w:r>
      <w:r>
        <w:rPr>
          <w:i/>
          <w:color w:val="000000"/>
        </w:rPr>
        <w:t>R</w:t>
      </w:r>
      <w:r>
        <w:rPr>
          <w:color w:val="000000"/>
          <w:vertAlign w:val="subscript"/>
        </w:rPr>
        <w:t>0</w:t>
      </w:r>
      <w:r>
        <w:rPr>
          <w:color w:val="000000"/>
        </w:rPr>
        <w:t>串联，若</w:t>
      </w:r>
      <w:r>
        <w:rPr>
          <w:i/>
          <w:color w:val="000000"/>
        </w:rPr>
        <w:t>R</w:t>
      </w:r>
      <w:r>
        <w:rPr>
          <w:color w:val="000000"/>
          <w:vertAlign w:val="subscript"/>
        </w:rPr>
        <w:t>0</w:t>
      </w:r>
      <w:r>
        <w:rPr>
          <w:color w:val="000000"/>
        </w:rPr>
        <w:t>=3kΩ，当</w:t>
      </w:r>
      <w:r>
        <w:rPr>
          <w:i/>
          <w:color w:val="000000"/>
        </w:rPr>
        <w:t>R</w:t>
      </w:r>
      <w:r>
        <w:rPr>
          <w:color w:val="000000"/>
          <w:vertAlign w:val="subscript"/>
        </w:rPr>
        <w:t>1</w:t>
      </w:r>
      <w:r>
        <w:rPr>
          <w:color w:val="000000"/>
        </w:rPr>
        <w:t>两端电压</w:t>
      </w:r>
      <w:r>
        <w:rPr>
          <w:i/>
          <w:color w:val="000000"/>
        </w:rPr>
        <w:t>U</w:t>
      </w:r>
      <w:r>
        <w:rPr>
          <w:color w:val="000000"/>
          <w:vertAlign w:val="subscript"/>
        </w:rPr>
        <w:t>1</w:t>
      </w:r>
      <w:r>
        <w:rPr>
          <w:color w:val="000000"/>
        </w:rPr>
        <w:t>=2V时，则</w:t>
      </w:r>
      <w:r>
        <w:rPr>
          <w:i/>
          <w:color w:val="000000"/>
        </w:rPr>
        <w:t>U</w:t>
      </w:r>
      <w:r>
        <w:rPr>
          <w:color w:val="000000"/>
          <w:vertAlign w:val="subscript"/>
        </w:rPr>
        <w:t>0</w:t>
      </w:r>
      <w:r>
        <w:rPr>
          <w:color w:val="000000"/>
        </w:rPr>
        <w:t>=</w:t>
      </w:r>
      <w:r>
        <w:rPr>
          <w:i/>
          <w:color w:val="000000"/>
        </w:rPr>
        <w:t>U</w:t>
      </w:r>
      <w:r>
        <w:rPr>
          <w:color w:val="000000"/>
        </w:rPr>
        <w:t>-</w:t>
      </w:r>
      <w:r>
        <w:rPr>
          <w:i/>
          <w:color w:val="000000"/>
        </w:rPr>
        <w:t>U</w:t>
      </w:r>
      <w:r>
        <w:rPr>
          <w:color w:val="000000"/>
          <w:vertAlign w:val="subscript"/>
        </w:rPr>
        <w:t>1</w:t>
      </w:r>
      <w:r>
        <w:rPr>
          <w:color w:val="000000"/>
        </w:rPr>
        <w:t>=3V-2V=1V</w:t>
      </w:r>
    </w:p>
    <w:p>
      <w:pPr>
        <w:spacing w:line="360" w:lineRule="auto"/>
        <w:jc w:val="left"/>
        <w:textAlignment w:val="center"/>
        <w:rPr>
          <w:color w:val="000000"/>
        </w:rPr>
      </w:pPr>
      <w:r>
        <w:rPr>
          <w:color w:val="000000"/>
        </w:rPr>
        <w:t>串联电路电流相等，则</w:t>
      </w:r>
      <w:r>
        <w:object>
          <v:shapetype coordsize="21600,21600" filled="f" id="_x0000_t75" o:preferrelative="t" o:spt="75" path="m@4@5l@4@11@9@11@9@5xe"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alt="学科网(www.zxxk.com)--教育资源门户，提供试卷、教案、课件、论文、素材以及各类教学资源下载，还有大量而丰富的教学相关资讯！ XyogcnflpOza5DfBUUAdjA==" id="_x0000_i1025" o:ole="" o:oleicon="f" style="width:45pt;height:33.75pt" type="#_x0000_t75">
            <v:imagedata o:title="eqId432d06d188853cf21816bcc5a1c67ff7" r:id="rId16"/>
          </v:shape>
          <o:OLEObject DrawAspect="Content" ObjectID="_1" ProgID="Equation.DSMT4" ShapeID="_x0000_i1025" Type="Embed" r:id="rId17"/>
        </w:object>
      </w:r>
    </w:p>
    <w:p>
      <w:pPr>
        <w:spacing w:line="360" w:lineRule="auto"/>
        <w:jc w:val="left"/>
        <w:textAlignment w:val="center"/>
        <w:rPr>
          <w:color w:val="000000"/>
        </w:rPr>
      </w:pPr>
      <w:r>
        <w:rPr>
          <w:color w:val="000000"/>
        </w:rPr>
        <w:t>即</w:t>
      </w:r>
      <w:r>
        <w:object>
          <v:shape alt="学科网(www.zxxk.com)--教育资源门户，提供试卷、教案、课件、论文、素材以及各类教学资源下载，还有大量而丰富的教学相关资讯！ XyogcnflpOza5DfBUUAdjA==" id="_x0000_i1026" o:ole="" o:oleicon="f" style="width:144.75pt;height:33.75pt" type="#_x0000_t75">
            <v:imagedata o:title="eqId4183554a5288e81a5b01382ab26d2781" r:id="rId18"/>
          </v:shape>
          <o:OLEObject DrawAspect="Content" ObjectID="_2" ProgID="Equation.DSMT4" ShapeID="_x0000_i1026" Type="Embed" r:id="rId19"/>
        </w:object>
      </w:r>
    </w:p>
    <w:p>
      <w:pPr>
        <w:spacing w:line="360" w:lineRule="auto"/>
        <w:jc w:val="left"/>
        <w:textAlignment w:val="center"/>
        <w:rPr>
          <w:color w:val="000000"/>
        </w:rPr>
      </w:pPr>
      <w:r>
        <w:rPr>
          <w:color w:val="000000"/>
        </w:rPr>
        <w:t>对应温度20℃，开启加热系统； 当</w:t>
      </w:r>
      <w:r>
        <w:rPr>
          <w:i/>
          <w:color w:val="000000"/>
        </w:rPr>
        <w:t>R</w:t>
      </w:r>
      <w:r>
        <w:rPr>
          <w:color w:val="000000"/>
          <w:vertAlign w:val="subscript"/>
        </w:rPr>
        <w:t>1</w:t>
      </w:r>
      <w:r>
        <w:rPr>
          <w:color w:val="000000"/>
        </w:rPr>
        <w:t>两端电压</w:t>
      </w:r>
      <w:r>
        <w:rPr>
          <w:i/>
          <w:color w:val="000000"/>
        </w:rPr>
        <w:t>U</w:t>
      </w:r>
      <w:r>
        <w:rPr>
          <w:color w:val="000000"/>
          <w:vertAlign w:val="subscript"/>
        </w:rPr>
        <w:t>1</w:t>
      </w:r>
      <w:r>
        <w:rPr>
          <w:color w:val="000000"/>
        </w:rPr>
        <w:t>=1.8V时，则</w:t>
      </w:r>
      <w:r>
        <w:object>
          <v:shape alt="学科网(www.zxxk.com)--教育资源门户，提供试卷、教案、课件、论文、素材以及各类教学资源下载，还有大量而丰富的教学相关资讯！ XyogcnflpOza5DfBUUAdjA==" id="_x0000_i1027" o:ole="" o:oleicon="f" style="width:155.25pt;height:18pt" type="#_x0000_t75">
            <v:imagedata o:title="eqIda2ebf88e48019a7b41ae088c43e6334f" r:id="rId20"/>
          </v:shape>
          <o:OLEObject DrawAspect="Content" ObjectID="_3" ProgID="Equation.DSMT4" ShapeID="_x0000_i1027" Type="Embed" r:id="rId21"/>
        </w:object>
      </w:r>
    </w:p>
    <w:p>
      <w:pPr>
        <w:spacing w:line="360" w:lineRule="auto"/>
        <w:jc w:val="left"/>
        <w:textAlignment w:val="center"/>
        <w:rPr>
          <w:color w:val="000000"/>
        </w:rPr>
      </w:pPr>
      <w:r>
        <w:rPr>
          <w:color w:val="000000"/>
        </w:rPr>
        <w:t xml:space="preserve">串联电路电流相等，则 </w:t>
      </w:r>
      <w:r>
        <w:object>
          <v:shape alt="学科网(www.zxxk.com)--教育资源门户，提供试卷、教案、课件、论文、素材以及各类教学资源下载，还有大量而丰富的教学相关资讯！ XyogcnflpOza5DfBUUAdjA==" id="_x0000_i1028" o:ole="" o:oleicon="f" style="width:45pt;height:33.75pt" type="#_x0000_t75">
            <v:imagedata o:title="eqId432d06d188853cf21816bcc5a1c67ff7" r:id="rId16"/>
          </v:shape>
          <o:OLEObject DrawAspect="Content" ObjectID="_4" ProgID="Equation.DSMT4" ShapeID="_x0000_i1028" Type="Embed" r:id="rId22"/>
        </w:object>
      </w:r>
    </w:p>
    <w:p>
      <w:pPr>
        <w:spacing w:line="360" w:lineRule="auto"/>
        <w:jc w:val="left"/>
        <w:textAlignment w:val="center"/>
        <w:rPr>
          <w:color w:val="000000"/>
        </w:rPr>
      </w:pPr>
      <w:r>
        <w:rPr>
          <w:color w:val="000000"/>
        </w:rPr>
        <w:t>即</w:t>
      </w:r>
      <w:r>
        <w:object>
          <v:shape alt="学科网(www.zxxk.com)--教育资源门户，提供试卷、教案、课件、论文、素材以及各类教学资源下载，还有大量而丰富的教学相关资讯！ XyogcnflpOza5DfBUUAdjA==" id="_x0000_i1029" o:ole="" o:oleicon="f" style="width:161.25pt;height:33.75pt" type="#_x0000_t75">
            <v:imagedata o:title="eqId2060865ab12cf1da9462fb0ac8dfde0a" r:id="rId23"/>
          </v:shape>
          <o:OLEObject DrawAspect="Content" ObjectID="_5" ProgID="Equation.DSMT4" ShapeID="_x0000_i1029" Type="Embed" r:id="rId24"/>
        </w:object>
      </w:r>
    </w:p>
    <w:p>
      <w:pPr>
        <w:spacing w:line="360" w:lineRule="auto"/>
        <w:jc w:val="left"/>
        <w:textAlignment w:val="center"/>
        <w:rPr>
          <w:color w:val="000000"/>
        </w:rPr>
      </w:pPr>
      <w:r>
        <w:rPr>
          <w:color w:val="000000"/>
        </w:rPr>
        <w:t xml:space="preserve">对应温度28℃，关闭加热系统；符合要求，故B正确； </w:t>
      </w:r>
    </w:p>
    <w:p>
      <w:pPr>
        <w:spacing w:line="360" w:lineRule="auto"/>
        <w:jc w:val="left"/>
        <w:textAlignment w:val="center"/>
        <w:rPr>
          <w:color w:val="000000"/>
        </w:rPr>
      </w:pPr>
      <w:r>
        <w:rPr>
          <w:color w:val="000000"/>
        </w:rPr>
        <w:t>C．</w:t>
      </w:r>
      <w:r>
        <w:rPr>
          <w:i/>
          <w:color w:val="000000"/>
        </w:rPr>
        <w:t>R</w:t>
      </w:r>
      <w:r>
        <w:rPr>
          <w:color w:val="000000"/>
          <w:vertAlign w:val="subscript"/>
        </w:rPr>
        <w:t>1</w:t>
      </w:r>
      <w:r>
        <w:rPr>
          <w:color w:val="000000"/>
        </w:rPr>
        <w:t>与</w:t>
      </w:r>
      <w:r>
        <w:rPr>
          <w:i/>
          <w:color w:val="000000"/>
        </w:rPr>
        <w:t>R</w:t>
      </w:r>
      <w:r>
        <w:rPr>
          <w:color w:val="000000"/>
          <w:vertAlign w:val="subscript"/>
        </w:rPr>
        <w:t>0</w:t>
      </w:r>
      <w:r>
        <w:rPr>
          <w:color w:val="000000"/>
        </w:rPr>
        <w:t>串联，功率相等时，</w:t>
      </w:r>
      <w:r>
        <w:rPr>
          <w:i/>
          <w:color w:val="000000"/>
        </w:rPr>
        <w:t>I</w:t>
      </w:r>
      <w:r>
        <w:rPr>
          <w:color w:val="000000"/>
          <w:vertAlign w:val="subscript"/>
        </w:rPr>
        <w:t>0</w:t>
      </w:r>
      <w:r>
        <w:rPr>
          <w:color w:val="000000"/>
          <w:vertAlign w:val="superscript"/>
        </w:rPr>
        <w:t>2</w:t>
      </w:r>
      <w:r>
        <w:rPr>
          <w:i/>
          <w:color w:val="000000"/>
        </w:rPr>
        <w:t>R</w:t>
      </w:r>
      <w:r>
        <w:rPr>
          <w:color w:val="000000"/>
          <w:vertAlign w:val="subscript"/>
        </w:rPr>
        <w:t>0</w:t>
      </w:r>
      <w:r>
        <w:rPr>
          <w:color w:val="000000"/>
        </w:rPr>
        <w:t>=</w:t>
      </w:r>
      <w:r>
        <w:rPr>
          <w:i/>
          <w:color w:val="000000"/>
        </w:rPr>
        <w:t>I</w:t>
      </w:r>
      <w:r>
        <w:rPr>
          <w:color w:val="000000"/>
          <w:vertAlign w:val="subscript"/>
        </w:rPr>
        <w:t>1</w:t>
      </w:r>
      <w:r>
        <w:rPr>
          <w:color w:val="000000"/>
          <w:vertAlign w:val="superscript"/>
        </w:rPr>
        <w:t>2</w:t>
      </w:r>
      <w:r>
        <w:rPr>
          <w:i/>
          <w:color w:val="000000"/>
        </w:rPr>
        <w:t>R</w:t>
      </w:r>
      <w:r>
        <w:rPr>
          <w:color w:val="000000"/>
          <w:vertAlign w:val="subscript"/>
        </w:rPr>
        <w:t>1</w:t>
      </w:r>
      <w:r>
        <w:rPr>
          <w:color w:val="000000"/>
        </w:rPr>
        <w:t>，</w:t>
      </w:r>
      <w:r>
        <w:rPr>
          <w:i/>
          <w:color w:val="000000"/>
        </w:rPr>
        <w:t>R</w:t>
      </w:r>
      <w:r>
        <w:rPr>
          <w:color w:val="000000"/>
          <w:vertAlign w:val="subscript"/>
        </w:rPr>
        <w:t>1</w:t>
      </w:r>
      <w:r>
        <w:rPr>
          <w:color w:val="000000"/>
        </w:rPr>
        <w:t>=</w:t>
      </w:r>
      <w:r>
        <w:rPr>
          <w:i/>
          <w:color w:val="000000"/>
        </w:rPr>
        <w:t>R</w:t>
      </w:r>
      <w:r>
        <w:rPr>
          <w:color w:val="000000"/>
          <w:vertAlign w:val="subscript"/>
        </w:rPr>
        <w:t>0</w:t>
      </w:r>
      <w:r>
        <w:rPr>
          <w:color w:val="000000"/>
        </w:rPr>
        <w:t>，若</w:t>
      </w:r>
      <w:r>
        <w:rPr>
          <w:i/>
          <w:color w:val="000000"/>
        </w:rPr>
        <w:t>R</w:t>
      </w:r>
      <w:r>
        <w:rPr>
          <w:color w:val="000000"/>
          <w:vertAlign w:val="subscript"/>
        </w:rPr>
        <w:t>0</w:t>
      </w:r>
      <w:r>
        <w:rPr>
          <w:color w:val="000000"/>
        </w:rPr>
        <w:t>=3kΩ，</w:t>
      </w:r>
      <w:r>
        <w:rPr>
          <w:i/>
          <w:color w:val="000000"/>
        </w:rPr>
        <w:t>R</w:t>
      </w:r>
      <w:r>
        <w:rPr>
          <w:color w:val="000000"/>
          <w:vertAlign w:val="subscript"/>
        </w:rPr>
        <w:t>1</w:t>
      </w:r>
      <w:r>
        <w:rPr>
          <w:color w:val="000000"/>
        </w:rPr>
        <w:t xml:space="preserve">=3kΩ，对应的温度是38.2℃，超过了温度在20～28℃范围，故C错误； </w:t>
      </w:r>
    </w:p>
    <w:p>
      <w:pPr>
        <w:spacing w:line="360" w:lineRule="auto"/>
        <w:jc w:val="left"/>
        <w:textAlignment w:val="center"/>
        <w:rPr>
          <w:color w:val="000000"/>
        </w:rPr>
      </w:pPr>
      <w:r>
        <w:rPr>
          <w:color w:val="000000"/>
        </w:rPr>
        <w:t>D．增大电源电压，若</w:t>
      </w:r>
      <w:r>
        <w:rPr>
          <w:i/>
          <w:color w:val="000000"/>
        </w:rPr>
        <w:t>R</w:t>
      </w:r>
      <w:r>
        <w:rPr>
          <w:color w:val="000000"/>
          <w:vertAlign w:val="subscript"/>
        </w:rPr>
        <w:t>0</w:t>
      </w:r>
      <w:r>
        <w:rPr>
          <w:color w:val="000000"/>
        </w:rPr>
        <w:t>=3kΩ，</w:t>
      </w:r>
      <w:r>
        <w:rPr>
          <w:i/>
          <w:color w:val="000000"/>
        </w:rPr>
        <w:t>R</w:t>
      </w:r>
      <w:r>
        <w:rPr>
          <w:color w:val="000000"/>
          <w:vertAlign w:val="subscript"/>
        </w:rPr>
        <w:t>1</w:t>
      </w:r>
      <w:r>
        <w:rPr>
          <w:color w:val="000000"/>
        </w:rPr>
        <w:t>两端电压</w:t>
      </w:r>
      <w:r>
        <w:rPr>
          <w:i/>
          <w:color w:val="000000"/>
        </w:rPr>
        <w:t>U</w:t>
      </w:r>
      <w:r>
        <w:rPr>
          <w:color w:val="000000"/>
          <w:vertAlign w:val="subscript"/>
        </w:rPr>
        <w:t>1</w:t>
      </w:r>
      <w:r>
        <w:rPr>
          <w:color w:val="000000"/>
        </w:rPr>
        <w:t>=2V时，</w:t>
      </w:r>
      <w:r>
        <w:rPr>
          <w:i/>
          <w:color w:val="000000"/>
        </w:rPr>
        <w:t>U</w:t>
      </w:r>
      <w:r>
        <w:rPr>
          <w:color w:val="000000"/>
          <w:vertAlign w:val="subscript"/>
        </w:rPr>
        <w:t>0</w:t>
      </w:r>
      <w:r>
        <w:rPr>
          <w:color w:val="000000"/>
        </w:rPr>
        <w:t>=</w:t>
      </w:r>
      <w:r>
        <w:rPr>
          <w:i/>
          <w:color w:val="000000"/>
        </w:rPr>
        <w:t>U</w:t>
      </w:r>
      <w:r>
        <w:rPr>
          <w:color w:val="000000"/>
        </w:rPr>
        <w:t>-</w:t>
      </w:r>
      <w:r>
        <w:rPr>
          <w:i/>
          <w:color w:val="000000"/>
        </w:rPr>
        <w:t>U</w:t>
      </w:r>
      <w:r>
        <w:rPr>
          <w:color w:val="000000"/>
          <w:vertAlign w:val="subscript"/>
        </w:rPr>
        <w:t>1</w:t>
      </w:r>
      <w:r>
        <w:rPr>
          <w:color w:val="000000"/>
        </w:rPr>
        <w:t>=6V-2V=4V</w:t>
      </w:r>
    </w:p>
    <w:p>
      <w:pPr>
        <w:spacing w:line="360" w:lineRule="auto"/>
        <w:jc w:val="left"/>
        <w:textAlignment w:val="center"/>
        <w:rPr>
          <w:color w:val="000000"/>
        </w:rPr>
      </w:pPr>
      <w:r>
        <w:rPr>
          <w:color w:val="000000"/>
        </w:rPr>
        <w:t>串联电路电流相等</w:t>
      </w:r>
      <w:r>
        <w:object>
          <v:shape alt="学科网(www.zxxk.com)--教育资源门户，提供试卷、教案、课件、论文、素材以及各类教学资源下载，还有大量而丰富的教学相关资讯！ XyogcnflpOza5DfBUUAdjA==" id="_x0000_i1030" o:ole="" o:oleicon="f" style="width:45pt;height:33.75pt" type="#_x0000_t75">
            <v:imagedata o:title="eqId46b036c9d5382980938d1058b93a28ff" r:id="rId25"/>
          </v:shape>
          <o:OLEObject DrawAspect="Content" ObjectID="_6" ProgID="Equation.DSMT4" ShapeID="_x0000_i1030" Type="Embed" r:id="rId26"/>
        </w:object>
      </w:r>
    </w:p>
    <w:p>
      <w:pPr>
        <w:spacing w:line="360" w:lineRule="auto"/>
        <w:jc w:val="left"/>
        <w:textAlignment w:val="center"/>
        <w:rPr>
          <w:color w:val="000000"/>
        </w:rPr>
      </w:pPr>
      <w:r>
        <w:rPr>
          <w:color w:val="000000"/>
        </w:rPr>
        <w:t>即</w:t>
      </w:r>
      <w:r>
        <w:object>
          <v:shape alt="学科网(www.zxxk.com)--教育资源门户，提供试卷、教案、课件、论文、素材以及各类教学资源下载，还有大量而丰富的教学相关资讯！ XyogcnflpOza5DfBUUAdjA==" id="_x0000_i1031" o:ole="" o:oleicon="f" style="width:152.25pt;height:33.75pt" type="#_x0000_t75">
            <v:imagedata o:title="eqIdcba1bc14fd4cf28446d4e7a21b059ef8" r:id="rId27"/>
          </v:shape>
          <o:OLEObject DrawAspect="Content" ObjectID="_7" ProgID="Equation.DSMT4" ShapeID="_x0000_i1031" Type="Embed" r:id="rId28"/>
        </w:object>
      </w:r>
    </w:p>
    <w:p>
      <w:pPr>
        <w:spacing w:line="360" w:lineRule="auto"/>
        <w:jc w:val="left"/>
        <w:textAlignment w:val="center"/>
        <w:rPr>
          <w:color w:val="000000"/>
        </w:rPr>
      </w:pPr>
      <w:r>
        <w:rPr>
          <w:color w:val="000000"/>
        </w:rPr>
        <w:t>由表中数据可知，温度高于45.5℃，使开启加热系统的温度变高，故D错误。</w:t>
      </w:r>
    </w:p>
    <w:p>
      <w:pPr>
        <w:spacing w:line="360" w:lineRule="auto"/>
        <w:jc w:val="left"/>
        <w:textAlignment w:val="center"/>
        <w:rPr>
          <w:color w:val="000000"/>
        </w:rPr>
      </w:pPr>
      <w:r>
        <w:rPr>
          <w:color w:val="000000"/>
        </w:rPr>
        <w:t>故选B。</w:t>
      </w:r>
    </w:p>
    <w:p>
      <w:pPr>
        <w:spacing w:line="360" w:lineRule="auto"/>
        <w:jc w:val="center"/>
        <w:textAlignment w:val="center"/>
        <w:rPr>
          <w:color w:val="000000"/>
        </w:rPr>
      </w:pPr>
      <w:r>
        <w:rPr>
          <w:rFonts w:ascii="宋体" w:cs="宋体" w:eastAsia="宋体" w:hAnsi="宋体"/>
          <w:b/>
          <w:color w:val="000000"/>
          <w:sz w:val="24"/>
        </w:rPr>
        <w:t>第</w:t>
      </w:r>
      <w:r>
        <w:rPr>
          <w:rFonts w:ascii="Times New Roman" w:cs="Times New Roman" w:eastAsia="Times New Roman" w:hAnsi="Times New Roman"/>
          <w:b/>
          <w:color w:val="000000"/>
          <w:sz w:val="24"/>
        </w:rPr>
        <w:t>Ⅱ</w:t>
      </w:r>
      <w:r>
        <w:rPr>
          <w:rFonts w:ascii="宋体" w:cs="宋体" w:eastAsia="宋体" w:hAnsi="宋体"/>
          <w:b/>
          <w:color w:val="000000"/>
          <w:sz w:val="24"/>
        </w:rPr>
        <w:t>卷（非选择题共</w:t>
      </w:r>
      <w:r>
        <w:rPr>
          <w:rFonts w:ascii="Times New Roman" w:cs="Times New Roman" w:eastAsia="Times New Roman" w:hAnsi="Times New Roman"/>
          <w:b/>
          <w:color w:val="000000"/>
          <w:sz w:val="24"/>
        </w:rPr>
        <w:t>70</w:t>
      </w:r>
      <w:r>
        <w:rPr>
          <w:rFonts w:ascii="宋体" w:cs="宋体" w:eastAsia="宋体" w:hAnsi="宋体"/>
          <w:b/>
          <w:color w:val="000000"/>
          <w:sz w:val="24"/>
        </w:rPr>
        <w:t>分）</w:t>
      </w:r>
    </w:p>
    <w:p>
      <w:pPr>
        <w:spacing w:line="360" w:lineRule="auto"/>
        <w:jc w:val="left"/>
        <w:textAlignment w:val="center"/>
        <w:rPr>
          <w:color w:val="000000"/>
        </w:rPr>
      </w:pPr>
      <w:r>
        <w:rPr>
          <w:rFonts w:ascii="宋体" w:cs="宋体" w:eastAsia="宋体" w:hAnsi="宋体"/>
          <w:b/>
          <w:color w:val="000000"/>
          <w:sz w:val="24"/>
        </w:rPr>
        <w:t>第</w:t>
      </w:r>
      <w:r>
        <w:rPr>
          <w:rFonts w:ascii="Times New Roman" w:cs="Times New Roman" w:eastAsia="Times New Roman" w:hAnsi="Times New Roman"/>
          <w:b/>
          <w:color w:val="000000"/>
          <w:sz w:val="24"/>
        </w:rPr>
        <w:t>Ⅱ</w:t>
      </w:r>
      <w:r>
        <w:rPr>
          <w:rFonts w:ascii="宋体" w:cs="宋体" w:eastAsia="宋体" w:hAnsi="宋体"/>
          <w:b/>
          <w:color w:val="000000"/>
          <w:sz w:val="24"/>
        </w:rPr>
        <w:t>卷共</w:t>
      </w:r>
      <w:r>
        <w:rPr>
          <w:rFonts w:ascii="Times New Roman" w:cs="Times New Roman" w:eastAsia="Times New Roman" w:hAnsi="Times New Roman"/>
          <w:b/>
          <w:color w:val="000000"/>
          <w:sz w:val="24"/>
        </w:rPr>
        <w:t>12</w:t>
      </w:r>
      <w:r>
        <w:rPr>
          <w:rFonts w:ascii="宋体" w:cs="宋体" w:eastAsia="宋体" w:hAnsi="宋体"/>
          <w:b/>
          <w:color w:val="000000"/>
          <w:sz w:val="24"/>
        </w:rPr>
        <w:t>小题，共</w:t>
      </w:r>
      <w:r>
        <w:rPr>
          <w:rFonts w:ascii="Times New Roman" w:cs="Times New Roman" w:eastAsia="Times New Roman" w:hAnsi="Times New Roman"/>
          <w:b/>
          <w:color w:val="000000"/>
          <w:sz w:val="24"/>
        </w:rPr>
        <w:t>70</w:t>
      </w:r>
      <w:r>
        <w:rPr>
          <w:rFonts w:ascii="宋体" w:cs="宋体" w:eastAsia="宋体" w:hAnsi="宋体"/>
          <w:b/>
          <w:color w:val="000000"/>
          <w:sz w:val="24"/>
        </w:rPr>
        <w:t>分。答案请按要求书写在答题卡上。</w:t>
      </w:r>
    </w:p>
    <w:p>
      <w:pPr>
        <w:spacing w:line="360" w:lineRule="auto"/>
        <w:jc w:val="both"/>
        <w:textAlignment w:val="center"/>
        <w:rPr>
          <w:color w:val="000000"/>
        </w:rPr>
      </w:pPr>
      <w:r>
        <w:rPr>
          <w:color w:val="000000"/>
        </w:rPr>
        <w:t xml:space="preserve">11. </w:t>
      </w:r>
      <w:r>
        <w:rPr>
          <w:rFonts w:ascii="Times New Roman" w:cs="Times New Roman" w:eastAsia="Times New Roman" w:hAnsi="Times New Roman"/>
          <w:color w:val="000000"/>
        </w:rPr>
        <w:t>2025</w:t>
      </w:r>
      <w:r>
        <w:rPr>
          <w:rFonts w:ascii="宋体" w:cs="宋体" w:eastAsia="宋体" w:hAnsi="宋体"/>
          <w:color w:val="000000"/>
        </w:rPr>
        <w:t>年</w:t>
      </w:r>
      <w:r>
        <w:rPr>
          <w:rFonts w:ascii="Times New Roman" w:cs="Times New Roman" w:eastAsia="Times New Roman" w:hAnsi="Times New Roman"/>
          <w:color w:val="000000"/>
        </w:rPr>
        <w:t>3</w:t>
      </w:r>
      <w:r>
        <w:rPr>
          <w:rFonts w:ascii="宋体" w:cs="宋体" w:eastAsia="宋体" w:hAnsi="宋体"/>
          <w:color w:val="000000"/>
        </w:rPr>
        <w:t>月</w:t>
      </w:r>
      <w:r>
        <w:rPr>
          <w:rFonts w:ascii="Times New Roman" w:cs="Times New Roman" w:eastAsia="Times New Roman" w:hAnsi="Times New Roman"/>
          <w:color w:val="000000"/>
        </w:rPr>
        <w:t>23</w:t>
      </w:r>
      <w:r>
        <w:rPr>
          <w:rFonts w:ascii="宋体" w:cs="宋体" w:eastAsia="宋体" w:hAnsi="宋体"/>
          <w:color w:val="000000"/>
        </w:rPr>
        <w:t>日，“南通国际马拉松赛”在南通大剧院东侧鸣枪开跑。运动员的跑鞋底部有凹凸不平的花纹，是为了</w:t>
      </w:r>
      <w:r>
        <w:rPr>
          <w:color w:val="000000"/>
        </w:rPr>
        <w:t>______</w:t>
      </w:r>
      <w:r>
        <w:rPr>
          <w:rFonts w:ascii="宋体" w:cs="宋体" w:eastAsia="宋体" w:hAnsi="宋体"/>
          <w:color w:val="000000"/>
        </w:rPr>
        <w:t>；以冲刺的运动员为参照物，终点线是</w:t>
      </w:r>
      <w:r>
        <w:rPr>
          <w:color w:val="000000"/>
        </w:rPr>
        <w:t>______</w:t>
      </w:r>
      <w:r>
        <w:rPr>
          <w:rFonts w:ascii="宋体" w:cs="宋体" w:eastAsia="宋体" w:hAnsi="宋体"/>
          <w:color w:val="000000"/>
        </w:rPr>
        <w:t>的；运动员完成冲刺后不能立即停止，是因为他具有</w:t>
      </w:r>
      <w:r>
        <w:rPr>
          <w:color w:val="000000"/>
        </w:rPr>
        <w:t>______</w:t>
      </w:r>
      <w:r>
        <w:rPr>
          <w:rFonts w:ascii="宋体" w:cs="宋体" w:eastAsia="宋体" w:hAnsi="宋体"/>
          <w:color w:val="000000"/>
        </w:rPr>
        <w:t>。</w:t>
      </w:r>
    </w:p>
    <w:p>
      <w:pPr>
        <w:spacing w:line="360" w:lineRule="auto"/>
        <w:textAlignment w:val="center"/>
        <w:rPr>
          <w:color w:val="000000"/>
        </w:rPr>
      </w:pPr>
      <w:r>
        <w:rPr>
          <w:color w:val="2E75B6"/>
        </w:rPr>
        <w:t>【答案】</w:t>
      </w:r>
      <w:r>
        <w:rPr>
          <w:color w:val="000000"/>
        </w:rPr>
        <w:t xml:space="preserve">    ①. </w:t>
      </w:r>
    </w:p>
    <w:p>
      <w:pPr>
        <w:spacing w:line="360" w:lineRule="auto"/>
        <w:jc w:val="left"/>
        <w:textAlignment w:val="center"/>
        <w:rPr>
          <w:color w:val="000000"/>
        </w:rPr>
      </w:pPr>
      <w:r>
        <w:rPr>
          <w:color w:val="000000"/>
        </w:rPr>
        <w:t>增大摩擦</w:t>
      </w:r>
      <w:r>
        <w:rPr>
          <w:color w:val="000000"/>
        </w:rPr>
        <w:t xml:space="preserve">    ②. </w:t>
      </w:r>
    </w:p>
    <w:p>
      <w:pPr>
        <w:spacing w:line="360" w:lineRule="auto"/>
        <w:jc w:val="left"/>
        <w:textAlignment w:val="center"/>
        <w:rPr>
          <w:color w:val="000000"/>
        </w:rPr>
      </w:pPr>
      <w:r>
        <w:rPr>
          <w:color w:val="000000"/>
        </w:rPr>
        <w:t>运动</w:t>
      </w:r>
      <w:r>
        <w:rPr>
          <w:color w:val="000000"/>
        </w:rPr>
        <w:t xml:space="preserve">    ③. </w:t>
      </w:r>
    </w:p>
    <w:p>
      <w:pPr>
        <w:spacing w:line="360" w:lineRule="auto"/>
        <w:jc w:val="left"/>
        <w:textAlignment w:val="center"/>
        <w:rPr>
          <w:color w:val="000000"/>
        </w:rPr>
      </w:pPr>
      <w:r>
        <w:rPr>
          <w:color w:val="000000"/>
        </w:rPr>
        <w:t>惯性</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[1]运动员的跑鞋底部有凹凸不平的花纹，是在压力一定时，通过增大接触面的粗糙程度来增大摩擦。</w:t>
      </w:r>
    </w:p>
    <w:p>
      <w:pPr>
        <w:spacing w:line="360" w:lineRule="auto"/>
        <w:jc w:val="left"/>
        <w:textAlignment w:val="center"/>
        <w:rPr>
          <w:color w:val="000000"/>
        </w:rPr>
      </w:pPr>
      <w:r>
        <w:rPr>
          <w:color w:val="000000"/>
        </w:rPr>
        <w:t>[2]以冲刺的运动员为参照物，终点线的位置发生改变，故终点线是运动的。</w:t>
      </w:r>
    </w:p>
    <w:p>
      <w:pPr>
        <w:spacing w:line="360" w:lineRule="auto"/>
        <w:jc w:val="left"/>
        <w:textAlignment w:val="center"/>
        <w:rPr>
          <w:color w:val="000000"/>
        </w:rPr>
      </w:pPr>
      <w:r>
        <w:rPr>
          <w:color w:val="000000"/>
        </w:rPr>
        <w:t>[3]运动员完成冲刺后不能立即停止，是因为他具有惯性，要保持原来的运动状态向前运动一段距离。</w:t>
      </w:r>
    </w:p>
    <w:p>
      <w:pPr>
        <w:spacing w:line="360" w:lineRule="auto"/>
        <w:jc w:val="both"/>
        <w:textAlignment w:val="center"/>
        <w:rPr>
          <w:color w:val="000000"/>
        </w:rPr>
      </w:pPr>
      <w:r>
        <w:rPr>
          <w:color w:val="000000"/>
        </w:rPr>
        <w:t xml:space="preserve">12. </w:t>
      </w:r>
      <w:r>
        <w:rPr>
          <w:rFonts w:ascii="宋体" w:cs="宋体" w:eastAsia="宋体" w:hAnsi="宋体"/>
          <w:color w:val="000000"/>
        </w:rPr>
        <w:t>小华做“观察水的沸腾”实验。</w:t>
      </w:r>
    </w:p>
    <w:p>
      <w:pPr>
        <w:spacing w:line="360" w:lineRule="auto"/>
        <w:jc w:val="both"/>
        <w:textAlignment w:val="center"/>
        <w:rPr>
          <w:color w:val="000000"/>
        </w:rPr>
      </w:pPr>
      <w:r>
        <w:rPr>
          <w:color w:val="000000"/>
        </w:rPr>
        <w:drawing>
          <wp:inline>
            <wp:extent cx="723900" cy="1257300"/>
            <wp:docPr descr="学科网(www.zxxk.com)--教育资源门户，提供试卷、教案、课件、论文、素材以及各类教学资源下载，还有大量而丰富的教学相关资讯！ XyogcnflpOza5DfBUUAdjA==" id="1000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9"/>
                    <a:stretch>
                      <a:fillRect/>
                    </a:stretch>
                  </pic:blipFill>
                  <pic:spPr>
                    <a:xfrm>
                      <a:off x="0" y="0"/>
                      <a:ext cx="723900" cy="1257300"/>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cs="宋体" w:eastAsia="宋体" w:hAnsi="宋体"/>
          <w:color w:val="000000"/>
        </w:rPr>
        <w:t>实验前打开酒精灯帽，闻到酒精的气味，这说明了</w:t>
      </w:r>
      <w:r>
        <w:rPr>
          <w:color w:val="000000"/>
        </w:rPr>
        <w:t>___________</w:t>
      </w:r>
      <w:r>
        <w:rPr>
          <w:rFonts w:ascii="宋体" w:cs="宋体" w:eastAsia="宋体" w:hAnsi="宋体"/>
          <w:color w:val="000000"/>
        </w:rPr>
        <w:t>，实验中酒精灯里的酒精不断减少，它的热值</w:t>
      </w:r>
      <w:r>
        <w:rPr>
          <w:color w:val="000000"/>
        </w:rPr>
        <w:t>___________</w:t>
      </w:r>
      <w:r>
        <w:rPr>
          <w:rFonts w:ascii="宋体" w:cs="宋体" w:eastAsia="宋体" w:hAnsi="宋体"/>
          <w:color w:val="000000"/>
        </w:rPr>
        <w:t>。</w:t>
      </w:r>
    </w:p>
    <w:p>
      <w:pPr>
        <w:spacing w:line="360" w:lineRule="auto"/>
        <w:jc w:val="left"/>
        <w:textAlignment w:val="center"/>
        <w:rPr>
          <w:color w:val="000000"/>
        </w:rPr>
      </w:pPr>
      <w:r>
        <w:rPr>
          <w:color w:val="000000"/>
        </w:rPr>
        <w:t>（2）</w:t>
      </w:r>
      <w:r>
        <w:rPr>
          <w:rFonts w:ascii="宋体" w:cs="宋体" w:eastAsia="宋体" w:hAnsi="宋体"/>
          <w:color w:val="000000"/>
        </w:rPr>
        <w:t>如图所示，水已经沸腾，温度计的示数</w:t>
      </w:r>
      <w:r>
        <w:rPr>
          <w:color w:val="000000"/>
        </w:rPr>
        <w:t>___________</w:t>
      </w:r>
      <w:r>
        <w:rPr>
          <w:rFonts w:ascii="宋体" w:cs="宋体" w:eastAsia="宋体" w:hAnsi="宋体"/>
          <w:color w:val="000000"/>
        </w:rPr>
        <w:t>；温度计表面有“水雾”，这是水蒸气</w:t>
      </w:r>
      <w:r>
        <w:rPr>
          <w:color w:val="000000"/>
        </w:rPr>
        <w:t>___________</w:t>
      </w:r>
      <w:r>
        <w:rPr>
          <w:rFonts w:ascii="宋体" w:cs="宋体" w:eastAsia="宋体" w:hAnsi="宋体"/>
          <w:color w:val="000000"/>
        </w:rPr>
        <w:t>热液化形成的。</w:t>
      </w:r>
    </w:p>
    <w:p>
      <w:pPr>
        <w:spacing w:line="360" w:lineRule="auto"/>
        <w:textAlignment w:val="center"/>
        <w:rPr>
          <w:color w:val="000000"/>
        </w:rPr>
      </w:pPr>
      <w:r>
        <w:rPr>
          <w:color w:val="2E75B6"/>
        </w:rPr>
        <w:t>【答案】</w:t>
      </w:r>
      <w:r>
        <w:rPr>
          <w:color w:val="000000"/>
        </w:rPr>
        <w:t>（1）</w:t>
      </w:r>
      <w:r>
        <w:rPr>
          <w:color w:val="000000"/>
        </w:rPr>
        <w:t xml:space="preserve">    ①. </w:t>
      </w:r>
      <w:r>
        <w:rPr>
          <w:rFonts w:ascii="宋体" w:cs="宋体" w:eastAsia="宋体" w:hAnsi="宋体"/>
          <w:color w:val="000000"/>
        </w:rPr>
        <w:t>分子在不停地做无规则运动</w:t>
      </w:r>
      <w:r>
        <w:rPr>
          <w:color w:val="000000"/>
        </w:rPr>
        <w:t xml:space="preserve">    ②. </w:t>
      </w:r>
      <w:r>
        <w:rPr>
          <w:rFonts w:ascii="宋体" w:cs="宋体" w:eastAsia="宋体" w:hAnsi="宋体"/>
          <w:color w:val="000000"/>
        </w:rPr>
        <w:t>不变</w:t>
      </w:r>
      <w:r>
        <w:rPr>
          <w:color w:val="000000"/>
        </w:rPr>
        <w:t xml:space="preserve">    </w:t>
      </w:r>
    </w:p>
    <w:p>
      <w:pPr>
        <w:spacing w:line="360" w:lineRule="auto"/>
        <w:textAlignment w:val="center"/>
        <w:rPr>
          <w:color w:val="000000"/>
        </w:rPr>
      </w:pPr>
      <w:r>
        <w:rPr>
          <w:color w:val="000000"/>
        </w:rPr>
        <w:t>（2）</w:t>
      </w:r>
      <w:r>
        <w:rPr>
          <w:color w:val="000000"/>
        </w:rPr>
        <w:t xml:space="preserve">    ①</w:t>
      </w:r>
      <w:r>
        <w:rPr>
          <w:color w:val="000000"/>
          <w:position w:val="-22"/>
        </w:rPr>
        <w:drawing>
          <wp:inline>
            <wp:extent cx="31750" cy="88900"/>
            <wp:docPr id="71651887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518875" name=""/>
                    <pic:cNvPicPr>
                      <a:picLocks noChangeAspect="1"/>
                    </pic:cNvPicPr>
                  </pic:nvPicPr>
                  <pic:blipFill>
                    <a:blip r:embed="rId30"/>
                    <a:stretch>
                      <a:fillRect/>
                    </a:stretch>
                  </pic:blipFill>
                  <pic:spPr>
                    <a:xfrm>
                      <a:off x="0" y="0"/>
                      <a:ext cx="31750" cy="88900"/>
                    </a:xfrm>
                    <a:prstGeom prst="rect">
                      <a:avLst/>
                    </a:prstGeom>
                  </pic:spPr>
                </pic:pic>
              </a:graphicData>
            </a:graphic>
          </wp:inline>
        </w:drawing>
      </w:r>
      <w:r>
        <w:rPr>
          <w:color w:val="000000"/>
        </w:rPr>
        <w:t xml:space="preserve"> </w:t>
      </w:r>
      <w:r>
        <w:rPr>
          <w:rFonts w:ascii="宋体" w:cs="宋体" w:eastAsia="宋体" w:hAnsi="宋体"/>
          <w:color w:val="000000"/>
        </w:rPr>
        <w:t>不变</w:t>
      </w:r>
      <w:r>
        <w:rPr>
          <w:color w:val="000000"/>
        </w:rPr>
        <w:t xml:space="preserve">    ②. </w:t>
      </w:r>
      <w:r>
        <w:rPr>
          <w:rFonts w:ascii="宋体" w:cs="宋体" w:eastAsia="宋体" w:hAnsi="宋体"/>
          <w:color w:val="000000"/>
        </w:rPr>
        <w:t>放</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【小问1详解】</w:t>
      </w:r>
    </w:p>
    <w:p>
      <w:pPr>
        <w:spacing w:line="360" w:lineRule="auto"/>
        <w:jc w:val="left"/>
        <w:textAlignment w:val="center"/>
        <w:rPr>
          <w:color w:val="000000"/>
        </w:rPr>
      </w:pPr>
      <w:r>
        <w:rPr>
          <w:rFonts w:ascii="Times New Roman" w:cs="Times New Roman" w:eastAsia="Times New Roman" w:hAnsi="Times New Roman"/>
          <w:color w:val="000000"/>
        </w:rPr>
        <w:t>[1]</w:t>
      </w:r>
      <w:r>
        <w:rPr>
          <w:rFonts w:ascii="宋体" w:cs="宋体" w:eastAsia="宋体" w:hAnsi="宋体"/>
          <w:color w:val="000000"/>
        </w:rPr>
        <w:t>打开酒精灯的灯帽，会闻到酒精的气味，这是扩散现象，说明酒精气体分子是不停地做无规则运动的。</w:t>
      </w:r>
    </w:p>
    <w:p>
      <w:pPr>
        <w:spacing w:line="360" w:lineRule="auto"/>
        <w:jc w:val="left"/>
        <w:textAlignment w:val="center"/>
        <w:rPr>
          <w:color w:val="000000"/>
        </w:rPr>
      </w:pPr>
      <w:r>
        <w:rPr>
          <w:rFonts w:ascii="Times New Roman" w:cs="Times New Roman" w:eastAsia="Times New Roman" w:hAnsi="Times New Roman"/>
          <w:color w:val="000000"/>
        </w:rPr>
        <w:t>[2]</w:t>
      </w:r>
      <w:r>
        <w:rPr>
          <w:rFonts w:ascii="宋体" w:cs="宋体" w:eastAsia="宋体" w:hAnsi="宋体"/>
          <w:color w:val="000000"/>
        </w:rPr>
        <w:t>热值是燃料本身的特性，不随燃料质量的变化而变化，实验中酒精灯里的酒精不断减少，质量减少，但它的热值不变。</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Times New Roman" w:cs="Times New Roman" w:eastAsia="Times New Roman" w:hAnsi="Times New Roman"/>
          <w:color w:val="000000"/>
        </w:rPr>
        <w:t>[1]</w:t>
      </w:r>
      <w:r>
        <w:rPr>
          <w:rFonts w:ascii="宋体" w:cs="宋体" w:eastAsia="宋体" w:hAnsi="宋体"/>
          <w:color w:val="000000"/>
        </w:rPr>
        <w:t>水在沸腾过程中吸热，温度保持不变，实验中水已经沸腾，那么温度计的示数保持不变。</w:t>
      </w:r>
    </w:p>
    <w:p>
      <w:pPr>
        <w:spacing w:line="360" w:lineRule="auto"/>
        <w:jc w:val="left"/>
        <w:textAlignment w:val="center"/>
        <w:rPr>
          <w:color w:val="000000"/>
        </w:rPr>
      </w:pPr>
      <w:r>
        <w:rPr>
          <w:rFonts w:ascii="Times New Roman" w:cs="Times New Roman" w:eastAsia="Times New Roman" w:hAnsi="Times New Roman"/>
          <w:color w:val="000000"/>
        </w:rPr>
        <w:t>[2]</w:t>
      </w:r>
      <w:r>
        <w:rPr>
          <w:rFonts w:ascii="宋体" w:cs="宋体" w:eastAsia="宋体" w:hAnsi="宋体"/>
          <w:color w:val="000000"/>
        </w:rPr>
        <w:t>温度计表面有“水雾”，是因为烧杯中产生的水蒸气，在温度计表面遇冷放热液化形成的小水珠。</w:t>
      </w:r>
    </w:p>
    <w:p>
      <w:pPr>
        <w:spacing w:line="360" w:lineRule="auto"/>
        <w:jc w:val="both"/>
        <w:textAlignment w:val="center"/>
        <w:rPr>
          <w:color w:val="000000"/>
        </w:rPr>
      </w:pPr>
      <w:r>
        <w:rPr>
          <w:color w:val="000000"/>
        </w:rPr>
        <w:t xml:space="preserve">13. </w:t>
      </w:r>
      <w:r>
        <w:rPr>
          <w:rFonts w:ascii="Times New Roman" w:cs="Times New Roman" w:eastAsia="Times New Roman" w:hAnsi="Times New Roman"/>
          <w:color w:val="000000"/>
        </w:rPr>
        <w:t>2025</w:t>
      </w:r>
      <w:r>
        <w:rPr>
          <w:rFonts w:ascii="宋体" w:cs="宋体" w:eastAsia="宋体" w:hAnsi="宋体"/>
          <w:color w:val="000000"/>
        </w:rPr>
        <w:t>年</w:t>
      </w:r>
      <w:r>
        <w:rPr>
          <w:rFonts w:ascii="Times New Roman" w:cs="Times New Roman" w:eastAsia="Times New Roman" w:hAnsi="Times New Roman"/>
          <w:color w:val="000000"/>
        </w:rPr>
        <w:t>5</w:t>
      </w:r>
      <w:r>
        <w:rPr>
          <w:rFonts w:ascii="宋体" w:cs="宋体" w:eastAsia="宋体" w:hAnsi="宋体"/>
          <w:color w:val="000000"/>
        </w:rPr>
        <w:t>月</w:t>
      </w:r>
      <w:r>
        <w:rPr>
          <w:rFonts w:ascii="Times New Roman" w:cs="Times New Roman" w:eastAsia="Times New Roman" w:hAnsi="Times New Roman"/>
          <w:color w:val="000000"/>
        </w:rPr>
        <w:t>29</w:t>
      </w:r>
      <w:r>
        <w:rPr>
          <w:rFonts w:ascii="宋体" w:cs="宋体" w:eastAsia="宋体" w:hAnsi="宋体"/>
          <w:color w:val="000000"/>
        </w:rPr>
        <w:t>日，“天问二号”探测器成功发射。它对近地小行星进行探测时，探测的信息通过</w:t>
      </w:r>
      <w:r>
        <w:rPr>
          <w:color w:val="000000"/>
        </w:rPr>
        <w:t>___________</w:t>
      </w:r>
      <w:r>
        <w:rPr>
          <w:rFonts w:ascii="宋体" w:cs="宋体" w:eastAsia="宋体" w:hAnsi="宋体"/>
          <w:color w:val="000000"/>
        </w:rPr>
        <w:t>传回地面；它利用发动机向外喷出燃气获得动力，来调整飞行姿态，这说明了力的作用是</w:t>
      </w:r>
      <w:r>
        <w:rPr>
          <w:color w:val="000000"/>
        </w:rPr>
        <w:t>___________</w:t>
      </w:r>
      <w:r>
        <w:rPr>
          <w:rFonts w:ascii="宋体" w:cs="宋体" w:eastAsia="宋体" w:hAnsi="宋体"/>
          <w:color w:val="000000"/>
        </w:rPr>
        <w:t>的，还说明力可以改变物体的</w:t>
      </w:r>
      <w:r>
        <w:rPr>
          <w:color w:val="000000"/>
        </w:rPr>
        <w:t>___________</w:t>
      </w:r>
      <w:r>
        <w:rPr>
          <w:rFonts w:ascii="宋体" w:cs="宋体" w:eastAsia="宋体" w:hAnsi="宋体"/>
          <w:color w:val="000000"/>
        </w:rPr>
        <w:t>；探测器所装的太阳能电池板将光能转化为</w:t>
      </w:r>
      <w:r>
        <w:rPr>
          <w:color w:val="000000"/>
        </w:rPr>
        <w:t>___________</w:t>
      </w:r>
      <w:r>
        <w:rPr>
          <w:rFonts w:ascii="宋体" w:cs="宋体" w:eastAsia="宋体" w:hAnsi="宋体"/>
          <w:color w:val="000000"/>
        </w:rPr>
        <w:t>能，为它提供能量。</w:t>
      </w:r>
    </w:p>
    <w:p>
      <w:pPr>
        <w:spacing w:line="360" w:lineRule="auto"/>
        <w:textAlignment w:val="center"/>
        <w:rPr>
          <w:color w:val="000000"/>
        </w:rPr>
      </w:pPr>
      <w:r>
        <w:rPr>
          <w:color w:val="2E75B6"/>
        </w:rPr>
        <w:t>【答案】</w:t>
      </w:r>
      <w:r>
        <w:rPr>
          <w:color w:val="000000"/>
        </w:rPr>
        <w:t xml:space="preserve">    ①. </w:t>
      </w:r>
    </w:p>
    <w:p>
      <w:pPr>
        <w:spacing w:line="360" w:lineRule="auto"/>
        <w:jc w:val="left"/>
        <w:textAlignment w:val="center"/>
        <w:rPr>
          <w:color w:val="000000"/>
        </w:rPr>
      </w:pPr>
      <w:r>
        <w:rPr>
          <w:color w:val="000000"/>
        </w:rPr>
        <w:t>电磁波</w:t>
      </w:r>
      <w:r>
        <w:rPr>
          <w:color w:val="000000"/>
        </w:rPr>
        <w:t xml:space="preserve">    ②. </w:t>
      </w:r>
    </w:p>
    <w:p>
      <w:pPr>
        <w:spacing w:line="360" w:lineRule="auto"/>
        <w:jc w:val="left"/>
        <w:textAlignment w:val="center"/>
        <w:rPr>
          <w:color w:val="000000"/>
        </w:rPr>
      </w:pPr>
      <w:r>
        <w:rPr>
          <w:color w:val="000000"/>
        </w:rPr>
        <w:t>相互</w:t>
      </w:r>
      <w:r>
        <w:rPr>
          <w:color w:val="000000"/>
        </w:rPr>
        <w:t xml:space="preserve">    ③. </w:t>
      </w:r>
    </w:p>
    <w:p>
      <w:pPr>
        <w:spacing w:line="360" w:lineRule="auto"/>
        <w:jc w:val="left"/>
        <w:textAlignment w:val="center"/>
        <w:rPr>
          <w:color w:val="000000"/>
        </w:rPr>
      </w:pPr>
      <w:r>
        <w:rPr>
          <w:color w:val="000000"/>
        </w:rPr>
        <w:t>运动状态</w:t>
      </w:r>
      <w:r>
        <w:rPr>
          <w:color w:val="000000"/>
        </w:rPr>
        <w:t xml:space="preserve">    ④. </w:t>
      </w:r>
    </w:p>
    <w:p>
      <w:pPr>
        <w:spacing w:line="360" w:lineRule="auto"/>
        <w:jc w:val="left"/>
        <w:textAlignment w:val="center"/>
        <w:rPr>
          <w:color w:val="000000"/>
        </w:rPr>
      </w:pPr>
      <w:r>
        <w:rPr>
          <w:color w:val="000000"/>
        </w:rPr>
        <w:t>电</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[1]</w:t>
      </w:r>
      <w:r>
        <w:rPr>
          <w:color w:val="000000"/>
        </w:rPr>
        <w:t>电磁波能够传递信息且电磁波传播不需要介质，</w:t>
      </w:r>
      <w:r>
        <w:rPr>
          <w:rFonts w:ascii="宋体" w:cs="宋体" w:eastAsia="宋体" w:hAnsi="宋体"/>
          <w:color w:val="000000"/>
        </w:rPr>
        <w:t>“天问二号”</w:t>
      </w:r>
      <w:r>
        <w:rPr>
          <w:color w:val="000000"/>
        </w:rPr>
        <w:t>对近地小行星进行探测时，探测的信息通过电磁波传回地面。</w:t>
      </w:r>
    </w:p>
    <w:p>
      <w:pPr>
        <w:spacing w:line="360" w:lineRule="auto"/>
        <w:jc w:val="left"/>
        <w:textAlignment w:val="center"/>
        <w:rPr>
          <w:color w:val="000000"/>
        </w:rPr>
      </w:pPr>
      <w:r>
        <w:rPr>
          <w:color w:val="000000"/>
        </w:rPr>
        <w:t>[2][3]</w:t>
      </w:r>
      <w:r>
        <w:rPr>
          <w:color w:val="000000"/>
        </w:rPr>
        <w:t>发动机向外喷出燃气的过程中，发动机对燃气有力的作用，同时燃气</w:t>
      </w:r>
      <w:r>
        <w:rPr>
          <w:color w:val="000000"/>
        </w:rPr>
        <w:t>发动机</w:t>
      </w:r>
      <w:r>
        <w:rPr>
          <w:color w:val="000000"/>
        </w:rPr>
        <w:t>对也有力的作用，从而来调整飞行姿态，说明力的作用是相互的，还可以说明力可以改变物体的运动状态。</w:t>
      </w:r>
    </w:p>
    <w:p>
      <w:pPr>
        <w:spacing w:line="360" w:lineRule="auto"/>
        <w:jc w:val="left"/>
        <w:textAlignment w:val="center"/>
        <w:rPr>
          <w:color w:val="000000"/>
        </w:rPr>
      </w:pPr>
      <w:r>
        <w:rPr>
          <w:color w:val="000000"/>
        </w:rPr>
        <w:t>[4]</w:t>
      </w:r>
      <w:r>
        <w:rPr>
          <w:color w:val="000000"/>
        </w:rPr>
        <w:t>利用光电转换装置可以把太阳能转化为电能，太阳能电池板就是能将太阳能转化为电能的装置。</w:t>
      </w:r>
    </w:p>
    <w:p>
      <w:pPr>
        <w:spacing w:line="360" w:lineRule="auto"/>
        <w:jc w:val="both"/>
        <w:textAlignment w:val="center"/>
        <w:rPr>
          <w:color w:val="000000"/>
        </w:rPr>
      </w:pPr>
      <w:r>
        <w:rPr>
          <w:color w:val="000000"/>
        </w:rPr>
        <w:t xml:space="preserve">14. </w:t>
      </w:r>
      <w:r>
        <w:rPr>
          <w:rFonts w:ascii="宋体" w:cs="宋体" w:eastAsia="宋体" w:hAnsi="宋体"/>
          <w:color w:val="000000"/>
        </w:rPr>
        <w:t>小红家新购了一辆电动汽车，下表为汽车的部分参数，其中电池容量指电池存储的最大电能，电池能量密度指电池存储的最大电能与电池的质量之比。</w:t>
      </w:r>
    </w:p>
    <w:tbl>
      <w:tblPr>
        <w:tblStyle w:val="TableNormal"/>
        <w:tblW w:type="dxa" w:w="6555"/>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120"/>
          <w:left w:type="dxa" w:w="120"/>
          <w:bottom w:type="dxa" w:w="120"/>
          <w:right w:type="dxa" w:w="120"/>
        </w:tblCellMar>
      </w:tblPr>
      <w:tblGrid>
        <w:gridCol w:w="1530"/>
        <w:gridCol w:w="2021"/>
        <w:gridCol w:w="1775"/>
        <w:gridCol w:w="1209"/>
      </w:tblGrid>
      <w:tr>
        <w:tblPrEx>
          <w:tblW w:type="dxa" w:w="6555"/>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120"/>
            <w:left w:type="dxa" w:w="120"/>
            <w:bottom w:type="dxa" w:w="120"/>
            <w:right w:type="dxa" w:w="120"/>
          </w:tblCellMar>
        </w:tblPrEx>
        <w:trPr>
          <w:cantSplit w:val="0"/>
        </w:trPr>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宋体" w:cs="宋体" w:eastAsia="宋体" w:hAnsi="宋体"/>
                <w:color w:val="000000"/>
              </w:rPr>
              <w:t>电池类型</w:t>
            </w:r>
          </w:p>
        </w:tc>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宋体" w:cs="宋体" w:eastAsia="宋体" w:hAnsi="宋体"/>
                <w:color w:val="000000"/>
              </w:rPr>
              <w:t>电池容量</w:t>
            </w:r>
            <w:r>
              <w:rPr>
                <w:rFonts w:ascii="Times New Roman" w:cs="Times New Roman" w:eastAsia="Times New Roman" w:hAnsi="Times New Roman"/>
                <w:color w:val="000000"/>
              </w:rPr>
              <w:t>/</w:t>
            </w:r>
            <w:r>
              <w:rPr>
                <w:rFonts w:ascii="宋体" w:cs="宋体" w:eastAsia="宋体" w:hAnsi="宋体"/>
                <w:color w:val="000000"/>
              </w:rPr>
              <w:t>（</w:t>
            </w:r>
            <w:r>
              <w:rPr>
                <w:rFonts w:ascii="Times New Roman" w:cs="Times New Roman" w:eastAsia="Times New Roman" w:hAnsi="Times New Roman"/>
                <w:color w:val="000000"/>
              </w:rPr>
              <w:t>kW</w:t>
            </w:r>
            <w:r>
              <w:rPr>
                <w:rFonts w:ascii="宋体" w:cs="宋体" w:eastAsia="宋体" w:hAnsi="宋体"/>
                <w:color w:val="000000"/>
              </w:rPr>
              <w:t>·</w:t>
            </w:r>
            <w:r>
              <w:rPr>
                <w:rFonts w:ascii="Times New Roman" w:cs="Times New Roman" w:eastAsia="Times New Roman" w:hAnsi="Times New Roman"/>
                <w:color w:val="000000"/>
              </w:rPr>
              <w:t>h</w:t>
            </w:r>
            <w:r>
              <w:rPr>
                <w:rFonts w:ascii="宋体" w:cs="宋体" w:eastAsia="宋体" w:hAnsi="宋体"/>
                <w:color w:val="000000"/>
              </w:rPr>
              <w:t>）</w:t>
            </w:r>
          </w:p>
        </w:tc>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宋体" w:cs="宋体" w:eastAsia="宋体" w:hAnsi="宋体"/>
                <w:color w:val="000000"/>
              </w:rPr>
              <w:t>电池能量密度</w:t>
            </w:r>
            <w:r>
              <w:rPr>
                <w:rFonts w:ascii="Times New Roman" w:cs="Times New Roman" w:eastAsia="Times New Roman" w:hAnsi="Times New Roman"/>
                <w:color w:val="000000"/>
              </w:rPr>
              <w:t>/</w:t>
            </w:r>
          </w:p>
          <w:p>
            <w:pPr>
              <w:spacing w:line="360" w:lineRule="auto"/>
              <w:jc w:val="center"/>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W</w:t>
            </w:r>
            <w:r>
              <w:rPr>
                <w:rFonts w:ascii="宋体" w:cs="宋体" w:eastAsia="宋体" w:hAnsi="宋体"/>
                <w:color w:val="000000"/>
              </w:rPr>
              <w:t>·</w:t>
            </w:r>
            <w:r>
              <w:rPr>
                <w:rFonts w:ascii="Times New Roman" w:cs="Times New Roman" w:eastAsia="Times New Roman" w:hAnsi="Times New Roman"/>
                <w:color w:val="000000"/>
              </w:rPr>
              <w:t>h</w:t>
            </w:r>
            <w:r>
              <w:rPr>
                <w:rFonts w:ascii="宋体" w:cs="宋体" w:eastAsia="宋体" w:hAnsi="宋体"/>
                <w:color w:val="000000"/>
              </w:rPr>
              <w:t>·</w:t>
            </w:r>
            <w:r>
              <w:rPr>
                <w:rFonts w:ascii="Times New Roman" w:cs="Times New Roman" w:eastAsia="Times New Roman" w:hAnsi="Times New Roman"/>
                <w:color w:val="000000"/>
              </w:rPr>
              <w:t>kg</w:t>
            </w:r>
            <w:r>
              <w:rPr>
                <w:rFonts w:ascii="宋体" w:cs="宋体" w:eastAsia="宋体" w:hAnsi="宋体"/>
                <w:color w:val="000000"/>
              </w:rPr>
              <w:t>⁻¹）</w:t>
            </w:r>
          </w:p>
        </w:tc>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宋体" w:cs="宋体" w:eastAsia="宋体" w:hAnsi="宋体"/>
                <w:color w:val="000000"/>
              </w:rPr>
              <w:t>快充电压</w:t>
            </w:r>
            <w:r>
              <w:rPr>
                <w:rFonts w:ascii="Times New Roman" w:cs="Times New Roman" w:eastAsia="Times New Roman" w:hAnsi="Times New Roman"/>
                <w:color w:val="000000"/>
              </w:rPr>
              <w:t>/V</w:t>
            </w:r>
          </w:p>
        </w:tc>
      </w:tr>
      <w:tr>
        <w:tblPrEx>
          <w:tblW w:type="dxa" w:w="6555"/>
          <w:tblCellMar>
            <w:top w:type="dxa" w:w="120"/>
            <w:left w:type="dxa" w:w="120"/>
            <w:bottom w:type="dxa" w:w="120"/>
            <w:right w:type="dxa" w:w="120"/>
          </w:tblCellMar>
        </w:tblPrEx>
        <w:trPr>
          <w:cantSplit w:val="0"/>
        </w:trPr>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宋体" w:cs="宋体" w:eastAsia="宋体" w:hAnsi="宋体"/>
                <w:color w:val="000000"/>
              </w:rPr>
              <w:t>磷酸铁锂电池</w:t>
            </w:r>
          </w:p>
        </w:tc>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Times New Roman" w:cs="Times New Roman" w:eastAsia="Times New Roman" w:hAnsi="Times New Roman"/>
                <w:color w:val="000000"/>
              </w:rPr>
              <w:t>80</w:t>
            </w:r>
          </w:p>
        </w:tc>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Times New Roman" w:cs="Times New Roman" w:eastAsia="Times New Roman" w:hAnsi="Times New Roman"/>
                <w:color w:val="000000"/>
              </w:rPr>
              <w:t>160</w:t>
            </w:r>
          </w:p>
        </w:tc>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Times New Roman" w:cs="Times New Roman" w:eastAsia="Times New Roman" w:hAnsi="Times New Roman"/>
                <w:color w:val="000000"/>
              </w:rPr>
              <w:t>800</w:t>
            </w:r>
          </w:p>
        </w:tc>
      </w:tr>
    </w:tbl>
    <w:p>
      <w:pPr>
        <w:spacing w:line="360" w:lineRule="auto"/>
        <w:jc w:val="both"/>
        <w:textAlignment w:val="center"/>
        <w:rPr>
          <w:color w:val="000000"/>
        </w:rPr>
      </w:pPr>
    </w:p>
    <w:p>
      <w:pPr>
        <w:spacing w:line="360" w:lineRule="auto"/>
        <w:jc w:val="left"/>
        <w:textAlignment w:val="center"/>
        <w:rPr>
          <w:color w:val="000000"/>
        </w:rPr>
      </w:pPr>
      <w:r>
        <w:rPr>
          <w:color w:val="000000"/>
        </w:rPr>
        <w:t>（1）</w:t>
      </w:r>
      <w:r>
        <w:rPr>
          <w:rFonts w:ascii="宋体" w:cs="宋体" w:eastAsia="宋体" w:hAnsi="宋体"/>
          <w:color w:val="000000"/>
        </w:rPr>
        <w:t>若该车以</w:t>
      </w:r>
      <w:r>
        <w:rPr>
          <w:rFonts w:ascii="Times New Roman" w:cs="Times New Roman" w:eastAsia="Times New Roman" w:hAnsi="Times New Roman"/>
          <w:color w:val="000000"/>
        </w:rPr>
        <w:t>30m/s</w:t>
      </w:r>
      <w:r>
        <w:rPr>
          <w:rFonts w:ascii="宋体" w:cs="宋体" w:eastAsia="宋体" w:hAnsi="宋体"/>
          <w:color w:val="000000"/>
        </w:rPr>
        <w:t>的速度做匀速直线运动，受到的阻力为</w:t>
      </w:r>
      <w:r>
        <w:rPr>
          <w:rFonts w:ascii="Times New Roman" w:cs="Times New Roman" w:eastAsia="Times New Roman" w:hAnsi="Times New Roman"/>
          <w:color w:val="000000"/>
        </w:rPr>
        <w:t>400N</w:t>
      </w:r>
      <w:r>
        <w:rPr>
          <w:rFonts w:ascii="宋体" w:cs="宋体" w:eastAsia="宋体" w:hAnsi="宋体"/>
          <w:color w:val="000000"/>
        </w:rPr>
        <w:t>，则受到的牵引力为</w:t>
      </w:r>
      <w:r>
        <w:rPr>
          <w:color w:val="000000"/>
        </w:rPr>
        <w:t>______</w:t>
      </w:r>
      <w:r>
        <w:rPr>
          <w:rFonts w:ascii="Times New Roman" w:cs="Times New Roman" w:eastAsia="Times New Roman" w:hAnsi="Times New Roman"/>
          <w:color w:val="000000"/>
        </w:rPr>
        <w:t>N</w:t>
      </w:r>
      <w:r>
        <w:rPr>
          <w:rFonts w:ascii="宋体" w:cs="宋体" w:eastAsia="宋体" w:hAnsi="宋体"/>
          <w:color w:val="000000"/>
        </w:rPr>
        <w:t>，运动</w:t>
      </w:r>
      <w:r>
        <w:rPr>
          <w:rFonts w:ascii="Times New Roman" w:cs="Times New Roman" w:eastAsia="Times New Roman" w:hAnsi="Times New Roman"/>
          <w:color w:val="000000"/>
        </w:rPr>
        <w:t>5min</w:t>
      </w:r>
      <w:r>
        <w:rPr>
          <w:rFonts w:ascii="宋体" w:cs="宋体" w:eastAsia="宋体" w:hAnsi="宋体"/>
          <w:color w:val="000000"/>
        </w:rPr>
        <w:t>牵引力做的功为</w:t>
      </w:r>
      <w:r>
        <w:rPr>
          <w:color w:val="000000"/>
        </w:rPr>
        <w:t>______</w:t>
      </w:r>
      <w:r>
        <w:rPr>
          <w:rFonts w:ascii="Times New Roman" w:cs="Times New Roman" w:eastAsia="Times New Roman" w:hAnsi="Times New Roman"/>
          <w:color w:val="000000"/>
        </w:rPr>
        <w:t>J。</w:t>
      </w:r>
    </w:p>
    <w:p>
      <w:pPr>
        <w:spacing w:line="360" w:lineRule="auto"/>
        <w:jc w:val="left"/>
        <w:textAlignment w:val="center"/>
        <w:rPr>
          <w:color w:val="000000"/>
        </w:rPr>
      </w:pPr>
      <w:r>
        <w:rPr>
          <w:color w:val="000000"/>
        </w:rPr>
        <w:t>（2）</w:t>
      </w:r>
      <w:r>
        <w:rPr>
          <w:rFonts w:ascii="宋体" w:cs="宋体" w:eastAsia="宋体" w:hAnsi="宋体"/>
          <w:color w:val="000000"/>
        </w:rPr>
        <w:t>该车的电池质量为</w:t>
      </w:r>
      <w:r>
        <w:rPr>
          <w:color w:val="000000"/>
        </w:rPr>
        <w:t>______</w:t>
      </w:r>
      <w:r>
        <w:rPr>
          <w:rFonts w:ascii="Times New Roman" w:cs="Times New Roman" w:eastAsia="Times New Roman" w:hAnsi="Times New Roman"/>
          <w:color w:val="000000"/>
        </w:rPr>
        <w:t>kg</w:t>
      </w:r>
      <w:r>
        <w:rPr>
          <w:rFonts w:ascii="宋体" w:cs="宋体" w:eastAsia="宋体" w:hAnsi="宋体"/>
          <w:color w:val="000000"/>
        </w:rPr>
        <w:t>，充电时，它相当于电路中的</w:t>
      </w:r>
      <w:r>
        <w:rPr>
          <w:color w:val="000000"/>
        </w:rPr>
        <w:t>______</w:t>
      </w:r>
      <w:r>
        <w:rPr>
          <w:rFonts w:ascii="宋体" w:cs="宋体" w:eastAsia="宋体" w:hAnsi="宋体"/>
          <w:color w:val="000000"/>
        </w:rPr>
        <w:t>。使用快充功能充电</w:t>
      </w:r>
      <w:r>
        <w:rPr>
          <w:rFonts w:ascii="Times New Roman" w:cs="Times New Roman" w:eastAsia="Times New Roman" w:hAnsi="Times New Roman"/>
          <w:color w:val="000000"/>
        </w:rPr>
        <w:t>0.5h</w:t>
      </w:r>
      <w:r>
        <w:rPr>
          <w:rFonts w:ascii="宋体" w:cs="宋体" w:eastAsia="宋体" w:hAnsi="宋体"/>
          <w:color w:val="000000"/>
        </w:rPr>
        <w:t>电池存储的电能从电池容量的</w:t>
      </w:r>
      <w:r>
        <w:rPr>
          <w:rFonts w:ascii="Times New Roman" w:cs="Times New Roman" w:eastAsia="Times New Roman" w:hAnsi="Times New Roman"/>
          <w:color w:val="000000"/>
        </w:rPr>
        <w:t>10%</w:t>
      </w:r>
      <w:r>
        <w:rPr>
          <w:rFonts w:ascii="宋体" w:cs="宋体" w:eastAsia="宋体" w:hAnsi="宋体"/>
          <w:color w:val="000000"/>
        </w:rPr>
        <w:t>上升至</w:t>
      </w:r>
      <w:r>
        <w:rPr>
          <w:rFonts w:ascii="Times New Roman" w:cs="Times New Roman" w:eastAsia="Times New Roman" w:hAnsi="Times New Roman"/>
          <w:color w:val="000000"/>
        </w:rPr>
        <w:t>80%</w:t>
      </w:r>
      <w:r>
        <w:rPr>
          <w:rFonts w:ascii="宋体" w:cs="宋体" w:eastAsia="宋体" w:hAnsi="宋体"/>
          <w:color w:val="000000"/>
        </w:rPr>
        <w:t>，假设充电桩输出的电能全部转化为电池存储的电能，充电电流为</w:t>
      </w:r>
      <w:r>
        <w:rPr>
          <w:color w:val="000000"/>
        </w:rPr>
        <w:t>______</w:t>
      </w:r>
      <w:r>
        <w:rPr>
          <w:rFonts w:ascii="Times New Roman" w:cs="Times New Roman" w:eastAsia="Times New Roman" w:hAnsi="Times New Roman"/>
          <w:color w:val="000000"/>
        </w:rPr>
        <w:t>A</w:t>
      </w:r>
      <w:r>
        <w:rPr>
          <w:rFonts w:ascii="宋体" w:cs="宋体" w:eastAsia="宋体" w:hAnsi="宋体"/>
          <w:color w:val="000000"/>
        </w:rPr>
        <w:t>。</w:t>
      </w:r>
    </w:p>
    <w:p>
      <w:pPr>
        <w:spacing w:line="360" w:lineRule="auto"/>
        <w:textAlignment w:val="center"/>
        <w:rPr>
          <w:color w:val="000000"/>
        </w:rPr>
      </w:pPr>
      <w:r>
        <w:rPr>
          <w:color w:val="2E75B6"/>
        </w:rPr>
        <w:t>【答案】</w:t>
      </w:r>
      <w:r>
        <w:rPr>
          <w:color w:val="000000"/>
        </w:rPr>
        <w:t>（1）</w:t>
      </w:r>
      <w:r>
        <w:rPr>
          <w:color w:val="000000"/>
        </w:rPr>
        <w:t xml:space="preserve">    ①. </w:t>
      </w:r>
      <w:r>
        <w:rPr>
          <w:color w:val="000000"/>
        </w:rPr>
        <w:t>400</w:t>
      </w:r>
      <w:r>
        <w:rPr>
          <w:color w:val="000000"/>
        </w:rPr>
        <w:t xml:space="preserve">    ②. </w:t>
      </w:r>
      <w:r>
        <w:rPr>
          <w:color w:val="000000"/>
        </w:rPr>
        <w:t>3.6×10</w:t>
      </w:r>
      <w:r>
        <w:rPr>
          <w:color w:val="000000"/>
          <w:vertAlign w:val="superscript"/>
        </w:rPr>
        <w:t>6</w:t>
      </w:r>
      <w:r>
        <w:rPr>
          <w:color w:val="000000"/>
        </w:rPr>
        <w:t xml:space="preserve">    </w:t>
      </w:r>
    </w:p>
    <w:p>
      <w:pPr>
        <w:spacing w:line="360" w:lineRule="auto"/>
        <w:textAlignment w:val="center"/>
        <w:rPr>
          <w:color w:val="000000"/>
        </w:rPr>
      </w:pPr>
      <w:r>
        <w:rPr>
          <w:color w:val="000000"/>
        </w:rPr>
        <w:t>（2）</w:t>
      </w:r>
      <w:r>
        <w:rPr>
          <w:color w:val="000000"/>
        </w:rPr>
        <w:t xml:space="preserve">    ①. </w:t>
      </w:r>
      <w:r>
        <w:rPr>
          <w:color w:val="000000"/>
        </w:rPr>
        <w:t>500</w:t>
      </w:r>
      <w:r>
        <w:rPr>
          <w:color w:val="000000"/>
        </w:rPr>
        <w:t xml:space="preserve">    ②. </w:t>
      </w:r>
      <w:r>
        <w:rPr>
          <w:color w:val="000000"/>
        </w:rPr>
        <w:t>用电器</w:t>
      </w:r>
      <w:r>
        <w:rPr>
          <w:color w:val="000000"/>
        </w:rPr>
        <w:t xml:space="preserve">    ③. </w:t>
      </w:r>
      <w:r>
        <w:rPr>
          <w:color w:val="000000"/>
        </w:rPr>
        <w:t>140</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【小问1详解】</w:t>
      </w:r>
    </w:p>
    <w:p>
      <w:pPr>
        <w:spacing w:line="360" w:lineRule="auto"/>
        <w:jc w:val="left"/>
        <w:textAlignment w:val="center"/>
        <w:rPr>
          <w:color w:val="000000"/>
        </w:rPr>
      </w:pPr>
      <w:r>
        <w:rPr>
          <w:color w:val="000000"/>
        </w:rPr>
        <w:t>[1]因为汽车做匀速直线运动，牵引力与阻力是一对平衡力，大小相等，已知阻力为400N，所以牵引力</w:t>
      </w:r>
      <w:r>
        <w:object>
          <v:shape alt="学科网(www.zxxk.com)--教育资源门户，提供试卷、教案、课件、论文、素材以及各类教学资源下载，还有大量而丰富的教学相关资讯！ XyogcnflpOza5DfBUUAdjA==" id="_x0000_i1032" o:ole="" o:oleicon="f" style="width:72.75pt;height:15.75pt" type="#_x0000_t75">
            <v:imagedata o:title="eqId829494db570ce9b895743978507a0681" r:id="rId31"/>
          </v:shape>
          <o:OLEObject DrawAspect="Content" ObjectID="_8" ProgID="Equation.DSMT4" ShapeID="_x0000_i1032" Type="Embed" r:id="rId32"/>
        </w:object>
      </w:r>
    </w:p>
    <w:p>
      <w:pPr>
        <w:spacing w:line="360" w:lineRule="auto"/>
        <w:jc w:val="left"/>
        <w:textAlignment w:val="center"/>
        <w:rPr>
          <w:color w:val="000000"/>
        </w:rPr>
      </w:pPr>
      <w:r>
        <w:rPr>
          <w:color w:val="000000"/>
        </w:rPr>
        <w:t>[2]汽车运动的速度</w:t>
      </w:r>
      <w:r>
        <w:rPr>
          <w:i/>
          <w:color w:val="000000"/>
        </w:rPr>
        <w:t>v</w:t>
      </w:r>
      <w:r>
        <w:rPr>
          <w:color w:val="000000"/>
        </w:rPr>
        <w:t>=30m/s，运动时间</w:t>
      </w:r>
      <m:oMathPara>
        <m:oMathParaPr>
          <m:jc m:val="left"/>
        </m:oMathParaPr>
        <m:oMath>
          <m:sSub>
            <m:e>
              <m:r>
                <w:rPr>
                  <w:rFonts w:ascii="Cambria Math" w:cs="Cambria Math" w:eastAsia="宋体" w:hAnsi="Cambria Math"/>
                </w:rPr>
                <m:t>t</m:t>
              </m:r>
            </m:e>
            <m:sub>
              <m:r>
                <w:rPr>
                  <w:rFonts w:ascii="Cambria Math" w:cs="Cambria Math" w:eastAsia="宋体" w:hAnsi="Cambria Math"/>
                </w:rPr>
                <m:t>1</m:t>
              </m:r>
            </m:sub>
          </m:sSub>
          <m:r>
            <w:rPr>
              <w:rFonts w:ascii="Cambria Math" w:cs="Cambria Math" w:eastAsia="宋体" w:hAnsi="Cambria Math"/>
            </w:rPr>
            <m:t>=5</m:t>
          </m:r>
          <m:r>
            <m:rPr>
              <m:sty m:val="p"/>
            </m:rPr>
            <w:rPr>
              <w:rFonts w:ascii="Cambria Math" w:cs="Cambria Math" w:eastAsia="宋体" w:hAnsi="Cambria Math"/>
            </w:rPr>
            <m:t>min</m:t>
          </m:r>
          <m:r>
            <w:rPr>
              <w:rFonts w:ascii="Cambria Math" w:cs="Cambria Math" w:eastAsia="宋体" w:hAnsi="Cambria Math"/>
            </w:rPr>
            <m:t>=5×60</m:t>
          </m:r>
          <m:r>
            <m:rPr>
              <m:sty m:val="p"/>
            </m:rPr>
            <w:rPr>
              <w:rFonts w:ascii="Cambria Math" w:cs="Cambria Math" w:eastAsia="宋体" w:hAnsi="Cambria Math"/>
            </w:rPr>
            <m:t>s</m:t>
          </m:r>
          <m:r>
            <w:rPr>
              <w:rFonts w:ascii="Cambria Math" w:cs="Cambria Math" w:eastAsia="宋体" w:hAnsi="Cambria Math"/>
            </w:rPr>
            <m:t>=300</m:t>
          </m:r>
          <m:r>
            <m:rPr>
              <m:sty m:val="p"/>
            </m:rPr>
            <w:rPr>
              <w:rFonts w:ascii="Cambria Math" w:cs="Cambria Math" w:eastAsia="宋体" w:hAnsi="Cambria Math"/>
            </w:rPr>
            <m:t>s</m:t>
          </m:r>
        </m:oMath>
      </m:oMathPara>
    </w:p>
    <w:p>
      <w:pPr>
        <w:spacing w:line="360" w:lineRule="auto"/>
        <w:jc w:val="left"/>
        <w:textAlignment w:val="center"/>
        <w:rPr>
          <w:color w:val="000000"/>
        </w:rPr>
      </w:pPr>
      <w:r>
        <w:rPr>
          <w:color w:val="000000"/>
        </w:rPr>
        <w:t>由</w:t>
      </w:r>
      <w:r>
        <w:object>
          <v:shape alt="学科网(www.zxxk.com)--教育资源门户，提供试卷、教案、课件、论文、素材以及各类教学资源下载，还有大量而丰富的教学相关资讯！ XyogcnflpOza5DfBUUAdjA==" id="_x0000_i1033" o:ole="" o:oleicon="f" style="width:28.1pt;height:31.05pt" type="#_x0000_t75">
            <v:imagedata o:title="eqIdece1af0605776533e8742e97c39eb4c1" r:id="rId33"/>
          </v:shape>
          <o:OLEObject DrawAspect="Content" ObjectID="_10" ProgID="Equation.DSMT4" ShapeID="_x0000_i1033" Type="Embed" r:id="rId34"/>
        </w:object>
      </w:r>
      <w:r>
        <w:rPr>
          <w:color w:val="000000"/>
        </w:rPr>
        <w:t>可知</w:t>
      </w:r>
      <w:r>
        <w:rPr>
          <w:color w:val="000000"/>
        </w:rPr>
        <w:t>，运动的路程</w:t>
      </w:r>
      <m:oMathPara>
        <m:oMathParaPr>
          <m:jc m:val="left"/>
        </m:oMathParaPr>
        <m:oMath>
          <m:r>
            <w:rPr>
              <w:rFonts w:ascii="Cambria Math" w:cs="Cambria Math" w:eastAsia="宋体" w:hAnsi="Cambria Math"/>
            </w:rPr>
            <m:t>s=v</m:t>
          </m:r>
          <m:sSub>
            <m:e>
              <m:r>
                <w:rPr>
                  <w:rFonts w:ascii="Cambria Math" w:cs="Cambria Math" w:eastAsia="宋体" w:hAnsi="Cambria Math"/>
                </w:rPr>
                <m:t>t</m:t>
              </m:r>
            </m:e>
            <m:sub>
              <m:r>
                <w:rPr>
                  <w:rFonts w:ascii="Cambria Math" w:cs="Cambria Math" w:eastAsia="宋体" w:hAnsi="Cambria Math"/>
                </w:rPr>
                <m:t>1</m:t>
              </m:r>
            </m:sub>
          </m:sSub>
          <m:r>
            <w:rPr>
              <w:rFonts w:ascii="Cambria Math" w:cs="Cambria Math" w:eastAsia="宋体" w:hAnsi="Cambria Math"/>
            </w:rPr>
            <m:t>=30</m:t>
          </m:r>
          <m:r>
            <m:rPr>
              <m:sty m:val="p"/>
            </m:rPr>
            <w:rPr>
              <w:rFonts w:ascii="Cambria Math" w:cs="Cambria Math" w:eastAsia="宋体" w:hAnsi="Cambria Math"/>
            </w:rPr>
            <m:t>m</m:t>
          </m:r>
          <m:r>
            <w:rPr>
              <w:rFonts w:ascii="Cambria Math" w:cs="Cambria Math" w:eastAsia="宋体" w:hAnsi="Cambria Math"/>
            </w:rPr>
            <m:t>/</m:t>
          </m:r>
          <m:r>
            <m:rPr>
              <m:sty m:val="p"/>
            </m:rPr>
            <w:rPr>
              <w:rFonts w:ascii="Cambria Math" w:cs="Cambria Math" w:eastAsia="宋体" w:hAnsi="Cambria Math"/>
            </w:rPr>
            <m:t>s</m:t>
          </m:r>
          <m:r>
            <w:rPr>
              <w:rFonts w:ascii="Cambria Math" w:cs="Cambria Math" w:eastAsia="宋体" w:hAnsi="Cambria Math"/>
            </w:rPr>
            <m:t>×300</m:t>
          </m:r>
          <m:r>
            <m:rPr>
              <m:sty m:val="p"/>
            </m:rPr>
            <w:rPr>
              <w:rFonts w:ascii="Cambria Math" w:cs="Cambria Math" w:eastAsia="宋体" w:hAnsi="Cambria Math"/>
            </w:rPr>
            <m:t>s</m:t>
          </m:r>
          <m:r>
            <w:rPr>
              <w:rFonts w:ascii="Cambria Math" w:cs="Cambria Math" w:eastAsia="宋体" w:hAnsi="Cambria Math"/>
            </w:rPr>
            <m:t>=9000</m:t>
          </m:r>
          <m:r>
            <m:rPr>
              <m:sty m:val="p"/>
            </m:rPr>
            <w:rPr>
              <w:rFonts w:ascii="Cambria Math" w:cs="Cambria Math" w:eastAsia="宋体" w:hAnsi="Cambria Math"/>
            </w:rPr>
            <m:t>m</m:t>
          </m:r>
        </m:oMath>
      </m:oMathPara>
    </w:p>
    <w:p>
      <w:pPr>
        <w:spacing w:line="360" w:lineRule="auto"/>
        <w:jc w:val="left"/>
        <w:textAlignment w:val="center"/>
        <w:rPr>
          <w:color w:val="000000"/>
        </w:rPr>
      </w:pPr>
      <w:r>
        <w:rPr>
          <w:color w:val="000000"/>
        </w:rPr>
        <w:t>牵引力做的功</w:t>
      </w:r>
      <m:oMathPara>
        <m:oMathParaPr>
          <m:jc m:val="left"/>
        </m:oMathParaPr>
        <m:oMath>
          <m:r>
            <w:rPr>
              <w:rFonts w:ascii="Cambria Math" w:cs="Cambria Math" w:eastAsia="宋体" w:hAnsi="Cambria Math"/>
            </w:rPr>
            <m:t>W=Fs=400</m:t>
          </m:r>
          <m:r>
            <m:rPr>
              <m:sty m:val="p"/>
            </m:rPr>
            <w:rPr>
              <w:rFonts w:ascii="Cambria Math" w:cs="Cambria Math" w:eastAsia="宋体" w:hAnsi="Cambria Math"/>
            </w:rPr>
            <m:t>N</m:t>
          </m:r>
          <m:r>
            <w:rPr>
              <w:rFonts w:ascii="Cambria Math" w:cs="Cambria Math" w:eastAsia="宋体" w:hAnsi="Cambria Math"/>
            </w:rPr>
            <m:t>×9000</m:t>
          </m:r>
          <m:r>
            <m:rPr>
              <m:sty m:val="p"/>
            </m:rPr>
            <w:rPr>
              <w:rFonts w:ascii="Cambria Math" w:cs="Cambria Math" w:eastAsia="宋体" w:hAnsi="Cambria Math"/>
            </w:rPr>
            <m:t>m</m:t>
          </m:r>
          <m:r>
            <w:rPr>
              <w:rFonts w:ascii="Cambria Math" w:cs="Cambria Math" w:eastAsia="宋体" w:hAnsi="Cambria Math"/>
            </w:rPr>
            <m:t>=3.6×</m:t>
          </m:r>
          <m:sSup>
            <m:e>
              <m:r>
                <w:rPr>
                  <w:rFonts w:ascii="Cambria Math" w:cs="Cambria Math" w:eastAsia="宋体" w:hAnsi="Cambria Math"/>
                </w:rPr>
                <m:t>10</m:t>
              </m:r>
            </m:e>
            <m:sup>
              <m:r>
                <w:rPr>
                  <w:rFonts w:ascii="Cambria Math" w:cs="Cambria Math" w:eastAsia="宋体" w:hAnsi="Cambria Math"/>
                </w:rPr>
                <m:t>6</m:t>
              </m:r>
            </m:sup>
          </m:sSup>
          <m:r>
            <m:rPr>
              <m:sty m:val="p"/>
            </m:rPr>
            <w:rPr>
              <w:rFonts w:ascii="Cambria Math" w:cs="Cambria Math" w:eastAsia="宋体" w:hAnsi="Cambria Math"/>
            </w:rPr>
            <m:t>J</m:t>
          </m:r>
        </m:oMath>
      </m:oMathPara>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color w:val="000000"/>
        </w:rPr>
        <w:t>[1]电池容量</w:t>
      </w:r>
      <m:oMathPara>
        <m:oMathParaPr>
          <m:jc m:val="left"/>
        </m:oMathParaPr>
        <m:oMath>
          <m:sSub>
            <m:e>
              <m:r>
                <w:rPr>
                  <w:rFonts w:ascii="Cambria Math" w:cs="Cambria Math" w:eastAsia="宋体" w:hAnsi="Cambria Math"/>
                </w:rPr>
                <m:t>W</m:t>
              </m:r>
            </m:e>
            <m:sub>
              <m:r>
                <w:rPr>
                  <w:rFonts w:ascii="Cambria Math" w:cs="Cambria Math" w:eastAsia="宋体" w:hAnsi="Cambria Math"/>
                </w:rPr>
                <m:t>1</m:t>
              </m:r>
            </m:sub>
          </m:sSub>
          <m:r>
            <w:rPr>
              <w:rFonts w:ascii="Cambria Math" w:cs="Cambria Math" w:eastAsia="宋体" w:hAnsi="Cambria Math"/>
            </w:rPr>
            <m:t>=80</m:t>
          </m:r>
          <m:r>
            <m:rPr>
              <m:sty m:val="p"/>
            </m:rPr>
            <w:rPr>
              <w:rFonts w:ascii="Cambria Math" w:cs="Cambria Math" w:eastAsia="宋体" w:hAnsi="Cambria Math"/>
            </w:rPr>
            <m:t>kW</m:t>
          </m:r>
          <m:r>
            <w:rPr>
              <w:rFonts w:ascii="Cambria Math" w:cs="Cambria Math" w:eastAsia="宋体" w:hAnsi="Cambria Math"/>
            </w:rPr>
            <m:t>⋅</m:t>
          </m:r>
          <m:r>
            <m:rPr>
              <m:sty m:val="p"/>
            </m:rPr>
            <w:rPr>
              <w:rFonts w:ascii="Cambria Math" w:cs="Cambria Math" w:eastAsia="宋体" w:hAnsi="Cambria Math"/>
            </w:rPr>
            <m:t>h</m:t>
          </m:r>
          <m:r>
            <w:rPr>
              <w:rFonts w:ascii="Cambria Math" w:cs="Cambria Math" w:eastAsia="宋体" w:hAnsi="Cambria Math"/>
            </w:rPr>
            <m:t>=80×3.6×</m:t>
          </m:r>
          <m:sSup>
            <m:e>
              <m:r>
                <w:rPr>
                  <w:rFonts w:ascii="Cambria Math" w:cs="Cambria Math" w:eastAsia="宋体" w:hAnsi="Cambria Math"/>
                </w:rPr>
                <m:t>10</m:t>
              </m:r>
            </m:e>
            <m:sup>
              <m:r>
                <w:rPr>
                  <w:rFonts w:ascii="Cambria Math" w:cs="Cambria Math" w:eastAsia="宋体" w:hAnsi="Cambria Math"/>
                </w:rPr>
                <m:t>6</m:t>
              </m:r>
            </m:sup>
          </m:sSup>
          <m:r>
            <m:rPr>
              <m:sty m:val="p"/>
            </m:rPr>
            <w:rPr>
              <w:rFonts w:ascii="Cambria Math" w:cs="Cambria Math" w:eastAsia="宋体" w:hAnsi="Cambria Math"/>
            </w:rPr>
            <m:t>J</m:t>
          </m:r>
          <m:r>
            <w:rPr>
              <w:rFonts w:ascii="Cambria Math" w:cs="Cambria Math" w:eastAsia="宋体" w:hAnsi="Cambria Math"/>
            </w:rPr>
            <m:t>=2.88×</m:t>
          </m:r>
          <m:sSup>
            <m:e>
              <m:r>
                <w:rPr>
                  <w:rFonts w:ascii="Cambria Math" w:cs="Cambria Math" w:eastAsia="宋体" w:hAnsi="Cambria Math"/>
                </w:rPr>
                <m:t>10</m:t>
              </m:r>
            </m:e>
            <m:sup>
              <m:r>
                <w:rPr>
                  <w:rFonts w:ascii="Cambria Math" w:cs="Cambria Math" w:eastAsia="宋体" w:hAnsi="Cambria Math"/>
                </w:rPr>
                <m:t>8</m:t>
              </m:r>
            </m:sup>
          </m:sSup>
          <m:r>
            <m:rPr>
              <m:sty m:val="p"/>
            </m:rPr>
            <w:rPr>
              <w:rFonts w:ascii="Cambria Math" w:cs="Cambria Math" w:eastAsia="宋体" w:hAnsi="Cambria Math"/>
            </w:rPr>
            <m:t>J</m:t>
          </m:r>
        </m:oMath>
      </m:oMathPara>
    </w:p>
    <w:p>
      <w:pPr>
        <w:spacing w:line="360" w:lineRule="auto"/>
        <w:jc w:val="left"/>
        <w:textAlignment w:val="center"/>
        <w:rPr>
          <w:color w:val="000000"/>
        </w:rPr>
      </w:pPr>
      <w:r>
        <w:rPr>
          <w:color w:val="000000"/>
        </w:rPr>
        <w:t>电池能量密度为</w:t>
      </w:r>
      <m:oMathPara>
        <m:oMathParaPr>
          <m:jc m:val="left"/>
        </m:oMathParaPr>
        <m:oMath>
          <m:r>
            <w:rPr>
              <w:rFonts w:ascii="Cambria Math" w:cs="Cambria Math" w:eastAsia="宋体" w:hAnsi="Cambria Math"/>
            </w:rPr>
            <m:t>160</m:t>
          </m:r>
          <m:r>
            <m:rPr>
              <m:sty m:val="p"/>
            </m:rPr>
            <w:rPr>
              <w:rFonts w:ascii="Cambria Math" w:cs="Cambria Math" w:eastAsia="宋体" w:hAnsi="Cambria Math"/>
            </w:rPr>
            <m:t>W</m:t>
          </m:r>
          <m:r>
            <w:rPr>
              <w:rFonts w:ascii="Cambria Math" w:cs="Cambria Math" w:eastAsia="宋体" w:hAnsi="Cambria Math"/>
            </w:rPr>
            <m:t>⋅</m:t>
          </m:r>
          <m:r>
            <m:rPr>
              <m:sty m:val="p"/>
            </m:rPr>
            <w:rPr>
              <w:rFonts w:ascii="Cambria Math" w:cs="Cambria Math" w:eastAsia="宋体" w:hAnsi="Cambria Math"/>
            </w:rPr>
            <m:t>h</m:t>
          </m:r>
          <m:r>
            <w:rPr>
              <w:rFonts w:ascii="Cambria Math" w:cs="Cambria Math" w:eastAsia="宋体" w:hAnsi="Cambria Math"/>
            </w:rPr>
            <m:t>⋅</m:t>
          </m:r>
          <m:sSup>
            <m:e>
              <m:r>
                <m:rPr>
                  <m:sty m:val="p"/>
                </m:rPr>
                <w:rPr>
                  <w:rFonts w:ascii="Cambria Math" w:cs="Cambria Math" w:eastAsia="宋体" w:hAnsi="Cambria Math"/>
                </w:rPr>
                <m:t>kg</m:t>
              </m:r>
            </m:e>
            <m:sup>
              <m:r>
                <w:rPr>
                  <w:rFonts w:ascii="Cambria Math" w:cs="Cambria Math" w:eastAsia="宋体" w:hAnsi="Cambria Math"/>
                </w:rPr>
                <m:t>−1</m:t>
              </m:r>
            </m:sup>
          </m:sSup>
          <m:r>
            <w:rPr>
              <w:rFonts w:ascii="Cambria Math" w:cs="Cambria Math" w:eastAsia="宋体" w:hAnsi="Cambria Math"/>
            </w:rPr>
            <m:t>=160</m:t>
          </m:r>
          <m:r>
            <m:rPr>
              <m:sty m:val="p"/>
            </m:rPr>
            <w:rPr>
              <w:rFonts w:ascii="Cambria Math" w:cs="Cambria Math" w:eastAsia="宋体" w:hAnsi="Cambria Math"/>
            </w:rPr>
            <m:t>J</m:t>
          </m:r>
          <m:r>
            <w:rPr>
              <w:rFonts w:ascii="Cambria Math" w:cs="Cambria Math" w:eastAsia="宋体" w:hAnsi="Cambria Math"/>
            </w:rPr>
            <m:t>⋅</m:t>
          </m:r>
          <m:sSup>
            <m:e>
              <m:r>
                <m:rPr>
                  <m:sty m:val="p"/>
                </m:rPr>
                <w:rPr>
                  <w:rFonts w:ascii="Cambria Math" w:cs="Cambria Math" w:eastAsia="宋体" w:hAnsi="Cambria Math"/>
                </w:rPr>
                <m:t>s</m:t>
              </m:r>
            </m:e>
            <m:sup>
              <m:r>
                <w:rPr>
                  <w:rFonts w:ascii="Cambria Math" w:cs="Cambria Math" w:eastAsia="宋体" w:hAnsi="Cambria Math"/>
                </w:rPr>
                <m:t>−1</m:t>
              </m:r>
            </m:sup>
          </m:sSup>
          <m:r>
            <w:rPr>
              <w:rFonts w:ascii="Cambria Math" w:cs="Cambria Math" w:eastAsia="宋体" w:hAnsi="Cambria Math"/>
            </w:rPr>
            <m:t>⋅</m:t>
          </m:r>
          <m:r>
            <m:rPr>
              <m:sty m:val="p"/>
            </m:rPr>
            <w:rPr>
              <w:rFonts w:ascii="Cambria Math" w:cs="Cambria Math" w:eastAsia="宋体" w:hAnsi="Cambria Math"/>
            </w:rPr>
            <m:t>h</m:t>
          </m:r>
          <m:r>
            <w:rPr>
              <w:rFonts w:ascii="Cambria Math" w:cs="Cambria Math" w:eastAsia="宋体" w:hAnsi="Cambria Math"/>
            </w:rPr>
            <m:t>⋅</m:t>
          </m:r>
          <m:sSup>
            <m:e>
              <m:r>
                <m:rPr>
                  <m:sty m:val="p"/>
                </m:rPr>
                <w:rPr>
                  <w:rFonts w:ascii="Cambria Math" w:cs="Cambria Math" w:eastAsia="宋体" w:hAnsi="Cambria Math"/>
                </w:rPr>
                <m:t>kg</m:t>
              </m:r>
            </m:e>
            <m:sup>
              <m:r>
                <w:rPr>
                  <w:rFonts w:ascii="Cambria Math" w:cs="Cambria Math" w:eastAsia="宋体" w:hAnsi="Cambria Math"/>
                </w:rPr>
                <m:t>−1</m:t>
              </m:r>
            </m:sup>
          </m:sSup>
          <m:r>
            <w:rPr>
              <w:rFonts w:ascii="Cambria Math" w:cs="Cambria Math" w:eastAsia="宋体" w:hAnsi="Cambria Math"/>
            </w:rPr>
            <m:t>=160×3600</m:t>
          </m:r>
          <m:r>
            <m:rPr>
              <m:sty m:val="p"/>
            </m:rPr>
            <w:rPr>
              <w:rFonts w:ascii="Cambria Math" w:cs="Cambria Math" w:eastAsia="宋体" w:hAnsi="Cambria Math"/>
            </w:rPr>
            <m:t>J</m:t>
          </m:r>
          <m:r>
            <w:rPr>
              <w:rFonts w:ascii="Cambria Math" w:cs="Cambria Math" w:eastAsia="宋体" w:hAnsi="Cambria Math"/>
            </w:rPr>
            <m:t>⋅</m:t>
          </m:r>
          <m:sSup>
            <m:e>
              <m:r>
                <m:rPr>
                  <m:sty m:val="p"/>
                </m:rPr>
                <w:rPr>
                  <w:rFonts w:ascii="Cambria Math" w:cs="Cambria Math" w:eastAsia="宋体" w:hAnsi="Cambria Math"/>
                </w:rPr>
                <m:t>kg</m:t>
              </m:r>
            </m:e>
            <m:sup>
              <m:r>
                <w:rPr>
                  <w:rFonts w:ascii="Cambria Math" w:cs="Cambria Math" w:eastAsia="宋体" w:hAnsi="Cambria Math"/>
                </w:rPr>
                <m:t>−1</m:t>
              </m:r>
            </m:sup>
          </m:sSup>
          <m:r>
            <w:rPr>
              <w:rFonts w:ascii="Cambria Math" w:cs="Cambria Math" w:eastAsia="宋体" w:hAnsi="Cambria Math"/>
            </w:rPr>
            <m:t>=5.76×</m:t>
          </m:r>
          <m:sSup>
            <m:e>
              <m:r>
                <w:rPr>
                  <w:rFonts w:ascii="Cambria Math" w:cs="Cambria Math" w:eastAsia="宋体" w:hAnsi="Cambria Math"/>
                </w:rPr>
                <m:t>10</m:t>
              </m:r>
            </m:e>
            <m:sup>
              <m:r>
                <w:rPr>
                  <w:rFonts w:ascii="Cambria Math" w:cs="Cambria Math" w:eastAsia="宋体" w:hAnsi="Cambria Math"/>
                </w:rPr>
                <m:t>5</m:t>
              </m:r>
            </m:sup>
          </m:sSup>
          <m:r>
            <m:rPr>
              <m:sty m:val="p"/>
            </m:rPr>
            <w:rPr>
              <w:rFonts w:ascii="Cambria Math" w:cs="Cambria Math" w:eastAsia="宋体" w:hAnsi="Cambria Math"/>
            </w:rPr>
            <m:t>J</m:t>
          </m:r>
          <m:r>
            <w:rPr>
              <w:rFonts w:ascii="Cambria Math" w:cs="Cambria Math" w:eastAsia="宋体" w:hAnsi="Cambria Math"/>
            </w:rPr>
            <m:t>⋅</m:t>
          </m:r>
          <m:sSup>
            <m:e>
              <m:r>
                <m:rPr>
                  <m:sty m:val="p"/>
                </m:rPr>
                <w:rPr>
                  <w:rFonts w:ascii="Cambria Math" w:cs="Cambria Math" w:eastAsia="宋体" w:hAnsi="Cambria Math"/>
                </w:rPr>
                <m:t>kg</m:t>
              </m:r>
            </m:e>
            <m:sup>
              <m:r>
                <w:rPr>
                  <w:rFonts w:ascii="Cambria Math" w:cs="Cambria Math" w:eastAsia="宋体" w:hAnsi="Cambria Math"/>
                </w:rPr>
                <m:t>−1</m:t>
              </m:r>
            </m:sup>
          </m:sSup>
        </m:oMath>
      </m:oMathPara>
    </w:p>
    <w:p>
      <w:pPr>
        <w:spacing w:line="360" w:lineRule="auto"/>
        <w:jc w:val="left"/>
        <w:textAlignment w:val="center"/>
        <w:rPr>
          <w:color w:val="000000"/>
        </w:rPr>
      </w:pPr>
      <w:r>
        <w:rPr>
          <w:color w:val="000000"/>
        </w:rPr>
        <w:t>根据电池能量密度的定义，电池质量</w:t>
      </w:r>
      <m:oMathPara>
        <m:oMathParaPr>
          <m:jc m:val="left"/>
        </m:oMathParaPr>
        <m:oMath>
          <m:r>
            <w:rPr>
              <w:rFonts w:ascii="Cambria Math" w:cs="Cambria Math" w:eastAsia="宋体" w:hAnsi="Cambria Math"/>
            </w:rPr>
            <m:t>m=</m:t>
          </m:r>
          <m:f>
            <m:num>
              <m:r>
                <w:rPr>
                  <w:rFonts w:ascii="Cambria Math" w:cs="Cambria Math" w:eastAsia="宋体" w:hAnsi="Cambria Math"/>
                </w:rPr>
                <m:t>W</m:t>
              </m:r>
            </m:num>
            <m:den>
              <m:r>
                <m:rPr>
                  <m:sty m:val="p"/>
                </m:rPr>
                <w:rPr>
                  <w:rFonts w:ascii="Cambria Math" w:cs="Cambria Math" w:eastAsia="宋体" w:hAnsi="Cambria Math"/>
                </w:rPr>
                <m:t>电池能量密度</m:t>
              </m:r>
            </m:den>
          </m:f>
          <m:r>
            <w:rPr>
              <w:rFonts w:ascii="Cambria Math" w:cs="Cambria Math" w:eastAsia="宋体" w:hAnsi="Cambria Math"/>
            </w:rPr>
            <m:t>=</m:t>
          </m:r>
          <m:f>
            <m:num>
              <m:r>
                <w:rPr>
                  <w:rFonts w:ascii="Cambria Math" w:cs="Cambria Math" w:eastAsia="宋体" w:hAnsi="Cambria Math"/>
                </w:rPr>
                <m:t>2.88×</m:t>
              </m:r>
              <m:sSup>
                <m:e>
                  <m:r>
                    <w:rPr>
                      <w:rFonts w:ascii="Cambria Math" w:cs="Cambria Math" w:eastAsia="宋体" w:hAnsi="Cambria Math"/>
                    </w:rPr>
                    <m:t>10</m:t>
                  </m:r>
                </m:e>
                <m:sup>
                  <m:r>
                    <w:rPr>
                      <w:rFonts w:ascii="Cambria Math" w:cs="Cambria Math" w:eastAsia="宋体" w:hAnsi="Cambria Math"/>
                    </w:rPr>
                    <m:t>8</m:t>
                  </m:r>
                </m:sup>
              </m:sSup>
              <m:r>
                <m:rPr>
                  <m:sty m:val="p"/>
                </m:rPr>
                <w:rPr>
                  <w:rFonts w:ascii="Cambria Math" w:cs="Cambria Math" w:eastAsia="宋体" w:hAnsi="Cambria Math"/>
                </w:rPr>
                <m:t>J</m:t>
              </m:r>
            </m:num>
            <m:den>
              <m:r>
                <w:rPr>
                  <w:rFonts w:ascii="Cambria Math" w:cs="Cambria Math" w:eastAsia="宋体" w:hAnsi="Cambria Math"/>
                </w:rPr>
                <m:t>5.76×</m:t>
              </m:r>
              <m:sSup>
                <m:e>
                  <m:r>
                    <w:rPr>
                      <w:rFonts w:ascii="Cambria Math" w:cs="Cambria Math" w:eastAsia="宋体" w:hAnsi="Cambria Math"/>
                    </w:rPr>
                    <m:t>10</m:t>
                  </m:r>
                </m:e>
                <m:sup>
                  <m:r>
                    <w:rPr>
                      <w:rFonts w:ascii="Cambria Math" w:cs="Cambria Math" w:eastAsia="宋体" w:hAnsi="Cambria Math"/>
                    </w:rPr>
                    <m:t>5</m:t>
                  </m:r>
                </m:sup>
              </m:sSup>
              <m:r>
                <m:rPr>
                  <m:sty m:val="p"/>
                </m:rPr>
                <w:rPr>
                  <w:rFonts w:ascii="Cambria Math" w:cs="Cambria Math" w:eastAsia="宋体" w:hAnsi="Cambria Math"/>
                </w:rPr>
                <m:t>J</m:t>
              </m:r>
              <m:r>
                <w:rPr>
                  <w:rFonts w:ascii="Cambria Math" w:cs="Cambria Math" w:eastAsia="宋体" w:hAnsi="Cambria Math"/>
                </w:rPr>
                <m:t>⋅</m:t>
              </m:r>
              <m:sSup>
                <m:e>
                  <m:r>
                    <m:rPr>
                      <m:sty m:val="p"/>
                    </m:rPr>
                    <w:rPr>
                      <w:rFonts w:ascii="Cambria Math" w:cs="Cambria Math" w:eastAsia="宋体" w:hAnsi="Cambria Math"/>
                    </w:rPr>
                    <m:t>kg</m:t>
                  </m:r>
                </m:e>
                <m:sup>
                  <m:r>
                    <w:rPr>
                      <w:rFonts w:ascii="Cambria Math" w:cs="Cambria Math" w:eastAsia="宋体" w:hAnsi="Cambria Math"/>
                    </w:rPr>
                    <m:t>−1</m:t>
                  </m:r>
                </m:sup>
              </m:sSup>
            </m:den>
          </m:f>
          <m:r>
            <w:rPr>
              <w:rFonts w:ascii="Cambria Math" w:cs="Cambria Math" w:eastAsia="宋体" w:hAnsi="Cambria Math"/>
            </w:rPr>
            <m:t>=500</m:t>
          </m:r>
          <m:r>
            <m:rPr>
              <m:sty m:val="p"/>
            </m:rPr>
            <w:rPr>
              <w:rFonts w:ascii="Cambria Math" w:cs="Cambria Math" w:eastAsia="宋体" w:hAnsi="Cambria Math"/>
            </w:rPr>
            <m:t>kg</m:t>
          </m:r>
        </m:oMath>
      </m:oMathPara>
    </w:p>
    <w:p>
      <w:pPr>
        <w:spacing w:line="360" w:lineRule="auto"/>
        <w:jc w:val="left"/>
        <w:textAlignment w:val="center"/>
        <w:rPr>
          <w:color w:val="000000"/>
        </w:rPr>
      </w:pPr>
      <w:r>
        <w:rPr>
          <w:color w:val="000000"/>
        </w:rPr>
        <w:t>[2]充电时，电池消耗电能，相当于电路中的用电器。</w:t>
      </w:r>
    </w:p>
    <w:p>
      <w:pPr>
        <w:spacing w:line="360" w:lineRule="auto"/>
        <w:jc w:val="left"/>
        <w:textAlignment w:val="center"/>
        <w:rPr>
          <w:color w:val="000000"/>
        </w:rPr>
      </w:pPr>
      <w:r>
        <w:rPr>
          <w:color w:val="000000"/>
        </w:rPr>
        <w:t>[3]电池存储的电能从10%上升至80%，则充电的电能</w:t>
      </w:r>
      <m:oMathPara>
        <m:oMathParaPr>
          <m:jc m:val="left"/>
        </m:oMathParaPr>
        <m:oMath>
          <m:sSub>
            <m:e>
              <m:r>
                <w:rPr>
                  <w:rFonts w:ascii="Cambria Math" w:cs="Cambria Math" w:eastAsia="宋体" w:hAnsi="Cambria Math"/>
                </w:rPr>
                <m:t>W</m:t>
              </m:r>
            </m:e>
            <m:sub>
              <m:r>
                <m:rPr>
                  <m:sty m:val="p"/>
                </m:rPr>
                <w:rPr>
                  <w:rFonts w:ascii="Cambria Math" w:cs="Cambria Math" w:eastAsia="宋体" w:hAnsi="Cambria Math"/>
                </w:rPr>
                <m:t>充</m:t>
              </m:r>
            </m:sub>
          </m:sSub>
          <m:r>
            <w:rPr>
              <w:rFonts w:ascii="Cambria Math" w:cs="Cambria Math" w:eastAsia="宋体" w:hAnsi="Cambria Math"/>
            </w:rPr>
            <m:t>=80</m:t>
          </m:r>
          <m:r>
            <m:rPr>
              <m:sty m:val="p"/>
            </m:rPr>
            <w:rPr>
              <w:rFonts w:ascii="Cambria Math" w:cs="Cambria Math" w:eastAsia="宋体" w:hAnsi="Cambria Math"/>
            </w:rPr>
            <m:t>kW</m:t>
          </m:r>
          <m:r>
            <w:rPr>
              <w:rFonts w:ascii="Cambria Math" w:cs="Cambria Math" w:eastAsia="宋体" w:hAnsi="Cambria Math"/>
            </w:rPr>
            <m:t>⋅</m:t>
          </m:r>
          <m:r>
            <m:rPr>
              <m:sty m:val="p"/>
            </m:rPr>
            <w:rPr>
              <w:rFonts w:ascii="Cambria Math" w:cs="Cambria Math" w:eastAsia="宋体" w:hAnsi="Cambria Math"/>
            </w:rPr>
            <m:t>h</m:t>
          </m:r>
          <m:r>
            <w:rPr>
              <w:rFonts w:ascii="Cambria Math" w:cs="Cambria Math" w:eastAsia="宋体" w:hAnsi="Cambria Math"/>
            </w:rPr>
            <m:t>×(80%−10%)=56</m:t>
          </m:r>
          <m:r>
            <m:rPr>
              <m:sty m:val="p"/>
            </m:rPr>
            <w:rPr>
              <w:rFonts w:ascii="Cambria Math" w:cs="Cambria Math" w:eastAsia="宋体" w:hAnsi="Cambria Math"/>
            </w:rPr>
            <m:t>kW</m:t>
          </m:r>
          <m:r>
            <w:rPr>
              <w:rFonts w:ascii="Cambria Math" w:cs="Cambria Math" w:eastAsia="宋体" w:hAnsi="Cambria Math"/>
            </w:rPr>
            <m:t>⋅</m:t>
          </m:r>
          <m:r>
            <m:rPr>
              <m:sty m:val="p"/>
            </m:rPr>
            <w:rPr>
              <w:rFonts w:ascii="Cambria Math" w:cs="Cambria Math" w:eastAsia="宋体" w:hAnsi="Cambria Math"/>
            </w:rPr>
            <m:t>h</m:t>
          </m:r>
          <m:r>
            <w:rPr>
              <w:rFonts w:ascii="Cambria Math" w:cs="Cambria Math" w:eastAsia="宋体" w:hAnsi="Cambria Math"/>
            </w:rPr>
            <m:t>=56×3.6×</m:t>
          </m:r>
          <m:sSup>
            <m:e>
              <m:r>
                <w:rPr>
                  <w:rFonts w:ascii="Cambria Math" w:cs="Cambria Math" w:eastAsia="宋体" w:hAnsi="Cambria Math"/>
                </w:rPr>
                <m:t>10</m:t>
              </m:r>
            </m:e>
            <m:sup>
              <m:r>
                <w:rPr>
                  <w:rFonts w:ascii="Cambria Math" w:cs="Cambria Math" w:eastAsia="宋体" w:hAnsi="Cambria Math"/>
                </w:rPr>
                <m:t>6</m:t>
              </m:r>
            </m:sup>
          </m:sSup>
          <m:r>
            <m:rPr>
              <m:sty m:val="p"/>
            </m:rPr>
            <w:rPr>
              <w:rFonts w:ascii="Cambria Math" w:cs="Cambria Math" w:eastAsia="宋体" w:hAnsi="Cambria Math"/>
            </w:rPr>
            <m:t>J</m:t>
          </m:r>
          <m:r>
            <w:rPr>
              <w:rFonts w:ascii="Cambria Math" w:cs="Cambria Math" w:eastAsia="宋体" w:hAnsi="Cambria Math"/>
            </w:rPr>
            <m:t>=2.016×</m:t>
          </m:r>
          <m:sSup>
            <m:e>
              <m:r>
                <w:rPr>
                  <w:rFonts w:ascii="Cambria Math" w:cs="Cambria Math" w:eastAsia="宋体" w:hAnsi="Cambria Math"/>
                </w:rPr>
                <m:t>10</m:t>
              </m:r>
            </m:e>
            <m:sup>
              <m:r>
                <w:rPr>
                  <w:rFonts w:ascii="Cambria Math" w:cs="Cambria Math" w:eastAsia="宋体" w:hAnsi="Cambria Math"/>
                </w:rPr>
                <m:t>8</m:t>
              </m:r>
            </m:sup>
          </m:sSup>
          <m:r>
            <m:rPr>
              <m:sty m:val="p"/>
            </m:rPr>
            <w:rPr>
              <w:rFonts w:ascii="Cambria Math" w:cs="Cambria Math" w:eastAsia="宋体" w:hAnsi="Cambria Math"/>
            </w:rPr>
            <m:t>J</m:t>
          </m:r>
        </m:oMath>
      </m:oMathPara>
    </w:p>
    <w:p>
      <w:pPr>
        <w:spacing w:line="360" w:lineRule="auto"/>
        <w:jc w:val="left"/>
        <w:textAlignment w:val="center"/>
        <w:rPr>
          <w:color w:val="000000"/>
        </w:rPr>
      </w:pPr>
      <w:r>
        <w:rPr>
          <w:color w:val="000000"/>
        </w:rPr>
        <w:t>快充电压</w:t>
      </w:r>
      <w:r>
        <w:rPr>
          <w:i/>
          <w:color w:val="000000"/>
        </w:rPr>
        <w:t>U</w:t>
      </w:r>
      <w:r>
        <w:rPr>
          <w:color w:val="000000"/>
        </w:rPr>
        <w:t>=800V，充电时间</w:t>
      </w:r>
      <m:oMathPara>
        <m:oMathParaPr>
          <m:jc m:val="left"/>
        </m:oMathParaPr>
        <m:oMath>
          <m:sSub>
            <m:e>
              <m:r>
                <w:rPr>
                  <w:rFonts w:ascii="Cambria Math" w:cs="Cambria Math" w:eastAsia="宋体" w:hAnsi="Cambria Math"/>
                </w:rPr>
                <m:t>t</m:t>
              </m:r>
            </m:e>
            <m:sub>
              <m:r>
                <w:rPr>
                  <w:rFonts w:ascii="Cambria Math" w:cs="Cambria Math" w:eastAsia="宋体" w:hAnsi="Cambria Math"/>
                </w:rPr>
                <m:t>2</m:t>
              </m:r>
            </m:sub>
          </m:sSub>
          <m:r>
            <w:rPr>
              <w:rFonts w:ascii="Cambria Math" w:cs="Cambria Math" w:eastAsia="宋体" w:hAnsi="Cambria Math"/>
            </w:rPr>
            <m:t>=0.5</m:t>
          </m:r>
          <m:r>
            <m:rPr>
              <m:sty m:val="p"/>
            </m:rPr>
            <w:rPr>
              <w:rFonts w:ascii="Cambria Math" w:cs="Cambria Math" w:eastAsia="宋体" w:hAnsi="Cambria Math"/>
            </w:rPr>
            <m:t>h</m:t>
          </m:r>
          <m:r>
            <w:rPr>
              <w:rFonts w:ascii="Cambria Math" w:cs="Cambria Math" w:eastAsia="宋体" w:hAnsi="Cambria Math"/>
            </w:rPr>
            <m:t>=0.5×3600</m:t>
          </m:r>
          <m:r>
            <m:rPr>
              <m:sty m:val="p"/>
            </m:rPr>
            <w:rPr>
              <w:rFonts w:ascii="Cambria Math" w:cs="Cambria Math" w:eastAsia="宋体" w:hAnsi="Cambria Math"/>
            </w:rPr>
            <m:t>s</m:t>
          </m:r>
          <m:r>
            <w:rPr>
              <w:rFonts w:ascii="Cambria Math" w:cs="Cambria Math" w:eastAsia="宋体" w:hAnsi="Cambria Math"/>
            </w:rPr>
            <m:t>=1800</m:t>
          </m:r>
          <m:r>
            <m:rPr>
              <m:sty m:val="p"/>
            </m:rPr>
            <w:rPr>
              <w:rFonts w:ascii="Cambria Math" w:cs="Cambria Math" w:eastAsia="宋体" w:hAnsi="Cambria Math"/>
            </w:rPr>
            <m:t>s</m:t>
          </m:r>
        </m:oMath>
      </m:oMathPara>
    </w:p>
    <w:p>
      <w:pPr>
        <w:spacing w:line="360" w:lineRule="auto"/>
        <w:jc w:val="left"/>
        <w:textAlignment w:val="center"/>
        <w:rPr>
          <w:color w:val="000000"/>
        </w:rPr>
      </w:pPr>
      <w:r>
        <w:rPr>
          <w:color w:val="000000"/>
        </w:rPr>
        <w:t>由</w:t>
      </w:r>
      <w:r>
        <w:rPr>
          <w:i/>
          <w:color w:val="000000"/>
        </w:rPr>
        <w:t>W</w:t>
      </w:r>
      <w:r>
        <w:rPr>
          <w:color w:val="000000"/>
        </w:rPr>
        <w:t>=</w:t>
      </w:r>
      <w:r>
        <w:rPr>
          <w:i/>
          <w:color w:val="000000"/>
        </w:rPr>
        <w:t>UIt</w:t>
      </w:r>
      <w:r>
        <w:rPr>
          <w:color w:val="000000"/>
        </w:rPr>
        <w:t>可知，充电电流</w:t>
      </w:r>
      <m:oMathPara>
        <m:oMathParaPr>
          <m:jc m:val="left"/>
        </m:oMathParaPr>
        <m:oMath>
          <m:r>
            <w:rPr>
              <w:rFonts w:ascii="Cambria Math" w:cs="Cambria Math" w:eastAsia="宋体" w:hAnsi="Cambria Math"/>
            </w:rPr>
            <m:t>I=</m:t>
          </m:r>
          <m:f>
            <m:num>
              <m:sSub>
                <m:e>
                  <m:r>
                    <w:rPr>
                      <w:rFonts w:ascii="Cambria Math" w:cs="Cambria Math" w:eastAsia="宋体" w:hAnsi="Cambria Math"/>
                    </w:rPr>
                    <m:t>W</m:t>
                  </m:r>
                </m:e>
                <m:sub>
                  <m:r>
                    <m:rPr>
                      <m:sty m:val="p"/>
                    </m:rPr>
                    <w:rPr>
                      <w:rFonts w:ascii="Cambria Math" w:cs="Cambria Math" w:eastAsia="宋体" w:hAnsi="Cambria Math"/>
                    </w:rPr>
                    <m:t>充</m:t>
                  </m:r>
                </m:sub>
              </m:sSub>
            </m:num>
            <m:den>
              <m:r>
                <w:rPr>
                  <w:rFonts w:ascii="Cambria Math" w:cs="Cambria Math" w:eastAsia="宋体" w:hAnsi="Cambria Math"/>
                </w:rPr>
                <m:t>U</m:t>
              </m:r>
              <m:sSub>
                <m:e>
                  <m:r>
                    <w:rPr>
                      <w:rFonts w:ascii="Cambria Math" w:cs="Cambria Math" w:eastAsia="宋体" w:hAnsi="Cambria Math"/>
                    </w:rPr>
                    <m:t>t</m:t>
                  </m:r>
                </m:e>
                <m:sub>
                  <m:r>
                    <w:rPr>
                      <w:rFonts w:ascii="Cambria Math" w:cs="Cambria Math" w:eastAsia="宋体" w:hAnsi="Cambria Math"/>
                    </w:rPr>
                    <m:t>2</m:t>
                  </m:r>
                </m:sub>
              </m:sSub>
            </m:den>
          </m:f>
          <m:r>
            <w:rPr>
              <w:rFonts w:ascii="Cambria Math" w:cs="Cambria Math" w:eastAsia="宋体" w:hAnsi="Cambria Math"/>
            </w:rPr>
            <m:t>=</m:t>
          </m:r>
          <m:f>
            <m:num>
              <m:r>
                <w:rPr>
                  <w:rFonts w:ascii="Cambria Math" w:cs="Cambria Math" w:eastAsia="宋体" w:hAnsi="Cambria Math"/>
                </w:rPr>
                <m:t>2.016×</m:t>
              </m:r>
              <m:sSup>
                <m:e>
                  <m:r>
                    <w:rPr>
                      <w:rFonts w:ascii="Cambria Math" w:cs="Cambria Math" w:eastAsia="宋体" w:hAnsi="Cambria Math"/>
                    </w:rPr>
                    <m:t>10</m:t>
                  </m:r>
                </m:e>
                <m:sup>
                  <m:r>
                    <w:rPr>
                      <w:rFonts w:ascii="Cambria Math" w:cs="Cambria Math" w:eastAsia="宋体" w:hAnsi="Cambria Math"/>
                    </w:rPr>
                    <m:t>8</m:t>
                  </m:r>
                </m:sup>
              </m:sSup>
              <m:r>
                <m:rPr>
                  <m:sty m:val="p"/>
                </m:rPr>
                <w:rPr>
                  <w:rFonts w:ascii="Cambria Math" w:cs="Cambria Math" w:eastAsia="宋体" w:hAnsi="Cambria Math"/>
                </w:rPr>
                <m:t>J</m:t>
              </m:r>
            </m:num>
            <m:den>
              <m:r>
                <w:rPr>
                  <w:rFonts w:ascii="Cambria Math" w:cs="Cambria Math" w:eastAsia="宋体" w:hAnsi="Cambria Math"/>
                </w:rPr>
                <m:t>800</m:t>
              </m:r>
              <m:r>
                <m:rPr>
                  <m:sty m:val="p"/>
                </m:rPr>
                <w:rPr>
                  <w:rFonts w:ascii="Cambria Math" w:cs="Cambria Math" w:eastAsia="宋体" w:hAnsi="Cambria Math"/>
                </w:rPr>
                <m:t>V</m:t>
              </m:r>
              <m:r>
                <w:rPr>
                  <w:rFonts w:ascii="Cambria Math" w:cs="Cambria Math" w:eastAsia="宋体" w:hAnsi="Cambria Math"/>
                </w:rPr>
                <m:t>×1800</m:t>
              </m:r>
              <m:r>
                <m:rPr>
                  <m:sty m:val="p"/>
                </m:rPr>
                <w:rPr>
                  <w:rFonts w:ascii="Cambria Math" w:cs="Cambria Math" w:eastAsia="宋体" w:hAnsi="Cambria Math"/>
                </w:rPr>
                <m:t>s</m:t>
              </m:r>
            </m:den>
          </m:f>
          <m:r>
            <w:rPr>
              <w:rFonts w:ascii="Cambria Math" w:cs="Cambria Math" w:eastAsia="宋体" w:hAnsi="Cambria Math"/>
            </w:rPr>
            <m:t>=140</m:t>
          </m:r>
          <m:r>
            <m:rPr>
              <m:sty m:val="p"/>
            </m:rPr>
            <w:rPr>
              <w:rFonts w:ascii="Cambria Math" w:cs="Cambria Math" w:eastAsia="宋体" w:hAnsi="Cambria Math"/>
            </w:rPr>
            <m:t>A</m:t>
          </m:r>
        </m:oMath>
      </m:oMathPara>
    </w:p>
    <w:p>
      <w:pPr>
        <w:spacing w:line="360" w:lineRule="auto"/>
        <w:jc w:val="both"/>
        <w:textAlignment w:val="center"/>
        <w:rPr>
          <w:color w:val="000000"/>
        </w:rPr>
      </w:pPr>
      <w:r>
        <w:rPr>
          <w:color w:val="000000"/>
        </w:rPr>
        <w:t xml:space="preserve">15. </w:t>
      </w:r>
      <w:r>
        <w:rPr>
          <w:rFonts w:ascii="宋体" w:cs="宋体" w:eastAsia="宋体" w:hAnsi="宋体"/>
          <w:color w:val="000000"/>
        </w:rPr>
        <w:t>学习小组做“探究杠杆的平衡条件”实验。</w:t>
      </w:r>
    </w:p>
    <w:p>
      <w:pPr>
        <w:spacing w:line="360" w:lineRule="auto"/>
        <w:jc w:val="both"/>
        <w:textAlignment w:val="center"/>
        <w:rPr>
          <w:color w:val="000000"/>
        </w:rPr>
      </w:pPr>
      <w:r>
        <w:rPr>
          <w:color w:val="000000"/>
        </w:rPr>
        <w:drawing>
          <wp:inline>
            <wp:extent cx="1895475" cy="1123950"/>
            <wp:docPr descr="学科网(www.zxxk.com)--教育资源门户，提供试卷、教案、课件、论文、素材以及各类教学资源下载，还有大量而丰富的教学相关资讯！ XyogcnflpOza5DfBUUAdjA==" id="1000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5"/>
                    <a:stretch>
                      <a:fillRect/>
                    </a:stretch>
                  </pic:blipFill>
                  <pic:spPr>
                    <a:xfrm>
                      <a:off x="0" y="0"/>
                      <a:ext cx="1895475" cy="1123950"/>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cs="宋体" w:eastAsia="宋体" w:hAnsi="宋体"/>
          <w:color w:val="000000"/>
        </w:rPr>
        <w:t>安装好杠杆，发现左端低、右端高，应将平衡螺母向</w:t>
      </w:r>
      <w:r>
        <w:rPr>
          <w:color w:val="000000"/>
        </w:rPr>
        <w:t>______</w:t>
      </w:r>
      <w:r>
        <w:rPr>
          <w:rFonts w:ascii="宋体" w:cs="宋体" w:eastAsia="宋体" w:hAnsi="宋体"/>
          <w:color w:val="000000"/>
        </w:rPr>
        <w:t>调节，使之在水平位置平衡；</w:t>
      </w:r>
    </w:p>
    <w:p>
      <w:pPr>
        <w:spacing w:line="360" w:lineRule="auto"/>
        <w:jc w:val="left"/>
        <w:textAlignment w:val="center"/>
        <w:rPr>
          <w:color w:val="000000"/>
        </w:rPr>
      </w:pPr>
      <w:r>
        <w:rPr>
          <w:color w:val="000000"/>
        </w:rPr>
        <w:t>（2）</w:t>
      </w:r>
      <w:r>
        <w:rPr>
          <w:rFonts w:ascii="Times New Roman" w:cs="Times New Roman" w:eastAsia="Times New Roman" w:hAnsi="Times New Roman"/>
          <w:i/>
          <w:color w:val="000000"/>
        </w:rPr>
        <w:t>D</w:t>
      </w:r>
      <w:r>
        <w:rPr>
          <w:rFonts w:ascii="宋体" w:cs="宋体" w:eastAsia="宋体" w:hAnsi="宋体"/>
          <w:color w:val="000000"/>
        </w:rPr>
        <w:t>点悬挂两个钩码。</w:t>
      </w:r>
      <w:r>
        <w:rPr>
          <w:rFonts w:ascii="Times New Roman" w:cs="Times New Roman" w:eastAsia="Times New Roman" w:hAnsi="Times New Roman"/>
          <w:i/>
          <w:color w:val="000000"/>
        </w:rPr>
        <w:t>A</w:t>
      </w:r>
      <w:r>
        <w:rPr>
          <w:rFonts w:ascii="宋体" w:cs="宋体" w:eastAsia="宋体" w:hAnsi="宋体"/>
          <w:color w:val="000000"/>
        </w:rPr>
        <w:t>、</w:t>
      </w:r>
      <w:r>
        <w:rPr>
          <w:rFonts w:ascii="Times New Roman" w:cs="Times New Roman" w:eastAsia="Times New Roman" w:hAnsi="Times New Roman"/>
          <w:i/>
          <w:color w:val="000000"/>
        </w:rPr>
        <w:t>B</w:t>
      </w:r>
      <w:r>
        <w:rPr>
          <w:rFonts w:ascii="宋体" w:cs="宋体" w:eastAsia="宋体" w:hAnsi="宋体"/>
          <w:color w:val="000000"/>
        </w:rPr>
        <w:t>、</w:t>
      </w:r>
      <w:r>
        <w:rPr>
          <w:rFonts w:ascii="Times New Roman" w:cs="Times New Roman" w:eastAsia="Times New Roman" w:hAnsi="Times New Roman"/>
          <w:i/>
          <w:color w:val="000000"/>
        </w:rPr>
        <w:t>C</w:t>
      </w:r>
      <w:r>
        <w:rPr>
          <w:rFonts w:ascii="宋体" w:cs="宋体" w:eastAsia="宋体" w:hAnsi="宋体"/>
          <w:color w:val="000000"/>
        </w:rPr>
        <w:t>三点分别悬挂六个、三个、两个钩码，杠杆均能在水平位置平衡，这说明杠杆平衡时，力臂越大，对应的力越</w:t>
      </w:r>
      <w:r>
        <w:rPr>
          <w:color w:val="000000"/>
        </w:rPr>
        <w:t>______</w:t>
      </w:r>
      <w:r>
        <w:rPr>
          <w:rFonts w:ascii="宋体" w:cs="宋体" w:eastAsia="宋体" w:hAnsi="宋体"/>
          <w:color w:val="000000"/>
        </w:rPr>
        <w:t>，进一步实验，可归纳得出杠杆的平衡条件是</w:t>
      </w:r>
      <w:r>
        <w:rPr>
          <w:color w:val="000000"/>
        </w:rPr>
        <w:t>______</w:t>
      </w:r>
      <w:r>
        <w:rPr>
          <w:rFonts w:ascii="宋体" w:cs="宋体" w:eastAsia="宋体" w:hAnsi="宋体"/>
          <w:color w:val="000000"/>
        </w:rPr>
        <w:t>；</w:t>
      </w:r>
    </w:p>
    <w:p>
      <w:pPr>
        <w:spacing w:line="360" w:lineRule="auto"/>
        <w:jc w:val="left"/>
        <w:textAlignment w:val="center"/>
        <w:rPr>
          <w:color w:val="000000"/>
        </w:rPr>
      </w:pPr>
      <w:r>
        <w:rPr>
          <w:color w:val="000000"/>
        </w:rPr>
        <w:t>（3）</w:t>
      </w:r>
      <w:r>
        <w:rPr>
          <w:rFonts w:ascii="宋体" w:cs="宋体" w:eastAsia="宋体" w:hAnsi="宋体"/>
          <w:color w:val="000000"/>
        </w:rPr>
        <w:t>保持</w:t>
      </w:r>
      <w:r>
        <w:rPr>
          <w:rFonts w:ascii="Times New Roman" w:cs="Times New Roman" w:eastAsia="Times New Roman" w:hAnsi="Times New Roman"/>
          <w:i/>
          <w:color w:val="000000"/>
        </w:rPr>
        <w:t>D</w:t>
      </w:r>
      <w:r>
        <w:rPr>
          <w:rFonts w:ascii="宋体" w:cs="宋体" w:eastAsia="宋体" w:hAnsi="宋体"/>
          <w:color w:val="000000"/>
        </w:rPr>
        <w:t>点悬挂钩码不变，在</w:t>
      </w:r>
      <w:r>
        <w:rPr>
          <w:rFonts w:ascii="Times New Roman" w:cs="Times New Roman" w:eastAsia="Times New Roman" w:hAnsi="Times New Roman"/>
          <w:i/>
          <w:color w:val="000000"/>
        </w:rPr>
        <w:t>E</w:t>
      </w:r>
      <w:r>
        <w:rPr>
          <w:rFonts w:ascii="宋体" w:cs="宋体" w:eastAsia="宋体" w:hAnsi="宋体"/>
          <w:color w:val="000000"/>
        </w:rPr>
        <w:t>点施加力使杠杆在水平位置平衡，为了使力最小，力的方向应</w:t>
      </w:r>
      <w:r>
        <w:rPr>
          <w:color w:val="000000"/>
        </w:rPr>
        <w:t>______</w:t>
      </w:r>
      <w:r>
        <w:rPr>
          <w:rFonts w:ascii="宋体" w:cs="宋体" w:eastAsia="宋体" w:hAnsi="宋体"/>
          <w:color w:val="000000"/>
        </w:rPr>
        <w:t>，这是因为此时</w:t>
      </w:r>
      <w:r>
        <w:rPr>
          <w:color w:val="000000"/>
        </w:rPr>
        <w:t>______</w:t>
      </w:r>
      <w:r>
        <w:rPr>
          <w:rFonts w:ascii="宋体" w:cs="宋体" w:eastAsia="宋体" w:hAnsi="宋体"/>
          <w:color w:val="000000"/>
        </w:rPr>
        <w:t>。</w:t>
      </w:r>
    </w:p>
    <w:p>
      <w:pPr>
        <w:spacing w:line="360" w:lineRule="auto"/>
        <w:textAlignment w:val="center"/>
        <w:rPr>
          <w:color w:val="000000"/>
        </w:rPr>
      </w:pPr>
      <w:r>
        <w:rPr>
          <w:color w:val="2E75B6"/>
        </w:rPr>
        <w:t>【答案】</w:t>
      </w:r>
      <w:r>
        <w:rPr>
          <w:color w:val="000000"/>
        </w:rPr>
        <w:t>（1）</w:t>
      </w:r>
      <w:r>
        <w:rPr>
          <w:rFonts w:ascii="宋体" w:cs="宋体" w:eastAsia="宋体" w:hAnsi="宋体"/>
          <w:color w:val="000000"/>
        </w:rPr>
        <w:t>右</w:t>
      </w:r>
      <w:r>
        <w:rPr>
          <w:color w:val="000000"/>
        </w:rPr>
        <w:t xml:space="preserve">    </w:t>
      </w:r>
      <w:r>
        <w:rPr>
          <w:color w:val="000000"/>
        </w:rPr>
        <w:t>（2）</w:t>
      </w:r>
      <w:r>
        <w:rPr>
          <w:color w:val="000000"/>
        </w:rPr>
        <w:t xml:space="preserve">    ①. </w:t>
      </w:r>
      <w:r>
        <w:rPr>
          <w:rFonts w:ascii="宋体" w:cs="宋体" w:eastAsia="宋体" w:hAnsi="宋体"/>
          <w:color w:val="000000"/>
        </w:rPr>
        <w:t>小</w:t>
      </w:r>
      <w:r>
        <w:rPr>
          <w:color w:val="000000"/>
        </w:rPr>
        <w:t xml:space="preserve">    ②. </w:t>
      </w:r>
      <w:r>
        <w:rPr>
          <w:rFonts w:ascii="宋体" w:cs="宋体" w:eastAsia="宋体" w:hAnsi="宋体"/>
          <w:color w:val="000000"/>
        </w:rPr>
        <w:t>动力</w:t>
      </w:r>
      <w:r>
        <w:rPr>
          <w:rFonts w:ascii="Times New Roman" w:cs="Times New Roman" w:eastAsia="Times New Roman" w:hAnsi="Times New Roman"/>
          <w:color w:val="000000"/>
        </w:rPr>
        <w:t>×</w:t>
      </w:r>
      <w:r>
        <w:rPr>
          <w:rFonts w:ascii="宋体" w:cs="宋体" w:eastAsia="宋体" w:hAnsi="宋体"/>
          <w:color w:val="000000"/>
        </w:rPr>
        <w:t>动力臂</w:t>
      </w:r>
      <w:r>
        <w:rPr>
          <w:rFonts w:ascii="Times New Roman" w:cs="Times New Roman" w:eastAsia="Times New Roman" w:hAnsi="Times New Roman"/>
          <w:color w:val="000000"/>
        </w:rPr>
        <w:t>=</w:t>
      </w:r>
      <w:r>
        <w:rPr>
          <w:rFonts w:ascii="宋体" w:cs="宋体" w:eastAsia="宋体" w:hAnsi="宋体"/>
          <w:color w:val="000000"/>
        </w:rPr>
        <w:t>阻力</w:t>
      </w:r>
      <w:r>
        <w:rPr>
          <w:rFonts w:ascii="Times New Roman" w:cs="Times New Roman" w:eastAsia="Times New Roman" w:hAnsi="Times New Roman"/>
          <w:color w:val="000000"/>
        </w:rPr>
        <w:t>×</w:t>
      </w:r>
      <w:r>
        <w:rPr>
          <w:rFonts w:ascii="宋体" w:cs="宋体" w:eastAsia="宋体" w:hAnsi="宋体"/>
          <w:color w:val="000000"/>
        </w:rPr>
        <w:t>阻力臂</w:t>
      </w:r>
      <w:r>
        <w:rPr>
          <w:color w:val="000000"/>
        </w:rPr>
        <w:t xml:space="preserve">    </w:t>
      </w:r>
    </w:p>
    <w:p>
      <w:pPr>
        <w:spacing w:line="360" w:lineRule="auto"/>
        <w:textAlignment w:val="center"/>
        <w:rPr>
          <w:color w:val="000000"/>
        </w:rPr>
      </w:pPr>
      <w:r>
        <w:rPr>
          <w:color w:val="000000"/>
        </w:rPr>
        <w:t>（3）</w:t>
      </w:r>
      <w:r>
        <w:rPr>
          <w:color w:val="000000"/>
        </w:rPr>
        <w:t xml:space="preserve">    ①. </w:t>
      </w:r>
      <w:r>
        <w:rPr>
          <w:rFonts w:ascii="宋体" w:cs="宋体" w:eastAsia="宋体" w:hAnsi="宋体"/>
          <w:color w:val="000000"/>
        </w:rPr>
        <w:t>竖直向上</w:t>
      </w:r>
      <w:r>
        <w:rPr>
          <w:color w:val="000000"/>
        </w:rPr>
        <w:t xml:space="preserve">    ②. </w:t>
      </w:r>
      <w:r>
        <w:rPr>
          <w:rFonts w:ascii="宋体" w:cs="宋体" w:eastAsia="宋体" w:hAnsi="宋体"/>
          <w:color w:val="000000"/>
        </w:rPr>
        <w:t>力臂最大</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【小问1详解】</w:t>
      </w:r>
    </w:p>
    <w:p>
      <w:pPr>
        <w:spacing w:line="360" w:lineRule="auto"/>
        <w:jc w:val="left"/>
        <w:textAlignment w:val="center"/>
        <w:rPr>
          <w:color w:val="000000"/>
        </w:rPr>
      </w:pPr>
      <w:r>
        <w:rPr>
          <w:rFonts w:ascii="宋体" w:cs="宋体" w:eastAsia="宋体" w:hAnsi="宋体"/>
          <w:color w:val="000000"/>
        </w:rPr>
        <w:t>当杠杆左端低、右端高时，说明杠杆的重心偏向左端，为了使杠杆水平，需要将平衡螺母向右调节，使杠杆水平平衡。</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Times New Roman" w:cs="Times New Roman" w:eastAsia="Times New Roman" w:hAnsi="Times New Roman"/>
          <w:color w:val="000000"/>
        </w:rPr>
        <w:t>[1]</w:t>
      </w:r>
      <w:r>
        <w:rPr>
          <w:rFonts w:ascii="宋体" w:cs="宋体" w:eastAsia="宋体" w:hAnsi="宋体"/>
          <w:color w:val="000000"/>
        </w:rPr>
        <w:t>钩码在</w:t>
      </w:r>
      <w:r>
        <w:rPr>
          <w:rFonts w:ascii="Times New Roman" w:cs="Times New Roman" w:eastAsia="Times New Roman" w:hAnsi="Times New Roman"/>
          <w:i/>
          <w:color w:val="000000"/>
        </w:rPr>
        <w:t>A</w:t>
      </w:r>
      <w:r>
        <w:rPr>
          <w:rFonts w:ascii="宋体" w:cs="宋体" w:eastAsia="宋体" w:hAnsi="宋体"/>
          <w:color w:val="000000"/>
        </w:rPr>
        <w:t>、</w:t>
      </w:r>
      <w:r>
        <w:rPr>
          <w:rFonts w:ascii="Times New Roman" w:cs="Times New Roman" w:eastAsia="Times New Roman" w:hAnsi="Times New Roman"/>
          <w:i/>
          <w:color w:val="000000"/>
        </w:rPr>
        <w:t>B</w:t>
      </w:r>
      <w:r>
        <w:rPr>
          <w:rFonts w:ascii="宋体" w:cs="宋体" w:eastAsia="宋体" w:hAnsi="宋体"/>
          <w:color w:val="000000"/>
        </w:rPr>
        <w:t>、</w:t>
      </w:r>
      <w:r>
        <w:rPr>
          <w:rFonts w:ascii="Times New Roman" w:cs="Times New Roman" w:eastAsia="Times New Roman" w:hAnsi="Times New Roman"/>
          <w:i/>
          <w:color w:val="000000"/>
        </w:rPr>
        <w:t>C</w:t>
      </w:r>
      <w:r>
        <w:rPr>
          <w:rFonts w:ascii="宋体" w:cs="宋体" w:eastAsia="宋体" w:hAnsi="宋体"/>
          <w:color w:val="000000"/>
        </w:rPr>
        <w:t>三点对杠杆拉力的力臂越来越大，所需钩码数目变少，说明杠杆平衡时，力臂越大，对应的力越小。</w:t>
      </w:r>
    </w:p>
    <w:p>
      <w:pPr>
        <w:spacing w:line="360" w:lineRule="auto"/>
        <w:jc w:val="left"/>
        <w:textAlignment w:val="center"/>
        <w:rPr>
          <w:color w:val="000000"/>
        </w:rPr>
      </w:pPr>
      <w:r>
        <w:rPr>
          <w:rFonts w:ascii="Times New Roman" w:cs="Times New Roman" w:eastAsia="Times New Roman" w:hAnsi="Times New Roman"/>
          <w:color w:val="000000"/>
        </w:rPr>
        <w:t>[2]</w:t>
      </w:r>
      <w:r>
        <w:rPr>
          <w:rFonts w:ascii="宋体" w:cs="宋体" w:eastAsia="宋体" w:hAnsi="宋体"/>
          <w:color w:val="000000"/>
        </w:rPr>
        <w:t>进一步实验，可归纳得出杠杆平衡时动力和动力臂的乘积等于阻力和阻力臂的乘积，即杠杆平衡条件为动力</w:t>
      </w:r>
      <w:r>
        <w:rPr>
          <w:rFonts w:ascii="Times New Roman" w:cs="Times New Roman" w:eastAsia="Times New Roman" w:hAnsi="Times New Roman"/>
          <w:color w:val="000000"/>
        </w:rPr>
        <w:t>×</w:t>
      </w:r>
      <w:r>
        <w:rPr>
          <w:rFonts w:ascii="宋体" w:cs="宋体" w:eastAsia="宋体" w:hAnsi="宋体"/>
          <w:color w:val="000000"/>
        </w:rPr>
        <w:t>动力臂</w:t>
      </w:r>
      <w:r>
        <w:rPr>
          <w:rFonts w:ascii="Times New Roman" w:cs="Times New Roman" w:eastAsia="Times New Roman" w:hAnsi="Times New Roman"/>
          <w:color w:val="000000"/>
        </w:rPr>
        <w:t>=</w:t>
      </w:r>
      <w:r>
        <w:rPr>
          <w:rFonts w:ascii="宋体" w:cs="宋体" w:eastAsia="宋体" w:hAnsi="宋体"/>
          <w:color w:val="000000"/>
        </w:rPr>
        <w:t>阻力</w:t>
      </w:r>
      <w:r>
        <w:rPr>
          <w:rFonts w:ascii="Times New Roman" w:cs="Times New Roman" w:eastAsia="Times New Roman" w:hAnsi="Times New Roman"/>
          <w:color w:val="000000"/>
        </w:rPr>
        <w:t>×</w:t>
      </w:r>
      <w:r>
        <w:rPr>
          <w:rFonts w:ascii="宋体" w:cs="宋体" w:eastAsia="宋体" w:hAnsi="宋体"/>
          <w:color w:val="000000"/>
        </w:rPr>
        <w:t>阻力臂。</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rFonts w:ascii="Times New Roman" w:cs="Times New Roman" w:eastAsia="Times New Roman" w:hAnsi="Times New Roman"/>
          <w:color w:val="000000"/>
        </w:rPr>
        <w:t>[1][2]</w:t>
      </w:r>
      <w:r>
        <w:rPr>
          <w:rFonts w:ascii="宋体" w:cs="宋体" w:eastAsia="宋体" w:hAnsi="宋体"/>
          <w:color w:val="000000"/>
        </w:rPr>
        <w:t>加在杠杆左端的钩码阻碍杠杆顺时针转动，动力加在杠杆左端，为了使杠杆顺时针转动，拉力要向上拉动，而当拉力的方向竖直向上时，拉力的力臂最大，根据杠杆平衡条件，此时所需拉力最小。</w:t>
      </w:r>
    </w:p>
    <w:p>
      <w:pPr>
        <w:spacing w:line="360" w:lineRule="auto"/>
        <w:jc w:val="both"/>
        <w:textAlignment w:val="center"/>
        <w:rPr>
          <w:color w:val="000000"/>
        </w:rPr>
      </w:pPr>
      <w:r>
        <w:rPr>
          <w:color w:val="000000"/>
        </w:rPr>
        <w:t xml:space="preserve">16. </w:t>
      </w:r>
      <w:r>
        <w:rPr>
          <w:rFonts w:ascii="宋体" w:cs="宋体" w:eastAsia="宋体" w:hAnsi="宋体"/>
          <w:color w:val="000000"/>
        </w:rPr>
        <w:t>按题目要求作图。</w:t>
      </w:r>
    </w:p>
    <w:p>
      <w:pPr>
        <w:spacing w:line="360" w:lineRule="auto"/>
        <w:jc w:val="left"/>
        <w:textAlignment w:val="center"/>
        <w:rPr>
          <w:color w:val="000000"/>
        </w:rPr>
      </w:pPr>
      <w:r>
        <w:rPr>
          <w:color w:val="000000"/>
        </w:rPr>
        <w:t>（1）</w:t>
      </w:r>
      <w:r>
        <w:rPr>
          <w:rFonts w:ascii="宋体" w:cs="宋体" w:eastAsia="宋体" w:hAnsi="宋体"/>
          <w:color w:val="000000"/>
        </w:rPr>
        <w:t>如图甲，物体</w:t>
      </w:r>
      <w:r>
        <w:rPr>
          <w:rFonts w:ascii="Times New Roman" w:cs="Times New Roman" w:eastAsia="Times New Roman" w:hAnsi="Times New Roman"/>
          <w:i/>
          <w:color w:val="000000"/>
        </w:rPr>
        <w:t>AB</w:t>
      </w:r>
      <w:r>
        <w:rPr>
          <w:rFonts w:ascii="宋体" w:cs="宋体" w:eastAsia="宋体" w:hAnsi="宋体"/>
          <w:color w:val="000000"/>
        </w:rPr>
        <w:t>放在平面镜前，请作出物体</w:t>
      </w:r>
      <w:r>
        <w:rPr>
          <w:rFonts w:ascii="Times New Roman" w:cs="Times New Roman" w:eastAsia="Times New Roman" w:hAnsi="Times New Roman"/>
          <w:i/>
          <w:color w:val="000000"/>
        </w:rPr>
        <w:t>AB</w:t>
      </w:r>
      <w:r>
        <w:rPr>
          <w:rFonts w:ascii="宋体" w:cs="宋体" w:eastAsia="宋体" w:hAnsi="宋体"/>
          <w:color w:val="000000"/>
        </w:rPr>
        <w:t>在平面镜中所成的像。</w:t>
      </w:r>
    </w:p>
    <w:p>
      <w:pPr>
        <w:spacing w:line="360" w:lineRule="auto"/>
        <w:jc w:val="both"/>
        <w:textAlignment w:val="center"/>
        <w:rPr>
          <w:color w:val="000000"/>
        </w:rPr>
      </w:pPr>
      <w:r>
        <w:rPr>
          <w:color w:val="000000"/>
        </w:rPr>
        <w:drawing>
          <wp:inline>
            <wp:extent cx="685800" cy="1314450"/>
            <wp:docPr descr="学科网(www.zxxk.com)--教育资源门户，提供试卷、教案、课件、论文、素材以及各类教学资源下载，还有大量而丰富的教学相关资讯！ XyogcnflpOza5DfBUUAdjA==" id="1000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6"/>
                    <a:stretch>
                      <a:fillRect/>
                    </a:stretch>
                  </pic:blipFill>
                  <pic:spPr>
                    <a:xfrm>
                      <a:off x="0" y="0"/>
                      <a:ext cx="685800" cy="1314450"/>
                    </a:xfrm>
                    <a:prstGeom prst="rect">
                      <a:avLst/>
                    </a:prstGeom>
                  </pic:spPr>
                </pic:pic>
              </a:graphicData>
            </a:graphic>
          </wp:inline>
        </w:drawing>
      </w:r>
    </w:p>
    <w:p>
      <w:pPr>
        <w:spacing w:line="360" w:lineRule="auto"/>
        <w:jc w:val="left"/>
        <w:textAlignment w:val="center"/>
        <w:rPr>
          <w:color w:val="000000"/>
        </w:rPr>
      </w:pPr>
      <w:r>
        <w:rPr>
          <w:color w:val="000000"/>
        </w:rPr>
        <w:t>（2）</w:t>
      </w:r>
      <w:r>
        <w:rPr>
          <w:rFonts w:ascii="宋体" w:cs="宋体" w:eastAsia="宋体" w:hAnsi="宋体"/>
          <w:color w:val="000000"/>
        </w:rPr>
        <w:t>如图乙，潜水艇模型悬浮在静止的水中，请画出它的受力示意图。</w:t>
      </w:r>
    </w:p>
    <w:p>
      <w:pPr>
        <w:spacing w:line="360" w:lineRule="auto"/>
        <w:jc w:val="both"/>
        <w:textAlignment w:val="center"/>
        <w:rPr>
          <w:color w:val="000000"/>
        </w:rPr>
      </w:pPr>
      <w:r>
        <w:rPr>
          <w:color w:val="000000"/>
        </w:rPr>
        <w:drawing>
          <wp:inline>
            <wp:extent cx="1733550" cy="1123950"/>
            <wp:docPr descr="学科网(www.zxxk.com)--教育资源门户，提供试卷、教案、课件、论文、素材以及各类教学资源下载，还有大量而丰富的教学相关资讯！ XyogcnflpOza5DfBUUAdjA==" id="1000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7"/>
                    <a:stretch>
                      <a:fillRect/>
                    </a:stretch>
                  </pic:blipFill>
                  <pic:spPr>
                    <a:xfrm>
                      <a:off x="0" y="0"/>
                      <a:ext cx="1733550" cy="1123950"/>
                    </a:xfrm>
                    <a:prstGeom prst="rect">
                      <a:avLst/>
                    </a:prstGeom>
                  </pic:spPr>
                </pic:pic>
              </a:graphicData>
            </a:graphic>
          </wp:inline>
        </w:drawing>
      </w:r>
    </w:p>
    <w:p>
      <w:pPr>
        <w:spacing w:line="360" w:lineRule="auto"/>
        <w:jc w:val="left"/>
        <w:textAlignment w:val="center"/>
        <w:rPr>
          <w:color w:val="000000"/>
        </w:rPr>
      </w:pPr>
      <w:r>
        <w:rPr>
          <w:color w:val="000000"/>
        </w:rPr>
        <w:t>（3）</w:t>
      </w:r>
      <w:r>
        <w:rPr>
          <w:rFonts w:ascii="宋体" w:cs="宋体" w:eastAsia="宋体" w:hAnsi="宋体"/>
          <w:color w:val="000000"/>
        </w:rPr>
        <w:t>如图丙，小磁针静止在通电螺线管右侧，请标出磁感线的方向和小磁针的</w:t>
      </w:r>
      <w:r>
        <w:rPr>
          <w:rFonts w:ascii="Times New Roman" w:cs="Times New Roman" w:eastAsia="Times New Roman" w:hAnsi="Times New Roman"/>
          <w:color w:val="000000"/>
        </w:rPr>
        <w:t>S</w:t>
      </w:r>
      <w:r>
        <w:rPr>
          <w:rFonts w:ascii="宋体" w:cs="宋体" w:eastAsia="宋体" w:hAnsi="宋体"/>
          <w:color w:val="000000"/>
        </w:rPr>
        <w:t>极。</w:t>
      </w:r>
    </w:p>
    <w:p>
      <w:pPr>
        <w:spacing w:line="360" w:lineRule="auto"/>
        <w:jc w:val="both"/>
        <w:textAlignment w:val="center"/>
        <w:rPr>
          <w:color w:val="000000"/>
        </w:rPr>
      </w:pPr>
      <w:r>
        <w:rPr>
          <w:color w:val="000000"/>
        </w:rPr>
        <w:drawing>
          <wp:inline>
            <wp:extent cx="1352550" cy="1009650"/>
            <wp:docPr descr="学科网(www.zxxk.com)--教育资源门户，提供试卷、教案、课件、论文、素材以及各类教学资源下载，还有大量而丰富的教学相关资讯！ XyogcnflpOza5DfBUUAdjA==" id="1000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8"/>
                    <a:stretch>
                      <a:fillRect/>
                    </a:stretch>
                  </pic:blipFill>
                  <pic:spPr>
                    <a:xfrm>
                      <a:off x="0" y="0"/>
                      <a:ext cx="1352550" cy="1009650"/>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t>（1）</w:t>
      </w:r>
      <w:r>
        <w:rPr>
          <w:color w:val="000000"/>
        </w:rPr>
        <w:drawing>
          <wp:inline>
            <wp:extent cx="1143000" cy="895350"/>
            <wp:docPr descr="学科网(www.zxxk.com)--教育资源门户，提供试卷、教案、课件、论文、素材以及各类教学资源下载，还有大量而丰富的教学相关资讯！ XyogcnflpOza5DfBUUAdjA==" id="1000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9"/>
                    <a:stretch>
                      <a:fillRect/>
                    </a:stretch>
                  </pic:blipFill>
                  <pic:spPr>
                    <a:xfrm>
                      <a:off x="0" y="0"/>
                      <a:ext cx="1143000" cy="895350"/>
                    </a:xfrm>
                    <a:prstGeom prst="rect">
                      <a:avLst/>
                    </a:prstGeom>
                  </pic:spPr>
                </pic:pic>
              </a:graphicData>
            </a:graphic>
          </wp:inline>
        </w:drawing>
      </w:r>
      <w:r>
        <w:rPr>
          <w:color w:val="000000"/>
        </w:rPr>
        <w:t xml:space="preserve">    </w:t>
      </w:r>
      <w:r>
        <w:rPr>
          <w:color w:val="000000"/>
        </w:rPr>
        <w:t>（2）</w:t>
      </w:r>
      <w:r>
        <w:rPr>
          <w:color w:val="000000"/>
        </w:rPr>
        <w:drawing>
          <wp:inline>
            <wp:extent cx="1724025" cy="1123950"/>
            <wp:docPr descr="学科网(www.zxxk.com)--教育资源门户，提供试卷、教案、课件、论文、素材以及各类教学资源下载，还有大量而丰富的教学相关资讯！ XyogcnflpOza5DfBUUAdjA==" id="1000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40"/>
                    <a:stretch>
                      <a:fillRect/>
                    </a:stretch>
                  </pic:blipFill>
                  <pic:spPr>
                    <a:xfrm>
                      <a:off x="0" y="0"/>
                      <a:ext cx="1724025" cy="1123950"/>
                    </a:xfrm>
                    <a:prstGeom prst="rect">
                      <a:avLst/>
                    </a:prstGeom>
                  </pic:spPr>
                </pic:pic>
              </a:graphicData>
            </a:graphic>
          </wp:inline>
        </w:drawing>
      </w:r>
      <w:r>
        <w:rPr>
          <w:color w:val="000000"/>
        </w:rPr>
        <w:t xml:space="preserve">    </w:t>
      </w:r>
    </w:p>
    <w:p>
      <w:pPr>
        <w:spacing w:line="360" w:lineRule="auto"/>
        <w:textAlignment w:val="center"/>
        <w:rPr>
          <w:color w:val="000000"/>
        </w:rPr>
      </w:pPr>
      <w:r>
        <w:rPr>
          <w:color w:val="000000"/>
        </w:rPr>
        <w:t>（3）</w:t>
      </w:r>
      <w:r>
        <w:rPr>
          <w:color w:val="000000"/>
        </w:rPr>
        <w:drawing>
          <wp:inline>
            <wp:extent cx="1647825" cy="981075"/>
            <wp:docPr descr="学科网(www.zxxk.com)--教育资源门户，提供试卷、教案、课件、论文、素材以及各类教学资源下载，还有大量而丰富的教学相关资讯！ XyogcnflpOza5DfBUUAdjA==" id="10003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41"/>
                    <a:stretch>
                      <a:fillRect/>
                    </a:stretch>
                  </pic:blipFill>
                  <pic:spPr>
                    <a:xfrm>
                      <a:off x="0" y="0"/>
                      <a:ext cx="1647825" cy="981075"/>
                    </a:xfrm>
                    <a:prstGeom prst="rect">
                      <a:avLst/>
                    </a:prstGeom>
                  </pic:spPr>
                </pic:pic>
              </a:graphicData>
            </a:graphic>
          </wp:inline>
        </w:drawing>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【小问1详解】</w:t>
      </w:r>
    </w:p>
    <w:p>
      <w:pPr>
        <w:spacing w:line="360" w:lineRule="auto"/>
        <w:jc w:val="left"/>
        <w:textAlignment w:val="center"/>
        <w:rPr>
          <w:color w:val="000000"/>
        </w:rPr>
      </w:pPr>
      <w:r>
        <w:rPr>
          <w:rFonts w:ascii="宋体" w:cs="宋体" w:eastAsia="宋体" w:hAnsi="宋体"/>
          <w:color w:val="000000"/>
        </w:rPr>
        <w:t>先作出端点</w:t>
      </w:r>
      <w:r>
        <w:rPr>
          <w:rFonts w:ascii="Times New Roman" w:cs="Times New Roman" w:eastAsia="Times New Roman" w:hAnsi="Times New Roman"/>
          <w:i/>
          <w:color w:val="000000"/>
        </w:rPr>
        <w:t>A</w:t>
      </w:r>
      <w:r>
        <w:rPr>
          <w:rFonts w:ascii="宋体" w:cs="宋体" w:eastAsia="宋体" w:hAnsi="宋体"/>
          <w:color w:val="000000"/>
        </w:rPr>
        <w:t>、</w:t>
      </w:r>
      <w:r>
        <w:rPr>
          <w:rFonts w:ascii="Times New Roman" w:cs="Times New Roman" w:eastAsia="Times New Roman" w:hAnsi="Times New Roman"/>
          <w:i/>
          <w:color w:val="000000"/>
        </w:rPr>
        <w:t>B</w:t>
      </w:r>
      <w:r>
        <w:rPr>
          <w:rFonts w:ascii="宋体" w:cs="宋体" w:eastAsia="宋体" w:hAnsi="宋体"/>
          <w:color w:val="000000"/>
        </w:rPr>
        <w:t>关于平面镜的对称点</w:t>
      </w:r>
      <w:r>
        <w:rPr>
          <w:rFonts w:ascii="Times New Roman" w:cs="Times New Roman" w:eastAsia="Times New Roman" w:hAnsi="Times New Roman"/>
          <w:i/>
          <w:color w:val="000000"/>
        </w:rPr>
        <w:t>A</w:t>
      </w:r>
      <w:r>
        <w:rPr>
          <w:rFonts w:ascii="Times New Roman" w:cs="Times New Roman" w:eastAsia="Times New Roman" w:hAnsi="Times New Roman"/>
          <w:color w:val="000000"/>
        </w:rPr>
        <w:t>′</w:t>
      </w:r>
      <w:r>
        <w:rPr>
          <w:rFonts w:ascii="宋体" w:cs="宋体" w:eastAsia="宋体" w:hAnsi="宋体"/>
          <w:color w:val="000000"/>
        </w:rPr>
        <w:t>、</w:t>
      </w:r>
      <w:r>
        <w:rPr>
          <w:rFonts w:ascii="Times New Roman" w:cs="Times New Roman" w:eastAsia="Times New Roman" w:hAnsi="Times New Roman"/>
          <w:i/>
          <w:color w:val="000000"/>
        </w:rPr>
        <w:t>B</w:t>
      </w:r>
      <w:r>
        <w:rPr>
          <w:rFonts w:ascii="Times New Roman" w:cs="Times New Roman" w:eastAsia="Times New Roman" w:hAnsi="Times New Roman"/>
          <w:color w:val="000000"/>
        </w:rPr>
        <w:t>′</w:t>
      </w:r>
      <w:r>
        <w:rPr>
          <w:rFonts w:ascii="宋体" w:cs="宋体" w:eastAsia="宋体" w:hAnsi="宋体"/>
          <w:color w:val="000000"/>
        </w:rPr>
        <w:t>，用虚线连接</w:t>
      </w:r>
      <w:r>
        <w:rPr>
          <w:rFonts w:ascii="Times New Roman" w:cs="Times New Roman" w:eastAsia="Times New Roman" w:hAnsi="Times New Roman"/>
          <w:i/>
          <w:color w:val="000000"/>
        </w:rPr>
        <w:t>A</w:t>
      </w:r>
      <w:r>
        <w:rPr>
          <w:rFonts w:ascii="Times New Roman" w:cs="Times New Roman" w:eastAsia="Times New Roman" w:hAnsi="Times New Roman"/>
          <w:color w:val="000000"/>
        </w:rPr>
        <w:t>′</w:t>
      </w:r>
      <w:r>
        <w:rPr>
          <w:rFonts w:ascii="宋体" w:cs="宋体" w:eastAsia="宋体" w:hAnsi="宋体"/>
          <w:color w:val="000000"/>
        </w:rPr>
        <w:t>、</w:t>
      </w:r>
      <w:r>
        <w:rPr>
          <w:rFonts w:ascii="Times New Roman" w:cs="Times New Roman" w:eastAsia="Times New Roman" w:hAnsi="Times New Roman"/>
          <w:i/>
          <w:color w:val="000000"/>
        </w:rPr>
        <w:t>B</w:t>
      </w:r>
      <w:r>
        <w:rPr>
          <w:rFonts w:ascii="Times New Roman" w:cs="Times New Roman" w:eastAsia="Times New Roman" w:hAnsi="Times New Roman"/>
          <w:color w:val="000000"/>
        </w:rPr>
        <w:t>′</w:t>
      </w:r>
      <w:r>
        <w:rPr>
          <w:rFonts w:ascii="宋体" w:cs="宋体" w:eastAsia="宋体" w:hAnsi="宋体"/>
          <w:color w:val="000000"/>
        </w:rPr>
        <w:t>即为物体</w:t>
      </w:r>
      <w:r>
        <w:rPr>
          <w:rFonts w:ascii="Times New Roman" w:cs="Times New Roman" w:eastAsia="Times New Roman" w:hAnsi="Times New Roman"/>
          <w:i/>
          <w:color w:val="000000"/>
        </w:rPr>
        <w:t>AB</w:t>
      </w:r>
      <w:r>
        <w:rPr>
          <w:rFonts w:ascii="宋体" w:cs="宋体" w:eastAsia="宋体" w:hAnsi="宋体"/>
          <w:color w:val="000000"/>
        </w:rPr>
        <w:t>的像，如图所示：</w:t>
      </w:r>
    </w:p>
    <w:p>
      <w:pPr>
        <w:spacing w:line="360" w:lineRule="auto"/>
        <w:jc w:val="left"/>
        <w:textAlignment w:val="center"/>
        <w:rPr>
          <w:color w:val="000000"/>
        </w:rPr>
      </w:pPr>
      <w:r>
        <w:rPr>
          <w:color w:val="000000"/>
        </w:rPr>
        <w:drawing>
          <wp:inline>
            <wp:extent cx="1181100" cy="923925"/>
            <wp:docPr descr="学科网(www.zxxk.com)--教育资源门户，提供试卷、教案、课件、论文、素材以及各类教学资源下载，还有大量而丰富的教学相关资讯！ XyogcnflpOza5DfBUUAdjA==" id="10003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39"/>
                    <a:stretch>
                      <a:fillRect/>
                    </a:stretch>
                  </pic:blipFill>
                  <pic:spPr>
                    <a:xfrm>
                      <a:off x="0" y="0"/>
                      <a:ext cx="1181100" cy="923925"/>
                    </a:xfrm>
                    <a:prstGeom prst="rect">
                      <a:avLst/>
                    </a:prstGeom>
                  </pic:spPr>
                </pic:pic>
              </a:graphicData>
            </a:graphic>
          </wp:inline>
        </w:drawing>
      </w:r>
      <w:r>
        <w:rPr>
          <w:color w:val="000000"/>
        </w:rPr>
        <w:t>【小问2详解】</w:t>
      </w:r>
    </w:p>
    <w:p>
      <w:pPr>
        <w:spacing w:line="360" w:lineRule="auto"/>
        <w:jc w:val="left"/>
        <w:textAlignment w:val="center"/>
        <w:rPr>
          <w:color w:val="000000"/>
        </w:rPr>
      </w:pPr>
      <w:r>
        <w:rPr>
          <w:rFonts w:ascii="宋体" w:cs="宋体" w:eastAsia="宋体" w:hAnsi="宋体"/>
          <w:color w:val="000000"/>
        </w:rPr>
        <w:t>潜水艇模型悬浮在水中，受力平衡，浮力与重力平衡，作用点都画在重心上，方向相反，如图所示：</w:t>
      </w:r>
    </w:p>
    <w:p>
      <w:pPr>
        <w:spacing w:line="360" w:lineRule="auto"/>
        <w:jc w:val="left"/>
        <w:textAlignment w:val="center"/>
        <w:rPr>
          <w:color w:val="000000"/>
        </w:rPr>
      </w:pPr>
      <w:r>
        <w:rPr>
          <w:color w:val="000000"/>
        </w:rPr>
        <w:drawing>
          <wp:inline>
            <wp:extent cx="2076450" cy="1352550"/>
            <wp:docPr descr="学科网(www.zxxk.com)--教育资源门户，提供试卷、教案、课件、论文、素材以及各类教学资源下载，还有大量而丰富的教学相关资讯！ XyogcnflpOza5DfBUUAdjA==" id="10003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40"/>
                    <a:stretch>
                      <a:fillRect/>
                    </a:stretch>
                  </pic:blipFill>
                  <pic:spPr>
                    <a:xfrm>
                      <a:off x="0" y="0"/>
                      <a:ext cx="2076450" cy="1352550"/>
                    </a:xfrm>
                    <a:prstGeom prst="rect">
                      <a:avLst/>
                    </a:prstGeom>
                  </pic:spPr>
                </pic:pic>
              </a:graphicData>
            </a:graphic>
          </wp:inline>
        </w:drawing>
      </w:r>
      <w:r>
        <w:rPr>
          <w:color w:val="000000"/>
        </w:rPr>
        <w:t>【小问3详解】</w:t>
      </w:r>
    </w:p>
    <w:p>
      <w:pPr>
        <w:spacing w:line="360" w:lineRule="auto"/>
        <w:jc w:val="left"/>
        <w:textAlignment w:val="center"/>
        <w:rPr>
          <w:color w:val="000000"/>
        </w:rPr>
      </w:pPr>
      <w:r>
        <w:rPr>
          <w:rFonts w:ascii="宋体" w:cs="宋体" w:eastAsia="宋体" w:hAnsi="宋体"/>
          <w:color w:val="000000"/>
        </w:rPr>
        <w:t>根据安培定则，右手握住螺线管，四指指向电流</w:t>
      </w:r>
      <w:r>
        <w:rPr>
          <w:rFonts w:ascii="宋体" w:cs="宋体" w:eastAsia="宋体" w:hAnsi="宋体"/>
          <w:color w:val="000000"/>
          <w:position w:val="0"/>
        </w:rPr>
        <w:drawing>
          <wp:inline>
            <wp:extent cx="133350" cy="177800"/>
            <wp:docPr id="71651887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518873" name=""/>
                    <pic:cNvPicPr>
                      <a:picLocks noChangeAspect="1"/>
                    </pic:cNvPicPr>
                  </pic:nvPicPr>
                  <pic:blipFill>
                    <a:blip r:embed="rId7"/>
                    <a:stretch>
                      <a:fillRect/>
                    </a:stretch>
                  </pic:blipFill>
                  <pic:spPr>
                    <a:xfrm>
                      <a:off x="0" y="0"/>
                      <a:ext cx="133350" cy="177800"/>
                    </a:xfrm>
                    <a:prstGeom prst="rect">
                      <a:avLst/>
                    </a:prstGeom>
                  </pic:spPr>
                </pic:pic>
              </a:graphicData>
            </a:graphic>
          </wp:inline>
        </w:drawing>
      </w:r>
      <w:r>
        <w:rPr>
          <w:rFonts w:ascii="宋体" w:cs="宋体" w:eastAsia="宋体" w:hAnsi="宋体"/>
          <w:color w:val="000000"/>
        </w:rPr>
        <w:t>方向，大拇指指向螺线管的左端为</w:t>
      </w:r>
      <w:r>
        <w:rPr>
          <w:rFonts w:ascii="Times New Roman" w:cs="Times New Roman" w:eastAsia="Times New Roman" w:hAnsi="Times New Roman"/>
          <w:color w:val="000000"/>
        </w:rPr>
        <w:t>N</w:t>
      </w:r>
      <w:r>
        <w:rPr>
          <w:rFonts w:ascii="宋体" w:cs="宋体" w:eastAsia="宋体" w:hAnsi="宋体"/>
          <w:color w:val="000000"/>
        </w:rPr>
        <w:t>极，右端为</w:t>
      </w:r>
      <w:r>
        <w:rPr>
          <w:rFonts w:ascii="Times New Roman" w:cs="Times New Roman" w:eastAsia="Times New Roman" w:hAnsi="Times New Roman"/>
          <w:color w:val="000000"/>
        </w:rPr>
        <w:t>S</w:t>
      </w:r>
      <w:r>
        <w:rPr>
          <w:rFonts w:ascii="宋体" w:cs="宋体" w:eastAsia="宋体" w:hAnsi="宋体"/>
          <w:color w:val="000000"/>
        </w:rPr>
        <w:t>极，由于同名磁极相互排斥，异名磁极相互吸引，所以，小磁针的左端为</w:t>
      </w:r>
      <w:r>
        <w:rPr>
          <w:rFonts w:ascii="Times New Roman" w:cs="Times New Roman" w:eastAsia="Times New Roman" w:hAnsi="Times New Roman"/>
          <w:color w:val="000000"/>
        </w:rPr>
        <w:t>N</w:t>
      </w:r>
      <w:r>
        <w:rPr>
          <w:rFonts w:ascii="宋体" w:cs="宋体" w:eastAsia="宋体" w:hAnsi="宋体"/>
          <w:color w:val="000000"/>
        </w:rPr>
        <w:t>极、右端为</w:t>
      </w:r>
      <w:r>
        <w:rPr>
          <w:rFonts w:ascii="Times New Roman" w:cs="Times New Roman" w:eastAsia="Times New Roman" w:hAnsi="Times New Roman"/>
          <w:color w:val="000000"/>
        </w:rPr>
        <w:t>S</w:t>
      </w:r>
      <w:r>
        <w:rPr>
          <w:rFonts w:ascii="宋体" w:cs="宋体" w:eastAsia="宋体" w:hAnsi="宋体"/>
          <w:color w:val="000000"/>
        </w:rPr>
        <w:t>极，在磁体外部磁感线都是从磁体的</w:t>
      </w:r>
      <w:r>
        <w:rPr>
          <w:rFonts w:ascii="Times New Roman" w:cs="Times New Roman" w:eastAsia="Times New Roman" w:hAnsi="Times New Roman"/>
          <w:color w:val="000000"/>
        </w:rPr>
        <w:t>N</w:t>
      </w:r>
      <w:r>
        <w:rPr>
          <w:rFonts w:ascii="宋体" w:cs="宋体" w:eastAsia="宋体" w:hAnsi="宋体"/>
          <w:color w:val="000000"/>
        </w:rPr>
        <w:t>极出发，回到</w:t>
      </w:r>
      <w:r>
        <w:rPr>
          <w:rFonts w:ascii="Times New Roman" w:cs="Times New Roman" w:eastAsia="Times New Roman" w:hAnsi="Times New Roman"/>
          <w:color w:val="000000"/>
        </w:rPr>
        <w:t>S</w:t>
      </w:r>
      <w:r>
        <w:rPr>
          <w:rFonts w:ascii="宋体" w:cs="宋体" w:eastAsia="宋体" w:hAnsi="宋体"/>
          <w:color w:val="000000"/>
        </w:rPr>
        <w:t>极，由此标出磁感线的方向向右，如图所示：</w:t>
      </w:r>
    </w:p>
    <w:p>
      <w:pPr>
        <w:spacing w:line="360" w:lineRule="auto"/>
        <w:jc w:val="left"/>
        <w:textAlignment w:val="center"/>
        <w:rPr>
          <w:color w:val="000000"/>
        </w:rPr>
      </w:pPr>
      <w:r>
        <w:rPr>
          <w:color w:val="000000"/>
        </w:rPr>
        <w:drawing>
          <wp:inline>
            <wp:extent cx="1562100" cy="933450"/>
            <wp:docPr descr="学科网(www.zxxk.com)--教育资源门户，提供试卷、教案、课件、论文、素材以及各类教学资源下载，还有大量而丰富的教学相关资讯！ XyogcnflpOza5DfBUUAdjA==" id="10004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41"/>
                    <a:stretch>
                      <a:fillRect/>
                    </a:stretch>
                  </pic:blipFill>
                  <pic:spPr>
                    <a:xfrm>
                      <a:off x="0" y="0"/>
                      <a:ext cx="1562100" cy="933450"/>
                    </a:xfrm>
                    <a:prstGeom prst="rect">
                      <a:avLst/>
                    </a:prstGeom>
                  </pic:spPr>
                </pic:pic>
              </a:graphicData>
            </a:graphic>
          </wp:inline>
        </w:drawing>
      </w:r>
    </w:p>
    <w:p>
      <w:pPr>
        <w:spacing w:line="360" w:lineRule="auto"/>
        <w:jc w:val="left"/>
        <w:textAlignment w:val="center"/>
        <w:rPr>
          <w:color w:val="000000"/>
        </w:rPr>
      </w:pPr>
      <w:r>
        <w:rPr>
          <w:color w:val="000000"/>
        </w:rPr>
        <w:t xml:space="preserve">17. </w:t>
      </w:r>
      <w:r>
        <w:rPr>
          <w:rFonts w:ascii="宋体" w:cs="宋体" w:eastAsia="宋体" w:hAnsi="宋体"/>
          <w:color w:val="000000"/>
        </w:rPr>
        <w:t>福建舰是我国第三艘航母，其满载排水量为</w:t>
      </w:r>
      <w:r>
        <w:rPr>
          <w:rFonts w:ascii="Times New Roman" w:cs="Times New Roman" w:eastAsia="Times New Roman" w:hAnsi="Times New Roman"/>
          <w:color w:val="000000"/>
        </w:rPr>
        <w:t>8.8×10</w:t>
      </w:r>
      <w:r>
        <w:rPr>
          <w:color w:val="000000"/>
          <w:vertAlign w:val="superscript"/>
        </w:rPr>
        <w:t>4</w:t>
      </w:r>
      <w:r>
        <w:rPr>
          <w:rFonts w:ascii="Times New Roman" w:cs="Times New Roman" w:eastAsia="Times New Roman" w:hAnsi="Times New Roman"/>
          <w:color w:val="000000"/>
        </w:rPr>
        <w:t>t</w:t>
      </w:r>
      <w:r>
        <w:rPr>
          <w:rFonts w:ascii="宋体" w:cs="宋体" w:eastAsia="宋体" w:hAnsi="宋体"/>
          <w:color w:val="000000"/>
        </w:rPr>
        <w:t>。一架舰载机起飞后，福建舰排开水的体积减小了</w:t>
      </w:r>
      <w:r>
        <w:rPr>
          <w:rFonts w:ascii="Times New Roman" w:cs="Times New Roman" w:eastAsia="Times New Roman" w:hAnsi="Times New Roman"/>
          <w:color w:val="000000"/>
        </w:rPr>
        <w:t>30m</w:t>
      </w:r>
      <w:r>
        <w:rPr>
          <w:color w:val="000000"/>
          <w:vertAlign w:val="superscript"/>
        </w:rPr>
        <w:t>3</w:t>
      </w:r>
      <w:r>
        <w:rPr>
          <w:rFonts w:ascii="宋体" w:cs="宋体" w:eastAsia="宋体" w:hAnsi="宋体"/>
          <w:color w:val="000000"/>
        </w:rPr>
        <w:t>。海水的密度取</w:t>
      </w:r>
      <w:r>
        <w:rPr>
          <w:rFonts w:ascii="Times New Roman" w:cs="Times New Roman" w:eastAsia="Times New Roman" w:hAnsi="Times New Roman"/>
          <w:color w:val="000000"/>
        </w:rPr>
        <w:t>1.0×10</w:t>
      </w:r>
      <w:r>
        <w:rPr>
          <w:color w:val="000000"/>
          <w:vertAlign w:val="superscript"/>
        </w:rPr>
        <w:t>3</w:t>
      </w:r>
      <w:r>
        <w:rPr>
          <w:rFonts w:ascii="Times New Roman" w:cs="Times New Roman" w:eastAsia="Times New Roman" w:hAnsi="Times New Roman"/>
          <w:color w:val="000000"/>
        </w:rPr>
        <w:t>kg/m</w:t>
      </w:r>
      <w:r>
        <w:rPr>
          <w:color w:val="000000"/>
          <w:vertAlign w:val="superscript"/>
        </w:rPr>
        <w:t>3</w:t>
      </w:r>
      <w:r>
        <w:rPr>
          <w:rFonts w:ascii="宋体" w:cs="宋体" w:eastAsia="宋体" w:hAnsi="宋体"/>
          <w:color w:val="000000"/>
        </w:rPr>
        <w:t>，</w:t>
      </w:r>
      <w:r>
        <w:rPr>
          <w:rFonts w:ascii="Times New Roman" w:cs="Times New Roman" w:eastAsia="Times New Roman" w:hAnsi="Times New Roman"/>
          <w:i/>
          <w:color w:val="000000"/>
        </w:rPr>
        <w:t>g</w:t>
      </w:r>
      <w:r>
        <w:rPr>
          <w:rFonts w:ascii="宋体" w:cs="宋体" w:eastAsia="宋体" w:hAnsi="宋体"/>
          <w:color w:val="000000"/>
        </w:rPr>
        <w:t>取</w:t>
      </w:r>
      <w:r>
        <w:rPr>
          <w:rFonts w:ascii="Times New Roman" w:cs="Times New Roman" w:eastAsia="Times New Roman" w:hAnsi="Times New Roman"/>
          <w:color w:val="000000"/>
        </w:rPr>
        <w:t>10N/kg</w:t>
      </w:r>
      <w:r>
        <w:rPr>
          <w:rFonts w:ascii="宋体" w:cs="宋体" w:eastAsia="宋体" w:hAnsi="宋体"/>
          <w:color w:val="000000"/>
        </w:rPr>
        <w:t>。求：</w:t>
      </w:r>
    </w:p>
    <w:p>
      <w:pPr>
        <w:spacing w:line="360" w:lineRule="auto"/>
        <w:jc w:val="left"/>
        <w:textAlignment w:val="center"/>
        <w:rPr>
          <w:color w:val="000000"/>
        </w:rPr>
      </w:pPr>
      <w:r>
        <w:rPr>
          <w:color w:val="000000"/>
        </w:rPr>
        <w:t>（1）</w:t>
      </w:r>
      <w:r>
        <w:rPr>
          <w:rFonts w:ascii="宋体" w:cs="宋体" w:eastAsia="宋体" w:hAnsi="宋体"/>
          <w:color w:val="000000"/>
        </w:rPr>
        <w:t>福建舰满载时排开水的体积和浮力；</w:t>
      </w:r>
    </w:p>
    <w:p>
      <w:pPr>
        <w:spacing w:line="360" w:lineRule="auto"/>
        <w:jc w:val="left"/>
        <w:textAlignment w:val="center"/>
        <w:rPr>
          <w:color w:val="000000"/>
        </w:rPr>
      </w:pPr>
      <w:r>
        <w:rPr>
          <w:color w:val="000000"/>
        </w:rPr>
        <w:t>（2）</w:t>
      </w:r>
      <w:r>
        <w:rPr>
          <w:rFonts w:ascii="宋体" w:cs="宋体" w:eastAsia="宋体" w:hAnsi="宋体"/>
          <w:color w:val="000000"/>
        </w:rPr>
        <w:t>该舰载机受到的重力。</w:t>
      </w:r>
    </w:p>
    <w:p>
      <w:pPr>
        <w:spacing w:line="360" w:lineRule="auto"/>
        <w:textAlignment w:val="center"/>
        <w:rPr>
          <w:color w:val="000000"/>
        </w:rPr>
      </w:pPr>
      <w:r>
        <w:rPr>
          <w:color w:val="2E75B6"/>
        </w:rPr>
        <w:t>【答案】</w:t>
      </w:r>
      <w:r>
        <w:rPr>
          <w:color w:val="000000"/>
        </w:rPr>
        <w:t>（1）</w:t>
      </w:r>
    </w:p>
    <w:p>
      <w:pPr>
        <w:spacing w:line="360" w:lineRule="auto"/>
        <w:jc w:val="left"/>
        <w:textAlignment w:val="center"/>
        <w:rPr>
          <w:color w:val="000000"/>
        </w:rPr>
      </w:pPr>
      <w:r>
        <w:object>
          <v:shape alt="学科网(www.zxxk.com)--教育资源门户，提供试卷、教案、课件、论文、素材以及各类教学资源下载，还有大量而丰富的教学相关资讯！ XyogcnflpOza5DfBUUAdjA==" id="_x0000_i1034" o:ole="" o:oleicon="f" style="width:56.25pt;height:15.75pt" type="#_x0000_t75">
            <v:imagedata o:title="eqId8ef9997e1f34936267cceaadada30fb0" r:id="rId42"/>
          </v:shape>
          <o:OLEObject DrawAspect="Content" ObjectID="_19" ProgID="Equation.DSMT4" ShapeID="_x0000_i1034" Type="Embed" r:id="rId43"/>
        </w:object>
      </w:r>
      <w:r>
        <w:rPr>
          <w:color w:val="000000"/>
        </w:rPr>
        <w:t xml:space="preserve">， </w:t>
      </w:r>
      <w:r>
        <w:object>
          <v:shape alt="学科网(www.zxxk.com)--教育资源门户，提供试卷、教案、课件、论文、素材以及各类教学资源下载，还有大量而丰富的教学相关资讯！ XyogcnflpOza5DfBUUAdjA==" id="_x0000_i1035" o:ole="" o:oleicon="f" style="width:51.75pt;height:15.75pt" type="#_x0000_t75">
            <v:imagedata o:title="eqIddb8041f8ee8d07c8b5dcc747c8611542" r:id="rId44"/>
          </v:shape>
          <o:OLEObject DrawAspect="Content" ObjectID="_20" ProgID="Equation.DSMT4" ShapeID="_x0000_i1035" Type="Embed" r:id="rId45"/>
        </w:object>
      </w:r>
      <w:r>
        <w:rPr>
          <w:color w:val="000000"/>
        </w:rPr>
        <w:t xml:space="preserve">    </w:t>
      </w:r>
    </w:p>
    <w:p>
      <w:pPr>
        <w:spacing w:line="360" w:lineRule="auto"/>
        <w:jc w:val="left"/>
        <w:textAlignment w:val="center"/>
        <w:rPr>
          <w:color w:val="000000"/>
        </w:rPr>
      </w:pPr>
      <w:r>
        <w:rPr>
          <w:color w:val="000000"/>
        </w:rPr>
        <w:t>（2）</w:t>
      </w:r>
    </w:p>
    <w:p>
      <w:pPr>
        <w:spacing w:line="360" w:lineRule="auto"/>
        <w:jc w:val="left"/>
        <w:textAlignment w:val="center"/>
        <w:rPr>
          <w:color w:val="000000"/>
        </w:rPr>
      </w:pPr>
      <w:r>
        <w:object>
          <v:shape alt="学科网(www.zxxk.com)--教育资源门户，提供试卷、教案、课件、论文、素材以及各类教学资源下载，还有大量而丰富的教学相关资讯！ XyogcnflpOza5DfBUUAdjA==" id="_x0000_i1036" o:ole="" o:oleicon="f" style="width:42.75pt;height:15.75pt" type="#_x0000_t75">
            <v:imagedata o:title="eqIdbc2ae909814c82f2b475ccc59f99978f" r:id="rId46"/>
          </v:shape>
          <o:OLEObject DrawAspect="Content" ObjectID="_21" ProgID="Equation.DSMT4" ShapeID="_x0000_i1036" Type="Embed" r:id="rId47"/>
        </w:objec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【小问1详解】</w:t>
      </w:r>
    </w:p>
    <w:p>
      <w:pPr>
        <w:spacing w:line="360" w:lineRule="auto"/>
        <w:jc w:val="left"/>
        <w:textAlignment w:val="center"/>
        <w:rPr>
          <w:color w:val="000000"/>
        </w:rPr>
      </w:pPr>
      <w:r>
        <w:rPr>
          <w:color w:val="000000"/>
        </w:rPr>
        <w:t xml:space="preserve"> </w:t>
      </w:r>
      <w:r>
        <w:rPr>
          <w:color w:val="000000"/>
        </w:rPr>
        <w:t>福建舰满载时排开水的质量为</w:t>
      </w:r>
      <w:r>
        <w:rPr>
          <w:color w:val="000000"/>
        </w:rPr>
        <w:t xml:space="preserve"> </w:t>
      </w:r>
      <w:r>
        <w:object>
          <v:shape alt="学科网(www.zxxk.com)--教育资源门户，提供试卷、教案、课件、论文、素材以及各类教学资源下载，还有大量而丰富的教学相关资讯！ XyogcnflpOza5DfBUUAdjA==" id="_x0000_i1037" o:ole="" o:oleicon="f" style="width:140.25pt;height:20.25pt" type="#_x0000_t75">
            <v:imagedata o:title="eqIdfd7cc86bc4860b61845dca78c42976d0" r:id="rId48"/>
          </v:shape>
          <o:OLEObject DrawAspect="Content" ObjectID="_22" ProgID="Equation.DSMT4" ShapeID="_x0000_i1037" Type="Embed" r:id="rId49"/>
        </w:object>
      </w:r>
    </w:p>
    <w:p>
      <w:pPr>
        <w:spacing w:line="360" w:lineRule="auto"/>
        <w:jc w:val="left"/>
        <w:textAlignment w:val="center"/>
        <w:rPr>
          <w:color w:val="000000"/>
        </w:rPr>
      </w:pPr>
      <w:r>
        <w:rPr>
          <w:color w:val="000000"/>
        </w:rPr>
        <w:t xml:space="preserve">由 </w:t>
      </w:r>
      <w:r>
        <w:object>
          <v:shape alt="学科网(www.zxxk.com)--教育资源门户，提供试卷、教案、课件、论文、素材以及各类教学资源下载，还有大量而丰富的教学相关资讯！ XyogcnflpOza5DfBUUAdjA==" id="_x0000_i1038" o:ole="" o:oleicon="f" style="width:35.25pt;height:30.75pt" type="#_x0000_t75">
            <v:imagedata o:title="eqId3a7ff53f2587806ee67bb7d829384af4" r:id="rId50"/>
          </v:shape>
          <o:OLEObject DrawAspect="Content" ObjectID="_23" ProgID="Equation.DSMT4" ShapeID="_x0000_i1038" Type="Embed" r:id="rId51"/>
        </w:object>
      </w:r>
      <w:r>
        <w:rPr>
          <w:color w:val="000000"/>
        </w:rPr>
        <w:t>可得，</w:t>
      </w:r>
      <w:r>
        <w:rPr>
          <w:color w:val="000000"/>
        </w:rPr>
        <w:t>福建舰满载时排开水的体积为</w:t>
      </w:r>
      <w:r>
        <w:object>
          <v:shape alt="学科网(www.zxxk.com)--教育资源门户，提供试卷、教案、课件、论文、素材以及各类教学资源下载，还有大量而丰富的教学相关资讯！ XyogcnflpOza5DfBUUAdjA==" id="_x0000_i1039" o:ole="" o:oleicon="f" style="width:200.25pt;height:36.75pt" type="#_x0000_t75">
            <v:imagedata o:title="eqId67687897461a48592f5d09b6df150d90" r:id="rId52"/>
          </v:shape>
          <o:OLEObject DrawAspect="Content" ObjectID="_24" ProgID="Equation.DSMT4" ShapeID="_x0000_i1039" Type="Embed" r:id="rId53"/>
        </w:object>
      </w:r>
    </w:p>
    <w:p>
      <w:pPr>
        <w:spacing w:line="360" w:lineRule="auto"/>
        <w:jc w:val="left"/>
        <w:textAlignment w:val="center"/>
        <w:rPr>
          <w:color w:val="000000"/>
        </w:rPr>
      </w:pPr>
      <w:r>
        <w:rPr>
          <w:color w:val="000000"/>
        </w:rPr>
        <w:t>福建舰受到的浮力为</w:t>
      </w:r>
      <w:r>
        <w:rPr>
          <w:i/>
          <w:color w:val="000000"/>
        </w:rPr>
        <w:t>F</w:t>
      </w:r>
      <w:r>
        <w:rPr>
          <w:color w:val="000000"/>
          <w:vertAlign w:val="subscript"/>
        </w:rPr>
        <w:t>浮</w:t>
      </w:r>
      <w:r>
        <w:rPr>
          <w:color w:val="000000"/>
        </w:rPr>
        <w:t>=</w:t>
      </w:r>
      <w:r>
        <w:rPr>
          <w:i/>
          <w:color w:val="000000"/>
        </w:rPr>
        <w:t>G</w:t>
      </w:r>
      <w:r>
        <w:rPr>
          <w:color w:val="000000"/>
          <w:vertAlign w:val="subscript"/>
        </w:rPr>
        <w:t>排</w:t>
      </w:r>
      <w:r>
        <w:rPr>
          <w:color w:val="000000"/>
        </w:rPr>
        <w:t>=</w:t>
      </w:r>
      <w:r>
        <w:rPr>
          <w:i/>
          <w:color w:val="000000"/>
        </w:rPr>
        <w:t>m</w:t>
      </w:r>
      <w:r>
        <w:rPr>
          <w:color w:val="000000"/>
          <w:vertAlign w:val="subscript"/>
        </w:rPr>
        <w:t>排</w:t>
      </w:r>
      <w:r>
        <w:rPr>
          <w:i/>
          <w:color w:val="000000"/>
        </w:rPr>
        <w:t>g</w:t>
      </w:r>
      <w:r>
        <w:rPr>
          <w:color w:val="000000"/>
        </w:rPr>
        <w:t>=8.8×10</w:t>
      </w:r>
      <w:r>
        <w:rPr>
          <w:color w:val="000000"/>
          <w:vertAlign w:val="superscript"/>
        </w:rPr>
        <w:t>7</w:t>
      </w:r>
      <w:r>
        <w:rPr>
          <w:color w:val="000000"/>
        </w:rPr>
        <w:t>kg×10N/kg=8.8×10</w:t>
      </w:r>
      <w:r>
        <w:rPr>
          <w:color w:val="000000"/>
          <w:vertAlign w:val="superscript"/>
        </w:rPr>
        <w:t>8</w:t>
      </w:r>
      <w:r>
        <w:rPr>
          <w:color w:val="000000"/>
        </w:rPr>
        <w:t>N</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color w:val="000000"/>
        </w:rPr>
        <w:t>舰载机起飞后，航母减少的浮力等于舰载机的重力，即舰载机的重力为</w:t>
      </w:r>
      <w:r>
        <w:object>
          <v:shape alt="学科网(www.zxxk.com)--教育资源门户，提供试卷、教案、课件、论文、素材以及各类教学资源下载，还有大量而丰富的教学相关资讯！ XyogcnflpOza5DfBUUAdjA==" id="_x0000_i1040" o:ole="" o:oleicon="f" style="width:332.25pt;height:20.25pt" type="#_x0000_t75">
            <v:imagedata o:title="eqIdcb574ce8e75a8ef51d075df7caedae34" r:id="rId54"/>
          </v:shape>
          <o:OLEObject DrawAspect="Content" ObjectID="_25" ProgID="Equation.DSMT4" ShapeID="_x0000_i1040" Type="Embed" r:id="rId55"/>
        </w:object>
      </w:r>
    </w:p>
    <w:p>
      <w:pPr>
        <w:spacing w:line="360" w:lineRule="auto"/>
        <w:jc w:val="both"/>
        <w:textAlignment w:val="center"/>
        <w:rPr>
          <w:color w:val="000000"/>
        </w:rPr>
      </w:pPr>
      <w:r>
        <w:rPr>
          <w:color w:val="000000"/>
        </w:rPr>
        <w:t xml:space="preserve">18. </w:t>
      </w:r>
      <w:r>
        <w:rPr>
          <w:rFonts w:ascii="宋体" w:cs="宋体" w:eastAsia="宋体" w:hAnsi="宋体"/>
          <w:color w:val="000000"/>
        </w:rPr>
        <w:t>如图为某家用电热器的简化电路图，</w:t>
      </w:r>
      <w:r>
        <w:rPr>
          <w:rFonts w:ascii="Times New Roman" w:cs="Times New Roman" w:eastAsia="Times New Roman" w:hAnsi="Times New Roman"/>
          <w:i/>
          <w:color w:val="000000"/>
        </w:rPr>
        <w:t>R</w:t>
      </w:r>
      <w:r>
        <w:rPr>
          <w:color w:val="000000"/>
          <w:vertAlign w:val="subscript"/>
        </w:rPr>
        <w:t>1</w:t>
      </w:r>
      <w:r>
        <w:rPr>
          <w:rFonts w:ascii="宋体" w:cs="宋体" w:eastAsia="宋体" w:hAnsi="宋体"/>
          <w:color w:val="000000"/>
        </w:rPr>
        <w:t>、</w:t>
      </w:r>
      <w:r>
        <w:rPr>
          <w:rFonts w:ascii="Times New Roman" w:cs="Times New Roman" w:eastAsia="Times New Roman" w:hAnsi="Times New Roman"/>
          <w:i/>
          <w:color w:val="000000"/>
        </w:rPr>
        <w:t>R</w:t>
      </w:r>
      <w:r>
        <w:rPr>
          <w:color w:val="000000"/>
          <w:vertAlign w:val="subscript"/>
        </w:rPr>
        <w:t>2</w:t>
      </w:r>
      <w:r>
        <w:rPr>
          <w:rFonts w:ascii="宋体" w:cs="宋体" w:eastAsia="宋体" w:hAnsi="宋体"/>
          <w:color w:val="000000"/>
        </w:rPr>
        <w:t>是电热丝，</w:t>
      </w:r>
      <w:r>
        <w:rPr>
          <w:rFonts w:ascii="Times New Roman" w:cs="Times New Roman" w:eastAsia="Times New Roman" w:hAnsi="Times New Roman"/>
          <w:i/>
          <w:color w:val="000000"/>
        </w:rPr>
        <w:t>R</w:t>
      </w:r>
      <w:r>
        <w:rPr>
          <w:color w:val="000000"/>
          <w:vertAlign w:val="subscript"/>
        </w:rPr>
        <w:t>1</w:t>
      </w:r>
      <w:r>
        <w:rPr>
          <w:rFonts w:ascii="Times New Roman" w:cs="Times New Roman" w:eastAsia="Times New Roman" w:hAnsi="Times New Roman"/>
          <w:color w:val="000000"/>
        </w:rPr>
        <w:t>=110Ω</w:t>
      </w:r>
      <w:r>
        <w:rPr>
          <w:rFonts w:ascii="宋体" w:cs="宋体" w:eastAsia="宋体" w:hAnsi="宋体"/>
          <w:color w:val="000000"/>
        </w:rPr>
        <w:t>，虚线框内是温控开关，能在低温档和高温档间自动切换。当触点“</w:t>
      </w:r>
      <w:r>
        <w:rPr>
          <w:rFonts w:ascii="Times New Roman" w:cs="Times New Roman" w:eastAsia="Times New Roman" w:hAnsi="Times New Roman"/>
          <w:color w:val="000000"/>
        </w:rPr>
        <w:t>1</w:t>
      </w:r>
      <w:r>
        <w:rPr>
          <w:rFonts w:ascii="宋体" w:cs="宋体" w:eastAsia="宋体" w:hAnsi="宋体"/>
          <w:color w:val="000000"/>
        </w:rPr>
        <w:t>”与“</w:t>
      </w:r>
      <w:r>
        <w:rPr>
          <w:rFonts w:ascii="Times New Roman" w:cs="Times New Roman" w:eastAsia="Times New Roman" w:hAnsi="Times New Roman"/>
          <w:color w:val="000000"/>
        </w:rPr>
        <w:t>2</w:t>
      </w:r>
      <w:r>
        <w:rPr>
          <w:rFonts w:ascii="宋体" w:cs="宋体" w:eastAsia="宋体" w:hAnsi="宋体"/>
          <w:color w:val="000000"/>
        </w:rPr>
        <w:t>”接通时，处于低温档；当触点“</w:t>
      </w:r>
      <w:r>
        <w:rPr>
          <w:rFonts w:ascii="Times New Roman" w:cs="Times New Roman" w:eastAsia="Times New Roman" w:hAnsi="Times New Roman"/>
          <w:color w:val="000000"/>
        </w:rPr>
        <w:t>1</w:t>
      </w:r>
      <w:r>
        <w:rPr>
          <w:rFonts w:ascii="宋体" w:cs="宋体" w:eastAsia="宋体" w:hAnsi="宋体"/>
          <w:color w:val="000000"/>
        </w:rPr>
        <w:t>”与“</w:t>
      </w:r>
      <w:r>
        <w:rPr>
          <w:rFonts w:ascii="Times New Roman" w:cs="Times New Roman" w:eastAsia="Times New Roman" w:hAnsi="Times New Roman"/>
          <w:color w:val="000000"/>
        </w:rPr>
        <w:t>2</w:t>
      </w:r>
      <w:r>
        <w:rPr>
          <w:rFonts w:ascii="宋体" w:cs="宋体" w:eastAsia="宋体" w:hAnsi="宋体"/>
          <w:color w:val="000000"/>
        </w:rPr>
        <w:t>”“</w:t>
      </w:r>
      <w:r>
        <w:rPr>
          <w:rFonts w:ascii="Times New Roman" w:cs="Times New Roman" w:eastAsia="Times New Roman" w:hAnsi="Times New Roman"/>
          <w:color w:val="000000"/>
        </w:rPr>
        <w:t>3</w:t>
      </w:r>
      <w:r>
        <w:rPr>
          <w:rFonts w:ascii="宋体" w:cs="宋体" w:eastAsia="宋体" w:hAnsi="宋体"/>
          <w:color w:val="000000"/>
        </w:rPr>
        <w:t>”同时接通时，处于高温档。高温档功率是低温档功率的</w:t>
      </w:r>
      <w:r>
        <w:rPr>
          <w:rFonts w:ascii="Times New Roman" w:cs="Times New Roman" w:eastAsia="Times New Roman" w:hAnsi="Times New Roman"/>
          <w:color w:val="000000"/>
        </w:rPr>
        <w:t>3</w:t>
      </w:r>
      <w:r>
        <w:rPr>
          <w:rFonts w:ascii="宋体" w:cs="宋体" w:eastAsia="宋体" w:hAnsi="宋体"/>
          <w:color w:val="000000"/>
        </w:rPr>
        <w:t>倍。求：</w:t>
      </w:r>
    </w:p>
    <w:p>
      <w:pPr>
        <w:spacing w:line="360" w:lineRule="auto"/>
        <w:jc w:val="both"/>
        <w:textAlignment w:val="center"/>
        <w:rPr>
          <w:color w:val="000000"/>
        </w:rPr>
      </w:pPr>
      <w:r>
        <w:rPr>
          <w:color w:val="000000"/>
        </w:rPr>
        <w:drawing>
          <wp:inline>
            <wp:extent cx="2028825" cy="1333500"/>
            <wp:docPr descr="学科网(www.zxxk.com)--教育资源门户，提供试卷、教案、课件、论文、素材以及各类教学资源下载，还有大量而丰富的教学相关资讯！ XyogcnflpOza5DfBUUAdjA==" id="10004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56"/>
                    <a:stretch>
                      <a:fillRect/>
                    </a:stretch>
                  </pic:blipFill>
                  <pic:spPr>
                    <a:xfrm>
                      <a:off x="0" y="0"/>
                      <a:ext cx="2028825" cy="1333500"/>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cs="宋体" w:eastAsia="宋体" w:hAnsi="宋体"/>
          <w:color w:val="000000"/>
        </w:rPr>
        <w:t>低温档时，</w:t>
      </w:r>
      <w:r>
        <w:rPr>
          <w:rFonts w:ascii="Times New Roman" w:cs="Times New Roman" w:eastAsia="Times New Roman" w:hAnsi="Times New Roman"/>
          <w:i/>
          <w:color w:val="000000"/>
        </w:rPr>
        <w:t>R</w:t>
      </w:r>
      <w:r>
        <w:rPr>
          <w:color w:val="000000"/>
          <w:vertAlign w:val="subscript"/>
        </w:rPr>
        <w:t>1</w:t>
      </w:r>
      <w:r>
        <w:rPr>
          <w:rFonts w:ascii="宋体" w:cs="宋体" w:eastAsia="宋体" w:hAnsi="宋体"/>
          <w:color w:val="000000"/>
        </w:rPr>
        <w:t>中通过的电流及</w:t>
      </w:r>
      <w:r>
        <w:rPr>
          <w:rFonts w:ascii="Times New Roman" w:cs="Times New Roman" w:eastAsia="Times New Roman" w:hAnsi="Times New Roman"/>
          <w:color w:val="000000"/>
        </w:rPr>
        <w:t>10s</w:t>
      </w:r>
      <w:r>
        <w:rPr>
          <w:rFonts w:ascii="宋体" w:cs="宋体" w:eastAsia="宋体" w:hAnsi="宋体"/>
          <w:color w:val="000000"/>
        </w:rPr>
        <w:t>内放出的热量；</w:t>
      </w:r>
    </w:p>
    <w:p>
      <w:pPr>
        <w:spacing w:line="360" w:lineRule="auto"/>
        <w:jc w:val="left"/>
        <w:textAlignment w:val="center"/>
        <w:rPr>
          <w:color w:val="000000"/>
        </w:rPr>
      </w:pPr>
      <w:r>
        <w:rPr>
          <w:color w:val="000000"/>
        </w:rPr>
        <w:t>（2）</w:t>
      </w:r>
      <w:r>
        <w:rPr>
          <w:rFonts w:ascii="宋体" w:cs="宋体" w:eastAsia="宋体" w:hAnsi="宋体"/>
          <w:color w:val="000000"/>
        </w:rPr>
        <w:t>高温档时，电阻</w:t>
      </w:r>
      <w:r>
        <w:rPr>
          <w:rFonts w:ascii="Times New Roman" w:cs="Times New Roman" w:eastAsia="Times New Roman" w:hAnsi="Times New Roman"/>
          <w:i/>
          <w:color w:val="000000"/>
        </w:rPr>
        <w:t>R</w:t>
      </w:r>
      <w:r>
        <w:rPr>
          <w:color w:val="000000"/>
          <w:vertAlign w:val="subscript"/>
        </w:rPr>
        <w:t>2</w:t>
      </w:r>
      <w:r>
        <w:rPr>
          <w:rFonts w:ascii="宋体" w:cs="宋体" w:eastAsia="宋体" w:hAnsi="宋体"/>
          <w:color w:val="000000"/>
        </w:rPr>
        <w:t>的功率。</w:t>
      </w:r>
    </w:p>
    <w:p>
      <w:pPr>
        <w:spacing w:line="360" w:lineRule="auto"/>
        <w:textAlignment w:val="center"/>
        <w:rPr>
          <w:color w:val="000000"/>
        </w:rPr>
      </w:pPr>
      <w:r>
        <w:rPr>
          <w:color w:val="2E75B6"/>
        </w:rPr>
        <w:t>【答案】</w:t>
      </w:r>
      <w:r>
        <w:rPr>
          <w:color w:val="000000"/>
        </w:rPr>
        <w:t>（1）</w:t>
      </w:r>
      <w:r>
        <w:rPr>
          <w:color w:val="000000"/>
        </w:rPr>
        <w:t>4400J</w:t>
      </w:r>
      <w:r>
        <w:rPr>
          <w:color w:val="000000"/>
        </w:rPr>
        <w:t xml:space="preserve">    </w:t>
      </w:r>
      <w:r>
        <w:rPr>
          <w:color w:val="000000"/>
        </w:rPr>
        <w:t>（2）</w:t>
      </w:r>
      <w:r>
        <w:rPr>
          <w:color w:val="000000"/>
        </w:rPr>
        <w:t>880W</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【小问1详解】</w:t>
      </w:r>
    </w:p>
    <w:p>
      <w:pPr>
        <w:spacing w:line="360" w:lineRule="auto"/>
        <w:jc w:val="left"/>
        <w:textAlignment w:val="center"/>
        <w:rPr>
          <w:color w:val="000000"/>
        </w:rPr>
      </w:pPr>
      <w:r>
        <w:rPr>
          <w:color w:val="000000"/>
        </w:rPr>
        <w:t>当触点</w:t>
      </w:r>
      <w:r>
        <w:rPr>
          <w:rFonts w:ascii="宋体" w:cs="宋体" w:eastAsia="宋体" w:hAnsi="宋体"/>
          <w:color w:val="000000"/>
        </w:rPr>
        <w:t>“</w:t>
      </w:r>
      <w:r>
        <w:rPr>
          <w:rFonts w:ascii="Times New Roman" w:cs="Times New Roman" w:eastAsia="Times New Roman" w:hAnsi="Times New Roman"/>
          <w:color w:val="000000"/>
        </w:rPr>
        <w:t>1</w:t>
      </w:r>
      <w:r>
        <w:rPr>
          <w:rFonts w:ascii="宋体" w:cs="宋体" w:eastAsia="宋体" w:hAnsi="宋体"/>
          <w:color w:val="000000"/>
        </w:rPr>
        <w:t>”与“</w:t>
      </w:r>
      <w:r>
        <w:rPr>
          <w:rFonts w:ascii="Times New Roman" w:cs="Times New Roman" w:eastAsia="Times New Roman" w:hAnsi="Times New Roman"/>
          <w:color w:val="000000"/>
        </w:rPr>
        <w:t>2</w:t>
      </w:r>
      <w:r>
        <w:rPr>
          <w:rFonts w:ascii="宋体" w:cs="宋体" w:eastAsia="宋体" w:hAnsi="宋体"/>
          <w:color w:val="000000"/>
        </w:rPr>
        <w:t>”</w:t>
      </w:r>
      <w:r>
        <w:rPr>
          <w:color w:val="000000"/>
        </w:rPr>
        <w:t>接通时，电路为</w:t>
      </w:r>
      <w:r>
        <w:rPr>
          <w:i/>
          <w:color w:val="000000"/>
        </w:rPr>
        <w:t>R</w:t>
      </w:r>
      <w:r>
        <w:rPr>
          <w:color w:val="000000"/>
          <w:vertAlign w:val="subscript"/>
        </w:rPr>
        <w:t>1</w:t>
      </w:r>
      <w:r>
        <w:rPr>
          <w:color w:val="000000"/>
        </w:rPr>
        <w:t>的简单电路，处于低温档。根据欧姆定律</w:t>
      </w:r>
      <w:r>
        <w:object>
          <v:shape alt="学科网(www.zxxk.com)--教育资源门户，提供试卷、教案、课件、论文、素材以及各类教学资源下载，还有大量而丰富的教学相关资讯！ XyogcnflpOza5DfBUUAdjA==" id="_x0000_i1041" o:ole="" o:oleicon="f" style="width:33pt;height:30.75pt" type="#_x0000_t75">
            <v:imagedata o:title="eqId9dee49c1b10beaa8b1696cd83b52dfa7" r:id="rId57"/>
          </v:shape>
          <o:OLEObject DrawAspect="Content" ObjectID="_26" ProgID="Equation.DSMT4" ShapeID="_x0000_i1041" Type="Embed" r:id="rId58"/>
        </w:object>
      </w:r>
      <w:r>
        <w:rPr>
          <w:color w:val="000000"/>
        </w:rPr>
        <w:t>，可得</w:t>
      </w:r>
      <w:r>
        <w:rPr>
          <w:i/>
          <w:color w:val="000000"/>
        </w:rPr>
        <w:t>R</w:t>
      </w:r>
      <w:r>
        <w:rPr>
          <w:color w:val="000000"/>
          <w:vertAlign w:val="subscript"/>
        </w:rPr>
        <w:t>1</w:t>
      </w:r>
      <w:r>
        <w:rPr>
          <w:color w:val="000000"/>
        </w:rPr>
        <w:t>中通过的电流</w:t>
      </w:r>
      <w:r>
        <w:object>
          <v:shape alt="学科网(www.zxxk.com)--教育资源门户，提供试卷、教案、课件、论文、素材以及各类教学资源下载，还有大量而丰富的教学相关资讯！ XyogcnflpOza5DfBUUAdjA==" id="_x0000_i1042" o:ole="" o:oleicon="f" style="width:105.75pt;height:33.75pt" type="#_x0000_t75">
            <v:imagedata o:title="eqId42daeae1990d55d3fbfe6d9f1678a944" r:id="rId59"/>
          </v:shape>
          <o:OLEObject DrawAspect="Content" ObjectID="_27" ProgID="Equation.DSMT4" ShapeID="_x0000_i1042" Type="Embed" r:id="rId60"/>
        </w:object>
      </w:r>
    </w:p>
    <w:p>
      <w:pPr>
        <w:spacing w:line="360" w:lineRule="auto"/>
        <w:jc w:val="left"/>
        <w:textAlignment w:val="center"/>
        <w:rPr>
          <w:color w:val="000000"/>
        </w:rPr>
      </w:pPr>
      <w:r>
        <w:rPr>
          <w:color w:val="000000"/>
        </w:rPr>
        <w:t>根据焦耳定律</w:t>
      </w:r>
      <w:r>
        <w:rPr>
          <w:i/>
          <w:color w:val="000000"/>
        </w:rPr>
        <w:t>Q</w:t>
      </w:r>
      <w:r>
        <w:rPr>
          <w:color w:val="000000"/>
        </w:rPr>
        <w:t>=</w:t>
      </w:r>
      <w:r>
        <w:rPr>
          <w:i/>
          <w:color w:val="000000"/>
        </w:rPr>
        <w:t>I</w:t>
      </w:r>
      <w:r>
        <w:rPr>
          <w:color w:val="000000"/>
          <w:vertAlign w:val="superscript"/>
        </w:rPr>
        <w:t>2</w:t>
      </w:r>
      <w:r>
        <w:rPr>
          <w:i/>
          <w:color w:val="000000"/>
        </w:rPr>
        <w:t>Rt</w:t>
      </w:r>
      <w:r>
        <w:rPr>
          <w:color w:val="000000"/>
        </w:rPr>
        <w:t>，10s内</w:t>
      </w:r>
      <w:r>
        <w:rPr>
          <w:i/>
          <w:color w:val="000000"/>
        </w:rPr>
        <w:t>R</w:t>
      </w:r>
      <w:r>
        <w:rPr>
          <w:color w:val="000000"/>
          <w:vertAlign w:val="subscript"/>
        </w:rPr>
        <w:t>1</w:t>
      </w:r>
      <w:r>
        <w:rPr>
          <w:color w:val="000000"/>
        </w:rPr>
        <w:t>放出的热量</w:t>
      </w:r>
      <w:r>
        <w:object>
          <v:shape alt="学科网(www.zxxk.com)--教育资源门户，提供试卷、教案、课件、论文、素材以及各类教学资源下载，还有大量而丰富的教学相关资讯！ XyogcnflpOza5DfBUUAdjA==" id="_x0000_i1043" o:ole="" o:oleicon="f" style="width:195.75pt;height:21.75pt" type="#_x0000_t75">
            <v:imagedata o:title="eqIdf8cde54780c1e83efe521a92413600fb" r:id="rId61"/>
          </v:shape>
          <o:OLEObject DrawAspect="Content" ObjectID="_28" ProgID="Equation.DSMT4" ShapeID="_x0000_i1043" Type="Embed" r:id="rId62"/>
        </w:objec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color w:val="000000"/>
        </w:rPr>
        <w:t>低温档功率</w:t>
      </w:r>
      <w:r>
        <w:object>
          <v:shape alt="学科网(www.zxxk.com)--教育资源门户，提供试卷、教案、课件、论文、素材以及各类教学资源下载，还有大量而丰富的教学相关资讯！ XyogcnflpOza5DfBUUAdjA==" id="_x0000_i1044" o:ole="" o:oleicon="f" style="width:2in;height:39pt" type="#_x0000_t75">
            <v:imagedata o:title="eqId250966330b8c9f688eece16fc0af6a62" r:id="rId63"/>
          </v:shape>
          <o:OLEObject DrawAspect="Content" ObjectID="_29" ProgID="Equation.DSMT4" ShapeID="_x0000_i1044" Type="Embed" r:id="rId64"/>
        </w:object>
      </w:r>
    </w:p>
    <w:p>
      <w:pPr>
        <w:spacing w:line="360" w:lineRule="auto"/>
        <w:jc w:val="left"/>
        <w:textAlignment w:val="center"/>
        <w:rPr>
          <w:color w:val="000000"/>
        </w:rPr>
      </w:pPr>
      <w:r>
        <w:rPr>
          <w:color w:val="000000"/>
        </w:rPr>
        <w:t>因为高温档功率是低温档功率的3倍，所以高温档功率</w:t>
      </w:r>
      <w:r>
        <w:object>
          <v:shape alt="学科网(www.zxxk.com)--教育资源门户，提供试卷、教案、课件、论文、素材以及各类教学资源下载，还有大量而丰富的教学相关资讯！ XyogcnflpOza5DfBUUAdjA==" id="_x0000_i1045" o:ole="" o:oleicon="f" style="width:153pt;height:18.75pt" type="#_x0000_t75">
            <v:imagedata o:title="eqId118682d245eddbcea1caf4e71b50195c" r:id="rId65"/>
          </v:shape>
          <o:OLEObject DrawAspect="Content" ObjectID="_30" ProgID="Equation.DSMT4" ShapeID="_x0000_i1045" Type="Embed" r:id="rId66"/>
        </w:object>
      </w:r>
    </w:p>
    <w:p>
      <w:pPr>
        <w:spacing w:line="360" w:lineRule="auto"/>
        <w:jc w:val="left"/>
        <w:textAlignment w:val="center"/>
        <w:rPr>
          <w:color w:val="000000"/>
        </w:rPr>
      </w:pPr>
      <w:r>
        <w:rPr>
          <w:color w:val="000000"/>
        </w:rPr>
        <w:t>当触点</w:t>
      </w:r>
      <w:r>
        <w:rPr>
          <w:rFonts w:ascii="宋体" w:cs="宋体" w:eastAsia="宋体" w:hAnsi="宋体"/>
          <w:color w:val="000000"/>
        </w:rPr>
        <w:t>“</w:t>
      </w:r>
      <w:r>
        <w:rPr>
          <w:rFonts w:ascii="Times New Roman" w:cs="Times New Roman" w:eastAsia="Times New Roman" w:hAnsi="Times New Roman"/>
          <w:color w:val="000000"/>
        </w:rPr>
        <w:t>1</w:t>
      </w:r>
      <w:r>
        <w:rPr>
          <w:rFonts w:ascii="宋体" w:cs="宋体" w:eastAsia="宋体" w:hAnsi="宋体"/>
          <w:color w:val="000000"/>
        </w:rPr>
        <w:t>”与“</w:t>
      </w:r>
      <w:r>
        <w:rPr>
          <w:rFonts w:ascii="Times New Roman" w:cs="Times New Roman" w:eastAsia="Times New Roman" w:hAnsi="Times New Roman"/>
          <w:color w:val="000000"/>
        </w:rPr>
        <w:t>2</w:t>
      </w:r>
      <w:r>
        <w:rPr>
          <w:rFonts w:ascii="宋体" w:cs="宋体" w:eastAsia="宋体" w:hAnsi="宋体"/>
          <w:color w:val="000000"/>
        </w:rPr>
        <w:t>”“</w:t>
      </w:r>
      <w:r>
        <w:rPr>
          <w:rFonts w:ascii="Times New Roman" w:cs="Times New Roman" w:eastAsia="Times New Roman" w:hAnsi="Times New Roman"/>
          <w:color w:val="000000"/>
        </w:rPr>
        <w:t>3</w:t>
      </w:r>
      <w:r>
        <w:rPr>
          <w:rFonts w:ascii="宋体" w:cs="宋体" w:eastAsia="宋体" w:hAnsi="宋体"/>
          <w:color w:val="000000"/>
        </w:rPr>
        <w:t>”同</w:t>
      </w:r>
      <w:r>
        <w:rPr>
          <w:color w:val="000000"/>
        </w:rPr>
        <w:t>时接通时，</w:t>
      </w:r>
      <w:r>
        <w:rPr>
          <w:i/>
          <w:color w:val="000000"/>
        </w:rPr>
        <w:t>R</w:t>
      </w:r>
      <w:r>
        <w:rPr>
          <w:color w:val="000000"/>
          <w:vertAlign w:val="subscript"/>
        </w:rPr>
        <w:t>1</w:t>
      </w:r>
      <w:r>
        <w:rPr>
          <w:color w:val="000000"/>
        </w:rPr>
        <w:t>与</w:t>
      </w:r>
      <w:r>
        <w:rPr>
          <w:i/>
          <w:color w:val="000000"/>
        </w:rPr>
        <w:t>R</w:t>
      </w:r>
      <w:r>
        <w:rPr>
          <w:color w:val="000000"/>
          <w:vertAlign w:val="subscript"/>
        </w:rPr>
        <w:t>2</w:t>
      </w:r>
      <w:r>
        <w:rPr>
          <w:color w:val="000000"/>
        </w:rPr>
        <w:t>并联，处于高温档。并联电路各支路电压相等，都等于电源电压220V，</w:t>
      </w:r>
      <w:r>
        <w:rPr>
          <w:i/>
          <w:color w:val="000000"/>
        </w:rPr>
        <w:t>R</w:t>
      </w:r>
      <w:r>
        <w:rPr>
          <w:color w:val="000000"/>
          <w:vertAlign w:val="subscript"/>
        </w:rPr>
        <w:t>1</w:t>
      </w:r>
      <w:r>
        <w:rPr>
          <w:color w:val="000000"/>
        </w:rPr>
        <w:t>的功率</w:t>
      </w:r>
      <w:r>
        <w:object>
          <v:shape alt="学科网(www.zxxk.com)--教育资源门户，提供试卷、教案、课件、论文、素材以及各类教学资源下载，还有大量而丰富的教学相关资讯！ XyogcnflpOza5DfBUUAdjA==" id="_x0000_i1046" o:ole="" o:oleicon="f" style="width:81pt;height:18.75pt" type="#_x0000_t75">
            <v:imagedata o:title="eqId1af36bfeebd02df30a1cc08e3b6671ae" r:id="rId67"/>
          </v:shape>
          <o:OLEObject DrawAspect="Content" ObjectID="_31" ProgID="Equation.DSMT4" ShapeID="_x0000_i1046" Type="Embed" r:id="rId68"/>
        </w:object>
      </w:r>
    </w:p>
    <w:p>
      <w:pPr>
        <w:spacing w:line="360" w:lineRule="auto"/>
        <w:jc w:val="left"/>
        <w:textAlignment w:val="center"/>
        <w:rPr>
          <w:color w:val="000000"/>
        </w:rPr>
      </w:pPr>
      <w:r>
        <w:rPr>
          <w:color w:val="000000"/>
        </w:rPr>
        <w:t>根据并联电路功率关系</w:t>
      </w:r>
      <w:r>
        <w:rPr>
          <w:i/>
          <w:color w:val="000000"/>
        </w:rPr>
        <w:t>P</w:t>
      </w:r>
      <w:r>
        <w:rPr>
          <w:color w:val="000000"/>
          <w:vertAlign w:val="subscript"/>
        </w:rPr>
        <w:t>高</w:t>
      </w:r>
      <w:r>
        <w:rPr>
          <w:color w:val="000000"/>
        </w:rPr>
        <w:t>=</w:t>
      </w:r>
      <w:r>
        <w:rPr>
          <w:i/>
          <w:color w:val="000000"/>
        </w:rPr>
        <w:t>P</w:t>
      </w:r>
      <w:r>
        <w:rPr>
          <w:color w:val="000000"/>
          <w:vertAlign w:val="subscript"/>
        </w:rPr>
        <w:t>1</w:t>
      </w:r>
      <w:r>
        <w:rPr>
          <w:color w:val="000000"/>
        </w:rPr>
        <w:t>+</w:t>
      </w:r>
      <w:r>
        <w:rPr>
          <w:i/>
          <w:color w:val="000000"/>
        </w:rPr>
        <w:t>P</w:t>
      </w:r>
      <w:r>
        <w:rPr>
          <w:color w:val="000000"/>
          <w:vertAlign w:val="subscript"/>
        </w:rPr>
        <w:t>2</w:t>
      </w:r>
    </w:p>
    <w:p>
      <w:pPr>
        <w:spacing w:line="360" w:lineRule="auto"/>
        <w:jc w:val="left"/>
        <w:textAlignment w:val="center"/>
        <w:rPr>
          <w:color w:val="000000"/>
        </w:rPr>
      </w:pPr>
      <w:r>
        <w:rPr>
          <w:color w:val="000000"/>
        </w:rPr>
        <w:t>可得</w:t>
      </w:r>
      <w:r>
        <w:rPr>
          <w:i/>
          <w:color w:val="000000"/>
        </w:rPr>
        <w:t>R</w:t>
      </w:r>
      <w:r>
        <w:rPr>
          <w:color w:val="000000"/>
          <w:vertAlign w:val="subscript"/>
        </w:rPr>
        <w:t>2</w:t>
      </w:r>
      <w:r>
        <w:rPr>
          <w:color w:val="000000"/>
        </w:rPr>
        <w:t>的功率</w:t>
      </w:r>
      <w:r>
        <w:object>
          <v:shape alt="学科网(www.zxxk.com)--教育资源门户，提供试卷、教案、课件、论文、素材以及各类教学资源下载，还有大量而丰富的教学相关资讯！ XyogcnflpOza5DfBUUAdjA==" id="_x0000_i1047" o:ole="" o:oleicon="f" style="width:189pt;height:18.75pt" type="#_x0000_t75">
            <v:imagedata o:title="eqId7a528a81fe9cdae1e33119db90673918" r:id="rId69"/>
          </v:shape>
          <o:OLEObject DrawAspect="Content" ObjectID="_32" ProgID="Equation.DSMT4" ShapeID="_x0000_i1047" Type="Embed" r:id="rId70"/>
        </w:object>
      </w:r>
    </w:p>
    <w:p>
      <w:pPr>
        <w:spacing w:line="360" w:lineRule="auto"/>
        <w:jc w:val="both"/>
        <w:textAlignment w:val="center"/>
        <w:rPr>
          <w:color w:val="000000"/>
        </w:rPr>
      </w:pPr>
      <w:r>
        <w:rPr>
          <w:color w:val="000000"/>
        </w:rPr>
        <w:t xml:space="preserve">19. </w:t>
      </w:r>
      <w:r>
        <w:rPr>
          <w:rFonts w:ascii="宋体" w:cs="宋体" w:eastAsia="宋体" w:hAnsi="宋体"/>
          <w:color w:val="000000"/>
        </w:rPr>
        <w:t>在“探究光的反射定律”实验中，平面镜水平放置，一块白色纸板竖直地立在平面镜上，纸板由</w:t>
      </w:r>
      <w:r>
        <w:rPr>
          <w:rFonts w:ascii="Times New Roman" w:cs="Times New Roman" w:eastAsia="Times New Roman" w:hAnsi="Times New Roman"/>
          <w:i/>
          <w:color w:val="000000"/>
        </w:rPr>
        <w:t>P</w:t>
      </w:r>
      <w:r>
        <w:rPr>
          <w:rFonts w:ascii="宋体" w:cs="宋体" w:eastAsia="宋体" w:hAnsi="宋体"/>
          <w:color w:val="000000"/>
        </w:rPr>
        <w:t>、</w:t>
      </w:r>
      <w:r>
        <w:rPr>
          <w:rFonts w:ascii="Times New Roman" w:cs="Times New Roman" w:eastAsia="Times New Roman" w:hAnsi="Times New Roman"/>
          <w:i/>
          <w:color w:val="000000"/>
        </w:rPr>
        <w:t>Q</w:t>
      </w:r>
      <w:r>
        <w:rPr>
          <w:rFonts w:ascii="宋体" w:cs="宋体" w:eastAsia="宋体" w:hAnsi="宋体"/>
          <w:color w:val="000000"/>
        </w:rPr>
        <w:t>两部分组成，可绕接缝</w:t>
      </w:r>
      <w:r>
        <w:rPr>
          <w:rFonts w:ascii="Times New Roman" w:cs="Times New Roman" w:eastAsia="Times New Roman" w:hAnsi="Times New Roman"/>
          <w:i/>
          <w:color w:val="000000"/>
        </w:rPr>
        <w:t>O</w:t>
      </w:r>
      <w:r>
        <w:rPr>
          <w:rFonts w:ascii="Times New Roman" w:cs="Times New Roman" w:eastAsia="Times New Roman" w:hAnsi="Times New Roman"/>
          <w:color w:val="000000"/>
        </w:rPr>
        <w:t>N</w:t>
      </w:r>
      <w:r>
        <w:rPr>
          <w:rFonts w:ascii="宋体" w:cs="宋体" w:eastAsia="宋体" w:hAnsi="宋体"/>
          <w:color w:val="000000"/>
        </w:rPr>
        <w:t>翻折，如图所示。</w:t>
      </w:r>
    </w:p>
    <w:p>
      <w:pPr>
        <w:spacing w:line="360" w:lineRule="auto"/>
        <w:jc w:val="both"/>
        <w:textAlignment w:val="center"/>
        <w:rPr>
          <w:color w:val="000000"/>
        </w:rPr>
      </w:pPr>
      <w:r>
        <w:rPr>
          <w:color w:val="000000"/>
        </w:rPr>
        <w:drawing>
          <wp:inline>
            <wp:extent cx="2543175" cy="1933575"/>
            <wp:docPr descr="学科网(www.zxxk.com)--教育资源门户，提供试卷、教案、课件、论文、素材以及各类教学资源下载，还有大量而丰富的教学相关资讯！ XyogcnflpOza5DfBUUAdjA==" id="10004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71"/>
                    <a:stretch>
                      <a:fillRect/>
                    </a:stretch>
                  </pic:blipFill>
                  <pic:spPr>
                    <a:xfrm>
                      <a:off x="0" y="0"/>
                      <a:ext cx="2543175" cy="1933575"/>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cs="宋体" w:eastAsia="宋体" w:hAnsi="宋体"/>
          <w:color w:val="000000"/>
        </w:rPr>
        <w:t>一束激光紧贴纸板，沿</w:t>
      </w:r>
      <w:r>
        <w:rPr>
          <w:rFonts w:ascii="Times New Roman" w:cs="Times New Roman" w:eastAsia="Times New Roman" w:hAnsi="Times New Roman"/>
          <w:i/>
          <w:color w:val="000000"/>
        </w:rPr>
        <w:t>AO</w:t>
      </w:r>
      <w:r>
        <w:rPr>
          <w:rFonts w:ascii="宋体" w:cs="宋体" w:eastAsia="宋体" w:hAnsi="宋体"/>
          <w:color w:val="000000"/>
        </w:rPr>
        <w:t>射向镜面上的</w:t>
      </w:r>
      <w:r>
        <w:rPr>
          <w:rFonts w:ascii="Times New Roman" w:cs="Times New Roman" w:eastAsia="Times New Roman" w:hAnsi="Times New Roman"/>
          <w:i/>
          <w:color w:val="000000"/>
        </w:rPr>
        <w:t>O</w:t>
      </w:r>
      <w:r>
        <w:rPr>
          <w:rFonts w:ascii="宋体" w:cs="宋体" w:eastAsia="宋体" w:hAnsi="宋体"/>
          <w:color w:val="000000"/>
        </w:rPr>
        <w:t>点，反射后沿</w:t>
      </w:r>
      <w:r>
        <w:rPr>
          <w:rFonts w:ascii="Times New Roman" w:cs="Times New Roman" w:eastAsia="Times New Roman" w:hAnsi="Times New Roman"/>
          <w:i/>
          <w:color w:val="000000"/>
        </w:rPr>
        <w:t>OB</w:t>
      </w:r>
      <w:r>
        <w:rPr>
          <w:rFonts w:ascii="宋体" w:cs="宋体" w:eastAsia="宋体" w:hAnsi="宋体"/>
          <w:color w:val="000000"/>
        </w:rPr>
        <w:t>射出，纸板能显示激光路径，是因为激光在其表面发生了</w:t>
      </w:r>
      <w:r>
        <w:rPr>
          <w:color w:val="000000"/>
        </w:rPr>
        <w:t>______</w:t>
      </w:r>
      <w:r>
        <w:rPr>
          <w:rFonts w:ascii="宋体" w:cs="宋体" w:eastAsia="宋体" w:hAnsi="宋体"/>
          <w:color w:val="000000"/>
        </w:rPr>
        <w:t>反射；减小入射光与镜面的夹角，反射角变</w:t>
      </w:r>
      <w:r>
        <w:rPr>
          <w:color w:val="000000"/>
        </w:rPr>
        <w:t>______</w:t>
      </w:r>
      <w:r>
        <w:rPr>
          <w:rFonts w:ascii="宋体" w:cs="宋体" w:eastAsia="宋体" w:hAnsi="宋体"/>
          <w:color w:val="000000"/>
        </w:rPr>
        <w:t>；用另一束光沿</w:t>
      </w:r>
      <w:r>
        <w:rPr>
          <w:rFonts w:ascii="Times New Roman" w:cs="Times New Roman" w:eastAsia="Times New Roman" w:hAnsi="Times New Roman"/>
          <w:i/>
          <w:color w:val="000000"/>
        </w:rPr>
        <w:t>BO</w:t>
      </w:r>
      <w:r>
        <w:rPr>
          <w:rFonts w:ascii="宋体" w:cs="宋体" w:eastAsia="宋体" w:hAnsi="宋体"/>
          <w:color w:val="000000"/>
        </w:rPr>
        <w:t>方向入射，反射光沿</w:t>
      </w:r>
      <w:r>
        <w:rPr>
          <w:rFonts w:ascii="Times New Roman" w:cs="Times New Roman" w:eastAsia="Times New Roman" w:hAnsi="Times New Roman"/>
          <w:i/>
          <w:color w:val="000000"/>
        </w:rPr>
        <w:t>OA</w:t>
      </w:r>
      <w:r>
        <w:rPr>
          <w:rFonts w:ascii="宋体" w:cs="宋体" w:eastAsia="宋体" w:hAnsi="宋体"/>
          <w:color w:val="000000"/>
        </w:rPr>
        <w:t>方向射出，这表明在反射现象中光路是</w:t>
      </w:r>
      <w:r>
        <w:rPr>
          <w:color w:val="000000"/>
        </w:rPr>
        <w:t>______</w:t>
      </w:r>
      <w:r>
        <w:rPr>
          <w:rFonts w:ascii="宋体" w:cs="宋体" w:eastAsia="宋体" w:hAnsi="宋体"/>
          <w:color w:val="000000"/>
        </w:rPr>
        <w:t>的；</w:t>
      </w:r>
    </w:p>
    <w:p>
      <w:pPr>
        <w:spacing w:line="360" w:lineRule="auto"/>
        <w:jc w:val="left"/>
        <w:textAlignment w:val="center"/>
        <w:rPr>
          <w:color w:val="000000"/>
        </w:rPr>
      </w:pPr>
      <w:r>
        <w:rPr>
          <w:color w:val="000000"/>
        </w:rPr>
        <w:t>（2）</w:t>
      </w:r>
      <w:r>
        <w:rPr>
          <w:rFonts w:ascii="宋体" w:cs="宋体" w:eastAsia="宋体" w:hAnsi="宋体"/>
          <w:color w:val="000000"/>
        </w:rPr>
        <w:t>将纸板</w:t>
      </w:r>
      <w:r>
        <w:rPr>
          <w:rFonts w:ascii="Times New Roman" w:cs="Times New Roman" w:eastAsia="Times New Roman" w:hAnsi="Times New Roman"/>
          <w:i/>
          <w:color w:val="000000"/>
        </w:rPr>
        <w:t>Q</w:t>
      </w:r>
      <w:r>
        <w:rPr>
          <w:rFonts w:ascii="宋体" w:cs="宋体" w:eastAsia="宋体" w:hAnsi="宋体"/>
          <w:color w:val="000000"/>
        </w:rPr>
        <w:t>向前或向后翻折，纸板上</w:t>
      </w:r>
      <w:r>
        <w:rPr>
          <w:color w:val="000000"/>
        </w:rPr>
        <w:t>______</w:t>
      </w:r>
      <w:r>
        <w:rPr>
          <w:rFonts w:ascii="宋体" w:cs="宋体" w:eastAsia="宋体" w:hAnsi="宋体"/>
          <w:color w:val="000000"/>
        </w:rPr>
        <w:t>看到反射光线，这说明反射光线、入射光线和法线在</w:t>
      </w:r>
      <w:r>
        <w:rPr>
          <w:color w:val="000000"/>
        </w:rPr>
        <w:t>______</w:t>
      </w:r>
      <w:r>
        <w:rPr>
          <w:rFonts w:ascii="宋体" w:cs="宋体" w:eastAsia="宋体" w:hAnsi="宋体"/>
          <w:color w:val="000000"/>
        </w:rPr>
        <w:t>；</w:t>
      </w:r>
    </w:p>
    <w:p>
      <w:pPr>
        <w:spacing w:line="360" w:lineRule="auto"/>
        <w:jc w:val="left"/>
        <w:textAlignment w:val="center"/>
        <w:rPr>
          <w:color w:val="000000"/>
        </w:rPr>
      </w:pPr>
      <w:r>
        <w:rPr>
          <w:color w:val="000000"/>
        </w:rPr>
        <w:t>（3）</w:t>
      </w:r>
      <w:r>
        <w:rPr>
          <w:rFonts w:ascii="宋体" w:cs="宋体" w:eastAsia="宋体" w:hAnsi="宋体"/>
          <w:color w:val="000000"/>
        </w:rPr>
        <w:t>多次实验，在纸板上画出光线，为比较反射角与入射角的大小关系，接下来的操作是</w:t>
      </w:r>
      <w:r>
        <w:rPr>
          <w:color w:val="000000"/>
        </w:rPr>
        <w:t>______</w:t>
      </w:r>
      <w:r>
        <w:rPr>
          <w:rFonts w:ascii="宋体" w:cs="宋体" w:eastAsia="宋体" w:hAnsi="宋体"/>
          <w:color w:val="000000"/>
        </w:rPr>
        <w:t>。</w:t>
      </w:r>
    </w:p>
    <w:p>
      <w:pPr>
        <w:spacing w:line="360" w:lineRule="auto"/>
        <w:textAlignment w:val="center"/>
        <w:rPr>
          <w:color w:val="000000"/>
        </w:rPr>
      </w:pPr>
      <w:r>
        <w:rPr>
          <w:color w:val="2E75B6"/>
        </w:rPr>
        <w:t>【答案】</w:t>
      </w:r>
      <w:r>
        <w:rPr>
          <w:color w:val="000000"/>
        </w:rPr>
        <w:t>（1）</w:t>
      </w:r>
      <w:r>
        <w:rPr>
          <w:color w:val="000000"/>
        </w:rPr>
        <w:t xml:space="preserve">    ①. </w:t>
      </w:r>
      <w:r>
        <w:rPr>
          <w:rFonts w:ascii="宋体" w:cs="宋体" w:eastAsia="宋体" w:hAnsi="宋体"/>
          <w:color w:val="000000"/>
        </w:rPr>
        <w:t>漫</w:t>
      </w:r>
      <w:r>
        <w:rPr>
          <w:color w:val="000000"/>
        </w:rPr>
        <w:t xml:space="preserve">    ②. </w:t>
      </w:r>
      <w:r>
        <w:rPr>
          <w:rFonts w:ascii="宋体" w:cs="宋体" w:eastAsia="宋体" w:hAnsi="宋体"/>
          <w:color w:val="000000"/>
        </w:rPr>
        <w:t>大</w:t>
      </w:r>
      <w:r>
        <w:rPr>
          <w:color w:val="000000"/>
        </w:rPr>
        <w:t xml:space="preserve">    ③. </w:t>
      </w:r>
      <w:r>
        <w:rPr>
          <w:rFonts w:ascii="宋体" w:cs="宋体" w:eastAsia="宋体" w:hAnsi="宋体"/>
          <w:color w:val="000000"/>
        </w:rPr>
        <w:t>可逆</w:t>
      </w:r>
      <w:r>
        <w:rPr>
          <w:color w:val="000000"/>
        </w:rPr>
        <w:t xml:space="preserve">    </w:t>
      </w:r>
    </w:p>
    <w:p>
      <w:pPr>
        <w:spacing w:line="360" w:lineRule="auto"/>
        <w:textAlignment w:val="center"/>
        <w:rPr>
          <w:color w:val="000000"/>
        </w:rPr>
      </w:pPr>
      <w:r>
        <w:rPr>
          <w:color w:val="000000"/>
        </w:rPr>
        <w:t>（2）</w:t>
      </w:r>
      <w:r>
        <w:rPr>
          <w:color w:val="000000"/>
        </w:rPr>
        <w:t xml:space="preserve">    ①. </w:t>
      </w:r>
      <w:r>
        <w:rPr>
          <w:rFonts w:ascii="宋体" w:cs="宋体" w:eastAsia="宋体" w:hAnsi="宋体"/>
          <w:color w:val="000000"/>
        </w:rPr>
        <w:t>不能</w:t>
      </w:r>
      <w:r>
        <w:rPr>
          <w:color w:val="000000"/>
        </w:rPr>
        <w:t xml:space="preserve">    ②. </w:t>
      </w:r>
      <w:r>
        <w:rPr>
          <w:rFonts w:ascii="宋体" w:cs="宋体" w:eastAsia="宋体" w:hAnsi="宋体"/>
          <w:color w:val="000000"/>
        </w:rPr>
        <w:t>同一平面</w:t>
      </w:r>
      <w:r>
        <w:rPr>
          <w:color w:val="000000"/>
        </w:rPr>
        <w:t xml:space="preserve">    </w:t>
      </w:r>
    </w:p>
    <w:p>
      <w:pPr>
        <w:spacing w:line="360" w:lineRule="auto"/>
        <w:textAlignment w:val="center"/>
        <w:rPr>
          <w:color w:val="000000"/>
        </w:rPr>
      </w:pPr>
      <w:r>
        <w:rPr>
          <w:color w:val="000000"/>
        </w:rPr>
        <w:t>（3）</w:t>
      </w:r>
      <w:r>
        <w:rPr>
          <w:rFonts w:ascii="宋体" w:cs="宋体" w:eastAsia="宋体" w:hAnsi="宋体"/>
          <w:color w:val="000000"/>
        </w:rPr>
        <w:t>利用量角器测出入射角和对应反射角的大小，比较反射角与入射角的大小关系</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【小问1详解】</w:t>
      </w:r>
    </w:p>
    <w:p>
      <w:pPr>
        <w:spacing w:line="360" w:lineRule="auto"/>
        <w:jc w:val="left"/>
        <w:textAlignment w:val="center"/>
        <w:rPr>
          <w:color w:val="000000"/>
        </w:rPr>
      </w:pPr>
      <w:r>
        <w:rPr>
          <w:rFonts w:ascii="Times New Roman" w:cs="Times New Roman" w:eastAsia="Times New Roman" w:hAnsi="Times New Roman"/>
          <w:color w:val="000000"/>
        </w:rPr>
        <w:t>[1]</w:t>
      </w:r>
      <w:r>
        <w:rPr>
          <w:rFonts w:ascii="宋体" w:cs="宋体" w:eastAsia="宋体" w:hAnsi="宋体"/>
          <w:color w:val="000000"/>
        </w:rPr>
        <w:t>只有在纸上发生漫反射，才能从各个角度看清光的传播路径。</w:t>
      </w:r>
    </w:p>
    <w:p>
      <w:pPr>
        <w:spacing w:line="360" w:lineRule="auto"/>
        <w:jc w:val="left"/>
        <w:textAlignment w:val="center"/>
        <w:rPr>
          <w:color w:val="000000"/>
        </w:rPr>
      </w:pPr>
      <w:r>
        <w:rPr>
          <w:rFonts w:ascii="Times New Roman" w:cs="Times New Roman" w:eastAsia="Times New Roman" w:hAnsi="Times New Roman"/>
          <w:color w:val="000000"/>
        </w:rPr>
        <w:t>[2]</w:t>
      </w:r>
      <w:r>
        <w:rPr>
          <w:rFonts w:ascii="宋体" w:cs="宋体" w:eastAsia="宋体" w:hAnsi="宋体"/>
          <w:color w:val="000000"/>
        </w:rPr>
        <w:t>减小入射光与镜面的夹角，入射角增大，由于反射角等于入射角，则反射角变大。</w:t>
      </w:r>
    </w:p>
    <w:p>
      <w:pPr>
        <w:spacing w:line="360" w:lineRule="auto"/>
        <w:jc w:val="left"/>
        <w:textAlignment w:val="center"/>
        <w:rPr>
          <w:color w:val="000000"/>
        </w:rPr>
      </w:pPr>
      <w:r>
        <w:rPr>
          <w:rFonts w:ascii="Times New Roman" w:cs="Times New Roman" w:eastAsia="Times New Roman" w:hAnsi="Times New Roman"/>
          <w:color w:val="000000"/>
        </w:rPr>
        <w:t>[3]</w:t>
      </w:r>
      <w:r>
        <w:rPr>
          <w:rFonts w:ascii="宋体" w:cs="宋体" w:eastAsia="宋体" w:hAnsi="宋体"/>
          <w:color w:val="000000"/>
        </w:rPr>
        <w:t>如果让光沿</w:t>
      </w:r>
      <w:r>
        <w:rPr>
          <w:rFonts w:ascii="Times New Roman" w:cs="Times New Roman" w:eastAsia="Times New Roman" w:hAnsi="Times New Roman"/>
          <w:i/>
          <w:color w:val="000000"/>
        </w:rPr>
        <w:t>BO</w:t>
      </w:r>
      <w:r>
        <w:rPr>
          <w:rFonts w:ascii="宋体" w:cs="宋体" w:eastAsia="宋体" w:hAnsi="宋体"/>
          <w:color w:val="000000"/>
        </w:rPr>
        <w:t>方向入射，反射光将沿</w:t>
      </w:r>
      <w:r>
        <w:rPr>
          <w:rFonts w:ascii="Times New Roman" w:cs="Times New Roman" w:eastAsia="Times New Roman" w:hAnsi="Times New Roman"/>
          <w:i/>
          <w:color w:val="000000"/>
        </w:rPr>
        <w:t>OA</w:t>
      </w:r>
      <w:r>
        <w:rPr>
          <w:rFonts w:ascii="宋体" w:cs="宋体" w:eastAsia="宋体" w:hAnsi="宋体"/>
          <w:color w:val="000000"/>
        </w:rPr>
        <w:t>方向射出，可知将反射光线改为入射光线，光路图照样成立，这表明：在光的反射现象中，光路是可逆的。</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Times New Roman" w:cs="Times New Roman" w:eastAsia="Times New Roman" w:hAnsi="Times New Roman"/>
          <w:color w:val="000000"/>
        </w:rPr>
        <w:t>[1][2]</w:t>
      </w:r>
      <w:r>
        <w:rPr>
          <w:rFonts w:ascii="宋体" w:cs="宋体" w:eastAsia="宋体" w:hAnsi="宋体"/>
          <w:color w:val="000000"/>
        </w:rPr>
        <w:t>将纸板</w:t>
      </w:r>
      <w:r>
        <w:rPr>
          <w:rFonts w:ascii="Times New Roman" w:cs="Times New Roman" w:eastAsia="Times New Roman" w:hAnsi="Times New Roman"/>
          <w:i/>
          <w:color w:val="000000"/>
        </w:rPr>
        <w:t>Q</w:t>
      </w:r>
      <w:r>
        <w:rPr>
          <w:rFonts w:ascii="宋体" w:cs="宋体" w:eastAsia="宋体" w:hAnsi="宋体"/>
          <w:color w:val="000000"/>
        </w:rPr>
        <w:t>向前或向后翻折，此时</w:t>
      </w:r>
      <w:r>
        <w:rPr>
          <w:rFonts w:ascii="Times New Roman" w:cs="Times New Roman" w:eastAsia="Times New Roman" w:hAnsi="Times New Roman"/>
          <w:i/>
          <w:color w:val="000000"/>
        </w:rPr>
        <w:t>P</w:t>
      </w:r>
      <w:r>
        <w:rPr>
          <w:rFonts w:ascii="宋体" w:cs="宋体" w:eastAsia="宋体" w:hAnsi="宋体"/>
          <w:color w:val="000000"/>
        </w:rPr>
        <w:t>、</w:t>
      </w:r>
      <w:r>
        <w:rPr>
          <w:rFonts w:ascii="Times New Roman" w:cs="Times New Roman" w:eastAsia="Times New Roman" w:hAnsi="Times New Roman"/>
          <w:i/>
          <w:color w:val="000000"/>
        </w:rPr>
        <w:t>Q</w:t>
      </w:r>
      <w:r>
        <w:rPr>
          <w:rFonts w:ascii="宋体" w:cs="宋体" w:eastAsia="宋体" w:hAnsi="宋体"/>
          <w:color w:val="000000"/>
        </w:rPr>
        <w:t>不在同一平面上，则在纸板</w:t>
      </w:r>
      <w:r>
        <w:rPr>
          <w:rFonts w:ascii="Times New Roman" w:cs="Times New Roman" w:eastAsia="Times New Roman" w:hAnsi="Times New Roman"/>
          <w:i/>
          <w:color w:val="000000"/>
        </w:rPr>
        <w:t>Q</w:t>
      </w:r>
      <w:r>
        <w:rPr>
          <w:rFonts w:ascii="宋体" w:cs="宋体" w:eastAsia="宋体" w:hAnsi="宋体"/>
          <w:color w:val="000000"/>
        </w:rPr>
        <w:t>上不能看到反射光，这说明反射光线、入射光线和法线在同一平面内。</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rFonts w:ascii="宋体" w:cs="宋体" w:eastAsia="宋体" w:hAnsi="宋体"/>
          <w:color w:val="000000"/>
        </w:rPr>
        <w:t>为比较反射角与入射角的大小关系，可以利用量角器测出入射角和对应反射角的大小，比较反射角与入射角的大小关系。</w:t>
      </w:r>
    </w:p>
    <w:p>
      <w:pPr>
        <w:spacing w:line="360" w:lineRule="auto"/>
        <w:jc w:val="both"/>
        <w:textAlignment w:val="center"/>
        <w:rPr>
          <w:color w:val="000000"/>
        </w:rPr>
      </w:pPr>
      <w:r>
        <w:rPr>
          <w:color w:val="000000"/>
        </w:rPr>
        <w:t xml:space="preserve">20. </w:t>
      </w:r>
      <w:r>
        <w:rPr>
          <w:rFonts w:ascii="宋体" w:cs="宋体" w:eastAsia="宋体" w:hAnsi="宋体"/>
          <w:color w:val="000000"/>
        </w:rPr>
        <w:t>灯泡标有“</w:t>
      </w:r>
      <w:r>
        <w:rPr>
          <w:rFonts w:ascii="Times New Roman" w:cs="Times New Roman" w:eastAsia="Times New Roman" w:hAnsi="Times New Roman"/>
          <w:color w:val="000000"/>
        </w:rPr>
        <w:t>2.5V 0.3A</w:t>
      </w:r>
      <w:r>
        <w:rPr>
          <w:rFonts w:ascii="宋体" w:cs="宋体" w:eastAsia="宋体" w:hAnsi="宋体"/>
          <w:color w:val="000000"/>
        </w:rPr>
        <w:t>”字样，在测量其电阻大小的实验中，小军设计了如图甲所示的电路，电源电压</w:t>
      </w:r>
      <w:r>
        <w:rPr>
          <w:rFonts w:ascii="Times New Roman" w:cs="Times New Roman" w:eastAsia="Times New Roman" w:hAnsi="Times New Roman"/>
          <w:color w:val="000000"/>
        </w:rPr>
        <w:t>3V</w:t>
      </w:r>
      <w:r>
        <w:rPr>
          <w:rFonts w:ascii="宋体" w:cs="宋体" w:eastAsia="宋体" w:hAnsi="宋体"/>
          <w:color w:val="000000"/>
        </w:rPr>
        <w:t>保持不变，滑动变阻器的最大阻值为</w:t>
      </w:r>
      <w:r>
        <w:rPr>
          <w:rFonts w:ascii="Times New Roman" w:cs="Times New Roman" w:eastAsia="Times New Roman" w:hAnsi="Times New Roman"/>
          <w:color w:val="000000"/>
        </w:rPr>
        <w:t>20Ω</w:t>
      </w:r>
      <w:r>
        <w:rPr>
          <w:rFonts w:ascii="宋体" w:cs="宋体" w:eastAsia="宋体" w:hAnsi="宋体"/>
          <w:color w:val="000000"/>
        </w:rPr>
        <w:t>。</w:t>
      </w:r>
    </w:p>
    <w:p>
      <w:pPr>
        <w:spacing w:line="360" w:lineRule="auto"/>
        <w:jc w:val="both"/>
        <w:textAlignment w:val="center"/>
        <w:rPr>
          <w:color w:val="000000"/>
        </w:rPr>
      </w:pPr>
      <w:r>
        <w:rPr>
          <w:color w:val="000000"/>
        </w:rPr>
        <w:drawing>
          <wp:inline>
            <wp:extent cx="4695825" cy="1828800"/>
            <wp:docPr descr="学科网(www.zxxk.com)--教育资源门户，提供试卷、教案、课件、论文、素材以及各类教学资源下载，还有大量而丰富的教学相关资讯！ XyogcnflpOza5DfBUUAdjA==" id="10004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72"/>
                    <a:stretch>
                      <a:fillRect/>
                    </a:stretch>
                  </pic:blipFill>
                  <pic:spPr>
                    <a:xfrm>
                      <a:off x="0" y="0"/>
                      <a:ext cx="4695825" cy="1828800"/>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cs="宋体" w:eastAsia="宋体" w:hAnsi="宋体"/>
          <w:color w:val="000000"/>
        </w:rPr>
        <w:t>请用笔画线代替导线，将图甲电路连接完整；</w:t>
      </w:r>
    </w:p>
    <w:p>
      <w:pPr>
        <w:spacing w:line="360" w:lineRule="auto"/>
        <w:jc w:val="left"/>
        <w:textAlignment w:val="center"/>
        <w:rPr>
          <w:color w:val="000000"/>
        </w:rPr>
      </w:pPr>
      <w:r>
        <w:rPr>
          <w:color w:val="000000"/>
        </w:rPr>
        <w:t>（2）</w:t>
      </w:r>
      <w:r>
        <w:rPr>
          <w:rFonts w:ascii="宋体" w:cs="宋体" w:eastAsia="宋体" w:hAnsi="宋体"/>
          <w:color w:val="000000"/>
        </w:rPr>
        <w:t>闭合开关前，滑片应位于最</w:t>
      </w:r>
      <w:r>
        <w:rPr>
          <w:color w:val="000000"/>
        </w:rPr>
        <w:t>______</w:t>
      </w:r>
      <w:r>
        <w:rPr>
          <w:rFonts w:ascii="宋体" w:cs="宋体" w:eastAsia="宋体" w:hAnsi="宋体"/>
          <w:color w:val="000000"/>
        </w:rPr>
        <w:t>端。闭合开关，电压表示数为</w:t>
      </w:r>
      <w:r>
        <w:rPr>
          <w:rFonts w:ascii="Times New Roman" w:cs="Times New Roman" w:eastAsia="Times New Roman" w:hAnsi="Times New Roman"/>
          <w:color w:val="000000"/>
        </w:rPr>
        <w:t>0.3V</w:t>
      </w:r>
      <w:r>
        <w:rPr>
          <w:rFonts w:ascii="宋体" w:cs="宋体" w:eastAsia="宋体" w:hAnsi="宋体"/>
          <w:color w:val="000000"/>
        </w:rPr>
        <w:t>，电流表指针有偏转，灯泡不发光，这是因为</w:t>
      </w:r>
      <w:r>
        <w:rPr>
          <w:color w:val="000000"/>
        </w:rPr>
        <w:t>______</w:t>
      </w:r>
      <w:r>
        <w:rPr>
          <w:rFonts w:ascii="宋体" w:cs="宋体" w:eastAsia="宋体" w:hAnsi="宋体"/>
          <w:color w:val="000000"/>
        </w:rPr>
        <w:t>；</w:t>
      </w:r>
    </w:p>
    <w:p>
      <w:pPr>
        <w:spacing w:line="360" w:lineRule="auto"/>
        <w:jc w:val="left"/>
        <w:textAlignment w:val="center"/>
        <w:rPr>
          <w:color w:val="000000"/>
        </w:rPr>
      </w:pPr>
      <w:r>
        <w:rPr>
          <w:color w:val="000000"/>
        </w:rPr>
        <w:t>（3）</w:t>
      </w:r>
      <w:r>
        <w:rPr>
          <w:rFonts w:ascii="宋体" w:cs="宋体" w:eastAsia="宋体" w:hAnsi="宋体"/>
          <w:color w:val="000000"/>
        </w:rPr>
        <w:t>移动滑片，灯泡发出微弱的光，此时电压表示数为</w:t>
      </w:r>
      <w:r>
        <w:rPr>
          <w:rFonts w:ascii="Times New Roman" w:cs="Times New Roman" w:eastAsia="Times New Roman" w:hAnsi="Times New Roman"/>
          <w:color w:val="000000"/>
        </w:rPr>
        <w:t>0.6V</w:t>
      </w:r>
      <w:r>
        <w:rPr>
          <w:rFonts w:ascii="宋体" w:cs="宋体" w:eastAsia="宋体" w:hAnsi="宋体"/>
          <w:color w:val="000000"/>
        </w:rPr>
        <w:t>，电流表示数如图乙，灯泡电阻为</w:t>
      </w:r>
      <w:r>
        <w:rPr>
          <w:color w:val="000000"/>
        </w:rPr>
        <w:t>______</w:t>
      </w:r>
      <w:r>
        <w:rPr>
          <w:rFonts w:ascii="Times New Roman" w:cs="Times New Roman" w:eastAsia="Times New Roman" w:hAnsi="Times New Roman"/>
          <w:color w:val="000000"/>
        </w:rPr>
        <w:t>Ω</w:t>
      </w:r>
      <w:r>
        <w:rPr>
          <w:rFonts w:ascii="宋体" w:cs="宋体" w:eastAsia="宋体" w:hAnsi="宋体"/>
          <w:color w:val="000000"/>
        </w:rPr>
        <w:t>。继续移动滑片使灯泡正常发光，此时灯泡电阻约为</w:t>
      </w:r>
      <w:r>
        <w:rPr>
          <w:color w:val="000000"/>
        </w:rPr>
        <w:t>______</w:t>
      </w:r>
      <w:r>
        <w:rPr>
          <w:rFonts w:ascii="Times New Roman" w:cs="Times New Roman" w:eastAsia="Times New Roman" w:hAnsi="Times New Roman"/>
          <w:color w:val="000000"/>
        </w:rPr>
        <w:t>Ω</w:t>
      </w:r>
      <w:r>
        <w:rPr>
          <w:rFonts w:ascii="宋体" w:cs="宋体" w:eastAsia="宋体" w:hAnsi="宋体"/>
          <w:color w:val="000000"/>
        </w:rPr>
        <w:t>；（均保留一位小数）</w:t>
      </w:r>
    </w:p>
    <w:p>
      <w:pPr>
        <w:spacing w:line="360" w:lineRule="auto"/>
        <w:jc w:val="left"/>
        <w:textAlignment w:val="center"/>
        <w:rPr>
          <w:color w:val="000000"/>
        </w:rPr>
      </w:pPr>
      <w:r>
        <w:rPr>
          <w:color w:val="000000"/>
        </w:rPr>
        <w:t>（4）</w:t>
      </w:r>
      <w:r>
        <w:rPr>
          <w:rFonts w:ascii="宋体" w:cs="宋体" w:eastAsia="宋体" w:hAnsi="宋体"/>
          <w:color w:val="000000"/>
        </w:rPr>
        <w:t>小军分析实验数据，发现灯泡电阻是变化的。他想较准确估测灯泡未通电时的电阻，设计了以下三个方案。</w:t>
      </w:r>
    </w:p>
    <w:p>
      <w:pPr>
        <w:spacing w:line="360" w:lineRule="auto"/>
        <w:jc w:val="both"/>
        <w:textAlignment w:val="center"/>
        <w:rPr>
          <w:color w:val="000000"/>
        </w:rPr>
      </w:pPr>
      <w:r>
        <w:rPr>
          <w:rFonts w:ascii="宋体" w:cs="宋体" w:eastAsia="宋体" w:hAnsi="宋体"/>
          <w:color w:val="000000"/>
        </w:rPr>
        <w:t>方案一：闭合开关，移动滑片至灯泡即将发光，测出此时灯泡电阻</w:t>
      </w:r>
      <w:r>
        <w:rPr>
          <w:rFonts w:ascii="Times New Roman" w:cs="Times New Roman" w:eastAsia="Times New Roman" w:hAnsi="Times New Roman"/>
          <w:i/>
          <w:color w:val="000000"/>
        </w:rPr>
        <w:t>R</w:t>
      </w:r>
      <w:r>
        <w:rPr>
          <w:color w:val="000000"/>
          <w:vertAlign w:val="subscript"/>
        </w:rPr>
        <w:t>1</w:t>
      </w:r>
      <w:r>
        <w:rPr>
          <w:color w:val="000000"/>
        </w:rPr>
        <w:t>；</w:t>
      </w:r>
    </w:p>
    <w:p>
      <w:pPr>
        <w:spacing w:line="360" w:lineRule="auto"/>
        <w:jc w:val="both"/>
        <w:textAlignment w:val="center"/>
        <w:rPr>
          <w:color w:val="000000"/>
        </w:rPr>
      </w:pPr>
      <w:r>
        <w:rPr>
          <w:rFonts w:ascii="宋体" w:cs="宋体" w:eastAsia="宋体" w:hAnsi="宋体"/>
          <w:color w:val="000000"/>
        </w:rPr>
        <w:t>方案二：闭合开关，移动滑片至阻值最大端，测出此时灯泡电阻</w:t>
      </w:r>
      <w:r>
        <w:rPr>
          <w:rFonts w:ascii="Times New Roman" w:cs="Times New Roman" w:eastAsia="Times New Roman" w:hAnsi="Times New Roman"/>
          <w:i/>
          <w:color w:val="000000"/>
        </w:rPr>
        <w:t>R</w:t>
      </w:r>
      <w:r>
        <w:rPr>
          <w:color w:val="000000"/>
          <w:vertAlign w:val="subscript"/>
        </w:rPr>
        <w:t>2</w:t>
      </w:r>
      <w:r>
        <w:rPr>
          <w:color w:val="000000"/>
        </w:rPr>
        <w:t>；</w:t>
      </w:r>
    </w:p>
    <w:p>
      <w:pPr>
        <w:spacing w:line="360" w:lineRule="auto"/>
        <w:jc w:val="both"/>
        <w:textAlignment w:val="center"/>
        <w:rPr>
          <w:color w:val="000000"/>
        </w:rPr>
      </w:pPr>
      <w:r>
        <w:rPr>
          <w:rFonts w:ascii="宋体" w:cs="宋体" w:eastAsia="宋体" w:hAnsi="宋体"/>
          <w:color w:val="000000"/>
        </w:rPr>
        <w:t>方案三：完成方案一和方案二中的测量，算出</w:t>
      </w:r>
      <w:r>
        <w:rPr>
          <w:rFonts w:ascii="Times New Roman" w:cs="Times New Roman" w:eastAsia="Times New Roman" w:hAnsi="Times New Roman"/>
          <w:i/>
          <w:color w:val="000000"/>
        </w:rPr>
        <w:t>R</w:t>
      </w:r>
      <w:r>
        <w:rPr>
          <w:color w:val="000000"/>
          <w:vertAlign w:val="subscript"/>
        </w:rPr>
        <w:t>1</w:t>
      </w:r>
      <w:r>
        <w:rPr>
          <w:rFonts w:ascii="宋体" w:cs="宋体" w:eastAsia="宋体" w:hAnsi="宋体"/>
          <w:color w:val="000000"/>
        </w:rPr>
        <w:t>、</w:t>
      </w:r>
      <w:r>
        <w:rPr>
          <w:rFonts w:ascii="Times New Roman" w:cs="Times New Roman" w:eastAsia="Times New Roman" w:hAnsi="Times New Roman"/>
          <w:i/>
          <w:color w:val="000000"/>
        </w:rPr>
        <w:t>R</w:t>
      </w:r>
      <w:r>
        <w:rPr>
          <w:color w:val="000000"/>
          <w:vertAlign w:val="subscript"/>
        </w:rPr>
        <w:t>2</w:t>
      </w:r>
      <w:r>
        <w:rPr>
          <w:rFonts w:ascii="宋体" w:cs="宋体" w:eastAsia="宋体" w:hAnsi="宋体"/>
          <w:color w:val="000000"/>
        </w:rPr>
        <w:t>的平均值。</w:t>
      </w:r>
    </w:p>
    <w:p>
      <w:pPr>
        <w:spacing w:line="360" w:lineRule="auto"/>
        <w:jc w:val="both"/>
        <w:textAlignment w:val="center"/>
        <w:rPr>
          <w:color w:val="000000"/>
        </w:rPr>
      </w:pPr>
      <w:r>
        <w:rPr>
          <w:rFonts w:ascii="宋体" w:cs="宋体" w:eastAsia="宋体" w:hAnsi="宋体"/>
          <w:color w:val="000000"/>
        </w:rPr>
        <w:t>你认为最合理的是方案</w:t>
      </w:r>
      <w:r>
        <w:rPr>
          <w:color w:val="000000"/>
        </w:rPr>
        <w:t>______</w:t>
      </w:r>
      <w:r>
        <w:rPr>
          <w:rFonts w:ascii="宋体" w:cs="宋体" w:eastAsia="宋体" w:hAnsi="宋体"/>
          <w:color w:val="000000"/>
        </w:rPr>
        <w:t>理由是</w:t>
      </w:r>
      <w:r>
        <w:rPr>
          <w:color w:val="000000"/>
        </w:rPr>
        <w:t>______</w:t>
      </w:r>
      <w:r>
        <w:rPr>
          <w:rFonts w:ascii="宋体" w:cs="宋体" w:eastAsia="宋体" w:hAnsi="宋体"/>
          <w:color w:val="000000"/>
        </w:rPr>
        <w:t>。</w:t>
      </w:r>
    </w:p>
    <w:p>
      <w:pPr>
        <w:spacing w:line="360" w:lineRule="auto"/>
        <w:textAlignment w:val="center"/>
        <w:rPr>
          <w:color w:val="000000"/>
        </w:rPr>
      </w:pPr>
      <w:r>
        <w:rPr>
          <w:color w:val="2E75B6"/>
        </w:rPr>
        <w:t>【答案】</w:t>
      </w:r>
      <w:r>
        <w:rPr>
          <w:color w:val="000000"/>
        </w:rPr>
        <w:t>（1）</w:t>
      </w:r>
      <w:r>
        <w:rPr>
          <w:color w:val="000000"/>
        </w:rPr>
        <w:drawing>
          <wp:inline>
            <wp:extent cx="2828925" cy="1524000"/>
            <wp:docPr descr="学科网(www.zxxk.com)--教育资源门户，提供试卷、教案、课件、论文、素材以及各类教学资源下载，还有大量而丰富的教学相关资讯！ XyogcnflpOza5DfBUUAdjA==" id="10004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73"/>
                    <a:stretch>
                      <a:fillRect/>
                    </a:stretch>
                  </pic:blipFill>
                  <pic:spPr>
                    <a:xfrm>
                      <a:off x="0" y="0"/>
                      <a:ext cx="2828925" cy="1524000"/>
                    </a:xfrm>
                    <a:prstGeom prst="rect">
                      <a:avLst/>
                    </a:prstGeom>
                  </pic:spPr>
                </pic:pic>
              </a:graphicData>
            </a:graphic>
          </wp:inline>
        </w:drawing>
      </w:r>
      <w:r>
        <w:rPr>
          <w:color w:val="000000"/>
        </w:rPr>
        <w:t xml:space="preserve">    </w:t>
      </w:r>
      <w:r>
        <w:rPr>
          <w:color w:val="000000"/>
        </w:rPr>
        <w:t>（2）</w:t>
      </w:r>
      <w:r>
        <w:rPr>
          <w:color w:val="000000"/>
        </w:rPr>
        <w:t xml:space="preserve">    ①. </w:t>
      </w:r>
      <w:r>
        <w:rPr>
          <w:rFonts w:ascii="宋体" w:cs="宋体" w:eastAsia="宋体" w:hAnsi="宋体"/>
          <w:color w:val="000000"/>
        </w:rPr>
        <w:t>右</w:t>
      </w:r>
      <w:r>
        <w:rPr>
          <w:color w:val="000000"/>
        </w:rPr>
        <w:t xml:space="preserve">    ②. </w:t>
      </w:r>
      <w:r>
        <w:rPr>
          <w:rFonts w:ascii="宋体" w:cs="宋体" w:eastAsia="宋体" w:hAnsi="宋体"/>
          <w:color w:val="000000"/>
        </w:rPr>
        <w:t>滑动变阻器接入电路阻值过大</w:t>
      </w:r>
      <w:r>
        <w:rPr>
          <w:color w:val="000000"/>
        </w:rPr>
        <w:t xml:space="preserve">    </w:t>
      </w:r>
    </w:p>
    <w:p>
      <w:pPr>
        <w:spacing w:line="360" w:lineRule="auto"/>
        <w:textAlignment w:val="center"/>
        <w:rPr>
          <w:color w:val="000000"/>
        </w:rPr>
      </w:pPr>
      <w:r>
        <w:rPr>
          <w:color w:val="000000"/>
        </w:rPr>
        <w:t>（3）</w:t>
      </w:r>
      <w:r>
        <w:rPr>
          <w:color w:val="000000"/>
        </w:rPr>
        <w:t xml:space="preserve">    ①. </w:t>
      </w:r>
      <w:r>
        <w:rPr>
          <w:rFonts w:ascii="Times New Roman" w:cs="Times New Roman" w:eastAsia="Times New Roman" w:hAnsi="Times New Roman"/>
          <w:color w:val="000000"/>
        </w:rPr>
        <w:t>3.3</w:t>
      </w:r>
      <w:r>
        <w:rPr>
          <w:color w:val="000000"/>
        </w:rPr>
        <w:t xml:space="preserve">    ②. </w:t>
      </w:r>
      <w:r>
        <w:rPr>
          <w:rFonts w:ascii="Times New Roman" w:cs="Times New Roman" w:eastAsia="Times New Roman" w:hAnsi="Times New Roman"/>
          <w:color w:val="000000"/>
        </w:rPr>
        <w:t>8.3</w:t>
      </w:r>
      <w:r>
        <w:rPr>
          <w:color w:val="000000"/>
        </w:rPr>
        <w:t xml:space="preserve">    </w:t>
      </w:r>
    </w:p>
    <w:p>
      <w:pPr>
        <w:spacing w:line="360" w:lineRule="auto"/>
        <w:textAlignment w:val="center"/>
        <w:rPr>
          <w:color w:val="000000"/>
        </w:rPr>
      </w:pPr>
      <w:r>
        <w:rPr>
          <w:color w:val="000000"/>
        </w:rPr>
        <w:t>（4）</w:t>
      </w:r>
      <w:r>
        <w:rPr>
          <w:color w:val="000000"/>
        </w:rPr>
        <w:t xml:space="preserve">    ①. </w:t>
      </w:r>
      <w:r>
        <w:rPr>
          <w:rFonts w:ascii="宋体" w:cs="宋体" w:eastAsia="宋体" w:hAnsi="宋体"/>
          <w:color w:val="000000"/>
        </w:rPr>
        <w:t>二</w:t>
      </w:r>
      <w:r>
        <w:rPr>
          <w:color w:val="000000"/>
        </w:rPr>
        <w:t xml:space="preserve">    ②. </w:t>
      </w:r>
      <w:r>
        <w:rPr>
          <w:rFonts w:ascii="宋体" w:cs="宋体" w:eastAsia="宋体" w:hAnsi="宋体"/>
          <w:color w:val="000000"/>
        </w:rPr>
        <w:t>见详解</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【小问1详解】</w:t>
      </w:r>
    </w:p>
    <w:p>
      <w:pPr>
        <w:spacing w:line="360" w:lineRule="auto"/>
        <w:jc w:val="left"/>
        <w:textAlignment w:val="center"/>
        <w:rPr>
          <w:color w:val="000000"/>
        </w:rPr>
      </w:pPr>
      <w:r>
        <w:rPr>
          <w:rFonts w:ascii="宋体" w:cs="宋体" w:eastAsia="宋体" w:hAnsi="宋体"/>
          <w:color w:val="000000"/>
        </w:rPr>
        <w:t>电流表应串联接入电路，由于灯泡标有“</w:t>
      </w:r>
      <w:r>
        <w:rPr>
          <w:rFonts w:ascii="Times New Roman" w:cs="Times New Roman" w:eastAsia="Times New Roman" w:hAnsi="Times New Roman"/>
          <w:color w:val="000000"/>
        </w:rPr>
        <w:t>2.5V 0.3A</w:t>
      </w:r>
      <w:r>
        <w:rPr>
          <w:rFonts w:ascii="宋体" w:cs="宋体" w:eastAsia="宋体" w:hAnsi="宋体"/>
          <w:color w:val="000000"/>
        </w:rPr>
        <w:t>”字样，电路最大电流小于</w:t>
      </w:r>
      <w:r>
        <w:rPr>
          <w:rFonts w:ascii="Times New Roman" w:cs="Times New Roman" w:eastAsia="Times New Roman" w:hAnsi="Times New Roman"/>
          <w:color w:val="000000"/>
        </w:rPr>
        <w:t>0.6A</w:t>
      </w:r>
      <w:r>
        <w:rPr>
          <w:rFonts w:ascii="宋体" w:cs="宋体" w:eastAsia="宋体" w:hAnsi="宋体"/>
          <w:color w:val="000000"/>
        </w:rPr>
        <w:t>，则电流表选择</w:t>
      </w:r>
      <w:r>
        <w:rPr>
          <w:rFonts w:ascii="Times New Roman" w:cs="Times New Roman" w:eastAsia="Times New Roman" w:hAnsi="Times New Roman"/>
          <w:color w:val="000000"/>
        </w:rPr>
        <w:t>0~0.6A</w:t>
      </w:r>
      <w:r>
        <w:rPr>
          <w:rFonts w:ascii="宋体" w:cs="宋体" w:eastAsia="宋体" w:hAnsi="宋体"/>
          <w:color w:val="000000"/>
        </w:rPr>
        <w:t>量程，如图所示：</w:t>
      </w:r>
    </w:p>
    <w:p>
      <w:pPr>
        <w:spacing w:line="360" w:lineRule="auto"/>
        <w:jc w:val="left"/>
        <w:textAlignment w:val="center"/>
        <w:rPr>
          <w:color w:val="000000"/>
        </w:rPr>
      </w:pPr>
      <w:r>
        <w:rPr>
          <w:color w:val="000000"/>
        </w:rPr>
        <w:drawing>
          <wp:inline>
            <wp:extent cx="2438400" cy="1314450"/>
            <wp:docPr descr="学科网(www.zxxk.com)--教育资源门户，提供试卷、教案、课件、论文、素材以及各类教学资源下载，还有大量而丰富的教学相关资讯！ XyogcnflpOza5DfBUUAdjA==" id="10005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74"/>
                    <a:stretch>
                      <a:fillRect/>
                    </a:stretch>
                  </pic:blipFill>
                  <pic:spPr>
                    <a:xfrm>
                      <a:off x="0" y="0"/>
                      <a:ext cx="2438400" cy="1314450"/>
                    </a:xfrm>
                    <a:prstGeom prst="rect">
                      <a:avLst/>
                    </a:prstGeom>
                  </pic:spPr>
                </pic:pic>
              </a:graphicData>
            </a:graphic>
          </wp:inline>
        </w:drawing>
      </w:r>
      <w:r>
        <w:rPr>
          <w:color w:val="000000"/>
        </w:rPr>
        <w:t>【小问2详解】</w:t>
      </w:r>
    </w:p>
    <w:p>
      <w:pPr>
        <w:spacing w:line="360" w:lineRule="auto"/>
        <w:jc w:val="left"/>
        <w:textAlignment w:val="center"/>
        <w:rPr>
          <w:color w:val="000000"/>
        </w:rPr>
      </w:pPr>
      <w:r>
        <w:rPr>
          <w:rFonts w:ascii="Times New Roman" w:cs="Times New Roman" w:eastAsia="Times New Roman" w:hAnsi="Times New Roman"/>
          <w:color w:val="000000"/>
        </w:rPr>
        <w:t>[1]</w:t>
      </w:r>
      <w:r>
        <w:rPr>
          <w:rFonts w:ascii="宋体" w:cs="宋体" w:eastAsia="宋体" w:hAnsi="宋体"/>
          <w:color w:val="000000"/>
        </w:rPr>
        <w:t>为了保护电路，闭合开关前，滑片应位于阻值最大处，即最右端。</w:t>
      </w:r>
    </w:p>
    <w:p>
      <w:pPr>
        <w:spacing w:line="360" w:lineRule="auto"/>
        <w:jc w:val="left"/>
        <w:textAlignment w:val="center"/>
        <w:rPr>
          <w:color w:val="000000"/>
        </w:rPr>
      </w:pPr>
      <w:r>
        <w:rPr>
          <w:rFonts w:ascii="Times New Roman" w:cs="Times New Roman" w:eastAsia="Times New Roman" w:hAnsi="Times New Roman"/>
          <w:color w:val="000000"/>
        </w:rPr>
        <w:t>[2]</w:t>
      </w:r>
      <w:r>
        <w:rPr>
          <w:rFonts w:ascii="宋体" w:cs="宋体" w:eastAsia="宋体" w:hAnsi="宋体"/>
          <w:color w:val="000000"/>
        </w:rPr>
        <w:t>闭合开关，由于滑动变阻器最大阻值接入电路，电路电阻很大，则电路电流很小，灯泡两端电压很小，灯泡不能发光。</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rFonts w:ascii="Times New Roman" w:cs="Times New Roman" w:eastAsia="Times New Roman" w:hAnsi="Times New Roman"/>
          <w:color w:val="000000"/>
        </w:rPr>
        <w:t>[1]</w:t>
      </w:r>
      <w:r>
        <w:rPr>
          <w:rFonts w:ascii="宋体" w:cs="宋体" w:eastAsia="宋体" w:hAnsi="宋体"/>
          <w:color w:val="000000"/>
        </w:rPr>
        <w:t>如图乙，电流表量程为</w:t>
      </w:r>
      <w:r>
        <w:rPr>
          <w:rFonts w:ascii="Times New Roman" w:cs="Times New Roman" w:eastAsia="Times New Roman" w:hAnsi="Times New Roman"/>
          <w:color w:val="000000"/>
        </w:rPr>
        <w:t>0~0.6A</w:t>
      </w:r>
      <w:r>
        <w:rPr>
          <w:rFonts w:ascii="宋体" w:cs="宋体" w:eastAsia="宋体" w:hAnsi="宋体"/>
          <w:color w:val="000000"/>
        </w:rPr>
        <w:t>，分度值为</w:t>
      </w:r>
      <w:r>
        <w:rPr>
          <w:rFonts w:ascii="Times New Roman" w:cs="Times New Roman" w:eastAsia="Times New Roman" w:hAnsi="Times New Roman"/>
          <w:color w:val="000000"/>
        </w:rPr>
        <w:t>0.02A</w:t>
      </w:r>
      <w:r>
        <w:rPr>
          <w:rFonts w:ascii="宋体" w:cs="宋体" w:eastAsia="宋体" w:hAnsi="宋体"/>
          <w:color w:val="000000"/>
        </w:rPr>
        <w:t>，电流表示数为</w:t>
      </w:r>
      <w:r>
        <w:rPr>
          <w:rFonts w:ascii="Times New Roman" w:cs="Times New Roman" w:eastAsia="Times New Roman" w:hAnsi="Times New Roman"/>
          <w:color w:val="000000"/>
        </w:rPr>
        <w:t>0.18A</w:t>
      </w:r>
      <w:r>
        <w:rPr>
          <w:rFonts w:ascii="宋体" w:cs="宋体" w:eastAsia="宋体" w:hAnsi="宋体"/>
          <w:color w:val="000000"/>
        </w:rPr>
        <w:t>，灯泡电阻</w:t>
      </w:r>
      <w:r>
        <w:object>
          <v:shape alt="学科网(www.zxxk.com)--教育资源门户，提供试卷、教案、课件、论文、素材以及各类教学资源下载，还有大量而丰富的教学相关资讯！ XyogcnflpOza5DfBUUAdjA==" id="_x0000_i1048" o:ole="" o:oleicon="f" style="width:114pt;height:30.9pt" type="#_x0000_t75">
            <v:imagedata o:title="eqId142a530d36250715279d8a52c28ef559" r:id="rId75"/>
          </v:shape>
          <o:OLEObject DrawAspect="Content" ObjectID="_33" ProgID="Equation.DSMT4" ShapeID="_x0000_i1048" Type="Embed" r:id="rId76"/>
        </w:object>
      </w:r>
    </w:p>
    <w:p>
      <w:pPr>
        <w:spacing w:line="360" w:lineRule="auto"/>
        <w:jc w:val="left"/>
        <w:textAlignment w:val="center"/>
        <w:rPr>
          <w:color w:val="000000"/>
        </w:rPr>
      </w:pPr>
      <w:r>
        <w:rPr>
          <w:rFonts w:ascii="Times New Roman" w:cs="Times New Roman" w:eastAsia="Times New Roman" w:hAnsi="Times New Roman"/>
          <w:color w:val="000000"/>
        </w:rPr>
        <w:t>[2]</w:t>
      </w:r>
      <w:r>
        <w:rPr>
          <w:rFonts w:ascii="宋体" w:cs="宋体" w:eastAsia="宋体" w:hAnsi="宋体"/>
          <w:color w:val="000000"/>
        </w:rPr>
        <w:t>灯泡标有“</w:t>
      </w:r>
      <w:r>
        <w:rPr>
          <w:rFonts w:ascii="Times New Roman" w:cs="Times New Roman" w:eastAsia="Times New Roman" w:hAnsi="Times New Roman"/>
          <w:color w:val="000000"/>
        </w:rPr>
        <w:t>2.5V 0.3A</w:t>
      </w:r>
      <w:r>
        <w:rPr>
          <w:rFonts w:ascii="宋体" w:cs="宋体" w:eastAsia="宋体" w:hAnsi="宋体"/>
          <w:color w:val="000000"/>
        </w:rPr>
        <w:t>”字样，灯泡正常发光时电阻</w:t>
      </w:r>
      <w:r>
        <w:object>
          <v:shape alt="学科网(www.zxxk.com)--教育资源门户，提供试卷、教案、课件、论文、素材以及各类教学资源下载，还有大量而丰富的教学相关资讯！ XyogcnflpOza5DfBUUAdjA==" id="_x0000_i1049" o:ole="" o:oleicon="f" style="width:118.5pt;height:33.75pt" type="#_x0000_t75">
            <v:imagedata o:title="eqId96b2591b8dee6a2c5be0d12a18480f1c" r:id="rId77"/>
          </v:shape>
          <o:OLEObject DrawAspect="Content" ObjectID="_34" ProgID="Equation.DSMT4" ShapeID="_x0000_i1049" Type="Embed" r:id="rId78"/>
        </w:object>
      </w:r>
    </w:p>
    <w:p>
      <w:pPr>
        <w:spacing w:line="360" w:lineRule="auto"/>
        <w:jc w:val="left"/>
        <w:textAlignment w:val="center"/>
        <w:rPr>
          <w:color w:val="000000"/>
        </w:rPr>
      </w:pPr>
      <w:r>
        <w:rPr>
          <w:color w:val="000000"/>
        </w:rPr>
        <w:t>【小问4详解】</w:t>
      </w:r>
    </w:p>
    <w:p>
      <w:pPr>
        <w:spacing w:line="360" w:lineRule="auto"/>
        <w:jc w:val="left"/>
        <w:textAlignment w:val="center"/>
        <w:rPr>
          <w:color w:val="000000"/>
        </w:rPr>
      </w:pPr>
      <w:r>
        <w:rPr>
          <w:rFonts w:ascii="Times New Roman" w:cs="Times New Roman" w:eastAsia="Times New Roman" w:hAnsi="Times New Roman"/>
          <w:color w:val="000000"/>
        </w:rPr>
        <w:t>[1][2]</w:t>
      </w:r>
      <w:r>
        <w:rPr>
          <w:rFonts w:ascii="宋体" w:cs="宋体" w:eastAsia="宋体" w:hAnsi="宋体"/>
          <w:color w:val="000000"/>
        </w:rPr>
        <w:t>由于灯丝电阻随温度的升高而变大，想较准确估测灯泡未通电时的电阻，应使通过灯泡的电流尽量小一些，闭合开关，移动滑片至阻值最大端时通过灯泡的电流最小，故应选择方案二。</w:t>
      </w:r>
    </w:p>
    <w:p>
      <w:pPr>
        <w:spacing w:line="360" w:lineRule="auto"/>
        <w:jc w:val="both"/>
        <w:textAlignment w:val="center"/>
        <w:rPr>
          <w:color w:val="000000"/>
        </w:rPr>
      </w:pPr>
      <w:r>
        <w:rPr>
          <w:color w:val="000000"/>
        </w:rPr>
        <w:t xml:space="preserve">21. </w:t>
      </w:r>
      <w:r>
        <w:rPr>
          <w:rFonts w:ascii="宋体" w:cs="宋体" w:eastAsia="宋体" w:hAnsi="宋体"/>
          <w:color w:val="000000"/>
        </w:rPr>
        <w:t>小海同学在地质博物馆看到一块火山石，讲解员说，它是火山喷发过程中岩浆急骤冷却后形成的玻璃质熔岩，俗称浮石，具有保温、隔热、吸音、耐腐蚀、无污染等特点。小海拿起一块火山石，感觉到很“轻”，他猜想火山石内部可能具有多孔的结构。为了验证猜想，他购买了火山石进行实验，步骤如下：</w:t>
      </w:r>
    </w:p>
    <w:p>
      <w:pPr>
        <w:spacing w:line="360" w:lineRule="auto"/>
        <w:jc w:val="both"/>
        <w:textAlignment w:val="center"/>
        <w:rPr>
          <w:color w:val="000000"/>
        </w:rPr>
      </w:pPr>
      <w:r>
        <w:rPr>
          <w:color w:val="000000"/>
        </w:rPr>
        <w:drawing>
          <wp:inline>
            <wp:extent cx="4124325" cy="1162050"/>
            <wp:docPr descr="学科网(www.zxxk.com)--教育资源门户，提供试卷、教案、课件、论文、素材以及各类教学资源下载，还有大量而丰富的教学相关资讯！ XyogcnflpOza5DfBUUAdjA==" id="10005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79"/>
                    <a:stretch>
                      <a:fillRect/>
                    </a:stretch>
                  </pic:blipFill>
                  <pic:spPr>
                    <a:xfrm>
                      <a:off x="0" y="0"/>
                      <a:ext cx="4124325" cy="1162050"/>
                    </a:xfrm>
                    <a:prstGeom prst="rect">
                      <a:avLst/>
                    </a:prstGeom>
                  </pic:spPr>
                </pic:pic>
              </a:graphicData>
            </a:graphic>
          </wp:inline>
        </w:drawing>
      </w:r>
    </w:p>
    <w:p>
      <w:pPr>
        <w:spacing w:line="360" w:lineRule="auto"/>
        <w:jc w:val="both"/>
        <w:textAlignment w:val="center"/>
        <w:rPr>
          <w:color w:val="000000"/>
        </w:rPr>
      </w:pPr>
      <w:r>
        <w:rPr>
          <w:rFonts w:ascii="Times New Roman" w:cs="Times New Roman" w:eastAsia="Times New Roman" w:hAnsi="Times New Roman"/>
          <w:color w:val="000000"/>
        </w:rPr>
        <w:t>①</w:t>
      </w:r>
      <w:r>
        <w:rPr>
          <w:rFonts w:ascii="宋体" w:cs="宋体" w:eastAsia="宋体" w:hAnsi="宋体"/>
          <w:color w:val="000000"/>
        </w:rPr>
        <w:t>用调节好的电子秤，测出空烧杯的质量</w:t>
      </w:r>
      <w:r>
        <w:rPr>
          <w:rFonts w:ascii="Times New Roman" w:cs="Times New Roman" w:eastAsia="Times New Roman" w:hAnsi="Times New Roman"/>
          <w:i/>
          <w:color w:val="000000"/>
        </w:rPr>
        <w:t>m</w:t>
      </w:r>
      <w:r>
        <w:rPr>
          <w:rFonts w:ascii="Times New Roman" w:cs="Times New Roman" w:eastAsia="Times New Roman" w:hAnsi="Times New Roman"/>
          <w:color w:val="000000"/>
        </w:rPr>
        <w:t>₁</w:t>
      </w:r>
      <w:r>
        <w:rPr>
          <w:rFonts w:ascii="宋体" w:cs="宋体" w:eastAsia="宋体" w:hAnsi="宋体"/>
          <w:color w:val="000000"/>
        </w:rPr>
        <w:t>；</w:t>
      </w:r>
    </w:p>
    <w:p>
      <w:pPr>
        <w:spacing w:line="360" w:lineRule="auto"/>
        <w:jc w:val="both"/>
        <w:textAlignment w:val="center"/>
        <w:rPr>
          <w:color w:val="000000"/>
        </w:rPr>
      </w:pPr>
      <w:r>
        <w:rPr>
          <w:rFonts w:ascii="Times New Roman" w:cs="Times New Roman" w:eastAsia="Times New Roman" w:hAnsi="Times New Roman"/>
          <w:color w:val="000000"/>
        </w:rPr>
        <w:t>②</w:t>
      </w:r>
      <w:r>
        <w:rPr>
          <w:color w:val="000000"/>
        </w:rPr>
        <w:t>测出</w:t>
      </w:r>
      <w:r>
        <w:rPr>
          <w:rFonts w:ascii="宋体" w:cs="宋体" w:eastAsia="宋体" w:hAnsi="宋体"/>
          <w:color w:val="000000"/>
        </w:rPr>
        <w:t>火山石的质量</w:t>
      </w:r>
      <w:r>
        <w:rPr>
          <w:rFonts w:ascii="Times New Roman" w:cs="Times New Roman" w:eastAsia="Times New Roman" w:hAnsi="Times New Roman"/>
          <w:i/>
          <w:color w:val="000000"/>
        </w:rPr>
        <w:t>m</w:t>
      </w:r>
      <w:r>
        <w:rPr>
          <w:rFonts w:ascii="Times New Roman" w:cs="Times New Roman" w:eastAsia="Times New Roman" w:hAnsi="Times New Roman"/>
          <w:color w:val="000000"/>
        </w:rPr>
        <w:t>₂</w:t>
      </w:r>
      <w:r>
        <w:rPr>
          <w:rFonts w:ascii="宋体" w:cs="宋体" w:eastAsia="宋体" w:hAnsi="宋体"/>
          <w:color w:val="000000"/>
        </w:rPr>
        <w:t>；</w:t>
      </w:r>
    </w:p>
    <w:p>
      <w:pPr>
        <w:spacing w:line="360" w:lineRule="auto"/>
        <w:jc w:val="both"/>
        <w:textAlignment w:val="center"/>
        <w:rPr>
          <w:color w:val="000000"/>
        </w:rPr>
      </w:pPr>
      <w:r>
        <w:rPr>
          <w:rFonts w:ascii="Times New Roman" w:cs="Times New Roman" w:eastAsia="Times New Roman" w:hAnsi="Times New Roman"/>
          <w:color w:val="000000"/>
        </w:rPr>
        <w:t>③</w:t>
      </w:r>
      <w:r>
        <w:rPr>
          <w:rFonts w:ascii="宋体" w:cs="宋体" w:eastAsia="宋体" w:hAnsi="宋体"/>
          <w:color w:val="000000"/>
        </w:rPr>
        <w:t>将火山石浸没在水中数小时后取出，将其表面擦干，测出它的质量</w:t>
      </w:r>
      <w:r>
        <w:rPr>
          <w:rFonts w:ascii="Times New Roman" w:cs="Times New Roman" w:eastAsia="Times New Roman" w:hAnsi="Times New Roman"/>
          <w:i/>
          <w:color w:val="000000"/>
        </w:rPr>
        <w:t>m</w:t>
      </w:r>
      <w:r>
        <w:rPr>
          <w:rFonts w:ascii="Times New Roman" w:cs="Times New Roman" w:eastAsia="Times New Roman" w:hAnsi="Times New Roman"/>
          <w:color w:val="000000"/>
        </w:rPr>
        <w:t>₃</w:t>
      </w:r>
      <w:r>
        <w:rPr>
          <w:rFonts w:ascii="宋体" w:cs="宋体" w:eastAsia="宋体" w:hAnsi="宋体"/>
          <w:color w:val="000000"/>
        </w:rPr>
        <w:t>，</w:t>
      </w:r>
    </w:p>
    <w:p>
      <w:pPr>
        <w:spacing w:line="360" w:lineRule="auto"/>
        <w:jc w:val="both"/>
        <w:textAlignment w:val="center"/>
        <w:rPr>
          <w:color w:val="000000"/>
        </w:rPr>
      </w:pPr>
      <w:r>
        <w:rPr>
          <w:rFonts w:ascii="Times New Roman" w:cs="Times New Roman" w:eastAsia="Times New Roman" w:hAnsi="Times New Roman"/>
          <w:color w:val="000000"/>
        </w:rPr>
        <w:t>④</w:t>
      </w:r>
      <w:r>
        <w:rPr>
          <w:rFonts w:ascii="宋体" w:cs="宋体" w:eastAsia="宋体" w:hAnsi="宋体"/>
          <w:color w:val="000000"/>
        </w:rPr>
        <w:t>再将火山石浸没在装满水的容器中，用烧杯接住溢出的水，测出烧杯和溢出水的总质量</w:t>
      </w:r>
      <w:r>
        <w:rPr>
          <w:rFonts w:ascii="Times New Roman" w:cs="Times New Roman" w:eastAsia="Times New Roman" w:hAnsi="Times New Roman"/>
          <w:i/>
          <w:color w:val="000000"/>
        </w:rPr>
        <w:t>m</w:t>
      </w:r>
      <w:r>
        <w:rPr>
          <w:rFonts w:ascii="Times New Roman" w:cs="Times New Roman" w:eastAsia="Times New Roman" w:hAnsi="Times New Roman"/>
          <w:color w:val="000000"/>
        </w:rPr>
        <w:t>₄</w:t>
      </w:r>
    </w:p>
    <w:p>
      <w:pPr>
        <w:spacing w:line="360" w:lineRule="auto"/>
        <w:jc w:val="left"/>
        <w:textAlignment w:val="center"/>
        <w:rPr>
          <w:color w:val="000000"/>
        </w:rPr>
      </w:pPr>
      <w:r>
        <w:rPr>
          <w:color w:val="000000"/>
        </w:rPr>
        <w:t>（1）</w:t>
      </w:r>
      <w:r>
        <w:rPr>
          <w:rFonts w:ascii="宋体" w:cs="宋体" w:eastAsia="宋体" w:hAnsi="宋体"/>
          <w:color w:val="000000"/>
        </w:rPr>
        <w:t>火山石具有保温、隔热、吸音的特点，可用来制造</w:t>
      </w:r>
      <w:r>
        <w:rPr>
          <w:color w:val="000000"/>
        </w:rPr>
        <w:t>___________</w:t>
      </w:r>
      <w:r>
        <w:rPr>
          <w:rFonts w:ascii="宋体" w:cs="宋体" w:eastAsia="宋体" w:hAnsi="宋体"/>
          <w:color w:val="000000"/>
        </w:rPr>
        <w:t>（写出一个即可）。</w:t>
      </w:r>
    </w:p>
    <w:p>
      <w:pPr>
        <w:spacing w:line="360" w:lineRule="auto"/>
        <w:jc w:val="left"/>
        <w:textAlignment w:val="center"/>
        <w:rPr>
          <w:color w:val="000000"/>
        </w:rPr>
      </w:pPr>
      <w:r>
        <w:rPr>
          <w:color w:val="000000"/>
        </w:rPr>
        <w:t>（2）</w:t>
      </w:r>
      <w:r>
        <w:rPr>
          <w:rFonts w:ascii="宋体" w:cs="宋体" w:eastAsia="宋体" w:hAnsi="宋体"/>
          <w:color w:val="000000"/>
        </w:rPr>
        <w:t>分析</w:t>
      </w:r>
      <w:r>
        <w:rPr>
          <w:color w:val="000000"/>
        </w:rPr>
        <w:t>___________</w:t>
      </w:r>
      <w:r>
        <w:rPr>
          <w:rFonts w:ascii="宋体" w:cs="宋体" w:eastAsia="宋体" w:hAnsi="宋体"/>
          <w:color w:val="000000"/>
        </w:rPr>
        <w:t>（填写序号）两个步骤中的数据可知，小海的猜想是</w:t>
      </w:r>
      <w:r>
        <w:rPr>
          <w:color w:val="000000"/>
        </w:rPr>
        <w:t>___________</w:t>
      </w:r>
      <w:r>
        <w:rPr>
          <w:rFonts w:ascii="宋体" w:cs="宋体" w:eastAsia="宋体" w:hAnsi="宋体"/>
          <w:color w:val="000000"/>
        </w:rPr>
        <w:t>（选填“正确”或“错误”）的。</w:t>
      </w:r>
    </w:p>
    <w:p>
      <w:pPr>
        <w:spacing w:line="360" w:lineRule="auto"/>
        <w:jc w:val="left"/>
        <w:textAlignment w:val="center"/>
        <w:rPr>
          <w:color w:val="000000"/>
        </w:rPr>
      </w:pPr>
      <w:r>
        <w:rPr>
          <w:color w:val="000000"/>
        </w:rPr>
        <w:t>（3）</w:t>
      </w:r>
      <w:r>
        <w:rPr>
          <w:rFonts w:ascii="宋体" w:cs="宋体" w:eastAsia="宋体" w:hAnsi="宋体"/>
          <w:color w:val="000000"/>
        </w:rPr>
        <w:t>火山石的密度为</w:t>
      </w:r>
      <w:r>
        <w:rPr>
          <w:color w:val="000000"/>
        </w:rPr>
        <w:t>___________</w:t>
      </w:r>
      <w:r>
        <w:rPr>
          <w:rFonts w:ascii="Times New Roman" w:cs="Times New Roman" w:eastAsia="Times New Roman" w:hAnsi="Times New Roman"/>
          <w:color w:val="000000"/>
        </w:rPr>
        <w:t>g/cm³</w:t>
      </w:r>
      <w:r>
        <w:rPr>
          <w:rFonts w:ascii="宋体" w:cs="宋体" w:eastAsia="宋体" w:hAnsi="宋体"/>
          <w:color w:val="000000"/>
        </w:rPr>
        <w:t>，俗称“浮”石的原因是</w:t>
      </w:r>
      <w:r>
        <w:rPr>
          <w:color w:val="000000"/>
        </w:rPr>
        <w:t>___________</w:t>
      </w:r>
      <w:r>
        <w:rPr>
          <w:rFonts w:ascii="宋体" w:cs="宋体" w:eastAsia="宋体" w:hAnsi="宋体"/>
          <w:color w:val="000000"/>
        </w:rPr>
        <w:t>。</w:t>
      </w:r>
    </w:p>
    <w:p>
      <w:pPr>
        <w:spacing w:line="360" w:lineRule="auto"/>
        <w:jc w:val="left"/>
        <w:textAlignment w:val="center"/>
        <w:rPr>
          <w:color w:val="000000"/>
        </w:rPr>
      </w:pPr>
      <w:r>
        <w:rPr>
          <w:color w:val="000000"/>
        </w:rPr>
        <w:t>（4）</w:t>
      </w:r>
      <w:r>
        <w:rPr>
          <w:rFonts w:ascii="宋体" w:cs="宋体" w:eastAsia="宋体" w:hAnsi="宋体"/>
          <w:color w:val="000000"/>
        </w:rPr>
        <w:t>实验中，若只进行</w:t>
      </w:r>
      <w:r>
        <w:rPr>
          <w:rFonts w:ascii="Times New Roman" w:cs="Times New Roman" w:eastAsia="Times New Roman" w:hAnsi="Times New Roman"/>
          <w:color w:val="000000"/>
        </w:rPr>
        <w:t>①②④</w:t>
      </w:r>
      <w:r>
        <w:rPr>
          <w:rFonts w:ascii="宋体" w:cs="宋体" w:eastAsia="宋体" w:hAnsi="宋体"/>
          <w:color w:val="000000"/>
        </w:rPr>
        <w:t>操作步骤，密度测量值偏</w:t>
      </w:r>
      <w:r>
        <w:rPr>
          <w:color w:val="000000"/>
        </w:rPr>
        <w:t>___________</w:t>
      </w:r>
      <w:r>
        <w:rPr>
          <w:rFonts w:ascii="宋体" w:cs="宋体" w:eastAsia="宋体" w:hAnsi="宋体"/>
          <w:color w:val="000000"/>
        </w:rPr>
        <w:t>，理由</w:t>
      </w:r>
      <w:r>
        <w:rPr>
          <w:color w:val="000000"/>
        </w:rPr>
        <w:t>___________</w:t>
      </w:r>
      <w:r>
        <w:rPr>
          <w:rFonts w:ascii="宋体" w:cs="宋体" w:eastAsia="宋体" w:hAnsi="宋体"/>
          <w:color w:val="000000"/>
        </w:rPr>
        <w:t>。</w:t>
      </w:r>
    </w:p>
    <w:p>
      <w:pPr>
        <w:spacing w:line="360" w:lineRule="auto"/>
        <w:jc w:val="left"/>
        <w:textAlignment w:val="center"/>
        <w:rPr>
          <w:color w:val="000000"/>
        </w:rPr>
      </w:pPr>
      <w:r>
        <w:rPr>
          <w:color w:val="000000"/>
        </w:rPr>
        <w:t>（5）</w:t>
      </w:r>
      <w:r>
        <w:rPr>
          <w:rFonts w:ascii="宋体" w:cs="宋体" w:eastAsia="宋体" w:hAnsi="宋体"/>
          <w:color w:val="000000"/>
        </w:rPr>
        <w:t>你认为不同的火山石，密度一定相同吗？请判断并说出理由。</w:t>
      </w:r>
      <w:r>
        <w:rPr>
          <w:color w:val="000000"/>
        </w:rPr>
        <w:t>___________</w:t>
      </w:r>
      <w:r>
        <w:rPr>
          <w:rFonts w:ascii="宋体" w:cs="宋体" w:eastAsia="宋体" w:hAnsi="宋体"/>
          <w:color w:val="000000"/>
        </w:rPr>
        <w:t>。</w:t>
      </w:r>
    </w:p>
    <w:p>
      <w:pPr>
        <w:spacing w:line="360" w:lineRule="auto"/>
        <w:textAlignment w:val="center"/>
        <w:rPr>
          <w:color w:val="000000"/>
        </w:rPr>
      </w:pPr>
      <w:r>
        <w:rPr>
          <w:color w:val="2E75B6"/>
        </w:rPr>
        <w:t>【答案】</w:t>
      </w:r>
      <w:r>
        <w:rPr>
          <w:color w:val="000000"/>
        </w:rPr>
        <w:t>（1）</w:t>
      </w:r>
      <w:r>
        <w:rPr>
          <w:rFonts w:ascii="宋体" w:cs="宋体" w:eastAsia="宋体" w:hAnsi="宋体"/>
          <w:color w:val="000000"/>
        </w:rPr>
        <w:t>建筑物外墙</w:t>
      </w:r>
      <w:r>
        <w:rPr>
          <w:color w:val="000000"/>
        </w:rPr>
        <w:t xml:space="preserve">    </w:t>
      </w:r>
    </w:p>
    <w:p>
      <w:pPr>
        <w:spacing w:line="360" w:lineRule="auto"/>
        <w:textAlignment w:val="center"/>
        <w:rPr>
          <w:color w:val="000000"/>
        </w:rPr>
      </w:pPr>
      <w:r>
        <w:rPr>
          <w:color w:val="000000"/>
        </w:rPr>
        <w:t>（2）</w:t>
      </w:r>
      <w:r>
        <w:rPr>
          <w:color w:val="000000"/>
        </w:rPr>
        <w:t xml:space="preserve">    ①. </w:t>
      </w:r>
      <w:r>
        <w:rPr>
          <w:rFonts w:ascii="宋体" w:cs="宋体" w:eastAsia="宋体" w:hAnsi="宋体"/>
          <w:color w:val="000000"/>
        </w:rPr>
        <w:t>②③</w:t>
      </w:r>
      <w:r>
        <w:rPr>
          <w:color w:val="000000"/>
        </w:rPr>
        <w:t xml:space="preserve">    ②. </w:t>
      </w:r>
      <w:r>
        <w:rPr>
          <w:rFonts w:ascii="宋体" w:cs="宋体" w:eastAsia="宋体" w:hAnsi="宋体"/>
          <w:color w:val="000000"/>
        </w:rPr>
        <w:t>正确</w:t>
      </w:r>
      <w:r>
        <w:rPr>
          <w:color w:val="000000"/>
        </w:rPr>
        <w:t xml:space="preserve">    </w:t>
      </w:r>
    </w:p>
    <w:p>
      <w:pPr>
        <w:spacing w:line="360" w:lineRule="auto"/>
        <w:textAlignment w:val="center"/>
        <w:rPr>
          <w:color w:val="000000"/>
        </w:rPr>
      </w:pPr>
      <w:r>
        <w:rPr>
          <w:color w:val="000000"/>
        </w:rPr>
        <w:t>（3）</w:t>
      </w:r>
      <w:r>
        <w:rPr>
          <w:color w:val="000000"/>
        </w:rPr>
        <w:t xml:space="preserve">    ①. </w:t>
      </w:r>
      <w:r>
        <w:rPr>
          <w:rFonts w:ascii="Times New Roman" w:cs="Times New Roman" w:eastAsia="Times New Roman" w:hAnsi="Times New Roman"/>
          <w:color w:val="000000"/>
        </w:rPr>
        <w:t>0.5</w:t>
      </w:r>
      <w:r>
        <w:rPr>
          <w:color w:val="000000"/>
        </w:rPr>
        <w:t xml:space="preserve">    ②. </w:t>
      </w:r>
      <w:r>
        <w:rPr>
          <w:rFonts w:ascii="宋体" w:cs="宋体" w:eastAsia="宋体" w:hAnsi="宋体"/>
          <w:color w:val="000000"/>
        </w:rPr>
        <w:t>见解析</w:t>
      </w:r>
      <w:r>
        <w:rPr>
          <w:color w:val="000000"/>
        </w:rPr>
        <w:t xml:space="preserve">    </w:t>
      </w:r>
    </w:p>
    <w:p>
      <w:pPr>
        <w:spacing w:line="360" w:lineRule="auto"/>
        <w:textAlignment w:val="center"/>
        <w:rPr>
          <w:color w:val="000000"/>
        </w:rPr>
      </w:pPr>
      <w:r>
        <w:rPr>
          <w:color w:val="000000"/>
        </w:rPr>
        <w:t>（4）</w:t>
      </w:r>
      <w:r>
        <w:rPr>
          <w:color w:val="000000"/>
        </w:rPr>
        <w:t xml:space="preserve">    ①. </w:t>
      </w:r>
      <w:r>
        <w:rPr>
          <w:rFonts w:ascii="宋体" w:cs="宋体" w:eastAsia="宋体" w:hAnsi="宋体"/>
          <w:color w:val="000000"/>
        </w:rPr>
        <w:t>大</w:t>
      </w:r>
      <w:r>
        <w:rPr>
          <w:color w:val="000000"/>
        </w:rPr>
        <w:t xml:space="preserve">    ②. </w:t>
      </w:r>
      <w:r>
        <w:rPr>
          <w:rFonts w:ascii="宋体" w:cs="宋体" w:eastAsia="宋体" w:hAnsi="宋体"/>
          <w:color w:val="000000"/>
        </w:rPr>
        <w:t>见详解</w:t>
      </w:r>
      <w:r>
        <w:rPr>
          <w:color w:val="000000"/>
        </w:rPr>
        <w:t xml:space="preserve">    </w:t>
      </w:r>
    </w:p>
    <w:p>
      <w:pPr>
        <w:spacing w:line="360" w:lineRule="auto"/>
        <w:textAlignment w:val="center"/>
        <w:rPr>
          <w:color w:val="000000"/>
        </w:rPr>
      </w:pPr>
      <w:r>
        <w:rPr>
          <w:color w:val="000000"/>
        </w:rPr>
        <w:t>（5）</w:t>
      </w:r>
      <w:r>
        <w:rPr>
          <w:rFonts w:ascii="宋体" w:cs="宋体" w:eastAsia="宋体" w:hAnsi="宋体"/>
          <w:color w:val="000000"/>
        </w:rPr>
        <w:t>见详解</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【小问1详解】</w:t>
      </w:r>
    </w:p>
    <w:p>
      <w:pPr>
        <w:spacing w:line="360" w:lineRule="auto"/>
        <w:jc w:val="left"/>
        <w:textAlignment w:val="center"/>
        <w:rPr>
          <w:color w:val="000000"/>
        </w:rPr>
      </w:pPr>
      <w:r>
        <w:rPr>
          <w:rFonts w:ascii="宋体" w:cs="宋体" w:eastAsia="宋体" w:hAnsi="宋体"/>
          <w:color w:val="000000"/>
        </w:rPr>
        <w:t>火山石具有保温、隔热、吸音的特点，可用来制造建筑物外墙，使建筑内部保持一定温度。</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Times New Roman" w:cs="Times New Roman" w:eastAsia="Times New Roman" w:hAnsi="Times New Roman"/>
          <w:color w:val="000000"/>
        </w:rPr>
        <w:t>[1][2]</w:t>
      </w:r>
      <w:r>
        <w:rPr>
          <w:rFonts w:ascii="宋体" w:cs="宋体" w:eastAsia="宋体" w:hAnsi="宋体"/>
          <w:color w:val="000000"/>
        </w:rPr>
        <w:t>分析②③两个步骤中的数据可知，火山石浸没在水中数小时后质量变大，说明火山石吸水，火山石内部可能具有多孔的结构，则小海的猜想是正确的。</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rFonts w:ascii="Times New Roman" w:cs="Times New Roman" w:eastAsia="Times New Roman" w:hAnsi="Times New Roman"/>
          <w:color w:val="000000"/>
        </w:rPr>
        <w:t>[1]</w:t>
      </w:r>
      <w:r>
        <w:rPr>
          <w:rFonts w:ascii="宋体" w:cs="宋体" w:eastAsia="宋体" w:hAnsi="宋体"/>
          <w:color w:val="000000"/>
        </w:rPr>
        <w:t>火山石的质量</w:t>
      </w:r>
      <w:r>
        <w:object>
          <v:shape alt="学科网(www.zxxk.com)--教育资源门户，提供试卷、教案、课件、论文、素材以及各类教学资源下载，还有大量而丰富的教学相关资讯！ XyogcnflpOza5DfBUUAdjA==" id="_x0000_i1050" o:ole="" o:oleicon="f" style="width:51.75pt;height:15.75pt" type="#_x0000_t75">
            <v:imagedata o:title="eqId89c1942f44cba6d86d869b10ac5573db" r:id="rId80"/>
          </v:shape>
          <o:OLEObject DrawAspect="Content" ObjectID="_35" ProgID="Equation.DSMT4" ShapeID="_x0000_i1050" Type="Embed" r:id="rId81"/>
        </w:object>
      </w:r>
      <w:r>
        <w:rPr>
          <w:rFonts w:ascii="宋体" w:cs="宋体" w:eastAsia="宋体" w:hAnsi="宋体"/>
          <w:color w:val="000000"/>
        </w:rPr>
        <w:t>，火山石排开水的质量</w:t>
      </w:r>
      <w:r>
        <w:object>
          <v:shape alt="学科网(www.zxxk.com)--教育资源门户，提供试卷、教案、课件、论文、素材以及各类教学资源下载，还有大量而丰富的教学相关资讯！ XyogcnflpOza5DfBUUAdjA==" id="_x0000_i1051" o:ole="" o:oleicon="f" style="width:135pt;height:19.2pt" type="#_x0000_t75">
            <v:imagedata o:title="eqIde4db92bfcdd2fc56ad88a2c7b13f393c" r:id="rId82"/>
          </v:shape>
          <o:OLEObject DrawAspect="Content" ObjectID="_36" ProgID="Equation.DSMT4" ShapeID="_x0000_i1051" Type="Embed" r:id="rId83"/>
        </w:object>
      </w:r>
    </w:p>
    <w:p>
      <w:pPr>
        <w:spacing w:line="360" w:lineRule="auto"/>
        <w:jc w:val="left"/>
        <w:textAlignment w:val="center"/>
        <w:rPr>
          <w:color w:val="000000"/>
        </w:rPr>
      </w:pPr>
      <w:r>
        <w:rPr>
          <w:rFonts w:ascii="宋体" w:cs="宋体" w:eastAsia="宋体" w:hAnsi="宋体"/>
          <w:color w:val="000000"/>
        </w:rPr>
        <w:t>火山石排开水的体积</w:t>
      </w:r>
      <w:r>
        <w:object>
          <v:shape alt="学科网(www.zxxk.com)--教育资源门户，提供试卷、教案、课件、论文、素材以及各类教学资源下载，还有大量而丰富的教学相关资讯！ XyogcnflpOza5DfBUUAdjA==" id="_x0000_i1052" o:ole="" o:oleicon="f" style="width:141pt;height:36pt" type="#_x0000_t75">
            <v:imagedata o:title="eqId18991b62aabacdae408711167487e06e" r:id="rId84"/>
          </v:shape>
          <o:OLEObject DrawAspect="Content" ObjectID="_37" ProgID="Equation.DSMT4" ShapeID="_x0000_i1052" Type="Embed" r:id="rId85"/>
        </w:object>
      </w:r>
    </w:p>
    <w:p>
      <w:pPr>
        <w:spacing w:line="360" w:lineRule="auto"/>
        <w:jc w:val="left"/>
        <w:textAlignment w:val="center"/>
        <w:rPr>
          <w:color w:val="000000"/>
        </w:rPr>
      </w:pPr>
      <w:r>
        <w:rPr>
          <w:rFonts w:ascii="宋体" w:cs="宋体" w:eastAsia="宋体" w:hAnsi="宋体"/>
          <w:color w:val="000000"/>
        </w:rPr>
        <w:t>火山石浸没在水中，火山石体积等于排开水的体积</w:t>
      </w:r>
      <w:r>
        <w:object>
          <v:shape alt="学科网(www.zxxk.com)--教育资源门户，提供试卷、教案、课件、论文、素材以及各类教学资源下载，还有大量而丰富的教学相关资讯！ XyogcnflpOza5DfBUUAdjA==" id="_x0000_i1053" o:ole="" o:oleicon="f" style="width:85.2pt;height:19.8pt" type="#_x0000_t75">
            <v:imagedata o:title="eqIda2cc93373fc8cc62686be5ba52eb89fd" r:id="rId86"/>
          </v:shape>
          <o:OLEObject DrawAspect="Content" ObjectID="_38" ProgID="Equation.DSMT4" ShapeID="_x0000_i1053" Type="Embed" r:id="rId87"/>
        </w:object>
      </w:r>
    </w:p>
    <w:p>
      <w:pPr>
        <w:spacing w:line="360" w:lineRule="auto"/>
        <w:jc w:val="left"/>
        <w:textAlignment w:val="center"/>
        <w:rPr>
          <w:color w:val="000000"/>
        </w:rPr>
      </w:pPr>
      <w:r>
        <w:rPr>
          <w:rFonts w:ascii="宋体" w:cs="宋体" w:eastAsia="宋体" w:hAnsi="宋体"/>
          <w:color w:val="000000"/>
        </w:rPr>
        <w:t>火山石的密度</w:t>
      </w:r>
      <w:r>
        <w:object>
          <v:shape alt="学科网(www.zxxk.com)--教育资源门户，提供试卷、教案、课件、论文、素材以及各类教学资源下载，还有大量而丰富的教学相关资讯！ XyogcnflpOza5DfBUUAdjA==" id="_x0000_i1054" o:ole="" o:oleicon="f" style="width:135pt;height:31.2pt" type="#_x0000_t75">
            <v:imagedata o:title="eqIdec4437fe18ea1e72537990e6aa1fb15e" r:id="rId88"/>
          </v:shape>
          <o:OLEObject DrawAspect="Content" ObjectID="_39" ProgID="Equation.DSMT4" ShapeID="_x0000_i1054" Type="Embed" r:id="rId89"/>
        </w:object>
      </w:r>
    </w:p>
    <w:p>
      <w:pPr>
        <w:spacing w:line="360" w:lineRule="auto"/>
        <w:jc w:val="left"/>
        <w:textAlignment w:val="center"/>
        <w:rPr>
          <w:color w:val="000000"/>
        </w:rPr>
      </w:pPr>
      <w:r>
        <w:rPr>
          <w:rFonts w:ascii="Times New Roman" w:cs="Times New Roman" w:eastAsia="Times New Roman" w:hAnsi="Times New Roman"/>
          <w:color w:val="000000"/>
        </w:rPr>
        <w:t>[2]</w:t>
      </w:r>
      <w:r>
        <w:rPr>
          <w:rFonts w:ascii="宋体" w:cs="宋体" w:eastAsia="宋体" w:hAnsi="宋体"/>
          <w:color w:val="000000"/>
        </w:rPr>
        <w:t>火山石的密度小于水的密度，所以火山石能浮在水面上，被称为“浮”石。</w:t>
      </w:r>
    </w:p>
    <w:p>
      <w:pPr>
        <w:spacing w:line="360" w:lineRule="auto"/>
        <w:jc w:val="left"/>
        <w:textAlignment w:val="center"/>
        <w:rPr>
          <w:color w:val="000000"/>
        </w:rPr>
      </w:pPr>
      <w:r>
        <w:rPr>
          <w:color w:val="000000"/>
        </w:rPr>
        <w:t>【小问4详解】</w:t>
      </w:r>
    </w:p>
    <w:p>
      <w:pPr>
        <w:spacing w:line="360" w:lineRule="auto"/>
        <w:jc w:val="left"/>
        <w:textAlignment w:val="center"/>
        <w:rPr>
          <w:color w:val="000000"/>
        </w:rPr>
      </w:pPr>
      <w:r>
        <w:rPr>
          <w:rFonts w:ascii="Times New Roman" w:cs="Times New Roman" w:eastAsia="Times New Roman" w:hAnsi="Times New Roman"/>
          <w:color w:val="000000"/>
        </w:rPr>
        <w:t>[1][2]</w:t>
      </w:r>
      <w:r>
        <w:rPr>
          <w:rFonts w:ascii="宋体" w:cs="宋体" w:eastAsia="宋体" w:hAnsi="宋体"/>
          <w:color w:val="000000"/>
        </w:rPr>
        <w:t>火山石吸水，若没有先浸水饱和，部分水被吸入孔隙中，导致溢出水的体积偏小，因此测量出的体积偏小，密度偏大。</w:t>
      </w:r>
    </w:p>
    <w:p>
      <w:pPr>
        <w:spacing w:line="360" w:lineRule="auto"/>
        <w:jc w:val="left"/>
        <w:textAlignment w:val="center"/>
        <w:rPr>
          <w:color w:val="000000"/>
        </w:rPr>
      </w:pPr>
      <w:r>
        <w:rPr>
          <w:color w:val="000000"/>
        </w:rPr>
        <w:t>【小问5详解】</w:t>
      </w:r>
    </w:p>
    <w:p>
      <w:pPr>
        <w:spacing w:line="360" w:lineRule="auto"/>
        <w:jc w:val="left"/>
        <w:textAlignment w:val="center"/>
        <w:rPr>
          <w:color w:val="000000"/>
        </w:rPr>
      </w:pPr>
      <w:r>
        <w:rPr>
          <w:rFonts w:ascii="宋体" w:cs="宋体" w:eastAsia="宋体" w:hAnsi="宋体"/>
          <w:color w:val="000000"/>
        </w:rPr>
        <w:t>不同的火山石，密度不一定相同，理由：火山石的形成条件不同，会导致孔隙率不同，从而密度不同。</w:t>
      </w:r>
    </w:p>
    <w:p>
      <w:pPr>
        <w:spacing w:line="360" w:lineRule="auto"/>
        <w:jc w:val="both"/>
        <w:textAlignment w:val="center"/>
        <w:rPr>
          <w:color w:val="000000"/>
        </w:rPr>
      </w:pPr>
      <w:r>
        <w:rPr>
          <w:color w:val="000000"/>
        </w:rPr>
        <w:t xml:space="preserve">22. </w:t>
      </w:r>
      <w:r>
        <w:rPr>
          <w:rFonts w:ascii="宋体" w:cs="宋体" w:eastAsia="宋体" w:hAnsi="宋体"/>
          <w:color w:val="000000"/>
        </w:rPr>
        <w:t>阅读短文，回答问题。</w:t>
      </w:r>
    </w:p>
    <w:p>
      <w:pPr>
        <w:spacing w:line="360" w:lineRule="auto"/>
        <w:jc w:val="center"/>
        <w:textAlignment w:val="center"/>
        <w:rPr>
          <w:color w:val="000000"/>
        </w:rPr>
      </w:pPr>
      <w:r>
        <w:rPr>
          <w:rFonts w:ascii="宋体" w:cs="宋体" w:eastAsia="宋体" w:hAnsi="宋体"/>
          <w:color w:val="000000"/>
        </w:rPr>
        <w:t>跨学科实践</w:t>
      </w:r>
      <w:r>
        <w:rPr>
          <w:rFonts w:ascii="Times New Roman" w:cs="Times New Roman" w:eastAsia="Times New Roman" w:hAnsi="Times New Roman"/>
          <w:color w:val="000000"/>
        </w:rPr>
        <w:t>——</w:t>
      </w:r>
      <w:r>
        <w:rPr>
          <w:rFonts w:ascii="宋体" w:cs="宋体" w:eastAsia="宋体" w:hAnsi="宋体"/>
          <w:color w:val="000000"/>
        </w:rPr>
        <w:t>制作智能垃圾箱模型</w:t>
      </w:r>
    </w:p>
    <w:p>
      <w:pPr>
        <w:spacing w:line="360" w:lineRule="auto"/>
        <w:jc w:val="both"/>
        <w:textAlignment w:val="center"/>
        <w:rPr>
          <w:color w:val="000000"/>
        </w:rPr>
      </w:pPr>
      <w:r>
        <w:rPr>
          <w:rFonts w:ascii="宋体" w:cs="宋体" w:eastAsia="宋体" w:hAnsi="宋体"/>
          <w:color w:val="000000"/>
        </w:rPr>
        <w:t>【任务要求】为保护环境、节约资源，同学们设计制作智能垃圾箱模型，实现对可回收垃圾的收集、自动称量、压缩的目的。</w:t>
      </w:r>
    </w:p>
    <w:p>
      <w:pPr>
        <w:spacing w:line="360" w:lineRule="auto"/>
        <w:jc w:val="both"/>
        <w:textAlignment w:val="center"/>
        <w:rPr>
          <w:color w:val="000000"/>
        </w:rPr>
      </w:pPr>
      <w:r>
        <w:rPr>
          <w:rFonts w:ascii="宋体" w:cs="宋体" w:eastAsia="宋体" w:hAnsi="宋体"/>
          <w:color w:val="000000"/>
        </w:rPr>
        <w:t>【设计制作】任务一：设计制作称重系统。图甲是称重的原理图，电源为恒流源，能始终提供大小恒定的电流，压力传感器的电阻</w:t>
      </w:r>
      <w:r>
        <w:object>
          <v:shape alt="学科网(www.zxxk.com)--教育资源门户，提供试卷、教案、课件、论文、素材以及各类教学资源下载，还有大量而丰富的教学相关资讯！ XyogcnflpOza5DfBUUAdjA==" id="_x0000_i1055" o:ole="" o:oleicon="f" style="width:14.95pt;height:18.35pt" type="#_x0000_t75">
            <v:imagedata o:title="eqIdee1ba01db65ce263fa7866e38e37379a" r:id="rId90"/>
          </v:shape>
          <o:OLEObject DrawAspect="Content" ObjectID="_40" ProgID="Equation.DSMT4" ShapeID="_x0000_i1055" Type="Embed" r:id="rId91"/>
        </w:object>
      </w:r>
      <w:r>
        <w:rPr>
          <w:rFonts w:ascii="宋体" w:cs="宋体" w:eastAsia="宋体" w:hAnsi="宋体"/>
          <w:color w:val="000000"/>
        </w:rPr>
        <w:t>的阻值与压力的关系图线如图乙所示。某次测试中，将</w:t>
      </w:r>
      <w:r>
        <w:rPr>
          <w:rFonts w:ascii="Times New Roman" w:cs="Times New Roman" w:eastAsia="Times New Roman" w:hAnsi="Times New Roman"/>
          <w:color w:val="000000"/>
        </w:rPr>
        <w:t>1kg</w:t>
      </w:r>
      <w:r>
        <w:rPr>
          <w:rFonts w:ascii="宋体" w:cs="宋体" w:eastAsia="宋体" w:hAnsi="宋体"/>
          <w:color w:val="000000"/>
        </w:rPr>
        <w:t>的物体放在压力传感器上，电压表示数为</w:t>
      </w:r>
      <w:r>
        <w:rPr>
          <w:rFonts w:ascii="Times New Roman" w:cs="Times New Roman" w:eastAsia="Times New Roman" w:hAnsi="Times New Roman"/>
          <w:color w:val="000000"/>
        </w:rPr>
        <w:t>8V</w:t>
      </w:r>
      <w:r>
        <w:rPr>
          <w:rFonts w:ascii="宋体" w:cs="宋体" w:eastAsia="宋体" w:hAnsi="宋体"/>
          <w:color w:val="000000"/>
        </w:rPr>
        <w:t>。电压表示数能反映回收垃圾质量的大小，可在电压表上标注对应的质量值。（</w:t>
      </w:r>
      <w:r>
        <w:rPr>
          <w:rFonts w:ascii="Times New Roman" w:cs="Times New Roman" w:eastAsia="Times New Roman" w:hAnsi="Times New Roman"/>
          <w:i/>
          <w:color w:val="000000"/>
        </w:rPr>
        <w:t>g</w:t>
      </w:r>
      <w:r>
        <w:rPr>
          <w:rFonts w:ascii="宋体" w:cs="宋体" w:eastAsia="宋体" w:hAnsi="宋体"/>
          <w:color w:val="000000"/>
        </w:rPr>
        <w:t>取</w:t>
      </w:r>
      <w:r>
        <w:rPr>
          <w:rFonts w:ascii="Times New Roman" w:cs="Times New Roman" w:eastAsia="Times New Roman" w:hAnsi="Times New Roman"/>
          <w:color w:val="000000"/>
        </w:rPr>
        <w:t>10N/kg</w:t>
      </w:r>
      <w:r>
        <w:rPr>
          <w:rFonts w:ascii="宋体" w:cs="宋体" w:eastAsia="宋体" w:hAnsi="宋体"/>
          <w:color w:val="000000"/>
        </w:rPr>
        <w:t>）</w:t>
      </w:r>
    </w:p>
    <w:p>
      <w:pPr>
        <w:spacing w:line="360" w:lineRule="auto"/>
        <w:jc w:val="left"/>
        <w:textAlignment w:val="center"/>
        <w:rPr>
          <w:color w:val="000000"/>
        </w:rPr>
      </w:pPr>
      <w:r>
        <w:rPr>
          <w:color w:val="000000"/>
        </w:rPr>
        <w:drawing>
          <wp:inline>
            <wp:extent cx="3448050" cy="1495425"/>
            <wp:docPr descr="学科网(www.zxxk.com)--教育资源门户，提供试卷、教案、课件、论文、素材以及各类教学资源下载，还有大量而丰富的教学相关资讯！ XyogcnflpOza5DfBUUAdjA==" id="10005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92"/>
                    <a:stretch>
                      <a:fillRect/>
                    </a:stretch>
                  </pic:blipFill>
                  <pic:spPr>
                    <a:xfrm>
                      <a:off x="0" y="0"/>
                      <a:ext cx="3448050" cy="1495425"/>
                    </a:xfrm>
                    <a:prstGeom prst="rect">
                      <a:avLst/>
                    </a:prstGeom>
                  </pic:spPr>
                </pic:pic>
              </a:graphicData>
            </a:graphic>
          </wp:inline>
        </w:drawing>
      </w:r>
      <w:r>
        <w:rPr>
          <w:color w:val="000000"/>
        </w:rPr>
        <w:drawing>
          <wp:inline>
            <wp:extent cx="5238750" cy="1822753"/>
            <wp:docPr descr="学科网(www.zxxk.com)--教育资源门户，提供试卷、教案、课件、论文、素材以及各类教学资源下载，还有大量而丰富的教学相关资讯！ XyogcnflpOza5DfBUUAdjA==" id="10005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93"/>
                    <a:stretch>
                      <a:fillRect/>
                    </a:stretch>
                  </pic:blipFill>
                  <pic:spPr>
                    <a:xfrm>
                      <a:off x="0" y="0"/>
                      <a:ext cx="5238750" cy="1822753"/>
                    </a:xfrm>
                    <a:prstGeom prst="rect">
                      <a:avLst/>
                    </a:prstGeom>
                  </pic:spPr>
                </pic:pic>
              </a:graphicData>
            </a:graphic>
          </wp:inline>
        </w:drawing>
      </w:r>
    </w:p>
    <w:p>
      <w:pPr>
        <w:spacing w:line="360" w:lineRule="auto"/>
        <w:jc w:val="both"/>
        <w:textAlignment w:val="center"/>
        <w:rPr>
          <w:color w:val="000000"/>
        </w:rPr>
      </w:pPr>
      <w:r>
        <w:rPr>
          <w:rFonts w:ascii="宋体" w:cs="宋体" w:eastAsia="宋体" w:hAnsi="宋体"/>
          <w:color w:val="000000"/>
        </w:rPr>
        <w:t>任务二：设计制作压缩系统。图丙是设计制作的工作流程图。</w:t>
      </w:r>
    </w:p>
    <w:p>
      <w:pPr>
        <w:spacing w:line="360" w:lineRule="auto"/>
        <w:jc w:val="both"/>
        <w:textAlignment w:val="center"/>
        <w:rPr>
          <w:color w:val="000000"/>
        </w:rPr>
      </w:pPr>
      <w:r>
        <w:rPr>
          <w:rFonts w:ascii="宋体" w:cs="宋体" w:eastAsia="宋体" w:hAnsi="宋体"/>
          <w:color w:val="000000"/>
        </w:rPr>
        <w:t>图丁为压缩系统的模型图。当雷达监测到回收物高度超过预设值时，压缩系统启动，电动机通过减速机带动转换结构中的螺杆转动，螺杆将转动转化为推拉杆向下的直线运动。从而使压板在收集箱内移动。压缩系统的部分参数如下表，“导程”指螺杆每旋转一周推拉杆移动的直线距离，“减速机的速比”指电动机的转速与减速机的输出转速的比值，“电动机效率”指电动机将电能转化为机械能的效率。设电动机的输出功率等于减速机的输出转速、导程以及推拉杆的推力三者的乘积。</w:t>
      </w:r>
    </w:p>
    <w:tbl>
      <w:tblPr>
        <w:tblStyle w:val="TableNormal"/>
        <w:tblW w:type="dxa" w:w="6045"/>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120"/>
          <w:left w:type="dxa" w:w="120"/>
          <w:bottom w:type="dxa" w:w="120"/>
          <w:right w:type="dxa" w:w="120"/>
        </w:tblCellMar>
      </w:tblPr>
      <w:tblGrid>
        <w:gridCol w:w="2560"/>
        <w:gridCol w:w="480"/>
        <w:gridCol w:w="1530"/>
        <w:gridCol w:w="1455"/>
      </w:tblGrid>
      <w:tr>
        <w:tblPrEx>
          <w:tblW w:type="dxa" w:w="6045"/>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120"/>
            <w:left w:type="dxa" w:w="120"/>
            <w:bottom w:type="dxa" w:w="120"/>
            <w:right w:type="dxa" w:w="120"/>
          </w:tblCellMar>
        </w:tblPrEx>
        <w:trPr>
          <w:cantSplit w:val="0"/>
        </w:trPr>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宋体" w:cs="宋体" w:eastAsia="宋体" w:hAnsi="宋体"/>
                <w:color w:val="000000"/>
              </w:rPr>
              <w:t>电动机额定功率</w:t>
            </w:r>
            <w:r>
              <w:rPr>
                <w:rFonts w:ascii="Times New Roman" w:cs="Times New Roman" w:eastAsia="Times New Roman" w:hAnsi="Times New Roman"/>
                <w:color w:val="000000"/>
              </w:rPr>
              <w:t>/W</w:t>
            </w:r>
          </w:p>
        </w:tc>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Times New Roman" w:cs="Times New Roman" w:eastAsia="Times New Roman" w:hAnsi="Times New Roman"/>
                <w:color w:val="000000"/>
              </w:rPr>
              <w:t>60</w:t>
            </w:r>
          </w:p>
        </w:tc>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宋体" w:cs="宋体" w:eastAsia="宋体" w:hAnsi="宋体"/>
                <w:color w:val="000000"/>
              </w:rPr>
              <w:t>导程</w:t>
            </w:r>
            <w:r>
              <w:rPr>
                <w:rFonts w:ascii="Times New Roman" w:cs="Times New Roman" w:eastAsia="Times New Roman" w:hAnsi="Times New Roman"/>
                <w:color w:val="000000"/>
              </w:rPr>
              <w:t>/</w:t>
            </w:r>
            <w:r>
              <w:rPr>
                <w:rFonts w:ascii="宋体" w:cs="宋体" w:eastAsia="宋体" w:hAnsi="宋体"/>
                <w:color w:val="000000"/>
              </w:rPr>
              <w:t>（</w:t>
            </w:r>
            <w:r>
              <w:rPr>
                <w:rFonts w:ascii="Times New Roman" w:cs="Times New Roman" w:eastAsia="Times New Roman" w:hAnsi="Times New Roman"/>
                <w:color w:val="000000"/>
              </w:rPr>
              <w:t>m</w:t>
            </w:r>
            <w:r>
              <w:rPr>
                <w:rFonts w:ascii="宋体" w:cs="宋体" w:eastAsia="宋体" w:hAnsi="宋体"/>
                <w:color w:val="000000"/>
              </w:rPr>
              <w:t>·</w:t>
            </w:r>
            <w:r>
              <w:rPr>
                <w:rFonts w:ascii="Times New Roman" w:cs="Times New Roman" w:eastAsia="Times New Roman" w:hAnsi="Times New Roman"/>
                <w:color w:val="000000"/>
              </w:rPr>
              <w:t>r</w:t>
            </w:r>
            <w:r>
              <w:rPr>
                <w:color w:val="000000"/>
                <w:vertAlign w:val="superscript"/>
              </w:rPr>
              <w:t>-1</w:t>
            </w:r>
            <w:r>
              <w:rPr>
                <w:rFonts w:ascii="宋体" w:cs="宋体" w:eastAsia="宋体" w:hAnsi="宋体"/>
                <w:color w:val="000000"/>
              </w:rPr>
              <w:t>）</w:t>
            </w:r>
          </w:p>
        </w:tc>
        <w:tc>
          <w:tcPr>
            <w:tcW w:type="dxa" w:w="121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Times New Roman" w:cs="Times New Roman" w:eastAsia="Times New Roman" w:hAnsi="Times New Roman"/>
                <w:color w:val="000000"/>
              </w:rPr>
              <w:t>1.2</w:t>
            </w:r>
            <w:r>
              <w:rPr>
                <w:rFonts w:ascii="宋体" w:cs="宋体" w:eastAsia="宋体" w:hAnsi="宋体"/>
                <w:color w:val="000000"/>
              </w:rPr>
              <w:t>×</w:t>
            </w:r>
            <w:r>
              <w:rPr>
                <w:rFonts w:ascii="Times New Roman" w:cs="Times New Roman" w:eastAsia="Times New Roman" w:hAnsi="Times New Roman"/>
                <w:color w:val="000000"/>
              </w:rPr>
              <w:t>10</w:t>
            </w:r>
            <w:r>
              <w:rPr>
                <w:color w:val="000000"/>
                <w:vertAlign w:val="superscript"/>
              </w:rPr>
              <w:t>-2</w:t>
            </w:r>
          </w:p>
        </w:tc>
      </w:tr>
      <w:tr>
        <w:tblPrEx>
          <w:tblW w:type="dxa" w:w="6045"/>
          <w:tblCellMar>
            <w:top w:type="dxa" w:w="120"/>
            <w:left w:type="dxa" w:w="120"/>
            <w:bottom w:type="dxa" w:w="120"/>
            <w:right w:type="dxa" w:w="120"/>
          </w:tblCellMar>
        </w:tblPrEx>
        <w:trPr>
          <w:cantSplit w:val="0"/>
        </w:trPr>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宋体" w:cs="宋体" w:eastAsia="宋体" w:hAnsi="宋体"/>
                <w:color w:val="000000"/>
              </w:rPr>
              <w:t>电动机的额定转速</w:t>
            </w:r>
            <w:r>
              <w:rPr>
                <w:rFonts w:ascii="Times New Roman" w:cs="Times New Roman" w:eastAsia="Times New Roman" w:hAnsi="Times New Roman"/>
                <w:color w:val="000000"/>
              </w:rPr>
              <w:t>/</w:t>
            </w:r>
            <w:r>
              <w:rPr>
                <w:rFonts w:ascii="宋体" w:cs="宋体" w:eastAsia="宋体" w:hAnsi="宋体"/>
                <w:color w:val="000000"/>
              </w:rPr>
              <w:t>（</w:t>
            </w:r>
            <w:r>
              <w:rPr>
                <w:rFonts w:ascii="Times New Roman" w:cs="Times New Roman" w:eastAsia="Times New Roman" w:hAnsi="Times New Roman"/>
                <w:color w:val="000000"/>
              </w:rPr>
              <w:t>r</w:t>
            </w:r>
            <w:r>
              <w:rPr>
                <w:rFonts w:ascii="宋体" w:cs="宋体" w:eastAsia="宋体" w:hAnsi="宋体"/>
                <w:color w:val="000000"/>
              </w:rPr>
              <w:t>·</w:t>
            </w:r>
            <w:r>
              <w:rPr>
                <w:rFonts w:ascii="Times New Roman" w:cs="Times New Roman" w:eastAsia="Times New Roman" w:hAnsi="Times New Roman"/>
                <w:color w:val="000000"/>
              </w:rPr>
              <w:t>s</w:t>
            </w:r>
            <w:r>
              <w:rPr>
                <w:color w:val="000000"/>
                <w:vertAlign w:val="superscript"/>
              </w:rPr>
              <w:t>-1</w:t>
            </w:r>
            <w:r>
              <w:rPr>
                <w:rFonts w:ascii="宋体" w:cs="宋体" w:eastAsia="宋体" w:hAnsi="宋体"/>
                <w:color w:val="000000"/>
              </w:rPr>
              <w:t>）</w:t>
            </w:r>
          </w:p>
        </w:tc>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Times New Roman" w:cs="Times New Roman" w:eastAsia="Times New Roman" w:hAnsi="Times New Roman"/>
                <w:color w:val="000000"/>
              </w:rPr>
              <w:t>60</w:t>
            </w:r>
          </w:p>
        </w:tc>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宋体" w:cs="宋体" w:eastAsia="宋体" w:hAnsi="宋体"/>
                <w:color w:val="000000"/>
              </w:rPr>
              <w:t>减速机的速比</w:t>
            </w:r>
          </w:p>
        </w:tc>
        <w:tc>
          <w:tcPr>
            <w:tcW w:type="dxa" w:w="121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Times New Roman" w:cs="Times New Roman" w:eastAsia="Times New Roman" w:hAnsi="Times New Roman"/>
                <w:color w:val="000000"/>
              </w:rPr>
              <w:t>20</w:t>
            </w:r>
          </w:p>
        </w:tc>
      </w:tr>
      <w:tr>
        <w:tblPrEx>
          <w:tblW w:type="dxa" w:w="6045"/>
          <w:tblCellMar>
            <w:top w:type="dxa" w:w="120"/>
            <w:left w:type="dxa" w:w="120"/>
            <w:bottom w:type="dxa" w:w="120"/>
            <w:right w:type="dxa" w:w="120"/>
          </w:tblCellMar>
        </w:tblPrEx>
        <w:trPr>
          <w:cantSplit w:val="0"/>
        </w:trPr>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宋体" w:cs="宋体" w:eastAsia="宋体" w:hAnsi="宋体"/>
                <w:color w:val="000000"/>
              </w:rPr>
              <w:t>电动机的效率</w:t>
            </w:r>
            <w:r>
              <w:rPr>
                <w:rFonts w:ascii="Times New Roman" w:cs="Times New Roman" w:eastAsia="Times New Roman" w:hAnsi="Times New Roman"/>
                <w:color w:val="000000"/>
              </w:rPr>
              <w:t>/%</w:t>
            </w:r>
          </w:p>
        </w:tc>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Times New Roman" w:cs="Times New Roman" w:eastAsia="Times New Roman" w:hAnsi="Times New Roman"/>
                <w:color w:val="000000"/>
              </w:rPr>
              <w:t>90</w:t>
            </w:r>
          </w:p>
        </w:tc>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宋体" w:cs="宋体" w:eastAsia="宋体" w:hAnsi="宋体"/>
                <w:color w:val="000000"/>
              </w:rPr>
              <w:t>压板的质量</w:t>
            </w:r>
            <w:r>
              <w:rPr>
                <w:rFonts w:ascii="Times New Roman" w:cs="Times New Roman" w:eastAsia="Times New Roman" w:hAnsi="Times New Roman"/>
                <w:color w:val="000000"/>
              </w:rPr>
              <w:t>/kg</w:t>
            </w:r>
          </w:p>
        </w:tc>
        <w:tc>
          <w:tcPr>
            <w:tcW w:type="dxa" w:w="121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Times New Roman" w:cs="Times New Roman" w:eastAsia="Times New Roman" w:hAnsi="Times New Roman"/>
                <w:color w:val="000000"/>
              </w:rPr>
              <w:t>10</w:t>
            </w:r>
          </w:p>
        </w:tc>
      </w:tr>
    </w:tbl>
    <w:p>
      <w:pPr>
        <w:spacing w:line="360" w:lineRule="auto"/>
        <w:jc w:val="both"/>
        <w:textAlignment w:val="center"/>
        <w:rPr>
          <w:color w:val="000000"/>
        </w:rPr>
      </w:pPr>
      <w:r>
        <w:rPr>
          <w:rFonts w:ascii="宋体" w:cs="宋体" w:eastAsia="宋体" w:hAnsi="宋体"/>
          <w:color w:val="000000"/>
        </w:rPr>
        <w:t>【交流评价】同学间交流，对模型制作过程中遇到的问题、使用效果和创新改进等方面进行评价。</w:t>
      </w:r>
    </w:p>
    <w:p>
      <w:pPr>
        <w:spacing w:line="360" w:lineRule="auto"/>
        <w:jc w:val="left"/>
        <w:textAlignment w:val="center"/>
        <w:rPr>
          <w:color w:val="000000"/>
        </w:rPr>
      </w:pPr>
      <w:r>
        <w:rPr>
          <w:color w:val="000000"/>
        </w:rPr>
        <w:t>（1）</w:t>
      </w:r>
      <w:r>
        <w:rPr>
          <w:rFonts w:ascii="宋体" w:cs="宋体" w:eastAsia="宋体" w:hAnsi="宋体"/>
          <w:color w:val="000000"/>
        </w:rPr>
        <w:t>雷达发射的超声波是由声源</w:t>
      </w:r>
      <w:r>
        <w:rPr>
          <w:color w:val="000000"/>
        </w:rPr>
        <w:t>______</w:t>
      </w:r>
      <w:r>
        <w:rPr>
          <w:rFonts w:ascii="宋体" w:cs="宋体" w:eastAsia="宋体" w:hAnsi="宋体"/>
          <w:color w:val="000000"/>
        </w:rPr>
        <w:t>产生的，改变电动机中的</w:t>
      </w:r>
      <w:r>
        <w:rPr>
          <w:color w:val="000000"/>
        </w:rPr>
        <w:t>______</w:t>
      </w:r>
      <w:r>
        <w:rPr>
          <w:rFonts w:ascii="宋体" w:cs="宋体" w:eastAsia="宋体" w:hAnsi="宋体"/>
          <w:color w:val="000000"/>
        </w:rPr>
        <w:t>方向可改变压板运动的方向；</w:t>
      </w:r>
    </w:p>
    <w:p>
      <w:pPr>
        <w:spacing w:line="360" w:lineRule="auto"/>
        <w:jc w:val="left"/>
        <w:textAlignment w:val="center"/>
        <w:rPr>
          <w:color w:val="000000"/>
        </w:rPr>
      </w:pPr>
      <w:r>
        <w:rPr>
          <w:color w:val="000000"/>
        </w:rPr>
        <w:t>（2）</w:t>
      </w:r>
      <w:r>
        <w:rPr>
          <w:rFonts w:ascii="宋体" w:cs="宋体" w:eastAsia="宋体" w:hAnsi="宋体"/>
          <w:color w:val="000000"/>
        </w:rPr>
        <w:t>“交流评价”“反思改进”是工作流程图中的两个环节，其中环节</w:t>
      </w:r>
      <w:r>
        <w:rPr>
          <w:rFonts w:ascii="Times New Roman" w:cs="Times New Roman" w:eastAsia="Times New Roman" w:hAnsi="Times New Roman"/>
          <w:color w:val="000000"/>
        </w:rPr>
        <w:t>A</w:t>
      </w:r>
      <w:r>
        <w:rPr>
          <w:rFonts w:ascii="宋体" w:cs="宋体" w:eastAsia="宋体" w:hAnsi="宋体"/>
          <w:color w:val="000000"/>
        </w:rPr>
        <w:t>为</w:t>
      </w:r>
      <w:r>
        <w:rPr>
          <w:color w:val="000000"/>
        </w:rPr>
        <w:t>______</w:t>
      </w:r>
      <w:r>
        <w:rPr>
          <w:rFonts w:ascii="宋体" w:cs="宋体" w:eastAsia="宋体" w:hAnsi="宋体"/>
          <w:color w:val="000000"/>
        </w:rPr>
        <w:t>；</w:t>
      </w:r>
      <w:r>
        <w:rPr>
          <w:rFonts w:ascii="Times New Roman" w:cs="Times New Roman" w:eastAsia="Times New Roman" w:hAnsi="Times New Roman"/>
          <w:color w:val="000000"/>
        </w:rPr>
        <w:t>C</w:t>
      </w:r>
      <w:r>
        <w:rPr>
          <w:rFonts w:ascii="宋体" w:cs="宋体" w:eastAsia="宋体" w:hAnsi="宋体"/>
          <w:color w:val="000000"/>
        </w:rPr>
        <w:t>处提出的问题是</w:t>
      </w:r>
      <w:r>
        <w:rPr>
          <w:color w:val="000000"/>
        </w:rPr>
        <w:t>______</w:t>
      </w:r>
      <w:r>
        <w:rPr>
          <w:rFonts w:ascii="宋体" w:cs="宋体" w:eastAsia="宋体" w:hAnsi="宋体"/>
          <w:color w:val="000000"/>
        </w:rPr>
        <w:t>；</w:t>
      </w:r>
    </w:p>
    <w:p>
      <w:pPr>
        <w:spacing w:line="360" w:lineRule="auto"/>
        <w:jc w:val="left"/>
        <w:textAlignment w:val="center"/>
        <w:rPr>
          <w:color w:val="000000"/>
        </w:rPr>
      </w:pPr>
      <w:r>
        <w:rPr>
          <w:color w:val="000000"/>
        </w:rPr>
        <w:t>（3）</w:t>
      </w:r>
      <w:r>
        <w:rPr>
          <w:rFonts w:ascii="宋体" w:cs="宋体" w:eastAsia="宋体" w:hAnsi="宋体"/>
          <w:color w:val="000000"/>
        </w:rPr>
        <w:t>关于本次实践活动，下列说法正确的是</w:t>
      </w:r>
      <w:r>
        <w:rPr>
          <w:rFonts w:ascii="Times New Roman" w:cs="Times New Roman" w:eastAsia="Times New Roman" w:hAnsi="Times New Roman"/>
          <w:color w:val="000000"/>
        </w:rPr>
        <w:t>___________</w:t>
      </w:r>
      <w:r>
        <w:rPr>
          <w:rFonts w:ascii="宋体" w:cs="宋体" w:eastAsia="宋体" w:hAnsi="宋体"/>
          <w:color w:val="000000"/>
        </w:rPr>
        <w:t>；</w:t>
      </w:r>
    </w:p>
    <w:p>
      <w:pPr>
        <w:spacing w:line="360" w:lineRule="auto"/>
        <w:jc w:val="left"/>
        <w:textAlignment w:val="center"/>
        <w:rPr>
          <w:color w:val="000000"/>
        </w:rPr>
      </w:pPr>
      <w:r>
        <w:rPr>
          <w:color w:val="000000"/>
        </w:rPr>
        <w:t xml:space="preserve">A. </w:t>
      </w:r>
      <w:r>
        <w:rPr>
          <w:rFonts w:ascii="宋体" w:cs="宋体" w:eastAsia="宋体" w:hAnsi="宋体"/>
          <w:color w:val="000000"/>
        </w:rPr>
        <w:t>压力传感器受到的压力越大，通过它的电流越大</w:t>
      </w:r>
    </w:p>
    <w:p>
      <w:pPr>
        <w:spacing w:line="360" w:lineRule="auto"/>
        <w:jc w:val="left"/>
        <w:textAlignment w:val="center"/>
        <w:rPr>
          <w:color w:val="000000"/>
        </w:rPr>
      </w:pPr>
      <w:r>
        <w:rPr>
          <w:color w:val="000000"/>
        </w:rPr>
        <w:t xml:space="preserve">B. </w:t>
      </w:r>
      <w:r>
        <w:rPr>
          <w:rFonts w:ascii="宋体" w:cs="宋体" w:eastAsia="宋体" w:hAnsi="宋体"/>
          <w:color w:val="000000"/>
        </w:rPr>
        <w:t>压力传感器受到的压力越大，它的阻值越大</w:t>
      </w:r>
    </w:p>
    <w:p>
      <w:pPr>
        <w:spacing w:line="360" w:lineRule="auto"/>
        <w:jc w:val="left"/>
        <w:textAlignment w:val="center"/>
        <w:rPr>
          <w:color w:val="000000"/>
        </w:rPr>
      </w:pPr>
      <w:r>
        <w:rPr>
          <w:color w:val="000000"/>
        </w:rPr>
        <w:t xml:space="preserve">C. </w:t>
      </w:r>
      <w:r>
        <w:rPr>
          <w:rFonts w:ascii="宋体" w:cs="宋体" w:eastAsia="宋体" w:hAnsi="宋体"/>
          <w:color w:val="000000"/>
        </w:rPr>
        <w:t>电压表刻度上标注的质量值从左向右逐渐变大</w:t>
      </w:r>
    </w:p>
    <w:p>
      <w:pPr>
        <w:spacing w:line="360" w:lineRule="auto"/>
        <w:jc w:val="left"/>
        <w:textAlignment w:val="center"/>
        <w:rPr>
          <w:color w:val="000000"/>
        </w:rPr>
      </w:pPr>
      <w:r>
        <w:rPr>
          <w:color w:val="000000"/>
        </w:rPr>
        <w:t xml:space="preserve">D. </w:t>
      </w:r>
      <w:r>
        <w:rPr>
          <w:rFonts w:ascii="宋体" w:cs="宋体" w:eastAsia="宋体" w:hAnsi="宋体"/>
          <w:color w:val="000000"/>
        </w:rPr>
        <w:t>当电压表示数为</w:t>
      </w:r>
      <w:r>
        <w:rPr>
          <w:rFonts w:ascii="Times New Roman" w:cs="Times New Roman" w:eastAsia="Times New Roman" w:hAnsi="Times New Roman"/>
          <w:color w:val="000000"/>
        </w:rPr>
        <w:t>6V</w:t>
      </w:r>
      <w:r>
        <w:rPr>
          <w:rFonts w:ascii="宋体" w:cs="宋体" w:eastAsia="宋体" w:hAnsi="宋体"/>
          <w:color w:val="000000"/>
        </w:rPr>
        <w:t>时，可回收物的质量为</w:t>
      </w:r>
      <w:r>
        <w:rPr>
          <w:rFonts w:ascii="Times New Roman" w:cs="Times New Roman" w:eastAsia="Times New Roman" w:hAnsi="Times New Roman"/>
          <w:color w:val="000000"/>
        </w:rPr>
        <w:t>2kg</w:t>
      </w:r>
    </w:p>
    <w:p>
      <w:pPr>
        <w:spacing w:line="360" w:lineRule="auto"/>
        <w:jc w:val="left"/>
        <w:textAlignment w:val="center"/>
        <w:rPr>
          <w:color w:val="000000"/>
        </w:rPr>
      </w:pPr>
      <w:r>
        <w:rPr>
          <w:color w:val="000000"/>
        </w:rPr>
        <w:t>（4）</w:t>
      </w:r>
      <w:r>
        <w:rPr>
          <w:rFonts w:ascii="宋体" w:cs="宋体" w:eastAsia="宋体" w:hAnsi="宋体"/>
          <w:color w:val="000000"/>
        </w:rPr>
        <w:t>若预设值为</w:t>
      </w:r>
      <w:r>
        <w:rPr>
          <w:rFonts w:ascii="Times New Roman" w:cs="Times New Roman" w:eastAsia="Times New Roman" w:hAnsi="Times New Roman"/>
          <w:color w:val="000000"/>
        </w:rPr>
        <w:t>0.66</w:t>
      </w:r>
      <w:r>
        <w:rPr>
          <w:rFonts w:ascii="Times New Roman" w:cs="Times New Roman" w:eastAsia="Times New Roman" w:hAnsi="Times New Roman"/>
          <w:i/>
          <w:color w:val="000000"/>
        </w:rPr>
        <w:t>H</w:t>
      </w:r>
      <w:r>
        <w:rPr>
          <w:rFonts w:ascii="宋体" w:cs="宋体" w:eastAsia="宋体" w:hAnsi="宋体"/>
          <w:color w:val="000000"/>
        </w:rPr>
        <w:t>，雷达发射至接收到超声波的时间间隔小于</w:t>
      </w:r>
      <w:r>
        <w:rPr>
          <w:color w:val="000000"/>
        </w:rPr>
        <w:t>______</w:t>
      </w:r>
      <w:r>
        <w:rPr>
          <w:rFonts w:ascii="Times New Roman" w:cs="Times New Roman" w:eastAsia="Times New Roman" w:hAnsi="Times New Roman"/>
          <w:color w:val="000000"/>
        </w:rPr>
        <w:t>s</w:t>
      </w:r>
      <w:r>
        <w:rPr>
          <w:rFonts w:ascii="宋体" w:cs="宋体" w:eastAsia="宋体" w:hAnsi="宋体"/>
          <w:color w:val="000000"/>
        </w:rPr>
        <w:t>时，电动机启动。电动机以额定功率工作时，压板与回收物的接触面积为</w:t>
      </w:r>
      <w:r>
        <w:rPr>
          <w:rFonts w:ascii="Times New Roman" w:cs="Times New Roman" w:eastAsia="Times New Roman" w:hAnsi="Times New Roman"/>
          <w:color w:val="000000"/>
        </w:rPr>
        <w:t>800cm²</w:t>
      </w:r>
      <w:r>
        <w:rPr>
          <w:rFonts w:ascii="宋体" w:cs="宋体" w:eastAsia="宋体" w:hAnsi="宋体"/>
          <w:color w:val="000000"/>
        </w:rPr>
        <w:t>，则压板对回收物的压强为</w:t>
      </w:r>
      <w:r>
        <w:rPr>
          <w:color w:val="000000"/>
        </w:rPr>
        <w:t>______</w:t>
      </w:r>
      <w:r>
        <w:rPr>
          <w:rFonts w:ascii="Times New Roman" w:cs="Times New Roman" w:eastAsia="Times New Roman" w:hAnsi="Times New Roman"/>
          <w:color w:val="000000"/>
        </w:rPr>
        <w:t>Pa</w:t>
      </w:r>
      <w:r>
        <w:rPr>
          <w:rFonts w:ascii="宋体" w:cs="宋体" w:eastAsia="宋体" w:hAnsi="宋体"/>
          <w:color w:val="000000"/>
        </w:rPr>
        <w:t>；（超声波速度取</w:t>
      </w:r>
      <w:r>
        <w:rPr>
          <w:rFonts w:ascii="Times New Roman" w:cs="Times New Roman" w:eastAsia="Times New Roman" w:hAnsi="Times New Roman"/>
          <w:color w:val="000000"/>
        </w:rPr>
        <w:t>340m/s</w:t>
      </w:r>
      <w:r>
        <w:rPr>
          <w:rFonts w:ascii="宋体" w:cs="宋体" w:eastAsia="宋体" w:hAnsi="宋体"/>
          <w:color w:val="000000"/>
        </w:rPr>
        <w:t>）</w:t>
      </w:r>
    </w:p>
    <w:p>
      <w:pPr>
        <w:spacing w:line="360" w:lineRule="auto"/>
        <w:jc w:val="left"/>
        <w:textAlignment w:val="center"/>
        <w:rPr>
          <w:color w:val="000000"/>
        </w:rPr>
      </w:pPr>
      <w:r>
        <w:rPr>
          <w:color w:val="000000"/>
        </w:rPr>
        <w:t>（5）</w:t>
      </w:r>
      <w:r>
        <w:rPr>
          <w:rFonts w:ascii="宋体" w:cs="宋体" w:eastAsia="宋体" w:hAnsi="宋体"/>
          <w:color w:val="000000"/>
        </w:rPr>
        <w:t>实验测试完成后，同学们对模型存在的问题和需要改进的地方进行了交流。他们认为若要使模型中的称重装置测量更精确，可采取的方法是</w:t>
      </w:r>
      <w:r>
        <w:rPr>
          <w:color w:val="000000"/>
        </w:rPr>
        <w:t>______</w:t>
      </w:r>
      <w:r>
        <w:rPr>
          <w:rFonts w:ascii="宋体" w:cs="宋体" w:eastAsia="宋体" w:hAnsi="宋体"/>
          <w:color w:val="000000"/>
        </w:rPr>
        <w:t>；请对模型的设计再提出一个改进的建议或创新方法</w:t>
      </w:r>
      <w:r>
        <w:rPr>
          <w:color w:val="000000"/>
        </w:rPr>
        <w:t>______</w:t>
      </w:r>
      <w:r>
        <w:rPr>
          <w:rFonts w:ascii="宋体" w:cs="宋体" w:eastAsia="宋体" w:hAnsi="宋体"/>
          <w:color w:val="000000"/>
        </w:rPr>
        <w:t>。</w:t>
      </w:r>
    </w:p>
    <w:p>
      <w:pPr>
        <w:spacing w:line="360" w:lineRule="auto"/>
        <w:textAlignment w:val="center"/>
        <w:rPr>
          <w:color w:val="000000"/>
        </w:rPr>
      </w:pPr>
      <w:r>
        <w:rPr>
          <w:color w:val="2E75B6"/>
        </w:rPr>
        <w:t>【答案】</w:t>
      </w:r>
      <w:r>
        <w:rPr>
          <w:color w:val="000000"/>
        </w:rPr>
        <w:t>（1）</w:t>
      </w:r>
      <w:r>
        <w:rPr>
          <w:color w:val="000000"/>
        </w:rPr>
        <w:t xml:space="preserve">    ①. </w:t>
      </w:r>
      <w:r>
        <w:rPr>
          <w:rFonts w:ascii="宋体" w:cs="宋体" w:eastAsia="宋体" w:hAnsi="宋体"/>
          <w:color w:val="000000"/>
        </w:rPr>
        <w:t>振动</w:t>
      </w:r>
      <w:r>
        <w:rPr>
          <w:color w:val="000000"/>
        </w:rPr>
        <w:t xml:space="preserve">    ②. </w:t>
      </w:r>
      <w:r>
        <w:rPr>
          <w:rFonts w:ascii="宋体" w:cs="宋体" w:eastAsia="宋体" w:hAnsi="宋体"/>
          <w:color w:val="000000"/>
        </w:rPr>
        <w:t>电流</w:t>
      </w:r>
      <w:r>
        <w:rPr>
          <w:color w:val="000000"/>
        </w:rPr>
        <w:t xml:space="preserve">    </w:t>
      </w:r>
    </w:p>
    <w:p>
      <w:pPr>
        <w:spacing w:line="360" w:lineRule="auto"/>
        <w:textAlignment w:val="center"/>
        <w:rPr>
          <w:color w:val="000000"/>
        </w:rPr>
      </w:pPr>
      <w:r>
        <w:rPr>
          <w:color w:val="000000"/>
        </w:rPr>
        <w:t>（2）</w:t>
      </w:r>
      <w:r>
        <w:rPr>
          <w:color w:val="000000"/>
        </w:rPr>
        <w:t xml:space="preserve">    ①. </w:t>
      </w:r>
      <w:r>
        <w:rPr>
          <w:rFonts w:ascii="宋体" w:cs="宋体" w:eastAsia="宋体" w:hAnsi="宋体"/>
          <w:color w:val="000000"/>
        </w:rPr>
        <w:t>交流评价</w:t>
      </w:r>
      <w:r>
        <w:rPr>
          <w:color w:val="000000"/>
        </w:rPr>
        <w:t xml:space="preserve">    ②. </w:t>
      </w:r>
      <w:r>
        <w:rPr>
          <w:rFonts w:ascii="宋体" w:cs="宋体" w:eastAsia="宋体" w:hAnsi="宋体"/>
          <w:color w:val="000000"/>
        </w:rPr>
        <w:t>如何启动电动机并带动压板施力</w:t>
      </w:r>
      <w:r>
        <w:rPr>
          <w:color w:val="000000"/>
        </w:rPr>
        <w:t xml:space="preserve">    </w:t>
      </w:r>
    </w:p>
    <w:p>
      <w:pPr>
        <w:spacing w:line="360" w:lineRule="auto"/>
        <w:textAlignment w:val="center"/>
        <w:rPr>
          <w:color w:val="000000"/>
        </w:rPr>
      </w:pPr>
      <w:r>
        <w:rPr>
          <w:color w:val="000000"/>
        </w:rPr>
        <w:t>（3）</w:t>
      </w:r>
      <w:r>
        <w:rPr>
          <w:color w:val="000000"/>
        </w:rPr>
        <w:t>C</w:t>
      </w:r>
      <w:r>
        <w:rPr>
          <w:color w:val="000000"/>
        </w:rPr>
        <w:t xml:space="preserve">    </w:t>
      </w:r>
      <w:r>
        <w:rPr>
          <w:color w:val="000000"/>
        </w:rPr>
        <w:t>（4）</w:t>
      </w:r>
      <w:r>
        <w:rPr>
          <w:color w:val="000000"/>
        </w:rPr>
        <w:t xml:space="preserve">    ①. </w:t>
      </w:r>
      <w:r>
        <w:rPr>
          <w:rFonts w:ascii="Times New Roman" w:cs="Times New Roman" w:eastAsia="Times New Roman" w:hAnsi="Times New Roman"/>
          <w:color w:val="000000"/>
        </w:rPr>
        <w:t>0.002</w:t>
      </w:r>
      <w:r>
        <w:rPr>
          <w:color w:val="000000"/>
        </w:rPr>
        <w:t xml:space="preserve">    ②. </w:t>
      </w:r>
      <w:r>
        <w:rPr>
          <w:rFonts w:ascii="Times New Roman" w:cs="Times New Roman" w:eastAsia="Times New Roman" w:hAnsi="Times New Roman"/>
          <w:color w:val="000000"/>
        </w:rPr>
        <w:t>2×10⁴</w:t>
      </w:r>
      <w:r>
        <w:rPr>
          <w:color w:val="000000"/>
        </w:rPr>
        <w:t xml:space="preserve">    </w:t>
      </w:r>
    </w:p>
    <w:p>
      <w:pPr>
        <w:spacing w:line="360" w:lineRule="auto"/>
        <w:textAlignment w:val="center"/>
        <w:rPr>
          <w:color w:val="000000"/>
        </w:rPr>
      </w:pPr>
      <w:r>
        <w:rPr>
          <w:color w:val="000000"/>
        </w:rPr>
        <w:t>（5）</w:t>
      </w:r>
      <w:r>
        <w:rPr>
          <w:color w:val="000000"/>
        </w:rPr>
        <w:t xml:space="preserve">    ①. </w:t>
      </w:r>
      <w:r>
        <w:rPr>
          <w:rFonts w:ascii="宋体" w:cs="宋体" w:eastAsia="宋体" w:hAnsi="宋体"/>
          <w:color w:val="000000"/>
        </w:rPr>
        <w:t>对传感器进行校准</w:t>
      </w:r>
      <w:r>
        <w:rPr>
          <w:color w:val="000000"/>
        </w:rPr>
        <w:t xml:space="preserve">    ②. </w:t>
      </w:r>
      <w:r>
        <w:rPr>
          <w:rFonts w:ascii="宋体" w:cs="宋体" w:eastAsia="宋体" w:hAnsi="宋体"/>
          <w:color w:val="000000"/>
        </w:rPr>
        <w:t>加装自动分拣或分类识别等功能</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【小问1详解】</w:t>
      </w:r>
    </w:p>
    <w:p>
      <w:pPr>
        <w:spacing w:line="360" w:lineRule="auto"/>
        <w:jc w:val="left"/>
        <w:textAlignment w:val="center"/>
        <w:rPr>
          <w:color w:val="000000"/>
        </w:rPr>
      </w:pPr>
      <w:r>
        <w:rPr>
          <w:rFonts w:ascii="Times New Roman" w:cs="Times New Roman" w:eastAsia="Times New Roman" w:hAnsi="Times New Roman"/>
          <w:color w:val="000000"/>
        </w:rPr>
        <w:t>[1]</w:t>
      </w:r>
      <w:r>
        <w:rPr>
          <w:rFonts w:ascii="宋体" w:cs="宋体" w:eastAsia="宋体" w:hAnsi="宋体"/>
          <w:color w:val="000000"/>
        </w:rPr>
        <w:t>声音是由物体振动产生的，所以雷达发射的超声波是由声源振动产生的。</w:t>
      </w:r>
    </w:p>
    <w:p>
      <w:pPr>
        <w:spacing w:line="360" w:lineRule="auto"/>
        <w:jc w:val="left"/>
        <w:textAlignment w:val="center"/>
        <w:rPr>
          <w:color w:val="000000"/>
        </w:rPr>
      </w:pPr>
      <w:r>
        <w:rPr>
          <w:rFonts w:ascii="Times New Roman" w:cs="Times New Roman" w:eastAsia="Times New Roman" w:hAnsi="Times New Roman"/>
          <w:color w:val="000000"/>
        </w:rPr>
        <w:t>[2]</w:t>
      </w:r>
      <w:r>
        <w:rPr>
          <w:rFonts w:ascii="宋体" w:cs="宋体" w:eastAsia="宋体" w:hAnsi="宋体"/>
          <w:color w:val="000000"/>
        </w:rPr>
        <w:t>电动机的原理是通电线圈在磁场中受力转动，受到的磁场力的方向与电流的方向和磁场方向有关。所以改变电动机中的电流方向可改变压板运动的方向。</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Times New Roman" w:cs="Times New Roman" w:eastAsia="Times New Roman" w:hAnsi="Times New Roman"/>
          <w:color w:val="000000"/>
        </w:rPr>
        <w:t>[1]</w:t>
      </w:r>
      <w:r>
        <w:rPr>
          <w:rFonts w:ascii="宋体" w:cs="宋体" w:eastAsia="宋体" w:hAnsi="宋体"/>
          <w:color w:val="000000"/>
        </w:rPr>
        <w:t>通过实验测试可以对实验方案生成评价，所以环节</w:t>
      </w:r>
      <w:r>
        <w:rPr>
          <w:rFonts w:ascii="Times New Roman" w:cs="Times New Roman" w:eastAsia="Times New Roman" w:hAnsi="Times New Roman"/>
          <w:color w:val="000000"/>
        </w:rPr>
        <w:t>A</w:t>
      </w:r>
      <w:r>
        <w:rPr>
          <w:rFonts w:ascii="宋体" w:cs="宋体" w:eastAsia="宋体" w:hAnsi="宋体"/>
          <w:color w:val="000000"/>
        </w:rPr>
        <w:t>为交流评价。</w:t>
      </w:r>
    </w:p>
    <w:p>
      <w:pPr>
        <w:spacing w:line="360" w:lineRule="auto"/>
        <w:jc w:val="left"/>
        <w:textAlignment w:val="center"/>
        <w:rPr>
          <w:color w:val="000000"/>
        </w:rPr>
      </w:pPr>
      <w:r>
        <w:rPr>
          <w:rFonts w:ascii="Times New Roman" w:cs="Times New Roman" w:eastAsia="Times New Roman" w:hAnsi="Times New Roman"/>
          <w:color w:val="000000"/>
        </w:rPr>
        <w:t>[2]</w:t>
      </w:r>
      <w:r>
        <w:rPr>
          <w:rFonts w:ascii="宋体" w:cs="宋体" w:eastAsia="宋体" w:hAnsi="宋体"/>
          <w:color w:val="000000"/>
        </w:rPr>
        <w:t>由图丙可知，</w:t>
      </w:r>
      <w:r>
        <w:rPr>
          <w:rFonts w:ascii="Times New Roman" w:cs="Times New Roman" w:eastAsia="Times New Roman" w:hAnsi="Times New Roman"/>
          <w:color w:val="000000"/>
        </w:rPr>
        <w:t>C</w:t>
      </w:r>
      <w:r>
        <w:rPr>
          <w:rFonts w:ascii="宋体" w:cs="宋体" w:eastAsia="宋体" w:hAnsi="宋体"/>
          <w:color w:val="000000"/>
        </w:rPr>
        <w:t>处解决的是电动机何时启动、如何减速以及如何对压板施力的问题，所以</w:t>
      </w:r>
      <w:r>
        <w:rPr>
          <w:rFonts w:ascii="Times New Roman" w:cs="Times New Roman" w:eastAsia="Times New Roman" w:hAnsi="Times New Roman"/>
          <w:color w:val="000000"/>
        </w:rPr>
        <w:t>C</w:t>
      </w:r>
      <w:r>
        <w:rPr>
          <w:rFonts w:ascii="宋体" w:cs="宋体" w:eastAsia="宋体" w:hAnsi="宋体"/>
          <w:color w:val="000000"/>
        </w:rPr>
        <w:t>处提出的问题是：如何启动电动机并带动压板施力。</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rFonts w:ascii="Times New Roman" w:cs="Times New Roman" w:eastAsia="Times New Roman" w:hAnsi="Times New Roman"/>
          <w:color w:val="000000"/>
        </w:rPr>
        <w:t>A</w:t>
      </w:r>
      <w:r>
        <w:rPr>
          <w:rFonts w:ascii="宋体" w:cs="宋体" w:eastAsia="宋体" w:hAnsi="宋体"/>
          <w:color w:val="000000"/>
        </w:rPr>
        <w:t>．电源为恒流源，能始终提供大小恒定的电流，所以电路中电流是恒定不变的，故</w:t>
      </w:r>
      <w:r>
        <w:rPr>
          <w:rFonts w:ascii="Times New Roman" w:cs="Times New Roman" w:eastAsia="Times New Roman" w:hAnsi="Times New Roman"/>
          <w:color w:val="000000"/>
        </w:rPr>
        <w:t>A</w:t>
      </w:r>
      <w:r>
        <w:rPr>
          <w:rFonts w:ascii="宋体" w:cs="宋体" w:eastAsia="宋体" w:hAnsi="宋体"/>
          <w:color w:val="000000"/>
        </w:rPr>
        <w:t>错误；</w:t>
      </w:r>
    </w:p>
    <w:p>
      <w:pPr>
        <w:spacing w:line="360" w:lineRule="auto"/>
        <w:jc w:val="left"/>
        <w:textAlignment w:val="center"/>
        <w:rPr>
          <w:color w:val="000000"/>
        </w:rPr>
      </w:pPr>
      <w:r>
        <w:rPr>
          <w:rFonts w:ascii="Times New Roman" w:cs="Times New Roman" w:eastAsia="Times New Roman" w:hAnsi="Times New Roman"/>
          <w:color w:val="000000"/>
        </w:rPr>
        <w:t>B</w:t>
      </w:r>
      <w:r>
        <w:rPr>
          <w:rFonts w:ascii="宋体" w:cs="宋体" w:eastAsia="宋体" w:hAnsi="宋体"/>
          <w:color w:val="000000"/>
        </w:rPr>
        <w:t>．由图乙可知，压力传感器受到的压力越大，它的阻值越小，故</w:t>
      </w:r>
      <w:r>
        <w:rPr>
          <w:rFonts w:ascii="Times New Roman" w:cs="Times New Roman" w:eastAsia="Times New Roman" w:hAnsi="Times New Roman"/>
          <w:color w:val="000000"/>
        </w:rPr>
        <w:t>B</w:t>
      </w:r>
      <w:r>
        <w:rPr>
          <w:rFonts w:ascii="宋体" w:cs="宋体" w:eastAsia="宋体" w:hAnsi="宋体"/>
          <w:color w:val="000000"/>
        </w:rPr>
        <w:t>错误；</w:t>
      </w:r>
    </w:p>
    <w:p>
      <w:pPr>
        <w:spacing w:line="360" w:lineRule="auto"/>
        <w:jc w:val="left"/>
        <w:textAlignment w:val="center"/>
        <w:rPr>
          <w:color w:val="000000"/>
        </w:rPr>
      </w:pPr>
      <w:r>
        <w:rPr>
          <w:rFonts w:ascii="Times New Roman" w:cs="Times New Roman" w:eastAsia="Times New Roman" w:hAnsi="Times New Roman"/>
          <w:color w:val="000000"/>
        </w:rPr>
        <w:t>C</w:t>
      </w:r>
      <w:r>
        <w:rPr>
          <w:rFonts w:ascii="宋体" w:cs="宋体" w:eastAsia="宋体" w:hAnsi="宋体"/>
          <w:color w:val="000000"/>
        </w:rPr>
        <w:t>．电路中电流是恒定不变的，回收垃圾质量越大，压力传感器受到的压力越大，它的阻值越小，根据</w:t>
      </w:r>
      <w:r>
        <w:object>
          <v:shape alt="学科网(www.zxxk.com)--教育资源门户，提供试卷、教案、课件、论文、素材以及各类教学资源下载，还有大量而丰富的教学相关资讯！ XyogcnflpOza5DfBUUAdjA==" id="_x0000_i1056" o:ole="" o:oleicon="f" style="width:36.75pt;height:14.25pt" type="#_x0000_t75">
            <v:imagedata o:title="eqId4b2c70b4f7dca92823e2a7c11060d94c" r:id="rId94"/>
          </v:shape>
          <o:OLEObject DrawAspect="Content" ObjectID="_41" ProgID="Equation.DSMT4" ShapeID="_x0000_i1056" Type="Embed" r:id="rId95"/>
        </w:object>
      </w:r>
      <w:r>
        <w:rPr>
          <w:rFonts w:ascii="宋体" w:cs="宋体" w:eastAsia="宋体" w:hAnsi="宋体"/>
          <w:color w:val="000000"/>
        </w:rPr>
        <w:t>，电压表示数越小，所以电压表刻度上标注的质量值从左向右逐渐变小，故</w:t>
      </w:r>
      <w:r>
        <w:rPr>
          <w:rFonts w:ascii="Times New Roman" w:cs="Times New Roman" w:eastAsia="Times New Roman" w:hAnsi="Times New Roman"/>
          <w:color w:val="000000"/>
        </w:rPr>
        <w:t>C</w:t>
      </w:r>
      <w:r>
        <w:rPr>
          <w:rFonts w:ascii="宋体" w:cs="宋体" w:eastAsia="宋体" w:hAnsi="宋体"/>
          <w:color w:val="000000"/>
        </w:rPr>
        <w:t>错误；</w:t>
      </w:r>
    </w:p>
    <w:p>
      <w:pPr>
        <w:spacing w:line="360" w:lineRule="auto"/>
        <w:jc w:val="left"/>
        <w:textAlignment w:val="center"/>
        <w:rPr>
          <w:color w:val="000000"/>
        </w:rPr>
      </w:pPr>
      <w:r>
        <w:rPr>
          <w:rFonts w:ascii="Times New Roman" w:cs="Times New Roman" w:eastAsia="Times New Roman" w:hAnsi="Times New Roman"/>
          <w:color w:val="000000"/>
        </w:rPr>
        <w:t>D</w:t>
      </w:r>
      <w:r>
        <w:rPr>
          <w:rFonts w:ascii="宋体" w:cs="宋体" w:eastAsia="宋体" w:hAnsi="宋体"/>
          <w:color w:val="000000"/>
        </w:rPr>
        <w:t>．将</w:t>
      </w:r>
      <w:r>
        <w:rPr>
          <w:rFonts w:ascii="Times New Roman" w:cs="Times New Roman" w:eastAsia="Times New Roman" w:hAnsi="Times New Roman"/>
          <w:color w:val="000000"/>
        </w:rPr>
        <w:t>1kg</w:t>
      </w:r>
      <w:r>
        <w:rPr>
          <w:rFonts w:ascii="宋体" w:cs="宋体" w:eastAsia="宋体" w:hAnsi="宋体"/>
          <w:color w:val="000000"/>
        </w:rPr>
        <w:t>的物体放在压力传感器上，电压表示数为</w:t>
      </w:r>
      <w:r>
        <w:rPr>
          <w:rFonts w:ascii="Times New Roman" w:cs="Times New Roman" w:eastAsia="Times New Roman" w:hAnsi="Times New Roman"/>
          <w:color w:val="000000"/>
        </w:rPr>
        <w:t>8V</w:t>
      </w:r>
      <w:r>
        <w:rPr>
          <w:rFonts w:ascii="宋体" w:cs="宋体" w:eastAsia="宋体" w:hAnsi="宋体"/>
          <w:color w:val="000000"/>
        </w:rPr>
        <w:t>，此时压力传感器受到的压力为</w:t>
      </w:r>
      <w:r>
        <w:object>
          <v:shape alt="学科网(www.zxxk.com)--教育资源门户，提供试卷、教案、课件、论文、素材以及各类教学资源下载，还有大量而丰富的教学相关资讯！ XyogcnflpOza5DfBUUAdjA==" id="_x0000_i1057" o:ole="" o:oleicon="f" style="width:179.05pt;height:18pt" type="#_x0000_t75">
            <v:imagedata o:title="eqIda55b0fa0f5328bc1b53e204fc8f91350" r:id="rId96"/>
          </v:shape>
          <o:OLEObject DrawAspect="Content" ObjectID="_42" ProgID="Equation.DSMT4" ShapeID="_x0000_i1057" Type="Embed" r:id="rId97"/>
        </w:object>
      </w:r>
    </w:p>
    <w:p>
      <w:pPr>
        <w:spacing w:line="360" w:lineRule="auto"/>
        <w:jc w:val="left"/>
        <w:textAlignment w:val="center"/>
        <w:rPr>
          <w:color w:val="000000"/>
        </w:rPr>
      </w:pPr>
      <w:r>
        <w:rPr>
          <w:rFonts w:ascii="宋体" w:cs="宋体" w:eastAsia="宋体" w:hAnsi="宋体"/>
          <w:color w:val="000000"/>
        </w:rPr>
        <w:t>由图乙可知，压力传感器对应的阻值为</w:t>
      </w:r>
      <w:r>
        <w:object>
          <v:shape alt="学科网(www.zxxk.com)--教育资源门户，提供试卷、教案、课件、论文、素材以及各类教学资源下载，还有大量而丰富的教学相关资讯！ XyogcnflpOza5DfBUUAdjA==" id="_x0000_i1058" o:ole="" o:oleicon="f" style="width:36pt;height:14.4pt" type="#_x0000_t75">
            <v:imagedata o:title="eqId331d80c59fe9fc56907f1ac2e75bc835" r:id="rId98"/>
          </v:shape>
          <o:OLEObject DrawAspect="Content" ObjectID="_43" ProgID="Equation.DSMT4" ShapeID="_x0000_i1058" Type="Embed" r:id="rId99"/>
        </w:object>
      </w:r>
      <w:r>
        <w:rPr>
          <w:rFonts w:ascii="宋体" w:cs="宋体" w:eastAsia="宋体" w:hAnsi="宋体"/>
          <w:color w:val="000000"/>
        </w:rPr>
        <w:t>，所以电路中的电流为</w:t>
      </w:r>
      <w:r>
        <w:object>
          <v:shape alt="学科网(www.zxxk.com)--教育资源门户，提供试卷、教案、课件、论文、素材以及各类教学资源下载，还有大量而丰富的教学相关资讯！ XyogcnflpOza5DfBUUAdjA==" id="_x0000_i1059" o:ole="" o:oleicon="f" style="width:130.1pt;height:34.1pt" type="#_x0000_t75">
            <v:imagedata o:title="eqIdd5b7355fb9d84bf26088eeb4d94198e9" r:id="rId100"/>
          </v:shape>
          <o:OLEObject DrawAspect="Content" ObjectID="_44" ProgID="Equation.DSMT4" ShapeID="_x0000_i1059" Type="Embed" r:id="rId101"/>
        </w:object>
      </w:r>
    </w:p>
    <w:p>
      <w:pPr>
        <w:spacing w:line="360" w:lineRule="auto"/>
        <w:jc w:val="left"/>
        <w:textAlignment w:val="center"/>
        <w:rPr>
          <w:color w:val="000000"/>
        </w:rPr>
      </w:pPr>
      <w:r>
        <w:rPr>
          <w:rFonts w:ascii="宋体" w:cs="宋体" w:eastAsia="宋体" w:hAnsi="宋体"/>
          <w:color w:val="000000"/>
        </w:rPr>
        <w:t>则当电压表示数为</w:t>
      </w:r>
      <w:r>
        <w:rPr>
          <w:rFonts w:ascii="Times New Roman" w:cs="Times New Roman" w:eastAsia="Times New Roman" w:hAnsi="Times New Roman"/>
          <w:color w:val="000000"/>
        </w:rPr>
        <w:t>6V</w:t>
      </w:r>
      <w:r>
        <w:rPr>
          <w:rFonts w:ascii="宋体" w:cs="宋体" w:eastAsia="宋体" w:hAnsi="宋体"/>
          <w:color w:val="000000"/>
        </w:rPr>
        <w:t>时，压力传感器的阻值为</w:t>
      </w:r>
      <w:r>
        <w:object>
          <v:shape alt="学科网(www.zxxk.com)--教育资源门户，提供试卷、教案、课件、论文、素材以及各类教学资源下载，还有大量而丰富的教学相关资讯！ XyogcnflpOza5DfBUUAdjA==" id="_x0000_i1060" o:ole="" o:oleicon="f" style="width:137.05pt;height:30.95pt" type="#_x0000_t75">
            <v:imagedata o:title="eqId6be8cccc4cb31d3fdb177c9a7bad9897" r:id="rId102"/>
          </v:shape>
          <o:OLEObject DrawAspect="Content" ObjectID="_45" ProgID="Equation.DSMT4" ShapeID="_x0000_i1060" Type="Embed" r:id="rId103"/>
        </w:object>
      </w:r>
    </w:p>
    <w:p>
      <w:pPr>
        <w:spacing w:line="360" w:lineRule="auto"/>
        <w:jc w:val="left"/>
        <w:textAlignment w:val="center"/>
        <w:rPr>
          <w:color w:val="000000"/>
        </w:rPr>
      </w:pPr>
      <w:r>
        <w:rPr>
          <w:rFonts w:ascii="宋体" w:cs="宋体" w:eastAsia="宋体" w:hAnsi="宋体"/>
          <w:color w:val="000000"/>
        </w:rPr>
        <w:t>由图乙可知，此时压力传感器受到的压力为</w:t>
      </w:r>
      <w:r>
        <w:rPr>
          <w:rFonts w:ascii="Times New Roman" w:cs="Times New Roman" w:eastAsia="Times New Roman" w:hAnsi="Times New Roman"/>
          <w:color w:val="000000"/>
        </w:rPr>
        <w:t>20N</w:t>
      </w:r>
      <w:r>
        <w:rPr>
          <w:rFonts w:ascii="宋体" w:cs="宋体" w:eastAsia="宋体" w:hAnsi="宋体"/>
          <w:color w:val="000000"/>
        </w:rPr>
        <w:t>，则可回收物的质量为</w:t>
      </w:r>
      <w:r>
        <w:object>
          <v:shape alt="学科网(www.zxxk.com)--教育资源门户，提供试卷、教案、课件、论文、素材以及各类教学资源下载，还有大量而丰富的教学相关资讯！ XyogcnflpOza5DfBUUAdjA==" id="_x0000_i1061" o:ole="" o:oleicon="f" style="width:154.1pt;height:33.15pt" type="#_x0000_t75">
            <v:imagedata o:title="eqId1209902810e37a9197e94cf4612eadf3" r:id="rId104"/>
          </v:shape>
          <o:OLEObject DrawAspect="Content" ObjectID="_46" ProgID="Equation.DSMT4" ShapeID="_x0000_i1061" Type="Embed" r:id="rId105"/>
        </w:object>
      </w:r>
    </w:p>
    <w:p>
      <w:pPr>
        <w:spacing w:line="360" w:lineRule="auto"/>
        <w:jc w:val="left"/>
        <w:textAlignment w:val="center"/>
        <w:rPr>
          <w:color w:val="000000"/>
        </w:rPr>
      </w:pPr>
      <w:r>
        <w:rPr>
          <w:rFonts w:ascii="宋体" w:cs="宋体" w:eastAsia="宋体" w:hAnsi="宋体"/>
          <w:color w:val="000000"/>
        </w:rPr>
        <w:t>故</w:t>
      </w:r>
      <w:r>
        <w:rPr>
          <w:rFonts w:ascii="Times New Roman" w:cs="Times New Roman" w:eastAsia="Times New Roman" w:hAnsi="Times New Roman"/>
          <w:color w:val="000000"/>
        </w:rPr>
        <w:t>D</w:t>
      </w:r>
      <w:r>
        <w:rPr>
          <w:rFonts w:ascii="宋体" w:cs="宋体" w:eastAsia="宋体" w:hAnsi="宋体"/>
          <w:color w:val="000000"/>
        </w:rPr>
        <w:t>正确。</w:t>
      </w:r>
    </w:p>
    <w:p>
      <w:pPr>
        <w:spacing w:line="360" w:lineRule="auto"/>
        <w:jc w:val="left"/>
        <w:textAlignment w:val="center"/>
        <w:rPr>
          <w:color w:val="000000"/>
        </w:rPr>
      </w:pPr>
      <w:r>
        <w:rPr>
          <w:rFonts w:ascii="宋体" w:cs="宋体" w:eastAsia="宋体" w:hAnsi="宋体"/>
          <w:color w:val="000000"/>
        </w:rPr>
        <w:t>故选</w:t>
      </w:r>
      <w:r>
        <w:rPr>
          <w:rFonts w:ascii="Times New Roman" w:cs="Times New Roman" w:eastAsia="Times New Roman" w:hAnsi="Times New Roman"/>
          <w:color w:val="000000"/>
        </w:rPr>
        <w:t>D</w:t>
      </w:r>
      <w:r>
        <w:rPr>
          <w:rFonts w:ascii="宋体" w:cs="宋体" w:eastAsia="宋体" w:hAnsi="宋体"/>
          <w:color w:val="000000"/>
        </w:rPr>
        <w:t>。</w:t>
      </w:r>
    </w:p>
    <w:p>
      <w:pPr>
        <w:spacing w:line="360" w:lineRule="auto"/>
        <w:jc w:val="left"/>
        <w:textAlignment w:val="center"/>
        <w:rPr>
          <w:color w:val="000000"/>
        </w:rPr>
      </w:pPr>
      <w:r>
        <w:rPr>
          <w:color w:val="000000"/>
        </w:rPr>
        <w:t>【小问4详解】</w:t>
      </w:r>
    </w:p>
    <w:p>
      <w:pPr>
        <w:spacing w:line="360" w:lineRule="auto"/>
        <w:jc w:val="left"/>
        <w:textAlignment w:val="center"/>
        <w:rPr>
          <w:color w:val="000000"/>
        </w:rPr>
      </w:pPr>
      <w:r>
        <w:rPr>
          <w:rFonts w:ascii="Times New Roman" w:cs="Times New Roman" w:eastAsia="Times New Roman" w:hAnsi="Times New Roman"/>
          <w:color w:val="000000"/>
        </w:rPr>
        <w:t>[1]</w:t>
      </w:r>
      <w:r>
        <w:rPr>
          <w:rFonts w:ascii="宋体" w:cs="宋体" w:eastAsia="宋体" w:hAnsi="宋体"/>
          <w:color w:val="000000"/>
        </w:rPr>
        <w:t>当雷达监测到回收物高度超过预设值时，压缩系统启动，电动机通过减速机带动转换结构中的螺杆转动，螺杆将转动转化为推拉杆向下的直线运动。所以若预设值为</w:t>
      </w:r>
      <w:r>
        <w:rPr>
          <w:rFonts w:ascii="Times New Roman" w:cs="Times New Roman" w:eastAsia="Times New Roman" w:hAnsi="Times New Roman"/>
          <w:color w:val="000000"/>
        </w:rPr>
        <w:t>0.66</w:t>
      </w:r>
      <w:r>
        <w:rPr>
          <w:rFonts w:ascii="Times New Roman" w:cs="Times New Roman" w:eastAsia="Times New Roman" w:hAnsi="Times New Roman"/>
          <w:i/>
          <w:color w:val="000000"/>
        </w:rPr>
        <w:t>H</w:t>
      </w:r>
      <w:r>
        <w:rPr>
          <w:rFonts w:ascii="宋体" w:cs="宋体" w:eastAsia="宋体" w:hAnsi="宋体"/>
          <w:color w:val="000000"/>
        </w:rPr>
        <w:t>，则超声波传播的距离为</w:t>
      </w:r>
      <w:r>
        <w:object>
          <v:shape alt="学科网(www.zxxk.com)--教育资源门户，提供试卷、教案、课件、论文、素材以及各类教学资源下载，还有大量而丰富的教学相关资讯！ XyogcnflpOza5DfBUUAdjA==" id="_x0000_i1062" o:ole="" o:oleicon="f" style="width:270.95pt;height:19.9pt" type="#_x0000_t75">
            <v:imagedata o:title="eqId684c7d894f0be6655cb45ce541ebe533" r:id="rId106"/>
          </v:shape>
          <o:OLEObject DrawAspect="Content" ObjectID="_47" ProgID="Equation.DSMT4" ShapeID="_x0000_i1062" Type="Embed" r:id="rId107"/>
        </w:object>
      </w:r>
    </w:p>
    <w:p>
      <w:pPr>
        <w:spacing w:line="360" w:lineRule="auto"/>
        <w:jc w:val="left"/>
        <w:textAlignment w:val="center"/>
        <w:rPr>
          <w:color w:val="000000"/>
        </w:rPr>
      </w:pPr>
      <w:r>
        <w:rPr>
          <w:rFonts w:ascii="宋体" w:cs="宋体" w:eastAsia="宋体" w:hAnsi="宋体"/>
          <w:color w:val="000000"/>
        </w:rPr>
        <w:t>则超声波传播的时间为</w:t>
      </w:r>
      <w:r>
        <w:object>
          <v:shape alt="学科网(www.zxxk.com)--教育资源门户，提供试卷、教案、课件、论文、素材以及各类教学资源下载，还有大量而丰富的教学相关资讯！ XyogcnflpOza5DfBUUAdjA==" id="_x0000_i1063" o:ole="" o:oleicon="f" style="width:124.1pt;height:30.95pt" type="#_x0000_t75">
            <v:imagedata o:title="eqId1d394b01688653256067e3a07729bb94" r:id="rId108"/>
          </v:shape>
          <o:OLEObject DrawAspect="Content" ObjectID="_48" ProgID="Equation.DSMT4" ShapeID="_x0000_i1063" Type="Embed" r:id="rId109"/>
        </w:object>
      </w:r>
    </w:p>
    <w:p>
      <w:pPr>
        <w:spacing w:line="360" w:lineRule="auto"/>
        <w:jc w:val="left"/>
        <w:textAlignment w:val="center"/>
        <w:rPr>
          <w:color w:val="000000"/>
        </w:rPr>
      </w:pPr>
      <w:r>
        <w:rPr>
          <w:rFonts w:ascii="宋体" w:cs="宋体" w:eastAsia="宋体" w:hAnsi="宋体"/>
          <w:color w:val="000000"/>
        </w:rPr>
        <w:t>所以若预设值为</w:t>
      </w:r>
      <w:r>
        <w:rPr>
          <w:rFonts w:ascii="Times New Roman" w:cs="Times New Roman" w:eastAsia="Times New Roman" w:hAnsi="Times New Roman"/>
          <w:color w:val="000000"/>
        </w:rPr>
        <w:t>0.66</w:t>
      </w:r>
      <w:r>
        <w:rPr>
          <w:rFonts w:ascii="Times New Roman" w:cs="Times New Roman" w:eastAsia="Times New Roman" w:hAnsi="Times New Roman"/>
          <w:i/>
          <w:color w:val="000000"/>
        </w:rPr>
        <w:t>H</w:t>
      </w:r>
      <w:r>
        <w:rPr>
          <w:rFonts w:ascii="宋体" w:cs="宋体" w:eastAsia="宋体" w:hAnsi="宋体"/>
          <w:color w:val="000000"/>
        </w:rPr>
        <w:t>，雷达发射至接收到超声波的时间间隔小于</w:t>
      </w:r>
      <w:r>
        <w:rPr>
          <w:rFonts w:ascii="Times New Roman" w:cs="Times New Roman" w:eastAsia="Times New Roman" w:hAnsi="Times New Roman"/>
          <w:color w:val="000000"/>
        </w:rPr>
        <w:t>0.002s</w:t>
      </w:r>
      <w:r>
        <w:rPr>
          <w:rFonts w:ascii="宋体" w:cs="宋体" w:eastAsia="宋体" w:hAnsi="宋体"/>
          <w:color w:val="000000"/>
        </w:rPr>
        <w:t>时，电动机启动。</w:t>
      </w:r>
    </w:p>
    <w:p>
      <w:pPr>
        <w:spacing w:line="360" w:lineRule="auto"/>
        <w:jc w:val="left"/>
        <w:textAlignment w:val="center"/>
        <w:rPr>
          <w:color w:val="000000"/>
        </w:rPr>
      </w:pPr>
      <w:r>
        <w:rPr>
          <w:rFonts w:ascii="Times New Roman" w:cs="Times New Roman" w:eastAsia="Times New Roman" w:hAnsi="Times New Roman"/>
          <w:color w:val="000000"/>
        </w:rPr>
        <w:t>[2]</w:t>
      </w:r>
      <w:r>
        <w:rPr>
          <w:rFonts w:ascii="宋体" w:cs="宋体" w:eastAsia="宋体" w:hAnsi="宋体"/>
          <w:color w:val="000000"/>
        </w:rPr>
        <w:t>“减速机的速比”指电动机的转速与减速机的输出转速的比值，所以减速机的输出转速为</w:t>
      </w:r>
      <w:r>
        <w:object>
          <v:shape alt="学科网(www.zxxk.com)--教育资源门户，提供试卷、教案、课件、论文、素材以及各类教学资源下载，还有大量而丰富的教学相关资讯！ XyogcnflpOza5DfBUUAdjA==" id="_x0000_i1064" o:ole="" o:oleicon="f" style="width:94.1pt;height:33.15pt" type="#_x0000_t75">
            <v:imagedata o:title="eqId1e514ffdbf6d7bbe29690c530ad0a709" r:id="rId110"/>
          </v:shape>
          <o:OLEObject DrawAspect="Content" ObjectID="_49" ProgID="Equation.DSMT4" ShapeID="_x0000_i1064" Type="Embed" r:id="rId111"/>
        </w:object>
      </w:r>
    </w:p>
    <w:p>
      <w:pPr>
        <w:spacing w:line="360" w:lineRule="auto"/>
        <w:jc w:val="left"/>
        <w:textAlignment w:val="center"/>
        <w:rPr>
          <w:color w:val="000000"/>
        </w:rPr>
      </w:pPr>
      <w:r>
        <w:rPr>
          <w:rFonts w:ascii="宋体" w:cs="宋体" w:eastAsia="宋体" w:hAnsi="宋体"/>
          <w:color w:val="000000"/>
        </w:rPr>
        <w:t>设电动机的输出功率等于减速机的输出转速、导程以及推拉杆的推力三者的乘积，则推拉杆的推力为</w:t>
      </w:r>
      <w:r>
        <w:object>
          <v:shape alt="学科网(www.zxxk.com)--教育资源门户，提供试卷、教案、课件、论文、素材以及各类教学资源下载，还有大量而丰富的教学相关资讯！ XyogcnflpOza5DfBUUAdjA==" id="_x0000_i1065" o:ole="" o:oleicon="f" style="width:175.9pt;height:30.95pt" type="#_x0000_t75">
            <v:imagedata o:title="eqIdb0ae1ae4ea0c3adc15c25d65169595e3" r:id="rId112"/>
          </v:shape>
          <o:OLEObject DrawAspect="Content" ObjectID="_50" ProgID="Equation.DSMT4" ShapeID="_x0000_i1065" Type="Embed" r:id="rId113"/>
        </w:object>
      </w:r>
    </w:p>
    <w:p>
      <w:pPr>
        <w:spacing w:line="360" w:lineRule="auto"/>
        <w:jc w:val="left"/>
        <w:textAlignment w:val="center"/>
        <w:rPr>
          <w:color w:val="000000"/>
        </w:rPr>
      </w:pPr>
      <w:r>
        <w:rPr>
          <w:rFonts w:ascii="宋体" w:cs="宋体" w:eastAsia="宋体" w:hAnsi="宋体"/>
          <w:color w:val="000000"/>
        </w:rPr>
        <w:t>压板的重力为</w:t>
      </w:r>
      <w:r>
        <w:object>
          <v:shape alt="学科网(www.zxxk.com)--教育资源门户，提供试卷、教案、课件、论文、素材以及各类教学资源下载，还有大量而丰富的教学相关资讯！ XyogcnflpOza5DfBUUAdjA==" id="_x0000_i1066" o:ole="" o:oleicon="f" style="width:163pt;height:16.15pt" type="#_x0000_t75">
            <v:imagedata o:title="eqId04c8a372bb90d31d16f4fa4fd4c31ae6" r:id="rId114"/>
          </v:shape>
          <o:OLEObject DrawAspect="Content" ObjectID="_51" ProgID="Equation.DSMT4" ShapeID="_x0000_i1066" Type="Embed" r:id="rId115"/>
        </w:object>
      </w:r>
    </w:p>
    <w:p>
      <w:pPr>
        <w:spacing w:line="360" w:lineRule="auto"/>
        <w:jc w:val="left"/>
        <w:textAlignment w:val="center"/>
        <w:rPr>
          <w:color w:val="000000"/>
        </w:rPr>
      </w:pPr>
      <w:r>
        <w:rPr>
          <w:rFonts w:ascii="宋体" w:cs="宋体" w:eastAsia="宋体" w:hAnsi="宋体"/>
          <w:color w:val="000000"/>
        </w:rPr>
        <w:t>则压板对回收物的压强为</w:t>
      </w:r>
      <w:r>
        <w:object>
          <v:shape alt="学科网(www.zxxk.com)--教育资源门户，提供试卷、教案、课件、论文、素材以及各类教学资源下载，还有大量而丰富的教学相关资讯！ XyogcnflpOza5DfBUUAdjA==" id="_x0000_i1067" o:ole="" o:oleicon="f" style="width:222pt;height:31.9pt" type="#_x0000_t75">
            <v:imagedata o:title="eqIdc2d1270ee5aafb061a67d5bc29cce709" r:id="rId116"/>
          </v:shape>
          <o:OLEObject DrawAspect="Content" ObjectID="_52" ProgID="Equation.DSMT4" ShapeID="_x0000_i1067" Type="Embed" r:id="rId117"/>
        </w:object>
      </w:r>
    </w:p>
    <w:p>
      <w:pPr>
        <w:spacing w:line="360" w:lineRule="auto"/>
        <w:jc w:val="left"/>
        <w:textAlignment w:val="center"/>
        <w:rPr>
          <w:color w:val="000000"/>
        </w:rPr>
      </w:pPr>
      <w:r>
        <w:rPr>
          <w:color w:val="000000"/>
        </w:rPr>
        <w:t>【小问5详解】</w:t>
      </w:r>
    </w:p>
    <w:p>
      <w:pPr>
        <w:spacing w:line="360" w:lineRule="auto"/>
        <w:jc w:val="left"/>
        <w:textAlignment w:val="center"/>
        <w:rPr>
          <w:color w:val="000000"/>
        </w:rPr>
      </w:pPr>
      <w:r>
        <w:rPr>
          <w:rFonts w:ascii="Times New Roman" w:cs="Times New Roman" w:eastAsia="Times New Roman" w:hAnsi="Times New Roman"/>
          <w:color w:val="000000"/>
        </w:rPr>
        <w:t>[1]</w:t>
      </w:r>
      <w:r>
        <w:rPr>
          <w:rFonts w:ascii="宋体" w:cs="宋体" w:eastAsia="宋体" w:hAnsi="宋体"/>
          <w:color w:val="000000"/>
        </w:rPr>
        <w:t>若要使模型中的称重装置测量更精确，可采取的方法是对传感器进行校准，减小误差。</w:t>
      </w:r>
    </w:p>
    <w:p>
      <w:pPr>
        <w:spacing w:line="360" w:lineRule="auto"/>
        <w:jc w:val="left"/>
        <w:textAlignment w:val="center"/>
        <w:rPr>
          <w:color w:val="000000"/>
        </w:rPr>
      </w:pPr>
      <w:r>
        <w:rPr>
          <w:rFonts w:ascii="Times New Roman" w:cs="Times New Roman" w:eastAsia="Times New Roman" w:hAnsi="Times New Roman"/>
          <w:color w:val="000000"/>
        </w:rPr>
        <w:t>[2]</w:t>
      </w:r>
      <w:r>
        <w:rPr>
          <w:rFonts w:ascii="宋体" w:cs="宋体" w:eastAsia="宋体" w:hAnsi="宋体"/>
          <w:color w:val="000000"/>
        </w:rPr>
        <w:t>对模型的设计提出的改进措施是：加装自动分拣或分类识别等功能，可以做到垃圾分类回收。</w:t>
      </w:r>
    </w:p>
    <w:sectPr w:rsidSect="00C321EB">
      <w:headerReference r:id="rId118" w:type="default"/>
      <w:footerReference r:id="rId119" w:type="default"/>
      <w:pgSz w:h="16838" w:w="11906"/>
      <w:pgMar w:bottom="1440" w:footer="992" w:gutter="0" w:header="851" w:left="1080" w:right="1080" w:top="910"/>
      <w:cols w:space="720"/>
      <w:docGrid w:linePitch="312" w:type="lin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0278E" w:rsidP="0090278E" w14:paraId="4250A944" w14:textId="77777777">
    <w:pPr>
      <w:jc w:val="center"/>
    </w:pPr>
    <w:r>
      <w:t>第</w:t>
    </w:r>
    <w:r>
      <w:fldChar w:fldCharType="begin"/>
    </w:r>
    <w:r>
      <w:instrText>PAGE</w:instrText>
    </w:r>
    <w:r>
      <w:fldChar w:fldCharType="separate"/>
    </w:r>
    <w:r w:rsidR="00657AA5">
      <w:rPr>
        <w:noProof/>
      </w:rPr>
      <w:t>1</w:t>
    </w:r>
    <w:r>
      <w:fldChar w:fldCharType="end"/>
    </w:r>
    <w:r>
      <w:t>页</w:t>
    </w:r>
    <w:r>
      <w:t>/</w:t>
    </w:r>
    <w:r>
      <w:t>共</w:t>
    </w:r>
    <w:r>
      <w:fldChar w:fldCharType="begin"/>
    </w:r>
    <w:r>
      <w:instrText>NUMPAGES</w:instrText>
    </w:r>
    <w:r>
      <w:fldChar w:fldCharType="separate"/>
    </w:r>
    <w:r w:rsidR="00657AA5">
      <w:rPr>
        <w:noProof/>
      </w:rPr>
      <w:t>1</w:t>
    </w:r>
    <w:r>
      <w:fldChar w:fldCharType="end"/>
    </w:r>
    <w:r>
      <w:t>页</w:t>
    </w:r>
  </w:p>
  <w:p w:rsidR="0090278E" w14:paraId="2B7A6A73" w14:textId="77777777">
    <w:pPr>
      <w:pStyle w:val="Footer"/>
    </w:pPr>
  </w:p>
  <w:p w:rsidR="004151FC">
    <w:pPr>
      <w:tabs>
        <w:tab w:val="center" w:pos="4153"/>
        <w:tab w:val="right" w:pos="8306"/>
      </w:tabs>
      <w:snapToGrid w:val="0"/>
      <w:jc w:val="left"/>
      <w:rPr>
        <w:rFonts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width:0.05pt;height:0.05pt;margin-top:-20.75pt;margin-left:64.05pt;position:absolute;z-index:251659264" filled="f" stroked="f">
          <v:imagedata r:id="rId1" r:href="rId2" o:title=""/>
          <v:path o:extrusionok="f"/>
          <o:lock v:ext="edit" aspectratio="t"/>
        </v:shape>
      </w:pict>
    </w:r>
    <w:r>
      <w:rPr>
        <w:rFonts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071D5" w:rsidP="002908F0" w14:paraId="18D2AE73" w14:textId="2FB65D8B">
    <w:pPr>
      <w:pStyle w:val="Header"/>
      <w:pBdr>
        <w:bottom w:val="none" w:sz="0" w:space="0" w:color="auto"/>
      </w:pBdr>
    </w:pPr>
    <w:r>
      <w:rPr>
        <w:noProof/>
      </w:rPr>
      <w:drawing>
        <wp:inline distT="0" distB="0" distL="0" distR="0">
          <wp:extent cx="720000" cy="288000"/>
          <wp:effectExtent l="0" t="0" r="4445" b="0"/>
          <wp:docPr id="17161562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156202" name="图片 1716156202"/>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720000" cy="288000"/>
                  </a:xfrm>
                  <a:prstGeom prst="rect">
                    <a:avLst/>
                  </a:prstGeom>
                </pic:spPr>
              </pic:pic>
            </a:graphicData>
          </a:graphic>
        </wp:inline>
      </w:drawing>
    </w:r>
    <w:r w:rsidR="00016BFA">
      <w:t xml:space="preserve"> </w:t>
    </w:r>
    <w:r>
      <w:t xml:space="preserve"> </w:t>
    </w:r>
    <w:r w:rsidRPr="00567E50" w:rsidR="00567E50">
      <w:rPr>
        <w:noProof/>
      </w:rPr>
      <w:drawing>
        <wp:inline distT="0" distB="0" distL="0" distR="0">
          <wp:extent cx="727200" cy="288000"/>
          <wp:effectExtent l="0" t="0" r="0" b="0"/>
          <wp:docPr id="1" name="图片 1" descr="C:\Users\0\Documents\Tencent Files\804397265\Image\C2C\Image3\$_Z{R_2L8%1DU0RC6ZU7{4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0\Documents\Tencent Files\804397265\Image\C2C\Image3\$_Z{R_2L8%1DU0RC6ZU7{4C.png"/>
                  <pic:cNvPicPr>
                    <a:picLocks noChangeAspect="1" noChangeArrowheads="1"/>
                  </pic:cNvPicPr>
                </pic:nvPicPr>
                <pic:blipFill>
                  <a:blip xmlns:r="http://schemas.openxmlformats.org/officeDocument/2006/relationships" r:embed="rId2">
                    <a:extLst>
                      <a:ext xmlns:a="http://schemas.openxmlformats.org/drawingml/2006/main" uri="{28A0092B-C50C-407E-A947-70E740481C1C}">
                        <a14:useLocalDpi xmlns:a14="http://schemas.microsoft.com/office/drawing/2010/main" val="0"/>
                      </a:ext>
                    </a:extLst>
                  </a:blip>
                  <a:stretch>
                    <a:fillRect/>
                  </a:stretch>
                </pic:blipFill>
                <pic:spPr bwMode="auto">
                  <a:xfrm>
                    <a:off x="0" y="0"/>
                    <a:ext cx="727200" cy="288000"/>
                  </a:xfrm>
                  <a:prstGeom prst="rect">
                    <a:avLst/>
                  </a:prstGeom>
                  <a:noFill/>
                  <a:ln>
                    <a:noFill/>
                  </a:ln>
                </pic:spPr>
              </pic:pic>
            </a:graphicData>
          </a:graphic>
        </wp:inline>
      </w:drawing>
    </w:r>
    <w:r w:rsidR="002908F0">
      <w:t xml:space="preserve"> </w:t>
    </w:r>
  </w:p>
  <w:p w:rsidR="004151FC">
    <w:pPr>
      <w:pBdr>
        <w:bottom w:val="none" w:sz="0" w:space="1" w:color="auto"/>
      </w:pBdr>
      <w:tabs>
        <w:tab w:val="clear" w:pos="4153"/>
        <w:tab w:val="clear" w:pos="8306"/>
      </w:tabs>
      <w:snapToGrid w:val="0"/>
      <w:rPr>
        <w:rFonts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3" r:href="rId4"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2C5256EA"/>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宋体"/>
        <w:sz w:val="21"/>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Char">
    <w:name w:val="页眉 Char"/>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pixelsPerInch w:val="144"/>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00" Type="http://schemas.openxmlformats.org/officeDocument/2006/relationships/image" Target="media/image62.wmf" /><Relationship Id="rId101" Type="http://schemas.openxmlformats.org/officeDocument/2006/relationships/oleObject" Target="embeddings/oleObject35.bin" /><Relationship Id="rId102" Type="http://schemas.openxmlformats.org/officeDocument/2006/relationships/image" Target="media/image63.wmf" /><Relationship Id="rId103" Type="http://schemas.openxmlformats.org/officeDocument/2006/relationships/oleObject" Target="embeddings/oleObject36.bin" /><Relationship Id="rId104" Type="http://schemas.openxmlformats.org/officeDocument/2006/relationships/image" Target="media/image64.wmf" /><Relationship Id="rId105" Type="http://schemas.openxmlformats.org/officeDocument/2006/relationships/oleObject" Target="embeddings/oleObject37.bin" /><Relationship Id="rId106" Type="http://schemas.openxmlformats.org/officeDocument/2006/relationships/image" Target="media/image65.wmf" /><Relationship Id="rId107" Type="http://schemas.openxmlformats.org/officeDocument/2006/relationships/oleObject" Target="embeddings/oleObject38.bin" /><Relationship Id="rId108" Type="http://schemas.openxmlformats.org/officeDocument/2006/relationships/image" Target="media/image66.wmf" /><Relationship Id="rId109" Type="http://schemas.openxmlformats.org/officeDocument/2006/relationships/oleObject" Target="embeddings/oleObject39.bin" /><Relationship Id="rId11" Type="http://schemas.openxmlformats.org/officeDocument/2006/relationships/image" Target="media/image7.png" /><Relationship Id="rId110" Type="http://schemas.openxmlformats.org/officeDocument/2006/relationships/image" Target="media/image67.wmf" /><Relationship Id="rId111" Type="http://schemas.openxmlformats.org/officeDocument/2006/relationships/oleObject" Target="embeddings/oleObject40.bin" /><Relationship Id="rId112" Type="http://schemas.openxmlformats.org/officeDocument/2006/relationships/image" Target="media/image68.wmf" /><Relationship Id="rId113" Type="http://schemas.openxmlformats.org/officeDocument/2006/relationships/oleObject" Target="embeddings/oleObject41.bin" /><Relationship Id="rId114" Type="http://schemas.openxmlformats.org/officeDocument/2006/relationships/image" Target="media/image69.wmf" /><Relationship Id="rId115" Type="http://schemas.openxmlformats.org/officeDocument/2006/relationships/oleObject" Target="embeddings/oleObject42.bin" /><Relationship Id="rId116" Type="http://schemas.openxmlformats.org/officeDocument/2006/relationships/image" Target="media/image70.wmf" /><Relationship Id="rId117" Type="http://schemas.openxmlformats.org/officeDocument/2006/relationships/oleObject" Target="embeddings/oleObject43.bin" /><Relationship Id="rId118" Type="http://schemas.openxmlformats.org/officeDocument/2006/relationships/header" Target="header1.xml" /><Relationship Id="rId119" Type="http://schemas.openxmlformats.org/officeDocument/2006/relationships/footer" Target="footer1.xml" /><Relationship Id="rId12" Type="http://schemas.openxmlformats.org/officeDocument/2006/relationships/image" Target="media/image8.png" /><Relationship Id="rId120" Type="http://schemas.openxmlformats.org/officeDocument/2006/relationships/theme" Target="theme/theme1.xml" /><Relationship Id="rId121" Type="http://schemas.openxmlformats.org/officeDocument/2006/relationships/numbering" Target="numbering.xml" /><Relationship Id="rId122" Type="http://schemas.openxmlformats.org/officeDocument/2006/relationships/styles" Target="styles.xml"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wmf" /><Relationship Id="rId17" Type="http://schemas.openxmlformats.org/officeDocument/2006/relationships/oleObject" Target="embeddings/oleObject1.bin" /><Relationship Id="rId18" Type="http://schemas.openxmlformats.org/officeDocument/2006/relationships/image" Target="media/image13.wmf" /><Relationship Id="rId19" Type="http://schemas.openxmlformats.org/officeDocument/2006/relationships/oleObject" Target="embeddings/oleObject2.bin" /><Relationship Id="rId2" Type="http://schemas.openxmlformats.org/officeDocument/2006/relationships/webSettings" Target="webSettings.xml" /><Relationship Id="rId20" Type="http://schemas.openxmlformats.org/officeDocument/2006/relationships/image" Target="media/image14.wmf" /><Relationship Id="rId21" Type="http://schemas.openxmlformats.org/officeDocument/2006/relationships/oleObject" Target="embeddings/oleObject3.bin" /><Relationship Id="rId22" Type="http://schemas.openxmlformats.org/officeDocument/2006/relationships/oleObject" Target="embeddings/oleObject4.bin" /><Relationship Id="rId23" Type="http://schemas.openxmlformats.org/officeDocument/2006/relationships/image" Target="media/image15.wmf" /><Relationship Id="rId24" Type="http://schemas.openxmlformats.org/officeDocument/2006/relationships/oleObject" Target="embeddings/oleObject5.bin" /><Relationship Id="rId25" Type="http://schemas.openxmlformats.org/officeDocument/2006/relationships/image" Target="media/image16.wmf" /><Relationship Id="rId26" Type="http://schemas.openxmlformats.org/officeDocument/2006/relationships/oleObject" Target="embeddings/oleObject6.bin" /><Relationship Id="rId27" Type="http://schemas.openxmlformats.org/officeDocument/2006/relationships/image" Target="media/image17.wmf" /><Relationship Id="rId28" Type="http://schemas.openxmlformats.org/officeDocument/2006/relationships/oleObject" Target="embeddings/oleObject7.bin" /><Relationship Id="rId29" Type="http://schemas.openxmlformats.org/officeDocument/2006/relationships/image" Target="media/image18.png" /><Relationship Id="rId3" Type="http://schemas.openxmlformats.org/officeDocument/2006/relationships/fontTable" Target="fontTable.xml" /><Relationship Id="rId30" Type="http://schemas.openxmlformats.org/officeDocument/2006/relationships/image" Target="media/image19.wmf" /><Relationship Id="rId31" Type="http://schemas.openxmlformats.org/officeDocument/2006/relationships/image" Target="media/image20.wmf" /><Relationship Id="rId32" Type="http://schemas.openxmlformats.org/officeDocument/2006/relationships/oleObject" Target="embeddings/oleObject8.bin" /><Relationship Id="rId33" Type="http://schemas.openxmlformats.org/officeDocument/2006/relationships/image" Target="media/image21.wmf" /><Relationship Id="rId34" Type="http://schemas.openxmlformats.org/officeDocument/2006/relationships/oleObject" Target="embeddings/oleObject9.bin" /><Relationship Id="rId35" Type="http://schemas.openxmlformats.org/officeDocument/2006/relationships/image" Target="media/image22.png" /><Relationship Id="rId36" Type="http://schemas.openxmlformats.org/officeDocument/2006/relationships/image" Target="media/image23.png" /><Relationship Id="rId37" Type="http://schemas.openxmlformats.org/officeDocument/2006/relationships/image" Target="media/image24.png" /><Relationship Id="rId38" Type="http://schemas.openxmlformats.org/officeDocument/2006/relationships/image" Target="media/image25.png" /><Relationship Id="rId39" Type="http://schemas.openxmlformats.org/officeDocument/2006/relationships/image" Target="media/image26.png" /><Relationship Id="rId4" Type="http://schemas.openxmlformats.org/officeDocument/2006/relationships/customXml" Target="../customXml/item1.xml" /><Relationship Id="rId40" Type="http://schemas.openxmlformats.org/officeDocument/2006/relationships/image" Target="media/image27.png" /><Relationship Id="rId41" Type="http://schemas.openxmlformats.org/officeDocument/2006/relationships/image" Target="media/image28.png" /><Relationship Id="rId42" Type="http://schemas.openxmlformats.org/officeDocument/2006/relationships/image" Target="media/image29.wmf" /><Relationship Id="rId43" Type="http://schemas.openxmlformats.org/officeDocument/2006/relationships/oleObject" Target="embeddings/oleObject10.bin" /><Relationship Id="rId44" Type="http://schemas.openxmlformats.org/officeDocument/2006/relationships/image" Target="media/image30.wmf" /><Relationship Id="rId45" Type="http://schemas.openxmlformats.org/officeDocument/2006/relationships/oleObject" Target="embeddings/oleObject11.bin" /><Relationship Id="rId46" Type="http://schemas.openxmlformats.org/officeDocument/2006/relationships/image" Target="media/image31.wmf" /><Relationship Id="rId47" Type="http://schemas.openxmlformats.org/officeDocument/2006/relationships/oleObject" Target="embeddings/oleObject12.bin" /><Relationship Id="rId48" Type="http://schemas.openxmlformats.org/officeDocument/2006/relationships/image" Target="media/image32.wmf" /><Relationship Id="rId49" Type="http://schemas.openxmlformats.org/officeDocument/2006/relationships/oleObject" Target="embeddings/oleObject13.bin" /><Relationship Id="rId5" Type="http://schemas.openxmlformats.org/officeDocument/2006/relationships/image" Target="media/image1.png" /><Relationship Id="rId50" Type="http://schemas.openxmlformats.org/officeDocument/2006/relationships/image" Target="media/image33.wmf" /><Relationship Id="rId51" Type="http://schemas.openxmlformats.org/officeDocument/2006/relationships/oleObject" Target="embeddings/oleObject14.bin" /><Relationship Id="rId52" Type="http://schemas.openxmlformats.org/officeDocument/2006/relationships/image" Target="media/image34.wmf" /><Relationship Id="rId53" Type="http://schemas.openxmlformats.org/officeDocument/2006/relationships/oleObject" Target="embeddings/oleObject15.bin" /><Relationship Id="rId54" Type="http://schemas.openxmlformats.org/officeDocument/2006/relationships/image" Target="media/image35.wmf" /><Relationship Id="rId55" Type="http://schemas.openxmlformats.org/officeDocument/2006/relationships/oleObject" Target="embeddings/oleObject16.bin" /><Relationship Id="rId56" Type="http://schemas.openxmlformats.org/officeDocument/2006/relationships/image" Target="media/image36.png" /><Relationship Id="rId57" Type="http://schemas.openxmlformats.org/officeDocument/2006/relationships/image" Target="media/image37.wmf" /><Relationship Id="rId58" Type="http://schemas.openxmlformats.org/officeDocument/2006/relationships/oleObject" Target="embeddings/oleObject17.bin" /><Relationship Id="rId59" Type="http://schemas.openxmlformats.org/officeDocument/2006/relationships/image" Target="media/image38.wmf" /><Relationship Id="rId6" Type="http://schemas.openxmlformats.org/officeDocument/2006/relationships/image" Target="media/image2.png" /><Relationship Id="rId60" Type="http://schemas.openxmlformats.org/officeDocument/2006/relationships/oleObject" Target="embeddings/oleObject18.bin" /><Relationship Id="rId61" Type="http://schemas.openxmlformats.org/officeDocument/2006/relationships/image" Target="media/image39.wmf" /><Relationship Id="rId62" Type="http://schemas.openxmlformats.org/officeDocument/2006/relationships/oleObject" Target="embeddings/oleObject19.bin" /><Relationship Id="rId63" Type="http://schemas.openxmlformats.org/officeDocument/2006/relationships/image" Target="media/image40.wmf" /><Relationship Id="rId64" Type="http://schemas.openxmlformats.org/officeDocument/2006/relationships/oleObject" Target="embeddings/oleObject20.bin" /><Relationship Id="rId65" Type="http://schemas.openxmlformats.org/officeDocument/2006/relationships/image" Target="media/image41.wmf" /><Relationship Id="rId66" Type="http://schemas.openxmlformats.org/officeDocument/2006/relationships/oleObject" Target="embeddings/oleObject21.bin" /><Relationship Id="rId67" Type="http://schemas.openxmlformats.org/officeDocument/2006/relationships/image" Target="media/image42.wmf" /><Relationship Id="rId68" Type="http://schemas.openxmlformats.org/officeDocument/2006/relationships/oleObject" Target="embeddings/oleObject22.bin" /><Relationship Id="rId69" Type="http://schemas.openxmlformats.org/officeDocument/2006/relationships/image" Target="media/image43.wmf" /><Relationship Id="rId7" Type="http://schemas.openxmlformats.org/officeDocument/2006/relationships/image" Target="media/image3.wmf" /><Relationship Id="rId70" Type="http://schemas.openxmlformats.org/officeDocument/2006/relationships/oleObject" Target="embeddings/oleObject23.bin" /><Relationship Id="rId71" Type="http://schemas.openxmlformats.org/officeDocument/2006/relationships/image" Target="media/image44.png" /><Relationship Id="rId72" Type="http://schemas.openxmlformats.org/officeDocument/2006/relationships/image" Target="media/image45.png" /><Relationship Id="rId73" Type="http://schemas.openxmlformats.org/officeDocument/2006/relationships/image" Target="media/image46.png" /><Relationship Id="rId74" Type="http://schemas.openxmlformats.org/officeDocument/2006/relationships/image" Target="media/image47.png" /><Relationship Id="rId75" Type="http://schemas.openxmlformats.org/officeDocument/2006/relationships/image" Target="media/image48.wmf" /><Relationship Id="rId76" Type="http://schemas.openxmlformats.org/officeDocument/2006/relationships/oleObject" Target="embeddings/oleObject24.bin" /><Relationship Id="rId77" Type="http://schemas.openxmlformats.org/officeDocument/2006/relationships/image" Target="media/image49.wmf" /><Relationship Id="rId78" Type="http://schemas.openxmlformats.org/officeDocument/2006/relationships/oleObject" Target="embeddings/oleObject25.bin" /><Relationship Id="rId79" Type="http://schemas.openxmlformats.org/officeDocument/2006/relationships/image" Target="media/image50.png" /><Relationship Id="rId8" Type="http://schemas.openxmlformats.org/officeDocument/2006/relationships/image" Target="media/image4.png" /><Relationship Id="rId80" Type="http://schemas.openxmlformats.org/officeDocument/2006/relationships/image" Target="media/image51.wmf" /><Relationship Id="rId81" Type="http://schemas.openxmlformats.org/officeDocument/2006/relationships/oleObject" Target="embeddings/oleObject26.bin" /><Relationship Id="rId82" Type="http://schemas.openxmlformats.org/officeDocument/2006/relationships/image" Target="media/image52.wmf" /><Relationship Id="rId83" Type="http://schemas.openxmlformats.org/officeDocument/2006/relationships/oleObject" Target="embeddings/oleObject27.bin" /><Relationship Id="rId84" Type="http://schemas.openxmlformats.org/officeDocument/2006/relationships/image" Target="media/image53.wmf" /><Relationship Id="rId85" Type="http://schemas.openxmlformats.org/officeDocument/2006/relationships/oleObject" Target="embeddings/oleObject28.bin" /><Relationship Id="rId86" Type="http://schemas.openxmlformats.org/officeDocument/2006/relationships/image" Target="media/image54.wmf" /><Relationship Id="rId87" Type="http://schemas.openxmlformats.org/officeDocument/2006/relationships/oleObject" Target="embeddings/oleObject29.bin" /><Relationship Id="rId88" Type="http://schemas.openxmlformats.org/officeDocument/2006/relationships/image" Target="media/image55.wmf" /><Relationship Id="rId89" Type="http://schemas.openxmlformats.org/officeDocument/2006/relationships/oleObject" Target="embeddings/oleObject30.bin" /><Relationship Id="rId9" Type="http://schemas.openxmlformats.org/officeDocument/2006/relationships/image" Target="media/image5.png" /><Relationship Id="rId90" Type="http://schemas.openxmlformats.org/officeDocument/2006/relationships/image" Target="media/image56.wmf" /><Relationship Id="rId91" Type="http://schemas.openxmlformats.org/officeDocument/2006/relationships/oleObject" Target="embeddings/oleObject31.bin" /><Relationship Id="rId92" Type="http://schemas.openxmlformats.org/officeDocument/2006/relationships/image" Target="media/image57.png" /><Relationship Id="rId93" Type="http://schemas.openxmlformats.org/officeDocument/2006/relationships/image" Target="media/image58.png" /><Relationship Id="rId94" Type="http://schemas.openxmlformats.org/officeDocument/2006/relationships/image" Target="media/image59.wmf" /><Relationship Id="rId95" Type="http://schemas.openxmlformats.org/officeDocument/2006/relationships/oleObject" Target="embeddings/oleObject32.bin" /><Relationship Id="rId96" Type="http://schemas.openxmlformats.org/officeDocument/2006/relationships/image" Target="media/image60.wmf" /><Relationship Id="rId97" Type="http://schemas.openxmlformats.org/officeDocument/2006/relationships/oleObject" Target="embeddings/oleObject33.bin" /><Relationship Id="rId98" Type="http://schemas.openxmlformats.org/officeDocument/2006/relationships/image" Target="media/image61.wmf" /><Relationship Id="rId99" Type="http://schemas.openxmlformats.org/officeDocument/2006/relationships/oleObject" Target="embeddings/oleObject34.bin" /></Relationships>
</file>

<file path=word/_rels/footer1.xml.rels><?xml version="1.0" encoding="utf-8" standalone="yes"?><Relationships xmlns="http://schemas.openxmlformats.org/package/2006/relationships"><Relationship Id="rId1" Type="http://schemas.openxmlformats.org/officeDocument/2006/relationships/image" Target="media/image73.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71.png" /><Relationship Id="rId2" Type="http://schemas.openxmlformats.org/officeDocument/2006/relationships/image" Target="media/image72.png" /><Relationship Id="rId3" Type="http://schemas.openxmlformats.org/officeDocument/2006/relationships/image" Target="media/image73.png" /><Relationship Id="rId4"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07460-9DFB-479F-8EE5-A34246482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0</Words>
  <Characters>0</Characters>
  <Application>Microsoft Office Word</Application>
  <DocSecurity>0</DocSecurity>
  <Lines>0</Lines>
  <Paragraphs>0</Paragraphs>
  <ScaleCrop>false</ScaleCrop>
  <Company>学科网 www.zxxk.com</Company>
  <LinksUpToDate>false</LinksUpToDate>
  <CharactersWithSpaces>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学科网试题生产平台</dc:creator>
  <dc:description>3833048485920768</dc:description>
  <cp:lastModifiedBy>学科网试题生产平台</cp:lastModifiedBy>
  <cp:revision>9</cp:revision>
  <dcterms:created xsi:type="dcterms:W3CDTF">2025-09-03T00:50:12Z</dcterms:created>
  <dcterms:modified xsi:type="dcterms:W3CDTF">2025-09-03T00:50:12Z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