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12230100</wp:posOffset>
            </wp:positionH>
            <wp:positionV relativeFrom="topMargin">
              <wp:posOffset>11480800</wp:posOffset>
            </wp:positionV>
            <wp:extent cx="482600" cy="292100"/>
            <wp:wrapNone/>
            <wp:docPr id="1001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2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2024-2025</w:t>
      </w:r>
      <w:r>
        <w:rPr>
          <w:rFonts w:ascii="宋体" w:cs="宋体" w:eastAsia="宋体" w:hAnsi="宋体"/>
          <w:b/>
          <w:color w:val="auto"/>
          <w:sz w:val="32"/>
        </w:rPr>
        <w:t>学年第二学期随堂练习卷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初三年级物理学科</w:t>
      </w:r>
    </w:p>
    <w:p w:rsidR="00FC5860" w:rsidRPr="00BE1BCD">
      <w:pPr>
        <w:spacing w:line="360" w:lineRule="auto"/>
        <w:jc w:val="both"/>
      </w:pPr>
      <w:r>
        <w:rPr>
          <w:rFonts w:ascii="宋体" w:cs="宋体" w:eastAsia="宋体" w:hAnsi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1.</w:t>
      </w:r>
      <w:r>
        <w:rPr>
          <w:rFonts w:ascii="宋体" w:cs="宋体" w:eastAsia="宋体" w:hAnsi="宋体"/>
          <w:b/>
          <w:color w:val="auto"/>
          <w:sz w:val="24"/>
        </w:rPr>
        <w:t>本试卷满分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分，考试时间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分钟；</w:t>
      </w:r>
    </w:p>
    <w:p w:rsidR="00FC5860" w:rsidRPr="00BE1BCD"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2.</w:t>
      </w:r>
      <w:r>
        <w:rPr>
          <w:rFonts w:ascii="宋体" w:cs="宋体" w:eastAsia="宋体" w:hAnsi="宋体"/>
          <w:b/>
          <w:color w:val="auto"/>
          <w:sz w:val="24"/>
        </w:rPr>
        <w:t>所有的答案均应书写在答题卷上，按照题号顺序答在相应的位置，超出答题区域书写的答案无效；书写在试题卷上、草稿纸上的答案无效；</w:t>
      </w:r>
    </w:p>
    <w:p w:rsidR="00FC5860" w:rsidRPr="00BE1BCD"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3.</w:t>
      </w:r>
      <w:r>
        <w:rPr>
          <w:rFonts w:ascii="宋体" w:cs="宋体" w:eastAsia="宋体" w:hAnsi="宋体"/>
          <w:b/>
          <w:color w:val="auto"/>
          <w:sz w:val="24"/>
        </w:rPr>
        <w:t>字体工整，笔迹清楚。保持答题纸卷面清洁。</w:t>
      </w:r>
    </w:p>
    <w:p w:rsidR="00FC5860" w:rsidRPr="00BE1BCD">
      <w:pPr>
        <w:spacing w:line="360" w:lineRule="auto"/>
        <w:jc w:val="both"/>
      </w:pPr>
      <w:r>
        <w:rPr>
          <w:rFonts w:ascii="宋体" w:cs="宋体" w:eastAsia="宋体" w:hAnsi="宋体"/>
          <w:b/>
          <w:color w:val="auto"/>
          <w:sz w:val="24"/>
        </w:rPr>
        <w:t>一、选择题（本题共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</w:t>
      </w:r>
      <w:r>
        <w:rPr>
          <w:rFonts w:ascii="宋体" w:cs="宋体" w:eastAsia="宋体" w:hAnsi="宋体"/>
          <w:b/>
          <w:color w:val="auto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24</w:t>
      </w:r>
      <w:r>
        <w:rPr>
          <w:rFonts w:ascii="宋体" w:cs="宋体" w:eastAsia="宋体" w:hAnsi="宋体"/>
          <w:b/>
          <w:color w:val="auto"/>
          <w:sz w:val="24"/>
        </w:rPr>
        <w:t>分。每小题给出的选项中只有一个选项符合题意）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如图所示，现在买东西可以用声波支付了。声波支付的原理是用户通过手机向售货机发出一段超声波，售货机“听”到这段声波后进行自动处理，用户再在自己手机上输入密码，售货机就会“吐”出商品，下列相关说法正确的是（　　）</w:t>
      </w:r>
    </w:p>
    <w:p w:rsidR="00FC5860" w:rsidRPr="00BE1BCD">
      <w:pPr>
        <w:spacing w:line="360" w:lineRule="auto"/>
        <w:jc w:val="left"/>
      </w:pPr>
      <w:r w:rsidRPr="00BE1BCD">
        <w:drawing>
          <wp:inline>
            <wp:extent cx="1285875" cy="857250"/>
            <wp:docPr descr="学科网(www.zxxk.com)--教育资源门户，提供试卷、教案、课件、论文、素材以及各类教学资源下载，还有大量而丰富的教学相关资讯！ lKTnFJQUtNn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超声波在空气中的传播速度是</w:t>
      </w:r>
      <w:r>
        <w:rPr>
          <w:rFonts w:ascii="Times New Roman" w:cs="Times New Roman" w:eastAsia="Times New Roman" w:hAnsi="Times New Roman"/>
          <w:color w:val="auto"/>
        </w:rPr>
        <w:t>3×10</w:t>
      </w:r>
      <w:r>
        <w:rPr>
          <w:rFonts w:ascii="Times New Roman" w:cs="Times New Roman" w:eastAsia="Times New Roman" w:hAnsi="Times New Roman"/>
          <w:color w:val="auto"/>
          <w:vertAlign w:val="superscript"/>
        </w:rPr>
        <w:t>8</w:t>
      </w:r>
      <w:r>
        <w:rPr>
          <w:rFonts w:ascii="Times New Roman" w:cs="Times New Roman" w:eastAsia="Times New Roman" w:hAnsi="Times New Roman"/>
          <w:color w:val="auto"/>
        </w:rPr>
        <w:t>m/s</w:t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手机声波支付功能不能在真空环境中使用</w:t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手机发出的超声波不是由物体振动产生的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只要环境安静，人耳就能听到超声波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下列有关估测符合实际的是（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汽油机效率约为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lKTnFJQUtNnNAx1ODbqMbQ==" id="_x0000_i1025" o:ole="" o:oleicon="f" style="width:58.75pt;height:13.8pt" type="#_x0000_t75">
            <v:imagedata o:title="eqId36e8dbb1ff5de2b134724595546d9982" r:id="rId7"/>
          </v:shape>
          <o:OLEObject DrawAspect="Content" ObjectID="_1" ProgID="Equation.DSMT4" ShapeID="_x0000_i1025" Type="Embed" r:id="rId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家用电视机的额定电流约为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6" o:ole="" o:oleicon="f" style="width:17.25pt;height:12pt" type="#_x0000_t75">
            <v:imagedata o:title="eqId5e65fa3b90110d779bc12fe26455a796" r:id="rId9"/>
          </v:shape>
          <o:OLEObject DrawAspect="Content" ObjectID="_2" ProgID="Equation.DSMT4" ShapeID="_x0000_i1026" Type="Embed" r:id="rId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中学生正常步行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7" o:ole="" o:oleicon="f" style="width:16.15pt;height:13.1pt" type="#_x0000_t75">
            <v:imagedata o:title="eqId0c647c64600a583a91bb8bb6d3c06441" r:id="rId11"/>
          </v:shape>
          <o:OLEObject DrawAspect="Content" ObjectID="_3" ProgID="Equation.DSMT4" ShapeID="_x0000_i1027" Type="Embed" r:id="rId12"/>
        </w:object>
      </w:r>
      <w:r>
        <w:rPr>
          <w:rFonts w:ascii="宋体" w:cs="宋体" w:eastAsia="宋体" w:hAnsi="宋体"/>
          <w:color w:val="000000"/>
        </w:rPr>
        <w:t>的路程约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8" o:ole="" o:oleicon="f" style="width:30pt;height:14.25pt" type="#_x0000_t75">
            <v:imagedata o:title="eqId0f3fb33e7fb8709bd8d5db686644d50b" r:id="rId13"/>
          </v:shape>
          <o:OLEObject DrawAspect="Content" ObjectID="_4" ProgID="Equation.DSMT4" ShapeID="_x0000_i1028" Type="Embed" r:id="rId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人体的安全电压不低于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9" o:ole="" o:oleicon="f" style="width:24.75pt;height:14.25pt" type="#_x0000_t75">
            <v:imagedata o:title="eqId8a40ce1c2702e7c0a9e0f12c373c8b34" r:id="rId15"/>
          </v:shape>
          <o:OLEObject DrawAspect="Content" ObjectID="_5" ProgID="Equation.DSMT4" ShapeID="_x0000_i1029" Type="Embed" r:id="rId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如图所示的光现象，对应的说法正确的是（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994467"/>
            <wp:docPr descr="学科网(www.zxxk.com)--教育资源门户，提供试卷、教案、课件、论文、素材以及各类教学资源下载，还有大量而丰富的教学相关资讯！ lKTnFJQUtNn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9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甲图中，蜡烛离小孔越近，屏幕上所成的虚像越大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乙图中，人迎着月光走时，水面比地面更亮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丙图中，把纸板沿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向后折后，此时反射光线和入射光线、法线不在同一平面上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丁图中，随着蜡烛燃烧变短，需要将凸透镜往上移才能让像回到光屏中央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小明在课间突然发现，头顶的风扇扇叶的下表面有许多灰尘，这些灰尘居然没有在重力的作用下掉下来！关于这个现象的产生原因，下列推测正确的是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这是扇叶下表面带了静电吸附的灰尘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这是由于电风扇工作电压（</w:t>
      </w:r>
      <w:r>
        <w:rPr>
          <w:color w:val="000000"/>
        </w:rPr>
        <w:t>220V</w:t>
      </w:r>
      <w:r>
        <w:rPr>
          <w:color w:val="000000"/>
        </w:rPr>
        <w:t>）较高而吸附灰尘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根据扇叶的形状，这是伯努利原理导致灰尘被压在扇叶下表面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这是扇叶吸附灰尘能力较强所致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如图所示，把汤匙放在手指尖上，使汤匙在指尖上水平静止。下列说法正确的是（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71575" cy="1304925"/>
            <wp:docPr descr="学科网(www.zxxk.com)--教育资源门户，提供试卷、教案、课件、论文、素材以及各类教学资源下载，还有大量而丰富的教学相关资讯！ lKTnFJQUtNn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汤匙所受重力的重心在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0" o:ole="" o:oleicon="f" style="width:9.75pt;height:10.5pt" type="#_x0000_t75">
            <v:imagedata o:title="eqId7f9e8449aad35c5d840a3395ea86df6d" r:id="rId19"/>
          </v:shape>
          <o:OLEObject DrawAspect="Content" ObjectID="_6" ProgID="Equation.DSMT4" ShapeID="_x0000_i1030" Type="Embed" r:id="rId20"/>
        </w:object>
      </w:r>
      <w:r>
        <w:rPr>
          <w:rFonts w:ascii="宋体" w:cs="宋体" w:eastAsia="宋体" w:hAnsi="宋体"/>
          <w:color w:val="000000"/>
        </w:rPr>
        <w:t>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汤匙所受重力的方向为垂直向下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汤匙所受重力和指尖对其的支持力是一对平衡力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汤匙所受重力和汤匙对指尖的压力是一对相互作用力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近年来，我国在材料、能源等领域取得了辉煌的成就，下列说法正确的是（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光纤通信，是利用激光在纤维材料中多次折射传输信息的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量子计算机中的电子器件是由半导体制成的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新能源汽车的动力部件是蓄电池，其工作原理与热机的工作原理相同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水力、风力、火力发电都是不可再生能源的利用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“探究液体压强与哪些因素有关”的实验情景如图所示，下列说法正确的是（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638675" cy="1304925"/>
            <wp:docPr descr="学科网(www.zxxk.com)--教育资源门户，提供试卷、教案、课件、论文、素材以及各类教学资源下载，还有大量而丰富的教学相关资讯！ lKTnFJQUtNn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压强计在使用前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形管左右两侧的水面如图甲所示，应将右侧管中高出的水倒出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通过比较图乙和图丙可知，液体的压强与深度有关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为探究液体压强与液体密度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7625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89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关系，应比较图乙和图丁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在丁图烧杯中加入少量水，液体对烧杯底部的压强大小不变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涵涵制作了水火箭，右图是简易原理图。使用打气筒向水火箭内不断打气，当内部气体压强增大到一定程度时，会使水从水火箭中向下喷出，从而使水火箭升空。你认为以下说法正确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7625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93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1362075"/>
            <wp:docPr descr="学科网(www.zxxk.com)--教育资源门户，提供试卷、教案、课件、论文、素材以及各类教学资源下载，还有大量而丰富的教学相关资讯！ lKTnFJQUtNn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根据能量守恒定律可知，整个过程中水火箭的总能量保持不变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使用打气筒打气时的能量转化过程与汽油机的压缩冲程相同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水火箭中的“水”是一种热值较大的燃料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水从水火箭中喷出相当于内燃机的排气冲程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如图所示，关于“探究电磁联系”的四个实验情境，下列说法正确的是（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183306"/>
            <wp:docPr descr="学科网(www.zxxk.com)--教育资源门户，提供试卷、教案、课件、论文、素材以及各类教学资源下载，还有大量而丰富的教学相关资讯！ lKTnFJQUtNn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8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甲实验中小磁针最终静止时与通电导线平行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将乙实验中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棒竖直上下移动时，灵敏电流计指针不会左右摆动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丙实验装置只可以研究电磁铁的磁性强弱与线圈匝数的关系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丁实验揭示了发电机的工作原理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如图所示是小明简化后的部分家庭电路的接线图及家中电能表表盘，空气开关允许通过的最大电流为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1" o:ole="" o:oleicon="f" style="width:24.95pt;height:13.95pt" type="#_x0000_t75">
            <v:imagedata o:title="eqIdb6ddd2d075c21068a96140c50a7b9eee" r:id="rId25"/>
          </v:shape>
          <o:OLEObject DrawAspect="Content" ObjectID="_7" ProgID="Equation.DSMT4" ShapeID="_x0000_i1031" Type="Embed" r:id="rId26"/>
        </w:object>
      </w:r>
      <w:r>
        <w:rPr>
          <w:rFonts w:ascii="宋体" w:cs="宋体" w:eastAsia="宋体" w:hAnsi="宋体"/>
          <w:color w:val="000000"/>
        </w:rPr>
        <w:t>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52950" cy="1438275"/>
            <wp:docPr descr="学科网(www.zxxk.com)--教育资源门户，提供试卷、教案、课件、论文、素材以及各类教学资源下载，还有大量而丰富的教学相关资讯！ lKTnFJQUtNn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根据图中信息可以判断导线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2" o:ole="" o:oleicon="f" style="width:9.8pt;height:13.8pt" type="#_x0000_t75">
            <v:imagedata o:title="eqId2c94bb12cee76221e13f9ef955b0aab1" r:id="rId28"/>
          </v:shape>
          <o:OLEObject DrawAspect="Content" ObjectID="_8" ProgID="Equation.DSMT4" ShapeID="_x0000_i1032" Type="Embed" r:id="rId29"/>
        </w:object>
      </w:r>
      <w:r>
        <w:rPr>
          <w:rFonts w:ascii="宋体" w:cs="宋体" w:eastAsia="宋体" w:hAnsi="宋体"/>
          <w:color w:val="000000"/>
        </w:rPr>
        <w:t>为火线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由于进户线只有两根线即火线和零线，所以电冰箱只需两线插头即可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若只让一个标有“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3" o:ole="" o:oleicon="f" style="width:31.25pt;height:14.25pt" type="#_x0000_t75">
            <v:imagedata o:title="eqIda8260c79d7294a07e910c4d7290fa290" r:id="rId30"/>
          </v:shape>
          <o:OLEObject DrawAspect="Content" ObjectID="_9" ProgID="Equation.DSMT4" ShapeID="_x0000_i1033" Type="Embed" r:id="rId31"/>
        </w:object>
      </w:r>
      <w:r>
        <w:rPr>
          <w:rFonts w:ascii="宋体" w:cs="宋体" w:eastAsia="宋体" w:hAnsi="宋体"/>
          <w:color w:val="000000"/>
        </w:rPr>
        <w:t>；</w:t>
      </w:r>
      <w:r>
        <w:rPr>
          <w:rFonts w:ascii="Times New Roman" w:cs="Times New Roman" w:eastAsia="Times New Roman" w:hAnsi="Times New Roman"/>
          <w:color w:val="000000"/>
        </w:rPr>
        <w:t>200W</w:t>
      </w:r>
      <w:r>
        <w:rPr>
          <w:rFonts w:ascii="宋体" w:cs="宋体" w:eastAsia="宋体" w:hAnsi="宋体"/>
          <w:color w:val="000000"/>
        </w:rPr>
        <w:t>”的电视机正常工作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4" o:ole="" o:oleicon="f" style="width:29.25pt;height:14.25pt" type="#_x0000_t75">
            <v:imagedata o:title="eqIde4ff4dd5b7279fc9797cca88061b0202" r:id="rId32"/>
          </v:shape>
          <o:OLEObject DrawAspect="Content" ObjectID="_10" ProgID="Equation.DSMT4" ShapeID="_x0000_i1034" Type="Embed" r:id="rId33"/>
        </w:object>
      </w:r>
      <w:r>
        <w:rPr>
          <w:rFonts w:ascii="宋体" w:cs="宋体" w:eastAsia="宋体" w:hAnsi="宋体"/>
          <w:color w:val="000000"/>
        </w:rPr>
        <w:t>，则电能表的指示灯闪烁</w:t>
      </w:r>
      <w:r>
        <w:rPr>
          <w:rFonts w:ascii="Times New Roman" w:cs="Times New Roman" w:eastAsia="Times New Roman" w:hAnsi="Times New Roman"/>
          <w:color w:val="000000"/>
        </w:rPr>
        <w:t>12</w:t>
      </w:r>
      <w:r>
        <w:rPr>
          <w:rFonts w:ascii="宋体" w:cs="宋体" w:eastAsia="宋体" w:hAnsi="宋体"/>
          <w:color w:val="000000"/>
        </w:rPr>
        <w:t>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他家允许同时接入用电器总功率不应高于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5" o:ole="" o:oleicon="f" style="width:39pt;height:13.95pt" type="#_x0000_t75">
            <v:imagedata o:title="eqId52caa76bb6150da100265d819b7b215b" r:id="rId34"/>
          </v:shape>
          <o:OLEObject DrawAspect="Content" ObjectID="_11" ProgID="Equation.DSMT4" ShapeID="_x0000_i1035" Type="Embed" r:id="rId3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如图（甲）所示电路，电源电压保持不变。闭合开关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，将滑动变阻器的滑片由最右端向左端移动的过程中，电压表与电流表示数的变化关系如图（乙）所示。下列选项正确的是（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67125" cy="1619250"/>
            <wp:docPr descr="学科网(www.zxxk.com)--教育资源门户，提供试卷、教案、课件、论文、素材以及各类教学资源下载，还有大量而丰富的教学相关资讯！ lKTnFJQUtNn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电源电压为</w:t>
      </w:r>
      <w:r>
        <w:rPr>
          <w:rFonts w:ascii="Times New Roman" w:cs="Times New Roman" w:eastAsia="Times New Roman" w:hAnsi="Times New Roman"/>
          <w:color w:val="000000"/>
        </w:rPr>
        <w:t>12V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6" o:ole="" o:oleicon="f" style="width:14.25pt;height:21.75pt" type="#_x0000_t75">
            <v:imagedata o:title="eqId9efc18a5bb2e53586331b2a58538a48b" r:id="rId37"/>
          </v:shape>
          <o:OLEObject DrawAspect="Content" ObjectID="_12" ProgID="Equation.DSMT4" ShapeID="_x0000_i1036" Type="Embed" r:id="rId38"/>
        </w:object>
      </w:r>
      <w:r>
        <w:rPr>
          <w:rFonts w:ascii="宋体" w:cs="宋体" w:eastAsia="宋体" w:hAnsi="宋体"/>
          <w:color w:val="000000"/>
        </w:rPr>
        <w:t>的阻值为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7" o:ole="" o:oleicon="f" style="width:21pt;height:13pt;mso-position-horizontal-relative:page;mso-position-vertical-relative:page" type="#_x0000_t75">
            <v:imagedata o:title="eqId5d757a8853133814c9a9753443c1cf82" r:id="rId39"/>
          </v:shape>
          <o:OLEObject DrawAspect="Content" ObjectID="_13" ProgID="Equation.DSMT4" ShapeID="_x0000_i1037" Type="Embed" r:id="rId40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电压表与电流表对应的示数之比变大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电路的最小功率为</w:t>
      </w:r>
      <w:r>
        <w:rPr>
          <w:rFonts w:ascii="Times New Roman" w:cs="Times New Roman" w:eastAsia="Times New Roman" w:hAnsi="Times New Roman"/>
          <w:color w:val="000000"/>
        </w:rPr>
        <w:t>1.4W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如图所示，水平桌面上放置一个质量为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8" o:ole="" o:oleicon="f" style="width:22pt;height:16pt" type="#_x0000_t75">
            <v:imagedata o:title="eqId56b9e4c736308c2a02506090579202c6" r:id="rId41"/>
          </v:shape>
          <o:OLEObject DrawAspect="Content" ObjectID="_14" ProgID="Equation.DSMT4" ShapeID="_x0000_i1038" Type="Embed" r:id="rId42"/>
        </w:object>
      </w:r>
      <w:r>
        <w:rPr>
          <w:rFonts w:ascii="宋体" w:cs="宋体" w:eastAsia="宋体" w:hAnsi="宋体"/>
          <w:color w:val="000000"/>
        </w:rPr>
        <w:t>的正方体物块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9" o:ole="" o:oleicon="f" style="width:11.25pt;height:11.25pt" type="#_x0000_t75">
            <v:imagedata o:title="eqIdff4489d9b83072184c0e1d6b09be50ca" r:id="rId43"/>
          </v:shape>
          <o:OLEObject DrawAspect="Content" ObjectID="_15" ProgID="Equation.DSMT4" ShapeID="_x0000_i1039" Type="Embed" r:id="rId44"/>
        </w:object>
      </w:r>
      <w:r>
        <w:rPr>
          <w:rFonts w:ascii="宋体" w:cs="宋体" w:eastAsia="宋体" w:hAnsi="宋体"/>
          <w:color w:val="000000"/>
        </w:rPr>
        <w:t>，其边长为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0" o:ole="" o:oleicon="f" style="width:29pt;height:13.95pt" type="#_x0000_t75">
            <v:imagedata o:title="eqIdcdb26c5cdef6f16f4b39cd091041b439" r:id="rId45"/>
          </v:shape>
          <o:OLEObject DrawAspect="Content" ObjectID="_16" ProgID="Equation.DSMT4" ShapeID="_x0000_i1040" Type="Embed" r:id="rId46"/>
        </w:object>
      </w:r>
      <w:r>
        <w:rPr>
          <w:rFonts w:ascii="宋体" w:cs="宋体" w:eastAsia="宋体" w:hAnsi="宋体"/>
          <w:color w:val="000000"/>
        </w:rPr>
        <w:t>。在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1" o:ole="" o:oleicon="f" style="width:11.25pt;height:11.25pt" type="#_x0000_t75">
            <v:imagedata o:title="eqIdff4489d9b83072184c0e1d6b09be50ca" r:id="rId43"/>
          </v:shape>
          <o:OLEObject DrawAspect="Content" ObjectID="_17" ProgID="Equation.DSMT4" ShapeID="_x0000_i1041" Type="Embed" r:id="rId47"/>
        </w:object>
      </w:r>
      <w:r>
        <w:rPr>
          <w:rFonts w:ascii="宋体" w:cs="宋体" w:eastAsia="宋体" w:hAnsi="宋体"/>
          <w:color w:val="000000"/>
        </w:rPr>
        <w:t>正上方，放置一质量为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2" o:ole="" o:oleicon="f" style="width:19.95pt;height:16.35pt" type="#_x0000_t75">
            <v:imagedata o:title="eqId3f1b1bd0f94ae786c99ded377c0e79a6" r:id="rId48"/>
          </v:shape>
          <o:OLEObject DrawAspect="Content" ObjectID="_18" ProgID="Equation.DSMT4" ShapeID="_x0000_i1042" Type="Embed" r:id="rId49"/>
        </w:object>
      </w:r>
      <w:r>
        <w:rPr>
          <w:rFonts w:ascii="宋体" w:cs="宋体" w:eastAsia="宋体" w:hAnsi="宋体"/>
          <w:color w:val="000000"/>
        </w:rPr>
        <w:t>的正方体物块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3" o:ole="" o:oleicon="f" style="width:10.5pt;height:11.25pt" type="#_x0000_t75">
            <v:imagedata o:title="eqIdea1e8babee63bfc889ae5a34632284bc" r:id="rId50"/>
          </v:shape>
          <o:OLEObject DrawAspect="Content" ObjectID="_19" ProgID="Equation.DSMT4" ShapeID="_x0000_i1043" Type="Embed" r:id="rId51"/>
        </w:object>
      </w:r>
      <w:r>
        <w:rPr>
          <w:rFonts w:ascii="宋体" w:cs="宋体" w:eastAsia="宋体" w:hAnsi="宋体"/>
          <w:color w:val="000000"/>
        </w:rPr>
        <w:t>。此时，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4" o:ole="" o:oleicon="f" style="width:11.25pt;height:11.25pt" type="#_x0000_t75">
            <v:imagedata o:title="eqIdff4489d9b83072184c0e1d6b09be50ca" r:id="rId43"/>
          </v:shape>
          <o:OLEObject DrawAspect="Content" ObjectID="_20" ProgID="Equation.DSMT4" ShapeID="_x0000_i1044" Type="Embed" r:id="rId52"/>
        </w:object>
      </w:r>
      <w:r>
        <w:rPr>
          <w:rFonts w:ascii="宋体" w:cs="宋体" w:eastAsia="宋体" w:hAnsi="宋体"/>
          <w:color w:val="000000"/>
        </w:rPr>
        <w:t>对桌面的压强为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5" o:ole="" o:oleicon="f" style="width:11.5pt;height:13pt" type="#_x0000_t75">
            <v:imagedata o:title="eqIdb1010846eeec6c9da29640f5aa3f8738" r:id="rId53"/>
          </v:shape>
          <o:OLEObject DrawAspect="Content" ObjectID="_21" ProgID="Equation.DSMT4" ShapeID="_x0000_i1045" Type="Embed" r:id="rId54"/>
        </w:object>
      </w:r>
      <w:r>
        <w:rPr>
          <w:rFonts w:ascii="宋体" w:cs="宋体" w:eastAsia="宋体" w:hAnsi="宋体"/>
          <w:color w:val="000000"/>
        </w:rPr>
        <w:t>。现将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6" o:ole="" o:oleicon="f" style="width:10.5pt;height:11.25pt" type="#_x0000_t75">
            <v:imagedata o:title="eqIdea1e8babee63bfc889ae5a34632284bc" r:id="rId50"/>
          </v:shape>
          <o:OLEObject DrawAspect="Content" ObjectID="_22" ProgID="Equation.DSMT4" ShapeID="_x0000_i1046" Type="Embed" r:id="rId55"/>
        </w:object>
      </w:r>
      <w:r>
        <w:rPr>
          <w:rFonts w:ascii="宋体" w:cs="宋体" w:eastAsia="宋体" w:hAnsi="宋体"/>
          <w:color w:val="000000"/>
        </w:rPr>
        <w:t>竖切为两部分，将切下来的部分竖直正放在水平桌面上，切下来的部分对桌面压强仍为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7" o:ole="" o:oleicon="f" style="width:11.5pt;height:13pt" type="#_x0000_t75">
            <v:imagedata o:title="eqIdb1010846eeec6c9da29640f5aa3f8738" r:id="rId53"/>
          </v:shape>
          <o:OLEObject DrawAspect="Content" ObjectID="_23" ProgID="Equation.DSMT4" ShapeID="_x0000_i1047" Type="Embed" r:id="rId56"/>
        </w:object>
      </w:r>
      <w:r>
        <w:rPr>
          <w:rFonts w:ascii="宋体" w:cs="宋体" w:eastAsia="宋体" w:hAnsi="宋体"/>
          <w:color w:val="000000"/>
        </w:rPr>
        <w:t>。则下列说法正确的是（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28725" cy="914400"/>
            <wp:docPr descr="学科网(www.zxxk.com)--教育资源门户，提供试卷、教案、课件、论文、素材以及各类教学资源下载，还有大量而丰富的教学相关资讯！ lKTnFJQUtNn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物块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8" o:ole="" o:oleicon="f" style="width:11.25pt;height:11.25pt" type="#_x0000_t75">
            <v:imagedata o:title="eqIdff4489d9b83072184c0e1d6b09be50ca" r:id="rId43"/>
          </v:shape>
          <o:OLEObject DrawAspect="Content" ObjectID="_24" ProgID="Equation.DSMT4" ShapeID="_x0000_i1048" Type="Embed" r:id="rId58"/>
        </w:object>
      </w:r>
      <w:r>
        <w:rPr>
          <w:rFonts w:ascii="宋体" w:cs="宋体" w:eastAsia="宋体" w:hAnsi="宋体"/>
          <w:color w:val="000000"/>
        </w:rPr>
        <w:t>的密度为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9" o:ole="" o:oleicon="f" style="width:42pt;height:18pt" type="#_x0000_t75">
            <v:imagedata o:title="eqId11f97d1e0c9f226577838e8903f0ad8b" r:id="rId59"/>
          </v:shape>
          <o:OLEObject DrawAspect="Content" ObjectID="_25" ProgID="Equation.DSMT4" ShapeID="_x0000_i1049" Type="Embed" r:id="rId6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0" o:ole="" o:oleicon="f" style="width:58.8pt;height:16.2pt" type="#_x0000_t75">
            <v:imagedata o:title="eqId26699fb6909277bf8b8d7fb2b66d4445" r:id="rId61"/>
          </v:shape>
          <o:OLEObject DrawAspect="Content" ObjectID="_26" ProgID="Equation.DSMT4" ShapeID="_x0000_i1050" Type="Embed" r:id="rId62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物块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1" o:ole="" o:oleicon="f" style="width:10.5pt;height:11.25pt" type="#_x0000_t75">
            <v:imagedata o:title="eqIdea1e8babee63bfc889ae5a34632284bc" r:id="rId50"/>
          </v:shape>
          <o:OLEObject DrawAspect="Content" ObjectID="_27" ProgID="Equation.DSMT4" ShapeID="_x0000_i1051" Type="Embed" r:id="rId63"/>
        </w:object>
      </w:r>
      <w:r>
        <w:rPr>
          <w:rFonts w:ascii="宋体" w:cs="宋体" w:eastAsia="宋体" w:hAnsi="宋体"/>
          <w:color w:val="000000"/>
        </w:rPr>
        <w:t>的边长为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2" o:ole="" o:oleicon="f" style="width:24.75pt;height:14.25pt" type="#_x0000_t75">
            <v:imagedata o:title="eqId095ab4a92bf822e175d370e6d0c8a730" r:id="rId64"/>
          </v:shape>
          <o:OLEObject DrawAspect="Content" ObjectID="_28" ProgID="Equation.DSMT4" ShapeID="_x0000_i1052" Type="Embed" r:id="rId6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物块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3" o:ole="" o:oleicon="f" style="width:10.5pt;height:11.25pt" type="#_x0000_t75">
            <v:imagedata o:title="eqIdea1e8babee63bfc889ae5a34632284bc" r:id="rId50"/>
          </v:shape>
          <o:OLEObject DrawAspect="Content" ObjectID="_29" ProgID="Equation.DSMT4" ShapeID="_x0000_i1053" Type="Embed" r:id="rId66"/>
        </w:object>
      </w:r>
      <w:r>
        <w:rPr>
          <w:rFonts w:ascii="宋体" w:cs="宋体" w:eastAsia="宋体" w:hAnsi="宋体"/>
          <w:color w:val="000000"/>
        </w:rPr>
        <w:t>的密度为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4" o:ole="" o:oleicon="f" style="width:41.5pt;height:18pt" type="#_x0000_t75">
            <v:imagedata o:title="eqId2cb80836fa3f13232c07d0df76379060" r:id="rId67"/>
          </v:shape>
          <o:OLEObject DrawAspect="Content" ObjectID="_30" ProgID="Equation.DSMT4" ShapeID="_x0000_i1054" Type="Embed" r:id="rId6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11</w:t>
      </w:r>
      <w:r>
        <w:rPr>
          <w:rFonts w:ascii="宋体" w:cs="宋体" w:eastAsia="宋体" w:hAnsi="宋体"/>
          <w:b/>
          <w:color w:val="000000"/>
          <w:sz w:val="24"/>
        </w:rPr>
        <w:t>小题，每空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32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我国自“天宫课堂”推出以来，已成功举行了四次太空授课，取得了良好的社会反响。如图所示，在《太空“冰雪”实验》中，用沾了结晶核的毛根触碰过饱和乙酸钠溶液形成的液体球，液体球迅速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（填物态变化名称）成“冰球”；用手摸上去，“冰球”竟然是热乎乎的，这是因为此过程中会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热量。宇航员在飞船外工作时，不能直接对话，原因是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085850"/>
            <wp:docPr descr="学科网(www.zxxk.com)--教育资源门户，提供试卷、教案、课件、论文、素材以及各类教学资源下载，还有大量而丰富的教学相关资讯！ lKTnFJQUtNn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用如图甲所示装置探究水在沸腾前后温度变化的特点。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67050" cy="1371600"/>
            <wp:docPr descr="学科网(www.zxxk.com)--教育资源门户，提供试卷、教案、课件、论文、素材以及各类教学资源下载，还有大量而丰富的教学相关资讯！ lKTnFJQUtNn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①在加热过程中，当温度计示数如图甲所示时，水温为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℃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两组同学用相同的加热装置完成实验后，画出的图像分别是图乙中的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，分析图像可知：水在沸腾过程中温度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组同学所用水的质量更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据专家介绍，</w:t>
      </w:r>
      <w:r>
        <w:rPr>
          <w:rFonts w:ascii="Times New Roman" w:cs="Times New Roman" w:eastAsia="Times New Roman" w:hAnsi="Times New Roman"/>
          <w:color w:val="000000"/>
        </w:rPr>
        <w:t>12~18</w:t>
      </w:r>
      <w:r>
        <w:rPr>
          <w:rFonts w:ascii="宋体" w:cs="宋体" w:eastAsia="宋体" w:hAnsi="宋体"/>
          <w:color w:val="000000"/>
        </w:rPr>
        <w:t>岁是青少年近视的高发期，爱眼护眼势在必行。如图所示，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（选填“甲”或“乙”）图表示近视眼成像原理，应佩戴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（选填“丙”或“丁”）图的眼镜进行矫正。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944486"/>
            <wp:docPr descr="学科网(www.zxxk.com)--教育资源门户，提供试卷、教案、课件、论文、素材以及各类教学资源下载，还有大量而丰富的教学相关资讯！ lKTnFJQUtNn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4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如图所示，某路段采用“区间测速”，监测点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相距</w:t>
      </w:r>
      <w:r>
        <w:rPr>
          <w:rFonts w:ascii="Times New Roman" w:cs="Times New Roman" w:eastAsia="Times New Roman" w:hAnsi="Times New Roman"/>
          <w:color w:val="000000"/>
        </w:rPr>
        <w:t>12.6km</w:t>
      </w:r>
      <w:r>
        <w:rPr>
          <w:rFonts w:ascii="宋体" w:cs="宋体" w:eastAsia="宋体" w:hAnsi="宋体"/>
          <w:color w:val="000000"/>
        </w:rPr>
        <w:t>，该路段最高限速为</w:t>
      </w:r>
      <w:r>
        <w:rPr>
          <w:rFonts w:ascii="Times New Roman" w:cs="Times New Roman" w:eastAsia="Times New Roman" w:hAnsi="Times New Roman"/>
          <w:color w:val="000000"/>
        </w:rPr>
        <w:t>120km/h</w:t>
      </w:r>
      <w:r>
        <w:rPr>
          <w:rFonts w:ascii="宋体" w:cs="宋体" w:eastAsia="宋体" w:hAnsi="宋体"/>
          <w:color w:val="000000"/>
        </w:rPr>
        <w:t>。一辆轿车通过两个监测点的时间显示如图，通过两监测点时的速度分别为</w:t>
      </w:r>
      <w:r>
        <w:rPr>
          <w:rFonts w:ascii="Times New Roman" w:cs="Times New Roman" w:eastAsia="Times New Roman" w:hAnsi="Times New Roman"/>
          <w:color w:val="000000"/>
        </w:rPr>
        <w:t>110km/h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100km/h</w:t>
      </w:r>
      <w:r>
        <w:rPr>
          <w:rFonts w:ascii="宋体" w:cs="宋体" w:eastAsia="宋体" w:hAnsi="宋体"/>
          <w:color w:val="000000"/>
        </w:rPr>
        <w:t>，该轿车在此路段的平均速度为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m/s</w:t>
      </w:r>
      <w:r>
        <w:rPr>
          <w:rFonts w:ascii="宋体" w:cs="宋体" w:eastAsia="宋体" w:hAnsi="宋体"/>
          <w:color w:val="000000"/>
        </w:rPr>
        <w:t>，该车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（选填“会”或“不会”）被判为超速。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57450" cy="628650"/>
            <wp:docPr descr="学科网(www.zxxk.com)--教育资源门户，提供试卷、教案、课件、论文、素材以及各类教学资源下载，还有大量而丰富的教学相关资讯！ lKTnFJQUtNn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如图自制的空气泡水平仪可检查桌面是否水平。若此时空气泡在</w:t>
      </w:r>
      <w:r>
        <w:rPr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端，则表示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两端中，较低的是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端。将自制水平仪放在水平小车上，车突然向右加速时，水平仪中气泡将向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运动。（选填“右”、“左”或“不动”）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95550" cy="628650"/>
            <wp:docPr descr="学科网(www.zxxk.com)--教育资源门户，提供试卷、教案、课件、论文、素材以及各类教学资源下载，还有大量而丰富的教学相关资讯！ lKTnFJQUtNn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如图甲所示，在圆柱形玻璃杯内装满水，用塑料片紧贴水面盖住杯口，将杯子倒置，水和塑料片都不会掉下来。接着将倒置的杯子悬挂在玻璃钟罩内，在抽出密闭钟罩内空气的过程中，如果塑料片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不掉下”或“掉下”），进一步证明了大气压的存在。如图乙所示“神奇的空气炮”实验，将一个两端开口塑料直筒倾斜放置，下端对着乒乓球，用吹风机沿着塑料筒外侧上端开口处吹气，乒乓球就像“炮弹”一样，连续发射出去，该实验应用的物理知识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14825" cy="1257300"/>
            <wp:docPr descr="学科网(www.zxxk.com)--教育资源门户，提供试卷、教案、课件、论文、素材以及各类教学资源下载，还有大量而丰富的教学相关资讯！ lKTnFJQUtNn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在探究“物体动能大小与哪些因素有关”的实验中，小明让质量不同的小球从同一斜面的同一高度由静止释放，撞击同一木块，木块被撞出一段距离，如图甲所示，该实验所研究对象是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color w:val="000000"/>
        </w:rPr>
        <w:t>_______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（选填“木块”、“小球”或“斜面”）。若水平面是光滑的，</w:t>
      </w:r>
      <w:r>
        <w:rPr>
          <w:color w:val="000000"/>
        </w:rPr>
        <w:t>_______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（选填“能”或“不能”）达到探究目的。很多初中物理实验，选取器材时，采用了与本实验木块类似的作用。图乙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实验中的器材，没有体现本实验木块作用的是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color w:val="000000"/>
        </w:rPr>
        <w:t>_____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484395"/>
            <wp:docPr descr="学科网(www.zxxk.com)--教育资源门户，提供试卷、教案、课件、论文、素材以及各类教学资源下载，还有大量而丰富的教学相关资讯！ lKTnFJQUtNn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如图甲所示，物体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、定滑轮和动滑轮的重力分别为</w:t>
      </w:r>
      <w:r>
        <w:rPr>
          <w:rFonts w:ascii="Times New Roman" w:cs="Times New Roman" w:eastAsia="Times New Roman" w:hAnsi="Times New Roman"/>
          <w:color w:val="000000"/>
        </w:rPr>
        <w:t>40N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10N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10N</w:t>
      </w:r>
      <w:r>
        <w:rPr>
          <w:rFonts w:ascii="宋体" w:cs="宋体" w:eastAsia="宋体" w:hAnsi="宋体"/>
          <w:color w:val="000000"/>
        </w:rPr>
        <w:t>，若用</w:t>
      </w:r>
      <w:r>
        <w:rPr>
          <w:rFonts w:ascii="Times New Roman" w:cs="Times New Roman" w:eastAsia="Times New Roman" w:hAnsi="Times New Roman"/>
          <w:color w:val="000000"/>
        </w:rPr>
        <w:t>30N</w:t>
      </w:r>
      <w:r>
        <w:rPr>
          <w:rFonts w:ascii="宋体" w:cs="宋体" w:eastAsia="宋体" w:hAnsi="宋体"/>
          <w:color w:val="000000"/>
        </w:rPr>
        <w:t>的力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拉动细绳，使物体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向上做匀速直线运动，已知</w:t>
      </w:r>
      <w:r>
        <w:rPr>
          <w:rFonts w:ascii="Times New Roman" w:cs="Times New Roman" w:eastAsia="Times New Roman" w:hAnsi="Times New Roman"/>
          <w:color w:val="000000"/>
        </w:rPr>
        <w:t>2s</w:t>
      </w:r>
      <w:r>
        <w:rPr>
          <w:rFonts w:ascii="宋体" w:cs="宋体" w:eastAsia="宋体" w:hAnsi="宋体"/>
          <w:color w:val="000000"/>
        </w:rPr>
        <w:t>内物体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上升的高度为</w:t>
      </w:r>
      <w:r>
        <w:rPr>
          <w:rFonts w:ascii="Times New Roman" w:cs="Times New Roman" w:eastAsia="Times New Roman" w:hAnsi="Times New Roman"/>
          <w:color w:val="000000"/>
        </w:rPr>
        <w:t>10cm</w:t>
      </w:r>
      <w:r>
        <w:rPr>
          <w:rFonts w:ascii="宋体" w:cs="宋体" w:eastAsia="宋体" w:hAnsi="宋体"/>
          <w:color w:val="000000"/>
        </w:rPr>
        <w:t>，则拉力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的功率是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，机械效率为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%</w:t>
      </w:r>
      <w:r>
        <w:rPr>
          <w:rFonts w:ascii="宋体" w:cs="宋体" w:eastAsia="宋体" w:hAnsi="宋体"/>
          <w:color w:val="000000"/>
        </w:rPr>
        <w:t>；如图乙所示，将弹簧测力计换成重物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后，发现物体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可以匀速向下运动，若增大物体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的重力，重物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和桌面间的滑动摩擦力大小将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47975" cy="971550"/>
            <wp:docPr descr="学科网(www.zxxk.com)--教育资源门户，提供试卷、教案、课件、论文、素材以及各类教学资源下载，还有大量而丰富的教学相关资讯！ lKTnFJQUtNn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如图为磁悬浮</w:t>
      </w:r>
      <w:r>
        <w:rPr>
          <w:rFonts w:ascii="Times New Roman" w:cs="Times New Roman" w:eastAsia="Times New Roman" w:hAnsi="Times New Roman"/>
          <w:color w:val="000000"/>
        </w:rPr>
        <w:t>LED</w:t>
      </w:r>
      <w:r>
        <w:rPr>
          <w:rFonts w:ascii="宋体" w:cs="宋体" w:eastAsia="宋体" w:hAnsi="宋体"/>
          <w:color w:val="000000"/>
        </w:rPr>
        <w:t>灯，灯座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内有电磁铁，灯头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内有磁体和接收线圈，此时灯泡悬浮在空中是由于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；当底座的开关闭合时，内部的发射线圈产生变化的磁场，灯泡被隔空点亮，这个过程与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（选填“电动机”或“发电机”）的工作原理相同。这只</w:t>
      </w:r>
      <w:r>
        <w:rPr>
          <w:rFonts w:ascii="Times New Roman" w:cs="Times New Roman" w:eastAsia="Times New Roman" w:hAnsi="Times New Roman"/>
          <w:color w:val="000000"/>
        </w:rPr>
        <w:t>LED</w:t>
      </w:r>
      <w:r>
        <w:rPr>
          <w:rFonts w:ascii="宋体" w:cs="宋体" w:eastAsia="宋体" w:hAnsi="宋体"/>
          <w:color w:val="000000"/>
        </w:rPr>
        <w:t>灯标有“</w:t>
      </w:r>
      <w:r>
        <w:rPr>
          <w:rFonts w:ascii="Times New Roman" w:cs="Times New Roman" w:eastAsia="Times New Roman" w:hAnsi="Times New Roman"/>
          <w:color w:val="000000"/>
        </w:rPr>
        <w:t>220V</w:t>
      </w:r>
      <w:r>
        <w:rPr>
          <w:rFonts w:ascii="宋体" w:cs="宋体" w:eastAsia="宋体" w:hAnsi="宋体"/>
          <w:color w:val="000000"/>
        </w:rPr>
        <w:t>；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5" o:ole="" o:oleicon="f" style="width:27.65pt;height:14.4pt" type="#_x0000_t75">
            <v:imagedata o:title="eqId17876b2e925b5381e384d82ea744c101" r:id="rId77"/>
          </v:shape>
          <o:OLEObject DrawAspect="Content" ObjectID="_31" ProgID="Equation.DSMT4" ShapeID="_x0000_i1055" Type="Embed" r:id="rId78"/>
        </w:object>
      </w:r>
      <w:r>
        <w:rPr>
          <w:rFonts w:ascii="宋体" w:cs="宋体" w:eastAsia="宋体" w:hAnsi="宋体"/>
          <w:color w:val="000000"/>
        </w:rPr>
        <w:t>”，它正常发光时与一只“</w:t>
      </w:r>
      <w:r>
        <w:rPr>
          <w:rFonts w:ascii="Times New Roman" w:cs="Times New Roman" w:eastAsia="Times New Roman" w:hAnsi="Times New Roman"/>
          <w:color w:val="000000"/>
        </w:rPr>
        <w:t>220V</w:t>
      </w:r>
      <w:r>
        <w:rPr>
          <w:rFonts w:ascii="宋体" w:cs="宋体" w:eastAsia="宋体" w:hAnsi="宋体"/>
          <w:color w:val="000000"/>
        </w:rPr>
        <w:t>；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6" o:ole="" o:oleicon="f" style="width:32.25pt;height:14.25pt" type="#_x0000_t75">
            <v:imagedata o:title="eqIdcc3d62573a2251ee77b69aedfc80a627" r:id="rId79"/>
          </v:shape>
          <o:OLEObject DrawAspect="Content" ObjectID="_32" ProgID="Equation.DSMT4" ShapeID="_x0000_i1056" Type="Embed" r:id="rId80"/>
        </w:object>
      </w:r>
      <w:r>
        <w:rPr>
          <w:rFonts w:ascii="宋体" w:cs="宋体" w:eastAsia="宋体" w:hAnsi="宋体"/>
          <w:color w:val="000000"/>
        </w:rPr>
        <w:t>”的大功率射灯正常发光时亮度相当，若大功率射灯正常发光效率为</w:t>
      </w:r>
      <w:r>
        <w:rPr>
          <w:rFonts w:ascii="Times New Roman" w:cs="Times New Roman" w:eastAsia="Times New Roman" w:hAnsi="Times New Roman"/>
          <w:color w:val="000000"/>
        </w:rPr>
        <w:t>16%</w:t>
      </w:r>
      <w:r>
        <w:rPr>
          <w:rFonts w:ascii="宋体" w:cs="宋体" w:eastAsia="宋体" w:hAnsi="宋体"/>
          <w:color w:val="000000"/>
        </w:rPr>
        <w:t>，则</w:t>
      </w:r>
      <w:r>
        <w:rPr>
          <w:rFonts w:ascii="Times New Roman" w:cs="Times New Roman" w:eastAsia="Times New Roman" w:hAnsi="Times New Roman"/>
          <w:color w:val="000000"/>
        </w:rPr>
        <w:t>LED</w:t>
      </w:r>
      <w:r>
        <w:rPr>
          <w:rFonts w:ascii="宋体" w:cs="宋体" w:eastAsia="宋体" w:hAnsi="宋体"/>
          <w:color w:val="000000"/>
        </w:rPr>
        <w:t>灯正常发光时的效率为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%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400175"/>
            <wp:docPr descr="学科网(www.zxxk.com)--教育资源门户，提供试卷、教案、课件、论文、素材以及各类教学资源下载，还有大量而丰富的教学相关资讯！ lKTnFJQUtNn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图甲中，电源电压可调，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7" o:ole="" o:oleicon="f" style="width:14.25pt;height:21.75pt" type="#_x0000_t75">
            <v:imagedata o:title="eqId9efc18a5bb2e53586331b2a58538a48b" r:id="rId37"/>
          </v:shape>
          <o:OLEObject DrawAspect="Content" ObjectID="_33" ProgID="Equation.DSMT4" ShapeID="_x0000_i1057" Type="Embed" r:id="rId82"/>
        </w:object>
      </w:r>
      <w:r>
        <w:rPr>
          <w:rFonts w:ascii="宋体" w:cs="宋体" w:eastAsia="宋体" w:hAnsi="宋体"/>
          <w:color w:val="000000"/>
        </w:rPr>
        <w:t>为半导体元件，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8" o:ole="" o:oleicon="f" style="width:15pt;height:18.1pt" type="#_x0000_t75">
            <v:imagedata o:title="eqId19f20f21a9d50b61dac519a3ddab539d" r:id="rId83"/>
          </v:shape>
          <o:OLEObject DrawAspect="Content" ObjectID="_34" ProgID="Equation.DSMT4" ShapeID="_x0000_i1058" Type="Embed" r:id="rId84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9" o:ole="" o:oleicon="f" style="width:18pt;height:14.25pt" type="#_x0000_t75">
            <v:imagedata o:title="eqId77a6041c88c8701ce1068b611f27aa4a" r:id="rId85"/>
          </v:shape>
          <o:OLEObject DrawAspect="Content" ObjectID="_35" ProgID="Equation.DSMT4" ShapeID="_x0000_i1059" Type="Embed" r:id="rId86"/>
        </w:object>
      </w:r>
      <w:r>
        <w:rPr>
          <w:rFonts w:ascii="宋体" w:cs="宋体" w:eastAsia="宋体" w:hAnsi="宋体"/>
          <w:color w:val="000000"/>
        </w:rPr>
        <w:t>的定值电阻，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0" o:ole="" o:oleicon="f" style="width:14.25pt;height:21.75pt" type="#_x0000_t75">
            <v:imagedata o:title="eqId9efc18a5bb2e53586331b2a58538a48b" r:id="rId37"/>
          </v:shape>
          <o:OLEObject DrawAspect="Content" ObjectID="_36" ProgID="Equation.DSMT4" ShapeID="_x0000_i1060" Type="Embed" r:id="rId87"/>
        </w:object>
      </w:r>
      <w:r>
        <w:rPr>
          <w:rFonts w:ascii="宋体" w:cs="宋体" w:eastAsia="宋体" w:hAnsi="宋体"/>
          <w:color w:val="000000"/>
        </w:rPr>
        <w:t>的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1" o:ole="" o:oleicon="f" style="width:29pt;height:13.95pt" type="#_x0000_t75">
            <v:imagedata o:title="eqIddd1fd3cc33190245791eddc26c629b9f" r:id="rId88"/>
          </v:shape>
          <o:OLEObject DrawAspect="Content" ObjectID="_37" ProgID="Equation.DSMT4" ShapeID="_x0000_i1061" Type="Embed" r:id="rId89"/>
        </w:object>
      </w:r>
      <w:r>
        <w:rPr>
          <w:rFonts w:ascii="宋体" w:cs="宋体" w:eastAsia="宋体" w:hAnsi="宋体"/>
          <w:color w:val="000000"/>
        </w:rPr>
        <w:t>图像如图乙。当电源电压为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2" o:ole="" o:oleicon="f" style="width:19pt;height:14.25pt" type="#_x0000_t75">
            <v:imagedata o:title="eqId3088c2099211295de775ee33dd1d03fc" r:id="rId90"/>
          </v:shape>
          <o:OLEObject DrawAspect="Content" ObjectID="_38" ProgID="Equation.DSMT4" ShapeID="_x0000_i1062" Type="Embed" r:id="rId91"/>
        </w:object>
      </w:r>
      <w:r>
        <w:rPr>
          <w:rFonts w:ascii="宋体" w:cs="宋体" w:eastAsia="宋体" w:hAnsi="宋体"/>
          <w:color w:val="000000"/>
        </w:rPr>
        <w:t>时，电阻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3" o:ole="" o:oleicon="f" style="width:15pt;height:18.1pt" type="#_x0000_t75">
            <v:imagedata o:title="eqId19f20f21a9d50b61dac519a3ddab539d" r:id="rId83"/>
          </v:shape>
          <o:OLEObject DrawAspect="Content" ObjectID="_39" ProgID="Equation.DSMT4" ShapeID="_x0000_i1063" Type="Embed" r:id="rId92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4" o:ole="" o:oleicon="f" style="width:24pt;height:12pt" type="#_x0000_t75">
            <v:imagedata o:title="eqIdb17166d730bec1b4ee345727b42265ff" r:id="rId93"/>
          </v:shape>
          <o:OLEObject DrawAspect="Content" ObjectID="_40" ProgID="Equation.DSMT4" ShapeID="_x0000_i1064" Type="Embed" r:id="rId94"/>
        </w:object>
      </w:r>
      <w:r>
        <w:rPr>
          <w:rFonts w:ascii="宋体" w:cs="宋体" w:eastAsia="宋体" w:hAnsi="宋体"/>
          <w:color w:val="000000"/>
        </w:rPr>
        <w:t>内产生的热量为</w: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5" o:ole="" o:oleicon="f" style="width:8.25pt;height:12.75pt" type="#_x0000_t75">
            <v:imagedata o:title="eqIda1014476ec8ee6f9275aa9802066dc37" r:id="rId95"/>
          </v:shape>
          <o:OLEObject DrawAspect="Content" ObjectID="_41" ProgID="Equation.DSMT4" ShapeID="_x0000_i1065" Type="Embed" r:id="rId96"/>
        </w:object>
      </w:r>
      <w:r>
        <w:rPr>
          <w:rFonts w:ascii="宋体" w:cs="宋体" w:eastAsia="宋体" w:hAnsi="宋体"/>
          <w:color w:val="000000"/>
        </w:rPr>
        <w:t>。若将两个相同的元件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6" o:ole="" o:oleicon="f" style="width:14.25pt;height:21.75pt" type="#_x0000_t75">
            <v:imagedata o:title="eqId9efc18a5bb2e53586331b2a58538a48b" r:id="rId37"/>
          </v:shape>
          <o:OLEObject DrawAspect="Content" ObjectID="_42" ProgID="Equation.DSMT4" ShapeID="_x0000_i1066" Type="Embed" r:id="rId97"/>
        </w:object>
      </w:r>
      <w:r>
        <w:rPr>
          <w:rFonts w:ascii="宋体" w:cs="宋体" w:eastAsia="宋体" w:hAnsi="宋体"/>
          <w:color w:val="000000"/>
        </w:rPr>
        <w:t>串联后接入电路中，测得通过电流为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7" o:ole="" o:oleicon="f" style="width:28.5pt;height:13.5pt" type="#_x0000_t75">
            <v:imagedata o:title="eqId292b7a5a2a7bdcfcf388fe8bd7e633b5" r:id="rId98"/>
          </v:shape>
          <o:OLEObject DrawAspect="Content" ObjectID="_43" ProgID="Equation.DSMT4" ShapeID="_x0000_i1067" Type="Embed" r:id="rId99"/>
        </w:object>
      </w:r>
      <w:r>
        <w:rPr>
          <w:rFonts w:ascii="宋体" w:cs="宋体" w:eastAsia="宋体" w:hAnsi="宋体"/>
          <w:color w:val="000000"/>
        </w:rPr>
        <w:t>，则电路的总功率为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19425" cy="1485900"/>
            <wp:docPr descr="学科网(www.zxxk.com)--教育资源门户，提供试卷、教案、课件、论文、素材以及各类教学资源下载，还有大量而丰富的教学相关资讯！ lKTnFJQUtNn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综合实践活动——设计蔬菜温室。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【任务与要求】为了在冬天能品尝到夏季的蔬菜，同学们为学校的劳动基地设计一个蔬菜温室，要求温度控制在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8" o:ole="" o:oleicon="f" style="width:48.15pt;height:14.2pt" type="#_x0000_t75">
            <v:imagedata o:title="eqId5b557fc754df88b2097101f9df698798" r:id="rId101"/>
          </v:shape>
          <o:OLEObject DrawAspect="Content" ObjectID="_44" ProgID="Equation.DSMT4" ShapeID="_x0000_i1068" Type="Embed" r:id="rId102"/>
        </w:object>
      </w:r>
      <w:r>
        <w:rPr>
          <w:rFonts w:ascii="宋体" w:cs="宋体" w:eastAsia="宋体" w:hAnsi="宋体"/>
          <w:color w:val="000000"/>
        </w:rPr>
        <w:t>之间。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57325" cy="971550"/>
            <wp:docPr descr="学科网(www.zxxk.com)--教育资源门户，提供试卷、教案、课件、论文、素材以及各类教学资源下载，还有大量而丰富的教学相关资讯！ lKTnFJQUtNn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【设计与实施】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任务一：设计温室结构。温室设计为玻璃顶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7625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9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长方体结构，体积为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9" o:ole="" o:oleicon="f" style="width:28.2pt;height:16.2pt" type="#_x0000_t75">
            <v:imagedata o:title="eqId341f85591e52b22e5f7d29f716362834" r:id="rId104"/>
          </v:shape>
          <o:OLEObject DrawAspect="Content" ObjectID="_45" ProgID="Equation.DSMT4" ShapeID="_x0000_i1069" Type="Embed" r:id="rId105"/>
        </w:object>
      </w:r>
      <w:r>
        <w:rPr>
          <w:rFonts w:ascii="宋体" w:cs="宋体" w:eastAsia="宋体" w:hAnsi="宋体"/>
          <w:color w:val="000000"/>
        </w:rPr>
        <w:t>。由立柱和横梁支撑，墙体四周装有保温层。查阅资料获知，立柱的承重比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0" o:ole="" o:oleicon="f" style="width:10.8pt;height:13.2pt" type="#_x0000_t75">
            <v:imagedata o:title="eqId9f435efcc7869eec21bdba1ed81dc3f5" r:id="rId106"/>
          </v:shape>
          <o:OLEObject DrawAspect="Content" ObjectID="_46" ProgID="Equation.DSMT4" ShapeID="_x0000_i1070" Type="Embed" r:id="rId107"/>
        </w:object>
      </w:r>
      <w:r>
        <w:rPr>
          <w:rFonts w:ascii="宋体" w:cs="宋体" w:eastAsia="宋体" w:hAnsi="宋体"/>
          <w:color w:val="000000"/>
        </w:rPr>
        <w:t>指立柱能承受的最大重力与自重的比值，能反映承重效率，立柱横截面的形状是影响承重比的重要因素之一，为研究它们之间的关系，利用塑料立柱模型进行实验，发现在其他条件均相同时，横截面为正三角形、正四边形、正五边形、正六边形模型的承重比关系是：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1" o:ole="" o:oleicon="f" style="width:93pt;height:18pt" type="#_x0000_t75">
            <v:imagedata o:title="eqId757ff126981c101e7f877e746d49a818" r:id="rId108"/>
          </v:shape>
          <o:OLEObject DrawAspect="Content" ObjectID="_47" ProgID="Equation.DSMT4" ShapeID="_x0000_i1071" Type="Embed" r:id="rId109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任务二：设计温控系统。温控系统原理如图甲，控制电路的电源电压为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2" o:ole="" o:oleicon="f" style="width:19pt;height:14.25pt" type="#_x0000_t75">
            <v:imagedata o:title="eqId3088c2099211295de775ee33dd1d03fc" r:id="rId90"/>
          </v:shape>
          <o:OLEObject DrawAspect="Content" ObjectID="_48" ProgID="Equation.DSMT4" ShapeID="_x0000_i1072" Type="Embed" r:id="rId110"/>
        </w:object>
      </w:r>
      <w:r>
        <w:rPr>
          <w:rFonts w:ascii="宋体" w:cs="宋体" w:eastAsia="宋体" w:hAnsi="宋体"/>
          <w:color w:val="000000"/>
        </w:rPr>
        <w:t>，电阻箱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3" o:ole="" o:oleicon="f" style="width:15pt;height:18pt" type="#_x0000_t75">
            <v:imagedata o:title="eqIdbe9b4a83b9aebebf29de0c4406ebf894" r:id="rId111"/>
          </v:shape>
          <o:OLEObject DrawAspect="Content" ObjectID="_49" ProgID="Equation.DSMT4" ShapeID="_x0000_i1073" Type="Embed" r:id="rId112"/>
        </w:object>
      </w:r>
      <w:r>
        <w:rPr>
          <w:rFonts w:ascii="宋体" w:cs="宋体" w:eastAsia="宋体" w:hAnsi="宋体"/>
          <w:color w:val="000000"/>
        </w:rPr>
        <w:t>的阻值调为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4" o:ole="" o:oleicon="f" style="width:24.7pt;height:13.95pt" type="#_x0000_t75">
            <v:imagedata o:title="eqId3b0b1d4ec26a22535d296b949b074ea8" r:id="rId113"/>
          </v:shape>
          <o:OLEObject DrawAspect="Content" ObjectID="_50" ProgID="Equation.DSMT4" ShapeID="_x0000_i1074" Type="Embed" r:id="rId114"/>
        </w:object>
      </w:r>
      <w:r>
        <w:rPr>
          <w:rFonts w:ascii="宋体" w:cs="宋体" w:eastAsia="宋体" w:hAnsi="宋体"/>
          <w:color w:val="000000"/>
        </w:rPr>
        <w:t>，热敏电阻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5" o:ole="" o:oleicon="f" style="width:14.25pt;height:21.75pt" type="#_x0000_t75">
            <v:imagedata o:title="eqId9efc18a5bb2e53586331b2a58538a48b" r:id="rId37"/>
          </v:shape>
          <o:OLEObject DrawAspect="Content" ObjectID="_51" ProgID="Equation.DSMT4" ShapeID="_x0000_i1075" Type="Embed" r:id="rId115"/>
        </w:object>
      </w:r>
      <w:r>
        <w:rPr>
          <w:rFonts w:ascii="宋体" w:cs="宋体" w:eastAsia="宋体" w:hAnsi="宋体"/>
          <w:color w:val="000000"/>
        </w:rPr>
        <w:t>的阻值随温度的变化图像如图乙。当控制电路中的电流达到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6" o:ole="" o:oleicon="f" style="width:33.75pt;height:14.25pt" type="#_x0000_t75">
            <v:imagedata o:title="eqIdcd842426cfa6e92c5dfbd52d6ada1104" r:id="rId116"/>
          </v:shape>
          <o:OLEObject DrawAspect="Content" ObjectID="_52" ProgID="Equation.DSMT4" ShapeID="_x0000_i1076" Type="Embed" r:id="rId117"/>
        </w:object>
      </w:r>
      <w:r>
        <w:rPr>
          <w:rFonts w:ascii="宋体" w:cs="宋体" w:eastAsia="宋体" w:hAnsi="宋体"/>
          <w:color w:val="000000"/>
        </w:rPr>
        <w:t>时，衔铁被吸下：当电流降低到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7" o:ole="" o:oleicon="f" style="width:30pt;height:12.75pt" type="#_x0000_t75">
            <v:imagedata o:title="eqId6df241aba1efdd80b28899937a309e80" r:id="rId118"/>
          </v:shape>
          <o:OLEObject DrawAspect="Content" ObjectID="_53" ProgID="Equation.DSMT4" ShapeID="_x0000_i1077" Type="Embed" r:id="rId119"/>
        </w:object>
      </w:r>
      <w:r>
        <w:rPr>
          <w:rFonts w:ascii="宋体" w:cs="宋体" w:eastAsia="宋体" w:hAnsi="宋体"/>
          <w:color w:val="000000"/>
        </w:rPr>
        <w:t>时，衔铁被弹回。工作电路中电热丝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8" o:ole="" o:oleicon="f" style="width:11.25pt;height:12pt" type="#_x0000_t75">
            <v:imagedata o:title="eqId4aa0df7f1e45f9de29e802c7f19a4f64" r:id="rId120"/>
          </v:shape>
          <o:OLEObject DrawAspect="Content" ObjectID="_54" ProgID="Equation.DSMT4" ShapeID="_x0000_i1078" Type="Embed" r:id="rId121"/>
        </w:object>
      </w:r>
      <w:r>
        <w:rPr>
          <w:rFonts w:ascii="宋体" w:cs="宋体" w:eastAsia="宋体" w:hAnsi="宋体"/>
          <w:color w:val="000000"/>
        </w:rPr>
        <w:t>的电阻为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9" o:ole="" o:oleicon="f" style="width:24.9pt;height:12.95pt" type="#_x0000_t75">
            <v:imagedata o:title="eqId752e1bfef02363ccd60f661fe5544b25" r:id="rId122"/>
          </v:shape>
          <o:OLEObject DrawAspect="Content" ObjectID="_55" ProgID="Equation.DSMT4" ShapeID="_x0000_i1079" Type="Embed" r:id="rId123"/>
        </w:object>
      </w:r>
      <w:r>
        <w:rPr>
          <w:rFonts w:ascii="宋体" w:cs="宋体" w:eastAsia="宋体" w:hAnsi="宋体"/>
          <w:color w:val="000000"/>
        </w:rPr>
        <w:t>，浴霸灯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0" o:ole="" o:oleicon="f" style="width:9.75pt;height:11.25pt" type="#_x0000_t75">
            <v:imagedata o:title="eqId0c88d9142df6ba8e43c1a93bd04a1362" r:id="rId124"/>
          </v:shape>
          <o:OLEObject DrawAspect="Content" ObjectID="_56" ProgID="Equation.DSMT4" ShapeID="_x0000_i1080" Type="Embed" r:id="rId125"/>
        </w:object>
      </w:r>
      <w:r>
        <w:rPr>
          <w:rFonts w:ascii="宋体" w:cs="宋体" w:eastAsia="宋体" w:hAnsi="宋体"/>
          <w:color w:val="000000"/>
        </w:rPr>
        <w:t>标有“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1" o:ole="" o:oleicon="f" style="width:61.2pt;height:14.15pt" type="#_x0000_t75">
            <v:imagedata o:title="eqId8596932fec8690af3294e6dcccb5f82d" r:id="rId126"/>
          </v:shape>
          <o:OLEObject DrawAspect="Content" ObjectID="_57" ProgID="Equation.DSMT4" ShapeID="_x0000_i1081" Type="Embed" r:id="rId127"/>
        </w:object>
      </w:r>
      <w:r>
        <w:rPr>
          <w:rFonts w:ascii="宋体" w:cs="宋体" w:eastAsia="宋体" w:hAnsi="宋体"/>
          <w:color w:val="000000"/>
        </w:rPr>
        <w:t>”字样。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81450" cy="1819275"/>
            <wp:docPr descr="学科网(www.zxxk.com)--教育资源门户，提供试卷、教案、课件、论文、素材以及各类教学资源下载，还有大量而丰富的教学相关资讯！ lKTnFJQUtNn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关于设计蔬菜温室的实践活动，下列说法不正确的是（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屋顶选用绿色玻璃不利于蔬菜生长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墙体选用隔热性能好的材料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浴霸灯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2" o:ole="" o:oleicon="f" style="width:9.75pt;height:11.25pt" type="#_x0000_t75">
            <v:imagedata o:title="eqId0c88d9142df6ba8e43c1a93bd04a1362" r:id="rId124"/>
          </v:shape>
          <o:OLEObject DrawAspect="Content" ObjectID="_58" ProgID="Equation.DSMT4" ShapeID="_x0000_i1082" Type="Embed" r:id="rId129"/>
        </w:object>
      </w:r>
      <w:r>
        <w:rPr>
          <w:rFonts w:ascii="宋体" w:cs="宋体" w:eastAsia="宋体" w:hAnsi="宋体"/>
          <w:color w:val="000000"/>
        </w:rPr>
        <w:t>能使温室温度下降得平缓些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图甲中通电线圈上端是</w:t>
      </w:r>
      <w:r>
        <w:rPr>
          <w:rFonts w:ascii="Times New Roman" w:cs="Times New Roman" w:eastAsia="Times New Roman" w:hAnsi="Times New Roman"/>
          <w:i/>
          <w:color w:val="000000"/>
        </w:rPr>
        <w:t>S</w:t>
      </w:r>
      <w:r>
        <w:rPr>
          <w:rFonts w:ascii="宋体" w:cs="宋体" w:eastAsia="宋体" w:hAnsi="宋体"/>
          <w:color w:val="000000"/>
        </w:rPr>
        <w:t>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由模型实验可知，搭建温室选用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（选填“三角”、“方”或“圆”）形立柱的承重比大；已知模型的承重比为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3" o:ole="" o:oleicon="f" style="width:10.8pt;height:13.2pt" type="#_x0000_t75">
            <v:imagedata o:title="eqId9f435efcc7869eec21bdba1ed81dc3f5" r:id="rId106"/>
          </v:shape>
          <o:OLEObject DrawAspect="Content" ObjectID="_59" ProgID="Equation.DSMT4" ShapeID="_x0000_i1083" Type="Embed" r:id="rId130"/>
        </w:object>
      </w:r>
      <w:r>
        <w:rPr>
          <w:rFonts w:ascii="宋体" w:cs="宋体" w:eastAsia="宋体" w:hAnsi="宋体"/>
          <w:color w:val="000000"/>
        </w:rPr>
        <w:t>，质量为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4" o:ole="" o:oleicon="f" style="width:11.25pt;height:9.75pt" type="#_x0000_t75">
            <v:imagedata o:title="eqId294f5ba74cdf695fc9a8a8e52f421328" r:id="rId131"/>
          </v:shape>
          <o:OLEObject DrawAspect="Content" ObjectID="_60" ProgID="Equation.DSMT4" ShapeID="_x0000_i1084" Type="Embed" r:id="rId132"/>
        </w:object>
      </w:r>
      <w:r>
        <w:rPr>
          <w:rFonts w:ascii="宋体" w:cs="宋体" w:eastAsia="宋体" w:hAnsi="宋体"/>
          <w:color w:val="000000"/>
        </w:rPr>
        <w:t>，受力面积为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5" o:ole="" o:oleicon="f" style="width:9pt;height:12.75pt" type="#_x0000_t75">
            <v:imagedata o:title="eqIdcf231f8f86fb922df4ca0c87f044cec3" r:id="rId133"/>
          </v:shape>
          <o:OLEObject DrawAspect="Content" ObjectID="_61" ProgID="Equation.DSMT4" ShapeID="_x0000_i1085" Type="Embed" r:id="rId134"/>
        </w:object>
      </w:r>
      <w:r>
        <w:rPr>
          <w:rFonts w:ascii="宋体" w:cs="宋体" w:eastAsia="宋体" w:hAnsi="宋体"/>
          <w:color w:val="000000"/>
        </w:rPr>
        <w:t>，则其上表面所能承受的最大压强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6" o:ole="" o:oleicon="f" style="width:20.95pt;height:12.9pt" type="#_x0000_t75">
            <v:imagedata o:title="eqIddf5be1440d099f464ef46dee39de6010" r:id="rId135"/>
          </v:shape>
          <o:OLEObject DrawAspect="Content" ObjectID="_62" ProgID="Equation.DSMT4" ShapeID="_x0000_i1086" Type="Embed" r:id="rId136"/>
        </w:objec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电热丝通电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7" o:ole="" o:oleicon="f" style="width:28pt;height:13.95pt" type="#_x0000_t75">
            <v:imagedata o:title="eqId276544dddf27f079144b8db1e570b9ed" r:id="rId137"/>
          </v:shape>
          <o:OLEObject DrawAspect="Content" ObjectID="_63" ProgID="Equation.DSMT4" ShapeID="_x0000_i1087" Type="Embed" r:id="rId138"/>
        </w:object>
      </w:r>
      <w:r>
        <w:rPr>
          <w:rFonts w:ascii="宋体" w:cs="宋体" w:eastAsia="宋体" w:hAnsi="宋体"/>
          <w:color w:val="000000"/>
        </w:rPr>
        <w:t>产生的热量使温室气温升高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8" o:ole="" o:oleicon="f" style="width:29.15pt;height:14.15pt" type="#_x0000_t75">
            <v:imagedata o:title="eqId9f5e2471e69e95174baa1e00b744b2ef" r:id="rId139"/>
          </v:shape>
          <o:OLEObject DrawAspect="Content" ObjectID="_64" ProgID="Equation.DSMT4" ShapeID="_x0000_i1088" Type="Embed" r:id="rId140"/>
        </w:object>
      </w:r>
      <w:r>
        <w:rPr>
          <w:rFonts w:ascii="宋体" w:cs="宋体" w:eastAsia="宋体" w:hAnsi="宋体"/>
          <w:color w:val="000000"/>
        </w:rPr>
        <w:t>，则空气吸收的热量为</w: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9" o:ole="" o:oleicon="f" style="width:8.25pt;height:12.75pt" type="#_x0000_t75">
            <v:imagedata o:title="eqIda1014476ec8ee6f9275aa9802066dc37" r:id="rId95"/>
          </v:shape>
          <o:OLEObject DrawAspect="Content" ObjectID="_65" ProgID="Equation.DSMT4" ShapeID="_x0000_i1089" Type="Embed" r:id="rId141"/>
        </w:object>
      </w:r>
      <w:r>
        <w:rPr>
          <w:rFonts w:ascii="宋体" w:cs="宋体" w:eastAsia="宋体" w:hAnsi="宋体"/>
          <w:color w:val="000000"/>
        </w:rPr>
        <w:t>，电热丝对温室的加热效率为</w: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0" o:ole="" o:oleicon="f" style="width:14.25pt;height:14.25pt" type="#_x0000_t75">
            <v:imagedata o:title="eqId23bbc36886fb1e73d3fe07f0b63a5938" r:id="rId142"/>
          </v:shape>
          <o:OLEObject DrawAspect="Content" ObjectID="_66" ProgID="Equation.DSMT4" ShapeID="_x0000_i1090" Type="Embed" r:id="rId143"/>
        </w:object>
      </w:r>
      <w:r>
        <w:rPr>
          <w:rFonts w:ascii="宋体" w:cs="宋体" w:eastAsia="宋体" w:hAnsi="宋体"/>
          <w:color w:val="000000"/>
        </w:rPr>
        <w:t>（结果保留一位小数）；电磁铁线圈的电阻忽略不计，电热丝刚停止工作时，室温为</w: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1" o:ole="" o:oleicon="f" style="width:15pt;height:15.75pt" type="#_x0000_t75">
            <v:imagedata o:title="eqId04eeef9117f59fad8710e40e0ac37f70" r:id="rId144"/>
          </v:shape>
          <o:OLEObject DrawAspect="Content" ObjectID="_67" ProgID="Equation.DSMT4" ShapeID="_x0000_i1091" Type="Embed" r:id="rId145"/>
        </w:object>
      </w:r>
      <w:r>
        <w:rPr>
          <w:rFonts w:ascii="宋体" w:cs="宋体" w:eastAsia="宋体" w:hAnsi="宋体"/>
          <w:color w:val="000000"/>
        </w:rPr>
        <w:t>。</w:t>
      </w:r>
      <w:r>
        <w:rPr>
          <w:rFonts w:ascii="Times New Roman" w:cs="Times New Roman" w:eastAsia="Times New Roman" w:hAnsi="Times New Roman"/>
          <w:color w:val="000000"/>
        </w:rPr>
        <w:t>[</w:t>
      </w:r>
      <w:r>
        <w:rPr>
          <w:rFonts w:ascii="宋体" w:cs="宋体" w:eastAsia="宋体" w:hAnsi="宋体"/>
          <w:color w:val="000000"/>
        </w:rPr>
        <w:t>空气密度取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2" o:ole="" o:oleicon="f" style="width:57pt;height:17.9pt" type="#_x0000_t75">
            <v:imagedata o:title="eqId04a4a5cfac072c6e201a41cc78a9bcf7" r:id="rId146"/>
          </v:shape>
          <o:OLEObject DrawAspect="Content" ObjectID="_68" ProgID="Equation.DSMT4" ShapeID="_x0000_i1092" Type="Embed" r:id="rId147"/>
        </w:object>
      </w:r>
      <w:r>
        <w:rPr>
          <w:rFonts w:ascii="宋体" w:cs="宋体" w:eastAsia="宋体" w:hAnsi="宋体"/>
          <w:color w:val="000000"/>
        </w:rPr>
        <w:t>，空气比热容取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3" o:ole="" o:oleicon="f" style="width:90pt;height:20.25pt" type="#_x0000_t75">
            <v:imagedata o:title="eqId316b40aba52701a31c5d28919979726d" r:id="rId148"/>
          </v:shape>
          <o:OLEObject DrawAspect="Content" ObjectID="_69" ProgID="Equation.DSMT4" ShapeID="_x0000_i1093" Type="Embed" r:id="rId149"/>
        </w:object>
      </w:r>
      <w:r>
        <w:rPr>
          <w:rFonts w:ascii="Times New Roman" w:cs="Times New Roman" w:eastAsia="Times New Roman" w:hAnsi="Times New Roman"/>
          <w:color w:val="000000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根据以上参数，该蔬菜温室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（选填“能”或“不能”）满足要求温度控制在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4" o:ole="" o:oleicon="f" style="width:48.15pt;height:14.2pt" type="#_x0000_t75">
            <v:imagedata o:title="eqId5b557fc754df88b2097101f9df698798" r:id="rId101"/>
          </v:shape>
          <o:OLEObject DrawAspect="Content" ObjectID="_70" ProgID="Equation.DSMT4" ShapeID="_x0000_i1094" Type="Embed" r:id="rId150"/>
        </w:object>
      </w:r>
      <w:r>
        <w:rPr>
          <w:rFonts w:ascii="宋体" w:cs="宋体" w:eastAsia="宋体" w:hAnsi="宋体"/>
          <w:color w:val="000000"/>
        </w:rPr>
        <w:t>之间。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三、解答题（本题共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</w:t>
      </w:r>
      <w:r>
        <w:rPr>
          <w:rFonts w:ascii="宋体" w:cs="宋体" w:eastAsia="宋体" w:hAnsi="宋体"/>
          <w:b/>
          <w:color w:val="000000"/>
          <w:sz w:val="24"/>
        </w:rPr>
        <w:t>小题，共计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按要求作图；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白鹭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掠过平静的湖面，请画出小红看到它在水中像的光路图。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90650" cy="695325"/>
            <wp:docPr descr="学科网(www.zxxk.com)--教育资源门户，提供试卷、教案、课件、论文、素材以及各类教学资源下载，还有大量而丰富的教学相关资讯！ lKTnFJQUtNnNAx1ODbqMbQ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一条形磁铁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5" o:ole="" o:oleicon="f" style="width:10.5pt;height:10.5pt" type="#_x0000_t75">
            <v:imagedata o:title="eqId5963abe8f421bd99a2aaa94831a951e9" r:id="rId152"/>
          </v:shape>
          <o:OLEObject DrawAspect="Content" ObjectID="_71" ProgID="Equation.DSMT4" ShapeID="_x0000_i1095" Type="Embed" r:id="rId153"/>
        </w:object>
      </w:r>
      <w:r>
        <w:rPr>
          <w:rFonts w:ascii="宋体" w:cs="宋体" w:eastAsia="宋体" w:hAnsi="宋体"/>
          <w:color w:val="000000"/>
        </w:rPr>
        <w:t>放在水平面上静止，用细线将小铁球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6" o:ole="" o:oleicon="f" style="width:9.75pt;height:10.5pt" type="#_x0000_t75">
            <v:imagedata o:title="eqId7f9e8449aad35c5d840a3395ea86df6d" r:id="rId19"/>
          </v:shape>
          <o:OLEObject DrawAspect="Content" ObjectID="_72" ProgID="Equation.DSMT4" ShapeID="_x0000_i1096" Type="Embed" r:id="rId154"/>
        </w:object>
      </w:r>
      <w:r>
        <w:rPr>
          <w:rFonts w:ascii="宋体" w:cs="宋体" w:eastAsia="宋体" w:hAnsi="宋体"/>
          <w:color w:val="000000"/>
        </w:rPr>
        <w:t>悬挂起来，当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7" o:ole="" o:oleicon="f" style="width:9.75pt;height:10.5pt" type="#_x0000_t75">
            <v:imagedata o:title="eqId7f9e8449aad35c5d840a3395ea86df6d" r:id="rId19"/>
          </v:shape>
          <o:OLEObject DrawAspect="Content" ObjectID="_73" ProgID="Equation.DSMT4" ShapeID="_x0000_i1097" Type="Embed" r:id="rId155"/>
        </w:object>
      </w:r>
      <w:r>
        <w:rPr>
          <w:rFonts w:ascii="宋体" w:cs="宋体" w:eastAsia="宋体" w:hAnsi="宋体"/>
          <w:color w:val="000000"/>
        </w:rPr>
        <w:t>静止时如图所示。请分别画出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8" o:ole="" o:oleicon="f" style="width:10.5pt;height:10.5pt" type="#_x0000_t75">
            <v:imagedata o:title="eqId5963abe8f421bd99a2aaa94831a951e9" r:id="rId152"/>
          </v:shape>
          <o:OLEObject DrawAspect="Content" ObjectID="_74" ProgID="Equation.DSMT4" ShapeID="_x0000_i1098" Type="Embed" r:id="rId156"/>
        </w:object>
      </w:r>
      <w:r>
        <w:rPr>
          <w:rFonts w:ascii="宋体" w:cs="宋体" w:eastAsia="宋体" w:hAnsi="宋体"/>
          <w:color w:val="000000"/>
        </w:rPr>
        <w:t>所受摩擦力和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9" o:ole="" o:oleicon="f" style="width:9.75pt;height:10.5pt" type="#_x0000_t75">
            <v:imagedata o:title="eqId7f9e8449aad35c5d840a3395ea86df6d" r:id="rId19"/>
          </v:shape>
          <o:OLEObject DrawAspect="Content" ObjectID="_75" ProgID="Equation.DSMT4" ShapeID="_x0000_i1099" Type="Embed" r:id="rId157"/>
        </w:object>
      </w:r>
      <w:r>
        <w:rPr>
          <w:rFonts w:ascii="宋体" w:cs="宋体" w:eastAsia="宋体" w:hAnsi="宋体"/>
          <w:color w:val="000000"/>
        </w:rPr>
        <w:t>的重力示意图。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38300" cy="847725"/>
            <wp:docPr descr="学科网(www.zxxk.com)--教育资源门户，提供试卷、教案、课件、论文、素材以及各类教学资源下载，还有大量而丰富的教学相关资讯！ lKTnFJQUtNnNAx1ODbqMbQ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根据电流方向，请在虚线框内标出通电螺线管和小磁针静止时的磁极。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14425" cy="666750"/>
            <wp:docPr descr="学科网(www.zxxk.com)--教育资源门户，提供试卷、教案、课件、论文、素材以及各类教学资源下载，还有大量而丰富的教学相关资讯！ lKTnFJQUtNnNAx1ODbqMbQ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某款机器狗的奔跑速度可达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0" o:ole="" o:oleicon="f" style="width:23.9pt;height:12.85pt" type="#_x0000_t75">
            <v:imagedata o:title="eqId4b2b7425020b3a00205a72e5056d6d87" r:id="rId160"/>
          </v:shape>
          <o:OLEObject DrawAspect="Content" ObjectID="_76" ProgID="Equation.DSMT4" ShapeID="_x0000_i1100" Type="Embed" r:id="rId161"/>
        </w:object>
      </w:r>
      <w:r>
        <w:rPr>
          <w:rFonts w:ascii="宋体" w:cs="宋体" w:eastAsia="宋体" w:hAnsi="宋体"/>
          <w:color w:val="000000"/>
        </w:rPr>
        <w:t>。如图机器狗整机含电池总质量约为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1" o:ole="" o:oleicon="f" style="width:24.65pt;height:14.05pt" type="#_x0000_t75">
            <v:imagedata o:title="eqIde3d3a9d21ce317ab8afd122d96490ea6" r:id="rId162"/>
          </v:shape>
          <o:OLEObject DrawAspect="Content" ObjectID="_77" ProgID="Equation.DSMT4" ShapeID="_x0000_i1101" Type="Embed" r:id="rId163"/>
        </w:object>
      </w:r>
      <w:r>
        <w:rPr>
          <w:rFonts w:ascii="宋体" w:cs="宋体" w:eastAsia="宋体" w:hAnsi="宋体"/>
          <w:color w:val="000000"/>
        </w:rPr>
        <w:t>，每个轮子与地面的接触面积约为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2" o:ole="" o:oleicon="f" style="width:33.75pt;height:15.75pt" type="#_x0000_t75">
            <v:imagedata o:title="eqId77b03f2c43c04e819ad1f496722ed584" r:id="rId164"/>
          </v:shape>
          <o:OLEObject DrawAspect="Content" ObjectID="_78" ProgID="Equation.DSMT4" ShapeID="_x0000_i1102" Type="Embed" r:id="rId165"/>
        </w:object>
      </w:r>
      <w:r>
        <w:rPr>
          <w:rFonts w:ascii="宋体" w:cs="宋体" w:eastAsia="宋体" w:hAnsi="宋体"/>
          <w:color w:val="000000"/>
        </w:rPr>
        <w:t>，站立最大负载能力达到了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3" o:ole="" o:oleicon="f" style="width:33pt;height:16pt" type="#_x0000_t75">
            <v:imagedata o:title="eqId1f04cc1e3cfe579d9dc29a21c7c5c416" r:id="rId166"/>
          </v:shape>
          <o:OLEObject DrawAspect="Content" ObjectID="_79" ProgID="Equation.DSMT4" ShapeID="_x0000_i1103" Type="Embed" r:id="rId167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476375"/>
            <wp:docPr descr="学科网(www.zxxk.com)--教育资源门户，提供试卷、教案、课件、论文、素材以及各类教学资源下载，还有大量而丰富的教学相关资讯！ lKTnFJQUtNnNAx1ODbqMbQ=="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该机器狗以最快速度匀速直线奔跑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4" o:ole="" o:oleicon="f" style="width:24pt;height:12pt" type="#_x0000_t75">
            <v:imagedata o:title="eqIdb17166d730bec1b4ee345727b42265ff" r:id="rId93"/>
          </v:shape>
          <o:OLEObject DrawAspect="Content" ObjectID="_80" ProgID="Equation.DSMT4" ShapeID="_x0000_i1104" Type="Embed" r:id="rId169"/>
        </w:object>
      </w:r>
      <w:r>
        <w:rPr>
          <w:rFonts w:ascii="宋体" w:cs="宋体" w:eastAsia="宋体" w:hAnsi="宋体"/>
          <w:color w:val="000000"/>
        </w:rPr>
        <w:t>，受阻力为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5" o:ole="" o:oleicon="f" style="width:24.75pt;height:14.25pt" type="#_x0000_t75">
            <v:imagedata o:title="eqId8dacab8e9e00a983d0bb1a90ba788d2b" r:id="rId170"/>
          </v:shape>
          <o:OLEObject DrawAspect="Content" ObjectID="_81" ProgID="Equation.DSMT4" ShapeID="_x0000_i1105" Type="Embed" r:id="rId171"/>
        </w:object>
      </w:r>
      <w:r>
        <w:rPr>
          <w:rFonts w:ascii="宋体" w:cs="宋体" w:eastAsia="宋体" w:hAnsi="宋体"/>
          <w:color w:val="000000"/>
        </w:rPr>
        <w:t>，求通过的路程是多少？输出的机械功率为多少？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该机器狗最大负载时对地面的压强为多少？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cs="宋体" w:eastAsia="宋体" w:hAnsi="宋体"/>
          <w:color w:val="000000"/>
        </w:rPr>
        <w:t>如图所示，电源电压恒为</w:t>
      </w:r>
      <w:r>
        <w:rPr>
          <w:rFonts w:ascii="Times New Roman" w:cs="Times New Roman" w:eastAsia="Times New Roman" w:hAnsi="Times New Roman"/>
          <w:color w:val="000000"/>
        </w:rPr>
        <w:t>18V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为定值电阻，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为滑动变阻器，其上标有“</w:t>
      </w:r>
      <w:r>
        <w:rPr>
          <w:rFonts w:ascii="Times New Roman" w:cs="Times New Roman" w:eastAsia="Times New Roman" w:hAnsi="Times New Roman"/>
          <w:color w:val="000000"/>
        </w:rPr>
        <w:t>10Ω</w:t>
      </w:r>
      <w:r>
        <w:rPr>
          <w:rFonts w:ascii="宋体" w:cs="宋体" w:eastAsia="宋体" w:hAnsi="宋体"/>
          <w:color w:val="000000"/>
        </w:rPr>
        <w:t xml:space="preserve"> </w:t>
      </w:r>
      <w:r>
        <w:rPr>
          <w:rFonts w:ascii="Times New Roman" w:cs="Times New Roman" w:eastAsia="Times New Roman" w:hAnsi="Times New Roman"/>
          <w:color w:val="000000"/>
        </w:rPr>
        <w:t>2A</w:t>
      </w:r>
      <w:r>
        <w:rPr>
          <w:rFonts w:ascii="宋体" w:cs="宋体" w:eastAsia="宋体" w:hAnsi="宋体"/>
          <w:color w:val="000000"/>
        </w:rPr>
        <w:t>”的字样，灯泡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标有“</w:t>
      </w:r>
      <w:r>
        <w:rPr>
          <w:rFonts w:ascii="Times New Roman" w:cs="Times New Roman" w:eastAsia="Times New Roman" w:hAnsi="Times New Roman"/>
          <w:color w:val="000000"/>
        </w:rPr>
        <w:t>6V</w:t>
      </w:r>
      <w:r>
        <w:rPr>
          <w:rFonts w:ascii="宋体" w:cs="宋体" w:eastAsia="宋体" w:hAnsi="宋体"/>
          <w:color w:val="000000"/>
        </w:rPr>
        <w:t xml:space="preserve"> </w:t>
      </w:r>
      <w:r>
        <w:rPr>
          <w:rFonts w:ascii="Times New Roman" w:cs="Times New Roman" w:eastAsia="Times New Roman" w:hAnsi="Times New Roman"/>
          <w:color w:val="000000"/>
        </w:rPr>
        <w:t>2W</w:t>
      </w:r>
      <w:r>
        <w:rPr>
          <w:rFonts w:ascii="宋体" w:cs="宋体" w:eastAsia="宋体" w:hAnsi="宋体"/>
          <w:color w:val="000000"/>
        </w:rPr>
        <w:t>”，电流表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的量程为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color w:val="000000"/>
        </w:rPr>
        <w:t>0.6A</w:t>
      </w:r>
      <w:r>
        <w:rPr>
          <w:rFonts w:ascii="宋体" w:cs="宋体" w:eastAsia="宋体" w:hAnsi="宋体"/>
          <w:color w:val="000000"/>
        </w:rPr>
        <w:t>，电流表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的量程为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color w:val="000000"/>
        </w:rPr>
        <w:t>3A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）求灯泡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正常工作时的电阻。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）闭合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，断开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，灯泡恰好正常工作，求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的阻值。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均闭合，当电路消耗的功率最大时，求滑动变阻器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连入电路的阻值及最大总功率。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057275"/>
            <wp:docPr descr="学科网(www.zxxk.com)--教育资源门户，提供试卷、教案、课件、论文、素材以及各类教学资源下载，还有大量而丰富的教学相关资讯！ lKTnFJQUtNnNAx1ODbqMbQ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cs="宋体" w:eastAsia="宋体" w:hAnsi="宋体"/>
          <w:color w:val="000000"/>
        </w:rPr>
        <w:t>小明准备测量鸡蛋的密度。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52950" cy="2667000"/>
            <wp:docPr descr="学科网(www.zxxk.com)--教育资源门户，提供试卷、教案、课件、论文、素材以及各类教学资源下载，还有大量而丰富的教学相关资讯！ lKTnFJQUtNnNAx1ODbqMbQ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他将天平放在水平桌面上，把游码移到标尺左端零刻度线处，观察到指针的偏转情况如图甲所示，应将平衡螺母向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（选填“左”或“右”）调，使天平横梁平衡；正确操作后天平的示数如图乙所示，则鸡蛋的质量为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。接着将鸡蛋放在装满水的溢水杯中，测量溢出水的体积如图丙的量筒所示，则鸡蛋的密度为</w: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6" o:ole="" o:oleicon="f" style="width:30.75pt;height:18pt" type="#_x0000_t75">
            <v:imagedata o:title="eqId1966c50a38f0e353660e21505c4cf2e4" r:id="rId174"/>
          </v:shape>
          <o:OLEObject DrawAspect="Content" ObjectID="_82" ProgID="Equation.DSMT4" ShapeID="_x0000_i1106" Type="Embed" r:id="rId175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小明又想利用浮力测鸡蛋的密度，于是找来一个底面积为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7" o:ole="" o:oleicon="f" style="width:9pt;height:12.75pt" type="#_x0000_t75">
            <v:imagedata o:title="eqIdcf231f8f86fb922df4ca0c87f044cec3" r:id="rId133"/>
          </v:shape>
          <o:OLEObject DrawAspect="Content" ObjectID="_83" ProgID="Equation.DSMT4" ShapeID="_x0000_i1107" Type="Embed" r:id="rId176"/>
        </w:object>
      </w:r>
      <w:r>
        <w:rPr>
          <w:rFonts w:ascii="宋体" w:cs="宋体" w:eastAsia="宋体" w:hAnsi="宋体"/>
          <w:color w:val="000000"/>
        </w:rPr>
        <w:t>的圆柱形透明杯子、刻度尺、水槽和适量的水，按照如图丁所示的过程，测出了鸡蛋的密度，实验步骤如下：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①向杯内倒入适量的水，测出杯内水的高度为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8" o:ole="" o:oleicon="f" style="width:12pt;height:18pt" type="#_x0000_t75">
            <v:imagedata o:title="eqId80b53eab97158937f92039c1e133b0f1" r:id="rId177"/>
          </v:shape>
          <o:OLEObject DrawAspect="Content" ObjectID="_84" ProgID="Equation.DSMT4" ShapeID="_x0000_i1108" Type="Embed" r:id="rId178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②将鸡蛋缓慢放入水中直至浸没，测出杯内水的高度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9" o:ole="" o:oleicon="f" style="width:13.4pt;height:18pt" type="#_x0000_t75">
            <v:imagedata o:title="eqIdf285174fbf90a9742de57c1e53224cff" r:id="rId179"/>
          </v:shape>
          <o:OLEObject DrawAspect="Content" ObjectID="_85" ProgID="Equation.DSMT4" ShapeID="_x0000_i1109" Type="Embed" r:id="rId180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③取出鸡蛋，将杯内水倒净使其漂浮在水槽中，测出杯底浸入水中深度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58750" cy="190500"/>
            <wp:docPr id="97625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85" name="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0" o:ole="" o:oleicon="f" style="width:12pt;height:18pt" type="#_x0000_t75">
            <v:imagedata o:title="eqIde8e8854159e7443b5fe53436bf9e367f" r:id="rId182"/>
          </v:shape>
          <o:OLEObject DrawAspect="Content" ObjectID="_86" ProgID="Equation.DSMT4" ShapeID="_x0000_i1110" Type="Embed" r:id="rId183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④再将鸡蛋擦净后放入杯中，测出杯底浸入水中的深度为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1" o:ole="" o:oleicon="f" style="width:13pt;height:18pt" type="#_x0000_t75">
            <v:imagedata o:title="eqId5bfaa3805eae0211e2eb354fbe41ef5d" r:id="rId184"/>
          </v:shape>
          <o:OLEObject DrawAspect="Content" ObjectID="_87" ProgID="Equation.DSMT4" ShapeID="_x0000_i1111" Type="Embed" r:id="rId185"/>
        </w:object>
      </w:r>
      <w:r>
        <w:rPr>
          <w:rFonts w:ascii="宋体" w:cs="宋体" w:eastAsia="宋体" w:hAnsi="宋体"/>
          <w:color w:val="000000"/>
        </w:rPr>
        <w:t>，则鸡蛋的密度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2" o:ole="" o:oleicon="f" style="width:17.85pt;height:19pt" type="#_x0000_t75">
            <v:imagedata o:title="eqIdc9bf188c4ae1438af9faa7466ace89d4" r:id="rId186"/>
          </v:shape>
          <o:OLEObject DrawAspect="Content" ObjectID="_88" ProgID="Equation.DSMT4" ShapeID="_x0000_i1112" Type="Embed" r:id="rId187"/>
        </w:objec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3" o:ole="" o:oleicon="f" style="width:9.9pt;height:8.85pt" type="#_x0000_t75">
            <v:imagedata o:title="eqId6706fe00b4e231e62d9ecbec567d526b" r:id="rId188"/>
          </v:shape>
          <o:OLEObject DrawAspect="Content" ObjectID="_89" ProgID="Equation.DSMT4" ShapeID="_x0000_i1113" Type="Embed" r:id="rId189"/>
        </w:objec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。（以上两空均选用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4" o:ole="" o:oleicon="f" style="width:9pt;height:12.75pt" type="#_x0000_t75">
            <v:imagedata o:title="eqIdcf231f8f86fb922df4ca0c87f044cec3" r:id="rId133"/>
          </v:shape>
          <o:OLEObject DrawAspect="Content" ObjectID="_90" ProgID="Equation.DSMT4" ShapeID="_x0000_i1114" Type="Embed" r:id="rId190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5" o:ole="" o:oleicon="f" style="width:12pt;height:18pt" type="#_x0000_t75">
            <v:imagedata o:title="eqId80b53eab97158937f92039c1e133b0f1" r:id="rId177"/>
          </v:shape>
          <o:OLEObject DrawAspect="Content" ObjectID="_91" ProgID="Equation.DSMT4" ShapeID="_x0000_i1115" Type="Embed" r:id="rId191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6" o:ole="" o:oleicon="f" style="width:13.4pt;height:18pt" type="#_x0000_t75">
            <v:imagedata o:title="eqIdf285174fbf90a9742de57c1e53224cff" r:id="rId179"/>
          </v:shape>
          <o:OLEObject DrawAspect="Content" ObjectID="_92" ProgID="Equation.DSMT4" ShapeID="_x0000_i1116" Type="Embed" r:id="rId192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7" o:ole="" o:oleicon="f" style="width:12pt;height:18pt" type="#_x0000_t75">
            <v:imagedata o:title="eqIde8e8854159e7443b5fe53436bf9e367f" r:id="rId182"/>
          </v:shape>
          <o:OLEObject DrawAspect="Content" ObjectID="_93" ProgID="Equation.DSMT4" ShapeID="_x0000_i1117" Type="Embed" r:id="rId193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8" o:ole="" o:oleicon="f" style="width:13pt;height:18pt" type="#_x0000_t75">
            <v:imagedata o:title="eqId5bfaa3805eae0211e2eb354fbe41ef5d" r:id="rId184"/>
          </v:shape>
          <o:OLEObject DrawAspect="Content" ObjectID="_94" ProgID="Equation.DSMT4" ShapeID="_x0000_i1118" Type="Embed" r:id="rId194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9" o:ole="" o:oleicon="f" style="width:18pt;height:19.5pt" type="#_x0000_t75">
            <v:imagedata o:title="eqId1266991755868913b23dbad01b538ed1" r:id="rId195"/>
          </v:shape>
          <o:OLEObject DrawAspect="Content" ObjectID="_95" ProgID="Equation.DSMT4" ShapeID="_x0000_i1119" Type="Embed" r:id="rId196"/>
        </w:object>
      </w:r>
      <w:r>
        <w:rPr>
          <w:rFonts w:ascii="宋体" w:cs="宋体" w:eastAsia="宋体" w:hAnsi="宋体"/>
          <w:color w:val="000000"/>
        </w:rPr>
        <w:t>表示）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小明实验后发现步骤③中有水残余在杯内，则所测鸡蛋密度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（选填“偏大”、“偏小”或“不变”）。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cs="宋体" w:eastAsia="宋体" w:hAnsi="宋体"/>
          <w:color w:val="000000"/>
        </w:rPr>
        <w:t>在“探究影响滑动摩擦力大小的因素”实验中：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676169"/>
            <wp:docPr descr="学科网(www.zxxk.com)--教育资源门户，提供试卷、教案、课件、论文、素材以及各类教学资源下载，还有大量而丰富的教学相关资讯！ lKTnFJQUtNnNAx1ODbqMbQ=="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7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测量滑动摩擦力的大小，应在水平桌面上用弹簧测力计沿水平方向拉动木块做匀速运动，这是利用了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原理；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若比较甲和丙，可得结论：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弹簧测力计不沿水平方向拉动时，也可以使木块在木板上沿水平方向做匀速直线运动，如图丁所示，木块处于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（选填“平衡”或“非平衡”）状态，此时木块的重力与桌面对木块的支持力是一对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（选填“平衡”或“非平衡”）力；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在物理学中，两个物体间的滑动摩擦力</w:t>
      </w:r>
      <w:r>
        <w:rPr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与压力</w:t>
      </w:r>
      <w:r>
        <w:rPr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的关系为</w:t>
      </w:r>
      <w:r>
        <w:rPr>
          <w:i/>
          <w:color w:val="000000"/>
        </w:rPr>
        <w:t>f</w:t>
      </w:r>
      <w:r>
        <w:rPr>
          <w:color w:val="000000"/>
        </w:rPr>
        <w:t>=μ</w:t>
      </w:r>
      <w:r>
        <w:rPr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，</w:t>
      </w:r>
      <w:r>
        <w:rPr>
          <w:i/>
          <w:color w:val="000000"/>
        </w:rPr>
        <w:t>μ</w:t>
      </w:r>
      <w:r>
        <w:rPr>
          <w:rFonts w:ascii="宋体" w:cs="宋体" w:eastAsia="宋体" w:hAnsi="宋体"/>
          <w:color w:val="000000"/>
        </w:rPr>
        <w:t>称为这两个接触面间的动摩擦因数，当物体放在水平桌面上时对水平桌面的压力大小等于物体的重力。在图戊所示实验中，木块</w:t>
      </w:r>
      <w:r>
        <w:rPr>
          <w:color w:val="000000"/>
        </w:rPr>
        <w:t>A</w:t>
      </w:r>
      <w:r>
        <w:rPr>
          <w:rFonts w:ascii="宋体" w:cs="宋体" w:eastAsia="宋体" w:hAnsi="宋体"/>
          <w:color w:val="000000"/>
        </w:rPr>
        <w:t>重为</w:t>
      </w:r>
      <w:r>
        <w:rPr>
          <w:color w:val="000000"/>
        </w:rPr>
        <w:t>5N</w:t>
      </w:r>
      <w:r>
        <w:rPr>
          <w:rFonts w:ascii="宋体" w:cs="宋体" w:eastAsia="宋体" w:hAnsi="宋体"/>
          <w:color w:val="000000"/>
        </w:rPr>
        <w:t>，长木板重为</w:t>
      </w:r>
      <w:r>
        <w:rPr>
          <w:color w:val="000000"/>
        </w:rPr>
        <w:t>10N</w:t>
      </w:r>
      <w:r>
        <w:rPr>
          <w:rFonts w:ascii="宋体" w:cs="宋体" w:eastAsia="宋体" w:hAnsi="宋体"/>
          <w:color w:val="000000"/>
        </w:rPr>
        <w:t>，木块与木板间的动摩擦因数大小为</w:t>
      </w:r>
      <w:r>
        <w:rPr>
          <w:rFonts w:ascii="Times New Roman" w:cs="Times New Roman" w:eastAsia="Times New Roman" w:hAnsi="Times New Roman"/>
          <w:color w:val="000000"/>
        </w:rPr>
        <w:t>0.2</w:t>
      </w:r>
      <w:r>
        <w:rPr>
          <w:rFonts w:ascii="宋体" w:cs="宋体" w:eastAsia="宋体" w:hAnsi="宋体"/>
          <w:color w:val="000000"/>
        </w:rPr>
        <w:t>，木板与地面之间的动摩擦因数大小为</w:t>
      </w:r>
      <w:r>
        <w:rPr>
          <w:rFonts w:ascii="Times New Roman" w:cs="Times New Roman" w:eastAsia="Times New Roman" w:hAnsi="Times New Roman"/>
          <w:color w:val="000000"/>
        </w:rPr>
        <w:t>0.4</w:t>
      </w:r>
      <w:r>
        <w:rPr>
          <w:rFonts w:ascii="宋体" w:cs="宋体" w:eastAsia="宋体" w:hAnsi="宋体"/>
          <w:color w:val="000000"/>
        </w:rPr>
        <w:t>，若用拉力</w:t>
      </w:r>
      <w:r>
        <w:rPr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将木板匀速抽出，则拉力</w:t>
      </w:r>
      <w:r>
        <w:rPr>
          <w:i/>
          <w:color w:val="000000"/>
        </w:rPr>
        <w:t>F</w:t>
      </w:r>
      <w:r>
        <w:rPr>
          <w:color w:val="000000"/>
        </w:rPr>
        <w:t>=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。若此时再增大拉力</w:t>
      </w:r>
      <w:r>
        <w:rPr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，弹簧测力计的示数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（选填“变大”、“变小”或“不变”）。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cs="宋体" w:eastAsia="宋体" w:hAnsi="宋体"/>
          <w:color w:val="000000"/>
        </w:rPr>
        <w:t>如图所示的甲、乙、丙三个实验：（甲实验中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0" o:ole="" o:oleicon="f" style="width:54.75pt;height:18.75pt" type="#_x0000_t75">
            <v:imagedata o:title="eqIdb11d2006b0e4e8f73fe882b4414dde0c" r:id="rId198"/>
          </v:shape>
          <o:OLEObject DrawAspect="Content" ObjectID="_96" ProgID="Equation.DSMT4" ShapeID="_x0000_i1120" Type="Embed" r:id="rId199"/>
        </w:object>
      </w:r>
      <w:r>
        <w:rPr>
          <w:rFonts w:ascii="宋体" w:cs="宋体" w:eastAsia="宋体" w:hAnsi="宋体"/>
          <w:color w:val="000000"/>
        </w:rPr>
        <w:t>；丙实验中三个烧瓶中装入体积相同的液体；实验中不计热量的损失）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762500" cy="3429000"/>
            <wp:docPr descr="学科网(www.zxxk.com)--教育资源门户，提供试卷、教案、课件、论文、素材以及各类教学资源下载，还有大量而丰富的教学相关资讯！ lKTnFJQUtNnNAx1ODbqMbQ=="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上述三个热学实验中，为了“探究不同物质吸热升温现象”的是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（选填“甲”、“乙”或“丙”中的一组或几组，下同）组实验，通过比较温度计示数的变化量来比较吸（放）热多少的是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组实验；乙组实验烧杯中水的质量和初温均相等，发现用酒精加热烧杯中水温升的快，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（选填“能”或“不能”）说明酒精的热值大；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丙实验，探究“电流热效应与电流大小的关系”时，滑动变阻器的主要作用是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。若探究“电流热效应与电阻大小的关系”，需要选择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烧瓶接入电路。接着做“探究水和煤油吸热升温现象”的实验，将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烧瓶中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1" o:ole="" o:oleicon="f" style="width:16pt;height:18pt" type="#_x0000_t75">
            <v:imagedata o:title="eqIde3809dcdc5e9eb9e901c827698e04e21" r:id="rId201"/>
          </v:shape>
          <o:OLEObject DrawAspect="Content" ObjectID="_97" ProgID="Equation.DSMT4" ShapeID="_x0000_i1121" Type="Embed" r:id="rId202"/>
        </w:object>
      </w:r>
      <w:r>
        <w:rPr>
          <w:rFonts w:ascii="宋体" w:cs="宋体" w:eastAsia="宋体" w:hAnsi="宋体"/>
          <w:color w:val="000000"/>
        </w:rPr>
        <w:t>与电路中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2" o:ole="" o:oleicon="f" style="width:11.25pt;height:12pt" type="#_x0000_t75">
            <v:imagedata o:title="eqId4aa0df7f1e45f9de29e802c7f19a4f64" r:id="rId120"/>
          </v:shape>
          <o:OLEObject DrawAspect="Content" ObjectID="_98" ProgID="Equation.DSMT4" ShapeID="_x0000_i1122" Type="Embed" r:id="rId203"/>
        </w:object>
      </w:r>
      <w:r>
        <w:rPr>
          <w:rFonts w:ascii="宋体" w:cs="宋体" w:eastAsia="宋体" w:hAnsi="宋体"/>
          <w:color w:val="000000"/>
        </w:rPr>
        <w:t>并联进行实验，存在的问题是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。正确调整后电路通电一段时间，测算出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3" o:ole="" o:oleicon="f" style="width:84pt;height:18.75pt" type="#_x0000_t75">
            <v:imagedata o:title="eqId08037e17b93cea5ca460a336db8afe18" r:id="rId204"/>
          </v:shape>
          <o:OLEObject DrawAspect="Content" ObjectID="_99" ProgID="Equation.DSMT4" ShapeID="_x0000_i1123" Type="Embed" r:id="rId205"/>
        </w:object>
      </w:r>
      <w:r>
        <w:rPr>
          <w:rFonts w:ascii="宋体" w:cs="宋体" w:eastAsia="宋体" w:hAnsi="宋体"/>
          <w:color w:val="000000"/>
        </w:rPr>
        <w:t>，则煤油的比热容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4" o:ole="" o:oleicon="f" style="width:33pt;height:18.75pt" type="#_x0000_t75">
            <v:imagedata o:title="eqId85be2da594bf9a1ab5c7fc1dac7e0c42" r:id="rId206"/>
          </v:shape>
          <o:OLEObject DrawAspect="Content" ObjectID="_100" ProgID="Equation.DSMT4" ShapeID="_x0000_i1124" Type="Embed" r:id="rId207"/>
        </w:objec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5" o:ole="" o:oleicon="f" style="width:54pt;height:20.25pt" type="#_x0000_t75">
            <v:imagedata o:title="eqIdccb7a7deb3c79d8a48e9b94ac33c671d" r:id="rId208"/>
          </v:shape>
          <o:OLEObject DrawAspect="Content" ObjectID="_101" ProgID="Equation.DSMT4" ShapeID="_x0000_i1125" Type="Embed" r:id="rId209"/>
        </w:objec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6" o:ole="" o:oleicon="f" style="width:129.75pt;height:21.75pt" type="#_x0000_t75">
            <v:imagedata o:title="eqId9bc9d3f3563bbc42ba51fbc7bb5a48b4" r:id="rId210"/>
          </v:shape>
          <o:OLEObject DrawAspect="Content" ObjectID="_102" ProgID="Equation.DSMT4" ShapeID="_x0000_i1126" Type="Embed" r:id="rId211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如图所示白天的海、陆风成因示意图正确的是（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85875" cy="942975"/>
            <wp:docPr descr="学科网(www.zxxk.com)--教育资源门户，提供试卷、教案、课件、论文、素材以及各类教学资源下载，还有大量而丰富的教学相关资讯！ lKTnFJQUtNnNAx1ODbqMbQ=="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85875" cy="933450"/>
            <wp:docPr descr="学科网(www.zxxk.com)--教育资源门户，提供试卷、教案、课件、论文、素材以及各类教学资源下载，还有大量而丰富的教学相关资讯！ lKTnFJQUtNnNAx1ODbqMbQ=="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95400" cy="942975"/>
            <wp:docPr descr="学科网(www.zxxk.com)--教育资源门户，提供试卷、教案、课件、论文、素材以及各类教学资源下载，还有大量而丰富的教学相关资讯！ lKTnFJQUtNnNAx1ODbqMbQ=="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66825" cy="942975"/>
            <wp:docPr descr="学科网(www.zxxk.com)--教育资源门户，提供试卷、教案、课件、论文、素材以及各类教学资源下载，还有大量而丰富的教学相关资讯！ lKTnFJQUtNnNAx1ODbqMbQ=="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cs="宋体" w:eastAsia="宋体" w:hAnsi="宋体"/>
          <w:color w:val="000000"/>
        </w:rPr>
        <w:t>图甲是小明探究“电流与电阻关系”的实验，选用的实验器材有电源（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），电流表（</w:t>
      </w:r>
      <w:r>
        <w:rPr>
          <w:rFonts w:ascii="Times New Roman" w:cs="Times New Roman" w:eastAsia="Times New Roman" w:hAnsi="Times New Roman"/>
          <w:color w:val="000000"/>
        </w:rPr>
        <w:t>0~0.6A</w:t>
      </w:r>
      <w:r>
        <w:rPr>
          <w:rFonts w:ascii="宋体" w:cs="宋体" w:eastAsia="宋体" w:hAnsi="宋体"/>
          <w:color w:val="000000"/>
        </w:rPr>
        <w:t>），电压表（</w:t>
      </w:r>
      <w:r>
        <w:rPr>
          <w:rFonts w:ascii="Times New Roman" w:cs="Times New Roman" w:eastAsia="Times New Roman" w:hAnsi="Times New Roman"/>
          <w:color w:val="000000"/>
        </w:rPr>
        <w:t>0~3V</w:t>
      </w:r>
      <w:r>
        <w:rPr>
          <w:rFonts w:ascii="宋体" w:cs="宋体" w:eastAsia="宋体" w:hAnsi="宋体"/>
          <w:color w:val="000000"/>
        </w:rPr>
        <w:t>），滑动变阻器（</w:t>
      </w:r>
      <w:r>
        <w:rPr>
          <w:rFonts w:ascii="Times New Roman" w:cs="Times New Roman" w:eastAsia="Times New Roman" w:hAnsi="Times New Roman"/>
          <w:color w:val="000000"/>
        </w:rPr>
        <w:t>20Ω 2A</w:t>
      </w:r>
      <w:r>
        <w:rPr>
          <w:rFonts w:ascii="宋体" w:cs="宋体" w:eastAsia="宋体" w:hAnsi="宋体"/>
          <w:color w:val="000000"/>
        </w:rPr>
        <w:t>），阻值分别为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7" o:ole="" o:oleicon="f" style="width:18pt;height:14.25pt" type="#_x0000_t75">
            <v:imagedata o:title="eqId77a6041c88c8701ce1068b611f27aa4a" r:id="rId85"/>
          </v:shape>
          <o:OLEObject DrawAspect="Content" ObjectID="_103" ProgID="Equation.DSMT4" ShapeID="_x0000_i1127" Type="Embed" r:id="rId216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8" o:ole="" o:oleicon="f" style="width:24pt;height:14.25pt" type="#_x0000_t75">
            <v:imagedata o:title="eqId78aa8e890d2ac882e0fe79598811777a" r:id="rId217"/>
          </v:shape>
          <o:OLEObject DrawAspect="Content" ObjectID="_104" ProgID="Equation.DSMT4" ShapeID="_x0000_i1128" Type="Embed" r:id="rId218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9" o:ole="" o:oleicon="f" style="width:25pt;height:14pt" type="#_x0000_t75">
            <v:imagedata o:title="eqIde4de49b9b4621a90d07ea99ae6c1cc75" r:id="rId219"/>
          </v:shape>
          <o:OLEObject DrawAspect="Content" ObjectID="_105" ProgID="Equation.DSMT4" ShapeID="_x0000_i1129" Type="Embed" r:id="rId220"/>
        </w:object>
      </w:r>
      <w:r>
        <w:rPr>
          <w:rFonts w:ascii="宋体" w:cs="宋体" w:eastAsia="宋体" w:hAnsi="宋体"/>
          <w:color w:val="000000"/>
        </w:rPr>
        <w:t>的三个定值电阻，开关及导线若干。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67125" cy="1362075"/>
            <wp:docPr descr="学科网(www.zxxk.com)--教育资源门户，提供试卷、教案、课件、论文、素材以及各类教学资源下载，还有大量而丰富的教学相关资讯！ lKTnFJQUtNnNAx1ODbqMbQ=="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请你用笔画线代替导线将图甲中的实物电路连接完整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（导线不得交叉）；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电路连接正确后，闭合开关，发现电流表和电压表的示数都为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，用一根导线在图甲中先后连接接线柱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0" o:ole="" o:oleicon="f" style="width:13pt;height:13.95pt" type="#_x0000_t75">
            <v:imagedata o:title="eqId895dc3dc3a6606ff487a4c4863e18509" r:id="rId222"/>
          </v:shape>
          <o:OLEObject DrawAspect="Content" ObjectID="_106" ProgID="Equation.DSMT4" ShapeID="_x0000_i1130" Type="Embed" r:id="rId223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1" o:ole="" o:oleicon="f" style="width:13pt;height:13pt" type="#_x0000_t75">
            <v:imagedata o:title="eqIda0ed1ec316bc54c37c4286c208f55667" r:id="rId224"/>
          </v:shape>
          <o:OLEObject DrawAspect="Content" ObjectID="_107" ProgID="Equation.DSMT4" ShapeID="_x0000_i1131" Type="Embed" r:id="rId225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2" o:ole="" o:oleicon="f" style="width:13pt;height:13pt" type="#_x0000_t75">
            <v:imagedata o:title="eqIda0ed1ec316bc54c37c4286c208f55667" r:id="rId224"/>
          </v:shape>
          <o:OLEObject DrawAspect="Content" ObjectID="_108" ProgID="Equation.DSMT4" ShapeID="_x0000_i1132" Type="Embed" r:id="rId226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3" o:ole="" o:oleicon="f" style="width:12pt;height:13pt" type="#_x0000_t75">
            <v:imagedata o:title="eqId2a30f3a8b673cc28bd90c50cf1a35281" r:id="rId227"/>
          </v:shape>
          <o:OLEObject DrawAspect="Content" ObjectID="_109" ProgID="Equation.DSMT4" ShapeID="_x0000_i1133" Type="Embed" r:id="rId228"/>
        </w:object>
      </w:r>
      <w:r>
        <w:rPr>
          <w:rFonts w:ascii="宋体" w:cs="宋体" w:eastAsia="宋体" w:hAnsi="宋体"/>
          <w:color w:val="000000"/>
        </w:rPr>
        <w:t>时，电压表和电流表的示数仍为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，而连接接线柱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4" o:ole="" o:oleicon="f" style="width:13pt;height:13pt" type="#_x0000_t75">
            <v:imagedata o:title="eqId8455657dde27aabe6adb7b188e031c11" r:id="rId229"/>
          </v:shape>
          <o:OLEObject DrawAspect="Content" ObjectID="_110" ProgID="Equation.DSMT4" ShapeID="_x0000_i1134" Type="Embed" r:id="rId230"/>
        </w:object>
      </w:r>
      <w:r>
        <w:rPr>
          <w:rFonts w:ascii="宋体" w:cs="宋体" w:eastAsia="宋体" w:hAnsi="宋体"/>
          <w:color w:val="000000"/>
        </w:rPr>
        <w:t>时，电压表和电流表的指针却明显偏转，则电路的故障可能是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排除故障后，接入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5" o:ole="" o:oleicon="f" style="width:18pt;height:14.25pt" type="#_x0000_t75">
            <v:imagedata o:title="eqId77a6041c88c8701ce1068b611f27aa4a" r:id="rId85"/>
          </v:shape>
          <o:OLEObject DrawAspect="Content" ObjectID="_111" ProgID="Equation.DSMT4" ShapeID="_x0000_i1135" Type="Embed" r:id="rId231"/>
        </w:object>
      </w:r>
      <w:r>
        <w:rPr>
          <w:rFonts w:ascii="宋体" w:cs="宋体" w:eastAsia="宋体" w:hAnsi="宋体"/>
          <w:color w:val="000000"/>
        </w:rPr>
        <w:t>电阻，调节滑动变阻器，使电压表示数为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6" o:ole="" o:oleicon="f" style="width:13pt;height:14pt" type="#_x0000_t75">
            <v:imagedata o:title="eqIdb52b4f24969673c863b5aff4fb6751ce" r:id="rId232"/>
          </v:shape>
          <o:OLEObject DrawAspect="Content" ObjectID="_112" ProgID="Equation.DSMT4" ShapeID="_x0000_i1136" Type="Embed" r:id="rId233"/>
        </w:object>
      </w:r>
      <w:r>
        <w:rPr>
          <w:rFonts w:ascii="宋体" w:cs="宋体" w:eastAsia="宋体" w:hAnsi="宋体"/>
          <w:color w:val="000000"/>
        </w:rPr>
        <w:t>；仅将电阻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7" o:ole="" o:oleicon="f" style="width:11.25pt;height:12pt" type="#_x0000_t75">
            <v:imagedata o:title="eqId4aa0df7f1e45f9de29e802c7f19a4f64" r:id="rId120"/>
          </v:shape>
          <o:OLEObject DrawAspect="Content" ObjectID="_113" ProgID="Equation.DSMT4" ShapeID="_x0000_i1137" Type="Embed" r:id="rId234"/>
        </w:object>
      </w: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8" o:ole="" o:oleicon="f" style="width:18pt;height:14.25pt" type="#_x0000_t75">
            <v:imagedata o:title="eqId77a6041c88c8701ce1068b611f27aa4a" r:id="rId85"/>
          </v:shape>
          <o:OLEObject DrawAspect="Content" ObjectID="_114" ProgID="Equation.DSMT4" ShapeID="_x0000_i1138" Type="Embed" r:id="rId235"/>
        </w:object>
      </w:r>
      <w:r>
        <w:rPr>
          <w:rFonts w:ascii="宋体" w:cs="宋体" w:eastAsia="宋体" w:hAnsi="宋体"/>
          <w:color w:val="000000"/>
        </w:rPr>
        <w:t>换成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9" o:ole="" o:oleicon="f" style="width:24pt;height:14.25pt" type="#_x0000_t75">
            <v:imagedata o:title="eqId78aa8e890d2ac882e0fe79598811777a" r:id="rId217"/>
          </v:shape>
          <o:OLEObject DrawAspect="Content" ObjectID="_115" ProgID="Equation.DSMT4" ShapeID="_x0000_i1139" Type="Embed" r:id="rId236"/>
        </w:object>
      </w:r>
      <w:r>
        <w:rPr>
          <w:rFonts w:ascii="宋体" w:cs="宋体" w:eastAsia="宋体" w:hAnsi="宋体"/>
          <w:color w:val="000000"/>
        </w:rPr>
        <w:t>，应将滑片向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（选填“左”或“右”）移动，使电压表示数仍为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0" o:ole="" o:oleicon="f" style="width:13pt;height:14pt" type="#_x0000_t75">
            <v:imagedata o:title="eqIdb52b4f24969673c863b5aff4fb6751ce" r:id="rId232"/>
          </v:shape>
          <o:OLEObject DrawAspect="Content" ObjectID="_116" ProgID="Equation.DSMT4" ShapeID="_x0000_i1140" Type="Embed" r:id="rId237"/>
        </w:object>
      </w:r>
      <w:r>
        <w:rPr>
          <w:rFonts w:ascii="宋体" w:cs="宋体" w:eastAsia="宋体" w:hAnsi="宋体"/>
          <w:color w:val="000000"/>
        </w:rPr>
        <w:t>。当电阻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1" o:ole="" o:oleicon="f" style="width:11.25pt;height:12pt" type="#_x0000_t75">
            <v:imagedata o:title="eqId4aa0df7f1e45f9de29e802c7f19a4f64" r:id="rId120"/>
          </v:shape>
          <o:OLEObject DrawAspect="Content" ObjectID="_117" ProgID="Equation.DSMT4" ShapeID="_x0000_i1141" Type="Embed" r:id="rId238"/>
        </w:object>
      </w:r>
      <w:r>
        <w:rPr>
          <w:rFonts w:ascii="宋体" w:cs="宋体" w:eastAsia="宋体" w:hAnsi="宋体"/>
          <w:color w:val="000000"/>
        </w:rPr>
        <w:t>换成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2" o:ole="" o:oleicon="f" style="width:25pt;height:14pt" type="#_x0000_t75">
            <v:imagedata o:title="eqIde4de49b9b4621a90d07ea99ae6c1cc75" r:id="rId219"/>
          </v:shape>
          <o:OLEObject DrawAspect="Content" ObjectID="_118" ProgID="Equation.DSMT4" ShapeID="_x0000_i1142" Type="Embed" r:id="rId239"/>
        </w:object>
      </w:r>
      <w:r>
        <w:rPr>
          <w:rFonts w:ascii="宋体" w:cs="宋体" w:eastAsia="宋体" w:hAnsi="宋体"/>
          <w:color w:val="000000"/>
        </w:rPr>
        <w:t>时，发现无论怎样移动滑片，电压表示数都无法达到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3" o:ole="" o:oleicon="f" style="width:13pt;height:14pt" type="#_x0000_t75">
            <v:imagedata o:title="eqIdb52b4f24969673c863b5aff4fb6751ce" r:id="rId232"/>
          </v:shape>
          <o:OLEObject DrawAspect="Content" ObjectID="_119" ProgID="Equation.DSMT4" ShapeID="_x0000_i1143" Type="Embed" r:id="rId240"/>
        </w:object>
      </w:r>
      <w:r>
        <w:rPr>
          <w:rFonts w:ascii="宋体" w:cs="宋体" w:eastAsia="宋体" w:hAnsi="宋体"/>
          <w:color w:val="000000"/>
        </w:rPr>
        <w:t>，为了完成实验，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4" o:ole="" o:oleicon="f" style="width:13pt;height:14pt" type="#_x0000_t75">
            <v:imagedata o:title="eqIdb52b4f24969673c863b5aff4fb6751ce" r:id="rId232"/>
          </v:shape>
          <o:OLEObject DrawAspect="Content" ObjectID="_120" ProgID="Equation.DSMT4" ShapeID="_x0000_i1144" Type="Embed" r:id="rId241"/>
        </w:object>
      </w:r>
      <w:r>
        <w:rPr>
          <w:rFonts w:ascii="宋体" w:cs="宋体" w:eastAsia="宋体" w:hAnsi="宋体"/>
          <w:color w:val="000000"/>
        </w:rPr>
        <w:t>的取值不能小于</w: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5" o:ole="" o:oleicon="f" style="width:13.4pt;height:13.4pt" type="#_x0000_t75">
            <v:imagedata o:title="eqId478abdd84506a8ef759e353a238db6c9" r:id="rId242"/>
          </v:shape>
          <o:OLEObject DrawAspect="Content" ObjectID="_121" ProgID="Equation.DSMT4" ShapeID="_x0000_i1145" Type="Embed" r:id="rId243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多次实验，可得出结论：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cs="宋体" w:eastAsia="宋体" w:hAnsi="宋体"/>
          <w:color w:val="000000"/>
        </w:rPr>
        <w:t>实验中发现，当滑动变阻器接入电路的电阻为零时，电压表的示数小于电源电压。小明对产生此现象的原因，提出了多种猜想。他提出的下列猜想中，最不合理的一项是（　　）（填序号）。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电流表本身有电阻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导线本身有电阻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电压表本身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97625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87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电阻不够大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电压表使用前未调零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cs="宋体" w:eastAsia="宋体" w:hAnsi="宋体"/>
          <w:color w:val="000000"/>
        </w:rPr>
        <w:t>实验后，小明将定值电阻替换为小灯泡（额定电压为</w:t>
      </w:r>
      <w:r>
        <w:rPr>
          <w:rFonts w:ascii="Times New Roman" w:cs="Times New Roman" w:eastAsia="Times New Roman" w:hAnsi="Times New Roman"/>
          <w:color w:val="000000"/>
        </w:rPr>
        <w:t>2.5V</w:t>
      </w:r>
      <w:r>
        <w:rPr>
          <w:rFonts w:ascii="宋体" w:cs="宋体" w:eastAsia="宋体" w:hAnsi="宋体"/>
          <w:color w:val="000000"/>
        </w:rPr>
        <w:t>），想测量小灯泡的额定功率。根据测量数据画出了通过灯丝的电流与其两端电压关系的图像（如图乙），由图像可得小灯泡的额定功率为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。测出小灯泡的额定功率后，小明又把小灯泡两端的电压调为其额定电压的一半，发现测得的实际功率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6" o:ole="" o:oleicon="f" style="width:15.65pt;height:18.8pt" type="#_x0000_t75">
            <v:imagedata o:title="eqId9d5f95473f4e76ac921ddf3ed4948804" r:id="rId244"/>
          </v:shape>
          <o:OLEObject DrawAspect="Content" ObjectID="_122" ProgID="Equation.DSMT4" ShapeID="_x0000_i1146" Type="Embed" r:id="rId245"/>
        </w:objec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7" o:ole="" o:oleicon="f" style="width:37.05pt;height:18.75pt" type="#_x0000_t75">
            <v:imagedata o:title="eqIdcb422011379993e6157e6b75aa164107" r:id="rId246"/>
          </v:shape>
          <o:OLEObject DrawAspect="Content" ObjectID="_123" ProgID="Equation.DSMT4" ShapeID="_x0000_i1147" Type="Embed" r:id="rId247"/>
        </w:object>
      </w:r>
      <w:r>
        <w:rPr>
          <w:rFonts w:ascii="宋体" w:cs="宋体" w:eastAsia="宋体" w:hAnsi="宋体"/>
          <w:color w:val="000000"/>
        </w:rPr>
        <w:t>（选填“大于”或“小于”）；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cs="宋体" w:eastAsia="宋体" w:hAnsi="宋体"/>
          <w:color w:val="000000"/>
        </w:rPr>
        <w:t>实验结束后，老师又给小组一个阻值范围为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8" o:ole="" o:oleicon="f" style="width:54pt;height:14pt" type="#_x0000_t75">
            <v:imagedata o:title="eqIdfb4bb26ec0a32f6ff2c0d70acbf171ae" r:id="rId248"/>
          </v:shape>
          <o:OLEObject DrawAspect="Content" ObjectID="_124" ProgID="Equation.DSMT4" ShapeID="_x0000_i1148" Type="Embed" r:id="rId249"/>
        </w:object>
      </w:r>
      <w:r>
        <w:rPr>
          <w:rFonts w:ascii="宋体" w:cs="宋体" w:eastAsia="宋体" w:hAnsi="宋体"/>
          <w:color w:val="000000"/>
        </w:rPr>
        <w:t>的电阻箱，还有一个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9" o:ole="" o:oleicon="f" style="width:26.25pt;height:12pt" type="#_x0000_t75">
            <v:imagedata o:title="eqIdc6c900495736982c251da7b4919cdf59" r:id="rId250"/>
          </v:shape>
          <o:OLEObject DrawAspect="Content" ObjectID="_125" ProgID="Equation.DSMT4" ShapeID="_x0000_i1149" Type="Embed" r:id="rId251"/>
        </w:object>
      </w:r>
      <w:r>
        <w:rPr>
          <w:rFonts w:ascii="宋体" w:cs="宋体" w:eastAsia="宋体" w:hAnsi="宋体"/>
          <w:color w:val="000000"/>
        </w:rPr>
        <w:t>左右的定值电阻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0" o:ole="" o:oleicon="f" style="width:14.95pt;height:18.35pt" type="#_x0000_t75">
            <v:imagedata o:title="eqIdce2581ae160692cd7e2686226fe5e2c6" r:id="rId252"/>
          </v:shape>
          <o:OLEObject DrawAspect="Content" ObjectID="_126" ProgID="Equation.DSMT4" ShapeID="_x0000_i1150" Type="Embed" r:id="rId253"/>
        </w:object>
      </w:r>
      <w:r>
        <w:rPr>
          <w:rFonts w:ascii="宋体" w:cs="宋体" w:eastAsia="宋体" w:hAnsi="宋体"/>
          <w:color w:val="000000"/>
        </w:rPr>
        <w:t>，下列四个设计方案中，能测出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1" o:ole="" o:oleicon="f" style="width:14.95pt;height:18.35pt" type="#_x0000_t75">
            <v:imagedata o:title="eqIdce2581ae160692cd7e2686226fe5e2c6" r:id="rId252"/>
          </v:shape>
          <o:OLEObject DrawAspect="Content" ObjectID="_127" ProgID="Equation.DSMT4" ShapeID="_x0000_i1151" Type="Embed" r:id="rId254"/>
        </w:object>
      </w:r>
      <w:r>
        <w:rPr>
          <w:rFonts w:ascii="宋体" w:cs="宋体" w:eastAsia="宋体" w:hAnsi="宋体"/>
          <w:color w:val="000000"/>
        </w:rPr>
        <w:t>阻值的最合理的方案是（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43000" cy="847725"/>
            <wp:docPr descr="学科网(www.zxxk.com)--教育资源门户，提供试卷、教案、课件、论文、素材以及各类教学资源下载，还有大量而丰富的教学相关资讯！ lKTnFJQUtNnNAx1ODbqMbQ=="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23950" cy="1181100"/>
            <wp:docPr descr="学科网(www.zxxk.com)--教育资源门户，提供试卷、教案、课件、论文、素材以及各类教学资源下载，还有大量而丰富的教学相关资讯！ lKTnFJQUtNnNAx1ODbqMbQ=="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04900" cy="923925"/>
            <wp:docPr descr="学科网(www.zxxk.com)--教育资源门户，提供试卷、教案、课件、论文、素材以及各类教学资源下载，还有大量而丰富的教学相关资讯！ lKTnFJQUtNnNAx1ODbqMbQ=="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38250" cy="962025"/>
            <wp:docPr descr="学科网(www.zxxk.com)--教育资源门户，提供试卷、教案、课件、论文、素材以及各类教学资源下载，还有大量而丰富的教学相关资讯！ lKTnFJQUtNnNAx1ODbqMbQ=="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C321EB">
      <w:headerReference r:id="rId259" w:type="default"/>
      <w:footerReference r:id="rId260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53.png" /><Relationship Id="rId101" Type="http://schemas.openxmlformats.org/officeDocument/2006/relationships/image" Target="media/image54.wmf" /><Relationship Id="rId102" Type="http://schemas.openxmlformats.org/officeDocument/2006/relationships/oleObject" Target="embeddings/oleObject44.bin" /><Relationship Id="rId103" Type="http://schemas.openxmlformats.org/officeDocument/2006/relationships/image" Target="media/image55.png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5.bin" /><Relationship Id="rId106" Type="http://schemas.openxmlformats.org/officeDocument/2006/relationships/image" Target="media/image57.wmf" /><Relationship Id="rId107" Type="http://schemas.openxmlformats.org/officeDocument/2006/relationships/oleObject" Target="embeddings/oleObject46.bin" /><Relationship Id="rId108" Type="http://schemas.openxmlformats.org/officeDocument/2006/relationships/image" Target="media/image58.wmf" /><Relationship Id="rId109" Type="http://schemas.openxmlformats.org/officeDocument/2006/relationships/oleObject" Target="embeddings/oleObject47.bin" /><Relationship Id="rId11" Type="http://schemas.openxmlformats.org/officeDocument/2006/relationships/image" Target="media/image5.wmf" /><Relationship Id="rId110" Type="http://schemas.openxmlformats.org/officeDocument/2006/relationships/oleObject" Target="embeddings/oleObject48.bin" /><Relationship Id="rId111" Type="http://schemas.openxmlformats.org/officeDocument/2006/relationships/image" Target="media/image59.wmf" /><Relationship Id="rId112" Type="http://schemas.openxmlformats.org/officeDocument/2006/relationships/oleObject" Target="embeddings/oleObject49.bin" /><Relationship Id="rId113" Type="http://schemas.openxmlformats.org/officeDocument/2006/relationships/image" Target="media/image60.wmf" /><Relationship Id="rId114" Type="http://schemas.openxmlformats.org/officeDocument/2006/relationships/oleObject" Target="embeddings/oleObject50.bin" /><Relationship Id="rId115" Type="http://schemas.openxmlformats.org/officeDocument/2006/relationships/oleObject" Target="embeddings/oleObject51.bin" /><Relationship Id="rId116" Type="http://schemas.openxmlformats.org/officeDocument/2006/relationships/image" Target="media/image61.wmf" /><Relationship Id="rId117" Type="http://schemas.openxmlformats.org/officeDocument/2006/relationships/oleObject" Target="embeddings/oleObject52.bin" /><Relationship Id="rId118" Type="http://schemas.openxmlformats.org/officeDocument/2006/relationships/image" Target="media/image62.wmf" /><Relationship Id="rId119" Type="http://schemas.openxmlformats.org/officeDocument/2006/relationships/oleObject" Target="embeddings/oleObject53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63.wmf" /><Relationship Id="rId121" Type="http://schemas.openxmlformats.org/officeDocument/2006/relationships/oleObject" Target="embeddings/oleObject54.bin" /><Relationship Id="rId122" Type="http://schemas.openxmlformats.org/officeDocument/2006/relationships/image" Target="media/image64.wmf" /><Relationship Id="rId123" Type="http://schemas.openxmlformats.org/officeDocument/2006/relationships/oleObject" Target="embeddings/oleObject55.bin" /><Relationship Id="rId124" Type="http://schemas.openxmlformats.org/officeDocument/2006/relationships/image" Target="media/image65.wmf" /><Relationship Id="rId125" Type="http://schemas.openxmlformats.org/officeDocument/2006/relationships/oleObject" Target="embeddings/oleObject56.bin" /><Relationship Id="rId126" Type="http://schemas.openxmlformats.org/officeDocument/2006/relationships/image" Target="media/image66.wmf" /><Relationship Id="rId127" Type="http://schemas.openxmlformats.org/officeDocument/2006/relationships/oleObject" Target="embeddings/oleObject57.bin" /><Relationship Id="rId128" Type="http://schemas.openxmlformats.org/officeDocument/2006/relationships/image" Target="media/image67.png" /><Relationship Id="rId129" Type="http://schemas.openxmlformats.org/officeDocument/2006/relationships/oleObject" Target="embeddings/oleObject58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59.bin" /><Relationship Id="rId131" Type="http://schemas.openxmlformats.org/officeDocument/2006/relationships/image" Target="media/image68.wmf" /><Relationship Id="rId132" Type="http://schemas.openxmlformats.org/officeDocument/2006/relationships/oleObject" Target="embeddings/oleObject60.bin" /><Relationship Id="rId133" Type="http://schemas.openxmlformats.org/officeDocument/2006/relationships/image" Target="media/image69.wmf" /><Relationship Id="rId134" Type="http://schemas.openxmlformats.org/officeDocument/2006/relationships/oleObject" Target="embeddings/oleObject61.bin" /><Relationship Id="rId135" Type="http://schemas.openxmlformats.org/officeDocument/2006/relationships/image" Target="media/image70.wmf" /><Relationship Id="rId136" Type="http://schemas.openxmlformats.org/officeDocument/2006/relationships/oleObject" Target="embeddings/oleObject62.bin" /><Relationship Id="rId137" Type="http://schemas.openxmlformats.org/officeDocument/2006/relationships/image" Target="media/image71.wmf" /><Relationship Id="rId138" Type="http://schemas.openxmlformats.org/officeDocument/2006/relationships/oleObject" Target="embeddings/oleObject63.bin" /><Relationship Id="rId139" Type="http://schemas.openxmlformats.org/officeDocument/2006/relationships/image" Target="media/image72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4.bin" /><Relationship Id="rId141" Type="http://schemas.openxmlformats.org/officeDocument/2006/relationships/oleObject" Target="embeddings/oleObject65.bin" /><Relationship Id="rId142" Type="http://schemas.openxmlformats.org/officeDocument/2006/relationships/image" Target="media/image73.wmf" /><Relationship Id="rId143" Type="http://schemas.openxmlformats.org/officeDocument/2006/relationships/oleObject" Target="embeddings/oleObject66.bin" /><Relationship Id="rId144" Type="http://schemas.openxmlformats.org/officeDocument/2006/relationships/image" Target="media/image74.wmf" /><Relationship Id="rId145" Type="http://schemas.openxmlformats.org/officeDocument/2006/relationships/oleObject" Target="embeddings/oleObject67.bin" /><Relationship Id="rId146" Type="http://schemas.openxmlformats.org/officeDocument/2006/relationships/image" Target="media/image75.wmf" /><Relationship Id="rId147" Type="http://schemas.openxmlformats.org/officeDocument/2006/relationships/oleObject" Target="embeddings/oleObject68.bin" /><Relationship Id="rId148" Type="http://schemas.openxmlformats.org/officeDocument/2006/relationships/image" Target="media/image76.wmf" /><Relationship Id="rId149" Type="http://schemas.openxmlformats.org/officeDocument/2006/relationships/oleObject" Target="embeddings/oleObject69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0.bin" /><Relationship Id="rId151" Type="http://schemas.openxmlformats.org/officeDocument/2006/relationships/image" Target="media/image77.png" /><Relationship Id="rId152" Type="http://schemas.openxmlformats.org/officeDocument/2006/relationships/image" Target="media/image78.wmf" /><Relationship Id="rId153" Type="http://schemas.openxmlformats.org/officeDocument/2006/relationships/oleObject" Target="embeddings/oleObject71.bin" /><Relationship Id="rId154" Type="http://schemas.openxmlformats.org/officeDocument/2006/relationships/oleObject" Target="embeddings/oleObject72.bin" /><Relationship Id="rId155" Type="http://schemas.openxmlformats.org/officeDocument/2006/relationships/oleObject" Target="embeddings/oleObject73.bin" /><Relationship Id="rId156" Type="http://schemas.openxmlformats.org/officeDocument/2006/relationships/oleObject" Target="embeddings/oleObject74.bin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9.png" /><Relationship Id="rId159" Type="http://schemas.openxmlformats.org/officeDocument/2006/relationships/image" Target="media/image80.png" /><Relationship Id="rId16" Type="http://schemas.openxmlformats.org/officeDocument/2006/relationships/oleObject" Target="embeddings/oleObject5.bin" /><Relationship Id="rId160" Type="http://schemas.openxmlformats.org/officeDocument/2006/relationships/image" Target="media/image81.wmf" /><Relationship Id="rId161" Type="http://schemas.openxmlformats.org/officeDocument/2006/relationships/oleObject" Target="embeddings/oleObject76.bin" /><Relationship Id="rId162" Type="http://schemas.openxmlformats.org/officeDocument/2006/relationships/image" Target="media/image82.wmf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3.wmf" /><Relationship Id="rId165" Type="http://schemas.openxmlformats.org/officeDocument/2006/relationships/oleObject" Target="embeddings/oleObject78.bin" /><Relationship Id="rId166" Type="http://schemas.openxmlformats.org/officeDocument/2006/relationships/image" Target="media/image84.wmf" /><Relationship Id="rId167" Type="http://schemas.openxmlformats.org/officeDocument/2006/relationships/oleObject" Target="embeddings/oleObject79.bin" /><Relationship Id="rId168" Type="http://schemas.openxmlformats.org/officeDocument/2006/relationships/image" Target="media/image85.png" /><Relationship Id="rId169" Type="http://schemas.openxmlformats.org/officeDocument/2006/relationships/oleObject" Target="embeddings/oleObject80.bin" /><Relationship Id="rId17" Type="http://schemas.openxmlformats.org/officeDocument/2006/relationships/image" Target="media/image8.png" /><Relationship Id="rId170" Type="http://schemas.openxmlformats.org/officeDocument/2006/relationships/image" Target="media/image86.wmf" /><Relationship Id="rId171" Type="http://schemas.openxmlformats.org/officeDocument/2006/relationships/oleObject" Target="embeddings/oleObject81.bin" /><Relationship Id="rId172" Type="http://schemas.openxmlformats.org/officeDocument/2006/relationships/image" Target="media/image87.png" /><Relationship Id="rId173" Type="http://schemas.openxmlformats.org/officeDocument/2006/relationships/image" Target="media/image88.png" /><Relationship Id="rId174" Type="http://schemas.openxmlformats.org/officeDocument/2006/relationships/image" Target="media/image89.wmf" /><Relationship Id="rId175" Type="http://schemas.openxmlformats.org/officeDocument/2006/relationships/oleObject" Target="embeddings/oleObject82.bin" /><Relationship Id="rId176" Type="http://schemas.openxmlformats.org/officeDocument/2006/relationships/oleObject" Target="embeddings/oleObject83.bin" /><Relationship Id="rId177" Type="http://schemas.openxmlformats.org/officeDocument/2006/relationships/image" Target="media/image90.wmf" /><Relationship Id="rId178" Type="http://schemas.openxmlformats.org/officeDocument/2006/relationships/oleObject" Target="embeddings/oleObject84.bin" /><Relationship Id="rId179" Type="http://schemas.openxmlformats.org/officeDocument/2006/relationships/image" Target="media/image91.wmf" /><Relationship Id="rId18" Type="http://schemas.openxmlformats.org/officeDocument/2006/relationships/image" Target="media/image9.png" /><Relationship Id="rId180" Type="http://schemas.openxmlformats.org/officeDocument/2006/relationships/oleObject" Target="embeddings/oleObject85.bin" /><Relationship Id="rId181" Type="http://schemas.openxmlformats.org/officeDocument/2006/relationships/image" Target="media/image92.wmf" /><Relationship Id="rId182" Type="http://schemas.openxmlformats.org/officeDocument/2006/relationships/image" Target="media/image93.wmf" /><Relationship Id="rId183" Type="http://schemas.openxmlformats.org/officeDocument/2006/relationships/oleObject" Target="embeddings/oleObject86.bin" /><Relationship Id="rId184" Type="http://schemas.openxmlformats.org/officeDocument/2006/relationships/image" Target="media/image94.wmf" /><Relationship Id="rId185" Type="http://schemas.openxmlformats.org/officeDocument/2006/relationships/oleObject" Target="embeddings/oleObject87.bin" /><Relationship Id="rId186" Type="http://schemas.openxmlformats.org/officeDocument/2006/relationships/image" Target="media/image95.wmf" /><Relationship Id="rId187" Type="http://schemas.openxmlformats.org/officeDocument/2006/relationships/oleObject" Target="embeddings/oleObject88.bin" /><Relationship Id="rId188" Type="http://schemas.openxmlformats.org/officeDocument/2006/relationships/image" Target="media/image96.wmf" /><Relationship Id="rId189" Type="http://schemas.openxmlformats.org/officeDocument/2006/relationships/oleObject" Target="embeddings/oleObject89.bin" /><Relationship Id="rId19" Type="http://schemas.openxmlformats.org/officeDocument/2006/relationships/image" Target="media/image10.wmf" /><Relationship Id="rId190" Type="http://schemas.openxmlformats.org/officeDocument/2006/relationships/oleObject" Target="embeddings/oleObject90.bin" /><Relationship Id="rId191" Type="http://schemas.openxmlformats.org/officeDocument/2006/relationships/oleObject" Target="embeddings/oleObject91.bin" /><Relationship Id="rId192" Type="http://schemas.openxmlformats.org/officeDocument/2006/relationships/oleObject" Target="embeddings/oleObject92.bin" /><Relationship Id="rId193" Type="http://schemas.openxmlformats.org/officeDocument/2006/relationships/oleObject" Target="embeddings/oleObject93.bin" /><Relationship Id="rId194" Type="http://schemas.openxmlformats.org/officeDocument/2006/relationships/oleObject" Target="embeddings/oleObject94.bin" /><Relationship Id="rId195" Type="http://schemas.openxmlformats.org/officeDocument/2006/relationships/image" Target="media/image97.wmf" /><Relationship Id="rId196" Type="http://schemas.openxmlformats.org/officeDocument/2006/relationships/oleObject" Target="embeddings/oleObject95.bin" /><Relationship Id="rId197" Type="http://schemas.openxmlformats.org/officeDocument/2006/relationships/image" Target="media/image98.png" /><Relationship Id="rId198" Type="http://schemas.openxmlformats.org/officeDocument/2006/relationships/image" Target="media/image99.wmf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100.png" /><Relationship Id="rId201" Type="http://schemas.openxmlformats.org/officeDocument/2006/relationships/image" Target="media/image101.wmf" /><Relationship Id="rId202" Type="http://schemas.openxmlformats.org/officeDocument/2006/relationships/oleObject" Target="embeddings/oleObject97.bin" /><Relationship Id="rId203" Type="http://schemas.openxmlformats.org/officeDocument/2006/relationships/oleObject" Target="embeddings/oleObject98.bin" /><Relationship Id="rId204" Type="http://schemas.openxmlformats.org/officeDocument/2006/relationships/image" Target="media/image102.wmf" /><Relationship Id="rId205" Type="http://schemas.openxmlformats.org/officeDocument/2006/relationships/oleObject" Target="embeddings/oleObject99.bin" /><Relationship Id="rId206" Type="http://schemas.openxmlformats.org/officeDocument/2006/relationships/image" Target="media/image103.wmf" /><Relationship Id="rId207" Type="http://schemas.openxmlformats.org/officeDocument/2006/relationships/oleObject" Target="embeddings/oleObject100.bin" /><Relationship Id="rId208" Type="http://schemas.openxmlformats.org/officeDocument/2006/relationships/image" Target="media/image104.wmf" /><Relationship Id="rId209" Type="http://schemas.openxmlformats.org/officeDocument/2006/relationships/oleObject" Target="embeddings/oleObject101.bin" /><Relationship Id="rId21" Type="http://schemas.openxmlformats.org/officeDocument/2006/relationships/image" Target="media/image11.png" /><Relationship Id="rId210" Type="http://schemas.openxmlformats.org/officeDocument/2006/relationships/image" Target="media/image105.wmf" /><Relationship Id="rId211" Type="http://schemas.openxmlformats.org/officeDocument/2006/relationships/oleObject" Target="embeddings/oleObject102.bin" /><Relationship Id="rId212" Type="http://schemas.openxmlformats.org/officeDocument/2006/relationships/image" Target="media/image106.png" /><Relationship Id="rId213" Type="http://schemas.openxmlformats.org/officeDocument/2006/relationships/image" Target="media/image107.png" /><Relationship Id="rId214" Type="http://schemas.openxmlformats.org/officeDocument/2006/relationships/image" Target="media/image108.png" /><Relationship Id="rId215" Type="http://schemas.openxmlformats.org/officeDocument/2006/relationships/image" Target="media/image109.png" /><Relationship Id="rId216" Type="http://schemas.openxmlformats.org/officeDocument/2006/relationships/oleObject" Target="embeddings/oleObject103.bin" /><Relationship Id="rId217" Type="http://schemas.openxmlformats.org/officeDocument/2006/relationships/image" Target="media/image110.wmf" /><Relationship Id="rId218" Type="http://schemas.openxmlformats.org/officeDocument/2006/relationships/oleObject" Target="embeddings/oleObject104.bin" /><Relationship Id="rId219" Type="http://schemas.openxmlformats.org/officeDocument/2006/relationships/image" Target="media/image111.wmf" /><Relationship Id="rId22" Type="http://schemas.openxmlformats.org/officeDocument/2006/relationships/image" Target="media/image12.wmf" /><Relationship Id="rId220" Type="http://schemas.openxmlformats.org/officeDocument/2006/relationships/oleObject" Target="embeddings/oleObject105.bin" /><Relationship Id="rId221" Type="http://schemas.openxmlformats.org/officeDocument/2006/relationships/image" Target="media/image112.png" /><Relationship Id="rId222" Type="http://schemas.openxmlformats.org/officeDocument/2006/relationships/image" Target="media/image113.wmf" /><Relationship Id="rId223" Type="http://schemas.openxmlformats.org/officeDocument/2006/relationships/oleObject" Target="embeddings/oleObject106.bin" /><Relationship Id="rId224" Type="http://schemas.openxmlformats.org/officeDocument/2006/relationships/image" Target="media/image114.wmf" /><Relationship Id="rId225" Type="http://schemas.openxmlformats.org/officeDocument/2006/relationships/oleObject" Target="embeddings/oleObject107.bin" /><Relationship Id="rId226" Type="http://schemas.openxmlformats.org/officeDocument/2006/relationships/oleObject" Target="embeddings/oleObject108.bin" /><Relationship Id="rId227" Type="http://schemas.openxmlformats.org/officeDocument/2006/relationships/image" Target="media/image115.wmf" /><Relationship Id="rId228" Type="http://schemas.openxmlformats.org/officeDocument/2006/relationships/oleObject" Target="embeddings/oleObject109.bin" /><Relationship Id="rId229" Type="http://schemas.openxmlformats.org/officeDocument/2006/relationships/image" Target="media/image116.wmf" /><Relationship Id="rId23" Type="http://schemas.openxmlformats.org/officeDocument/2006/relationships/image" Target="media/image13.png" /><Relationship Id="rId230" Type="http://schemas.openxmlformats.org/officeDocument/2006/relationships/oleObject" Target="embeddings/oleObject110.bin" /><Relationship Id="rId231" Type="http://schemas.openxmlformats.org/officeDocument/2006/relationships/oleObject" Target="embeddings/oleObject111.bin" /><Relationship Id="rId232" Type="http://schemas.openxmlformats.org/officeDocument/2006/relationships/image" Target="media/image117.wmf" /><Relationship Id="rId233" Type="http://schemas.openxmlformats.org/officeDocument/2006/relationships/oleObject" Target="embeddings/oleObject112.bin" /><Relationship Id="rId234" Type="http://schemas.openxmlformats.org/officeDocument/2006/relationships/oleObject" Target="embeddings/oleObject113.bin" /><Relationship Id="rId235" Type="http://schemas.openxmlformats.org/officeDocument/2006/relationships/oleObject" Target="embeddings/oleObject114.bin" /><Relationship Id="rId236" Type="http://schemas.openxmlformats.org/officeDocument/2006/relationships/oleObject" Target="embeddings/oleObject115.bin" /><Relationship Id="rId237" Type="http://schemas.openxmlformats.org/officeDocument/2006/relationships/oleObject" Target="embeddings/oleObject116.bin" /><Relationship Id="rId238" Type="http://schemas.openxmlformats.org/officeDocument/2006/relationships/oleObject" Target="embeddings/oleObject117.bin" /><Relationship Id="rId239" Type="http://schemas.openxmlformats.org/officeDocument/2006/relationships/oleObject" Target="embeddings/oleObject118.bin" /><Relationship Id="rId24" Type="http://schemas.openxmlformats.org/officeDocument/2006/relationships/image" Target="media/image14.png" /><Relationship Id="rId240" Type="http://schemas.openxmlformats.org/officeDocument/2006/relationships/oleObject" Target="embeddings/oleObject119.bin" /><Relationship Id="rId241" Type="http://schemas.openxmlformats.org/officeDocument/2006/relationships/oleObject" Target="embeddings/oleObject120.bin" /><Relationship Id="rId242" Type="http://schemas.openxmlformats.org/officeDocument/2006/relationships/image" Target="media/image118.wmf" /><Relationship Id="rId243" Type="http://schemas.openxmlformats.org/officeDocument/2006/relationships/oleObject" Target="embeddings/oleObject121.bin" /><Relationship Id="rId244" Type="http://schemas.openxmlformats.org/officeDocument/2006/relationships/image" Target="media/image119.wmf" /><Relationship Id="rId245" Type="http://schemas.openxmlformats.org/officeDocument/2006/relationships/oleObject" Target="embeddings/oleObject122.bin" /><Relationship Id="rId246" Type="http://schemas.openxmlformats.org/officeDocument/2006/relationships/image" Target="media/image120.wmf" /><Relationship Id="rId247" Type="http://schemas.openxmlformats.org/officeDocument/2006/relationships/oleObject" Target="embeddings/oleObject123.bin" /><Relationship Id="rId248" Type="http://schemas.openxmlformats.org/officeDocument/2006/relationships/image" Target="media/image121.wmf" /><Relationship Id="rId249" Type="http://schemas.openxmlformats.org/officeDocument/2006/relationships/oleObject" Target="embeddings/oleObject124.bin" /><Relationship Id="rId25" Type="http://schemas.openxmlformats.org/officeDocument/2006/relationships/image" Target="media/image15.wmf" /><Relationship Id="rId250" Type="http://schemas.openxmlformats.org/officeDocument/2006/relationships/image" Target="media/image122.wmf" /><Relationship Id="rId251" Type="http://schemas.openxmlformats.org/officeDocument/2006/relationships/oleObject" Target="embeddings/oleObject125.bin" /><Relationship Id="rId252" Type="http://schemas.openxmlformats.org/officeDocument/2006/relationships/image" Target="media/image123.wmf" /><Relationship Id="rId253" Type="http://schemas.openxmlformats.org/officeDocument/2006/relationships/oleObject" Target="embeddings/oleObject126.bin" /><Relationship Id="rId254" Type="http://schemas.openxmlformats.org/officeDocument/2006/relationships/oleObject" Target="embeddings/oleObject127.bin" /><Relationship Id="rId255" Type="http://schemas.openxmlformats.org/officeDocument/2006/relationships/image" Target="media/image124.png" /><Relationship Id="rId256" Type="http://schemas.openxmlformats.org/officeDocument/2006/relationships/image" Target="media/image125.png" /><Relationship Id="rId257" Type="http://schemas.openxmlformats.org/officeDocument/2006/relationships/image" Target="media/image126.png" /><Relationship Id="rId258" Type="http://schemas.openxmlformats.org/officeDocument/2006/relationships/image" Target="media/image127.png" /><Relationship Id="rId259" Type="http://schemas.openxmlformats.org/officeDocument/2006/relationships/header" Target="header1.xml" /><Relationship Id="rId26" Type="http://schemas.openxmlformats.org/officeDocument/2006/relationships/oleObject" Target="embeddings/oleObject7.bin" /><Relationship Id="rId260" Type="http://schemas.openxmlformats.org/officeDocument/2006/relationships/footer" Target="footer1.xml" /><Relationship Id="rId261" Type="http://schemas.openxmlformats.org/officeDocument/2006/relationships/theme" Target="theme/theme1.xml" /><Relationship Id="rId262" Type="http://schemas.openxmlformats.org/officeDocument/2006/relationships/numbering" Target="numbering.xml" /><Relationship Id="rId263" Type="http://schemas.openxmlformats.org/officeDocument/2006/relationships/styles" Target="styles.xml" /><Relationship Id="rId27" Type="http://schemas.openxmlformats.org/officeDocument/2006/relationships/image" Target="media/image16.png" /><Relationship Id="rId28" Type="http://schemas.openxmlformats.org/officeDocument/2006/relationships/image" Target="media/image17.wmf" /><Relationship Id="rId29" Type="http://schemas.openxmlformats.org/officeDocument/2006/relationships/oleObject" Target="embeddings/oleObject8.bin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1" Type="http://schemas.openxmlformats.org/officeDocument/2006/relationships/oleObject" Target="embeddings/oleObject9.bin" /><Relationship Id="rId32" Type="http://schemas.openxmlformats.org/officeDocument/2006/relationships/image" Target="media/image19.wmf" /><Relationship Id="rId33" Type="http://schemas.openxmlformats.org/officeDocument/2006/relationships/oleObject" Target="embeddings/oleObject10.bin" /><Relationship Id="rId34" Type="http://schemas.openxmlformats.org/officeDocument/2006/relationships/image" Target="media/image20.wmf" /><Relationship Id="rId35" Type="http://schemas.openxmlformats.org/officeDocument/2006/relationships/oleObject" Target="embeddings/oleObject11.bin" /><Relationship Id="rId36" Type="http://schemas.openxmlformats.org/officeDocument/2006/relationships/image" Target="media/image21.png" /><Relationship Id="rId37" Type="http://schemas.openxmlformats.org/officeDocument/2006/relationships/image" Target="media/image22.wmf" /><Relationship Id="rId38" Type="http://schemas.openxmlformats.org/officeDocument/2006/relationships/oleObject" Target="embeddings/oleObject12.bin" /><Relationship Id="rId39" Type="http://schemas.openxmlformats.org/officeDocument/2006/relationships/image" Target="media/image23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3.bin" /><Relationship Id="rId41" Type="http://schemas.openxmlformats.org/officeDocument/2006/relationships/image" Target="media/image24.wmf" /><Relationship Id="rId42" Type="http://schemas.openxmlformats.org/officeDocument/2006/relationships/oleObject" Target="embeddings/oleObject14.bin" /><Relationship Id="rId43" Type="http://schemas.openxmlformats.org/officeDocument/2006/relationships/image" Target="media/image25.wmf" /><Relationship Id="rId44" Type="http://schemas.openxmlformats.org/officeDocument/2006/relationships/oleObject" Target="embeddings/oleObject15.bin" /><Relationship Id="rId45" Type="http://schemas.openxmlformats.org/officeDocument/2006/relationships/image" Target="media/image26.wmf" /><Relationship Id="rId46" Type="http://schemas.openxmlformats.org/officeDocument/2006/relationships/oleObject" Target="embeddings/oleObject16.bin" /><Relationship Id="rId47" Type="http://schemas.openxmlformats.org/officeDocument/2006/relationships/oleObject" Target="embeddings/oleObject17.bin" /><Relationship Id="rId48" Type="http://schemas.openxmlformats.org/officeDocument/2006/relationships/image" Target="media/image27.wmf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19.bin" /><Relationship Id="rId52" Type="http://schemas.openxmlformats.org/officeDocument/2006/relationships/oleObject" Target="embeddings/oleObject20.bin" /><Relationship Id="rId53" Type="http://schemas.openxmlformats.org/officeDocument/2006/relationships/image" Target="media/image29.wmf" /><Relationship Id="rId54" Type="http://schemas.openxmlformats.org/officeDocument/2006/relationships/oleObject" Target="embeddings/oleObject21.bin" /><Relationship Id="rId55" Type="http://schemas.openxmlformats.org/officeDocument/2006/relationships/oleObject" Target="embeddings/oleObject22.bin" /><Relationship Id="rId56" Type="http://schemas.openxmlformats.org/officeDocument/2006/relationships/oleObject" Target="embeddings/oleObject23.bin" /><Relationship Id="rId57" Type="http://schemas.openxmlformats.org/officeDocument/2006/relationships/image" Target="media/image30.png" /><Relationship Id="rId58" Type="http://schemas.openxmlformats.org/officeDocument/2006/relationships/oleObject" Target="embeddings/oleObject24.bin" /><Relationship Id="rId59" Type="http://schemas.openxmlformats.org/officeDocument/2006/relationships/image" Target="media/image31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5.bin" /><Relationship Id="rId61" Type="http://schemas.openxmlformats.org/officeDocument/2006/relationships/image" Target="media/image32.wmf" /><Relationship Id="rId62" Type="http://schemas.openxmlformats.org/officeDocument/2006/relationships/oleObject" Target="embeddings/oleObject26.bin" /><Relationship Id="rId63" Type="http://schemas.openxmlformats.org/officeDocument/2006/relationships/oleObject" Target="embeddings/oleObject27.bin" /><Relationship Id="rId64" Type="http://schemas.openxmlformats.org/officeDocument/2006/relationships/image" Target="media/image33.wmf" /><Relationship Id="rId65" Type="http://schemas.openxmlformats.org/officeDocument/2006/relationships/oleObject" Target="embeddings/oleObject28.bin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png" /><Relationship Id="rId7" Type="http://schemas.openxmlformats.org/officeDocument/2006/relationships/image" Target="media/image3.wmf" /><Relationship Id="rId70" Type="http://schemas.openxmlformats.org/officeDocument/2006/relationships/image" Target="media/image36.png" /><Relationship Id="rId71" Type="http://schemas.openxmlformats.org/officeDocument/2006/relationships/image" Target="media/image37.png" /><Relationship Id="rId72" Type="http://schemas.openxmlformats.org/officeDocument/2006/relationships/image" Target="media/image38.png" /><Relationship Id="rId73" Type="http://schemas.openxmlformats.org/officeDocument/2006/relationships/image" Target="media/image39.png" /><Relationship Id="rId74" Type="http://schemas.openxmlformats.org/officeDocument/2006/relationships/image" Target="media/image40.png" /><Relationship Id="rId75" Type="http://schemas.openxmlformats.org/officeDocument/2006/relationships/image" Target="media/image41.png" /><Relationship Id="rId76" Type="http://schemas.openxmlformats.org/officeDocument/2006/relationships/image" Target="media/image42.png" /><Relationship Id="rId77" Type="http://schemas.openxmlformats.org/officeDocument/2006/relationships/image" Target="media/image43.wmf" /><Relationship Id="rId78" Type="http://schemas.openxmlformats.org/officeDocument/2006/relationships/oleObject" Target="embeddings/oleObject31.bin" /><Relationship Id="rId79" Type="http://schemas.openxmlformats.org/officeDocument/2006/relationships/image" Target="media/image44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2.bin" /><Relationship Id="rId81" Type="http://schemas.openxmlformats.org/officeDocument/2006/relationships/image" Target="media/image45.png" /><Relationship Id="rId82" Type="http://schemas.openxmlformats.org/officeDocument/2006/relationships/oleObject" Target="embeddings/oleObject33.bin" /><Relationship Id="rId83" Type="http://schemas.openxmlformats.org/officeDocument/2006/relationships/image" Target="media/image46.wmf" /><Relationship Id="rId84" Type="http://schemas.openxmlformats.org/officeDocument/2006/relationships/oleObject" Target="embeddings/oleObject34.bin" /><Relationship Id="rId85" Type="http://schemas.openxmlformats.org/officeDocument/2006/relationships/image" Target="media/image47.wmf" /><Relationship Id="rId86" Type="http://schemas.openxmlformats.org/officeDocument/2006/relationships/oleObject" Target="embeddings/oleObject35.bin" /><Relationship Id="rId87" Type="http://schemas.openxmlformats.org/officeDocument/2006/relationships/oleObject" Target="embeddings/oleObject36.bin" /><Relationship Id="rId88" Type="http://schemas.openxmlformats.org/officeDocument/2006/relationships/image" Target="media/image48.wmf" /><Relationship Id="rId89" Type="http://schemas.openxmlformats.org/officeDocument/2006/relationships/oleObject" Target="embeddings/oleObject37.bin" /><Relationship Id="rId9" Type="http://schemas.openxmlformats.org/officeDocument/2006/relationships/image" Target="media/image4.wmf" /><Relationship Id="rId90" Type="http://schemas.openxmlformats.org/officeDocument/2006/relationships/image" Target="media/image49.wmf" /><Relationship Id="rId91" Type="http://schemas.openxmlformats.org/officeDocument/2006/relationships/oleObject" Target="embeddings/oleObject38.bin" /><Relationship Id="rId92" Type="http://schemas.openxmlformats.org/officeDocument/2006/relationships/oleObject" Target="embeddings/oleObject39.bin" /><Relationship Id="rId93" Type="http://schemas.openxmlformats.org/officeDocument/2006/relationships/image" Target="media/image50.wmf" /><Relationship Id="rId94" Type="http://schemas.openxmlformats.org/officeDocument/2006/relationships/oleObject" Target="embeddings/oleObject40.bin" /><Relationship Id="rId95" Type="http://schemas.openxmlformats.org/officeDocument/2006/relationships/image" Target="media/image51.wmf" /><Relationship Id="rId96" Type="http://schemas.openxmlformats.org/officeDocument/2006/relationships/oleObject" Target="embeddings/oleObject41.bin" /><Relationship Id="rId97" Type="http://schemas.openxmlformats.org/officeDocument/2006/relationships/oleObject" Target="embeddings/oleObject42.bin" /><Relationship Id="rId98" Type="http://schemas.openxmlformats.org/officeDocument/2006/relationships/image" Target="media/image52.wmf" /><Relationship Id="rId99" Type="http://schemas.openxmlformats.org/officeDocument/2006/relationships/oleObject" Target="embeddings/oleObject43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8.png" /><Relationship Id="rId2" Type="http://schemas.openxmlformats.org/officeDocument/2006/relationships/image" Target="media/image129.png" /><Relationship Id="rId3" Type="http://schemas.openxmlformats.org/officeDocument/2006/relationships/image" Target="media/image13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3764137453756416</dc:description>
  <cp:lastModifiedBy>学科网试题生产平台</cp:lastModifiedBy>
  <cp:revision>9</cp:revision>
  <dcterms:created xsi:type="dcterms:W3CDTF">2025-06-13T21:40:49Z</dcterms:created>
  <dcterms:modified xsi:type="dcterms:W3CDTF">2025-06-13T21:40:49Z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