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285" w:lineRule="auto"/>
        <w:jc w:val="center"/>
      </w:pPr>
      <w:r>
        <w:rPr>
          <w:rFonts w:ascii="Times New Roman" w:cs="Times New Roman" w:eastAsia="Times New Roman" w:hAnsi="Times New Roman"/>
          <w:b/>
          <w:color w:val="auto"/>
          <w:sz w:val="32"/>
        </w:rPr>
        <w:drawing>
          <wp:anchor allowOverlap="1" behindDoc="0" layoutInCell="1" locked="0" relativeHeight="251658240" simplePos="0">
            <wp:simplePos x="0" y="0"/>
            <wp:positionH relativeFrom="page">
              <wp:posOffset>10375900</wp:posOffset>
            </wp:positionH>
            <wp:positionV relativeFrom="topMargin">
              <wp:posOffset>11607800</wp:posOffset>
            </wp:positionV>
            <wp:extent cx="406400" cy="304800"/>
            <wp:wrapNone/>
            <wp:docPr id="10026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0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cs="Times New Roman" w:eastAsia="Times New Roman" w:hAnsi="Times New Roman"/>
          <w:b/>
          <w:color w:val="auto"/>
          <w:sz w:val="32"/>
        </w:rPr>
        <w:t>2025</w:t>
      </w:r>
      <w:r>
        <w:rPr>
          <w:rFonts w:ascii="宋体" w:cs="宋体" w:eastAsia="宋体" w:hAnsi="宋体"/>
          <w:b/>
          <w:color w:val="auto"/>
          <w:sz w:val="32"/>
        </w:rPr>
        <w:t>年苏州市初中学业水平考试试卷</w:t>
      </w:r>
    </w:p>
    <w:p w:rsidR="00FC5860" w:rsidRPr="00BE1BCD">
      <w:pPr>
        <w:spacing w:line="285" w:lineRule="auto"/>
        <w:jc w:val="center"/>
      </w:pPr>
      <w:r>
        <w:rPr>
          <w:rFonts w:ascii="宋体" w:cs="宋体" w:eastAsia="宋体" w:hAnsi="宋体"/>
          <w:b/>
          <w:color w:val="auto"/>
          <w:sz w:val="32"/>
        </w:rPr>
        <w:t>物理</w:t>
      </w:r>
    </w:p>
    <w:p w:rsidR="00FC5860" w:rsidRPr="00BE1BCD">
      <w:pPr>
        <w:spacing w:line="285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注意事项：</w:t>
      </w:r>
    </w:p>
    <w:p w:rsidR="00FC5860" w:rsidRPr="00BE1BCD">
      <w:pPr>
        <w:spacing w:line="285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1</w:t>
      </w:r>
      <w:r>
        <w:rPr>
          <w:rFonts w:ascii="宋体" w:cs="宋体" w:eastAsia="宋体" w:hAnsi="宋体"/>
          <w:b/>
          <w:color w:val="auto"/>
          <w:sz w:val="24"/>
        </w:rPr>
        <w:t>．本试卷选择题共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24</w:t>
      </w:r>
      <w:r>
        <w:rPr>
          <w:rFonts w:ascii="宋体" w:cs="宋体" w:eastAsia="宋体" w:hAnsi="宋体"/>
          <w:b/>
          <w:color w:val="auto"/>
          <w:sz w:val="24"/>
        </w:rPr>
        <w:t>分，非选择题共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76</w:t>
      </w:r>
      <w:r>
        <w:rPr>
          <w:rFonts w:ascii="宋体" w:cs="宋体" w:eastAsia="宋体" w:hAnsi="宋体"/>
          <w:b/>
          <w:color w:val="auto"/>
          <w:sz w:val="24"/>
        </w:rPr>
        <w:t>分，全卷满分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100</w:t>
      </w:r>
      <w:r>
        <w:rPr>
          <w:rFonts w:ascii="宋体" w:cs="宋体" w:eastAsia="宋体" w:hAnsi="宋体"/>
          <w:b/>
          <w:color w:val="auto"/>
          <w:sz w:val="24"/>
        </w:rPr>
        <w:t>分；考试时间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100</w:t>
      </w:r>
      <w:r>
        <w:rPr>
          <w:rFonts w:ascii="宋体" w:cs="宋体" w:eastAsia="宋体" w:hAnsi="宋体"/>
          <w:b/>
          <w:color w:val="auto"/>
          <w:sz w:val="24"/>
        </w:rPr>
        <w:t>分钟．</w:t>
      </w:r>
    </w:p>
    <w:p w:rsidR="00FC5860" w:rsidRPr="00BE1BCD">
      <w:pPr>
        <w:spacing w:line="285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2</w:t>
      </w:r>
      <w:r>
        <w:rPr>
          <w:rFonts w:ascii="宋体" w:cs="宋体" w:eastAsia="宋体" w:hAnsi="宋体"/>
          <w:b/>
          <w:color w:val="auto"/>
          <w:sz w:val="24"/>
        </w:rPr>
        <w:t>．答题前，考生务必将自己的姓名、考点名称、考场号、座位号用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0.5</w:t>
      </w:r>
      <w:r>
        <w:rPr>
          <w:rFonts w:ascii="宋体" w:cs="宋体" w:eastAsia="宋体" w:hAnsi="宋体"/>
          <w:b/>
          <w:color w:val="auto"/>
          <w:sz w:val="24"/>
        </w:rPr>
        <w:t>毫米黑色墨水签字笔填写在答题卡的相应位置上；并认真核对条形码上的准考号、姓名是否与本人的相符合．</w:t>
      </w:r>
    </w:p>
    <w:p w:rsidR="00FC5860" w:rsidRPr="00BE1BCD">
      <w:pPr>
        <w:spacing w:line="285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3</w:t>
      </w:r>
      <w:r>
        <w:rPr>
          <w:rFonts w:ascii="宋体" w:cs="宋体" w:eastAsia="宋体" w:hAnsi="宋体"/>
          <w:b/>
          <w:color w:val="auto"/>
          <w:sz w:val="24"/>
        </w:rPr>
        <w:t>．答客观题必须用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2B</w:t>
      </w:r>
      <w:r>
        <w:rPr>
          <w:rFonts w:ascii="宋体" w:cs="宋体" w:eastAsia="宋体" w:hAnsi="宋体"/>
          <w:b/>
          <w:color w:val="auto"/>
          <w:sz w:val="24"/>
        </w:rPr>
        <w:t>铅笔把答题卡上对应题目的答案标号涂黑，如需改动，请用橡皮擦干净后，再选涂其他答案；答主观题须用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0.5</w:t>
      </w:r>
      <w:r>
        <w:rPr>
          <w:rFonts w:ascii="宋体" w:cs="宋体" w:eastAsia="宋体" w:hAnsi="宋体"/>
          <w:b/>
          <w:color w:val="auto"/>
          <w:sz w:val="24"/>
        </w:rPr>
        <w:t>毫米黑色墨水签字笔写在答题卡上指定的位置上，不在答题区域内的答案一律无效；不得用其他笔答题．</w:t>
      </w:r>
    </w:p>
    <w:p w:rsidR="00FC5860" w:rsidRPr="00BE1BCD">
      <w:pPr>
        <w:spacing w:line="285" w:lineRule="auto"/>
        <w:jc w:val="left"/>
      </w:pPr>
      <w:r>
        <w:rPr>
          <w:rFonts w:ascii="Times New Roman" w:cs="Times New Roman" w:eastAsia="Times New Roman" w:hAnsi="Times New Roman"/>
          <w:b/>
          <w:color w:val="auto"/>
          <w:sz w:val="24"/>
        </w:rPr>
        <w:t>4</w:t>
      </w:r>
      <w:r>
        <w:rPr>
          <w:rFonts w:ascii="宋体" w:cs="宋体" w:eastAsia="宋体" w:hAnsi="宋体"/>
          <w:b/>
          <w:color w:val="auto"/>
          <w:sz w:val="24"/>
        </w:rPr>
        <w:t>．考生答题必须答在答题卡上，答在试卷和草稿纸上一律无效．</w:t>
      </w:r>
    </w:p>
    <w:p w:rsidR="00FC5860" w:rsidRPr="00BE1BCD">
      <w:pPr>
        <w:spacing w:line="285" w:lineRule="auto"/>
        <w:jc w:val="left"/>
      </w:pPr>
      <w:r>
        <w:rPr>
          <w:rFonts w:ascii="宋体" w:cs="宋体" w:eastAsia="宋体" w:hAnsi="宋体"/>
          <w:b/>
          <w:color w:val="auto"/>
          <w:sz w:val="24"/>
        </w:rPr>
        <w:t>一、选择题（本题共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12</w:t>
      </w:r>
      <w:r>
        <w:rPr>
          <w:rFonts w:ascii="宋体" w:cs="宋体" w:eastAsia="宋体" w:hAnsi="宋体"/>
          <w:b/>
          <w:color w:val="auto"/>
          <w:sz w:val="24"/>
        </w:rPr>
        <w:t>小题，每小题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</w:t>
      </w:r>
      <w:r>
        <w:rPr>
          <w:rFonts w:ascii="宋体" w:cs="宋体" w:eastAsia="宋体" w:hAnsi="宋体"/>
          <w:b/>
          <w:color w:val="auto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auto"/>
          <w:sz w:val="24"/>
        </w:rPr>
        <w:t>24</w:t>
      </w:r>
      <w:r>
        <w:rPr>
          <w:rFonts w:ascii="宋体" w:cs="宋体" w:eastAsia="宋体" w:hAnsi="宋体"/>
          <w:b/>
          <w:color w:val="auto"/>
          <w:sz w:val="24"/>
        </w:rPr>
        <w:t>分．每小题给出的选项中</w:t>
      </w:r>
      <w:r>
        <w:rPr>
          <w:rFonts w:ascii="宋体" w:cs="宋体" w:eastAsia="宋体" w:hAnsi="宋体"/>
          <w:b/>
          <w:color w:val="auto"/>
          <w:sz w:val="24"/>
          <w:em w:val="dot"/>
        </w:rPr>
        <w:t>只有一个</w:t>
      </w:r>
      <w:r>
        <w:rPr>
          <w:rFonts w:ascii="宋体" w:cs="宋体" w:eastAsia="宋体" w:hAnsi="宋体"/>
          <w:b/>
          <w:color w:val="auto"/>
          <w:sz w:val="24"/>
        </w:rPr>
        <w:t>选项符合题意）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cs="宋体" w:eastAsia="宋体" w:hAnsi="宋体"/>
          <w:color w:val="auto"/>
        </w:rPr>
        <w:t>下列属于可再生能源的是（　　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 w:rsidR="00FC5860" w:rsidRPr="00BE1BCD">
        <w:t xml:space="preserve">A. </w:t>
      </w:r>
      <w:r>
        <w:rPr>
          <w:rFonts w:ascii="宋体" w:cs="宋体" w:eastAsia="宋体" w:hAnsi="宋体"/>
          <w:color w:val="auto"/>
        </w:rPr>
        <w:t>煤</w:t>
      </w:r>
      <w:r w:rsidR="00FC5860" w:rsidRPr="00BE1BCD">
        <w:tab/>
      </w:r>
      <w:r w:rsidR="00FC5860" w:rsidRPr="00BE1BCD">
        <w:t xml:space="preserve">B. </w:t>
      </w:r>
      <w:r>
        <w:rPr>
          <w:rFonts w:ascii="宋体" w:cs="宋体" w:eastAsia="宋体" w:hAnsi="宋体"/>
          <w:color w:val="auto"/>
        </w:rPr>
        <w:t>太阳能</w:t>
      </w:r>
      <w:r w:rsidR="00FC5860" w:rsidRPr="00BE1BCD">
        <w:tab/>
      </w:r>
      <w:r w:rsidR="00FC5860" w:rsidRPr="00BE1BCD">
        <w:t xml:space="preserve">C. </w:t>
      </w:r>
      <w:r>
        <w:rPr>
          <w:rFonts w:ascii="宋体" w:cs="宋体" w:eastAsia="宋体" w:hAnsi="宋体"/>
          <w:color w:val="auto"/>
        </w:rPr>
        <w:t>石油</w:t>
      </w:r>
      <w:r w:rsidR="00FC5860" w:rsidRPr="00BE1BCD">
        <w:tab/>
      </w:r>
      <w:r w:rsidR="00FC5860" w:rsidRPr="00BE1BCD">
        <w:t xml:space="preserve">D. </w:t>
      </w:r>
      <w:r>
        <w:rPr>
          <w:rFonts w:ascii="宋体" w:cs="宋体" w:eastAsia="宋体" w:hAnsi="宋体"/>
          <w:color w:val="auto"/>
        </w:rPr>
        <w:t>天然气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ACD．</w:t>
      </w:r>
      <w:r>
        <w:rPr>
          <w:color w:val="000000"/>
        </w:rPr>
        <w:t>煤、石油和天然气在短期内自然界无法得到补充的，故这些能源是不可再生能源，故ACD不符合题意。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B．</w:t>
      </w:r>
      <w:r>
        <w:rPr>
          <w:rFonts w:ascii="宋体" w:cs="宋体" w:eastAsia="宋体" w:hAnsi="宋体"/>
          <w:color w:val="000000"/>
        </w:rPr>
        <w:t>太阳能是能</w:t>
      </w:r>
      <w:r>
        <w:rPr>
          <w:color w:val="000000"/>
        </w:rPr>
        <w:t>够源源不断的从自然界得到的能源，是可再生能源，故B符合题意。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cs="宋体" w:eastAsia="宋体" w:hAnsi="宋体"/>
          <w:color w:val="000000"/>
        </w:rPr>
        <w:t>请将正在使用的物理试卷按图示方式完全展开，估计试卷的长和宽，其值最接近（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971800" cy="1066800"/>
            <wp:docPr descr="学科网(www.zxxk.com)--教育资源门户，提供试卷、教案、课件、论文、素材以及各类教学资源下载，还有大量而丰富的教学相关资讯！ lKTnFJQUtNnNAx1ODbqMbQ=="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type coordsize="21600,21600" filled="f" id="_x0000_t75" o:preferrelative="t" o:spt="75" path="m@4@5l@4@11@9@11@9@5xe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alt="学科网(www.zxxk.com)--教育资源门户，提供试卷、教案、课件、论文、素材以及各类教学资源下载，还有大量而丰富的教学相关资讯！ lKTnFJQUtNnNAx1ODbqMbQ==" id="_x0000_i1025" o:ole="" o:oleicon="f" style="width:29.8pt;height:14.05pt" type="#_x0000_t75">
            <v:imagedata o:title="eqId064c0729328f159d53204a86a2324a34" r:id="rId7"/>
          </v:shape>
          <o:OLEObject DrawAspect="Content" ObjectID="_1" ProgID="Equation.DSMT4" ShapeID="_x0000_i1025" Type="Embed" r:id="rId8"/>
        </w:objec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26" o:ole="" o:oleicon="f" style="width:30.75pt;height:13.75pt" type="#_x0000_t75">
            <v:imagedata o:title="eqId7819703894de353f9bad06600fc38e10" r:id="rId9"/>
          </v:shape>
          <o:OLEObject DrawAspect="Content" ObjectID="_2" ProgID="Equation.DSMT4" ShapeID="_x0000_i1026" Type="Embed" r:id="rId1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27" o:ole="" o:oleicon="f" style="width:29.8pt;height:14.05pt" type="#_x0000_t75">
            <v:imagedata o:title="eqId064c0729328f159d53204a86a2324a34" r:id="rId7"/>
          </v:shape>
          <o:OLEObject DrawAspect="Content" ObjectID="_3" ProgID="Equation.DSMT4" ShapeID="_x0000_i1027" Type="Embed" r:id="rId11"/>
        </w:objec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28" o:ole="" o:oleicon="f" style="width:29pt;height:14pt" type="#_x0000_t75">
            <v:imagedata o:title="eqId4ca190db96a6f7a4213c590bf8a14f7d" r:id="rId12"/>
          </v:shape>
          <o:OLEObject DrawAspect="Content" ObjectID="_4" ProgID="Equation.DSMT4" ShapeID="_x0000_i1028" Type="Embed" r:id="rId1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29" o:ole="" o:oleicon="f" style="width:30pt;height:14.25pt" type="#_x0000_t75">
            <v:imagedata o:title="eqIdd73f6eb456829de6bfed5b65c7232435" r:id="rId14"/>
          </v:shape>
          <o:OLEObject DrawAspect="Content" ObjectID="_5" ProgID="Equation.DSMT4" ShapeID="_x0000_i1029" Type="Embed" r:id="rId15"/>
        </w:objec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0" o:ole="" o:oleicon="f" style="width:30.75pt;height:13.75pt" type="#_x0000_t75">
            <v:imagedata o:title="eqId7819703894de353f9bad06600fc38e10" r:id="rId9"/>
          </v:shape>
          <o:OLEObject DrawAspect="Content" ObjectID="_6" ProgID="Equation.DSMT4" ShapeID="_x0000_i1030" Type="Embed" r:id="rId1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1" o:ole="" o:oleicon="f" style="width:30pt;height:14.25pt" type="#_x0000_t75">
            <v:imagedata o:title="eqIdd73f6eb456829de6bfed5b65c7232435" r:id="rId14"/>
          </v:shape>
          <o:OLEObject DrawAspect="Content" ObjectID="_7" ProgID="Equation.DSMT4" ShapeID="_x0000_i1031" Type="Embed" r:id="rId17"/>
        </w:object>
      </w:r>
      <w:r>
        <w:rPr>
          <w:rFonts w:ascii="Times New Roman" w:cs="Times New Roman" w:eastAsia="Times New Roman" w:hAnsi="Times New Roman"/>
          <w:color w:val="000000"/>
        </w:rPr>
        <w:t xml:space="preserve">    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2" o:ole="" o:oleicon="f" style="width:29pt;height:14pt" type="#_x0000_t75">
            <v:imagedata o:title="eqId4ca190db96a6f7a4213c590bf8a14f7d" r:id="rId12"/>
          </v:shape>
          <o:OLEObject DrawAspect="Content" ObjectID="_8" ProgID="Equation.DSMT4" ShapeID="_x0000_i1032" Type="Embed" r:id="rId1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一根筷子的长度约25cm，物理试卷的宽略大于此数值，在26cm左右，试卷的长大约是宽的2.5倍，试卷的长是2.5×26cm=65cm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故A符合题意，BCD不符合题意。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故选A。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cs="宋体" w:eastAsia="宋体" w:hAnsi="宋体"/>
          <w:color w:val="000000"/>
        </w:rPr>
        <w:t>关于粒子和宇宙，下列说法正确的是（　　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同种电荷相互吸引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太阳是宇宙的中心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原子核由质子和电子构成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分子处在永不停息的无规则运动中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A．</w:t>
      </w:r>
      <w:r>
        <w:rPr>
          <w:rFonts w:ascii="宋体" w:cs="宋体" w:eastAsia="宋体" w:hAnsi="宋体"/>
          <w:color w:val="000000"/>
        </w:rPr>
        <w:t>由电荷间的相互作用规律可知，同种电荷相互排斥，故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B．</w:t>
      </w:r>
      <w:r>
        <w:rPr>
          <w:color w:val="000000"/>
        </w:rPr>
        <w:t>宇宙是一个有层次的天体结构系统，太阳是太阳系的中心，故B错误；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C．</w:t>
      </w:r>
      <w:r>
        <w:rPr>
          <w:color w:val="000000"/>
        </w:rPr>
        <w:t>原子是由原子核和核外电子组成的，原子核由质子和中子构成，故C错误；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D．</w:t>
      </w:r>
      <w:r>
        <w:rPr>
          <w:color w:val="000000"/>
        </w:rPr>
        <w:t>一切物质的分子都在不停地做无规则运动，这种无规则运动叫作分子的热运动，故D正确。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cs="宋体" w:eastAsia="宋体" w:hAnsi="宋体"/>
          <w:color w:val="000000"/>
        </w:rPr>
        <w:t>如图所示是苏州园林中的景象，由光的折射形成的是（　　）</w:t>
      </w:r>
    </w:p>
    <w:tbl>
      <w:tblPr>
        <w:tblStyle w:val="TableNormal"/>
        <w:tblW w:type="dxa" w:w="8295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2384"/>
        <w:gridCol w:w="2384"/>
        <w:gridCol w:w="2578"/>
        <w:gridCol w:w="2384"/>
      </w:tblGrid>
      <w:tr>
        <w:tblPrEx>
          <w:tblW w:type="dxa" w:w="8295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207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1190625" cy="1562100"/>
                  <wp:docPr descr="学科网(www.zxxk.com)--教育资源门户，提供试卷、教案、课件、论文、素材以及各类教学资源下载，还有大量而丰富的教学相关资讯！ lKTnFJQUtNnNAx1ODbqMbQ==" id="10000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562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7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1190625" cy="781050"/>
                  <wp:docPr descr="学科网(www.zxxk.com)--教育资源门户，提供试卷、教案、课件、论文、素材以及各类教学资源下载，还有大量而丰富的教学相关资讯！ lKTnFJQUtNnNAx1ODbqMbQ==" id="10000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781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7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1190625" cy="809625"/>
                  <wp:docPr descr="学科网(www.zxxk.com)--教育资源门户，提供试卷、教案、课件、论文、素材以及各类教学资源下载，还有大量而丰富的教学相关资讯！ lKTnFJQUtNnNAx1ODbqMbQ==" id="10000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7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1190625" cy="828675"/>
                  <wp:docPr descr="学科网(www.zxxk.com)--教育资源门户，提供试卷、教案、课件、论文、素材以及各类教学资源下载，还有大量而丰富的教学相关资讯！ lKTnFJQUtNnNAx1ODbqMbQ==" id="10001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type="dxa" w:w="829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207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A</w:t>
            </w:r>
            <w:r>
              <w:rPr>
                <w:rFonts w:ascii="宋体" w:cs="宋体" w:eastAsia="宋体" w:hAnsi="宋体"/>
                <w:color w:val="000000"/>
              </w:rPr>
              <w:t>．亭台在水中的“倒影”</w:t>
            </w:r>
          </w:p>
        </w:tc>
        <w:tc>
          <w:tcPr>
            <w:tcW w:type="dxa" w:w="207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B</w:t>
            </w:r>
            <w:r>
              <w:rPr>
                <w:rFonts w:ascii="宋体" w:cs="宋体" w:eastAsia="宋体" w:hAnsi="宋体"/>
                <w:color w:val="000000"/>
              </w:rPr>
              <w:t>．碧水中变浅的“池底”</w:t>
            </w:r>
          </w:p>
        </w:tc>
        <w:tc>
          <w:tcPr>
            <w:tcW w:type="dxa" w:w="207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C</w:t>
            </w:r>
            <w:r>
              <w:rPr>
                <w:rFonts w:ascii="宋体" w:cs="宋体" w:eastAsia="宋体" w:hAnsi="宋体"/>
                <w:color w:val="000000"/>
              </w:rPr>
              <w:t>．漏窗在墙壁上的“影子”</w:t>
            </w:r>
          </w:p>
        </w:tc>
        <w:tc>
          <w:tcPr>
            <w:tcW w:type="dxa" w:w="207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D</w:t>
            </w:r>
            <w:r>
              <w:rPr>
                <w:rFonts w:ascii="宋体" w:cs="宋体" w:eastAsia="宋体" w:hAnsi="宋体"/>
                <w:color w:val="000000"/>
              </w:rPr>
              <w:t>．夕阳下水中的“太阳”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cs="Times New Roman" w:eastAsia="Times New Roman" w:hAnsi="Times New Roman"/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．“倒影”是平面镜成像现象，是光的反射形成的虚像，故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．变浅的“池底”，是水池底部反射的光从水中进入人眼形成的虚像，是光的折射现象，故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．“影子”是光的直线传播形成的，故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．水中的“太阳”是太阳在水面的倒影，是平面镜成像现象，是光的反射形成的虚像，故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不符合题意。</w: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cs="宋体" w:eastAsia="宋体" w:hAnsi="宋体"/>
          <w:color w:val="000000"/>
        </w:rPr>
        <w:t>关于能量的转化和转移，下列说法</w:t>
      </w:r>
      <w:r>
        <w:rPr>
          <w:rFonts w:ascii="宋体" w:cs="宋体" w:eastAsia="宋体" w:hAnsi="宋体"/>
          <w:color w:val="000000"/>
          <w:em w:val="dot"/>
        </w:rPr>
        <w:t>不正确</w:t>
      </w:r>
      <w:r>
        <w:rPr>
          <w:rFonts w:ascii="宋体" w:cs="宋体" w:eastAsia="宋体" w:hAnsi="宋体"/>
          <w:color w:val="000000"/>
        </w:rPr>
        <w:t>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金属汤勺放在热汤中，温度升高，内能减小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核电站利用核裂变释放的能量来发电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汽油机的做功冲程主要将内能转化为机械能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能量的转移和转化具有方向性，需要节约能源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A．</w:t>
      </w:r>
      <w:r>
        <w:rPr>
          <w:rFonts w:ascii="宋体" w:cs="宋体" w:eastAsia="宋体" w:hAnsi="宋体"/>
          <w:color w:val="000000"/>
        </w:rPr>
        <w:t>金属汤勺放在热汤中，金属汤勺吸收热量，内能增加，温度升高，故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错误，符合题意；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B．</w:t>
      </w:r>
      <w:r>
        <w:rPr>
          <w:color w:val="000000"/>
        </w:rPr>
        <w:t>核电站利用核能发电，目前核电站中进行的都是核裂变反应，故B正确，不符合题意；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C．</w:t>
      </w:r>
      <w:r>
        <w:rPr>
          <w:rFonts w:ascii="宋体" w:cs="宋体" w:eastAsia="宋体" w:hAnsi="宋体"/>
          <w:color w:val="000000"/>
        </w:rPr>
        <w:t>汽油机的做功冲程中高温</w:t>
      </w:r>
      <w:r>
        <w:rPr>
          <w:color w:val="000000"/>
        </w:rPr>
        <w:t>高压气体推动活塞向下运动，带动曲轴转动，对外做功，将内能转化为机械能，故C正确，不符合题意；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D．</w:t>
      </w:r>
      <w:r>
        <w:rPr>
          <w:color w:val="000000"/>
        </w:rPr>
        <w:t>能量的转移与转化具有方向性，可利用的能源是有限的，所以要节约能源，故D正确，不符合题意。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cs="宋体" w:eastAsia="宋体" w:hAnsi="宋体"/>
          <w:color w:val="000000"/>
        </w:rPr>
        <w:t>牛顿第一定律是在实验的基础上推理得出的，下列做法中用到这一研究方法的是（　　）</w:t>
      </w:r>
    </w:p>
    <w:tbl>
      <w:tblPr>
        <w:tblStyle w:val="TableNormal"/>
        <w:tblW w:type="dxa" w:w="8295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2183"/>
        <w:gridCol w:w="2468"/>
        <w:gridCol w:w="2897"/>
        <w:gridCol w:w="2182"/>
      </w:tblGrid>
      <w:tr>
        <w:tblPrEx>
          <w:tblW w:type="dxa" w:w="8295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207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1190625" cy="1143000"/>
                  <wp:docPr descr="学科网(www.zxxk.com)--教育资源门户，提供试卷、教案、课件、论文、素材以及各类教学资源下载，还有大量而丰富的教学相关资讯！ lKTnFJQUtNnNAx1ODbqMbQ==" id="100013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1143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7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1190625" cy="828675"/>
                  <wp:docPr descr="学科网(www.zxxk.com)--教育资源门户，提供试卷、教案、课件、论文、素材以及各类教学资源下载，还有大量而丰富的教学相关资讯！ lKTnFJQUtNnNAx1ODbqMbQ==" id="100015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7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1190625" cy="304800"/>
                  <wp:docPr descr="学科网(www.zxxk.com)--教育资源门户，提供试卷、教案、课件、论文、素材以及各类教学资源下载，还有大量而丰富的教学相关资讯！ lKTnFJQUtNnNAx1ODbqMbQ==" id="100017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07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>
                  <wp:extent cx="695325" cy="847725"/>
                  <wp:docPr descr="学科网(www.zxxk.com)--教育资源门户，提供试卷、教案、课件、论文、素材以及各类教学资源下载，还有大量而丰富的教学相关资讯！ lKTnFJQUtNnNAx1ODbqMbQ==" id="100019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325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type="dxa" w:w="829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207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A</w:t>
            </w:r>
            <w:r>
              <w:rPr>
                <w:rFonts w:ascii="宋体" w:cs="宋体" w:eastAsia="宋体" w:hAnsi="宋体"/>
                <w:color w:val="000000"/>
              </w:rPr>
              <w:t>．初探电路时，用水流类比电流</w:t>
            </w:r>
          </w:p>
        </w:tc>
        <w:tc>
          <w:tcPr>
            <w:tcW w:type="dxa" w:w="207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B</w:t>
            </w:r>
            <w:r>
              <w:rPr>
                <w:rFonts w:ascii="宋体" w:cs="宋体" w:eastAsia="宋体" w:hAnsi="宋体"/>
                <w:color w:val="000000"/>
              </w:rPr>
              <w:t>．用磁感线描述磁体周围磁场的分布</w:t>
            </w:r>
          </w:p>
        </w:tc>
        <w:tc>
          <w:tcPr>
            <w:tcW w:type="dxa" w:w="207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C</w:t>
            </w:r>
            <w:r>
              <w:rPr>
                <w:rFonts w:ascii="宋体" w:cs="宋体" w:eastAsia="宋体" w:hAnsi="宋体"/>
                <w:color w:val="000000"/>
              </w:rPr>
              <w:t>．用被撞击木块移动的距离反映物体的动能</w:t>
            </w:r>
          </w:p>
        </w:tc>
        <w:tc>
          <w:tcPr>
            <w:tcW w:type="dxa" w:w="207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D</w:t>
            </w:r>
            <w:r>
              <w:rPr>
                <w:rFonts w:ascii="宋体" w:cs="宋体" w:eastAsia="宋体" w:hAnsi="宋体"/>
                <w:color w:val="000000"/>
              </w:rPr>
              <w:t>．通过抽气探究声音的传播条件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cs="Times New Roman" w:eastAsia="Times New Roman" w:hAnsi="Times New Roman"/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牛顿第一定律的建立是在科学实验的基础上，通过对实验数据的分析，并进一步通过推理得出的（实际上不受摩擦力的物体根本不存在），所以该实验主要是利用了实验推理法形成了牛顿第一定律。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A．</w:t>
      </w:r>
      <w:r>
        <w:rPr>
          <w:rFonts w:ascii="宋体" w:cs="宋体" w:eastAsia="宋体" w:hAnsi="宋体"/>
          <w:color w:val="000000"/>
        </w:rPr>
        <w:t>初探电路时，用水流类比电流，</w:t>
      </w:r>
      <w:r>
        <w:rPr>
          <w:color w:val="000000"/>
        </w:rPr>
        <w:t>采用的是类比法，故A不符合题意；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B．磁感线不是真实存在的，</w:t>
      </w:r>
      <w:r>
        <w:rPr>
          <w:color w:val="000000"/>
        </w:rPr>
        <w:t>利用磁感线来描述磁场，采用的是模型法，故B不符合题意；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C．</w:t>
      </w:r>
      <w:r>
        <w:rPr>
          <w:color w:val="000000"/>
        </w:rPr>
        <w:t>探究物体动能大小时，用木块被撞击后移动的距离来反映物体动能的大小，采用转换法，故C不符合题意；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D．</w:t>
      </w:r>
      <w:r>
        <w:rPr>
          <w:color w:val="000000"/>
        </w:rPr>
        <w:t>将闹钟放在钟罩内，通过抽气来探究声音能否在真空中传播，采用的是实验推理法，故D符合题意。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cs="宋体" w:eastAsia="宋体" w:hAnsi="宋体"/>
          <w:color w:val="000000"/>
        </w:rPr>
        <w:t>小明要设计自动防盗报警电路。要求：开关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闭合后，灯亮电铃不响；当房门被打开时，细导线</w:t>
      </w:r>
      <w:r>
        <w:rPr>
          <w:rFonts w:ascii="Times New Roman" w:cs="Times New Roman" w:eastAsia="Times New Roman" w:hAnsi="Times New Roman"/>
          <w:i/>
          <w:color w:val="000000"/>
        </w:rPr>
        <w:t>MN</w:t>
      </w:r>
      <w:r>
        <w:rPr>
          <w:rFonts w:ascii="宋体" w:cs="宋体" w:eastAsia="宋体" w:hAnsi="宋体"/>
          <w:color w:val="000000"/>
        </w:rPr>
        <w:t>被扯断，灯亮且电铃响。下列电路符合设计要求的是（　　）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981075" cy="771525"/>
            <wp:docPr descr="学科网(www.zxxk.com)--教育资源门户，提供试卷、教案、课件、论文、素材以及各类教学资源下载，还有大量而丰富的教学相关资讯！ lKTnFJQUtNnNAx1ODbqMbQ=="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971550" cy="762000"/>
            <wp:docPr descr="学科网(www.zxxk.com)--教育资源门户，提供试卷、教案、课件、论文、素材以及各类教学资源下载，还有大量而丰富的教学相关资讯！ lKTnFJQUtNnNAx1ODbqMbQ=="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047750" cy="762000"/>
            <wp:docPr descr="学科网(www.zxxk.com)--教育资源门户，提供试卷、教案、课件、论文、素材以及各类教学资源下载，还有大量而丰富的教学相关资讯！ lKTnFJQUtNnNAx1ODbqMbQ=="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942975" cy="733425"/>
            <wp:docPr descr="学科网(www.zxxk.com)--教育资源门户，提供试卷、教案、课件、论文、素材以及各类教学资源下载，还有大量而丰富的教学相关资讯！ lKTnFJQUtNnNAx1ODbqMbQ=="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．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闭合时，铃响，灯被短路，灯不亮，</w:t>
      </w:r>
      <w:r>
        <w:rPr>
          <w:rFonts w:ascii="Times New Roman" w:cs="Times New Roman" w:eastAsia="Times New Roman" w:hAnsi="Times New Roman"/>
          <w:i/>
          <w:color w:val="000000"/>
        </w:rPr>
        <w:t>MN</w:t>
      </w:r>
      <w:r>
        <w:rPr>
          <w:rFonts w:ascii="宋体" w:cs="宋体" w:eastAsia="宋体" w:hAnsi="宋体"/>
          <w:color w:val="000000"/>
        </w:rPr>
        <w:t>被扯断后灯亮铃也响，故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．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闭合时，灯和铃并联，此时灯亮铃响，</w:t>
      </w:r>
      <w:r>
        <w:rPr>
          <w:rFonts w:ascii="Times New Roman" w:cs="Times New Roman" w:eastAsia="Times New Roman" w:hAnsi="Times New Roman"/>
          <w:i/>
          <w:color w:val="000000"/>
        </w:rPr>
        <w:t>MN</w:t>
      </w:r>
      <w:r>
        <w:rPr>
          <w:rFonts w:ascii="宋体" w:cs="宋体" w:eastAsia="宋体" w:hAnsi="宋体"/>
          <w:color w:val="000000"/>
        </w:rPr>
        <w:t>扯断后，灯所在支路断路，此时铃响灯不亮，故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．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闭合时，铃被短路，此时灯亮铃不响，</w:t>
      </w:r>
      <w:r>
        <w:rPr>
          <w:rFonts w:ascii="Times New Roman" w:cs="Times New Roman" w:eastAsia="Times New Roman" w:hAnsi="Times New Roman"/>
          <w:i/>
          <w:color w:val="000000"/>
        </w:rPr>
        <w:t>MN</w:t>
      </w:r>
      <w:r>
        <w:rPr>
          <w:rFonts w:ascii="宋体" w:cs="宋体" w:eastAsia="宋体" w:hAnsi="宋体"/>
          <w:color w:val="000000"/>
        </w:rPr>
        <w:t>扯断后灯和铃串联，灯亮且铃响，故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．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闭合时，灯和铃并联，此时灯亮且铃响，</w:t>
      </w:r>
      <w:r>
        <w:rPr>
          <w:rFonts w:ascii="Times New Roman" w:cs="Times New Roman" w:eastAsia="Times New Roman" w:hAnsi="Times New Roman"/>
          <w:i/>
          <w:color w:val="000000"/>
        </w:rPr>
        <w:t>MN</w:t>
      </w:r>
      <w:r>
        <w:rPr>
          <w:rFonts w:ascii="宋体" w:cs="宋体" w:eastAsia="宋体" w:hAnsi="宋体"/>
          <w:color w:val="000000"/>
        </w:rPr>
        <w:t>扯断后，铃所在之路断路，此时灯亮铃不响，故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不符合题意。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cs="宋体" w:eastAsia="宋体" w:hAnsi="宋体"/>
          <w:color w:val="000000"/>
        </w:rPr>
        <w:t>探究凸透镜成像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21248045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0450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规律时，把蜡烛、凸透镜和光屏置于光具座上，先固定好点燃的蜡烛和光屏，再移动凸透镜，当凸透镜距离蜡烛为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3" o:ole="" o:oleicon="f" style="width:29.25pt;height:14.25pt" type="#_x0000_t75">
            <v:imagedata o:title="eqId0cd02e4bb1fbdbef5428b49d02d90835" r:id="rId32"/>
          </v:shape>
          <o:OLEObject DrawAspect="Content" ObjectID="_9" ProgID="Equation.DSMT4" ShapeID="_x0000_i1033" Type="Embed" r:id="rId33"/>
        </w:object>
      </w:r>
      <w:r>
        <w:rPr>
          <w:rFonts w:ascii="宋体" w:cs="宋体" w:eastAsia="宋体" w:hAnsi="宋体"/>
          <w:color w:val="000000"/>
        </w:rPr>
        <w:t>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4" o:ole="" o:oleicon="f" style="width:30.6pt;height:14.4pt" type="#_x0000_t75">
            <v:imagedata o:title="eqIdf0ef0460d633ef5ea688ec100d56ec4b" r:id="rId34"/>
          </v:shape>
          <o:OLEObject DrawAspect="Content" ObjectID="_10" ProgID="Equation.DSMT4" ShapeID="_x0000_i1034" Type="Embed" r:id="rId35"/>
        </w:object>
      </w:r>
      <w:r>
        <w:rPr>
          <w:rFonts w:ascii="宋体" w:cs="宋体" w:eastAsia="宋体" w:hAnsi="宋体"/>
          <w:color w:val="000000"/>
        </w:rPr>
        <w:t>时，光屏上先后两次都呈现烛焰清晰的像，下列说法正确的是（　　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第一次的像是缩小的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第二次的像比第一次大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蜡烛和光屏间的距离是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5" o:ole="" o:oleicon="f" style="width:30.75pt;height:14.25pt" type="#_x0000_t75">
            <v:imagedata o:title="eqId86cacebfac933f2d9894147286bdd4a9" r:id="rId36"/>
          </v:shape>
          <o:OLEObject DrawAspect="Content" ObjectID="_11" ProgID="Equation.DSMT4" ShapeID="_x0000_i1035" Type="Embed" r:id="rId3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凸透镜的焦距是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6" o:ole="" o:oleicon="f" style="width:27pt;height:13.5pt" type="#_x0000_t75">
            <v:imagedata o:title="eqId8e476067ee83f0666b74ef0576567c7d" r:id="rId38"/>
          </v:shape>
          <o:OLEObject DrawAspect="Content" ObjectID="_12" ProgID="Equation.DSMT4" ShapeID="_x0000_i1036" Type="Embed" r:id="rId3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ABC</w:t>
      </w:r>
      <w:r>
        <w:rPr>
          <w:rFonts w:ascii="宋体" w:cs="宋体" w:eastAsia="宋体" w:hAnsi="宋体"/>
          <w:color w:val="000000"/>
        </w:rPr>
        <w:t>．把蜡烛、凸透镜和光屏置于光具座上，先固定好点燃的蜡烛和光屏，再移动凸透镜，当凸透镜距离蜡烛为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7" o:ole="" o:oleicon="f" style="width:29.25pt;height:14.25pt" type="#_x0000_t75">
            <v:imagedata o:title="eqId0cd02e4bb1fbdbef5428b49d02d90835" r:id="rId32"/>
          </v:shape>
          <o:OLEObject DrawAspect="Content" ObjectID="_13" ProgID="Equation.DSMT4" ShapeID="_x0000_i1037" Type="Embed" r:id="rId40"/>
        </w:object>
      </w:r>
      <w:r>
        <w:rPr>
          <w:rFonts w:ascii="宋体" w:cs="宋体" w:eastAsia="宋体" w:hAnsi="宋体"/>
          <w:color w:val="000000"/>
        </w:rPr>
        <w:t>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8" o:ole="" o:oleicon="f" style="width:30.6pt;height:14.4pt" type="#_x0000_t75">
            <v:imagedata o:title="eqIdf0ef0460d633ef5ea688ec100d56ec4b" r:id="rId34"/>
          </v:shape>
          <o:OLEObject DrawAspect="Content" ObjectID="_14" ProgID="Equation.DSMT4" ShapeID="_x0000_i1038" Type="Embed" r:id="rId41"/>
        </w:object>
      </w:r>
      <w:r>
        <w:rPr>
          <w:rFonts w:ascii="宋体" w:cs="宋体" w:eastAsia="宋体" w:hAnsi="宋体"/>
          <w:color w:val="000000"/>
        </w:rPr>
        <w:t>时，光屏上先后两次都呈现烛焰清晰的像，由光路的可逆性可知，第一次物距等于第二次的像距，第一次的像距等于第二次的物距，所以第一次物距是</w:t>
      </w:r>
      <w:r>
        <w:rPr>
          <w:rFonts w:ascii="Times New Roman" w:cs="Times New Roman" w:eastAsia="Times New Roman" w:hAnsi="Times New Roman"/>
          <w:color w:val="000000"/>
        </w:rPr>
        <w:t>16cm</w:t>
      </w:r>
      <w:r>
        <w:rPr>
          <w:rFonts w:ascii="宋体" w:cs="宋体" w:eastAsia="宋体" w:hAnsi="宋体"/>
          <w:color w:val="000000"/>
        </w:rPr>
        <w:t>，像距是</w:t>
      </w:r>
      <w:r>
        <w:rPr>
          <w:rFonts w:ascii="Times New Roman" w:cs="Times New Roman" w:eastAsia="Times New Roman" w:hAnsi="Times New Roman"/>
          <w:color w:val="000000"/>
        </w:rPr>
        <w:t>24cm</w:t>
      </w:r>
      <w:r>
        <w:rPr>
          <w:rFonts w:ascii="宋体" w:cs="宋体" w:eastAsia="宋体" w:hAnsi="宋体"/>
          <w:color w:val="000000"/>
        </w:rPr>
        <w:t>；第二次物距是</w:t>
      </w:r>
      <w:r>
        <w:rPr>
          <w:rFonts w:ascii="Times New Roman" w:cs="Times New Roman" w:eastAsia="Times New Roman" w:hAnsi="Times New Roman"/>
          <w:color w:val="000000"/>
        </w:rPr>
        <w:t>24cm</w:t>
      </w:r>
      <w:r>
        <w:rPr>
          <w:rFonts w:ascii="宋体" w:cs="宋体" w:eastAsia="宋体" w:hAnsi="宋体"/>
          <w:color w:val="000000"/>
        </w:rPr>
        <w:t>，像距是</w:t>
      </w:r>
      <w:r>
        <w:rPr>
          <w:rFonts w:ascii="Times New Roman" w:cs="Times New Roman" w:eastAsia="Times New Roman" w:hAnsi="Times New Roman"/>
          <w:color w:val="000000"/>
        </w:rPr>
        <w:t>16cm</w:t>
      </w:r>
      <w:r>
        <w:rPr>
          <w:rFonts w:ascii="宋体" w:cs="宋体" w:eastAsia="宋体" w:hAnsi="宋体"/>
          <w:color w:val="000000"/>
        </w:rPr>
        <w:t>；蜡烛和光屏之间的距离为</w:t>
      </w:r>
      <w:r>
        <w:rPr>
          <w:rFonts w:ascii="Times New Roman" w:cs="Times New Roman" w:eastAsia="Times New Roman" w:hAnsi="Times New Roman"/>
          <w:color w:val="000000"/>
        </w:rPr>
        <w:t>16cm+24cm=40cm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第一次物距小于像距，成倒立放大的实像，第二次物距大于像距，成倒立缩小的实像，第二次像比第一次小，故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正确，</w:t>
      </w:r>
      <w:r>
        <w:rPr>
          <w:rFonts w:ascii="Times New Roman" w:cs="Times New Roman" w:eastAsia="Times New Roman" w:hAnsi="Times New Roman"/>
          <w:color w:val="000000"/>
        </w:rPr>
        <w:t>AB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．在第二次中，成倒立缩小的实像，物距</w:t>
      </w:r>
      <w:r>
        <w:rPr>
          <w:rFonts w:ascii="Times New Roman" w:cs="Times New Roman" w:eastAsia="Times New Roman" w:hAnsi="Times New Roman"/>
          <w:color w:val="000000"/>
        </w:rPr>
        <w:t>24cm&gt;2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像距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Times New Roman" w:cs="Times New Roman" w:eastAsia="Times New Roman" w:hAnsi="Times New Roman"/>
          <w:color w:val="000000"/>
        </w:rPr>
        <w:t>&gt;16cm&gt;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宋体" w:cs="宋体" w:eastAsia="宋体" w:hAnsi="宋体"/>
          <w:color w:val="000000"/>
        </w:rPr>
        <w:t>②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由①和②得到</w:t>
      </w:r>
      <w:r>
        <w:rPr>
          <w:rFonts w:ascii="Times New Roman" w:cs="Times New Roman" w:eastAsia="Times New Roman" w:hAnsi="Times New Roman"/>
          <w:color w:val="000000"/>
        </w:rPr>
        <w:t>12cm&gt;</w:t>
      </w:r>
      <w:r>
        <w:rPr>
          <w:rFonts w:ascii="Times New Roman" w:cs="Times New Roman" w:eastAsia="Times New Roman" w:hAnsi="Times New Roman"/>
          <w:i/>
          <w:color w:val="000000"/>
        </w:rPr>
        <w:t>f</w:t>
      </w:r>
      <w:r>
        <w:rPr>
          <w:rFonts w:ascii="Times New Roman" w:cs="Times New Roman" w:eastAsia="Times New Roman" w:hAnsi="Times New Roman"/>
          <w:color w:val="000000"/>
        </w:rPr>
        <w:t>&gt;8cm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所以凸透镜的焦距不可能是</w:t>
      </w:r>
      <w:r>
        <w:rPr>
          <w:rFonts w:ascii="Times New Roman" w:cs="Times New Roman" w:eastAsia="Times New Roman" w:hAnsi="Times New Roman"/>
          <w:color w:val="000000"/>
        </w:rPr>
        <w:t>20cm</w:t>
      </w:r>
      <w:r>
        <w:rPr>
          <w:rFonts w:ascii="宋体" w:cs="宋体" w:eastAsia="宋体" w:hAnsi="宋体"/>
          <w:color w:val="000000"/>
        </w:rPr>
        <w:t>，故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错误。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cs="宋体" w:eastAsia="宋体" w:hAnsi="宋体"/>
          <w:color w:val="000000"/>
        </w:rPr>
        <w:t>如图所示，“龙骨水车”是我国古代主要的提水设施之一，水车一端浸入水中，另一端固定于岸上，使用时，人踩动长柄摇杆末端的踏板使大轮转动，带动嵌满刮水板的链条匀速运动，槽内板片刮水上行，倾灌于地势较高的田中，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14475" cy="1914525"/>
            <wp:docPr descr="学科网(www.zxxk.com)--教育资源门户，提供试卷、教案、课件、论文、素材以及各类教学资源下载，还有大量而丰富的教学相关资讯！ lKTnFJQUtNnNAx1ODbqMbQ=="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长柄摇杆越长，踩动时越费力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踩得越快，提水做功越多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提水过程中，随板片上行的水重力势能减小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减小水车各部件间的摩擦，提水效率增大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．长柄摇杆越长，动力臂越长，阻力和阻力臂不变，由杠杆平衡条件可知，动力越小，踩动时越省力，故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．踩得越快，单位时间内提水做功越多，即提水做功的功率越大，故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．提水过程中，随板片上行的水，其质量不变，高度增大，则重力势能增大，故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．减小水车各部件间的摩擦，可以减小额外功，有用功不变，由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39" o:ole="" o:oleicon="f" style="width:146.25pt;height:51.75pt" type="#_x0000_t75">
            <v:imagedata o:title="eqIdb511584462a5b79382beb694b7d74ae6" r:id="rId43"/>
          </v:shape>
          <o:OLEObject DrawAspect="Content" ObjectID="_15" ProgID="Equation.DSMT4" ShapeID="_x0000_i1039" Type="Embed" r:id="rId44"/>
        </w:object>
      </w:r>
      <w:r>
        <w:rPr>
          <w:rFonts w:ascii="宋体" w:cs="宋体" w:eastAsia="宋体" w:hAnsi="宋体"/>
          <w:color w:val="000000"/>
        </w:rPr>
        <w:t>可知提水效率增大，故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正确。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cs="宋体" w:eastAsia="宋体" w:hAnsi="宋体"/>
          <w:color w:val="000000"/>
        </w:rPr>
        <w:t>如图所示的电路中，闭合开关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后，当滑片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宋体" w:cs="宋体" w:eastAsia="宋体" w:hAnsi="宋体"/>
          <w:color w:val="000000"/>
        </w:rPr>
        <w:t>向右移动时，则（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52550" cy="1400175"/>
            <wp:docPr descr="学科网(www.zxxk.com)--教育资源门户，提供试卷、教案、课件、论文、素材以及各类教学资源下载，还有大量而丰富的教学相关资讯！ lKTnFJQUtNnNAx1ODbqMbQ=="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电流表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示数变小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电压表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0" o:ole="" o:oleicon="f" style="width:14.25pt;height:18.35pt" type="#_x0000_t75">
            <v:imagedata o:title="eqId46ad1a9cd19361d1f7a2340d76d50c80" r:id="rId46"/>
          </v:shape>
          <o:OLEObject DrawAspect="Content" ObjectID="_16" ProgID="Equation.DSMT4" ShapeID="_x0000_i1040" Type="Embed" r:id="rId47"/>
        </w:object>
      </w:r>
      <w:r>
        <w:rPr>
          <w:rFonts w:ascii="宋体" w:cs="宋体" w:eastAsia="宋体" w:hAnsi="宋体"/>
          <w:color w:val="000000"/>
        </w:rPr>
        <w:t>示数不变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电压表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1" o:ole="" o:oleicon="f" style="width:14.25pt;height:18.35pt" type="#_x0000_t75">
            <v:imagedata o:title="eqId46ad1a9cd19361d1f7a2340d76d50c80" r:id="rId46"/>
          </v:shape>
          <o:OLEObject DrawAspect="Content" ObjectID="_17" ProgID="Equation.DSMT4" ShapeID="_x0000_i1041" Type="Embed" r:id="rId48"/>
        </w:object>
      </w:r>
      <w:r>
        <w:rPr>
          <w:rFonts w:ascii="宋体" w:cs="宋体" w:eastAsia="宋体" w:hAnsi="宋体"/>
          <w:color w:val="000000"/>
        </w:rPr>
        <w:t>示数与电流表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示数之比变大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电压表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2" o:ole="" o:oleicon="f" style="width:15pt;height:18pt" type="#_x0000_t75">
            <v:imagedata o:title="eqId4c688d3183cdee79c0ce7d84a23a38c4" r:id="rId49"/>
          </v:shape>
          <o:OLEObject DrawAspect="Content" ObjectID="_18" ProgID="Equation.DSMT4" ShapeID="_x0000_i1042" Type="Embed" r:id="rId50"/>
        </w:object>
      </w:r>
      <w:r>
        <w:rPr>
          <w:rFonts w:ascii="宋体" w:cs="宋体" w:eastAsia="宋体" w:hAnsi="宋体"/>
          <w:color w:val="000000"/>
        </w:rPr>
        <w:t>示数与电流表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示数之比变小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AB</w:t>
      </w:r>
      <w:r>
        <w:rPr>
          <w:rFonts w:ascii="宋体" w:cs="宋体" w:eastAsia="宋体" w:hAnsi="宋体"/>
          <w:color w:val="000000"/>
        </w:rPr>
        <w:t>．由图可知，电阻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和变阻器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串联，电压表</w:t>
      </w:r>
      <w:r>
        <w:rPr>
          <w:rFonts w:ascii="Times New Roman" w:cs="Times New Roman" w:eastAsia="Times New Roman" w:hAnsi="Times New Roman"/>
          <w:color w:val="000000"/>
        </w:rPr>
        <w:t>V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测量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两端的电压，电压表</w:t>
      </w:r>
      <w:r>
        <w:rPr>
          <w:rFonts w:ascii="Times New Roman" w:cs="Times New Roman" w:eastAsia="Times New Roman" w:hAnsi="Times New Roman"/>
          <w:color w:val="000000"/>
        </w:rPr>
        <w:t>V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测量变阻器两端的电压，闭合开关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后，当滑片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宋体" w:cs="宋体" w:eastAsia="宋体" w:hAnsi="宋体"/>
          <w:color w:val="000000"/>
        </w:rPr>
        <w:t>向右移动时，变阻器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连入电路的电阻变小，由电阻的串联可知电路的总电阻变小，由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3" o:ole="" o:oleicon="f" style="width:33pt;height:30.75pt" type="#_x0000_t75">
            <v:imagedata o:title="eqId9c83f61a0d94fac4f83902a3ca0fc862" r:id="rId51"/>
          </v:shape>
          <o:OLEObject DrawAspect="Content" ObjectID="_19" ProgID="Equation.DSMT4" ShapeID="_x0000_i1043" Type="Embed" r:id="rId52"/>
        </w:object>
      </w:r>
      <w:r>
        <w:rPr>
          <w:rFonts w:ascii="宋体" w:cs="宋体" w:eastAsia="宋体" w:hAnsi="宋体"/>
          <w:color w:val="000000"/>
        </w:rPr>
        <w:t>可知电路中的电流变大，即电流表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的示数变大，由</w:t>
      </w:r>
      <w:r>
        <w:rPr>
          <w:rFonts w:ascii="Times New Roman" w:cs="Times New Roman" w:eastAsia="Times New Roman" w:hAnsi="Times New Roman"/>
          <w:i/>
          <w:color w:val="000000"/>
        </w:rPr>
        <w:t>U=IR</w:t>
      </w:r>
      <w:r>
        <w:rPr>
          <w:rFonts w:ascii="宋体" w:cs="宋体" w:eastAsia="宋体" w:hAnsi="宋体"/>
          <w:color w:val="000000"/>
        </w:rPr>
        <w:t>可知电阻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两端的电压变大，即电压表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4" o:ole="" o:oleicon="f" style="width:14.25pt;height:18.35pt" type="#_x0000_t75">
            <v:imagedata o:title="eqId46ad1a9cd19361d1f7a2340d76d50c80" r:id="rId46"/>
          </v:shape>
          <o:OLEObject DrawAspect="Content" ObjectID="_20" ProgID="Equation.DSMT4" ShapeID="_x0000_i1044" Type="Embed" r:id="rId53"/>
        </w:object>
      </w:r>
      <w:r>
        <w:rPr>
          <w:rFonts w:ascii="宋体" w:cs="宋体" w:eastAsia="宋体" w:hAnsi="宋体"/>
          <w:color w:val="000000"/>
        </w:rPr>
        <w:t>示数变大，故</w:t>
      </w:r>
      <w:r>
        <w:rPr>
          <w:rFonts w:ascii="Times New Roman" w:cs="Times New Roman" w:eastAsia="Times New Roman" w:hAnsi="Times New Roman"/>
          <w:color w:val="000000"/>
        </w:rPr>
        <w:t>AB</w:t>
      </w:r>
      <w:r>
        <w:rPr>
          <w:rFonts w:ascii="宋体" w:cs="宋体" w:eastAsia="宋体" w:hAnsi="宋体"/>
          <w:color w:val="000000"/>
        </w:rPr>
        <w:t>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．由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5" o:ole="" o:oleicon="f" style="width:35.25pt;height:30.75pt" type="#_x0000_t75">
            <v:imagedata o:title="eqIdfb5bb9540f400d8f2e057e8510e19f09" r:id="rId54"/>
          </v:shape>
          <o:OLEObject DrawAspect="Content" ObjectID="_21" ProgID="Equation.DSMT4" ShapeID="_x0000_i1045" Type="Embed" r:id="rId55"/>
        </w:object>
      </w:r>
      <w:r>
        <w:rPr>
          <w:rFonts w:ascii="宋体" w:cs="宋体" w:eastAsia="宋体" w:hAnsi="宋体"/>
          <w:color w:val="000000"/>
        </w:rPr>
        <w:t>可知电压表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6" o:ole="" o:oleicon="f" style="width:14.25pt;height:18.35pt" type="#_x0000_t75">
            <v:imagedata o:title="eqId46ad1a9cd19361d1f7a2340d76d50c80" r:id="rId46"/>
          </v:shape>
          <o:OLEObject DrawAspect="Content" ObjectID="_22" ProgID="Equation.DSMT4" ShapeID="_x0000_i1046" Type="Embed" r:id="rId56"/>
        </w:object>
      </w:r>
      <w:r>
        <w:rPr>
          <w:rFonts w:ascii="宋体" w:cs="宋体" w:eastAsia="宋体" w:hAnsi="宋体"/>
          <w:color w:val="000000"/>
        </w:rPr>
        <w:t>示数与电流表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示数等于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的阻值，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1</w:t>
      </w:r>
      <w:r>
        <w:rPr>
          <w:rFonts w:ascii="宋体" w:cs="宋体" w:eastAsia="宋体" w:hAnsi="宋体"/>
          <w:color w:val="000000"/>
        </w:rPr>
        <w:t>的阻值不变，所以电压表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7" o:ole="" o:oleicon="f" style="width:14.25pt;height:18.35pt" type="#_x0000_t75">
            <v:imagedata o:title="eqId46ad1a9cd19361d1f7a2340d76d50c80" r:id="rId46"/>
          </v:shape>
          <o:OLEObject DrawAspect="Content" ObjectID="_23" ProgID="Equation.DSMT4" ShapeID="_x0000_i1047" Type="Embed" r:id="rId57"/>
        </w:object>
      </w:r>
      <w:r>
        <w:rPr>
          <w:rFonts w:ascii="宋体" w:cs="宋体" w:eastAsia="宋体" w:hAnsi="宋体"/>
          <w:color w:val="000000"/>
        </w:rPr>
        <w:t>示数与电流表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示数之比不变，故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不符合题意；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．由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8" o:ole="" o:oleicon="f" style="width:35.25pt;height:30.75pt" type="#_x0000_t75">
            <v:imagedata o:title="eqIdfb5bb9540f400d8f2e057e8510e19f09" r:id="rId54"/>
          </v:shape>
          <o:OLEObject DrawAspect="Content" ObjectID="_24" ProgID="Equation.DSMT4" ShapeID="_x0000_i1048" Type="Embed" r:id="rId58"/>
        </w:object>
      </w:r>
      <w:r>
        <w:rPr>
          <w:rFonts w:ascii="宋体" w:cs="宋体" w:eastAsia="宋体" w:hAnsi="宋体"/>
          <w:color w:val="000000"/>
        </w:rPr>
        <w:t>可知电压表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49" o:ole="" o:oleicon="f" style="width:15pt;height:18pt" type="#_x0000_t75">
            <v:imagedata o:title="eqId4c688d3183cdee79c0ce7d84a23a38c4" r:id="rId49"/>
          </v:shape>
          <o:OLEObject DrawAspect="Content" ObjectID="_25" ProgID="Equation.DSMT4" ShapeID="_x0000_i1049" Type="Embed" r:id="rId59"/>
        </w:object>
      </w:r>
      <w:r>
        <w:rPr>
          <w:rFonts w:ascii="宋体" w:cs="宋体" w:eastAsia="宋体" w:hAnsi="宋体"/>
          <w:color w:val="000000"/>
        </w:rPr>
        <w:t>示数与电流表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示数之比等于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的阻值，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Times New Roman" w:cs="Times New Roman" w:eastAsia="Times New Roman" w:hAnsi="Times New Roman"/>
          <w:color w:val="000000"/>
          <w:vertAlign w:val="subscript"/>
        </w:rPr>
        <w:t>2</w:t>
      </w:r>
      <w:r>
        <w:rPr>
          <w:rFonts w:ascii="宋体" w:cs="宋体" w:eastAsia="宋体" w:hAnsi="宋体"/>
          <w:color w:val="000000"/>
        </w:rPr>
        <w:t>的阻值变小，所以电压表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0" o:ole="" o:oleicon="f" style="width:15pt;height:18pt" type="#_x0000_t75">
            <v:imagedata o:title="eqId4c688d3183cdee79c0ce7d84a23a38c4" r:id="rId49"/>
          </v:shape>
          <o:OLEObject DrawAspect="Content" ObjectID="_26" ProgID="Equation.DSMT4" ShapeID="_x0000_i1050" Type="Embed" r:id="rId60"/>
        </w:object>
      </w:r>
      <w:r>
        <w:rPr>
          <w:rFonts w:ascii="宋体" w:cs="宋体" w:eastAsia="宋体" w:hAnsi="宋体"/>
          <w:color w:val="000000"/>
        </w:rPr>
        <w:t>示数与电流表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示数之比变小，故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cs="宋体" w:eastAsia="宋体" w:hAnsi="宋体"/>
          <w:color w:val="000000"/>
        </w:rPr>
        <w:t>如图甲，两个相同的容器中分别装有液体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，液体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的质量大于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的质量。用两个电热丝分别对液体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加热，电热丝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1" o:ole="" o:oleicon="f" style="width:12.75pt;height:18pt" type="#_x0000_t75">
            <v:imagedata o:title="eqIdd24a506157019d124c84e75ee02cf783" r:id="rId61"/>
          </v:shape>
          <o:OLEObject DrawAspect="Content" ObjectID="_27" ProgID="Equation.DSMT4" ShapeID="_x0000_i1051" Type="Embed" r:id="rId62"/>
        </w:object>
      </w:r>
      <w:r>
        <w:rPr>
          <w:rFonts w:ascii="宋体" w:cs="宋体" w:eastAsia="宋体" w:hAnsi="宋体"/>
          <w:color w:val="000000"/>
        </w:rPr>
        <w:t>的阻值大于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2" o:ole="" o:oleicon="f" style="width:14.95pt;height:18.3pt" type="#_x0000_t75">
            <v:imagedata o:title="eqId37161ef4e817d131054e9a7e2e15a1de" r:id="rId63"/>
          </v:shape>
          <o:OLEObject DrawAspect="Content" ObjectID="_28" ProgID="Equation.DSMT4" ShapeID="_x0000_i1052" Type="Embed" r:id="rId64"/>
        </w:object>
      </w:r>
      <w:r>
        <w:rPr>
          <w:rFonts w:ascii="宋体" w:cs="宋体" w:eastAsia="宋体" w:hAnsi="宋体"/>
          <w:color w:val="000000"/>
        </w:rPr>
        <w:t>的阻值，工作电压相同，且电热丝产生的热量均被液体吸收，液体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温度随时间的变化关系如图乙。下列说法正确的是（　　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305175" cy="1609725"/>
            <wp:docPr descr="学科网(www.zxxk.com)--教育资源门户，提供试卷、教案、课件、论文、素材以及各类教学资源下载，还有大量而丰富的教学相关资讯！ lKTnFJQUtNnNAx1ODbqMbQ==" id="10003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为同种物质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的比热容小于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的比热容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相同时间内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吸收的热量相等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3" o:ole="" o:oleicon="f" style="width:12.75pt;height:18pt" type="#_x0000_t75">
            <v:imagedata o:title="eqIdd24a506157019d124c84e75ee02cf783" r:id="rId61"/>
          </v:shape>
          <o:OLEObject DrawAspect="Content" ObjectID="_29" ProgID="Equation.DSMT4" ShapeID="_x0000_i1053" Type="Embed" r:id="rId66"/>
        </w:object>
      </w:r>
      <w:r>
        <w:rPr>
          <w:rFonts w:ascii="宋体" w:cs="宋体" w:eastAsia="宋体" w:hAnsi="宋体"/>
          <w:color w:val="000000"/>
        </w:rPr>
        <w:t>的电功率大于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4" o:ole="" o:oleicon="f" style="width:14.95pt;height:18.3pt" type="#_x0000_t75">
            <v:imagedata o:title="eqId37161ef4e817d131054e9a7e2e15a1de" r:id="rId63"/>
          </v:shape>
          <o:OLEObject DrawAspect="Content" ObjectID="_30" ProgID="Equation.DSMT4" ShapeID="_x0000_i1054" Type="Embed" r:id="rId67"/>
        </w:object>
      </w:r>
      <w:r>
        <w:rPr>
          <w:rFonts w:ascii="宋体" w:cs="宋体" w:eastAsia="宋体" w:hAnsi="宋体"/>
          <w:color w:val="000000"/>
        </w:rPr>
        <w:t>的电功率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．由图像可知，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沸点不同，所以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不是同种物质，故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CD</w:t>
      </w:r>
      <w:r>
        <w:rPr>
          <w:rFonts w:ascii="宋体" w:cs="宋体" w:eastAsia="宋体" w:hAnsi="宋体"/>
          <w:color w:val="000000"/>
        </w:rPr>
        <w:t>．电热丝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5" o:ole="" o:oleicon="f" style="width:12.75pt;height:18pt" type="#_x0000_t75">
            <v:imagedata o:title="eqIdd24a506157019d124c84e75ee02cf783" r:id="rId61"/>
          </v:shape>
          <o:OLEObject DrawAspect="Content" ObjectID="_31" ProgID="Equation.DSMT4" ShapeID="_x0000_i1055" Type="Embed" r:id="rId68"/>
        </w:object>
      </w:r>
      <w:r>
        <w:rPr>
          <w:rFonts w:ascii="宋体" w:cs="宋体" w:eastAsia="宋体" w:hAnsi="宋体"/>
          <w:color w:val="000000"/>
        </w:rPr>
        <w:t>的阻值大于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6" o:ole="" o:oleicon="f" style="width:14.95pt;height:18.3pt" type="#_x0000_t75">
            <v:imagedata o:title="eqId37161ef4e817d131054e9a7e2e15a1de" r:id="rId63"/>
          </v:shape>
          <o:OLEObject DrawAspect="Content" ObjectID="_32" ProgID="Equation.DSMT4" ShapeID="_x0000_i1056" Type="Embed" r:id="rId69"/>
        </w:object>
      </w:r>
      <w:r>
        <w:rPr>
          <w:rFonts w:ascii="宋体" w:cs="宋体" w:eastAsia="宋体" w:hAnsi="宋体"/>
          <w:color w:val="000000"/>
        </w:rPr>
        <w:t>的阻值，工作电压相同，根据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7" o:ole="" o:oleicon="f" style="width:43.5pt;height:36pt" type="#_x0000_t75">
            <v:imagedata o:title="eqIdbae383e4223ac84a529ef976ebd5f1ba" r:id="rId70"/>
          </v:shape>
          <o:OLEObject DrawAspect="Content" ObjectID="_33" ProgID="Equation.DSMT4" ShapeID="_x0000_i1057" Type="Embed" r:id="rId71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8" o:ole="" o:oleicon="f" style="width:12.75pt;height:18pt" type="#_x0000_t75">
            <v:imagedata o:title="eqIdd24a506157019d124c84e75ee02cf783" r:id="rId61"/>
          </v:shape>
          <o:OLEObject DrawAspect="Content" ObjectID="_34" ProgID="Equation.DSMT4" ShapeID="_x0000_i1058" Type="Embed" r:id="rId72"/>
        </w:object>
      </w:r>
      <w:r>
        <w:rPr>
          <w:rFonts w:ascii="宋体" w:cs="宋体" w:eastAsia="宋体" w:hAnsi="宋体"/>
          <w:color w:val="000000"/>
        </w:rPr>
        <w:t>的电功率小于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59" o:ole="" o:oleicon="f" style="width:14.95pt;height:18.3pt" type="#_x0000_t75">
            <v:imagedata o:title="eqId37161ef4e817d131054e9a7e2e15a1de" r:id="rId63"/>
          </v:shape>
          <o:OLEObject DrawAspect="Content" ObjectID="_35" ProgID="Equation.DSMT4" ShapeID="_x0000_i1059" Type="Embed" r:id="rId73"/>
        </w:object>
      </w:r>
      <w:r>
        <w:rPr>
          <w:rFonts w:ascii="宋体" w:cs="宋体" w:eastAsia="宋体" w:hAnsi="宋体"/>
          <w:color w:val="000000"/>
        </w:rPr>
        <w:t>的电功率，因为是纯电阻电路，根据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0" o:ole="" o:oleicon="f" style="width:59.25pt;height:15.75pt" type="#_x0000_t75">
            <v:imagedata o:title="eqId0a01b65bfa8ff656d1c7887b0e7ae357" r:id="rId74"/>
          </v:shape>
          <o:OLEObject DrawAspect="Content" ObjectID="_36" ProgID="Equation.DSMT4" ShapeID="_x0000_i1060" Type="Embed" r:id="rId75"/>
        </w:object>
      </w:r>
      <w:r>
        <w:rPr>
          <w:rFonts w:ascii="宋体" w:cs="宋体" w:eastAsia="宋体" w:hAnsi="宋体"/>
          <w:color w:val="000000"/>
        </w:rPr>
        <w:t>可知相同时间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1" o:ole="" o:oleicon="f" style="width:12.75pt;height:18pt" type="#_x0000_t75">
            <v:imagedata o:title="eqIdd24a506157019d124c84e75ee02cf783" r:id="rId61"/>
          </v:shape>
          <o:OLEObject DrawAspect="Content" ObjectID="_37" ProgID="Equation.DSMT4" ShapeID="_x0000_i1061" Type="Embed" r:id="rId76"/>
        </w:object>
      </w:r>
      <w:r>
        <w:rPr>
          <w:rFonts w:ascii="宋体" w:cs="宋体" w:eastAsia="宋体" w:hAnsi="宋体"/>
          <w:color w:val="000000"/>
        </w:rPr>
        <w:t>产生的热量少于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2" o:ole="" o:oleicon="f" style="width:14.95pt;height:18.3pt" type="#_x0000_t75">
            <v:imagedata o:title="eqId37161ef4e817d131054e9a7e2e15a1de" r:id="rId63"/>
          </v:shape>
          <o:OLEObject DrawAspect="Content" ObjectID="_38" ProgID="Equation.DSMT4" ShapeID="_x0000_i1062" Type="Embed" r:id="rId77"/>
        </w:object>
      </w:r>
      <w:r>
        <w:rPr>
          <w:rFonts w:ascii="宋体" w:cs="宋体" w:eastAsia="宋体" w:hAnsi="宋体"/>
          <w:color w:val="000000"/>
        </w:rPr>
        <w:t>产生的热量，电热丝产生的热量均被液体吸收，所以相同时间内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吸收的热量少于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吸收的热量，故</w:t>
      </w:r>
      <w:r>
        <w:rPr>
          <w:rFonts w:ascii="Times New Roman" w:cs="Times New Roman" w:eastAsia="Times New Roman" w:hAnsi="Times New Roman"/>
          <w:color w:val="000000"/>
        </w:rPr>
        <w:t>CD</w:t>
      </w:r>
      <w:r>
        <w:rPr>
          <w:rFonts w:ascii="宋体" w:cs="宋体" w:eastAsia="宋体" w:hAnsi="宋体"/>
          <w:color w:val="000000"/>
        </w:rPr>
        <w:t>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．相同时间内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吸收的热量少于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吸收的热量，由图像可知，沸腾前相同时间内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升高的温度大于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升高的温度，且液体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的质量大于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的质量，根据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3" o:ole="" o:oleicon="f" style="width:42.75pt;height:32.25pt" type="#_x0000_t75">
            <v:imagedata o:title="eqId4b420865b18bf9392bccdac842c910e5" r:id="rId78"/>
          </v:shape>
          <o:OLEObject DrawAspect="Content" ObjectID="_39" ProgID="Equation.DSMT4" ShapeID="_x0000_i1063" Type="Embed" r:id="rId79"/>
        </w:object>
      </w:r>
      <w:r>
        <w:rPr>
          <w:rFonts w:ascii="宋体" w:cs="宋体" w:eastAsia="宋体" w:hAnsi="宋体"/>
          <w:color w:val="000000"/>
        </w:rPr>
        <w:t>可知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的比热容小于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的比热容，故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正确。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故选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cs="宋体" w:eastAsia="宋体" w:hAnsi="宋体"/>
          <w:color w:val="000000"/>
        </w:rPr>
        <w:t>用柱形水槽、柱形塑料杯（含配重）、质量已知的砝码和水，可制作测量物体质量的装置，使用时，在竖直漂浮的塑料杯中放入待测物体，杯子仍竖直漂浮，根据制作好的标尺便可读出待测物体的质量，制作标尺时，通过在杯中放入砝码进行质量标注（杯子竖直漂浮），如图所示，标注的方式有三种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76450" cy="1562100"/>
            <wp:docPr descr="学科网(www.zxxk.com)--教育资源门户，提供试卷、教案、课件、论文、素材以及各类教学资源下载，还有大量而丰富的教学相关资讯！ lKTnFJQUtNnNAx1ODbqMbQ==" id="10003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①在水槽外壁，用水面高度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4" o:ole="" o:oleicon="f" style="width:12pt;height:18pt" type="#_x0000_t75">
            <v:imagedata o:title="eqId80b53eab97158937f92039c1e133b0f1" r:id="rId81"/>
          </v:shape>
          <o:OLEObject DrawAspect="Content" ObjectID="_40" ProgID="Equation.DSMT4" ShapeID="_x0000_i1064" Type="Embed" r:id="rId82"/>
        </w:object>
      </w:r>
      <w:r>
        <w:rPr>
          <w:rFonts w:ascii="宋体" w:cs="宋体" w:eastAsia="宋体" w:hAnsi="宋体"/>
          <w:color w:val="000000"/>
        </w:rPr>
        <w:t>的变化标注；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②在塑料杯内壁，用杯子浸入水中的深度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5" o:ole="" o:oleicon="f" style="width:13.4pt;height:18pt" type="#_x0000_t75">
            <v:imagedata o:title="eqIdf285174fbf90a9742de57c1e53224cff" r:id="rId83"/>
          </v:shape>
          <o:OLEObject DrawAspect="Content" ObjectID="_41" ProgID="Equation.DSMT4" ShapeID="_x0000_i1065" Type="Embed" r:id="rId84"/>
        </w:object>
      </w:r>
      <w:r>
        <w:rPr>
          <w:rFonts w:ascii="宋体" w:cs="宋体" w:eastAsia="宋体" w:hAnsi="宋体"/>
          <w:color w:val="000000"/>
        </w:rPr>
        <w:t>的变化标注；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③在水槽外壁，用杯底所装指针离槽底的高度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6" o:ole="" o:oleicon="f" style="width:12pt;height:18pt" type="#_x0000_t75">
            <v:imagedata o:title="eqIde8e8854159e7443b5fe53436bf9e367f" r:id="rId85"/>
          </v:shape>
          <o:OLEObject DrawAspect="Content" ObjectID="_42" ProgID="Equation.DSMT4" ShapeID="_x0000_i1066" Type="Embed" r:id="rId86"/>
        </w:object>
      </w:r>
      <w:r>
        <w:rPr>
          <w:rFonts w:ascii="宋体" w:cs="宋体" w:eastAsia="宋体" w:hAnsi="宋体"/>
          <w:color w:val="000000"/>
        </w:rPr>
        <w:t>的变化标注；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若水槽和塑料杯的底面积分别为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7" o:ole="" o:oleicon="f" style="width:39.75pt;height:16.5pt" type="#_x0000_t75">
            <v:imagedata o:title="eqId923ac2fb4d496e4ad4a31e947936b858" r:id="rId87"/>
          </v:shape>
          <o:OLEObject DrawAspect="Content" ObjectID="_43" ProgID="Equation.DSMT4" ShapeID="_x0000_i1067" Type="Embed" r:id="rId88"/>
        </w:object>
      </w:r>
      <w:r>
        <w:rPr>
          <w:rFonts w:ascii="宋体" w:cs="宋体" w:eastAsia="宋体" w:hAnsi="宋体"/>
          <w:color w:val="000000"/>
        </w:rPr>
        <w:t>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8" o:ole="" o:oleicon="f" style="width:33.75pt;height:15.75pt" type="#_x0000_t75">
            <v:imagedata o:title="eqIdfbe25af0f2f324f0ca7e4b401af45da9" r:id="rId89"/>
          </v:shape>
          <o:OLEObject DrawAspect="Content" ObjectID="_44" ProgID="Equation.DSMT4" ShapeID="_x0000_i1068" Type="Embed" r:id="rId90"/>
        </w:object>
      </w:r>
      <w:r>
        <w:rPr>
          <w:rFonts w:ascii="宋体" w:cs="宋体" w:eastAsia="宋体" w:hAnsi="宋体"/>
          <w:color w:val="000000"/>
        </w:rPr>
        <w:t>，三种标尺上相同距离的刻线间对应的物体质量变化分别为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69" o:ole="" o:oleicon="f" style="width:53.25pt;height:17.9pt" type="#_x0000_t75">
            <v:imagedata o:title="eqId27cc8775014826591db4aa192a012adb" r:id="rId91"/>
          </v:shape>
          <o:OLEObject DrawAspect="Content" ObjectID="_45" ProgID="Equation.DSMT4" ShapeID="_x0000_i1069" Type="Embed" r:id="rId92"/>
        </w:object>
      </w:r>
      <w:r>
        <w:rPr>
          <w:rFonts w:ascii="宋体" w:cs="宋体" w:eastAsia="宋体" w:hAnsi="宋体"/>
          <w:color w:val="000000"/>
        </w:rPr>
        <w:t>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0" o:ole="" o:oleicon="f" style="width:23.3pt;height:17.9pt" type="#_x0000_t75">
            <v:imagedata o:title="eqIdd30fe961e05f0fafdbf451f7ca9ec480" r:id="rId93"/>
          </v:shape>
          <o:OLEObject DrawAspect="Content" ObjectID="_46" ProgID="Equation.DSMT4" ShapeID="_x0000_i1070" Type="Embed" r:id="rId94"/>
        </w:object>
      </w:r>
      <w:r>
        <w:rPr>
          <w:rFonts w:ascii="宋体" w:cs="宋体" w:eastAsia="宋体" w:hAnsi="宋体"/>
          <w:color w:val="000000"/>
        </w:rPr>
        <w:t>，则（　　）</w: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1" o:ole="" o:oleicon="f" style="width:86.15pt;height:17.9pt" type="#_x0000_t75">
            <v:imagedata o:title="eqIde64babd0cff237148b3079a6ff8201dc" r:id="rId95"/>
          </v:shape>
          <o:OLEObject DrawAspect="Content" ObjectID="_47" ProgID="Equation.DSMT4" ShapeID="_x0000_i1071" Type="Embed" r:id="rId96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2" o:ole="" o:oleicon="f" style="width:86.15pt;height:17.9pt" type="#_x0000_t75">
            <v:imagedata o:title="eqId2dd7e9eb22517c1cd21b4e6fec68312c" r:id="rId97"/>
          </v:shape>
          <o:OLEObject DrawAspect="Content" ObjectID="_48" ProgID="Equation.DSMT4" ShapeID="_x0000_i1072" Type="Embed" r:id="rId98"/>
        </w:object>
      </w:r>
    </w:p>
    <w:p>
      <w:pPr>
        <w:tabs>
          <w:tab w:pos="4873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3" o:ole="" o:oleicon="f" style="width:86.15pt;height:17.9pt" type="#_x0000_t75">
            <v:imagedata o:title="eqIddeb6d94f23cec3b57ce35f9202488d83" r:id="rId99"/>
          </v:shape>
          <o:OLEObject DrawAspect="Content" ObjectID="_49" ProgID="Equation.DSMT4" ShapeID="_x0000_i1073" Type="Embed" r:id="rId10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4" o:ole="" o:oleicon="f" style="width:86.15pt;height:17.9pt" type="#_x0000_t75">
            <v:imagedata o:title="eqIddb01bd80a443cc0dabe84bb8a557c6eb" r:id="rId101"/>
          </v:shape>
          <o:OLEObject DrawAspect="Content" ObjectID="_50" ProgID="Equation.DSMT4" ShapeID="_x0000_i1074" Type="Embed" r:id="rId10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cs="宋体" w:eastAsia="宋体" w:hAnsi="宋体"/>
          <w:color w:val="000000"/>
        </w:rPr>
        <w:t>已知水槽底面积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5" o:ole="" o:oleicon="f" style="width:62.25pt;height:18.75pt" type="#_x0000_t75">
            <v:imagedata o:title="eqIdf71439cb8eb28042e195950ed382646d" r:id="rId103"/>
          </v:shape>
          <o:OLEObject DrawAspect="Content" ObjectID="_51" ProgID="Equation.DSMT4" ShapeID="_x0000_i1075" Type="Embed" r:id="rId104"/>
        </w:object>
      </w:r>
      <w:r>
        <w:rPr>
          <w:rFonts w:ascii="宋体" w:cs="宋体" w:eastAsia="宋体" w:hAnsi="宋体"/>
          <w:color w:val="000000"/>
        </w:rPr>
        <w:t>，塑料杯底面积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6" o:ole="" o:oleicon="f" style="width:57pt;height:18.75pt" type="#_x0000_t75">
            <v:imagedata o:title="eqIdc89e7714c936e70275122f25a8736416" r:id="rId105"/>
          </v:shape>
          <o:OLEObject DrawAspect="Content" ObjectID="_52" ProgID="Equation.DSMT4" ShapeID="_x0000_i1076" Type="Embed" r:id="rId106"/>
        </w:object>
      </w:r>
      <w:r>
        <w:rPr>
          <w:rFonts w:ascii="宋体" w:cs="宋体" w:eastAsia="宋体" w:hAnsi="宋体"/>
          <w:color w:val="000000"/>
        </w:rPr>
        <w:t>，将待测物放入塑料杯中时，杯子仍然竖直漂浮，设标尺变化均为</w:t>
      </w:r>
      <w:r>
        <w:rPr>
          <w:rFonts w:ascii="Times New Roman" w:cs="Times New Roman" w:eastAsia="Times New Roman" w:hAnsi="Times New Roman"/>
          <w:i/>
          <w:color w:val="000000"/>
        </w:rPr>
        <w:t>h</w:t>
      </w:r>
      <w:r>
        <w:rPr>
          <w:rFonts w:ascii="宋体" w:cs="宋体" w:eastAsia="宋体" w:hAnsi="宋体"/>
          <w:color w:val="000000"/>
        </w:rPr>
        <w:t>时，对应的质量分别为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7" o:ole="" o:oleicon="f" style="width:53.25pt;height:17.9pt" type="#_x0000_t75">
            <v:imagedata o:title="eqId27cc8775014826591db4aa192a012adb" r:id="rId91"/>
          </v:shape>
          <o:OLEObject DrawAspect="Content" ObjectID="_53" ProgID="Equation.DSMT4" ShapeID="_x0000_i1077" Type="Embed" r:id="rId107"/>
        </w:object>
      </w:r>
      <w:r>
        <w:rPr>
          <w:rFonts w:ascii="宋体" w:cs="宋体" w:eastAsia="宋体" w:hAnsi="宋体"/>
          <w:color w:val="000000"/>
        </w:rPr>
        <w:t>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8" o:ole="" o:oleicon="f" style="width:23.3pt;height:17.9pt" type="#_x0000_t75">
            <v:imagedata o:title="eqIdd30fe961e05f0fafdbf451f7ca9ec480" r:id="rId93"/>
          </v:shape>
          <o:OLEObject DrawAspect="Content" ObjectID="_54" ProgID="Equation.DSMT4" ShapeID="_x0000_i1078" Type="Embed" r:id="rId108"/>
        </w:object>
      </w:r>
      <w:r>
        <w:rPr>
          <w:rFonts w:ascii="宋体" w:cs="宋体" w:eastAsia="宋体" w:hAnsi="宋体"/>
          <w:color w:val="000000"/>
        </w:rPr>
        <w:t>，则有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79" o:ole="" o:oleicon="f" style="width:288.75pt;height:20.25pt" type="#_x0000_t75">
            <v:imagedata o:title="eqId6a8673557304215c31315a091e265df3" r:id="rId109"/>
          </v:shape>
          <o:OLEObject DrawAspect="Content" ObjectID="_55" ProgID="Equation.DSMT4" ShapeID="_x0000_i1079" Type="Embed" r:id="rId11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因为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0" o:ole="" o:oleicon="f" style="width:80.25pt;height:18pt" type="#_x0000_t75">
            <v:imagedata o:title="eqId00fe0d0d80dbb4eea445d6b4990c3dff" r:id="rId111"/>
          </v:shape>
          <o:OLEObject DrawAspect="Content" ObjectID="_56" ProgID="Equation.DSMT4" ShapeID="_x0000_i1080" Type="Embed" r:id="rId11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则有</w:t>
      </w:r>
      <w:r>
        <w:rPr>
          <w:rFonts w:ascii="Times New Roman" w:cs="Times New Roman" w:eastAsia="Times New Roman" w:hAnsi="Times New Roman"/>
          <w:color w:val="000000"/>
        </w:rPr>
        <w:t xml:space="preserve"> 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1" o:ole="" o:oleicon="f" style="width:87pt;height:18pt" type="#_x0000_t75">
            <v:imagedata o:title="eqIdf7e7f02b94608e98940c9938eda1f534" r:id="rId113"/>
          </v:shape>
          <o:OLEObject DrawAspect="Content" ObjectID="_57" ProgID="Equation.DSMT4" ShapeID="_x0000_i1081" Type="Embed" r:id="rId11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故C符合题意，ABD不符合题意。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故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正确。</w:t>
      </w:r>
    </w:p>
    <w:p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二、填空题（本题共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8</w:t>
      </w:r>
      <w:r>
        <w:rPr>
          <w:rFonts w:ascii="宋体" w:cs="宋体" w:eastAsia="宋体" w:hAnsi="宋体"/>
          <w:b/>
          <w:color w:val="000000"/>
          <w:sz w:val="24"/>
        </w:rPr>
        <w:t>小题，每空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</w:t>
      </w:r>
      <w:r>
        <w:rPr>
          <w:rFonts w:ascii="宋体" w:cs="宋体" w:eastAsia="宋体" w:hAnsi="宋体"/>
          <w:b/>
          <w:color w:val="000000"/>
          <w:sz w:val="24"/>
        </w:rPr>
        <w:t>分，共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24</w:t>
      </w:r>
      <w:r>
        <w:rPr>
          <w:rFonts w:ascii="宋体" w:cs="宋体" w:eastAsia="宋体" w:hAnsi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cs="宋体" w:eastAsia="宋体" w:hAnsi="宋体"/>
          <w:color w:val="000000"/>
        </w:rPr>
        <w:t>苏州评弹是国家级非物质文化遗产，表演中常用到琵琶、三弦等乐器，如图所示．当演奏者拨动琴弦时，弦因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而发出声音，且拨的力度越大，声音的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越大；听众能分辨出琵琶和三弦发出的声音，主要是依据声音的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不同。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143000" cy="1495425"/>
            <wp:docPr descr="学科网(www.zxxk.com)--教育资源门户，提供试卷、教案、课件、论文、素材以及各类教学资源下载，还有大量而丰富的教学相关资讯！ lKTnFJQUtNnNAx1ODbqMbQ=="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振动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响度</w:t>
      </w:r>
      <w:r>
        <w:rPr>
          <w:color w:val="000000"/>
        </w:rPr>
        <w:t xml:space="preserve">    ③. </w:t>
      </w:r>
      <w:r>
        <w:rPr>
          <w:rFonts w:ascii="宋体" w:cs="宋体" w:eastAsia="宋体" w:hAnsi="宋体"/>
          <w:color w:val="000000"/>
        </w:rPr>
        <w:t>音色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[1]声音是由物体的振动产生的，一切正在发声的物体都在振动。当演奏者拨动琴弦时，弦会振动，从而发出声音。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[2]响度是指声音的强弱，它与发声体的振幅有关，振幅越大，响度越大。拨的力度越大，琴弦振动的幅度就越大，即振幅越大，所以声音的响度越大。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[3]音色是指声音的特色，不同发声体的材料、结构不同，发出声音的音色不同。琵琶和三弦的材料、结构不同，它们发出声音的音色不同。听众能分辨出琵琶和三弦发出的声音，主要是依据声音的音色不同。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cs="宋体" w:eastAsia="宋体" w:hAnsi="宋体"/>
          <w:color w:val="000000"/>
        </w:rPr>
        <w:t>如图所示，用镊子取几块干冰放入瓶中，将气球套在瓶口。干冰因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变为气态，使气球逐渐变大，同时空气中的水蒸气遇冷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，在瓶底形成白霜。（填物态变化名称）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85900" cy="962025"/>
            <wp:docPr descr="学科网(www.zxxk.com)--教育资源门户，提供试卷、教案、课件、论文、素材以及各类教学资源下载，还有大量而丰富的教学相关资讯！ lKTnFJQUtNnNAx1ODbqMbQ==" id="10003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升华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凝华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[1][2]</w:t>
      </w:r>
      <w:r>
        <w:rPr>
          <w:rFonts w:ascii="宋体" w:cs="宋体" w:eastAsia="宋体" w:hAnsi="宋体"/>
          <w:color w:val="000000"/>
        </w:rPr>
        <w:t>如图所示，用镊子取几块干冰放入瓶中，将气球套在瓶口。干冰吸热会升华变成气态的二氧化碳，使气球逐渐变大，同时空气中的水蒸气遇冷凝华成小冰晶，在瓶底形成白霜。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cs="宋体" w:eastAsia="宋体" w:hAnsi="宋体"/>
          <w:color w:val="000000"/>
        </w:rPr>
        <w:t>以下是《电磁转换》的相关知识结构图，请你补充完整．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829050" cy="1504950"/>
            <wp:docPr descr="学科网(www.zxxk.com)--教育资源门户，提供试卷、教案、课件、论文、素材以及各类教学资源下载，还有大量而丰富的教学相关资讯！ lKTnFJQUtNnNAx1ODbqMbQ==" id="10004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①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 xml:space="preserve">        </w:t>
      </w:r>
      <w:r>
        <w:rPr>
          <w:rFonts w:ascii="宋体" w:cs="宋体" w:eastAsia="宋体" w:hAnsi="宋体"/>
          <w:color w:val="000000"/>
        </w:rPr>
        <w:t>②</w:t>
      </w:r>
      <w:r>
        <w:rPr>
          <w:color w:val="000000"/>
        </w:rPr>
        <w:t>_________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磁效应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发电机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[1]</w:t>
      </w:r>
      <w:r>
        <w:rPr>
          <w:rFonts w:ascii="宋体" w:cs="宋体" w:eastAsia="宋体" w:hAnsi="宋体"/>
          <w:color w:val="000000"/>
        </w:rPr>
        <w:t>奥斯特发现通电导体周围存在磁场，把这种现象叫做电流的磁效应。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[2]</w:t>
      </w:r>
      <w:r>
        <w:rPr>
          <w:rFonts w:ascii="宋体" w:cs="宋体" w:eastAsia="宋体" w:hAnsi="宋体"/>
          <w:color w:val="000000"/>
        </w:rPr>
        <w:t>法拉第发现在闭合回路中，导体切割磁感线会产生感应电流，把这种现象叫做电磁感应现象，并利用此原理发明了发电机。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cs="宋体" w:eastAsia="宋体" w:hAnsi="宋体"/>
          <w:color w:val="000000"/>
        </w:rPr>
        <w:t>如图，</w:t>
      </w:r>
      <w:r>
        <w:rPr>
          <w:rFonts w:ascii="Times New Roman" w:cs="Times New Roman" w:eastAsia="Times New Roman" w:hAnsi="Times New Roman"/>
          <w:color w:val="000000"/>
        </w:rPr>
        <w:t>2025</w:t>
      </w:r>
      <w:r>
        <w:rPr>
          <w:rFonts w:ascii="宋体" w:cs="宋体" w:eastAsia="宋体" w:hAnsi="宋体"/>
          <w:color w:val="000000"/>
        </w:rPr>
        <w:t>年</w:t>
      </w:r>
      <w:r>
        <w:rPr>
          <w:rFonts w:ascii="Times New Roman" w:cs="Times New Roman" w:eastAsia="Times New Roman" w:hAnsi="Times New Roman"/>
          <w:color w:val="000000"/>
        </w:rPr>
        <w:t>4</w:t>
      </w:r>
      <w:r>
        <w:rPr>
          <w:rFonts w:ascii="宋体" w:cs="宋体" w:eastAsia="宋体" w:hAnsi="宋体"/>
          <w:color w:val="000000"/>
        </w:rPr>
        <w:t>月</w:t>
      </w:r>
      <w:r>
        <w:rPr>
          <w:rFonts w:ascii="Times New Roman" w:cs="Times New Roman" w:eastAsia="Times New Roman" w:hAnsi="Times New Roman"/>
          <w:color w:val="000000"/>
        </w:rPr>
        <w:t>24</w:t>
      </w:r>
      <w:r>
        <w:rPr>
          <w:rFonts w:ascii="宋体" w:cs="宋体" w:eastAsia="宋体" w:hAnsi="宋体"/>
          <w:color w:val="000000"/>
        </w:rPr>
        <w:t>日搭载神舟二十号载人飞船的长征二号</w:t>
      </w:r>
      <w:r>
        <w:rPr>
          <w:rFonts w:ascii="Times New Roman" w:cs="Times New Roman" w:eastAsia="Times New Roman" w:hAnsi="Times New Roman"/>
          <w:color w:val="000000"/>
        </w:rPr>
        <w:t>F</w:t>
      </w:r>
      <w:r>
        <w:rPr>
          <w:rFonts w:ascii="宋体" w:cs="宋体" w:eastAsia="宋体" w:hAnsi="宋体"/>
          <w:color w:val="000000"/>
        </w:rPr>
        <w:t>遥二十运载火箭，在酒泉卫星发射中心点火发射。火箭受到向上的推力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重力，加速上升；火箭与飞船分离过程中，火箭相对于飞船是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的；火箭外壳返回过程中，由于空气摩擦导致其温度升高，这是通过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的方式改变内能的；飞船进入轨道后，利用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传输信号与地面联系。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66925" cy="1581150"/>
            <wp:docPr descr="学科网(www.zxxk.com)--教育资源门户，提供试卷、教案、课件、论文、素材以及各类教学资源下载，还有大量而丰富的教学相关资讯！ lKTnFJQUtNnNAx1ODbqMbQ==" id="10004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大于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运动</w:t>
      </w:r>
      <w:r>
        <w:rPr>
          <w:color w:val="000000"/>
        </w:rPr>
        <w:t xml:space="preserve">    ③. </w:t>
      </w:r>
      <w:r>
        <w:rPr>
          <w:rFonts w:ascii="宋体" w:cs="宋体" w:eastAsia="宋体" w:hAnsi="宋体"/>
          <w:color w:val="000000"/>
        </w:rPr>
        <w:t>做功</w:t>
      </w:r>
      <w:r>
        <w:rPr>
          <w:color w:val="000000"/>
        </w:rPr>
        <w:t xml:space="preserve">    ④. </w:t>
      </w:r>
      <w:r>
        <w:rPr>
          <w:rFonts w:ascii="宋体" w:cs="宋体" w:eastAsia="宋体" w:hAnsi="宋体"/>
          <w:color w:val="000000"/>
        </w:rPr>
        <w:t>电磁波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Times New Roman" w:cs="Times New Roman" w:eastAsia="Times New Roman" w:hAnsi="Times New Roman"/>
          <w:color w:val="000000"/>
        </w:rPr>
        <w:t>[1]</w:t>
      </w:r>
      <w:r>
        <w:rPr>
          <w:rFonts w:ascii="宋体" w:cs="宋体" w:eastAsia="宋体" w:hAnsi="宋体"/>
          <w:color w:val="000000"/>
        </w:rPr>
        <w:t>火箭加速上升，所受合力向上，受到向上的推力大于重力。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[2]</w:t>
      </w:r>
      <w:r>
        <w:rPr>
          <w:rFonts w:ascii="宋体" w:cs="宋体" w:eastAsia="宋体" w:hAnsi="宋体"/>
          <w:color w:val="000000"/>
        </w:rPr>
        <w:t>火箭与飞船分离过程中，以飞船为参照物，火箭的相对位置改变，是运动的。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[3]</w:t>
      </w:r>
      <w:r>
        <w:rPr>
          <w:rFonts w:ascii="宋体" w:cs="宋体" w:eastAsia="宋体" w:hAnsi="宋体"/>
          <w:color w:val="000000"/>
        </w:rPr>
        <w:t>做功和热传递可以改变内能。火箭外壳返回过程中，由于空气摩擦导致其温度升高，这是通过做功的方式改变内能的。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[4]</w:t>
      </w:r>
      <w:r>
        <w:rPr>
          <w:rFonts w:ascii="宋体" w:cs="宋体" w:eastAsia="宋体" w:hAnsi="宋体"/>
          <w:color w:val="000000"/>
        </w:rPr>
        <w:t>电磁波可以在真空中传播，飞船进入轨道后，利用电磁波传输信号与地面联系。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cs="宋体" w:eastAsia="宋体" w:hAnsi="宋体"/>
          <w:color w:val="000000"/>
        </w:rPr>
        <w:t>如图甲，在透明密闭塑料盒的上下左右四个面上开了六个相同圆孔，在孔的位置蒙上相同的橡皮膜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e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f</w:t>
      </w:r>
      <w:r>
        <w:rPr>
          <w:rFonts w:ascii="宋体" w:cs="宋体" w:eastAsia="宋体" w:hAnsi="宋体"/>
          <w:color w:val="000000"/>
        </w:rPr>
        <w:t>，将它压入水中后，出现如图乙所示的现象。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76500" cy="1600200"/>
            <wp:docPr descr="学科网(www.zxxk.com)--教育资源门户，提供试卷、教案、课件、论文、素材以及各类教学资源下载，还有大量而丰富的教学相关资讯！ lKTnFJQUtNnNAx1ODbqMbQ==" id="10004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通过观察橡皮膜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的形变可知，水的内部有向上的压强；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通过观察橡皮膜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或</w:t>
      </w:r>
      <w:r>
        <w:rPr>
          <w:rFonts w:ascii="Times New Roman" w:cs="Times New Roman" w:eastAsia="Times New Roman" w:hAnsi="Times New Roman"/>
          <w:color w:val="000000"/>
        </w:rPr>
        <w:t>f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e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21248045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0454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形变可知，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越大，水的压强越大；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想探究同一深度处，各水平方向是否都有压强，接下来的操作是：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深度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压住塑料盒绕某一竖直轴转动一圈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底部的橡皮膜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向上凸出，说明水的内部有向上的压强。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比较橡皮膜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c</w:t>
      </w:r>
      <w:r>
        <w:rPr>
          <w:rFonts w:ascii="宋体" w:cs="宋体" w:eastAsia="宋体" w:hAnsi="宋体"/>
          <w:color w:val="000000"/>
        </w:rPr>
        <w:t>或</w:t>
      </w:r>
      <w:r>
        <w:rPr>
          <w:rFonts w:ascii="Times New Roman" w:cs="Times New Roman" w:eastAsia="Times New Roman" w:hAnsi="Times New Roman"/>
          <w:color w:val="000000"/>
        </w:rPr>
        <w:t>f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e</w:t>
      </w:r>
      <w:r>
        <w:rPr>
          <w:rFonts w:ascii="宋体" w:cs="宋体" w:eastAsia="宋体" w:hAnsi="宋体"/>
          <w:color w:val="000000"/>
        </w:rPr>
        <w:t>，位置靠下的橡皮膜的形变程度较大，说明深度越大，水的压强越大。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想探究同一深度处，各水平方向是否都有压强，接下来的操作是压住塑料盒绕某一竖直轴转动一圈，改变橡皮膜朝向，观察橡皮膜的形变程度变化。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cs="宋体" w:eastAsia="宋体" w:hAnsi="宋体"/>
          <w:color w:val="000000"/>
        </w:rPr>
        <w:t>如图是一款电水壶的电路简图，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2" o:ole="" o:oleicon="f" style="width:32.25pt;height:15.75pt" type="#_x0000_t75">
            <v:imagedata o:title="eqId46e11357c81c6e2e1fd3e2a1094df046" r:id="rId120"/>
          </v:shape>
          <o:OLEObject DrawAspect="Content" ObjectID="_58" ProgID="Equation.DSMT4" ShapeID="_x0000_i1082" Type="Embed" r:id="rId121"/>
        </w:object>
      </w:r>
      <w:r>
        <w:rPr>
          <w:rFonts w:ascii="宋体" w:cs="宋体" w:eastAsia="宋体" w:hAnsi="宋体"/>
          <w:color w:val="000000"/>
        </w:rPr>
        <w:t>均为加热电阻，通过旋转旋钮开关可实现加热与保温功能的切换。保温功率为</w:t>
      </w:r>
      <w:r>
        <w:rPr>
          <w:rFonts w:ascii="Times New Roman" w:cs="Times New Roman" w:eastAsia="Times New Roman" w:hAnsi="Times New Roman"/>
          <w:color w:val="000000"/>
        </w:rPr>
        <w:t>88W</w: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3" o:ole="" o:oleicon="f" style="width:12.75pt;height:18pt" type="#_x0000_t75">
            <v:imagedata o:title="eqId81d8235ee962584e9adba96fe859ad07" r:id="rId122"/>
          </v:shape>
          <o:OLEObject DrawAspect="Content" ObjectID="_59" ProgID="Equation.DSMT4" ShapeID="_x0000_i1083" Type="Embed" r:id="rId123"/>
        </w:object>
      </w:r>
      <w:r>
        <w:rPr>
          <w:rFonts w:ascii="宋体" w:cs="宋体" w:eastAsia="宋体" w:hAnsi="宋体"/>
          <w:color w:val="000000"/>
        </w:rPr>
        <w:t>阻值为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4" o:ole="" o:oleicon="f" style="width:25pt;height:13pt" type="#_x0000_t75">
            <v:imagedata o:title="eqIdee0533f95a5fd97dcd98f60b0b1f0e5f" r:id="rId124"/>
          </v:shape>
          <o:OLEObject DrawAspect="Content" ObjectID="_60" ProgID="Equation.DSMT4" ShapeID="_x0000_i1084" Type="Embed" r:id="rId125"/>
        </w:object>
      </w:r>
      <w:r>
        <w:rPr>
          <w:rFonts w:ascii="宋体" w:cs="宋体" w:eastAsia="宋体" w:hAnsi="宋体"/>
          <w:color w:val="000000"/>
        </w:rPr>
        <w:t>，加热时应将开关旋至</w:t>
      </w:r>
      <w:r>
        <w:rPr>
          <w:color w:val="000000"/>
        </w:rPr>
        <w:t>_________</w:t>
      </w:r>
      <w:r>
        <w:rPr>
          <w:rFonts w:ascii="宋体" w:cs="宋体" w:eastAsia="宋体" w:hAnsi="宋体"/>
          <w:color w:val="000000"/>
        </w:rPr>
        <w:t>（</w:t>
      </w:r>
      <w:r>
        <w:rPr>
          <w:rFonts w:ascii="Times New Roman" w:cs="Times New Roman" w:eastAsia="Times New Roman" w:hAnsi="Times New Roman"/>
          <w:color w:val="000000"/>
        </w:rPr>
        <w:t>1/2</w:t>
      </w:r>
      <w:r>
        <w:rPr>
          <w:rFonts w:ascii="宋体" w:cs="宋体" w:eastAsia="宋体" w:hAnsi="宋体"/>
          <w:color w:val="000000"/>
        </w:rPr>
        <w:t>）位置，加热功率为</w:t>
      </w:r>
      <w:r>
        <w:rPr>
          <w:color w:val="000000"/>
        </w:rPr>
        <w:t>_________</w:t>
      </w:r>
      <w:r>
        <w:rPr>
          <w:rFonts w:ascii="Times New Roman" w:cs="Times New Roman" w:eastAsia="Times New Roman" w:hAnsi="Times New Roman"/>
          <w:color w:val="000000"/>
        </w:rPr>
        <w:t>W</w:t>
      </w:r>
      <w:r>
        <w:rPr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5" o:ole="" o:oleicon="f" style="width:15pt;height:18pt" type="#_x0000_t75">
            <v:imagedata o:title="eqIdf6dde0c384b3fccacf91ef1b4fe89fe4" r:id="rId126"/>
          </v:shape>
          <o:OLEObject DrawAspect="Content" ObjectID="_61" ProgID="Equation.DSMT4" ShapeID="_x0000_i1085" Type="Embed" r:id="rId127"/>
        </w:object>
      </w:r>
      <w:r>
        <w:rPr>
          <w:rFonts w:ascii="宋体" w:cs="宋体" w:eastAsia="宋体" w:hAnsi="宋体"/>
          <w:color w:val="000000"/>
        </w:rPr>
        <w:t>阻值为</w:t>
      </w:r>
      <w:r>
        <w:rPr>
          <w:color w:val="000000"/>
        </w:rPr>
        <w:t>_________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6" o:ole="" o:oleicon="f" style="width:13pt;height:13pt" type="#_x0000_t75">
            <v:imagedata o:title="eqIdcffa35373ec4e4684107b42adb7a5161" r:id="rId128"/>
          </v:shape>
          <o:OLEObject DrawAspect="Content" ObjectID="_62" ProgID="Equation.DSMT4" ShapeID="_x0000_i1086" Type="Embed" r:id="rId12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33600" cy="1533525"/>
            <wp:docPr descr="学科网(www.zxxk.com)--教育资源门户，提供试卷、教案、课件、论文、素材以及各类教学资源下载，还有大量而丰富的教学相关资讯！ lKTnFJQUtNnNAx1ODbqMbQ==" id="10004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"/>
                    <pic:cNvPicPr>
                      <a:picLocks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color w:val="000000"/>
        </w:rPr>
        <w:t xml:space="preserve">    ②. </w:t>
      </w:r>
      <w:r>
        <w:rPr>
          <w:rFonts w:ascii="Times New Roman" w:cs="Times New Roman" w:eastAsia="Times New Roman" w:hAnsi="Times New Roman"/>
          <w:color w:val="000000"/>
        </w:rPr>
        <w:t>1100</w:t>
      </w:r>
      <w:r>
        <w:rPr>
          <w:color w:val="000000"/>
        </w:rPr>
        <w:t xml:space="preserve">    ③. </w:t>
      </w:r>
      <w:r>
        <w:rPr>
          <w:rFonts w:ascii="Times New Roman" w:cs="Times New Roman" w:eastAsia="Times New Roman" w:hAnsi="Times New Roman"/>
          <w:color w:val="000000"/>
        </w:rPr>
        <w:t>506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t>[1]</w:t>
      </w:r>
      <w:r>
        <w:rPr>
          <w:rFonts w:ascii="宋体" w:cs="宋体" w:eastAsia="宋体" w:hAnsi="宋体"/>
          <w:color w:val="000000"/>
        </w:rPr>
        <w:t>根据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7" o:ole="" o:oleicon="f" style="width:39.75pt;height:33pt" type="#_x0000_t75">
            <v:imagedata o:title="eqIdaea195bbd16bd7753805a21daeb358a5" r:id="rId131"/>
          </v:shape>
          <o:OLEObject DrawAspect="Content" ObjectID="_63" ProgID="Equation.DSMT4" ShapeID="_x0000_i1087" Type="Embed" r:id="rId132"/>
        </w:object>
      </w:r>
      <w:r>
        <w:rPr>
          <w:rFonts w:ascii="宋体" w:cs="宋体" w:eastAsia="宋体" w:hAnsi="宋体"/>
          <w:color w:val="000000"/>
        </w:rPr>
        <w:t>可知，在电源电压</w:t>
      </w:r>
      <w:r>
        <w:rPr>
          <w:i/>
          <w:color w:val="000000"/>
        </w:rPr>
        <w:t>U</w:t>
      </w:r>
      <w:r>
        <w:rPr>
          <w:rFonts w:ascii="宋体" w:cs="宋体" w:eastAsia="宋体" w:hAnsi="宋体"/>
          <w:color w:val="000000"/>
        </w:rPr>
        <w:t>一定时，电阻</w:t>
      </w:r>
      <w:r>
        <w:rPr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越小，电功率</w:t>
      </w:r>
      <w:r>
        <w:rPr>
          <w:i/>
          <w:color w:val="000000"/>
        </w:rPr>
        <w:t>P</w:t>
      </w:r>
      <w:r>
        <w:rPr>
          <w:rFonts w:ascii="宋体" w:cs="宋体" w:eastAsia="宋体" w:hAnsi="宋体"/>
          <w:color w:val="000000"/>
        </w:rPr>
        <w:t>越大。由图可知，当开关旋至</w:t>
      </w:r>
      <w:r>
        <w:rPr>
          <w:color w:val="000000"/>
        </w:rPr>
        <w:t>1</w:t>
      </w:r>
      <w:r>
        <w:rPr>
          <w:rFonts w:ascii="宋体" w:cs="宋体" w:eastAsia="宋体" w:hAnsi="宋体"/>
          <w:color w:val="000000"/>
        </w:rPr>
        <w:t>位置时，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1​</w:t>
      </w:r>
      <w:r>
        <w:rPr>
          <w:rFonts w:ascii="宋体" w:cs="宋体" w:eastAsia="宋体" w:hAnsi="宋体"/>
          <w:color w:val="000000"/>
        </w:rPr>
        <w:t>与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2​</w:t>
      </w:r>
      <w:r>
        <w:rPr>
          <w:rFonts w:ascii="宋体" w:cs="宋体" w:eastAsia="宋体" w:hAnsi="宋体"/>
          <w:color w:val="000000"/>
        </w:rPr>
        <w:t>串联，此时电路中的总电阻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总</w:t>
      </w:r>
      <w:r>
        <w:rPr>
          <w:color w:val="000000"/>
        </w:rPr>
        <w:t>​=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1​</w:t>
      </w:r>
      <w:r>
        <w:rPr>
          <w:color w:val="000000"/>
        </w:rPr>
        <w:t>+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color w:val="000000"/>
        </w:rPr>
        <w:t>​</w:t>
      </w:r>
      <w:r>
        <w:rPr>
          <w:rFonts w:ascii="宋体" w:cs="宋体" w:eastAsia="宋体" w:hAnsi="宋体"/>
          <w:color w:val="000000"/>
        </w:rPr>
        <w:t>。当开关旋至</w:t>
      </w:r>
      <w:r>
        <w:rPr>
          <w:color w:val="000000"/>
        </w:rPr>
        <w:t>2</w:t>
      </w:r>
      <w:r>
        <w:rPr>
          <w:rFonts w:ascii="宋体" w:cs="宋体" w:eastAsia="宋体" w:hAnsi="宋体"/>
          <w:color w:val="000000"/>
        </w:rPr>
        <w:t>位置时，只有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color w:val="000000"/>
        </w:rPr>
        <w:t>​</w:t>
      </w:r>
      <w:r>
        <w:rPr>
          <w:rFonts w:ascii="宋体" w:cs="宋体" w:eastAsia="宋体" w:hAnsi="宋体"/>
          <w:color w:val="000000"/>
        </w:rPr>
        <w:t>接入电路，此时电路中的总电阻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总</w:t>
      </w:r>
      <w:r>
        <w:rPr>
          <w:color w:val="000000"/>
        </w:rPr>
        <w:t>′​=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</w:t>
      </w:r>
      <w:r>
        <w:rPr>
          <w:color w:val="000000"/>
        </w:rPr>
        <w:t>​</w:t>
      </w:r>
      <w:r>
        <w:rPr>
          <w:rFonts w:ascii="宋体" w:cs="宋体" w:eastAsia="宋体" w:hAnsi="宋体"/>
          <w:color w:val="000000"/>
        </w:rPr>
        <w:t>。因为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1​</w:t>
      </w:r>
      <w:r>
        <w:rPr>
          <w:color w:val="000000"/>
        </w:rPr>
        <w:t>+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color w:val="000000"/>
        </w:rPr>
        <w:t>​&gt;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1​</w:t>
      </w:r>
      <w:r>
        <w:rPr>
          <w:rFonts w:ascii="宋体" w:cs="宋体" w:eastAsia="宋体" w:hAnsi="宋体"/>
          <w:color w:val="000000"/>
        </w:rPr>
        <w:t>，所以开关旋至</w:t>
      </w:r>
      <w:r>
        <w:rPr>
          <w:color w:val="000000"/>
        </w:rPr>
        <w:t>2</w:t>
      </w:r>
      <w:r>
        <w:rPr>
          <w:rFonts w:ascii="宋体" w:cs="宋体" w:eastAsia="宋体" w:hAnsi="宋体"/>
          <w:color w:val="000000"/>
        </w:rPr>
        <w:t>位置时，电路中的电阻最小，电功率最大，电水壶处于加热状态。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[2]根据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8" o:ole="" o:oleicon="f" style="width:39.75pt;height:33pt" type="#_x0000_t75">
            <v:imagedata o:title="eqIdaea195bbd16bd7753805a21daeb358a5" r:id="rId131"/>
          </v:shape>
          <o:OLEObject DrawAspect="Content" ObjectID="_64" ProgID="Equation.DSMT4" ShapeID="_x0000_i1088" Type="Embed" r:id="rId133"/>
        </w:object>
      </w:r>
      <w:r>
        <w:rPr>
          <w:color w:val="000000"/>
        </w:rPr>
        <w:t>可得加热功率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89" o:ole="" o:oleicon="f" style="width:155.25pt;height:39pt" type="#_x0000_t75">
            <v:imagedata o:title="eqIdd0a3a93e533cb44a3c319d63b076ec29" r:id="rId134"/>
          </v:shape>
          <o:OLEObject DrawAspect="Content" ObjectID="_65" ProgID="Equation.DSMT4" ShapeID="_x0000_i1089" Type="Embed" r:id="rId13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[3]</w:t>
      </w:r>
      <w:r>
        <w:rPr>
          <w:rFonts w:ascii="宋体" w:cs="宋体" w:eastAsia="宋体" w:hAnsi="宋体"/>
          <w:color w:val="000000"/>
        </w:rPr>
        <w:t>当开关旋至</w:t>
      </w:r>
      <w:r>
        <w:rPr>
          <w:color w:val="000000"/>
        </w:rPr>
        <w:t>1位置时，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1​</w:t>
      </w:r>
      <w:r>
        <w:rPr>
          <w:color w:val="000000"/>
        </w:rPr>
        <w:t>与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2</w:t>
      </w:r>
      <w:r>
        <w:rPr>
          <w:color w:val="000000"/>
        </w:rPr>
        <w:t>​串联，此时电水壶处于保温状态，保温功率</w:t>
      </w:r>
      <w:r>
        <w:rPr>
          <w:i/>
          <w:color w:val="000000"/>
        </w:rPr>
        <w:t>P</w:t>
      </w:r>
      <w:r>
        <w:rPr>
          <w:color w:val="000000"/>
          <w:vertAlign w:val="subscript"/>
        </w:rPr>
        <w:t>保温</w:t>
      </w:r>
      <w:r>
        <w:rPr>
          <w:rFonts w:ascii="宋体" w:cs="宋体" w:eastAsia="宋体" w:hAnsi="宋体"/>
          <w:color w:val="000000"/>
        </w:rPr>
        <w:t>​</w:t>
      </w:r>
      <w:r>
        <w:rPr>
          <w:color w:val="000000"/>
        </w:rPr>
        <w:t>=88W。此时电路中的总电阻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0" o:ole="" o:oleicon="f" style="width:147pt;height:39.75pt" type="#_x0000_t75">
            <v:imagedata o:title="eqIdaf98052ed94a5da8a9c29d0bcb4ff028" r:id="rId136"/>
          </v:shape>
          <o:OLEObject DrawAspect="Content" ObjectID="_66" ProgID="Equation.DSMT4" ShapeID="_x0000_i1090" Type="Embed" r:id="rId13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i/>
          <w:color w:val="000000"/>
        </w:rPr>
        <w:t>R</w:t>
      </w:r>
      <w:r>
        <w:rPr>
          <w:color w:val="000000"/>
          <w:vertAlign w:val="subscript"/>
        </w:rPr>
        <w:t>2​</w:t>
      </w:r>
      <w:r>
        <w:rPr>
          <w:color w:val="000000"/>
        </w:rPr>
        <w:t>的阻值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2​</w:t>
      </w:r>
      <w:r>
        <w:rPr>
          <w:color w:val="000000"/>
        </w:rPr>
        <w:t>=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串</w:t>
      </w:r>
      <w:r>
        <w:rPr>
          <w:rFonts w:ascii="宋体" w:cs="宋体" w:eastAsia="宋体" w:hAnsi="宋体"/>
          <w:color w:val="000000"/>
        </w:rPr>
        <w:t>​</w:t>
      </w:r>
      <w:r>
        <w:rPr>
          <w:color w:val="000000"/>
        </w:rPr>
        <w:t>−</w:t>
      </w:r>
      <w:r>
        <w:rPr>
          <w:i/>
          <w:color w:val="000000"/>
        </w:rPr>
        <w:t>R</w:t>
      </w:r>
      <w:r>
        <w:rPr>
          <w:color w:val="000000"/>
          <w:vertAlign w:val="subscript"/>
        </w:rPr>
        <w:t>1​</w:t>
      </w:r>
      <w:r>
        <w:rPr>
          <w:color w:val="000000"/>
        </w:rPr>
        <w:t>=550Ω−44Ω=506Ω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cs="宋体" w:eastAsia="宋体" w:hAnsi="宋体"/>
          <w:color w:val="000000"/>
        </w:rPr>
        <w:t>如图是控制车辆进出的电动闸门设计图，抬杆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1" o:ole="" o:oleicon="f" style="width:19.95pt;height:13pt" type="#_x0000_t75">
            <v:imagedata o:title="eqIdf52a58fbaf4fea03567e88a9f0f6e37e" r:id="rId138"/>
          </v:shape>
          <o:OLEObject DrawAspect="Content" ObjectID="_67" ProgID="Equation.DSMT4" ShapeID="_x0000_i1091" Type="Embed" r:id="rId139"/>
        </w:object>
      </w:r>
      <w:r>
        <w:rPr>
          <w:rFonts w:ascii="宋体" w:cs="宋体" w:eastAsia="宋体" w:hAnsi="宋体"/>
          <w:color w:val="000000"/>
        </w:rPr>
        <w:t>质量分布均匀，长度为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2" o:ole="" o:oleicon="f" style="width:19pt;height:14.15pt" type="#_x0000_t75">
            <v:imagedata o:title="eqIda9b7606a47cc0fb44933560bd9190bca" r:id="rId140"/>
          </v:shape>
          <o:OLEObject DrawAspect="Content" ObjectID="_68" ProgID="Equation.DSMT4" ShapeID="_x0000_i1092" Type="Embed" r:id="rId141"/>
        </w:object>
      </w:r>
      <w:r>
        <w:rPr>
          <w:rFonts w:ascii="宋体" w:cs="宋体" w:eastAsia="宋体" w:hAnsi="宋体"/>
          <w:color w:val="000000"/>
        </w:rPr>
        <w:t>，重为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3" o:ole="" o:oleicon="f" style="width:24.85pt;height:13.75pt" type="#_x0000_t75">
            <v:imagedata o:title="eqIdbe5899e9256f5a03d0db229f76433a6c" r:id="rId142"/>
          </v:shape>
          <o:OLEObject DrawAspect="Content" ObjectID="_69" ProgID="Equation.DSMT4" ShapeID="_x0000_i1093" Type="Embed" r:id="rId143"/>
        </w:object>
      </w:r>
      <w:r>
        <w:rPr>
          <w:rFonts w:ascii="宋体" w:cs="宋体" w:eastAsia="宋体" w:hAnsi="宋体"/>
          <w:color w:val="000000"/>
        </w:rPr>
        <w:t>，在最右端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点处悬挂一重为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4" o:ole="" o:oleicon="f" style="width:24.85pt;height:13.95pt" type="#_x0000_t75">
            <v:imagedata o:title="eqId9457b294020d5d681fad534924f4b5f4" r:id="rId144"/>
          </v:shape>
          <o:OLEObject DrawAspect="Content" ObjectID="_70" ProgID="Equation.DSMT4" ShapeID="_x0000_i1094" Type="Embed" r:id="rId145"/>
        </w:object>
      </w:r>
      <w:r>
        <w:rPr>
          <w:rFonts w:ascii="宋体" w:cs="宋体" w:eastAsia="宋体" w:hAnsi="宋体"/>
          <w:color w:val="000000"/>
        </w:rPr>
        <w:t>的铁柱，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点到支点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的距离为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5" o:ole="" o:oleicon="f" style="width:27.75pt;height:14.25pt" type="#_x0000_t75">
            <v:imagedata o:title="eqId8695748c1cb4def0c7e8407bf4458031" r:id="rId146"/>
          </v:shape>
          <o:OLEObject DrawAspect="Content" ObjectID="_71" ProgID="Equation.DSMT4" ShapeID="_x0000_i1095" Type="Embed" r:id="rId147"/>
        </w:object>
      </w:r>
      <w:r>
        <w:rPr>
          <w:rFonts w:ascii="宋体" w:cs="宋体" w:eastAsia="宋体" w:hAnsi="宋体"/>
          <w:color w:val="000000"/>
        </w:rPr>
        <w:t>。开关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闭合后，调节滑动变阻器使抬杆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6" o:ole="" o:oleicon="f" style="width:19.95pt;height:13pt" type="#_x0000_t75">
            <v:imagedata o:title="eqIdf52a58fbaf4fea03567e88a9f0f6e37e" r:id="rId138"/>
          </v:shape>
          <o:OLEObject DrawAspect="Content" ObjectID="_72" ProgID="Equation.DSMT4" ShapeID="_x0000_i1096" Type="Embed" r:id="rId148"/>
        </w:object>
      </w:r>
      <w:r>
        <w:rPr>
          <w:rFonts w:ascii="宋体" w:cs="宋体" w:eastAsia="宋体" w:hAnsi="宋体"/>
          <w:color w:val="000000"/>
        </w:rPr>
        <w:t>处于水平静止状态。（忽略支点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处的摩擦）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3086100" cy="1885950"/>
            <wp:docPr descr="学科网(www.zxxk.com)--教育资源门户，提供试卷、教案、课件、论文、素材以及各类教学资源下载，还有大量而丰富的教学相关资讯！ lKTnFJQUtNnNAx1ODbqMbQ==" id="1000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"/>
                    <pic:cNvPicPr>
                      <a:picLocks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电磁铁上端为</w:t>
      </w:r>
      <w:r>
        <w:rPr>
          <w:color w:val="000000"/>
        </w:rPr>
        <w:t>______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7" o:ole="" o:oleicon="f" style="width:32.1pt;height:20.1pt" type="#_x0000_t75">
            <v:imagedata o:title="eqIdc0465ef54646915b524803a20425af5c" r:id="rId150"/>
          </v:shape>
          <o:OLEObject DrawAspect="Content" ObjectID="_73" ProgID="Equation.DSMT4" ShapeID="_x0000_i1097" Type="Embed" r:id="rId151"/>
        </w:object>
      </w:r>
      <w:r>
        <w:rPr>
          <w:rFonts w:ascii="宋体" w:cs="宋体" w:eastAsia="宋体" w:hAnsi="宋体"/>
          <w:color w:val="000000"/>
        </w:rPr>
        <w:t>极；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此时电磁铁对铁柱的吸引力为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要使抬杆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端从图示位置向上抬起，滑动变阻器的滑片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宋体" w:cs="宋体" w:eastAsia="宋体" w:hAnsi="宋体"/>
          <w:color w:val="000000"/>
        </w:rPr>
        <w:t>应向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端移动。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rFonts w:ascii="Times New Roman" w:cs="Times New Roman" w:eastAsia="Times New Roman" w:hAnsi="Times New Roman"/>
          <w:color w:val="000000"/>
        </w:rPr>
        <w:t>5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上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电流从电磁铁下端流入，根据安培定则，电磁铁上端为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极，下端为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宋体" w:cs="宋体" w:eastAsia="宋体" w:hAnsi="宋体"/>
          <w:color w:val="000000"/>
        </w:rPr>
        <w:t>极。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抬杆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8" o:ole="" o:oleicon="f" style="width:19.95pt;height:13pt" type="#_x0000_t75">
            <v:imagedata o:title="eqIdf52a58fbaf4fea03567e88a9f0f6e37e" r:id="rId138"/>
          </v:shape>
          <o:OLEObject DrawAspect="Content" ObjectID="_74" ProgID="Equation.DSMT4" ShapeID="_x0000_i1098" Type="Embed" r:id="rId152"/>
        </w:object>
      </w:r>
      <w:r>
        <w:rPr>
          <w:rFonts w:ascii="宋体" w:cs="宋体" w:eastAsia="宋体" w:hAnsi="宋体"/>
          <w:color w:val="000000"/>
        </w:rPr>
        <w:t>重心到支点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的距离为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099" o:ole="" o:oleicon="f" style="width:194.1pt;height:31.05pt" type="#_x0000_t75">
            <v:imagedata o:title="eqId806476f635429d9db4efabf62641004c" r:id="rId153"/>
          </v:shape>
          <o:OLEObject DrawAspect="Content" ObjectID="_75" ProgID="Equation.DSMT4" ShapeID="_x0000_i1099" Type="Embed" r:id="rId15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根据杠杆平衡条件则有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0" o:ole="" o:oleicon="f" style="width:124.95pt;height:21.9pt" type="#_x0000_t75">
            <v:imagedata o:title="eqIdbe9b0a6e27557fef3b523569beab296b" r:id="rId155"/>
          </v:shape>
          <o:OLEObject DrawAspect="Content" ObjectID="_76" ProgID="Equation.DSMT4" ShapeID="_x0000_i1100" Type="Embed" r:id="rId15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代入数据则有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1" o:ole="" o:oleicon="f" style="width:160.95pt;height:20.1pt" type="#_x0000_t75">
            <v:imagedata o:title="eqId4e99182b9f4a3e217221026105263a04" r:id="rId157"/>
          </v:shape>
          <o:OLEObject DrawAspect="Content" ObjectID="_77" ProgID="Equation.DSMT4" ShapeID="_x0000_i1101" Type="Embed" r:id="rId15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解得电磁铁对铁柱的吸引力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2" o:ole="" o:oleicon="f" style="width:45.2pt;height:18pt" type="#_x0000_t75">
            <v:imagedata o:title="eqId25947360818cbebe8cb90c7997ccf074" r:id="rId159"/>
          </v:shape>
          <o:OLEObject DrawAspect="Content" ObjectID="_78" ProgID="Equation.DSMT4" ShapeID="_x0000_i1102" Type="Embed" r:id="rId160"/>
        </w:objec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使抬杆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端从图示位置向上抬起，应增大电磁铁的磁性，则应增大电路中电流，根据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3" o:ole="" o:oleicon="f" style="width:35.25pt;height:30.75pt" type="#_x0000_t75">
            <v:imagedata o:title="eqIdfb5bb9540f400d8f2e057e8510e19f09" r:id="rId54"/>
          </v:shape>
          <o:OLEObject DrawAspect="Content" ObjectID="_79" ProgID="Equation.DSMT4" ShapeID="_x0000_i1103" Type="Embed" r:id="rId161"/>
        </w:object>
      </w:r>
      <w:r>
        <w:rPr>
          <w:rFonts w:ascii="宋体" w:cs="宋体" w:eastAsia="宋体" w:hAnsi="宋体"/>
          <w:color w:val="000000"/>
        </w:rPr>
        <w:t>，应减小电路总电阻，减小变阻器连入电路的电阻，所以滑动变阻器的滑片</w:t>
      </w:r>
      <w:r>
        <w:rPr>
          <w:rFonts w:ascii="Times New Roman" w:cs="Times New Roman" w:eastAsia="Times New Roman" w:hAnsi="Times New Roman"/>
          <w:color w:val="000000"/>
        </w:rPr>
        <w:t>P</w:t>
      </w:r>
      <w:r>
        <w:rPr>
          <w:rFonts w:ascii="宋体" w:cs="宋体" w:eastAsia="宋体" w:hAnsi="宋体"/>
          <w:color w:val="000000"/>
        </w:rPr>
        <w:t>应向上端移动。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cs="宋体" w:eastAsia="宋体" w:hAnsi="宋体"/>
          <w:color w:val="000000"/>
        </w:rPr>
        <w:t>阅读材料，回答问题。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“雪龙”探极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“雪龙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号”是我国自主建造的极地考察破冰船，具有船首、船尾双向破冰技术，填补了中国在极地科考重大装备领域的空白。船首的下部前沿部分叫破冰艏柱，用特殊的高强钢打造，遇到厚度</w:t>
      </w:r>
      <w:r>
        <w:rPr>
          <w:rFonts w:ascii="Times New Roman" w:cs="Times New Roman" w:eastAsia="Times New Roman" w:hAnsi="Times New Roman"/>
          <w:color w:val="000000"/>
        </w:rPr>
        <w:t>1.5</w:t>
      </w:r>
      <w:r>
        <w:rPr>
          <w:rFonts w:ascii="宋体" w:cs="宋体" w:eastAsia="宋体" w:hAnsi="宋体"/>
          <w:color w:val="000000"/>
        </w:rPr>
        <w:t>米左右的冰层时，“雪龙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号”因其船首特有的形状，易于以一定的航速冲上冰面，在船首重压下破冰艏柱犹如一把利刃切开厚重的冰层，实现船首破冰，在厚冰海域，通过控制船尾下方吊舱式全回转螺旋桨（水平面内可</w:t>
      </w:r>
      <w:r>
        <w:rPr>
          <w:rFonts w:ascii="Times New Roman" w:cs="Times New Roman" w:eastAsia="Times New Roman" w:hAnsi="Times New Roman"/>
          <w:color w:val="000000"/>
        </w:rPr>
        <w:t>360</w:t>
      </w:r>
      <w:r>
        <w:rPr>
          <w:rFonts w:ascii="宋体" w:cs="宋体" w:eastAsia="宋体" w:hAnsi="宋体"/>
          <w:color w:val="000000"/>
        </w:rPr>
        <w:t>度自由转动），使船尾转向，船尾从上方重压冰层，同时螺旋桨削冰，冰层塌陷，实现船尾破冰。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24150" cy="1190625"/>
            <wp:docPr descr="学科网(www.zxxk.com)--教育资源门户，提供试卷、教案、课件、论文、素材以及各类教学资源下载，还有大量而丰富的教学相关资讯！ lKTnFJQUtNnNAx1ODbqMbQ==" id="10005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"/>
                    <pic:cNvPicPr>
                      <a:picLocks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下列物理属性中，</w:t>
      </w:r>
      <w:r>
        <w:rPr>
          <w:rFonts w:ascii="Times New Roman" w:cs="Times New Roman" w:eastAsia="Times New Roman" w:hAnsi="Times New Roman"/>
          <w:color w:val="000000"/>
        </w:rPr>
        <w:t>_________</w:t>
      </w:r>
      <w:r>
        <w:rPr>
          <w:rFonts w:ascii="宋体" w:cs="宋体" w:eastAsia="宋体" w:hAnsi="宋体"/>
          <w:color w:val="000000"/>
          <w:em w:val="dot"/>
        </w:rPr>
        <w:t>不是</w:t>
      </w:r>
      <w:r>
        <w:rPr>
          <w:rFonts w:ascii="宋体" w:cs="宋体" w:eastAsia="宋体" w:hAnsi="宋体"/>
          <w:color w:val="000000"/>
        </w:rPr>
        <w:t>制作破冰艏柱的材料必须具有的属性；</w:t>
      </w:r>
    </w:p>
    <w:p>
      <w:pPr>
        <w:tabs>
          <w:tab w:pos="2436" w:val="left"/>
          <w:tab w:pos="4873" w:val="left"/>
          <w:tab w:pos="7309" w:val="left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cs="宋体" w:eastAsia="宋体" w:hAnsi="宋体"/>
          <w:color w:val="000000"/>
        </w:rPr>
        <w:t>耐低温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cs="宋体" w:eastAsia="宋体" w:hAnsi="宋体"/>
          <w:color w:val="000000"/>
        </w:rPr>
        <w:t>硬度大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cs="宋体" w:eastAsia="宋体" w:hAnsi="宋体"/>
          <w:color w:val="000000"/>
        </w:rPr>
        <w:t>韧性好（不易断裂）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cs="宋体" w:eastAsia="宋体" w:hAnsi="宋体"/>
          <w:color w:val="000000"/>
        </w:rPr>
        <w:t>密度小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雪龙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号的船首应设计成如图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所示的形状，船首破冰时，艏柱犹如利刃切开冰层，是由于船首重压增大了艏柱对冰面的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010150" cy="714375"/>
            <wp:docPr descr="学科网(www.zxxk.com)--教育资源门户，提供试卷、教案、课件、论文、素材以及各类教学资源下载，还有大量而丰富的教学相关资讯！ lKTnFJQUtNnNAx1ODbqMbQ==" id="10005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"/>
                    <pic:cNvPicPr>
                      <a:picLocks noChangeAspect="1"/>
                    </pic:cNvPicPr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向南行驶的“雪龙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号”遇到厚冰阻挡，欲采用船尾破冰，调整螺旋桨，让螺旋桨推动的水流向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（东</w:t>
      </w:r>
      <w:r>
        <w:rPr>
          <w:rFonts w:ascii="Times New Roman" w:cs="Times New Roman" w:eastAsia="Times New Roman" w:hAnsi="Times New Roman"/>
          <w:color w:val="000000"/>
        </w:rPr>
        <w:t>/</w:t>
      </w:r>
      <w:r>
        <w:rPr>
          <w:rFonts w:ascii="宋体" w:cs="宋体" w:eastAsia="宋体" w:hAnsi="宋体"/>
          <w:color w:val="000000"/>
        </w:rPr>
        <w:t>南</w:t>
      </w:r>
      <w:r>
        <w:rPr>
          <w:rFonts w:ascii="Times New Roman" w:cs="Times New Roman" w:eastAsia="Times New Roman" w:hAnsi="Times New Roman"/>
          <w:color w:val="000000"/>
        </w:rPr>
        <w:t>/</w:t>
      </w:r>
      <w:r>
        <w:rPr>
          <w:rFonts w:ascii="宋体" w:cs="宋体" w:eastAsia="宋体" w:hAnsi="宋体"/>
          <w:color w:val="000000"/>
        </w:rPr>
        <w:t>西</w:t>
      </w:r>
      <w:r>
        <w:rPr>
          <w:rFonts w:ascii="Times New Roman" w:cs="Times New Roman" w:eastAsia="Times New Roman" w:hAnsi="Times New Roman"/>
          <w:color w:val="000000"/>
        </w:rPr>
        <w:t>/</w:t>
      </w:r>
      <w:r>
        <w:rPr>
          <w:rFonts w:ascii="宋体" w:cs="宋体" w:eastAsia="宋体" w:hAnsi="宋体"/>
          <w:color w:val="000000"/>
        </w:rPr>
        <w:t>北）运动，可使船尾向东转向。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t>D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乙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压强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西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21248044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0448" name="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由题文“船首的下部前沿部分叫破冰艏柱，用特殊的高强钢打造。”可知制作破冰艏柱的材料必须具有的属性是耐低温、硬度大、韧性好、密度大，故选</w:t>
      </w:r>
      <w:r>
        <w:rPr>
          <w:rFonts w:ascii="Times New Roman" w:cs="Times New Roman" w:eastAsia="Times New Roman" w:hAnsi="Times New Roman"/>
          <w:color w:val="000000"/>
        </w:rPr>
        <w:t>D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[1][2]</w:t>
      </w:r>
      <w:r>
        <w:rPr>
          <w:rFonts w:ascii="宋体" w:cs="宋体" w:eastAsia="宋体" w:hAnsi="宋体"/>
          <w:color w:val="000000"/>
        </w:rPr>
        <w:t>“雪龙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号”因其船首特有的形状，易于以一定的航速冲上冰面，在船首重压下破冰艏柱犹如一把利刃切开厚重的冰层，实现船首破冰，所以为了便于船首冲上冰面，船首下方应具有一定的坡度，应设计成如图乙所示的形状；船首破冰时，艏柱犹如利刃切开冰层，是由于船首重压增大了艏柱对冰面的压力从而增大压强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力的作用是相互的，螺旋桨推动水流向西运动时，水流会对船尾有一个向东的反作用力，使得船尾向东转向。</w:t>
      </w:r>
    </w:p>
    <w:p>
      <w:pPr>
        <w:spacing w:line="285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b/>
          <w:color w:val="000000"/>
          <w:sz w:val="24"/>
        </w:rPr>
        <w:t>三、解答题（本题共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10</w:t>
      </w:r>
      <w:r>
        <w:rPr>
          <w:rFonts w:ascii="宋体" w:cs="宋体" w:eastAsia="宋体" w:hAnsi="宋体"/>
          <w:b/>
          <w:color w:val="000000"/>
          <w:sz w:val="24"/>
        </w:rPr>
        <w:t>小题，共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52</w:t>
      </w:r>
      <w:r>
        <w:rPr>
          <w:rFonts w:ascii="宋体" w:cs="宋体" w:eastAsia="宋体" w:hAnsi="宋体"/>
          <w:b/>
          <w:color w:val="000000"/>
          <w:sz w:val="24"/>
        </w:rPr>
        <w:t>分．解答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22</w:t>
      </w:r>
      <w:r>
        <w:rPr>
          <w:rFonts w:ascii="宋体" w:cs="宋体" w:eastAsia="宋体" w:hAnsi="宋体"/>
          <w:b/>
          <w:color w:val="000000"/>
          <w:sz w:val="24"/>
        </w:rPr>
        <w:t>、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23</w:t>
      </w:r>
      <w:r>
        <w:rPr>
          <w:rFonts w:ascii="宋体" w:cs="宋体" w:eastAsia="宋体" w:hAnsi="宋体"/>
          <w:b/>
          <w:color w:val="000000"/>
          <w:sz w:val="24"/>
        </w:rPr>
        <w:t>、</w:t>
      </w:r>
      <w:r>
        <w:rPr>
          <w:rFonts w:ascii="Times New Roman" w:cs="Times New Roman" w:eastAsia="Times New Roman" w:hAnsi="Times New Roman"/>
          <w:b/>
          <w:color w:val="000000"/>
          <w:sz w:val="24"/>
        </w:rPr>
        <w:t>24</w:t>
      </w:r>
      <w:r>
        <w:rPr>
          <w:rFonts w:ascii="宋体" w:cs="宋体" w:eastAsia="宋体" w:hAnsi="宋体"/>
          <w:b/>
          <w:color w:val="000000"/>
          <w:sz w:val="24"/>
        </w:rPr>
        <w:t>题时应有解题过程）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21. </w:t>
      </w:r>
      <w:r>
        <w:rPr>
          <w:rFonts w:ascii="宋体" w:cs="宋体" w:eastAsia="宋体" w:hAnsi="宋体"/>
          <w:color w:val="000000"/>
        </w:rPr>
        <w:t>按要求作图。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010150" cy="1524000"/>
            <wp:docPr descr="学科网(www.zxxk.com)--教育资源门户，提供试卷、教案、课件、论文、素材以及各类教学资源下载，还有大量而丰富的教学相关资讯！ lKTnFJQUtNnNAx1ODbqMbQ==" id="10005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"/>
                    <pic:cNvPicPr>
                      <a:picLocks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图甲中，光线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4" o:ole="" o:oleicon="f" style="width:21pt;height:14.25pt" type="#_x0000_t75">
            <v:imagedata o:title="eqIde2c3d2cba96f6f03520c0b3f6e4da03e" r:id="rId166"/>
          </v:shape>
          <o:OLEObject DrawAspect="Content" ObjectID="_80" ProgID="Equation.DSMT4" ShapeID="_x0000_i1104" Type="Embed" r:id="rId167"/>
        </w:object>
      </w:r>
      <w:r>
        <w:rPr>
          <w:rFonts w:ascii="宋体" w:cs="宋体" w:eastAsia="宋体" w:hAnsi="宋体"/>
          <w:color w:val="000000"/>
        </w:rPr>
        <w:t>斜射到镜面上，画出其反射光线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5" o:ole="" o:oleicon="f" style="width:20pt;height:13.95pt" type="#_x0000_t75">
            <v:imagedata o:title="eqIdb90e0f35eda1a729fed485f83da5ea9d" r:id="rId168"/>
          </v:shape>
          <o:OLEObject DrawAspect="Content" ObjectID="_81" ProgID="Equation.DSMT4" ShapeID="_x0000_i1105" Type="Embed" r:id="rId169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图乙中，小球在空中运动，画出它在图示位置受到的重力</w:t>
      </w:r>
      <w:r>
        <w:rPr>
          <w:rFonts w:ascii="Times New Roman" w:cs="Times New Roman" w:eastAsia="Times New Roman" w:hAnsi="Times New Roman"/>
          <w:i/>
          <w:color w:val="000000"/>
        </w:rPr>
        <w:t>G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图丙中，地上的人用滑轮组提升重物，画出最省力的绳子绕法；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图丁中，根据安全用电规范，在两个虚线框内分别画出开关和灯泡的电路元件符号。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drawing>
          <wp:inline>
            <wp:extent cx="1304925" cy="1028700"/>
            <wp:docPr descr="学科网(www.zxxk.com)--教育资源门户，提供试卷、教案、课件、论文、素材以及各类教学资源下载，还有大量而丰富的教学相关资讯！ lKTnFJQUtNnNAx1ODbqMbQ==" id="1000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color w:val="000000"/>
        </w:rPr>
        <w:drawing>
          <wp:inline>
            <wp:extent cx="1171575" cy="828675"/>
            <wp:docPr descr="学科网(www.zxxk.com)--教育资源门户，提供试卷、教案、课件、论文、素材以及各类教学资源下载，还有大量而丰富的教学相关资讯！ lKTnFJQUtNnNAx1ODbqMbQ==" id="1000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color w:val="000000"/>
        </w:rPr>
        <w:drawing>
          <wp:inline>
            <wp:extent cx="733425" cy="1181100"/>
            <wp:docPr descr="学科网(www.zxxk.com)--教育资源门户，提供试卷、教案、课件、论文、素材以及各类教学资源下载，还有大量而丰富的教学相关资讯！ lKTnFJQUtNnNAx1ODbqMbQ==" id="1000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>
        <w:rPr>
          <w:color w:val="000000"/>
        </w:rPr>
        <w:t>（4）</w:t>
      </w:r>
      <w:r>
        <w:rPr>
          <w:color w:val="000000"/>
        </w:rPr>
        <w:drawing>
          <wp:inline>
            <wp:extent cx="1209675" cy="895350"/>
            <wp:docPr descr="学科网(www.zxxk.com)--教育资源门户，提供试卷、教案、课件、论文、素材以及各类教学资源下载，还有大量而丰富的教学相关资讯！ lKTnFJQUtNnNAx1ODbqMbQ==" id="1000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先过入射点</w:t>
      </w:r>
      <w:r>
        <w:rPr>
          <w:rFonts w:ascii="Times New Roman" w:cs="Times New Roman" w:eastAsia="Times New Roman" w:hAnsi="Times New Roman"/>
          <w:i/>
          <w:color w:val="000000"/>
        </w:rPr>
        <w:t>O</w:t>
      </w:r>
      <w:r>
        <w:rPr>
          <w:rFonts w:ascii="宋体" w:cs="宋体" w:eastAsia="宋体" w:hAnsi="宋体"/>
          <w:color w:val="000000"/>
        </w:rPr>
        <w:t>作出垂直于镜面的法线，再根据反射角等于入射角作出反射光线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6" o:ole="" o:oleicon="f" style="width:20pt;height:13.95pt" type="#_x0000_t75">
            <v:imagedata o:title="eqIdb90e0f35eda1a729fed485f83da5ea9d" r:id="rId168"/>
          </v:shape>
          <o:OLEObject DrawAspect="Content" ObjectID="_82" ProgID="Equation.DSMT4" ShapeID="_x0000_i1106" Type="Embed" r:id="rId174"/>
        </w:object>
      </w:r>
      <w:r>
        <w:rPr>
          <w:rFonts w:ascii="宋体" w:cs="宋体" w:eastAsia="宋体" w:hAnsi="宋体"/>
          <w:color w:val="000000"/>
        </w:rPr>
        <w:t>，作图如下：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219200" cy="952500"/>
            <wp:docPr descr="学科网(www.zxxk.com)--教育资源门户，提供试卷、教案、课件、论文、素材以及各类教学资源下载，还有大量而丰富的教学相关资讯！ lKTnFJQUtNnNAx1ODbqMbQ==" id="10006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"/>
                    <pic:cNvPicPr>
                      <a:picLocks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重力的方向竖直向下，作用在重心处，作图如下：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114425" cy="790575"/>
            <wp:docPr descr="学科网(www.zxxk.com)--教育资源门户，提供试卷、教案、课件、论文、素材以及各类教学资源下载，还有大量而丰富的教学相关资讯！ lKTnFJQUtNnNAx1ODbqMbQ==" id="1000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以定滑轮挂钩为起点由内向外绕绳，可以使得在绳子自由端拉力朝下的前提下有效绳子段数最多，作图如下：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685800" cy="1104900"/>
            <wp:docPr descr="学科网(www.zxxk.com)--教育资源门户，提供试卷、教案、课件、论文、素材以及各类教学资源下载，还有大量而丰富的教学相关资讯！ lKTnFJQUtNnNAx1ODbqMbQ==" id="10006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"/>
                    <pic:cNvPicPr>
                      <a:picLocks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【小问4详解】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根据安全用电规范，开关要与灯泡串联，且开关要接在火线上，作图如下：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123950" cy="828675"/>
            <wp:docPr descr="学科网(www.zxxk.com)--教育资源门户，提供试卷、教案、课件、论文、素材以及各类教学资源下载，还有大量而丰富的教学相关资讯！ lKTnFJQUtNnNAx1ODbqMbQ==" id="10007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"/>
                    <pic:cNvPicPr>
                      <a:picLocks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22. </w:t>
      </w:r>
      <w:r>
        <w:rPr>
          <w:rFonts w:ascii="宋体" w:cs="宋体" w:eastAsia="宋体" w:hAnsi="宋体"/>
          <w:color w:val="000000"/>
        </w:rPr>
        <w:t>叉车常用于货物的转运，如图所示。叉车在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7" o:ole="" o:oleicon="f" style="width:18.6pt;height:14.4pt" type="#_x0000_t75">
            <v:imagedata o:title="eqId74a165cec4c1b652bffb265e52e2334f" r:id="rId175"/>
          </v:shape>
          <o:OLEObject DrawAspect="Content" ObjectID="_83" ProgID="Equation.DSMT4" ShapeID="_x0000_i1107" Type="Embed" r:id="rId176"/>
        </w:object>
      </w:r>
      <w:r>
        <w:rPr>
          <w:rFonts w:ascii="宋体" w:cs="宋体" w:eastAsia="宋体" w:hAnsi="宋体"/>
          <w:color w:val="000000"/>
        </w:rPr>
        <w:t>内将质量为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8" o:ole="" o:oleicon="f" style="width:33.95pt;height:16.3pt" type="#_x0000_t75">
            <v:imagedata o:title="eqIdcb7f807e209c8fd14f6975752d81522d" r:id="rId177"/>
          </v:shape>
          <o:OLEObject DrawAspect="Content" ObjectID="_84" ProgID="Equation.DSMT4" ShapeID="_x0000_i1108" Type="Embed" r:id="rId178"/>
        </w:object>
      </w:r>
      <w:r>
        <w:rPr>
          <w:rFonts w:ascii="宋体" w:cs="宋体" w:eastAsia="宋体" w:hAnsi="宋体"/>
          <w:color w:val="000000"/>
        </w:rPr>
        <w:t>的货箱匀速竖直提升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09" o:ole="" o:oleicon="f" style="width:18.75pt;height:14.25pt" type="#_x0000_t75">
            <v:imagedata o:title="eqIdf36b51b654efcff60d2d640b9b4c4471" r:id="rId179"/>
          </v:shape>
          <o:OLEObject DrawAspect="Content" ObjectID="_85" ProgID="Equation.DSMT4" ShapeID="_x0000_i1109" Type="Embed" r:id="rId180"/>
        </w:object>
      </w:r>
      <w:r>
        <w:rPr>
          <w:rFonts w:ascii="宋体" w:cs="宋体" w:eastAsia="宋体" w:hAnsi="宋体"/>
          <w:color w:val="000000"/>
        </w:rPr>
        <w:t>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10" o:ole="" o:oleicon="f" style="width:9.75pt;height:10.5pt" type="#_x0000_t75">
            <v:imagedata o:title="eqId276509f01529d982ab21e479a4619268" r:id="rId181"/>
          </v:shape>
          <o:OLEObject DrawAspect="Content" ObjectID="_86" ProgID="Equation.DSMT4" ShapeID="_x0000_i1110" Type="Embed" r:id="rId182"/>
        </w:object>
      </w:r>
      <w:r>
        <w:rPr>
          <w:rFonts w:ascii="宋体" w:cs="宋体" w:eastAsia="宋体" w:hAnsi="宋体"/>
          <w:color w:val="000000"/>
        </w:rPr>
        <w:t>取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11" o:ole="" o:oleicon="f" style="width:38.7pt;height:15.6pt" type="#_x0000_t75">
            <v:imagedata o:title="eqId3a981217274f9014e52b973282b0b5ad" r:id="rId183"/>
          </v:shape>
          <o:OLEObject DrawAspect="Content" ObjectID="_87" ProgID="Equation.DSMT4" ShapeID="_x0000_i1111" Type="Embed" r:id="rId184"/>
        </w:object>
      </w:r>
      <w:r>
        <w:rPr>
          <w:rFonts w:ascii="宋体" w:cs="宋体" w:eastAsia="宋体" w:hAnsi="宋体"/>
          <w:color w:val="000000"/>
        </w:rPr>
        <w:t>，求此过程中：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81150" cy="1390650"/>
            <wp:docPr descr="学科网(www.zxxk.com)--教育资源门户，提供试卷、教案、课件、论文、素材以及各类教学资源下载，还有大量而丰富的教学相关资讯！ lKTnFJQUtNnNAx1ODbqMbQ==" id="10007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"/>
                    <pic:cNvPicPr>
                      <a:picLocks noChangeAspect="1"/>
                    </pic:cNvPicPr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货箱的速度；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叉车对货箱所做的功；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叉车对货箱所做功的功率。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cs="Times New Roman" w:eastAsia="Times New Roman" w:hAnsi="Times New Roman"/>
          <w:color w:val="000000"/>
        </w:rPr>
        <w:t>0.3m/s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12" o:ole="" o:oleicon="f" style="width:33pt;height:13.5pt" type="#_x0000_t75">
            <v:imagedata o:title="eqId639fb523653b19c17b60d970f6e81205" r:id="rId186"/>
          </v:shape>
          <o:OLEObject DrawAspect="Content" ObjectID="_88" ProgID="Equation.DSMT4" ShapeID="_x0000_i1112" Type="Embed" r:id="rId18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cs="Times New Roman" w:eastAsia="Times New Roman" w:hAnsi="Times New Roman"/>
          <w:color w:val="000000"/>
        </w:rPr>
        <w:t>900W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货箱的速度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13" o:ole="" o:oleicon="f" style="width:105.85pt;height:31.15pt" type="#_x0000_t75">
            <v:imagedata o:title="eqId073cc88631daaa56f813e6691d005b7c" r:id="rId188"/>
          </v:shape>
          <o:OLEObject DrawAspect="Content" ObjectID="_89" ProgID="Equation.DSMT4" ShapeID="_x0000_i1113" Type="Embed" r:id="rId18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叉车对货箱所做的功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14" o:ole="" o:oleicon="f" style="width:231.2pt;height:15.9pt" type="#_x0000_t75">
            <v:imagedata o:title="eqId633af4eca5abc5c930fb474bdd6ec055" r:id="rId190"/>
          </v:shape>
          <o:OLEObject DrawAspect="Content" ObjectID="_90" ProgID="Equation.DSMT4" ShapeID="_x0000_i1114" Type="Embed" r:id="rId19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叉车对货箱所做功的功率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15" o:ole="" o:oleicon="f" style="width:120.95pt;height:31.1pt" type="#_x0000_t75">
            <v:imagedata o:title="eqId22558a82267e265b6a035df6762721f6" r:id="rId192"/>
          </v:shape>
          <o:OLEObject DrawAspect="Content" ObjectID="_91" ProgID="Equation.DSMT4" ShapeID="_x0000_i1115" Type="Embed" r:id="rId19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23. </w:t>
      </w:r>
      <w:r>
        <w:rPr>
          <w:rFonts w:ascii="宋体" w:cs="宋体" w:eastAsia="宋体" w:hAnsi="宋体"/>
          <w:color w:val="000000"/>
        </w:rPr>
        <w:t>用煤气炉将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16" o:ole="" o:oleicon="f" style="width:22pt;height:16pt" type="#_x0000_t75">
            <v:imagedata o:title="eqId87b8626e1154c991e2bb96f6d9fb8c45" r:id="rId194"/>
          </v:shape>
          <o:OLEObject DrawAspect="Content" ObjectID="_92" ProgID="Equation.DSMT4" ShapeID="_x0000_i1116" Type="Embed" r:id="rId195"/>
        </w:object>
      </w:r>
      <w:r>
        <w:rPr>
          <w:rFonts w:ascii="宋体" w:cs="宋体" w:eastAsia="宋体" w:hAnsi="宋体"/>
          <w:color w:val="000000"/>
        </w:rPr>
        <w:t>的水从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17" o:ole="" o:oleicon="f" style="width:26pt;height:13.95pt;mso-position-horizontal-relative:page;mso-position-vertical-relative:page" type="#_x0000_t75">
            <v:imagedata o:title="eqId211c7b625ba00438f5ecf6803be6f344" r:id="rId196"/>
          </v:shape>
          <o:OLEObject DrawAspect="Content" ObjectID="_93" ProgID="Equation.DSMT4" ShapeID="_x0000_i1117" Type="Embed" r:id="rId197"/>
        </w:object>
      </w:r>
      <w:r>
        <w:rPr>
          <w:rFonts w:ascii="宋体" w:cs="宋体" w:eastAsia="宋体" w:hAnsi="宋体"/>
          <w:color w:val="000000"/>
        </w:rPr>
        <w:t>加热到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18" o:ole="" o:oleicon="f" style="width:25.15pt;height:14.25pt" type="#_x0000_t75">
            <v:imagedata o:title="eqIded6bef2cb190a95c42e08f15db588320" r:id="rId198"/>
          </v:shape>
          <o:OLEObject DrawAspect="Content" ObjectID="_94" ProgID="Equation.DSMT4" ShapeID="_x0000_i1118" Type="Embed" r:id="rId199"/>
        </w:object>
      </w:r>
      <w:r>
        <w:rPr>
          <w:rFonts w:ascii="宋体" w:cs="宋体" w:eastAsia="宋体" w:hAnsi="宋体"/>
          <w:color w:val="000000"/>
        </w:rPr>
        <w:t>，消耗煤气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19" o:ole="" o:oleicon="f" style="width:38.25pt;height:16.5pt" type="#_x0000_t75">
            <v:imagedata o:title="eqId6725de47c0e082b31a2cf43dc35f7d63" r:id="rId200"/>
          </v:shape>
          <o:OLEObject DrawAspect="Content" ObjectID="_95" ProgID="Equation.DSMT4" ShapeID="_x0000_i1119" Type="Embed" r:id="rId201"/>
        </w:object>
      </w:r>
      <w:r>
        <w:rPr>
          <w:rFonts w:ascii="宋体" w:cs="宋体" w:eastAsia="宋体" w:hAnsi="宋体"/>
          <w:color w:val="000000"/>
        </w:rPr>
        <w:t>。已知煤气的热值为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20" o:ole="" o:oleicon="f" style="width:65.2pt;height:18.35pt" type="#_x0000_t75">
            <v:imagedata o:title="eqIdaa3c23c3b0a0fe477076b9f25b39bf6c" r:id="rId202"/>
          </v:shape>
          <o:OLEObject DrawAspect="Content" ObjectID="_96" ProgID="Equation.DSMT4" ShapeID="_x0000_i1120" Type="Embed" r:id="rId203"/>
        </w:object>
      </w:r>
      <w:r>
        <w:rPr>
          <w:rFonts w:ascii="宋体" w:cs="宋体" w:eastAsia="宋体" w:hAnsi="宋体"/>
          <w:color w:val="000000"/>
        </w:rPr>
        <w:t>，水的比热容为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21" o:ole="" o:oleicon="f" style="width:87.75pt;height:18pt" type="#_x0000_t75">
            <v:imagedata o:title="eqId3baf58ed46140a72ad443567e156d49b" r:id="rId204"/>
          </v:shape>
          <o:OLEObject DrawAspect="Content" ObjectID="_97" ProgID="Equation.DSMT4" ShapeID="_x0000_i1121" Type="Embed" r:id="rId205"/>
        </w:object>
      </w:r>
      <w:r>
        <w:rPr>
          <w:rFonts w:ascii="宋体" w:cs="宋体" w:eastAsia="宋体" w:hAnsi="宋体"/>
          <w:color w:val="000000"/>
        </w:rPr>
        <w:t>。求：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水吸收的热量；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煤气完全燃烧放出的热量；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煤气炉加热的效率。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22" o:ole="" o:oleicon="f" style="width:56.75pt;height:17.1pt" type="#_x0000_t75">
            <v:imagedata o:title="eqIdef7646ce35e27d7245de1f0940a056e1" r:id="rId206"/>
          </v:shape>
          <o:OLEObject DrawAspect="Content" ObjectID="_98" ProgID="Equation.DSMT4" ShapeID="_x0000_i1122" Type="Embed" r:id="rId207"/>
        </w:object>
      </w:r>
      <w:r>
        <w:rPr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23" o:ole="" o:oleicon="f" style="width:47.8pt;height:15.7pt" type="#_x0000_t75">
            <v:imagedata o:title="eqId6fe33005186a00f44b392f039c60b8d7" r:id="rId208"/>
          </v:shape>
          <o:OLEObject DrawAspect="Content" ObjectID="_99" ProgID="Equation.DSMT4" ShapeID="_x0000_i1123" Type="Embed" r:id="rId209"/>
        </w:object>
      </w:r>
      <w:r>
        <w:rPr>
          <w:color w:val="000000"/>
        </w:rPr>
        <w:t>；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cs="Times New Roman" w:eastAsia="Times New Roman" w:hAnsi="Times New Roman"/>
          <w:color w:val="000000"/>
        </w:rPr>
        <w:t>40%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水吸收的热量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24" o:ole="" o:oleicon="f" style="width:321.75pt;height:20.25pt" type="#_x0000_t75">
            <v:imagedata o:title="eqId3c6f3b03ca427ee8a2156f882f8d1da9" r:id="rId210"/>
          </v:shape>
          <o:OLEObject DrawAspect="Content" ObjectID="_100" ProgID="Equation.DSMT4" ShapeID="_x0000_i1124" Type="Embed" r:id="rId21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煤气完全燃烧放出的热量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25" o:ole="" o:oleicon="f" style="width:223.1pt;height:20.4pt" type="#_x0000_t75">
            <v:imagedata o:title="eqIdcac2b614911ed968cc0ce83ce08322ca" r:id="rId212"/>
          </v:shape>
          <o:OLEObject DrawAspect="Content" ObjectID="_101" ProgID="Equation.DSMT4" ShapeID="_x0000_i1125" Type="Embed" r:id="rId21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煤气炉加热的效率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26" o:ole="" o:oleicon="f" style="width:205pt;height:37pt" type="#_x0000_t75">
            <v:imagedata o:title="eqId8bf86b9175f0d75348dad2967cc8d8d1" r:id="rId214"/>
          </v:shape>
          <o:OLEObject DrawAspect="Content" ObjectID="_102" ProgID="Equation.DSMT4" ShapeID="_x0000_i1126" Type="Embed" r:id="rId21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24. </w:t>
      </w:r>
      <w:r>
        <w:rPr>
          <w:rFonts w:ascii="宋体" w:cs="宋体" w:eastAsia="宋体" w:hAnsi="宋体"/>
          <w:color w:val="000000"/>
        </w:rPr>
        <w:t>如图所示电路中，灯泡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的规格为“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27" o:ole="" o:oleicon="f" style="width:42pt;height:15.75pt" type="#_x0000_t75">
            <v:imagedata o:title="eqIded810c75a211bc48fe61432df95dfb45" r:id="rId216"/>
          </v:shape>
          <o:OLEObject DrawAspect="Content" ObjectID="_103" ProgID="Equation.DSMT4" ShapeID="_x0000_i1127" Type="Embed" r:id="rId217"/>
        </w:object>
      </w:r>
      <w:r>
        <w:rPr>
          <w:rFonts w:ascii="宋体" w:cs="宋体" w:eastAsia="宋体" w:hAnsi="宋体"/>
          <w:color w:val="000000"/>
        </w:rPr>
        <w:t>”，闭合开关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，灯泡正常发光，电流表示数为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28" o:ole="" o:oleicon="f" style="width:26pt;height:14pt" type="#_x0000_t75">
            <v:imagedata o:title="eqId000fc5a7140553c3fc4b3e446287962e" r:id="rId218"/>
          </v:shape>
          <o:OLEObject DrawAspect="Content" ObjectID="_104" ProgID="Equation.DSMT4" ShapeID="_x0000_i1128" Type="Embed" r:id="rId219"/>
        </w:object>
      </w:r>
      <w:r>
        <w:rPr>
          <w:rFonts w:ascii="宋体" w:cs="宋体" w:eastAsia="宋体" w:hAnsi="宋体"/>
          <w:color w:val="000000"/>
        </w:rPr>
        <w:t>。求：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28750" cy="1047750"/>
            <wp:docPr descr="学科网(www.zxxk.com)--教育资源门户，提供试卷、教案、课件、论文、素材以及各类教学资源下载，还有大量而丰富的教学相关资讯！ lKTnFJQUtNnNAx1ODbqMbQ==" id="10007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"/>
                    <pic:cNvPicPr>
                      <a:picLocks noChangeAspect="1"/>
                    </pic:cNvPicPr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通过灯泡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的电流；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的电功率；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通电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29" o:ole="" o:oleicon="f" style="width:30pt;height:12.75pt" type="#_x0000_t75">
            <v:imagedata o:title="eqIdbc90c7282eb39191a94135f64187c214" r:id="rId221"/>
          </v:shape>
          <o:OLEObject DrawAspect="Content" ObjectID="_105" ProgID="Equation.DSMT4" ShapeID="_x0000_i1129" Type="Embed" r:id="rId222"/>
        </w:object>
      </w:r>
      <w:r>
        <w:rPr>
          <w:rFonts w:ascii="宋体" w:cs="宋体" w:eastAsia="宋体" w:hAnsi="宋体"/>
          <w:color w:val="000000"/>
        </w:rPr>
        <w:t>，电路消耗的电能。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cs="Times New Roman" w:eastAsia="Times New Roman" w:hAnsi="Times New Roman"/>
          <w:color w:val="000000"/>
        </w:rPr>
        <w:t>0.5A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cs="Times New Roman" w:eastAsia="Times New Roman" w:hAnsi="Times New Roman"/>
          <w:color w:val="000000"/>
        </w:rPr>
        <w:t>6W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rFonts w:ascii="Times New Roman" w:cs="Times New Roman" w:eastAsia="Times New Roman" w:hAnsi="Times New Roman"/>
          <w:color w:val="000000"/>
        </w:rPr>
        <w:t>1080J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闭合开关</w:t>
      </w:r>
      <w:r>
        <w:rPr>
          <w:rFonts w:ascii="Times New Roman" w:cs="Times New Roman" w:eastAsia="Times New Roman" w:hAnsi="Times New Roman"/>
          <w:color w:val="000000"/>
        </w:rPr>
        <w:t>S</w:t>
      </w:r>
      <w:r>
        <w:rPr>
          <w:rFonts w:ascii="宋体" w:cs="宋体" w:eastAsia="宋体" w:hAnsi="宋体"/>
          <w:color w:val="000000"/>
        </w:rPr>
        <w:t>，灯泡和电阻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并联，电流表测干路电流。此时灯泡正常发光，则通过灯泡</w:t>
      </w:r>
      <w:r>
        <w:rPr>
          <w:rFonts w:ascii="Times New Roman" w:cs="Times New Roman" w:eastAsia="Times New Roman" w:hAnsi="Times New Roman"/>
          <w:color w:val="000000"/>
        </w:rPr>
        <w:t>L</w:t>
      </w:r>
      <w:r>
        <w:rPr>
          <w:rFonts w:ascii="宋体" w:cs="宋体" w:eastAsia="宋体" w:hAnsi="宋体"/>
          <w:color w:val="000000"/>
        </w:rPr>
        <w:t>的电流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30" o:ole="" o:oleicon="f" style="width:112pt;height:36pt" type="#_x0000_t75">
            <v:imagedata o:title="eqId44f2b735f688287f9ced47a9cb8671df" r:id="rId223"/>
          </v:shape>
          <o:OLEObject DrawAspect="Content" ObjectID="_106" ProgID="Equation.DSMT4" ShapeID="_x0000_i1130" Type="Embed" r:id="rId22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根据并联电流规律，电阻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的电流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31" o:ole="" o:oleicon="f" style="width:147.75pt;height:18.25pt" type="#_x0000_t75">
            <v:imagedata o:title="eqIdbe16c80c91cfe7509480b464b3da82a2" r:id="rId225"/>
          </v:shape>
          <o:OLEObject DrawAspect="Content" ObjectID="_107" ProgID="Equation.DSMT4" ShapeID="_x0000_i1131" Type="Embed" r:id="rId22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则电阻</w:t>
      </w:r>
      <w:r>
        <w:rPr>
          <w:rFonts w:ascii="Times New Roman" w:cs="Times New Roman" w:eastAsia="Times New Roman" w:hAnsi="Times New Roman"/>
          <w:i/>
          <w:color w:val="000000"/>
        </w:rPr>
        <w:t>R</w:t>
      </w:r>
      <w:r>
        <w:rPr>
          <w:rFonts w:ascii="宋体" w:cs="宋体" w:eastAsia="宋体" w:hAnsi="宋体"/>
          <w:color w:val="000000"/>
        </w:rPr>
        <w:t>的电功率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32" o:ole="" o:oleicon="f" style="width:124.95pt;height:18pt" type="#_x0000_t75">
            <v:imagedata o:title="eqId974cce203fcc3b402976e47aa01d3461" r:id="rId227"/>
          </v:shape>
          <o:OLEObject DrawAspect="Content" ObjectID="_108" ProgID="Equation.DSMT4" ShapeID="_x0000_i1132" Type="Embed" r:id="rId22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通电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33" o:ole="" o:oleicon="f" style="width:30pt;height:12.75pt" type="#_x0000_t75">
            <v:imagedata o:title="eqIdbc90c7282eb39191a94135f64187c214" r:id="rId221"/>
          </v:shape>
          <o:OLEObject DrawAspect="Content" ObjectID="_109" ProgID="Equation.DSMT4" ShapeID="_x0000_i1133" Type="Embed" r:id="rId229"/>
        </w:object>
      </w:r>
      <w:r>
        <w:rPr>
          <w:rFonts w:ascii="宋体" w:cs="宋体" w:eastAsia="宋体" w:hAnsi="宋体"/>
          <w:color w:val="000000"/>
        </w:rPr>
        <w:t>，电路消耗的电能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34" o:ole="" o:oleicon="f" style="width:182.1pt;height:14.1pt" type="#_x0000_t75">
            <v:imagedata o:title="eqIdf1bd7d16236a758436c56c7c7827aa94" r:id="rId230"/>
          </v:shape>
          <o:OLEObject DrawAspect="Content" ObjectID="_110" ProgID="Equation.DSMT4" ShapeID="_x0000_i1134" Type="Embed" r:id="rId23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25. </w:t>
      </w:r>
      <w:r>
        <w:rPr>
          <w:rFonts w:ascii="宋体" w:cs="宋体" w:eastAsia="宋体" w:hAnsi="宋体"/>
          <w:color w:val="000000"/>
        </w:rPr>
        <w:t>小华利用实验室的自来水，探究水在沸腾前后温度变化的特点，实验装置如图甲。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5210175" cy="2076450"/>
            <wp:docPr descr="学科网(www.zxxk.com)--教育资源门户，提供试卷、教案、课件、论文、素材以及各类教学资源下载，还有大量而丰富的教学相关资讯！ lKTnFJQUtNnNAx1ODbqMbQ==" id="10007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"/>
                    <pic:cNvPicPr>
                      <a:picLocks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图甲中温度计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21248045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0452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示数为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℃；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水温升高到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35" o:ole="" o:oleicon="f" style="width:24.95pt;height:13.95pt;mso-position-horizontal-relative:page;mso-position-vertical-relative:page" type="#_x0000_t75">
            <v:imagedata o:title="eqIdb13708f01d71b3172e2508af0d620572" r:id="rId233"/>
          </v:shape>
          <o:OLEObject DrawAspect="Content" ObjectID="_111" ProgID="Equation.DSMT4" ShapeID="_x0000_i1135" Type="Embed" r:id="rId234"/>
        </w:object>
      </w:r>
      <w:r>
        <w:rPr>
          <w:rFonts w:ascii="宋体" w:cs="宋体" w:eastAsia="宋体" w:hAnsi="宋体"/>
          <w:color w:val="000000"/>
        </w:rPr>
        <w:t>开始计时，</w:t>
      </w:r>
      <w:r>
        <w:rPr>
          <w:rFonts w:ascii="Times New Roman" w:cs="Times New Roman" w:eastAsia="Times New Roman" w:hAnsi="Times New Roman"/>
          <w:color w:val="000000"/>
        </w:rPr>
        <w:t>6</w:t>
      </w:r>
      <w:r>
        <w:rPr>
          <w:rFonts w:ascii="宋体" w:cs="宋体" w:eastAsia="宋体" w:hAnsi="宋体"/>
          <w:color w:val="000000"/>
        </w:rPr>
        <w:t>分钟后水沸腾，图乙是根据实验数据绘制的温度随时间变化的图像，由图像可知：水在沸腾前，温度升高；沸腾时，温度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小华还想探究沸腾的水能否将试管中的水加热至沸腾，她取了同样的自来水倒入试管，利用图丙所示的装置进行实验，水温升高到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36" o:ole="" o:oleicon="f" style="width:25pt;height:14pt" type="#_x0000_t75">
            <v:imagedata o:title="eqId8b4cae08e3a3636df2b71f8644635d33" r:id="rId235"/>
          </v:shape>
          <o:OLEObject DrawAspect="Content" ObjectID="_112" ProgID="Equation.DSMT4" ShapeID="_x0000_i1136" Type="Embed" r:id="rId236"/>
        </w:object>
      </w:r>
      <w:r>
        <w:rPr>
          <w:rFonts w:ascii="宋体" w:cs="宋体" w:eastAsia="宋体" w:hAnsi="宋体"/>
          <w:color w:val="000000"/>
        </w:rPr>
        <w:t>开始计时，得到温度和时间的数据如下表．请你根据数据分析：试管中水的最终温度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（高于</w:t>
      </w:r>
      <w:r>
        <w:rPr>
          <w:rFonts w:ascii="Times New Roman" w:cs="Times New Roman" w:eastAsia="Times New Roman" w:hAnsi="Times New Roman"/>
          <w:color w:val="000000"/>
        </w:rPr>
        <w:t>/</w:t>
      </w:r>
      <w:r>
        <w:rPr>
          <w:rFonts w:ascii="宋体" w:cs="宋体" w:eastAsia="宋体" w:hAnsi="宋体"/>
          <w:color w:val="000000"/>
        </w:rPr>
        <w:t>等于</w:t>
      </w:r>
      <w:r>
        <w:rPr>
          <w:rFonts w:ascii="Times New Roman" w:cs="Times New Roman" w:eastAsia="Times New Roman" w:hAnsi="Times New Roman"/>
          <w:color w:val="000000"/>
        </w:rPr>
        <w:t>/</w:t>
      </w:r>
      <w:r>
        <w:rPr>
          <w:rFonts w:ascii="宋体" w:cs="宋体" w:eastAsia="宋体" w:hAnsi="宋体"/>
          <w:color w:val="000000"/>
        </w:rPr>
        <w:t>低于）沸点，试管中的水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沸腾。</w:t>
      </w:r>
    </w:p>
    <w:tbl>
      <w:tblPr>
        <w:tblStyle w:val="TableNormal"/>
        <w:tblW w:type="dxa" w:w="8205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113"/>
        <w:gridCol w:w="884"/>
        <w:gridCol w:w="884"/>
        <w:gridCol w:w="884"/>
        <w:gridCol w:w="884"/>
        <w:gridCol w:w="884"/>
        <w:gridCol w:w="884"/>
        <w:gridCol w:w="884"/>
        <w:gridCol w:w="884"/>
      </w:tblGrid>
      <w:tr>
        <w:tblPrEx>
          <w:tblW w:type="dxa" w:w="8205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112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时间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/</w:t>
            </w:r>
            <w:r>
              <w:object>
                <v:shape alt="学科网(www.zxxk.com)--教育资源门户，提供试卷、教案、课件、论文、素材以及各类教学资源下载，还有大量而丰富的教学相关资讯！ lKTnFJQUtNnNAx1ODbqMbQ==" id="_x0000_i1137" o:ole="" o:oleicon="f" style="width:23pt;height:13pt" type="#_x0000_t75">
                  <v:imagedata o:title="eqId9e008ee8b0dc593ce21d8d4c87afef1c" r:id="rId237"/>
                </v:shape>
                <o:OLEObject DrawAspect="Content" ObjectID="_113" ProgID="Equation.DSMT4" ShapeID="_x0000_i1137" Type="Embed" r:id="rId238"/>
              </w:object>
            </w:r>
          </w:p>
        </w:tc>
        <w:tc>
          <w:tcPr>
            <w:tcW w:type="dxa" w:w="8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0</w:t>
            </w:r>
          </w:p>
        </w:tc>
        <w:tc>
          <w:tcPr>
            <w:tcW w:type="dxa" w:w="8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</w:t>
            </w:r>
          </w:p>
        </w:tc>
        <w:tc>
          <w:tcPr>
            <w:tcW w:type="dxa" w:w="8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</w:t>
            </w:r>
          </w:p>
        </w:tc>
        <w:tc>
          <w:tcPr>
            <w:tcW w:type="dxa" w:w="8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</w:t>
            </w:r>
          </w:p>
        </w:tc>
        <w:tc>
          <w:tcPr>
            <w:tcW w:type="dxa" w:w="8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</w:t>
            </w:r>
          </w:p>
        </w:tc>
        <w:tc>
          <w:tcPr>
            <w:tcW w:type="dxa" w:w="8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5</w:t>
            </w:r>
          </w:p>
        </w:tc>
        <w:tc>
          <w:tcPr>
            <w:tcW w:type="dxa" w:w="8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6</w:t>
            </w:r>
          </w:p>
        </w:tc>
        <w:tc>
          <w:tcPr>
            <w:tcW w:type="dxa" w:w="8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7</w:t>
            </w:r>
          </w:p>
        </w:tc>
      </w:tr>
      <w:tr>
        <w:tblPrEx>
          <w:tblW w:type="dxa" w:w="8205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112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温度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/</w:t>
            </w:r>
            <w:r>
              <w:rPr>
                <w:rFonts w:ascii="宋体" w:cs="宋体" w:eastAsia="宋体" w:hAnsi="宋体"/>
                <w:color w:val="000000"/>
              </w:rPr>
              <w:t>℃</w:t>
            </w:r>
          </w:p>
        </w:tc>
        <w:tc>
          <w:tcPr>
            <w:tcW w:type="dxa" w:w="8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85</w:t>
            </w:r>
          </w:p>
        </w:tc>
        <w:tc>
          <w:tcPr>
            <w:tcW w:type="dxa" w:w="8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89</w:t>
            </w:r>
          </w:p>
        </w:tc>
        <w:tc>
          <w:tcPr>
            <w:tcW w:type="dxa" w:w="8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92</w:t>
            </w:r>
          </w:p>
        </w:tc>
        <w:tc>
          <w:tcPr>
            <w:tcW w:type="dxa" w:w="8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95</w:t>
            </w:r>
          </w:p>
        </w:tc>
        <w:tc>
          <w:tcPr>
            <w:tcW w:type="dxa" w:w="8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97</w:t>
            </w:r>
          </w:p>
        </w:tc>
        <w:tc>
          <w:tcPr>
            <w:tcW w:type="dxa" w:w="8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98</w:t>
            </w:r>
          </w:p>
        </w:tc>
        <w:tc>
          <w:tcPr>
            <w:tcW w:type="dxa" w:w="8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98</w:t>
            </w:r>
          </w:p>
        </w:tc>
        <w:tc>
          <w:tcPr>
            <w:tcW w:type="dxa" w:w="88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98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cs="Times New Roman" w:eastAsia="Times New Roman" w:hAnsi="Times New Roman"/>
          <w:color w:val="000000"/>
        </w:rPr>
        <w:t>88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不变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低于</w:t>
      </w:r>
      <w:r>
        <w:rPr>
          <w:color w:val="000000"/>
        </w:rPr>
        <w:t xml:space="preserve">    ②. </w:t>
      </w:r>
      <w:r>
        <w:rPr>
          <w:rFonts w:ascii="宋体" w:cs="宋体" w:eastAsia="宋体" w:hAnsi="宋体"/>
          <w:color w:val="000000"/>
        </w:rPr>
        <w:t>不会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图甲中温度计的分度值为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℃，示数为</w:t>
      </w:r>
      <w:r>
        <w:rPr>
          <w:rFonts w:ascii="Times New Roman" w:cs="Times New Roman" w:eastAsia="Times New Roman" w:hAnsi="Times New Roman"/>
          <w:color w:val="000000"/>
        </w:rPr>
        <w:t>88</w:t>
      </w:r>
      <w:r>
        <w:rPr>
          <w:rFonts w:ascii="宋体" w:cs="宋体" w:eastAsia="宋体" w:hAnsi="宋体"/>
          <w:color w:val="000000"/>
        </w:rPr>
        <w:t>℃。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由图像可知：水在沸腾前，持续吸热，温度升高；沸腾时，持续吸热，温度保持</w:t>
      </w:r>
      <w:r>
        <w:rPr>
          <w:rFonts w:ascii="Times New Roman" w:cs="Times New Roman" w:eastAsia="Times New Roman" w:hAnsi="Times New Roman"/>
          <w:color w:val="000000"/>
        </w:rPr>
        <w:t>99</w:t>
      </w:r>
      <w:r>
        <w:rPr>
          <w:rFonts w:ascii="宋体" w:cs="宋体" w:eastAsia="宋体" w:hAnsi="宋体"/>
          <w:color w:val="000000"/>
        </w:rPr>
        <w:t>℃不变。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[1][2]</w:t>
      </w:r>
      <w:r>
        <w:rPr>
          <w:rFonts w:ascii="宋体" w:cs="宋体" w:eastAsia="宋体" w:hAnsi="宋体"/>
          <w:color w:val="000000"/>
        </w:rPr>
        <w:t>沸腾的条件是持续吸热，且温度达到沸点。由图像可知，水沸腾时，持续吸热，温度保持</w:t>
      </w:r>
      <w:r>
        <w:rPr>
          <w:rFonts w:ascii="Times New Roman" w:cs="Times New Roman" w:eastAsia="Times New Roman" w:hAnsi="Times New Roman"/>
          <w:color w:val="000000"/>
        </w:rPr>
        <w:t>99</w:t>
      </w:r>
      <w:r>
        <w:rPr>
          <w:rFonts w:ascii="宋体" w:cs="宋体" w:eastAsia="宋体" w:hAnsi="宋体"/>
          <w:color w:val="000000"/>
        </w:rPr>
        <w:t>℃不变，则水的沸点是</w:t>
      </w:r>
      <w:r>
        <w:rPr>
          <w:rFonts w:ascii="Times New Roman" w:cs="Times New Roman" w:eastAsia="Times New Roman" w:hAnsi="Times New Roman"/>
          <w:color w:val="000000"/>
        </w:rPr>
        <w:t>99</w:t>
      </w:r>
      <w:r>
        <w:rPr>
          <w:rFonts w:ascii="宋体" w:cs="宋体" w:eastAsia="宋体" w:hAnsi="宋体"/>
          <w:color w:val="000000"/>
        </w:rPr>
        <w:t>℃。由表可知，试管中水的最终温度为</w:t>
      </w:r>
      <w:r>
        <w:rPr>
          <w:rFonts w:ascii="Times New Roman" w:cs="Times New Roman" w:eastAsia="Times New Roman" w:hAnsi="Times New Roman"/>
          <w:color w:val="000000"/>
        </w:rPr>
        <w:t>98</w:t>
      </w:r>
      <w:r>
        <w:rPr>
          <w:rFonts w:ascii="宋体" w:cs="宋体" w:eastAsia="宋体" w:hAnsi="宋体"/>
          <w:color w:val="000000"/>
        </w:rPr>
        <w:t>℃，低于水的沸点，所以不能沸腾。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26. </w:t>
      </w:r>
      <w:r>
        <w:rPr>
          <w:rFonts w:ascii="宋体" w:cs="宋体" w:eastAsia="宋体" w:hAnsi="宋体"/>
          <w:color w:val="000000"/>
        </w:rPr>
        <w:t>探究影响滑动摩擦力大小的因素时，小明根据生活经验提出如下猜想：①与接触面粗糙程度有关；②与压力大小有关。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981575" cy="1085850"/>
            <wp:docPr descr="学科网(www.zxxk.com)--教育资源门户，提供试卷、教案、课件、论文、素材以及各类教学资源下载，还有大量而丰富的教学相关资讯！ lKTnFJQUtNnNAx1ODbqMbQ==" id="10007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"/>
                    <pic:cNvPicPr>
                      <a:picLocks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为验证猜想，他利用木块、弹簧测力计、木板、毛巾、重物等器材进行实验，实验前，应将弹簧测力计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放置后进行校零；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实验时，用弹簧测力计沿水平方向拉着木块在水平木板上做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运动，弹簧测力计示数如图甲，此时木块受到的滑动摩擦力大小为</w: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N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比较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两次实验，是为了探究滑动摩擦力大小与接触面粗糙程度的关系。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水平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color w:val="000000"/>
        </w:rPr>
        <w:t xml:space="preserve">    ①. </w:t>
      </w:r>
      <w:r>
        <w:rPr>
          <w:rFonts w:ascii="宋体" w:cs="宋体" w:eastAsia="宋体" w:hAnsi="宋体"/>
          <w:color w:val="000000"/>
        </w:rPr>
        <w:t>匀速直线</w:t>
      </w:r>
      <w:r>
        <w:rPr>
          <w:color w:val="000000"/>
        </w:rPr>
        <w:t xml:space="preserve">    ②. </w:t>
      </w:r>
      <w:r>
        <w:rPr>
          <w:rFonts w:ascii="Times New Roman" w:cs="Times New Roman" w:eastAsia="Times New Roman" w:hAnsi="Times New Roman"/>
          <w:color w:val="000000"/>
        </w:rPr>
        <w:t>2.2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乙、丙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实验中要用弹簧测力计拉着木块在水平木板上做匀速直线运动，所以实验前，应将弹簧测力计水平放置后进行校零。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[1][2]</w:t>
      </w:r>
      <w:r>
        <w:rPr>
          <w:rFonts w:ascii="宋体" w:cs="宋体" w:eastAsia="宋体" w:hAnsi="宋体"/>
          <w:color w:val="000000"/>
        </w:rPr>
        <w:t>实验中要用弹簧测力计拉着木块在水平木板上做匀速直线运动，木块处于平衡状态，根据二力平衡，测力计示数等于滑动摩擦力大小，如图甲，弹簧测力计分度值为</w:t>
      </w:r>
      <w:r>
        <w:rPr>
          <w:rFonts w:ascii="Times New Roman" w:cs="Times New Roman" w:eastAsia="Times New Roman" w:hAnsi="Times New Roman"/>
          <w:color w:val="000000"/>
        </w:rPr>
        <w:t>0.2N</w:t>
      </w:r>
      <w:r>
        <w:rPr>
          <w:rFonts w:ascii="宋体" w:cs="宋体" w:eastAsia="宋体" w:hAnsi="宋体"/>
          <w:color w:val="000000"/>
        </w:rPr>
        <w:t>，示数为</w:t>
      </w:r>
      <w:r>
        <w:rPr>
          <w:rFonts w:ascii="Times New Roman" w:cs="Times New Roman" w:eastAsia="Times New Roman" w:hAnsi="Times New Roman"/>
          <w:color w:val="000000"/>
        </w:rPr>
        <w:t>2.2N</w:t>
      </w:r>
      <w:r>
        <w:rPr>
          <w:rFonts w:ascii="宋体" w:cs="宋体" w:eastAsia="宋体" w:hAnsi="宋体"/>
          <w:color w:val="000000"/>
        </w:rPr>
        <w:t>，则此时木块受到的滑动摩擦力大小为</w:t>
      </w:r>
      <w:r>
        <w:rPr>
          <w:rFonts w:ascii="Times New Roman" w:cs="Times New Roman" w:eastAsia="Times New Roman" w:hAnsi="Times New Roman"/>
          <w:color w:val="000000"/>
        </w:rPr>
        <w:t>2.2N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比较乙丙两次实验，只有接触面粗糙程度不同，根据控制变量法，是为了探究滑动摩擦力大小与接触面粗糙程度的关系。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27. </w:t>
      </w:r>
      <w:r>
        <w:rPr>
          <w:rFonts w:ascii="宋体" w:cs="宋体" w:eastAsia="宋体" w:hAnsi="宋体"/>
          <w:color w:val="000000"/>
        </w:rPr>
        <w:t>小明用电压为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38" o:ole="" o:oleicon="f" style="width:19pt;height:14pt" type="#_x0000_t75">
            <v:imagedata o:title="eqId267feba236a22d3b0203270b9cee8abf" r:id="rId240"/>
          </v:shape>
          <o:OLEObject DrawAspect="Content" ObjectID="_114" ProgID="Equation.DSMT4" ShapeID="_x0000_i1138" Type="Embed" r:id="rId241"/>
        </w:object>
      </w:r>
      <w:r>
        <w:rPr>
          <w:rFonts w:ascii="宋体" w:cs="宋体" w:eastAsia="宋体" w:hAnsi="宋体"/>
          <w:color w:val="000000"/>
        </w:rPr>
        <w:t>的电源、定值电阻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39" o:ole="" o:oleicon="f" style="width:14.25pt;height:21.75pt" type="#_x0000_t75">
            <v:imagedata o:title="eqId9efc18a5bb2e53586331b2a58538a48b" r:id="rId242"/>
          </v:shape>
          <o:OLEObject DrawAspect="Content" ObjectID="_115" ProgID="Equation.DSMT4" ShapeID="_x0000_i1139" Type="Embed" r:id="rId243"/>
        </w:object>
      </w:r>
      <w:r>
        <w:rPr>
          <w:rFonts w:ascii="宋体" w:cs="宋体" w:eastAsia="宋体" w:hAnsi="宋体"/>
          <w:color w:val="000000"/>
        </w:rPr>
        <w:t>、电压表、电流表、最大阻值为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40" o:ole="" o:oleicon="f" style="width:24.75pt;height:14.25pt" type="#_x0000_t75">
            <v:imagedata o:title="eqIde9fd79de5050f5960c9478154c48e830" r:id="rId244"/>
          </v:shape>
          <o:OLEObject DrawAspect="Content" ObjectID="_116" ProgID="Equation.DSMT4" ShapeID="_x0000_i1140" Type="Embed" r:id="rId245"/>
        </w:object>
      </w:r>
      <w:r>
        <w:rPr>
          <w:rFonts w:ascii="宋体" w:cs="宋体" w:eastAsia="宋体" w:hAnsi="宋体"/>
          <w:color w:val="000000"/>
        </w:rPr>
        <w:t>的滑动变阻器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41" o:ole="" o:oleicon="f" style="width:15pt;height:18.1pt" type="#_x0000_t75">
            <v:imagedata o:title="eqId19f20f21a9d50b61dac519a3ddab539d" r:id="rId246"/>
          </v:shape>
          <o:OLEObject DrawAspect="Content" ObjectID="_117" ProgID="Equation.DSMT4" ShapeID="_x0000_i1141" Type="Embed" r:id="rId247"/>
        </w:object>
      </w:r>
      <w:r>
        <w:rPr>
          <w:rFonts w:ascii="宋体" w:cs="宋体" w:eastAsia="宋体" w:hAnsi="宋体"/>
          <w:color w:val="000000"/>
        </w:rPr>
        <w:t>、开关等器材，探究导体中的电流与导体两端电压的关系。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581525" cy="1762125"/>
            <wp:docPr descr="学科网(www.zxxk.com)--教育资源门户，提供试卷、教案、课件、论文、素材以及各类教学资源下载，还有大量而丰富的教学相关资讯！ lKTnFJQUtNnNAx1ODbqMbQ==" id="10008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"/>
                    <pic:cNvPicPr>
                      <a:picLocks noChangeAspect="1"/>
                    </pic:cNvPicPr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根据图甲所示电路图，将图乙的实物图连接完整；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电路连接正确，规范操作后，闭合开关，小明发现电流表无示数，电压表示数为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42" o:ole="" o:oleicon="f" style="width:19pt;height:14pt" type="#_x0000_t75">
            <v:imagedata o:title="eqId267feba236a22d3b0203270b9cee8abf" r:id="rId240"/>
          </v:shape>
          <o:OLEObject DrawAspect="Content" ObjectID="_118" ProgID="Equation.DSMT4" ShapeID="_x0000_i1142" Type="Embed" r:id="rId249"/>
        </w:object>
      </w:r>
      <w:r>
        <w:rPr>
          <w:rFonts w:ascii="宋体" w:cs="宋体" w:eastAsia="宋体" w:hAnsi="宋体"/>
          <w:color w:val="000000"/>
        </w:rPr>
        <w:t>，电路中仅有一处故障，则故障可能是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排除故障后继续实验，小明的实验数据如下表：</w:t>
      </w:r>
    </w:p>
    <w:tbl>
      <w:tblPr>
        <w:tblStyle w:val="TableNormal"/>
        <w:tblW w:type="dxa" w:w="8280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CellMar>
          <w:top w:type="dxa" w:w="120"/>
          <w:left w:type="dxa" w:w="120"/>
          <w:bottom w:type="dxa" w:w="120"/>
          <w:right w:type="dxa" w:w="120"/>
        </w:tblCellMar>
      </w:tblPr>
      <w:tblGrid>
        <w:gridCol w:w="1483"/>
        <w:gridCol w:w="1355"/>
        <w:gridCol w:w="1355"/>
        <w:gridCol w:w="1355"/>
        <w:gridCol w:w="1355"/>
        <w:gridCol w:w="1355"/>
      </w:tblGrid>
      <w:tr>
        <w:tblPrEx>
          <w:tblW w:type="dxa" w:w="8280"/>
          <w:tblBorders>
            <w:top w:color="auto" w:space="0" w:sz="4" w:val="single"/>
            <w:left w:color="auto" w:space="0" w:sz="4" w:val="single"/>
            <w:bottom w:color="auto" w:space="0" w:sz="4" w:val="single"/>
            <w:right w:color="auto" w:space="0" w:sz="4" w:val="single"/>
            <w:insideH w:color="auto" w:space="0" w:sz="4" w:val="single"/>
            <w:insideV w:color="auto" w:space="0" w:sz="4" w:val="single"/>
          </w:tblBorders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138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实验序号</w:t>
            </w:r>
          </w:p>
        </w:tc>
        <w:tc>
          <w:tcPr>
            <w:tcW w:type="dxa" w:w="138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</w:t>
            </w:r>
          </w:p>
        </w:tc>
        <w:tc>
          <w:tcPr>
            <w:tcW w:type="dxa" w:w="138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</w:t>
            </w:r>
          </w:p>
        </w:tc>
        <w:tc>
          <w:tcPr>
            <w:tcW w:type="dxa" w:w="138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</w:t>
            </w:r>
          </w:p>
        </w:tc>
        <w:tc>
          <w:tcPr>
            <w:tcW w:type="dxa" w:w="138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</w:t>
            </w:r>
          </w:p>
        </w:tc>
        <w:tc>
          <w:tcPr>
            <w:tcW w:type="dxa" w:w="138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5</w:t>
            </w:r>
          </w:p>
        </w:tc>
      </w:tr>
      <w:tr>
        <w:tblPrEx>
          <w:tblW w:type="dxa" w:w="8280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138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电压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/V</w:t>
            </w:r>
          </w:p>
        </w:tc>
        <w:tc>
          <w:tcPr>
            <w:tcW w:type="dxa" w:w="138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1.5</w:t>
            </w:r>
          </w:p>
        </w:tc>
        <w:tc>
          <w:tcPr>
            <w:tcW w:type="dxa" w:w="138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2.5</w:t>
            </w:r>
          </w:p>
        </w:tc>
        <w:tc>
          <w:tcPr>
            <w:tcW w:type="dxa" w:w="138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3.5</w:t>
            </w:r>
          </w:p>
        </w:tc>
        <w:tc>
          <w:tcPr>
            <w:tcW w:type="dxa" w:w="138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4.5</w:t>
            </w:r>
          </w:p>
        </w:tc>
        <w:tc>
          <w:tcPr>
            <w:tcW w:type="dxa" w:w="138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5.5</w:t>
            </w:r>
          </w:p>
        </w:tc>
      </w:tr>
      <w:tr>
        <w:tblPrEx>
          <w:tblW w:type="dxa" w:w="8280"/>
          <w:tblCellMar>
            <w:top w:type="dxa" w:w="120"/>
            <w:left w:type="dxa" w:w="120"/>
            <w:bottom w:type="dxa" w:w="120"/>
            <w:right w:type="dxa" w:w="120"/>
          </w:tblCellMar>
        </w:tblPrEx>
        <w:trPr>
          <w:cantSplit w:val="0"/>
        </w:trPr>
        <w:tc>
          <w:tcPr>
            <w:tcW w:type="dxa" w:w="138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cs="宋体" w:eastAsia="宋体" w:hAnsi="宋体"/>
                <w:color w:val="000000"/>
              </w:rPr>
              <w:t>电流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>/A</w:t>
            </w:r>
          </w:p>
        </w:tc>
        <w:tc>
          <w:tcPr>
            <w:tcW w:type="dxa" w:w="138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0.15</w:t>
            </w:r>
          </w:p>
        </w:tc>
        <w:tc>
          <w:tcPr>
            <w:tcW w:type="dxa" w:w="138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0.25</w:t>
            </w:r>
          </w:p>
        </w:tc>
        <w:tc>
          <w:tcPr>
            <w:tcW w:type="dxa" w:w="138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0.35</w:t>
            </w:r>
          </w:p>
        </w:tc>
        <w:tc>
          <w:tcPr>
            <w:tcW w:type="dxa" w:w="138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0.45</w:t>
            </w:r>
          </w:p>
        </w:tc>
        <w:tc>
          <w:tcPr>
            <w:tcW w:type="dxa" w:w="1380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noWrap w:val="0"/>
            <w:tcMar>
              <w:top w:type="dxa" w:w="75"/>
              <w:bottom w:type="dxa" w:w="75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cs="Times New Roman" w:eastAsia="Times New Roman" w:hAnsi="Times New Roman"/>
                <w:color w:val="000000"/>
              </w:rPr>
              <w:t>0.54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老师指出表中有一组数据是无法从实验中测得的，请你判断这组数据的实验序号是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通过实验得出初步结论：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时，导体中的电流与导体两端的电压成正比。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color w:val="000000"/>
        </w:rPr>
        <w:drawing>
          <wp:inline>
            <wp:extent cx="2457450" cy="1485900"/>
            <wp:docPr descr="学科网(www.zxxk.com)--教育资源门户，提供试卷、教案、课件、论文、素材以及各类教学资源下载，还有大量而丰富的教学相关资讯！ lKTnFJQUtNnNAx1ODbqMbQ==" id="10008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"/>
                    <pic:cNvPicPr>
                      <a:picLocks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定值电阻断路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color w:val="000000"/>
        </w:rPr>
        <w:t xml:space="preserve">    </w:t>
      </w: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电阻一定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由图甲可知，电压表应与定值电阻并联，作图如下：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466975" cy="1485900"/>
            <wp:docPr descr="学科网(www.zxxk.com)--教育资源门户，提供试卷、教案、课件、论文、素材以及各类教学资源下载，还有大量而丰富的教学相关资讯！ lKTnFJQUtNnNAx1ODbqMbQ==" id="10008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"/>
                    <pic:cNvPicPr>
                      <a:picLocks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闭合开关，小明发现电流表无示数，说明发生断路，电压表示数为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43" o:ole="" o:oleicon="f" style="width:19pt;height:14pt" type="#_x0000_t75">
            <v:imagedata o:title="eqId267feba236a22d3b0203270b9cee8abf" r:id="rId240"/>
          </v:shape>
          <o:OLEObject DrawAspect="Content" ObjectID="_119" ProgID="Equation.DSMT4" ShapeID="_x0000_i1143" Type="Embed" r:id="rId251"/>
        </w:object>
      </w:r>
      <w:r>
        <w:rPr>
          <w:rFonts w:ascii="宋体" w:cs="宋体" w:eastAsia="宋体" w:hAnsi="宋体"/>
          <w:color w:val="000000"/>
        </w:rPr>
        <w:t>，则电压表两端与电源相通，电路中仅有一处故障，则故障可能是定值电阻断路。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第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组数据中，电流为</w:t>
      </w:r>
      <w:r>
        <w:rPr>
          <w:rFonts w:ascii="Times New Roman" w:cs="Times New Roman" w:eastAsia="Times New Roman" w:hAnsi="Times New Roman"/>
          <w:color w:val="000000"/>
        </w:rPr>
        <w:t>0.15A</w:t>
      </w:r>
      <w:r>
        <w:rPr>
          <w:rFonts w:ascii="宋体" w:cs="宋体" w:eastAsia="宋体" w:hAnsi="宋体"/>
          <w:color w:val="000000"/>
        </w:rPr>
        <w:t>，电压表示数为</w:t>
      </w:r>
      <w:r>
        <w:rPr>
          <w:rFonts w:ascii="Times New Roman" w:cs="Times New Roman" w:eastAsia="Times New Roman" w:hAnsi="Times New Roman"/>
          <w:color w:val="000000"/>
        </w:rPr>
        <w:t>1.5V</w:t>
      </w:r>
      <w:r>
        <w:rPr>
          <w:rFonts w:ascii="宋体" w:cs="宋体" w:eastAsia="宋体" w:hAnsi="宋体"/>
          <w:color w:val="000000"/>
        </w:rPr>
        <w:t>，滑动变阻器阻值为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44" o:ole="" o:oleicon="f" style="width:163.05pt;height:31.05pt" type="#_x0000_t75">
            <v:imagedata o:title="eqId0813d7295bb8b034a8b1a2a837da97c2" r:id="rId252"/>
          </v:shape>
          <o:OLEObject DrawAspect="Content" ObjectID="_120" ProgID="Equation.DSMT4" ShapeID="_x0000_i1144" Type="Embed" r:id="rId25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而滑动变阻器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45" o:ole="" o:oleicon="f" style="width:15pt;height:18.1pt" type="#_x0000_t75">
            <v:imagedata o:title="eqId19f20f21a9d50b61dac519a3ddab539d" r:id="rId246"/>
          </v:shape>
          <o:OLEObject DrawAspect="Content" ObjectID="_121" ProgID="Equation.DSMT4" ShapeID="_x0000_i1145" Type="Embed" r:id="rId254"/>
        </w:object>
      </w:r>
      <w:r>
        <w:rPr>
          <w:rFonts w:ascii="宋体" w:cs="宋体" w:eastAsia="宋体" w:hAnsi="宋体"/>
          <w:color w:val="000000"/>
        </w:rPr>
        <w:t>最大阻值为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46" o:ole="" o:oleicon="f" style="width:24.75pt;height:14.25pt" type="#_x0000_t75">
            <v:imagedata o:title="eqIde9fd79de5050f5960c9478154c48e830" r:id="rId244"/>
          </v:shape>
          <o:OLEObject DrawAspect="Content" ObjectID="_122" ProgID="Equation.DSMT4" ShapeID="_x0000_i1146" Type="Embed" r:id="rId255"/>
        </w:object>
      </w:r>
      <w:r>
        <w:rPr>
          <w:rFonts w:ascii="宋体" w:cs="宋体" w:eastAsia="宋体" w:hAnsi="宋体"/>
          <w:color w:val="000000"/>
        </w:rPr>
        <w:t>，所以第</w:t>
      </w:r>
      <w:r>
        <w:rPr>
          <w:rFonts w:ascii="Times New Roman" w:cs="Times New Roman" w:eastAsia="Times New Roman" w:hAnsi="Times New Roman"/>
          <w:color w:val="000000"/>
        </w:rPr>
        <w:t>1</w:t>
      </w:r>
      <w:r>
        <w:rPr>
          <w:rFonts w:ascii="宋体" w:cs="宋体" w:eastAsia="宋体" w:hAnsi="宋体"/>
          <w:color w:val="000000"/>
        </w:rPr>
        <w:t>组数据是无法从实验中测得的。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【小问4详解】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由表可知，电压与电流的比值为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47" o:ole="" o:oleicon="f" style="width:183.2pt;height:31.05pt" type="#_x0000_t75">
            <v:imagedata o:title="eqId8df6a9b8f325cd2f8fef8bbf650107dd" r:id="rId256"/>
          </v:shape>
          <o:OLEObject DrawAspect="Content" ObjectID="_123" ProgID="Equation.DSMT4" ShapeID="_x0000_i1147" Type="Embed" r:id="rId25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电压与电流的比值为定值，可得：电阻一定时，导体中的电流与导体两端的电压成正比。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28. </w:t>
      </w:r>
      <w:r>
        <w:rPr>
          <w:rFonts w:ascii="宋体" w:cs="宋体" w:eastAsia="宋体" w:hAnsi="宋体"/>
          <w:color w:val="000000"/>
        </w:rPr>
        <w:t>小明和小华利用茶色玻璃板、刻度尺、白纸、两个相同的电子蜡烛等器材，探究平面镜成像的特点。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如图甲，将白纸平铺在水平桌面上，再将玻璃板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放置在纸上；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095500" cy="1724025"/>
            <wp:docPr descr="学科网(www.zxxk.com)--教育资源门户，提供试卷、教案、课件、论文、素材以及各类教学资源下载，还有大量而丰富的教学相关资讯！ lKTnFJQUtNnNAx1ODbqMbQ==" id="10008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"/>
                    <pic:cNvPicPr>
                      <a:picLocks noChangeAspect="1"/>
                    </pic:cNvPicPr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在玻璃板前放上电子蜡烛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，闭合开关使其发光，再将电子蜡烛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放到玻璃板后，调整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的位置使其与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的像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，在纸上分别记录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的位置；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多次改变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的位置，重复上述实验。在探究像到镜面距离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48" o:ole="" o:oleicon="f" style="width:10.2pt;height:18.25pt" type="#_x0000_t75">
            <v:imagedata o:title="eqId3f6f17bc385bafb37e8f964e5eb99cd0" r:id="rId259"/>
          </v:shape>
          <o:OLEObject DrawAspect="Content" ObjectID="_124" ProgID="Equation.DSMT4" ShapeID="_x0000_i1148" Type="Embed" r:id="rId260"/>
        </w:object>
      </w:r>
      <w:r>
        <w:rPr>
          <w:rFonts w:ascii="宋体" w:cs="宋体" w:eastAsia="宋体" w:hAnsi="宋体"/>
          <w:color w:val="000000"/>
        </w:rPr>
        <w:t>与物到镜面距离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49" o:ole="" o:oleicon="f" style="width:9pt;height:18pt" type="#_x0000_t75">
            <v:imagedata o:title="eqId2e9b0f5f44abbc6544a2f672b025b013" r:id="rId261"/>
          </v:shape>
          <o:OLEObject DrawAspect="Content" ObjectID="_125" ProgID="Equation.DSMT4" ShapeID="_x0000_i1149" Type="Embed" r:id="rId262"/>
        </w:object>
      </w:r>
      <w:r>
        <w:rPr>
          <w:rFonts w:ascii="宋体" w:cs="宋体" w:eastAsia="宋体" w:hAnsi="宋体"/>
          <w:color w:val="000000"/>
        </w:rPr>
        <w:t>的关系时，下列测量方法中，正确的是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324350" cy="1190625"/>
            <wp:docPr descr="学科网(www.zxxk.com)--教育资源门户，提供试卷、教案、课件、论文、素材以及各类教学资源下载，还有大量而丰富的教学相关资讯！ lKTnFJQUtNnNAx1ODbqMbQ==" id="10008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"/>
                    <pic:cNvPicPr>
                      <a:picLocks noChangeAspect="1"/>
                    </pic:cNvPicPr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完成探究后，小明和小华利用左右两侧面开孔的正方体纸盒、茶色玻璃板和发光小灯制作了一个“魔盒”，如图乙所示，两人都可以通过孔看到对方，但只有小明能看到魔盒中发光小灯在他正前方成的像，则纸盒中玻璃板可沿</w:t>
      </w:r>
      <w:r>
        <w:rPr>
          <w:color w:val="000000"/>
        </w:rPr>
        <w:t>______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50" o:ole="" o:oleicon="f" style="width:45.2pt;height:20.1pt" type="#_x0000_t75">
            <v:imagedata o:title="eqIdfaf6e685578f1e6b728d77f3a719b10b" r:id="rId264"/>
          </v:shape>
          <o:OLEObject DrawAspect="Content" ObjectID="_126" ProgID="Equation.DSMT4" ShapeID="_x0000_i1150" Type="Embed" r:id="rId265"/>
        </w:object>
      </w:r>
      <w:r>
        <w:rPr>
          <w:rFonts w:ascii="宋体" w:cs="宋体" w:eastAsia="宋体" w:hAnsi="宋体"/>
          <w:color w:val="000000"/>
        </w:rPr>
        <w:t>方向放置，且发光小灯应贴在纸盒内</w:t>
      </w:r>
      <w:r>
        <w:rPr>
          <w:color w:val="000000"/>
        </w:rPr>
        <w:t>______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51" o:ole="" o:oleicon="f" style="width:42.7pt;height:20.1pt" type="#_x0000_t75">
            <v:imagedata o:title="eqId954eacecd6c276e12b5813ffccf16adb" r:id="rId266"/>
          </v:shape>
          <o:OLEObject DrawAspect="Content" ObjectID="_127" ProgID="Equation.DSMT4" ShapeID="_x0000_i1151" Type="Embed" r:id="rId267"/>
        </w:object>
      </w:r>
      <w:r>
        <w:rPr>
          <w:rFonts w:ascii="宋体" w:cs="宋体" w:eastAsia="宋体" w:hAnsi="宋体"/>
          <w:color w:val="000000"/>
        </w:rPr>
        <w:t>处。（注意两空对应关系，同时答对得分，写出一种做法即可）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276475" cy="1419225"/>
            <wp:docPr descr="学科网(www.zxxk.com)--教育资源门户，提供试卷、教案、课件、论文、素材以及各类教学资源下载，还有大量而丰富的教学相关资讯！ lKTnFJQUtNnNAx1ODbqMbQ==" id="10009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"/>
                    <pic:cNvPicPr>
                      <a:picLocks noChangeAspect="1"/>
                    </pic:cNvPicPr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竖直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重合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方法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color w:val="000000"/>
        </w:rPr>
        <w:t xml:space="preserve">    </w:t>
      </w:r>
      <w:r>
        <w:rPr>
          <w:color w:val="000000"/>
        </w:rPr>
        <w:t>（4）</w:t>
      </w:r>
      <w:r>
        <w:rPr>
          <w:color w:val="000000"/>
        </w:rPr>
        <w:t xml:space="preserve">    ①. 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52" o:ole="" o:oleicon="f" style="width:15pt;height:11.25pt" type="#_x0000_t75">
            <v:imagedata o:title="eqIdf384e98d574fa2676d61624285f88188" r:id="rId269"/>
          </v:shape>
          <o:OLEObject DrawAspect="Content" ObjectID="_128" ProgID="Equation.DSMT4" ShapeID="_x0000_i1152" Type="Embed" r:id="rId270"/>
        </w:object>
      </w:r>
      <w:r>
        <w:rPr>
          <w:color w:val="000000"/>
        </w:rPr>
        <w:t xml:space="preserve">    ②. </w:t>
      </w:r>
      <w:r>
        <w:rPr>
          <w:rFonts w:ascii="Times New Roman" w:cs="Times New Roman" w:eastAsia="Times New Roman" w:hAnsi="Times New Roman"/>
          <w:i/>
          <w:color w:val="000000"/>
        </w:rPr>
        <w:t>N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为使得像成在桌面上，将白纸平铺在水平桌面上后，应再将玻璃板竖直放置在纸上。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为了探究物像的大小和位置关系，在玻璃板前放上电子蜡烛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，闭合开关使其发光，再将电子蜡烛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放到玻璃板后，调整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的位置使其与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的像重合，在纸上分别记录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的位置。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为使得成像更清晰，应选择玻璃板靠近蜡烛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  <w:position w:val="0"/>
        </w:rPr>
        <w:drawing>
          <wp:inline>
            <wp:extent cx="133350" cy="177800"/>
            <wp:docPr id="21248045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80456" name="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cs="宋体" w:eastAsia="宋体" w:hAnsi="宋体"/>
          <w:color w:val="000000"/>
        </w:rPr>
        <w:t>一面作为反射面，同时选择蜡烛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和蜡烛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上关于镜面对称的点作为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</w:t>
      </w:r>
      <w:r>
        <w:rPr>
          <w:rFonts w:ascii="Times New Roman" w:cs="Times New Roman" w:eastAsia="Times New Roman" w:hAnsi="Times New Roman"/>
          <w:color w:val="000000"/>
        </w:rPr>
        <w:t>B</w:t>
      </w:r>
      <w:r>
        <w:rPr>
          <w:rFonts w:ascii="宋体" w:cs="宋体" w:eastAsia="宋体" w:hAnsi="宋体"/>
          <w:color w:val="000000"/>
        </w:rPr>
        <w:t>的位置，所以在探究像到镜面距离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53" o:ole="" o:oleicon="f" style="width:10.2pt;height:18.25pt" type="#_x0000_t75">
            <v:imagedata o:title="eqId3f6f17bc385bafb37e8f964e5eb99cd0" r:id="rId259"/>
          </v:shape>
          <o:OLEObject DrawAspect="Content" ObjectID="_129" ProgID="Equation.DSMT4" ShapeID="_x0000_i1153" Type="Embed" r:id="rId271"/>
        </w:object>
      </w:r>
      <w:r>
        <w:rPr>
          <w:rFonts w:ascii="宋体" w:cs="宋体" w:eastAsia="宋体" w:hAnsi="宋体"/>
          <w:color w:val="000000"/>
        </w:rPr>
        <w:t>与物到镜面距离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54" o:ole="" o:oleicon="f" style="width:9pt;height:18pt" type="#_x0000_t75">
            <v:imagedata o:title="eqId2e9b0f5f44abbc6544a2f672b025b013" r:id="rId261"/>
          </v:shape>
          <o:OLEObject DrawAspect="Content" ObjectID="_130" ProgID="Equation.DSMT4" ShapeID="_x0000_i1154" Type="Embed" r:id="rId272"/>
        </w:object>
      </w:r>
      <w:r>
        <w:rPr>
          <w:rFonts w:ascii="宋体" w:cs="宋体" w:eastAsia="宋体" w:hAnsi="宋体"/>
          <w:color w:val="000000"/>
        </w:rPr>
        <w:t>的关系时，测量方法中正确的是方法</w:t>
      </w:r>
      <w:r>
        <w:rPr>
          <w:rFonts w:ascii="Times New Roman" w:cs="Times New Roman" w:eastAsia="Times New Roman" w:hAnsi="Times New Roman"/>
          <w:color w:val="000000"/>
        </w:rPr>
        <w:t>2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【小问4详解】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cs="Times New Roman" w:eastAsia="Times New Roman" w:hAnsi="Times New Roman"/>
          <w:color w:val="000000"/>
        </w:rPr>
        <w:t>[1][2]</w:t>
      </w:r>
      <w:r>
        <w:rPr>
          <w:rFonts w:ascii="宋体" w:cs="宋体" w:eastAsia="宋体" w:hAnsi="宋体"/>
          <w:color w:val="000000"/>
        </w:rPr>
        <w:t>平面镜成像是由于光的反射成像，且像与物关于平面镜对称，要使只有小明能看到魔盒中发光小灯在他正前方成的像，则当纸盒中玻璃板沿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55" o:ole="" o:oleicon="f" style="width:15pt;height:11.25pt" type="#_x0000_t75">
            <v:imagedata o:title="eqIdf384e98d574fa2676d61624285f88188" r:id="rId269"/>
          </v:shape>
          <o:OLEObject DrawAspect="Content" ObjectID="_131" ProgID="Equation.DSMT4" ShapeID="_x0000_i1155" Type="Embed" r:id="rId273"/>
        </w:object>
      </w:r>
      <w:r>
        <w:rPr>
          <w:rFonts w:ascii="宋体" w:cs="宋体" w:eastAsia="宋体" w:hAnsi="宋体"/>
          <w:color w:val="000000"/>
        </w:rPr>
        <w:t>方向放置时，发光小灯应贴在纸盒内</w:t>
      </w:r>
      <w:r>
        <w:rPr>
          <w:rFonts w:ascii="Times New Roman" w:cs="Times New Roman" w:eastAsia="Times New Roman" w:hAnsi="Times New Roman"/>
          <w:i/>
          <w:color w:val="000000"/>
        </w:rPr>
        <w:t>N</w:t>
      </w:r>
      <w:r>
        <w:rPr>
          <w:rFonts w:ascii="宋体" w:cs="宋体" w:eastAsia="宋体" w:hAnsi="宋体"/>
          <w:color w:val="000000"/>
        </w:rPr>
        <w:t>处；当纸盒中玻璃板沿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56" o:ole="" o:oleicon="f" style="width:17.25pt;height:14.25pt" type="#_x0000_t75">
            <v:imagedata o:title="eqId6a0aa3929a1e72941a617ec65e2abc66" r:id="rId274"/>
          </v:shape>
          <o:OLEObject DrawAspect="Content" ObjectID="_132" ProgID="Equation.DSMT4" ShapeID="_x0000_i1156" Type="Embed" r:id="rId275"/>
        </w:object>
      </w:r>
      <w:r>
        <w:rPr>
          <w:rFonts w:ascii="宋体" w:cs="宋体" w:eastAsia="宋体" w:hAnsi="宋体"/>
          <w:color w:val="000000"/>
        </w:rPr>
        <w:t>方向放置时，发光小灯应贴在纸盒内</w:t>
      </w:r>
      <w:r>
        <w:rPr>
          <w:rFonts w:ascii="Times New Roman" w:cs="Times New Roman" w:eastAsia="Times New Roman" w:hAnsi="Times New Roman"/>
          <w:i/>
          <w:color w:val="000000"/>
        </w:rPr>
        <w:t>M</w:t>
      </w:r>
      <w:r>
        <w:rPr>
          <w:rFonts w:ascii="宋体" w:cs="宋体" w:eastAsia="宋体" w:hAnsi="宋体"/>
          <w:color w:val="000000"/>
        </w:rPr>
        <w:t>处。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29. </w:t>
      </w:r>
      <w:r>
        <w:rPr>
          <w:rFonts w:ascii="宋体" w:cs="宋体" w:eastAsia="宋体" w:hAnsi="宋体"/>
          <w:color w:val="000000"/>
        </w:rPr>
        <w:t>某科技小组要设计冬季植物大棚控温系统。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【任务与要求】当环境温度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57" o:ole="" o:oleicon="f" style="width:41.2pt;height:14.15pt" type="#_x0000_t75">
            <v:imagedata o:title="eqId43c0e818980ae3d9ae2e1afe705a5ea1" r:id="rId276"/>
          </v:shape>
          <o:OLEObject DrawAspect="Content" ObjectID="_133" ProgID="Equation.DSMT4" ShapeID="_x0000_i1157" Type="Embed" r:id="rId277"/>
        </w:object>
      </w:r>
      <w:r>
        <w:rPr>
          <w:rFonts w:ascii="宋体" w:cs="宋体" w:eastAsia="宋体" w:hAnsi="宋体"/>
          <w:color w:val="000000"/>
        </w:rPr>
        <w:t>，加热设备开启工作；温度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58" o:ole="" o:oleicon="f" style="width:41.25pt;height:14.25pt" type="#_x0000_t75">
            <v:imagedata o:title="eqId83c38878c56e1a72eae186ed24d69d42" r:id="rId278"/>
          </v:shape>
          <o:OLEObject DrawAspect="Content" ObjectID="_134" ProgID="Equation.DSMT4" ShapeID="_x0000_i1158" Type="Embed" r:id="rId279"/>
        </w:object>
      </w:r>
      <w:r>
        <w:rPr>
          <w:rFonts w:ascii="宋体" w:cs="宋体" w:eastAsia="宋体" w:hAnsi="宋体"/>
          <w:color w:val="000000"/>
        </w:rPr>
        <w:t>，停止工作，大棚内的温度维持在一定范围。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【设计与实施】①器材有：电压为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59" o:ole="" o:oleicon="f" style="width:19pt;height:14pt" type="#_x0000_t75">
            <v:imagedata o:title="eqId267feba236a22d3b0203270b9cee8abf" r:id="rId240"/>
          </v:shape>
          <o:OLEObject DrawAspect="Content" ObjectID="_135" ProgID="Equation.DSMT4" ShapeID="_x0000_i1159" Type="Embed" r:id="rId280"/>
        </w:object>
      </w:r>
      <w:r>
        <w:rPr>
          <w:rFonts w:ascii="宋体" w:cs="宋体" w:eastAsia="宋体" w:hAnsi="宋体"/>
          <w:color w:val="000000"/>
        </w:rPr>
        <w:t>的电源、定值电阻、可控加热设备、热敏电阻（阻值随温度变化的关系如图甲）等；②设计的电路如图乙，加热设备是否工作由其两端的电压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60" o:ole="" o:oleicon="f" style="width:22.2pt;height:18pt" type="#_x0000_t75">
            <v:imagedata o:title="eqIdb25beca16df54546351fdf4fd5bd1f52" r:id="rId281"/>
          </v:shape>
          <o:OLEObject DrawAspect="Content" ObjectID="_136" ProgID="Equation.DSMT4" ShapeID="_x0000_i1160" Type="Embed" r:id="rId282"/>
        </w:object>
      </w:r>
      <w:r>
        <w:rPr>
          <w:rFonts w:ascii="宋体" w:cs="宋体" w:eastAsia="宋体" w:hAnsi="宋体"/>
          <w:color w:val="000000"/>
        </w:rPr>
        <w:t>来控制，当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61" o:ole="" o:oleicon="f" style="width:50.35pt;height:17.9pt" type="#_x0000_t75">
            <v:imagedata o:title="eqId711e2255f2bc98b25b46b53a1ae5832f" r:id="rId283"/>
          </v:shape>
          <o:OLEObject DrawAspect="Content" ObjectID="_137" ProgID="Equation.DSMT4" ShapeID="_x0000_i1161" Type="Embed" r:id="rId284"/>
        </w:object>
      </w:r>
      <w:r>
        <w:rPr>
          <w:rFonts w:ascii="宋体" w:cs="宋体" w:eastAsia="宋体" w:hAnsi="宋体"/>
          <w:color w:val="000000"/>
        </w:rPr>
        <w:t>时，加热设备开启工作，当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62" o:ole="" o:oleicon="f" style="width:47.45pt;height:17.9pt" type="#_x0000_t75">
            <v:imagedata o:title="eqIdcf533c773d55b66c9d07291f142eb5c3" r:id="rId285"/>
          </v:shape>
          <o:OLEObject DrawAspect="Content" ObjectID="_138" ProgID="Equation.DSMT4" ShapeID="_x0000_i1162" Type="Embed" r:id="rId286"/>
        </w:object>
      </w:r>
      <w:r>
        <w:rPr>
          <w:rFonts w:ascii="宋体" w:cs="宋体" w:eastAsia="宋体" w:hAnsi="宋体"/>
          <w:color w:val="000000"/>
        </w:rPr>
        <w:t>时，加热设备不工作。（不考虑加热设备对电路的影响）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743450" cy="2028825"/>
            <wp:docPr descr="学科网(www.zxxk.com)--教育资源门户，提供试卷、教案、课件、论文、素材以及各类教学资源下载，还有大量而丰富的教学相关资讯！ lKTnFJQUtNnNAx1ODbqMbQ==" id="10009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"/>
                    <pic:cNvPicPr>
                      <a:picLocks noChangeAspect="1"/>
                    </pic:cNvPicPr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【分析与思考】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电路中的</w:t>
      </w:r>
      <w:r>
        <w:rPr>
          <w:color w:val="000000"/>
        </w:rPr>
        <w:t>______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63" o:ole="" o:oleicon="f" style="width:44.1pt;height:20.1pt" type="#_x0000_t75">
            <v:imagedata o:title="eqIdfecf82a648e6f9909fdac00f539a33f8" r:id="rId288"/>
          </v:shape>
          <o:OLEObject DrawAspect="Content" ObjectID="_139" ProgID="Equation.DSMT4" ShapeID="_x0000_i1163" Type="Embed" r:id="rId289"/>
        </w:object>
      </w:r>
      <w:r>
        <w:rPr>
          <w:rFonts w:ascii="宋体" w:cs="宋体" w:eastAsia="宋体" w:hAnsi="宋体"/>
          <w:color w:val="000000"/>
        </w:rPr>
        <w:t>是热敏电阻；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定值电阻的阻值为</w:t>
      </w:r>
      <w:r>
        <w:rPr>
          <w:color w:val="000000"/>
        </w:rPr>
        <w:t>______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64" o:ole="" o:oleicon="f" style="width:13pt;height:13pt" type="#_x0000_t75">
            <v:imagedata o:title="eqIdcffa35373ec4e4684107b42adb7a5161" r:id="rId128"/>
          </v:shape>
          <o:OLEObject DrawAspect="Content" ObjectID="_140" ProgID="Equation.DSMT4" ShapeID="_x0000_i1164" Type="Embed" r:id="rId290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65" o:ole="" o:oleicon="f" style="width:26.25pt;height:18pt" type="#_x0000_t75">
            <v:imagedata o:title="eqIdb13068d806eef9cfc5ade81448ab397c" r:id="rId291"/>
          </v:shape>
          <o:OLEObject DrawAspect="Content" ObjectID="_141" ProgID="Equation.DSMT4" ShapeID="_x0000_i1165" Type="Embed" r:id="rId292"/>
        </w:object>
      </w:r>
      <w:r>
        <w:rPr>
          <w:color w:val="000000"/>
        </w:rPr>
        <w:t>______</w:t>
      </w:r>
      <w:r>
        <w:rPr>
          <w:rFonts w:ascii="Times New Roman" w:cs="Times New Roman" w:eastAsia="Times New Roman" w:hAnsi="Times New Roman"/>
          <w:color w:val="000000"/>
        </w:rPr>
        <w:t>V</w: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长时间使用后，电源电压降低，系统控制的最高温度将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66" o:ole="" o:oleicon="f" style="width:14.25pt;height:21.75pt" type="#_x0000_t75">
            <v:imagedata o:title="eqId9efc18a5bb2e53586331b2a58538a48b" r:id="rId242"/>
          </v:shape>
          <o:OLEObject DrawAspect="Content" ObjectID="_142" ProgID="Equation.DSMT4" ShapeID="_x0000_i1166" Type="Embed" r:id="rId293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Times New Roman" w:cs="Times New Roman" w:eastAsia="Times New Roman" w:hAnsi="Times New Roman"/>
          <w:color w:val="000000"/>
        </w:rPr>
        <w:t>80</w:t>
      </w:r>
      <w:r>
        <w:rPr>
          <w:color w:val="000000"/>
        </w:rPr>
        <w:t xml:space="preserve">    </w:t>
      </w:r>
      <w:r>
        <w:rPr>
          <w:color w:val="000000"/>
        </w:rPr>
        <w:t>（3）</w:t>
      </w:r>
      <w:r>
        <w:rPr>
          <w:rFonts w:ascii="Times New Roman" w:cs="Times New Roman" w:eastAsia="Times New Roman" w:hAnsi="Times New Roman"/>
          <w:color w:val="000000"/>
        </w:rPr>
        <w:t>3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降低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由图甲可知，热敏电阻阻值随温度升高而减小。图乙中，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67" o:ole="" o:oleicon="f" style="width:14.25pt;height:21.75pt" type="#_x0000_t75">
            <v:imagedata o:title="eqId9efc18a5bb2e53586331b2a58538a48b" r:id="rId242"/>
          </v:shape>
          <o:OLEObject DrawAspect="Content" ObjectID="_143" ProgID="Equation.DSMT4" ShapeID="_x0000_i1167" Type="Embed" r:id="rId294"/>
        </w:object>
      </w:r>
      <w:r>
        <w:rPr>
          <w:rFonts w:ascii="宋体" w:cs="宋体" w:eastAsia="宋体" w:hAnsi="宋体"/>
          <w:color w:val="000000"/>
        </w:rPr>
        <w:t>与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68" o:ole="" o:oleicon="f" style="width:15pt;height:18.1pt" type="#_x0000_t75">
            <v:imagedata o:title="eqId19f20f21a9d50b61dac519a3ddab539d" r:id="rId246"/>
          </v:shape>
          <o:OLEObject DrawAspect="Content" ObjectID="_144" ProgID="Equation.DSMT4" ShapeID="_x0000_i1168" Type="Embed" r:id="rId295"/>
        </w:object>
      </w:r>
      <w:r>
        <w:rPr>
          <w:rFonts w:ascii="宋体" w:cs="宋体" w:eastAsia="宋体" w:hAnsi="宋体"/>
          <w:color w:val="000000"/>
        </w:rPr>
        <w:t>串联。若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69" o:ole="" o:oleicon="f" style="width:15pt;height:18.1pt" type="#_x0000_t75">
            <v:imagedata o:title="eqId19f20f21a9d50b61dac519a3ddab539d" r:id="rId246"/>
          </v:shape>
          <o:OLEObject DrawAspect="Content" ObjectID="_145" ProgID="Equation.DSMT4" ShapeID="_x0000_i1169" Type="Embed" r:id="rId296"/>
        </w:object>
      </w:r>
      <w:r>
        <w:rPr>
          <w:rFonts w:ascii="宋体" w:cs="宋体" w:eastAsia="宋体" w:hAnsi="宋体"/>
          <w:color w:val="000000"/>
        </w:rPr>
        <w:t>是热敏电阻，温度升高时，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70" o:ole="" o:oleicon="f" style="width:15pt;height:18.1pt" type="#_x0000_t75">
            <v:imagedata o:title="eqId19f20f21a9d50b61dac519a3ddab539d" r:id="rId246"/>
          </v:shape>
          <o:OLEObject DrawAspect="Content" ObjectID="_146" ProgID="Equation.DSMT4" ShapeID="_x0000_i1170" Type="Embed" r:id="rId297"/>
        </w:object>
      </w:r>
      <w:r>
        <w:rPr>
          <w:rFonts w:ascii="宋体" w:cs="宋体" w:eastAsia="宋体" w:hAnsi="宋体"/>
          <w:color w:val="000000"/>
        </w:rPr>
        <w:t>阻值变小，根据串联分压原理，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71" o:ole="" o:oleicon="f" style="width:15pt;height:18.1pt" type="#_x0000_t75">
            <v:imagedata o:title="eqId19f20f21a9d50b61dac519a3ddab539d" r:id="rId246"/>
          </v:shape>
          <o:OLEObject DrawAspect="Content" ObjectID="_147" ProgID="Equation.DSMT4" ShapeID="_x0000_i1171" Type="Embed" r:id="rId298"/>
        </w:object>
      </w:r>
      <w:r>
        <w:rPr>
          <w:rFonts w:ascii="宋体" w:cs="宋体" w:eastAsia="宋体" w:hAnsi="宋体"/>
          <w:color w:val="000000"/>
        </w:rPr>
        <w:t>电压减小，则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72" o:ole="" o:oleicon="f" style="width:14.25pt;height:21.75pt" type="#_x0000_t75">
            <v:imagedata o:title="eqId9efc18a5bb2e53586331b2a58538a48b" r:id="rId242"/>
          </v:shape>
          <o:OLEObject DrawAspect="Content" ObjectID="_148" ProgID="Equation.DSMT4" ShapeID="_x0000_i1172" Type="Embed" r:id="rId299"/>
        </w:object>
      </w:r>
      <w:r>
        <w:rPr>
          <w:rFonts w:ascii="宋体" w:cs="宋体" w:eastAsia="宋体" w:hAnsi="宋体"/>
          <w:color w:val="000000"/>
        </w:rPr>
        <w:t>电压变大，即加热设备两端的电压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73" o:ole="" o:oleicon="f" style="width:22.2pt;height:18pt" type="#_x0000_t75">
            <v:imagedata o:title="eqIdb25beca16df54546351fdf4fd5bd1f52" r:id="rId281"/>
          </v:shape>
          <o:OLEObject DrawAspect="Content" ObjectID="_149" ProgID="Equation.DSMT4" ShapeID="_x0000_i1173" Type="Embed" r:id="rId300"/>
        </w:object>
      </w:r>
      <w:r>
        <w:rPr>
          <w:rFonts w:ascii="宋体" w:cs="宋体" w:eastAsia="宋体" w:hAnsi="宋体"/>
          <w:color w:val="000000"/>
        </w:rPr>
        <w:t>变大，不符合题意，所以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74" o:ole="" o:oleicon="f" style="width:15pt;height:18.1pt" type="#_x0000_t75">
            <v:imagedata o:title="eqId19f20f21a9d50b61dac519a3ddab539d" r:id="rId246"/>
          </v:shape>
          <o:OLEObject DrawAspect="Content" ObjectID="_150" ProgID="Equation.DSMT4" ShapeID="_x0000_i1174" Type="Embed" r:id="rId301"/>
        </w:object>
      </w:r>
      <w:r>
        <w:rPr>
          <w:rFonts w:ascii="宋体" w:cs="宋体" w:eastAsia="宋体" w:hAnsi="宋体"/>
          <w:color w:val="000000"/>
        </w:rPr>
        <w:t>不是热敏电阻；若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75" o:ole="" o:oleicon="f" style="width:14.25pt;height:21.75pt" type="#_x0000_t75">
            <v:imagedata o:title="eqId9efc18a5bb2e53586331b2a58538a48b" r:id="rId242"/>
          </v:shape>
          <o:OLEObject DrawAspect="Content" ObjectID="_151" ProgID="Equation.DSMT4" ShapeID="_x0000_i1175" Type="Embed" r:id="rId302"/>
        </w:object>
      </w:r>
      <w:r>
        <w:rPr>
          <w:rFonts w:ascii="宋体" w:cs="宋体" w:eastAsia="宋体" w:hAnsi="宋体"/>
          <w:color w:val="000000"/>
        </w:rPr>
        <w:t>是热敏电阻，温度升高时，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76" o:ole="" o:oleicon="f" style="width:14.25pt;height:21.75pt" type="#_x0000_t75">
            <v:imagedata o:title="eqId9efc18a5bb2e53586331b2a58538a48b" r:id="rId242"/>
          </v:shape>
          <o:OLEObject DrawAspect="Content" ObjectID="_152" ProgID="Equation.DSMT4" ShapeID="_x0000_i1176" Type="Embed" r:id="rId303"/>
        </w:object>
      </w:r>
      <w:r>
        <w:rPr>
          <w:rFonts w:ascii="宋体" w:cs="宋体" w:eastAsia="宋体" w:hAnsi="宋体"/>
          <w:color w:val="000000"/>
        </w:rPr>
        <w:t>阻值变小，根据串联分压原理，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77" o:ole="" o:oleicon="f" style="width:14.25pt;height:21.75pt" type="#_x0000_t75">
            <v:imagedata o:title="eqId9efc18a5bb2e53586331b2a58538a48b" r:id="rId242"/>
          </v:shape>
          <o:OLEObject DrawAspect="Content" ObjectID="_153" ProgID="Equation.DSMT4" ShapeID="_x0000_i1177" Type="Embed" r:id="rId304"/>
        </w:object>
      </w:r>
      <w:r>
        <w:rPr>
          <w:rFonts w:ascii="宋体" w:cs="宋体" w:eastAsia="宋体" w:hAnsi="宋体"/>
          <w:color w:val="000000"/>
        </w:rPr>
        <w:t>电压减小，则加热设备两端的电压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78" o:ole="" o:oleicon="f" style="width:22.2pt;height:18pt" type="#_x0000_t75">
            <v:imagedata o:title="eqIdb25beca16df54546351fdf4fd5bd1f52" r:id="rId281"/>
          </v:shape>
          <o:OLEObject DrawAspect="Content" ObjectID="_154" ProgID="Equation.DSMT4" ShapeID="_x0000_i1178" Type="Embed" r:id="rId305"/>
        </w:object>
      </w:r>
      <w:r>
        <w:rPr>
          <w:rFonts w:ascii="宋体" w:cs="宋体" w:eastAsia="宋体" w:hAnsi="宋体"/>
          <w:color w:val="000000"/>
        </w:rPr>
        <w:t>减小，符合题意。所以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79" o:ole="" o:oleicon="f" style="width:14.25pt;height:21.75pt" type="#_x0000_t75">
            <v:imagedata o:title="eqId9efc18a5bb2e53586331b2a58538a48b" r:id="rId242"/>
          </v:shape>
          <o:OLEObject DrawAspect="Content" ObjectID="_155" ProgID="Equation.DSMT4" ShapeID="_x0000_i1179" Type="Embed" r:id="rId306"/>
        </w:object>
      </w:r>
      <w:r>
        <w:rPr>
          <w:rFonts w:ascii="宋体" w:cs="宋体" w:eastAsia="宋体" w:hAnsi="宋体"/>
          <w:color w:val="000000"/>
        </w:rPr>
        <w:t>是热敏电阻。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开启工作时，加热设备两端的电压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80" o:ole="" o:oleicon="f" style="width:50.1pt;height:18pt" type="#_x0000_t75">
            <v:imagedata o:title="eqIdc9919909115d9e555bc3f47254339db6" r:id="rId307"/>
          </v:shape>
          <o:OLEObject DrawAspect="Content" ObjectID="_156" ProgID="Equation.DSMT4" ShapeID="_x0000_i1180" Type="Embed" r:id="rId308"/>
        </w:object>
      </w:r>
      <w:r>
        <w:rPr>
          <w:rFonts w:ascii="宋体" w:cs="宋体" w:eastAsia="宋体" w:hAnsi="宋体"/>
          <w:color w:val="000000"/>
        </w:rPr>
        <w:t>，即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81" o:ole="" o:oleicon="f" style="width:14.25pt;height:21.75pt" type="#_x0000_t75">
            <v:imagedata o:title="eqId9efc18a5bb2e53586331b2a58538a48b" r:id="rId242"/>
          </v:shape>
          <o:OLEObject DrawAspect="Content" ObjectID="_157" ProgID="Equation.DSMT4" ShapeID="_x0000_i1181" Type="Embed" r:id="rId309"/>
        </w:object>
      </w:r>
      <w:r>
        <w:rPr>
          <w:rFonts w:ascii="宋体" w:cs="宋体" w:eastAsia="宋体" w:hAnsi="宋体"/>
          <w:color w:val="000000"/>
        </w:rPr>
        <w:t>电压为</w:t>
      </w:r>
      <w:r>
        <w:rPr>
          <w:rFonts w:ascii="Times New Roman" w:cs="Times New Roman" w:eastAsia="Times New Roman" w:hAnsi="Times New Roman"/>
          <w:color w:val="000000"/>
        </w:rPr>
        <w:t>4V</w:t>
      </w:r>
      <w:r>
        <w:rPr>
          <w:rFonts w:ascii="宋体" w:cs="宋体" w:eastAsia="宋体" w:hAnsi="宋体"/>
          <w:color w:val="000000"/>
        </w:rPr>
        <w:t>，温度为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82" o:ole="" o:oleicon="f" style="width:26pt;height:13.95pt;mso-position-horizontal-relative:page;mso-position-vertical-relative:page" type="#_x0000_t75">
            <v:imagedata o:title="eqId211c7b625ba00438f5ecf6803be6f344" r:id="rId196"/>
          </v:shape>
          <o:OLEObject DrawAspect="Content" ObjectID="_158" ProgID="Equation.DSMT4" ShapeID="_x0000_i1182" Type="Embed" r:id="rId310"/>
        </w:object>
      </w:r>
      <w:r>
        <w:rPr>
          <w:rFonts w:ascii="宋体" w:cs="宋体" w:eastAsia="宋体" w:hAnsi="宋体"/>
          <w:color w:val="000000"/>
        </w:rPr>
        <w:t>，对应热敏电阻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83" o:ole="" o:oleicon="f" style="width:52.2pt;height:18pt" type="#_x0000_t75">
            <v:imagedata o:title="eqId943034a68ae6d1dcbbb3d8d52785c243" r:id="rId311"/>
          </v:shape>
          <o:OLEObject DrawAspect="Content" ObjectID="_159" ProgID="Equation.DSMT4" ShapeID="_x0000_i1183" Type="Embed" r:id="rId312"/>
        </w:object>
      </w:r>
      <w:r>
        <w:rPr>
          <w:rFonts w:ascii="宋体" w:cs="宋体" w:eastAsia="宋体" w:hAnsi="宋体"/>
          <w:color w:val="000000"/>
        </w:rPr>
        <w:t>，根据串联分压原理则有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84" o:ole="" o:oleicon="f" style="width:86.1pt;height:33.9pt" type="#_x0000_t75">
            <v:imagedata o:title="eqId696c6a3392871e5ae5ed5e89342b97cb" r:id="rId313"/>
          </v:shape>
          <o:OLEObject DrawAspect="Content" ObjectID="_160" ProgID="Equation.DSMT4" ShapeID="_x0000_i1184" Type="Embed" r:id="rId31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解得定值电阻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85" o:ole="" o:oleicon="f" style="width:48.7pt;height:17.9pt" type="#_x0000_t75">
            <v:imagedata o:title="eqId253fb5147254d63ee6836a1c4916f101" r:id="rId315"/>
          </v:shape>
          <o:OLEObject DrawAspect="Content" ObjectID="_161" ProgID="Equation.DSMT4" ShapeID="_x0000_i1185" Type="Embed" r:id="rId316"/>
        </w:objec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停止工作时，温度为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86" o:ole="" o:oleicon="f" style="width:24.95pt;height:13.95pt" type="#_x0000_t75">
            <v:imagedata o:title="eqIdcea839895d757f383279e93460e30563" r:id="rId317"/>
          </v:shape>
          <o:OLEObject DrawAspect="Content" ObjectID="_162" ProgID="Equation.DSMT4" ShapeID="_x0000_i1186" Type="Embed" r:id="rId318"/>
        </w:object>
      </w:r>
      <w:r>
        <w:rPr>
          <w:rFonts w:ascii="宋体" w:cs="宋体" w:eastAsia="宋体" w:hAnsi="宋体"/>
          <w:color w:val="000000"/>
        </w:rPr>
        <w:t>，对应热敏电阻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87" o:ole="" o:oleicon="f" style="width:47.25pt;height:18pt" type="#_x0000_t75">
            <v:imagedata o:title="eqId71e739dad1354a82fe22a988193eade9" r:id="rId319"/>
          </v:shape>
          <o:OLEObject DrawAspect="Content" ObjectID="_163" ProgID="Equation.DSMT4" ShapeID="_x0000_i1187" Type="Embed" r:id="rId320"/>
        </w:object>
      </w:r>
      <w:r>
        <w:rPr>
          <w:rFonts w:ascii="宋体" w:cs="宋体" w:eastAsia="宋体" w:hAnsi="宋体"/>
          <w:color w:val="000000"/>
        </w:rPr>
        <w:t>，根据串联分压原理则有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88" o:ole="" o:oleicon="f" style="width:79.05pt;height:33.9pt" type="#_x0000_t75">
            <v:imagedata o:title="eqId8894142d5c7cb7a06c152db2f2bf889f" r:id="rId321"/>
          </v:shape>
          <o:OLEObject DrawAspect="Content" ObjectID="_164" ProgID="Equation.DSMT4" ShapeID="_x0000_i1188" Type="Embed" r:id="rId322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解得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89" o:ole="" o:oleicon="f" style="width:43.45pt;height:18.35pt" type="#_x0000_t75">
            <v:imagedata o:title="eqId64b67436b17523bb7bb9b5bb571828d8" r:id="rId323"/>
          </v:shape>
          <o:OLEObject DrawAspect="Content" ObjectID="_165" ProgID="Equation.DSMT4" ShapeID="_x0000_i1189" Type="Embed" r:id="rId324"/>
        </w:objec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【小问4详解】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停止加热时，温度最高，根据串联分压原理则有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90" o:ole="" o:oleicon="f" style="width:87.2pt;height:34.95pt" type="#_x0000_t75">
            <v:imagedata o:title="eqIdde1783edb46a7e2c268336b4b359b413" r:id="rId325"/>
          </v:shape>
          <o:OLEObject DrawAspect="Content" ObjectID="_166" ProgID="Equation.DSMT4" ShapeID="_x0000_i1190" Type="Embed" r:id="rId32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则有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91" o:ole="" o:oleicon="f" style="width:105.2pt;height:34.95pt" type="#_x0000_t75">
            <v:imagedata o:title="eqId0084917a5f418771a111d615513a4cb0" r:id="rId327"/>
          </v:shape>
          <o:OLEObject DrawAspect="Content" ObjectID="_167" ProgID="Equation.DSMT4" ShapeID="_x0000_i1191" Type="Embed" r:id="rId32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长时间使用后，电源电压降低，则对应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92" o:ole="" o:oleicon="f" style="width:14.25pt;height:21.75pt" type="#_x0000_t75">
            <v:imagedata o:title="eqId9efc18a5bb2e53586331b2a58538a48b" r:id="rId242"/>
          </v:shape>
          <o:OLEObject DrawAspect="Content" ObjectID="_168" ProgID="Equation.DSMT4" ShapeID="_x0000_i1192" Type="Embed" r:id="rId329"/>
        </w:object>
      </w:r>
      <w:r>
        <w:rPr>
          <w:rFonts w:ascii="宋体" w:cs="宋体" w:eastAsia="宋体" w:hAnsi="宋体"/>
          <w:color w:val="000000"/>
        </w:rPr>
        <w:t>阻值变大，因为热敏电阻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93" o:ole="" o:oleicon="f" style="width:14.25pt;height:21.75pt" type="#_x0000_t75">
            <v:imagedata o:title="eqId9efc18a5bb2e53586331b2a58538a48b" r:id="rId242"/>
          </v:shape>
          <o:OLEObject DrawAspect="Content" ObjectID="_169" ProgID="Equation.DSMT4" ShapeID="_x0000_i1193" Type="Embed" r:id="rId330"/>
        </w:object>
      </w:r>
      <w:r>
        <w:rPr>
          <w:rFonts w:ascii="宋体" w:cs="宋体" w:eastAsia="宋体" w:hAnsi="宋体"/>
          <w:color w:val="000000"/>
        </w:rPr>
        <w:t>阻值随温度升高而减小，所以系统控制的最高温度降低。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30. </w:t>
      </w:r>
      <w:r>
        <w:rPr>
          <w:rFonts w:ascii="宋体" w:cs="宋体" w:eastAsia="宋体" w:hAnsi="宋体"/>
          <w:color w:val="000000"/>
        </w:rPr>
        <w:t>某实践小组用正中间开孔的直尺、带挂钩的重物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、水和两个可读取液体体积的相同容器等，制作了可测算液体密度的装置。使用前，需将两容器挂在直尺两端固定的挂钩上，如图甲，调节两端平衡螺母使直尺水平平衡，再将重物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挂在开孔处的“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94" o:ole="" o:oleicon="f" style="width:15.75pt;height:15.75pt" type="#_x0000_t75">
            <v:imagedata o:title="eqIda2dbedca2ed280e3b3f7452f64beedef" r:id="rId331"/>
          </v:shape>
          <o:OLEObject DrawAspect="Content" ObjectID="_170" ProgID="Equation.DSMT4" ShapeID="_x0000_i1194" Type="Embed" r:id="rId332"/>
        </w:object>
      </w:r>
      <w:r>
        <w:rPr>
          <w:rFonts w:ascii="宋体" w:cs="宋体" w:eastAsia="宋体" w:hAnsi="宋体"/>
          <w:color w:val="000000"/>
        </w:rPr>
        <w:t>”刻度线处，某次使用时，小明向左侧容器中倒入体积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95" o:ole="" o:oleicon="f" style="width:52pt;height:14.5pt" type="#_x0000_t75">
            <v:imagedata o:title="eqId5c15bca972aff8234e38a0a67b9a560e" r:id="rId333"/>
          </v:shape>
          <o:OLEObject DrawAspect="Content" ObjectID="_171" ProgID="Equation.DSMT4" ShapeID="_x0000_i1195" Type="Embed" r:id="rId334"/>
        </w:object>
      </w:r>
      <w:r>
        <w:rPr>
          <w:rFonts w:ascii="宋体" w:cs="宋体" w:eastAsia="宋体" w:hAnsi="宋体"/>
          <w:color w:val="000000"/>
        </w:rPr>
        <w:t>的水，再向右侧容器中倒入相同体积的待测液体，通过向右移动重物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，使直尺再次水平平衡（左侧容器内的液体质量等于右侧容器内的液体质量与重物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所示质量之和），如图乙，他根据相关数据，算出了该液体的密度。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4248150" cy="1295400"/>
            <wp:docPr descr="学科网(www.zxxk.com)--教育资源门户，提供试卷、教案、课件、论文、素材以及各类教学资源下载，还有大量而丰富的教学相关资讯！ lKTnFJQUtNnNAx1ODbqMbQ==" id="10009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"/>
                    <pic:cNvPicPr>
                      <a:picLocks noChangeAspect="1"/>
                    </pic:cNvPicPr>
                  </pic:nvPicPr>
                  <pic:blipFill>
                    <a:blip r:embed="rId335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图甲中要使直尺水平平衡，应将平衡螺母向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调节；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cs="宋体" w:eastAsia="宋体" w:hAnsi="宋体"/>
          <w:color w:val="000000"/>
        </w:rPr>
        <w:t>小明测出的待测液体密度为</w:t>
      </w:r>
      <w:r>
        <w:rPr>
          <w:color w:val="000000"/>
        </w:rPr>
        <w:t>______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96" o:ole="" o:oleicon="f" style="width:30.75pt;height:18pt" type="#_x0000_t75">
            <v:imagedata o:title="eqId1966c50a38f0e353660e21505c4cf2e4" r:id="rId336"/>
          </v:shape>
          <o:OLEObject DrawAspect="Content" ObjectID="_172" ProgID="Equation.DSMT4" ShapeID="_x0000_i1196" Type="Embed" r:id="rId337"/>
        </w:object>
      </w:r>
      <w:r>
        <w:rPr>
          <w:rFonts w:ascii="宋体" w:cs="宋体" w:eastAsia="宋体" w:hAnsi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cs="宋体" w:eastAsia="宋体" w:hAnsi="宋体"/>
          <w:color w:val="000000"/>
        </w:rPr>
        <w:t>依照他的做法，不同的待测液体密度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97" o:ole="" o:oleicon="f" style="width:18.6pt;height:19.2pt" type="#_x0000_t75">
            <v:imagedata o:title="eqIdabae99165cf933f23a31cfb7ff0347ac" r:id="rId338"/>
          </v:shape>
          <o:OLEObject DrawAspect="Content" ObjectID="_173" ProgID="Equation.DSMT4" ShapeID="_x0000_i1197" Type="Embed" r:id="rId339"/>
        </w:object>
      </w:r>
      <w:r>
        <w:rPr>
          <w:rFonts w:ascii="宋体" w:cs="宋体" w:eastAsia="宋体" w:hAnsi="宋体"/>
          <w:color w:val="000000"/>
        </w:rPr>
        <w:t>与重物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所示质量</w:t>
      </w:r>
      <w:r>
        <w:rPr>
          <w:rFonts w:ascii="Times New Roman" w:cs="Times New Roman" w:eastAsia="Times New Roman" w:hAnsi="Times New Roman"/>
          <w:i/>
          <w:color w:val="000000"/>
        </w:rPr>
        <w:t>m</w:t>
      </w:r>
      <w:r>
        <w:rPr>
          <w:rFonts w:ascii="宋体" w:cs="宋体" w:eastAsia="宋体" w:hAnsi="宋体"/>
          <w:color w:val="000000"/>
        </w:rPr>
        <w:t>满足一定的函数关系，图丙中图线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符合此关系；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52600" cy="1819275"/>
            <wp:docPr descr="学科网(www.zxxk.com)--教育资源门户，提供试卷、教案、课件、论文、素材以及各类教学资源下载，还有大量而丰富的教学相关资讯！ lKTnFJQUtNnNAx1ODbqMbQ==" id="10009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"/>
                    <pic:cNvPicPr>
                      <a:picLocks noChangeAspect="1"/>
                    </pic:cNvPicPr>
                  </pic:nvPicPr>
                  <pic:blipFill>
                    <a:blip r:embed="rId340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对小明的某些做法进行调整，可使该装置的测量范围变为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98" o:ole="" o:oleicon="f" style="width:71.15pt;height:17.9pt" type="#_x0000_t75">
            <v:imagedata o:title="eqId6eb113f779b23d6a0be86d2e12e80e60" r:id="rId341"/>
          </v:shape>
          <o:OLEObject DrawAspect="Content" ObjectID="_174" ProgID="Equation.DSMT4" ShapeID="_x0000_i1198" Type="Embed" r:id="rId342"/>
        </w:object>
      </w:r>
      <w:r>
        <w:rPr>
          <w:rFonts w:ascii="宋体" w:cs="宋体" w:eastAsia="宋体" w:hAnsi="宋体"/>
          <w:color w:val="000000"/>
        </w:rPr>
        <w:t>，且通过将重物</w:t>
      </w:r>
      <w:r>
        <w:rPr>
          <w:rFonts w:ascii="Times New Roman" w:cs="Times New Roman" w:eastAsia="Times New Roman" w:hAnsi="Times New Roman"/>
          <w:i/>
          <w:color w:val="000000"/>
        </w:rPr>
        <w:t>A</w:t>
      </w:r>
      <w:r>
        <w:rPr>
          <w:rFonts w:ascii="宋体" w:cs="宋体" w:eastAsia="宋体" w:hAnsi="宋体"/>
          <w:color w:val="000000"/>
        </w:rPr>
        <w:t>从“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199" o:ole="" o:oleicon="f" style="width:15.75pt;height:15.75pt" type="#_x0000_t75">
            <v:imagedata o:title="eqIda2dbedca2ed280e3b3f7452f64beedef" r:id="rId331"/>
          </v:shape>
          <o:OLEObject DrawAspect="Content" ObjectID="_175" ProgID="Equation.DSMT4" ShapeID="_x0000_i1199" Type="Embed" r:id="rId343"/>
        </w:object>
      </w:r>
      <w:r>
        <w:rPr>
          <w:rFonts w:ascii="宋体" w:cs="宋体" w:eastAsia="宋体" w:hAnsi="宋体"/>
          <w:color w:val="000000"/>
        </w:rPr>
        <w:t>”移动到“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00" o:ole="" o:oleicon="f" style="width:21pt;height:16pt" type="#_x0000_t75">
            <v:imagedata o:title="eqIdd715070c25da4e32c1f10c74884964dd" r:id="rId344"/>
          </v:shape>
          <o:OLEObject DrawAspect="Content" ObjectID="_176" ProgID="Equation.DSMT4" ShapeID="_x0000_i1200" Type="Embed" r:id="rId345"/>
        </w:object>
      </w:r>
      <w:r>
        <w:rPr>
          <w:rFonts w:ascii="宋体" w:cs="宋体" w:eastAsia="宋体" w:hAnsi="宋体"/>
          <w:color w:val="000000"/>
        </w:rPr>
        <w:t>”的过程来实现，请具体描述如何调整：</w:t>
      </w:r>
      <w:r>
        <w:rPr>
          <w:color w:val="000000"/>
        </w:rPr>
        <w:t>______</w:t>
      </w:r>
      <w:r>
        <w:rPr>
          <w:rFonts w:ascii="宋体" w:cs="宋体" w:eastAsia="宋体" w:hAnsi="宋体"/>
          <w:color w:val="000000"/>
        </w:rPr>
        <w:t>。（写出一种方法即可）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cs="宋体" w:eastAsia="宋体" w:hAnsi="宋体"/>
          <w:color w:val="000000"/>
        </w:rPr>
        <w:t>右</w:t>
      </w:r>
      <w:r>
        <w:rPr>
          <w:color w:val="000000"/>
        </w:rPr>
        <w:t xml:space="preserve">    </w:t>
      </w:r>
      <w:r>
        <w:rPr>
          <w:color w:val="000000"/>
        </w:rPr>
        <w:t>（2）</w:t>
      </w:r>
      <w:r>
        <w:rPr>
          <w:rFonts w:ascii="Times New Roman" w:cs="Times New Roman" w:eastAsia="Times New Roman" w:hAnsi="Times New Roman"/>
          <w:color w:val="000000"/>
        </w:rPr>
        <w:t>0.7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color w:val="000000"/>
        </w:rPr>
        <w:t xml:space="preserve">    </w:t>
      </w:r>
      <w:r>
        <w:rPr>
          <w:color w:val="000000"/>
        </w:rPr>
        <w:t>（4）</w:t>
      </w:r>
      <w:r>
        <w:rPr>
          <w:rFonts w:ascii="宋体" w:cs="宋体" w:eastAsia="宋体" w:hAnsi="宋体"/>
          <w:color w:val="000000"/>
        </w:rPr>
        <w:t>改成右侧容器装水，左侧容器装待测液体，且体积均为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01" o:ole="" o:oleicon="f" style="width:31.95pt;height:13.95pt" type="#_x0000_t75">
            <v:imagedata o:title="eqIde483ba1857f9e9b12f91455002dcf01b" r:id="rId346"/>
          </v:shape>
          <o:OLEObject DrawAspect="Content" ObjectID="_177" ProgID="Equation.DSMT4" ShapeID="_x0000_i1201" Type="Embed" r:id="rId34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图甲中直尺左端下沉，说明左端重，要使直尺水平平衡，应将平衡螺母向右调节。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由图乙可知，重物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对应刻度为</w:t>
      </w:r>
      <w:r>
        <w:rPr>
          <w:rFonts w:ascii="Times New Roman" w:cs="Times New Roman" w:eastAsia="Times New Roman" w:hAnsi="Times New Roman"/>
          <w:color w:val="000000"/>
        </w:rPr>
        <w:t>9g</w:t>
      </w:r>
      <w:r>
        <w:rPr>
          <w:rFonts w:ascii="宋体" w:cs="宋体" w:eastAsia="宋体" w:hAnsi="宋体"/>
          <w:color w:val="000000"/>
        </w:rPr>
        <w:t>，左侧容器内的液体质量等于右侧容器内的液体质量与重物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所示质量之和，根据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02" o:ole="" o:oleicon="f" style="width:39.75pt;height:15.75pt" type="#_x0000_t75">
            <v:imagedata o:title="eqId739490a4085670515632b5b7f884f7e9" r:id="rId348"/>
          </v:shape>
          <o:OLEObject DrawAspect="Content" ObjectID="_178" ProgID="Equation.DSMT4" ShapeID="_x0000_i1202" Type="Embed" r:id="rId349"/>
        </w:object>
      </w:r>
      <w:r>
        <w:rPr>
          <w:rFonts w:ascii="宋体" w:cs="宋体" w:eastAsia="宋体" w:hAnsi="宋体"/>
          <w:color w:val="000000"/>
        </w:rPr>
        <w:t>则有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03" o:ole="" o:oleicon="f" style="width:171.9pt;height:20.1pt" type="#_x0000_t75">
            <v:imagedata o:title="eqIdf5b4725103ac2dcb349195c6be48aa7e" r:id="rId350"/>
          </v:shape>
          <o:OLEObject DrawAspect="Content" ObjectID="_179" ProgID="Equation.DSMT4" ShapeID="_x0000_i1203" Type="Embed" r:id="rId35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解得小明测出的待测液体密度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04" o:ole="" o:oleicon="f" style="width:79.05pt;height:20.1pt" type="#_x0000_t75">
            <v:imagedata o:title="eqId075fcba5e8b5cb7e61b38f6bbeb2bb5e" r:id="rId352"/>
          </v:shape>
          <o:OLEObject DrawAspect="Content" ObjectID="_180" ProgID="Equation.DSMT4" ShapeID="_x0000_i1204" Type="Embed" r:id="rId353"/>
        </w:object>
      </w:r>
      <w:r>
        <w:rPr>
          <w:rFonts w:ascii="宋体" w:cs="宋体" w:eastAsia="宋体" w:hAnsi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左侧容器内的液体质量等于右侧容器内的液体质量与重物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所示质量之和，根据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05" o:ole="" o:oleicon="f" style="width:39.75pt;height:15.75pt" type="#_x0000_t75">
            <v:imagedata o:title="eqId739490a4085670515632b5b7f884f7e9" r:id="rId348"/>
          </v:shape>
          <o:OLEObject DrawAspect="Content" ObjectID="_181" ProgID="Equation.DSMT4" ShapeID="_x0000_i1205" Type="Embed" r:id="rId354"/>
        </w:object>
      </w:r>
      <w:r>
        <w:rPr>
          <w:rFonts w:ascii="宋体" w:cs="宋体" w:eastAsia="宋体" w:hAnsi="宋体"/>
          <w:color w:val="000000"/>
        </w:rPr>
        <w:t>则有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06" o:ole="" o:oleicon="f" style="width:81.2pt;height:19.05pt" type="#_x0000_t75">
            <v:imagedata o:title="eqId6845ceaf646205533500f0091296bc75" r:id="rId355"/>
          </v:shape>
          <o:OLEObject DrawAspect="Content" ObjectID="_182" ProgID="Equation.DSMT4" ShapeID="_x0000_i1206" Type="Embed" r:id="rId35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可得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07" o:ole="" o:oleicon="f" style="width:199.05pt;height:32.1pt" type="#_x0000_t75">
            <v:imagedata o:title="eqId4d0612f82d4fc4719ffa4ea36dd0f48e" r:id="rId357"/>
          </v:shape>
          <o:OLEObject DrawAspect="Content" ObjectID="_183" ProgID="Equation.DSMT4" ShapeID="_x0000_i1207" Type="Embed" r:id="rId35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液体体积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08" o:ole="" o:oleicon="f" style="width:12pt;height:13pt" type="#_x0000_t75">
            <v:imagedata o:title="eqIdbe54e84508decfcce6d2fcbe6c8c1a92" r:id="rId359"/>
          </v:shape>
          <o:OLEObject DrawAspect="Content" ObjectID="_184" ProgID="Equation.DSMT4" ShapeID="_x0000_i1208" Type="Embed" r:id="rId360"/>
        </w:object>
      </w:r>
      <w:r>
        <w:rPr>
          <w:rFonts w:ascii="宋体" w:cs="宋体" w:eastAsia="宋体" w:hAnsi="宋体"/>
          <w:color w:val="000000"/>
        </w:rPr>
        <w:t>和水的密度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09" o:ole="" o:oleicon="f" style="width:18pt;height:19.5pt" type="#_x0000_t75">
            <v:imagedata o:title="eqId1266991755868913b23dbad01b538ed1" r:id="rId361"/>
          </v:shape>
          <o:OLEObject DrawAspect="Content" ObjectID="_185" ProgID="Equation.DSMT4" ShapeID="_x0000_i1209" Type="Embed" r:id="rId362"/>
        </w:object>
      </w:r>
      <w:r>
        <w:rPr>
          <w:rFonts w:ascii="宋体" w:cs="宋体" w:eastAsia="宋体" w:hAnsi="宋体"/>
          <w:color w:val="000000"/>
        </w:rPr>
        <w:t>一定，所以待测液体密度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10" o:ole="" o:oleicon="f" style="width:18.6pt;height:19.2pt" type="#_x0000_t75">
            <v:imagedata o:title="eqIdabae99165cf933f23a31cfb7ff0347ac" r:id="rId338"/>
          </v:shape>
          <o:OLEObject DrawAspect="Content" ObjectID="_186" ProgID="Equation.DSMT4" ShapeID="_x0000_i1210" Type="Embed" r:id="rId363"/>
        </w:object>
      </w:r>
      <w:r>
        <w:rPr>
          <w:rFonts w:ascii="宋体" w:cs="宋体" w:eastAsia="宋体" w:hAnsi="宋体"/>
          <w:color w:val="000000"/>
        </w:rPr>
        <w:t>与重物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所示质量</w:t>
      </w:r>
      <w:r>
        <w:rPr>
          <w:rFonts w:ascii="Times New Roman" w:cs="Times New Roman" w:eastAsia="Times New Roman" w:hAnsi="Times New Roman"/>
          <w:i/>
          <w:color w:val="000000"/>
        </w:rPr>
        <w:t>m</w:t>
      </w:r>
      <w:r>
        <w:rPr>
          <w:rFonts w:ascii="宋体" w:cs="宋体" w:eastAsia="宋体" w:hAnsi="宋体"/>
          <w:color w:val="000000"/>
        </w:rPr>
        <w:t>成一次函数关系，且重物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所示质量</w:t>
      </w:r>
      <w:r>
        <w:rPr>
          <w:rFonts w:ascii="Times New Roman" w:cs="Times New Roman" w:eastAsia="Times New Roman" w:hAnsi="Times New Roman"/>
          <w:i/>
          <w:color w:val="000000"/>
        </w:rPr>
        <w:t>m</w:t>
      </w:r>
      <w:r>
        <w:rPr>
          <w:rFonts w:ascii="宋体" w:cs="宋体" w:eastAsia="宋体" w:hAnsi="宋体"/>
          <w:color w:val="000000"/>
        </w:rPr>
        <w:t>越大，对应待测液体密度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11" o:ole="" o:oleicon="f" style="width:18.6pt;height:19.2pt" type="#_x0000_t75">
            <v:imagedata o:title="eqIdabae99165cf933f23a31cfb7ff0347ac" r:id="rId338"/>
          </v:shape>
          <o:OLEObject DrawAspect="Content" ObjectID="_187" ProgID="Equation.DSMT4" ShapeID="_x0000_i1211" Type="Embed" r:id="rId364"/>
        </w:object>
      </w:r>
      <w:r>
        <w:rPr>
          <w:rFonts w:ascii="宋体" w:cs="宋体" w:eastAsia="宋体" w:hAnsi="宋体"/>
          <w:color w:val="000000"/>
        </w:rPr>
        <w:t>越小，所以图丙中图线</w:t>
      </w:r>
      <w:r>
        <w:rPr>
          <w:rFonts w:ascii="Times New Roman" w:cs="Times New Roman" w:eastAsia="Times New Roman" w:hAnsi="Times New Roman"/>
          <w:i/>
          <w:color w:val="000000"/>
        </w:rPr>
        <w:t>b</w:t>
      </w:r>
      <w:r>
        <w:rPr>
          <w:rFonts w:ascii="宋体" w:cs="宋体" w:eastAsia="宋体" w:hAnsi="宋体"/>
          <w:color w:val="000000"/>
        </w:rPr>
        <w:t>符合此关系。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【小问4详解】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改成右侧容器装水，左侧容器装待测液体，由于左侧容器内的液体质量等于右侧容器内的液体质量与重物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所示质量之和，根据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12" o:ole="" o:oleicon="f" style="width:39.75pt;height:15.75pt" type="#_x0000_t75">
            <v:imagedata o:title="eqId739490a4085670515632b5b7f884f7e9" r:id="rId348"/>
          </v:shape>
          <o:OLEObject DrawAspect="Content" ObjectID="_188" ProgID="Equation.DSMT4" ShapeID="_x0000_i1212" Type="Embed" r:id="rId365"/>
        </w:object>
      </w:r>
      <w:r>
        <w:rPr>
          <w:rFonts w:ascii="宋体" w:cs="宋体" w:eastAsia="宋体" w:hAnsi="宋体"/>
          <w:color w:val="000000"/>
        </w:rPr>
        <w:t>则有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13" o:ole="" o:oleicon="f" style="width:81.2pt;height:19.05pt" type="#_x0000_t75">
            <v:imagedata o:title="eqId6e8c4bcca9635cab5a632bcab8f11259" r:id="rId366"/>
          </v:shape>
          <o:OLEObject DrawAspect="Content" ObjectID="_189" ProgID="Equation.DSMT4" ShapeID="_x0000_i1213" Type="Embed" r:id="rId36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可得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14" o:ole="" o:oleicon="f" style="width:134.1pt;height:32.1pt" type="#_x0000_t75">
            <v:imagedata o:title="eqIde33c595493559d3b1606382b85b06be7" r:id="rId368"/>
          </v:shape>
          <o:OLEObject DrawAspect="Content" ObjectID="_190" ProgID="Equation.DSMT4" ShapeID="_x0000_i1214" Type="Embed" r:id="rId36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cs="宋体" w:eastAsia="宋体" w:hAnsi="宋体"/>
          <w:color w:val="000000"/>
        </w:rPr>
        <w:t>由上式可知，重物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所示质量</w:t>
      </w:r>
      <w:r>
        <w:rPr>
          <w:rFonts w:ascii="Times New Roman" w:cs="Times New Roman" w:eastAsia="Times New Roman" w:hAnsi="Times New Roman"/>
          <w:i/>
          <w:color w:val="000000"/>
        </w:rPr>
        <w:t>m</w:t>
      </w:r>
      <w:r>
        <w:rPr>
          <w:rFonts w:ascii="宋体" w:cs="宋体" w:eastAsia="宋体" w:hAnsi="宋体"/>
          <w:color w:val="000000"/>
        </w:rPr>
        <w:t>越大，对应待测液体密度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15" o:ole="" o:oleicon="f" style="width:18.6pt;height:19.2pt" type="#_x0000_t75">
            <v:imagedata o:title="eqIdabae99165cf933f23a31cfb7ff0347ac" r:id="rId338"/>
          </v:shape>
          <o:OLEObject DrawAspect="Content" ObjectID="_191" ProgID="Equation.DSMT4" ShapeID="_x0000_i1215" Type="Embed" r:id="rId370"/>
        </w:object>
      </w:r>
      <w:r>
        <w:rPr>
          <w:rFonts w:ascii="宋体" w:cs="宋体" w:eastAsia="宋体" w:hAnsi="宋体"/>
          <w:color w:val="000000"/>
        </w:rPr>
        <w:t>越大。要使该装置的测量范围变为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16" o:ole="" o:oleicon="f" style="width:71.15pt;height:17.9pt" type="#_x0000_t75">
            <v:imagedata o:title="eqId6eb113f779b23d6a0be86d2e12e80e60" r:id="rId341"/>
          </v:shape>
          <o:OLEObject DrawAspect="Content" ObjectID="_192" ProgID="Equation.DSMT4" ShapeID="_x0000_i1216" Type="Embed" r:id="rId371"/>
        </w:object>
      </w:r>
      <w:r>
        <w:rPr>
          <w:rFonts w:ascii="宋体" w:cs="宋体" w:eastAsia="宋体" w:hAnsi="宋体"/>
          <w:color w:val="000000"/>
        </w:rPr>
        <w:t>，液体密度为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17" o:ole="" o:oleicon="f" style="width:45.2pt;height:18.4pt" type="#_x0000_t75">
            <v:imagedata o:title="eqIdaa90c491463439aa2e53a15554e44396" r:id="rId372"/>
          </v:shape>
          <o:OLEObject DrawAspect="Content" ObjectID="_193" ProgID="Equation.DSMT4" ShapeID="_x0000_i1217" Type="Embed" r:id="rId373"/>
        </w:object>
      </w:r>
      <w:r>
        <w:rPr>
          <w:rFonts w:ascii="宋体" w:cs="宋体" w:eastAsia="宋体" w:hAnsi="宋体"/>
          <w:color w:val="000000"/>
        </w:rPr>
        <w:t>时，重物</w:t>
      </w:r>
      <w:r>
        <w:rPr>
          <w:rFonts w:ascii="Times New Roman" w:cs="Times New Roman" w:eastAsia="Times New Roman" w:hAnsi="Times New Roman"/>
          <w:color w:val="000000"/>
        </w:rPr>
        <w:t>A</w:t>
      </w:r>
      <w:r>
        <w:rPr>
          <w:rFonts w:ascii="宋体" w:cs="宋体" w:eastAsia="宋体" w:hAnsi="宋体"/>
          <w:color w:val="000000"/>
        </w:rPr>
        <w:t>所示质量为</w:t>
      </w:r>
      <w:r>
        <w:rPr>
          <w:rFonts w:ascii="Times New Roman" w:cs="Times New Roman" w:eastAsia="Times New Roman" w:hAnsi="Times New Roman"/>
          <w:color w:val="000000"/>
        </w:rPr>
        <w:t>10g</w:t>
      </w:r>
      <w:r>
        <w:rPr>
          <w:rFonts w:ascii="宋体" w:cs="宋体" w:eastAsia="宋体" w:hAnsi="宋体"/>
          <w:color w:val="000000"/>
        </w:rPr>
        <w:t>，代入上式，解得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18" o:ole="" o:oleicon="f" style="width:94.95pt;height:15.9pt" type="#_x0000_t75">
            <v:imagedata o:title="eqId6335a0b8827d35fd4e47c19f878898aa" r:id="rId374"/>
          </v:shape>
          <o:OLEObject DrawAspect="Content" ObjectID="_194" ProgID="Equation.DSMT4" ShapeID="_x0000_i1218" Type="Embed" r:id="rId375"/>
        </w:object>
      </w:r>
      <w:r>
        <w:rPr>
          <w:rFonts w:ascii="宋体" w:cs="宋体" w:eastAsia="宋体" w:hAnsi="宋体"/>
          <w:color w:val="000000"/>
        </w:rPr>
        <w:t>。所以调整措施为：改成右侧容器装水，左侧容器装待测液体，且体积均为</w:t>
      </w:r>
      <w:r>
        <w:object>
          <v:shape alt="学科网(www.zxxk.com)--教育资源门户，提供试卷、教案、课件、论文、素材以及各类教学资源下载，还有大量而丰富的教学相关资讯！ lKTnFJQUtNnNAx1ODbqMbQ==" id="_x0000_i1219" o:ole="" o:oleicon="f" style="width:31.95pt;height:13.95pt" type="#_x0000_t75">
            <v:imagedata o:title="eqIde483ba1857f9e9b12f91455002dcf01b" r:id="rId346"/>
          </v:shape>
          <o:OLEObject DrawAspect="Content" ObjectID="_195" ProgID="Equation.DSMT4" ShapeID="_x0000_i1219" Type="Embed" r:id="rId376"/>
        </w:object>
      </w:r>
      <w:r>
        <w:rPr>
          <w:rFonts w:ascii="宋体" w:cs="宋体" w:eastAsia="宋体" w:hAnsi="宋体"/>
          <w:color w:val="000000"/>
        </w:rPr>
        <w:t>。</w:t>
      </w:r>
    </w:p>
    <w:sectPr w:rsidSect="00C321EB">
      <w:headerReference r:id="rId377" w:type="default"/>
      <w:footerReference r:id="rId378" w:type="default"/>
      <w:pgSz w:h="16838" w:w="11906"/>
      <w:pgMar w:bottom="1440" w:footer="992" w:gutter="0" w:header="851" w:left="1080" w:right="1080" w:top="910"/>
      <w:cols w:space="720"/>
      <w:docGrid w:linePitch="312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oleObject" Target="embeddings/oleObject49.bin" /><Relationship Id="rId101" Type="http://schemas.openxmlformats.org/officeDocument/2006/relationships/image" Target="media/image48.wmf" /><Relationship Id="rId102" Type="http://schemas.openxmlformats.org/officeDocument/2006/relationships/oleObject" Target="embeddings/oleObject50.bin" /><Relationship Id="rId103" Type="http://schemas.openxmlformats.org/officeDocument/2006/relationships/image" Target="media/image49.wmf" /><Relationship Id="rId104" Type="http://schemas.openxmlformats.org/officeDocument/2006/relationships/oleObject" Target="embeddings/oleObject51.bin" /><Relationship Id="rId105" Type="http://schemas.openxmlformats.org/officeDocument/2006/relationships/image" Target="media/image50.wmf" /><Relationship Id="rId106" Type="http://schemas.openxmlformats.org/officeDocument/2006/relationships/oleObject" Target="embeddings/oleObject52.bin" /><Relationship Id="rId107" Type="http://schemas.openxmlformats.org/officeDocument/2006/relationships/oleObject" Target="embeddings/oleObject53.bin" /><Relationship Id="rId108" Type="http://schemas.openxmlformats.org/officeDocument/2006/relationships/oleObject" Target="embeddings/oleObject54.bin" /><Relationship Id="rId109" Type="http://schemas.openxmlformats.org/officeDocument/2006/relationships/image" Target="media/image51.wmf" /><Relationship Id="rId11" Type="http://schemas.openxmlformats.org/officeDocument/2006/relationships/oleObject" Target="embeddings/oleObject3.bin" /><Relationship Id="rId110" Type="http://schemas.openxmlformats.org/officeDocument/2006/relationships/oleObject" Target="embeddings/oleObject55.bin" /><Relationship Id="rId111" Type="http://schemas.openxmlformats.org/officeDocument/2006/relationships/image" Target="media/image52.wmf" /><Relationship Id="rId112" Type="http://schemas.openxmlformats.org/officeDocument/2006/relationships/oleObject" Target="embeddings/oleObject56.bin" /><Relationship Id="rId113" Type="http://schemas.openxmlformats.org/officeDocument/2006/relationships/image" Target="media/image53.wmf" /><Relationship Id="rId114" Type="http://schemas.openxmlformats.org/officeDocument/2006/relationships/oleObject" Target="embeddings/oleObject57.bin" /><Relationship Id="rId115" Type="http://schemas.openxmlformats.org/officeDocument/2006/relationships/image" Target="media/image54.png" /><Relationship Id="rId116" Type="http://schemas.openxmlformats.org/officeDocument/2006/relationships/image" Target="media/image55.png" /><Relationship Id="rId117" Type="http://schemas.openxmlformats.org/officeDocument/2006/relationships/image" Target="media/image56.png" /><Relationship Id="rId118" Type="http://schemas.openxmlformats.org/officeDocument/2006/relationships/image" Target="media/image57.png" /><Relationship Id="rId119" Type="http://schemas.openxmlformats.org/officeDocument/2006/relationships/image" Target="media/image58.png" /><Relationship Id="rId12" Type="http://schemas.openxmlformats.org/officeDocument/2006/relationships/image" Target="media/image5.wmf" /><Relationship Id="rId120" Type="http://schemas.openxmlformats.org/officeDocument/2006/relationships/image" Target="media/image59.wmf" /><Relationship Id="rId121" Type="http://schemas.openxmlformats.org/officeDocument/2006/relationships/oleObject" Target="embeddings/oleObject58.bin" /><Relationship Id="rId122" Type="http://schemas.openxmlformats.org/officeDocument/2006/relationships/image" Target="media/image60.wmf" /><Relationship Id="rId123" Type="http://schemas.openxmlformats.org/officeDocument/2006/relationships/oleObject" Target="embeddings/oleObject59.bin" /><Relationship Id="rId124" Type="http://schemas.openxmlformats.org/officeDocument/2006/relationships/image" Target="media/image61.wmf" /><Relationship Id="rId125" Type="http://schemas.openxmlformats.org/officeDocument/2006/relationships/oleObject" Target="embeddings/oleObject60.bin" /><Relationship Id="rId126" Type="http://schemas.openxmlformats.org/officeDocument/2006/relationships/image" Target="media/image62.wmf" /><Relationship Id="rId127" Type="http://schemas.openxmlformats.org/officeDocument/2006/relationships/oleObject" Target="embeddings/oleObject61.bin" /><Relationship Id="rId128" Type="http://schemas.openxmlformats.org/officeDocument/2006/relationships/image" Target="media/image63.wmf" /><Relationship Id="rId129" Type="http://schemas.openxmlformats.org/officeDocument/2006/relationships/oleObject" Target="embeddings/oleObject62.bin" /><Relationship Id="rId13" Type="http://schemas.openxmlformats.org/officeDocument/2006/relationships/oleObject" Target="embeddings/oleObject4.bin" /><Relationship Id="rId130" Type="http://schemas.openxmlformats.org/officeDocument/2006/relationships/image" Target="media/image64.png" /><Relationship Id="rId131" Type="http://schemas.openxmlformats.org/officeDocument/2006/relationships/image" Target="media/image65.wmf" /><Relationship Id="rId132" Type="http://schemas.openxmlformats.org/officeDocument/2006/relationships/oleObject" Target="embeddings/oleObject63.bin" /><Relationship Id="rId133" Type="http://schemas.openxmlformats.org/officeDocument/2006/relationships/oleObject" Target="embeddings/oleObject64.bin" /><Relationship Id="rId134" Type="http://schemas.openxmlformats.org/officeDocument/2006/relationships/image" Target="media/image66.wmf" /><Relationship Id="rId135" Type="http://schemas.openxmlformats.org/officeDocument/2006/relationships/oleObject" Target="embeddings/oleObject65.bin" /><Relationship Id="rId136" Type="http://schemas.openxmlformats.org/officeDocument/2006/relationships/image" Target="media/image67.wmf" /><Relationship Id="rId137" Type="http://schemas.openxmlformats.org/officeDocument/2006/relationships/oleObject" Target="embeddings/oleObject66.bin" /><Relationship Id="rId138" Type="http://schemas.openxmlformats.org/officeDocument/2006/relationships/image" Target="media/image68.wmf" /><Relationship Id="rId139" Type="http://schemas.openxmlformats.org/officeDocument/2006/relationships/oleObject" Target="embeddings/oleObject67.bin" /><Relationship Id="rId14" Type="http://schemas.openxmlformats.org/officeDocument/2006/relationships/image" Target="media/image6.wmf" /><Relationship Id="rId140" Type="http://schemas.openxmlformats.org/officeDocument/2006/relationships/image" Target="media/image69.wmf" /><Relationship Id="rId141" Type="http://schemas.openxmlformats.org/officeDocument/2006/relationships/oleObject" Target="embeddings/oleObject68.bin" /><Relationship Id="rId142" Type="http://schemas.openxmlformats.org/officeDocument/2006/relationships/image" Target="media/image70.wmf" /><Relationship Id="rId143" Type="http://schemas.openxmlformats.org/officeDocument/2006/relationships/oleObject" Target="embeddings/oleObject69.bin" /><Relationship Id="rId144" Type="http://schemas.openxmlformats.org/officeDocument/2006/relationships/image" Target="media/image71.wmf" /><Relationship Id="rId145" Type="http://schemas.openxmlformats.org/officeDocument/2006/relationships/oleObject" Target="embeddings/oleObject70.bin" /><Relationship Id="rId146" Type="http://schemas.openxmlformats.org/officeDocument/2006/relationships/image" Target="media/image72.wmf" /><Relationship Id="rId147" Type="http://schemas.openxmlformats.org/officeDocument/2006/relationships/oleObject" Target="embeddings/oleObject71.bin" /><Relationship Id="rId148" Type="http://schemas.openxmlformats.org/officeDocument/2006/relationships/oleObject" Target="embeddings/oleObject72.bin" /><Relationship Id="rId149" Type="http://schemas.openxmlformats.org/officeDocument/2006/relationships/image" Target="media/image73.png" /><Relationship Id="rId15" Type="http://schemas.openxmlformats.org/officeDocument/2006/relationships/oleObject" Target="embeddings/oleObject5.bin" /><Relationship Id="rId150" Type="http://schemas.openxmlformats.org/officeDocument/2006/relationships/image" Target="media/image74.wmf" /><Relationship Id="rId151" Type="http://schemas.openxmlformats.org/officeDocument/2006/relationships/oleObject" Target="embeddings/oleObject73.bin" /><Relationship Id="rId152" Type="http://schemas.openxmlformats.org/officeDocument/2006/relationships/oleObject" Target="embeddings/oleObject74.bin" /><Relationship Id="rId153" Type="http://schemas.openxmlformats.org/officeDocument/2006/relationships/image" Target="media/image75.wmf" /><Relationship Id="rId154" Type="http://schemas.openxmlformats.org/officeDocument/2006/relationships/oleObject" Target="embeddings/oleObject75.bin" /><Relationship Id="rId155" Type="http://schemas.openxmlformats.org/officeDocument/2006/relationships/image" Target="media/image76.wmf" /><Relationship Id="rId156" Type="http://schemas.openxmlformats.org/officeDocument/2006/relationships/oleObject" Target="embeddings/oleObject76.bin" /><Relationship Id="rId157" Type="http://schemas.openxmlformats.org/officeDocument/2006/relationships/image" Target="media/image77.wmf" /><Relationship Id="rId158" Type="http://schemas.openxmlformats.org/officeDocument/2006/relationships/oleObject" Target="embeddings/oleObject77.bin" /><Relationship Id="rId159" Type="http://schemas.openxmlformats.org/officeDocument/2006/relationships/image" Target="media/image78.wmf" /><Relationship Id="rId16" Type="http://schemas.openxmlformats.org/officeDocument/2006/relationships/oleObject" Target="embeddings/oleObject6.bin" /><Relationship Id="rId160" Type="http://schemas.openxmlformats.org/officeDocument/2006/relationships/oleObject" Target="embeddings/oleObject78.bin" /><Relationship Id="rId161" Type="http://schemas.openxmlformats.org/officeDocument/2006/relationships/oleObject" Target="embeddings/oleObject79.bin" /><Relationship Id="rId162" Type="http://schemas.openxmlformats.org/officeDocument/2006/relationships/image" Target="media/image79.png" /><Relationship Id="rId163" Type="http://schemas.openxmlformats.org/officeDocument/2006/relationships/image" Target="media/image80.png" /><Relationship Id="rId164" Type="http://schemas.openxmlformats.org/officeDocument/2006/relationships/image" Target="media/image81.wmf" /><Relationship Id="rId165" Type="http://schemas.openxmlformats.org/officeDocument/2006/relationships/image" Target="media/image82.png" /><Relationship Id="rId166" Type="http://schemas.openxmlformats.org/officeDocument/2006/relationships/image" Target="media/image83.wmf" /><Relationship Id="rId167" Type="http://schemas.openxmlformats.org/officeDocument/2006/relationships/oleObject" Target="embeddings/oleObject80.bin" /><Relationship Id="rId168" Type="http://schemas.openxmlformats.org/officeDocument/2006/relationships/image" Target="media/image84.wmf" /><Relationship Id="rId169" Type="http://schemas.openxmlformats.org/officeDocument/2006/relationships/oleObject" Target="embeddings/oleObject81.bin" /><Relationship Id="rId17" Type="http://schemas.openxmlformats.org/officeDocument/2006/relationships/oleObject" Target="embeddings/oleObject7.bin" /><Relationship Id="rId170" Type="http://schemas.openxmlformats.org/officeDocument/2006/relationships/image" Target="media/image85.png" /><Relationship Id="rId171" Type="http://schemas.openxmlformats.org/officeDocument/2006/relationships/image" Target="media/image86.png" /><Relationship Id="rId172" Type="http://schemas.openxmlformats.org/officeDocument/2006/relationships/image" Target="media/image87.png" /><Relationship Id="rId173" Type="http://schemas.openxmlformats.org/officeDocument/2006/relationships/image" Target="media/image88.png" /><Relationship Id="rId174" Type="http://schemas.openxmlformats.org/officeDocument/2006/relationships/oleObject" Target="embeddings/oleObject82.bin" /><Relationship Id="rId175" Type="http://schemas.openxmlformats.org/officeDocument/2006/relationships/image" Target="media/image89.wmf" /><Relationship Id="rId176" Type="http://schemas.openxmlformats.org/officeDocument/2006/relationships/oleObject" Target="embeddings/oleObject83.bin" /><Relationship Id="rId177" Type="http://schemas.openxmlformats.org/officeDocument/2006/relationships/image" Target="media/image90.wmf" /><Relationship Id="rId178" Type="http://schemas.openxmlformats.org/officeDocument/2006/relationships/oleObject" Target="embeddings/oleObject84.bin" /><Relationship Id="rId179" Type="http://schemas.openxmlformats.org/officeDocument/2006/relationships/image" Target="media/image91.wmf" /><Relationship Id="rId18" Type="http://schemas.openxmlformats.org/officeDocument/2006/relationships/oleObject" Target="embeddings/oleObject8.bin" /><Relationship Id="rId180" Type="http://schemas.openxmlformats.org/officeDocument/2006/relationships/oleObject" Target="embeddings/oleObject85.bin" /><Relationship Id="rId181" Type="http://schemas.openxmlformats.org/officeDocument/2006/relationships/image" Target="media/image92.wmf" /><Relationship Id="rId182" Type="http://schemas.openxmlformats.org/officeDocument/2006/relationships/oleObject" Target="embeddings/oleObject86.bin" /><Relationship Id="rId183" Type="http://schemas.openxmlformats.org/officeDocument/2006/relationships/image" Target="media/image93.wmf" /><Relationship Id="rId184" Type="http://schemas.openxmlformats.org/officeDocument/2006/relationships/oleObject" Target="embeddings/oleObject87.bin" /><Relationship Id="rId185" Type="http://schemas.openxmlformats.org/officeDocument/2006/relationships/image" Target="media/image94.png" /><Relationship Id="rId186" Type="http://schemas.openxmlformats.org/officeDocument/2006/relationships/image" Target="media/image95.wmf" /><Relationship Id="rId187" Type="http://schemas.openxmlformats.org/officeDocument/2006/relationships/oleObject" Target="embeddings/oleObject88.bin" /><Relationship Id="rId188" Type="http://schemas.openxmlformats.org/officeDocument/2006/relationships/image" Target="media/image96.wmf" /><Relationship Id="rId189" Type="http://schemas.openxmlformats.org/officeDocument/2006/relationships/oleObject" Target="embeddings/oleObject89.bin" /><Relationship Id="rId19" Type="http://schemas.openxmlformats.org/officeDocument/2006/relationships/image" Target="media/image7.png" /><Relationship Id="rId190" Type="http://schemas.openxmlformats.org/officeDocument/2006/relationships/image" Target="media/image97.wmf" /><Relationship Id="rId191" Type="http://schemas.openxmlformats.org/officeDocument/2006/relationships/oleObject" Target="embeddings/oleObject90.bin" /><Relationship Id="rId192" Type="http://schemas.openxmlformats.org/officeDocument/2006/relationships/image" Target="media/image98.wmf" /><Relationship Id="rId193" Type="http://schemas.openxmlformats.org/officeDocument/2006/relationships/oleObject" Target="embeddings/oleObject91.bin" /><Relationship Id="rId194" Type="http://schemas.openxmlformats.org/officeDocument/2006/relationships/image" Target="media/image99.wmf" /><Relationship Id="rId195" Type="http://schemas.openxmlformats.org/officeDocument/2006/relationships/oleObject" Target="embeddings/oleObject92.bin" /><Relationship Id="rId196" Type="http://schemas.openxmlformats.org/officeDocument/2006/relationships/image" Target="media/image100.wmf" /><Relationship Id="rId197" Type="http://schemas.openxmlformats.org/officeDocument/2006/relationships/oleObject" Target="embeddings/oleObject93.bin" /><Relationship Id="rId198" Type="http://schemas.openxmlformats.org/officeDocument/2006/relationships/image" Target="media/image101.wmf" /><Relationship Id="rId199" Type="http://schemas.openxmlformats.org/officeDocument/2006/relationships/oleObject" Target="embeddings/oleObject94.bin" /><Relationship Id="rId2" Type="http://schemas.openxmlformats.org/officeDocument/2006/relationships/webSettings" Target="webSettings.xml" /><Relationship Id="rId20" Type="http://schemas.openxmlformats.org/officeDocument/2006/relationships/image" Target="media/image8.png" /><Relationship Id="rId200" Type="http://schemas.openxmlformats.org/officeDocument/2006/relationships/image" Target="media/image102.wmf" /><Relationship Id="rId201" Type="http://schemas.openxmlformats.org/officeDocument/2006/relationships/oleObject" Target="embeddings/oleObject95.bin" /><Relationship Id="rId202" Type="http://schemas.openxmlformats.org/officeDocument/2006/relationships/image" Target="media/image103.wmf" /><Relationship Id="rId203" Type="http://schemas.openxmlformats.org/officeDocument/2006/relationships/oleObject" Target="embeddings/oleObject96.bin" /><Relationship Id="rId204" Type="http://schemas.openxmlformats.org/officeDocument/2006/relationships/image" Target="media/image104.wmf" /><Relationship Id="rId205" Type="http://schemas.openxmlformats.org/officeDocument/2006/relationships/oleObject" Target="embeddings/oleObject97.bin" /><Relationship Id="rId206" Type="http://schemas.openxmlformats.org/officeDocument/2006/relationships/image" Target="media/image105.wmf" /><Relationship Id="rId207" Type="http://schemas.openxmlformats.org/officeDocument/2006/relationships/oleObject" Target="embeddings/oleObject98.bin" /><Relationship Id="rId208" Type="http://schemas.openxmlformats.org/officeDocument/2006/relationships/image" Target="media/image106.wmf" /><Relationship Id="rId209" Type="http://schemas.openxmlformats.org/officeDocument/2006/relationships/oleObject" Target="embeddings/oleObject99.bin" /><Relationship Id="rId21" Type="http://schemas.openxmlformats.org/officeDocument/2006/relationships/image" Target="media/image9.png" /><Relationship Id="rId210" Type="http://schemas.openxmlformats.org/officeDocument/2006/relationships/image" Target="media/image107.wmf" /><Relationship Id="rId211" Type="http://schemas.openxmlformats.org/officeDocument/2006/relationships/oleObject" Target="embeddings/oleObject100.bin" /><Relationship Id="rId212" Type="http://schemas.openxmlformats.org/officeDocument/2006/relationships/image" Target="media/image108.wmf" /><Relationship Id="rId213" Type="http://schemas.openxmlformats.org/officeDocument/2006/relationships/oleObject" Target="embeddings/oleObject101.bin" /><Relationship Id="rId214" Type="http://schemas.openxmlformats.org/officeDocument/2006/relationships/image" Target="media/image109.wmf" /><Relationship Id="rId215" Type="http://schemas.openxmlformats.org/officeDocument/2006/relationships/oleObject" Target="embeddings/oleObject102.bin" /><Relationship Id="rId216" Type="http://schemas.openxmlformats.org/officeDocument/2006/relationships/image" Target="media/image110.wmf" /><Relationship Id="rId217" Type="http://schemas.openxmlformats.org/officeDocument/2006/relationships/oleObject" Target="embeddings/oleObject103.bin" /><Relationship Id="rId218" Type="http://schemas.openxmlformats.org/officeDocument/2006/relationships/image" Target="media/image111.wmf" /><Relationship Id="rId219" Type="http://schemas.openxmlformats.org/officeDocument/2006/relationships/oleObject" Target="embeddings/oleObject104.bin" /><Relationship Id="rId22" Type="http://schemas.openxmlformats.org/officeDocument/2006/relationships/image" Target="media/image10.png" /><Relationship Id="rId220" Type="http://schemas.openxmlformats.org/officeDocument/2006/relationships/image" Target="media/image112.png" /><Relationship Id="rId221" Type="http://schemas.openxmlformats.org/officeDocument/2006/relationships/image" Target="media/image113.wmf" /><Relationship Id="rId222" Type="http://schemas.openxmlformats.org/officeDocument/2006/relationships/oleObject" Target="embeddings/oleObject105.bin" /><Relationship Id="rId223" Type="http://schemas.openxmlformats.org/officeDocument/2006/relationships/image" Target="media/image114.wmf" /><Relationship Id="rId224" Type="http://schemas.openxmlformats.org/officeDocument/2006/relationships/oleObject" Target="embeddings/oleObject106.bin" /><Relationship Id="rId225" Type="http://schemas.openxmlformats.org/officeDocument/2006/relationships/image" Target="media/image115.wmf" /><Relationship Id="rId226" Type="http://schemas.openxmlformats.org/officeDocument/2006/relationships/oleObject" Target="embeddings/oleObject107.bin" /><Relationship Id="rId227" Type="http://schemas.openxmlformats.org/officeDocument/2006/relationships/image" Target="media/image116.wmf" /><Relationship Id="rId228" Type="http://schemas.openxmlformats.org/officeDocument/2006/relationships/oleObject" Target="embeddings/oleObject108.bin" /><Relationship Id="rId229" Type="http://schemas.openxmlformats.org/officeDocument/2006/relationships/oleObject" Target="embeddings/oleObject109.bin" /><Relationship Id="rId23" Type="http://schemas.openxmlformats.org/officeDocument/2006/relationships/image" Target="media/image11.png" /><Relationship Id="rId230" Type="http://schemas.openxmlformats.org/officeDocument/2006/relationships/image" Target="media/image117.wmf" /><Relationship Id="rId231" Type="http://schemas.openxmlformats.org/officeDocument/2006/relationships/oleObject" Target="embeddings/oleObject110.bin" /><Relationship Id="rId232" Type="http://schemas.openxmlformats.org/officeDocument/2006/relationships/image" Target="media/image118.png" /><Relationship Id="rId233" Type="http://schemas.openxmlformats.org/officeDocument/2006/relationships/image" Target="media/image119.wmf" /><Relationship Id="rId234" Type="http://schemas.openxmlformats.org/officeDocument/2006/relationships/oleObject" Target="embeddings/oleObject111.bin" /><Relationship Id="rId235" Type="http://schemas.openxmlformats.org/officeDocument/2006/relationships/image" Target="media/image120.wmf" /><Relationship Id="rId236" Type="http://schemas.openxmlformats.org/officeDocument/2006/relationships/oleObject" Target="embeddings/oleObject112.bin" /><Relationship Id="rId237" Type="http://schemas.openxmlformats.org/officeDocument/2006/relationships/image" Target="media/image121.wmf" /><Relationship Id="rId238" Type="http://schemas.openxmlformats.org/officeDocument/2006/relationships/oleObject" Target="embeddings/oleObject113.bin" /><Relationship Id="rId239" Type="http://schemas.openxmlformats.org/officeDocument/2006/relationships/image" Target="media/image122.png" /><Relationship Id="rId24" Type="http://schemas.openxmlformats.org/officeDocument/2006/relationships/image" Target="media/image12.png" /><Relationship Id="rId240" Type="http://schemas.openxmlformats.org/officeDocument/2006/relationships/image" Target="media/image123.wmf" /><Relationship Id="rId241" Type="http://schemas.openxmlformats.org/officeDocument/2006/relationships/oleObject" Target="embeddings/oleObject114.bin" /><Relationship Id="rId242" Type="http://schemas.openxmlformats.org/officeDocument/2006/relationships/image" Target="media/image124.wmf" /><Relationship Id="rId243" Type="http://schemas.openxmlformats.org/officeDocument/2006/relationships/oleObject" Target="embeddings/oleObject115.bin" /><Relationship Id="rId244" Type="http://schemas.openxmlformats.org/officeDocument/2006/relationships/image" Target="media/image125.wmf" /><Relationship Id="rId245" Type="http://schemas.openxmlformats.org/officeDocument/2006/relationships/oleObject" Target="embeddings/oleObject116.bin" /><Relationship Id="rId246" Type="http://schemas.openxmlformats.org/officeDocument/2006/relationships/image" Target="media/image126.wmf" /><Relationship Id="rId247" Type="http://schemas.openxmlformats.org/officeDocument/2006/relationships/oleObject" Target="embeddings/oleObject117.bin" /><Relationship Id="rId248" Type="http://schemas.openxmlformats.org/officeDocument/2006/relationships/image" Target="media/image127.png" /><Relationship Id="rId249" Type="http://schemas.openxmlformats.org/officeDocument/2006/relationships/oleObject" Target="embeddings/oleObject118.bin" /><Relationship Id="rId25" Type="http://schemas.openxmlformats.org/officeDocument/2006/relationships/image" Target="media/image13.png" /><Relationship Id="rId250" Type="http://schemas.openxmlformats.org/officeDocument/2006/relationships/image" Target="media/image128.png" /><Relationship Id="rId251" Type="http://schemas.openxmlformats.org/officeDocument/2006/relationships/oleObject" Target="embeddings/oleObject119.bin" /><Relationship Id="rId252" Type="http://schemas.openxmlformats.org/officeDocument/2006/relationships/image" Target="media/image129.wmf" /><Relationship Id="rId253" Type="http://schemas.openxmlformats.org/officeDocument/2006/relationships/oleObject" Target="embeddings/oleObject120.bin" /><Relationship Id="rId254" Type="http://schemas.openxmlformats.org/officeDocument/2006/relationships/oleObject" Target="embeddings/oleObject121.bin" /><Relationship Id="rId255" Type="http://schemas.openxmlformats.org/officeDocument/2006/relationships/oleObject" Target="embeddings/oleObject122.bin" /><Relationship Id="rId256" Type="http://schemas.openxmlformats.org/officeDocument/2006/relationships/image" Target="media/image130.wmf" /><Relationship Id="rId257" Type="http://schemas.openxmlformats.org/officeDocument/2006/relationships/oleObject" Target="embeddings/oleObject123.bin" /><Relationship Id="rId258" Type="http://schemas.openxmlformats.org/officeDocument/2006/relationships/image" Target="media/image131.png" /><Relationship Id="rId259" Type="http://schemas.openxmlformats.org/officeDocument/2006/relationships/image" Target="media/image132.wmf" /><Relationship Id="rId26" Type="http://schemas.openxmlformats.org/officeDocument/2006/relationships/image" Target="media/image14.png" /><Relationship Id="rId260" Type="http://schemas.openxmlformats.org/officeDocument/2006/relationships/oleObject" Target="embeddings/oleObject124.bin" /><Relationship Id="rId261" Type="http://schemas.openxmlformats.org/officeDocument/2006/relationships/image" Target="media/image133.wmf" /><Relationship Id="rId262" Type="http://schemas.openxmlformats.org/officeDocument/2006/relationships/oleObject" Target="embeddings/oleObject125.bin" /><Relationship Id="rId263" Type="http://schemas.openxmlformats.org/officeDocument/2006/relationships/image" Target="media/image134.png" /><Relationship Id="rId264" Type="http://schemas.openxmlformats.org/officeDocument/2006/relationships/image" Target="media/image135.wmf" /><Relationship Id="rId265" Type="http://schemas.openxmlformats.org/officeDocument/2006/relationships/oleObject" Target="embeddings/oleObject126.bin" /><Relationship Id="rId266" Type="http://schemas.openxmlformats.org/officeDocument/2006/relationships/image" Target="media/image136.wmf" /><Relationship Id="rId267" Type="http://schemas.openxmlformats.org/officeDocument/2006/relationships/oleObject" Target="embeddings/oleObject127.bin" /><Relationship Id="rId268" Type="http://schemas.openxmlformats.org/officeDocument/2006/relationships/image" Target="media/image137.png" /><Relationship Id="rId269" Type="http://schemas.openxmlformats.org/officeDocument/2006/relationships/image" Target="media/image138.wmf" /><Relationship Id="rId27" Type="http://schemas.openxmlformats.org/officeDocument/2006/relationships/image" Target="media/image15.png" /><Relationship Id="rId270" Type="http://schemas.openxmlformats.org/officeDocument/2006/relationships/oleObject" Target="embeddings/oleObject128.bin" /><Relationship Id="rId271" Type="http://schemas.openxmlformats.org/officeDocument/2006/relationships/oleObject" Target="embeddings/oleObject129.bin" /><Relationship Id="rId272" Type="http://schemas.openxmlformats.org/officeDocument/2006/relationships/oleObject" Target="embeddings/oleObject130.bin" /><Relationship Id="rId273" Type="http://schemas.openxmlformats.org/officeDocument/2006/relationships/oleObject" Target="embeddings/oleObject131.bin" /><Relationship Id="rId274" Type="http://schemas.openxmlformats.org/officeDocument/2006/relationships/image" Target="media/image139.wmf" /><Relationship Id="rId275" Type="http://schemas.openxmlformats.org/officeDocument/2006/relationships/oleObject" Target="embeddings/oleObject132.bin" /><Relationship Id="rId276" Type="http://schemas.openxmlformats.org/officeDocument/2006/relationships/image" Target="media/image140.wmf" /><Relationship Id="rId277" Type="http://schemas.openxmlformats.org/officeDocument/2006/relationships/oleObject" Target="embeddings/oleObject133.bin" /><Relationship Id="rId278" Type="http://schemas.openxmlformats.org/officeDocument/2006/relationships/image" Target="media/image141.wmf" /><Relationship Id="rId279" Type="http://schemas.openxmlformats.org/officeDocument/2006/relationships/oleObject" Target="embeddings/oleObject134.bin" /><Relationship Id="rId28" Type="http://schemas.openxmlformats.org/officeDocument/2006/relationships/image" Target="media/image16.png" /><Relationship Id="rId280" Type="http://schemas.openxmlformats.org/officeDocument/2006/relationships/oleObject" Target="embeddings/oleObject135.bin" /><Relationship Id="rId281" Type="http://schemas.openxmlformats.org/officeDocument/2006/relationships/image" Target="media/image142.wmf" /><Relationship Id="rId282" Type="http://schemas.openxmlformats.org/officeDocument/2006/relationships/oleObject" Target="embeddings/oleObject136.bin" /><Relationship Id="rId283" Type="http://schemas.openxmlformats.org/officeDocument/2006/relationships/image" Target="media/image143.wmf" /><Relationship Id="rId284" Type="http://schemas.openxmlformats.org/officeDocument/2006/relationships/oleObject" Target="embeddings/oleObject137.bin" /><Relationship Id="rId285" Type="http://schemas.openxmlformats.org/officeDocument/2006/relationships/image" Target="media/image144.wmf" /><Relationship Id="rId286" Type="http://schemas.openxmlformats.org/officeDocument/2006/relationships/oleObject" Target="embeddings/oleObject138.bin" /><Relationship Id="rId287" Type="http://schemas.openxmlformats.org/officeDocument/2006/relationships/image" Target="media/image145.png" /><Relationship Id="rId288" Type="http://schemas.openxmlformats.org/officeDocument/2006/relationships/image" Target="media/image146.wmf" /><Relationship Id="rId289" Type="http://schemas.openxmlformats.org/officeDocument/2006/relationships/oleObject" Target="embeddings/oleObject139.bin" /><Relationship Id="rId29" Type="http://schemas.openxmlformats.org/officeDocument/2006/relationships/image" Target="media/image17.png" /><Relationship Id="rId290" Type="http://schemas.openxmlformats.org/officeDocument/2006/relationships/oleObject" Target="embeddings/oleObject140.bin" /><Relationship Id="rId291" Type="http://schemas.openxmlformats.org/officeDocument/2006/relationships/image" Target="media/image147.wmf" /><Relationship Id="rId292" Type="http://schemas.openxmlformats.org/officeDocument/2006/relationships/oleObject" Target="embeddings/oleObject141.bin" /><Relationship Id="rId293" Type="http://schemas.openxmlformats.org/officeDocument/2006/relationships/oleObject" Target="embeddings/oleObject142.bin" /><Relationship Id="rId294" Type="http://schemas.openxmlformats.org/officeDocument/2006/relationships/oleObject" Target="embeddings/oleObject143.bin" /><Relationship Id="rId295" Type="http://schemas.openxmlformats.org/officeDocument/2006/relationships/oleObject" Target="embeddings/oleObject144.bin" /><Relationship Id="rId296" Type="http://schemas.openxmlformats.org/officeDocument/2006/relationships/oleObject" Target="embeddings/oleObject145.bin" /><Relationship Id="rId297" Type="http://schemas.openxmlformats.org/officeDocument/2006/relationships/oleObject" Target="embeddings/oleObject146.bin" /><Relationship Id="rId298" Type="http://schemas.openxmlformats.org/officeDocument/2006/relationships/oleObject" Target="embeddings/oleObject147.bin" /><Relationship Id="rId299" Type="http://schemas.openxmlformats.org/officeDocument/2006/relationships/oleObject" Target="embeddings/oleObject148.bin" /><Relationship Id="rId3" Type="http://schemas.openxmlformats.org/officeDocument/2006/relationships/fontTable" Target="fontTable.xml" /><Relationship Id="rId30" Type="http://schemas.openxmlformats.org/officeDocument/2006/relationships/image" Target="media/image18.png" /><Relationship Id="rId300" Type="http://schemas.openxmlformats.org/officeDocument/2006/relationships/oleObject" Target="embeddings/oleObject149.bin" /><Relationship Id="rId301" Type="http://schemas.openxmlformats.org/officeDocument/2006/relationships/oleObject" Target="embeddings/oleObject150.bin" /><Relationship Id="rId302" Type="http://schemas.openxmlformats.org/officeDocument/2006/relationships/oleObject" Target="embeddings/oleObject151.bin" /><Relationship Id="rId303" Type="http://schemas.openxmlformats.org/officeDocument/2006/relationships/oleObject" Target="embeddings/oleObject152.bin" /><Relationship Id="rId304" Type="http://schemas.openxmlformats.org/officeDocument/2006/relationships/oleObject" Target="embeddings/oleObject153.bin" /><Relationship Id="rId305" Type="http://schemas.openxmlformats.org/officeDocument/2006/relationships/oleObject" Target="embeddings/oleObject154.bin" /><Relationship Id="rId306" Type="http://schemas.openxmlformats.org/officeDocument/2006/relationships/oleObject" Target="embeddings/oleObject155.bin" /><Relationship Id="rId307" Type="http://schemas.openxmlformats.org/officeDocument/2006/relationships/image" Target="media/image148.wmf" /><Relationship Id="rId308" Type="http://schemas.openxmlformats.org/officeDocument/2006/relationships/oleObject" Target="embeddings/oleObject156.bin" /><Relationship Id="rId309" Type="http://schemas.openxmlformats.org/officeDocument/2006/relationships/oleObject" Target="embeddings/oleObject157.bin" /><Relationship Id="rId31" Type="http://schemas.openxmlformats.org/officeDocument/2006/relationships/image" Target="media/image19.wmf" /><Relationship Id="rId310" Type="http://schemas.openxmlformats.org/officeDocument/2006/relationships/oleObject" Target="embeddings/oleObject158.bin" /><Relationship Id="rId311" Type="http://schemas.openxmlformats.org/officeDocument/2006/relationships/image" Target="media/image149.wmf" /><Relationship Id="rId312" Type="http://schemas.openxmlformats.org/officeDocument/2006/relationships/oleObject" Target="embeddings/oleObject159.bin" /><Relationship Id="rId313" Type="http://schemas.openxmlformats.org/officeDocument/2006/relationships/image" Target="media/image150.wmf" /><Relationship Id="rId314" Type="http://schemas.openxmlformats.org/officeDocument/2006/relationships/oleObject" Target="embeddings/oleObject160.bin" /><Relationship Id="rId315" Type="http://schemas.openxmlformats.org/officeDocument/2006/relationships/image" Target="media/image151.wmf" /><Relationship Id="rId316" Type="http://schemas.openxmlformats.org/officeDocument/2006/relationships/oleObject" Target="embeddings/oleObject161.bin" /><Relationship Id="rId317" Type="http://schemas.openxmlformats.org/officeDocument/2006/relationships/image" Target="media/image152.wmf" /><Relationship Id="rId318" Type="http://schemas.openxmlformats.org/officeDocument/2006/relationships/oleObject" Target="embeddings/oleObject162.bin" /><Relationship Id="rId319" Type="http://schemas.openxmlformats.org/officeDocument/2006/relationships/image" Target="media/image153.wmf" /><Relationship Id="rId32" Type="http://schemas.openxmlformats.org/officeDocument/2006/relationships/image" Target="media/image20.wmf" /><Relationship Id="rId320" Type="http://schemas.openxmlformats.org/officeDocument/2006/relationships/oleObject" Target="embeddings/oleObject163.bin" /><Relationship Id="rId321" Type="http://schemas.openxmlformats.org/officeDocument/2006/relationships/image" Target="media/image154.wmf" /><Relationship Id="rId322" Type="http://schemas.openxmlformats.org/officeDocument/2006/relationships/oleObject" Target="embeddings/oleObject164.bin" /><Relationship Id="rId323" Type="http://schemas.openxmlformats.org/officeDocument/2006/relationships/image" Target="media/image155.wmf" /><Relationship Id="rId324" Type="http://schemas.openxmlformats.org/officeDocument/2006/relationships/oleObject" Target="embeddings/oleObject165.bin" /><Relationship Id="rId325" Type="http://schemas.openxmlformats.org/officeDocument/2006/relationships/image" Target="media/image156.wmf" /><Relationship Id="rId326" Type="http://schemas.openxmlformats.org/officeDocument/2006/relationships/oleObject" Target="embeddings/oleObject166.bin" /><Relationship Id="rId327" Type="http://schemas.openxmlformats.org/officeDocument/2006/relationships/image" Target="media/image157.wmf" /><Relationship Id="rId328" Type="http://schemas.openxmlformats.org/officeDocument/2006/relationships/oleObject" Target="embeddings/oleObject167.bin" /><Relationship Id="rId329" Type="http://schemas.openxmlformats.org/officeDocument/2006/relationships/oleObject" Target="embeddings/oleObject168.bin" /><Relationship Id="rId33" Type="http://schemas.openxmlformats.org/officeDocument/2006/relationships/oleObject" Target="embeddings/oleObject9.bin" /><Relationship Id="rId330" Type="http://schemas.openxmlformats.org/officeDocument/2006/relationships/oleObject" Target="embeddings/oleObject169.bin" /><Relationship Id="rId331" Type="http://schemas.openxmlformats.org/officeDocument/2006/relationships/image" Target="media/image158.wmf" /><Relationship Id="rId332" Type="http://schemas.openxmlformats.org/officeDocument/2006/relationships/oleObject" Target="embeddings/oleObject170.bin" /><Relationship Id="rId333" Type="http://schemas.openxmlformats.org/officeDocument/2006/relationships/image" Target="media/image159.wmf" /><Relationship Id="rId334" Type="http://schemas.openxmlformats.org/officeDocument/2006/relationships/oleObject" Target="embeddings/oleObject171.bin" /><Relationship Id="rId335" Type="http://schemas.openxmlformats.org/officeDocument/2006/relationships/image" Target="media/image160.png" /><Relationship Id="rId336" Type="http://schemas.openxmlformats.org/officeDocument/2006/relationships/image" Target="media/image161.wmf" /><Relationship Id="rId337" Type="http://schemas.openxmlformats.org/officeDocument/2006/relationships/oleObject" Target="embeddings/oleObject172.bin" /><Relationship Id="rId338" Type="http://schemas.openxmlformats.org/officeDocument/2006/relationships/image" Target="media/image162.wmf" /><Relationship Id="rId339" Type="http://schemas.openxmlformats.org/officeDocument/2006/relationships/oleObject" Target="embeddings/oleObject173.bin" /><Relationship Id="rId34" Type="http://schemas.openxmlformats.org/officeDocument/2006/relationships/image" Target="media/image21.wmf" /><Relationship Id="rId340" Type="http://schemas.openxmlformats.org/officeDocument/2006/relationships/image" Target="media/image163.png" /><Relationship Id="rId341" Type="http://schemas.openxmlformats.org/officeDocument/2006/relationships/image" Target="media/image164.wmf" /><Relationship Id="rId342" Type="http://schemas.openxmlformats.org/officeDocument/2006/relationships/oleObject" Target="embeddings/oleObject174.bin" /><Relationship Id="rId343" Type="http://schemas.openxmlformats.org/officeDocument/2006/relationships/oleObject" Target="embeddings/oleObject175.bin" /><Relationship Id="rId344" Type="http://schemas.openxmlformats.org/officeDocument/2006/relationships/image" Target="media/image165.wmf" /><Relationship Id="rId345" Type="http://schemas.openxmlformats.org/officeDocument/2006/relationships/oleObject" Target="embeddings/oleObject176.bin" /><Relationship Id="rId346" Type="http://schemas.openxmlformats.org/officeDocument/2006/relationships/image" Target="media/image166.wmf" /><Relationship Id="rId347" Type="http://schemas.openxmlformats.org/officeDocument/2006/relationships/oleObject" Target="embeddings/oleObject177.bin" /><Relationship Id="rId348" Type="http://schemas.openxmlformats.org/officeDocument/2006/relationships/image" Target="media/image167.wmf" /><Relationship Id="rId349" Type="http://schemas.openxmlformats.org/officeDocument/2006/relationships/oleObject" Target="embeddings/oleObject178.bin" /><Relationship Id="rId35" Type="http://schemas.openxmlformats.org/officeDocument/2006/relationships/oleObject" Target="embeddings/oleObject10.bin" /><Relationship Id="rId350" Type="http://schemas.openxmlformats.org/officeDocument/2006/relationships/image" Target="media/image168.wmf" /><Relationship Id="rId351" Type="http://schemas.openxmlformats.org/officeDocument/2006/relationships/oleObject" Target="embeddings/oleObject179.bin" /><Relationship Id="rId352" Type="http://schemas.openxmlformats.org/officeDocument/2006/relationships/image" Target="media/image169.wmf" /><Relationship Id="rId353" Type="http://schemas.openxmlformats.org/officeDocument/2006/relationships/oleObject" Target="embeddings/oleObject180.bin" /><Relationship Id="rId354" Type="http://schemas.openxmlformats.org/officeDocument/2006/relationships/oleObject" Target="embeddings/oleObject181.bin" /><Relationship Id="rId355" Type="http://schemas.openxmlformats.org/officeDocument/2006/relationships/image" Target="media/image170.wmf" /><Relationship Id="rId356" Type="http://schemas.openxmlformats.org/officeDocument/2006/relationships/oleObject" Target="embeddings/oleObject182.bin" /><Relationship Id="rId357" Type="http://schemas.openxmlformats.org/officeDocument/2006/relationships/image" Target="media/image171.wmf" /><Relationship Id="rId358" Type="http://schemas.openxmlformats.org/officeDocument/2006/relationships/oleObject" Target="embeddings/oleObject183.bin" /><Relationship Id="rId359" Type="http://schemas.openxmlformats.org/officeDocument/2006/relationships/image" Target="media/image172.wmf" /><Relationship Id="rId36" Type="http://schemas.openxmlformats.org/officeDocument/2006/relationships/image" Target="media/image22.wmf" /><Relationship Id="rId360" Type="http://schemas.openxmlformats.org/officeDocument/2006/relationships/oleObject" Target="embeddings/oleObject184.bin" /><Relationship Id="rId361" Type="http://schemas.openxmlformats.org/officeDocument/2006/relationships/image" Target="media/image173.wmf" /><Relationship Id="rId362" Type="http://schemas.openxmlformats.org/officeDocument/2006/relationships/oleObject" Target="embeddings/oleObject185.bin" /><Relationship Id="rId363" Type="http://schemas.openxmlformats.org/officeDocument/2006/relationships/oleObject" Target="embeddings/oleObject186.bin" /><Relationship Id="rId364" Type="http://schemas.openxmlformats.org/officeDocument/2006/relationships/oleObject" Target="embeddings/oleObject187.bin" /><Relationship Id="rId365" Type="http://schemas.openxmlformats.org/officeDocument/2006/relationships/oleObject" Target="embeddings/oleObject188.bin" /><Relationship Id="rId366" Type="http://schemas.openxmlformats.org/officeDocument/2006/relationships/image" Target="media/image174.wmf" /><Relationship Id="rId367" Type="http://schemas.openxmlformats.org/officeDocument/2006/relationships/oleObject" Target="embeddings/oleObject189.bin" /><Relationship Id="rId368" Type="http://schemas.openxmlformats.org/officeDocument/2006/relationships/image" Target="media/image175.wmf" /><Relationship Id="rId369" Type="http://schemas.openxmlformats.org/officeDocument/2006/relationships/oleObject" Target="embeddings/oleObject190.bin" /><Relationship Id="rId37" Type="http://schemas.openxmlformats.org/officeDocument/2006/relationships/oleObject" Target="embeddings/oleObject11.bin" /><Relationship Id="rId370" Type="http://schemas.openxmlformats.org/officeDocument/2006/relationships/oleObject" Target="embeddings/oleObject191.bin" /><Relationship Id="rId371" Type="http://schemas.openxmlformats.org/officeDocument/2006/relationships/oleObject" Target="embeddings/oleObject192.bin" /><Relationship Id="rId372" Type="http://schemas.openxmlformats.org/officeDocument/2006/relationships/image" Target="media/image176.wmf" /><Relationship Id="rId373" Type="http://schemas.openxmlformats.org/officeDocument/2006/relationships/oleObject" Target="embeddings/oleObject193.bin" /><Relationship Id="rId374" Type="http://schemas.openxmlformats.org/officeDocument/2006/relationships/image" Target="media/image177.wmf" /><Relationship Id="rId375" Type="http://schemas.openxmlformats.org/officeDocument/2006/relationships/oleObject" Target="embeddings/oleObject194.bin" /><Relationship Id="rId376" Type="http://schemas.openxmlformats.org/officeDocument/2006/relationships/oleObject" Target="embeddings/oleObject195.bin" /><Relationship Id="rId377" Type="http://schemas.openxmlformats.org/officeDocument/2006/relationships/header" Target="header1.xml" /><Relationship Id="rId378" Type="http://schemas.openxmlformats.org/officeDocument/2006/relationships/footer" Target="footer1.xml" /><Relationship Id="rId379" Type="http://schemas.openxmlformats.org/officeDocument/2006/relationships/theme" Target="theme/theme1.xml" /><Relationship Id="rId38" Type="http://schemas.openxmlformats.org/officeDocument/2006/relationships/image" Target="media/image23.wmf" /><Relationship Id="rId380" Type="http://schemas.openxmlformats.org/officeDocument/2006/relationships/numbering" Target="numbering.xml" /><Relationship Id="rId381" Type="http://schemas.openxmlformats.org/officeDocument/2006/relationships/styles" Target="styles.xml" /><Relationship Id="rId39" Type="http://schemas.openxmlformats.org/officeDocument/2006/relationships/oleObject" Target="embeddings/oleObject12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3.bin" /><Relationship Id="rId41" Type="http://schemas.openxmlformats.org/officeDocument/2006/relationships/oleObject" Target="embeddings/oleObject14.bin" /><Relationship Id="rId42" Type="http://schemas.openxmlformats.org/officeDocument/2006/relationships/image" Target="media/image24.png" /><Relationship Id="rId43" Type="http://schemas.openxmlformats.org/officeDocument/2006/relationships/image" Target="media/image25.wmf" /><Relationship Id="rId44" Type="http://schemas.openxmlformats.org/officeDocument/2006/relationships/oleObject" Target="embeddings/oleObject15.bin" /><Relationship Id="rId45" Type="http://schemas.openxmlformats.org/officeDocument/2006/relationships/image" Target="media/image26.png" /><Relationship Id="rId46" Type="http://schemas.openxmlformats.org/officeDocument/2006/relationships/image" Target="media/image27.wmf" /><Relationship Id="rId47" Type="http://schemas.openxmlformats.org/officeDocument/2006/relationships/oleObject" Target="embeddings/oleObject16.bin" /><Relationship Id="rId48" Type="http://schemas.openxmlformats.org/officeDocument/2006/relationships/oleObject" Target="embeddings/oleObject17.bin" /><Relationship Id="rId49" Type="http://schemas.openxmlformats.org/officeDocument/2006/relationships/image" Target="media/image28.wmf" /><Relationship Id="rId5" Type="http://schemas.openxmlformats.org/officeDocument/2006/relationships/image" Target="media/image1.png" /><Relationship Id="rId50" Type="http://schemas.openxmlformats.org/officeDocument/2006/relationships/oleObject" Target="embeddings/oleObject18.bin" /><Relationship Id="rId51" Type="http://schemas.openxmlformats.org/officeDocument/2006/relationships/image" Target="media/image29.wmf" /><Relationship Id="rId52" Type="http://schemas.openxmlformats.org/officeDocument/2006/relationships/oleObject" Target="embeddings/oleObject19.bin" /><Relationship Id="rId53" Type="http://schemas.openxmlformats.org/officeDocument/2006/relationships/oleObject" Target="embeddings/oleObject20.bin" /><Relationship Id="rId54" Type="http://schemas.openxmlformats.org/officeDocument/2006/relationships/image" Target="media/image30.wmf" /><Relationship Id="rId55" Type="http://schemas.openxmlformats.org/officeDocument/2006/relationships/oleObject" Target="embeddings/oleObject21.bin" /><Relationship Id="rId56" Type="http://schemas.openxmlformats.org/officeDocument/2006/relationships/oleObject" Target="embeddings/oleObject22.bin" /><Relationship Id="rId57" Type="http://schemas.openxmlformats.org/officeDocument/2006/relationships/oleObject" Target="embeddings/oleObject23.bin" /><Relationship Id="rId58" Type="http://schemas.openxmlformats.org/officeDocument/2006/relationships/oleObject" Target="embeddings/oleObject24.bin" /><Relationship Id="rId59" Type="http://schemas.openxmlformats.org/officeDocument/2006/relationships/oleObject" Target="embeddings/oleObject25.bin" /><Relationship Id="rId6" Type="http://schemas.openxmlformats.org/officeDocument/2006/relationships/image" Target="media/image2.png" /><Relationship Id="rId60" Type="http://schemas.openxmlformats.org/officeDocument/2006/relationships/oleObject" Target="embeddings/oleObject26.bin" /><Relationship Id="rId61" Type="http://schemas.openxmlformats.org/officeDocument/2006/relationships/image" Target="media/image31.wmf" /><Relationship Id="rId62" Type="http://schemas.openxmlformats.org/officeDocument/2006/relationships/oleObject" Target="embeddings/oleObject27.bin" /><Relationship Id="rId63" Type="http://schemas.openxmlformats.org/officeDocument/2006/relationships/image" Target="media/image32.wmf" /><Relationship Id="rId64" Type="http://schemas.openxmlformats.org/officeDocument/2006/relationships/oleObject" Target="embeddings/oleObject28.bin" /><Relationship Id="rId65" Type="http://schemas.openxmlformats.org/officeDocument/2006/relationships/image" Target="media/image33.png" /><Relationship Id="rId66" Type="http://schemas.openxmlformats.org/officeDocument/2006/relationships/oleObject" Target="embeddings/oleObject29.bin" /><Relationship Id="rId67" Type="http://schemas.openxmlformats.org/officeDocument/2006/relationships/oleObject" Target="embeddings/oleObject30.bin" /><Relationship Id="rId68" Type="http://schemas.openxmlformats.org/officeDocument/2006/relationships/oleObject" Target="embeddings/oleObject31.bin" /><Relationship Id="rId69" Type="http://schemas.openxmlformats.org/officeDocument/2006/relationships/oleObject" Target="embeddings/oleObject32.bin" /><Relationship Id="rId7" Type="http://schemas.openxmlformats.org/officeDocument/2006/relationships/image" Target="media/image3.wmf" /><Relationship Id="rId70" Type="http://schemas.openxmlformats.org/officeDocument/2006/relationships/image" Target="media/image34.wmf" /><Relationship Id="rId71" Type="http://schemas.openxmlformats.org/officeDocument/2006/relationships/oleObject" Target="embeddings/oleObject33.bin" /><Relationship Id="rId72" Type="http://schemas.openxmlformats.org/officeDocument/2006/relationships/oleObject" Target="embeddings/oleObject34.bin" /><Relationship Id="rId73" Type="http://schemas.openxmlformats.org/officeDocument/2006/relationships/oleObject" Target="embeddings/oleObject35.bin" /><Relationship Id="rId74" Type="http://schemas.openxmlformats.org/officeDocument/2006/relationships/image" Target="media/image35.wmf" /><Relationship Id="rId75" Type="http://schemas.openxmlformats.org/officeDocument/2006/relationships/oleObject" Target="embeddings/oleObject36.bin" /><Relationship Id="rId76" Type="http://schemas.openxmlformats.org/officeDocument/2006/relationships/oleObject" Target="embeddings/oleObject37.bin" /><Relationship Id="rId77" Type="http://schemas.openxmlformats.org/officeDocument/2006/relationships/oleObject" Target="embeddings/oleObject38.bin" /><Relationship Id="rId78" Type="http://schemas.openxmlformats.org/officeDocument/2006/relationships/image" Target="media/image36.wmf" /><Relationship Id="rId79" Type="http://schemas.openxmlformats.org/officeDocument/2006/relationships/oleObject" Target="embeddings/oleObject39.bin" /><Relationship Id="rId8" Type="http://schemas.openxmlformats.org/officeDocument/2006/relationships/oleObject" Target="embeddings/oleObject1.bin" /><Relationship Id="rId80" Type="http://schemas.openxmlformats.org/officeDocument/2006/relationships/image" Target="media/image37.png" /><Relationship Id="rId81" Type="http://schemas.openxmlformats.org/officeDocument/2006/relationships/image" Target="media/image38.wmf" /><Relationship Id="rId82" Type="http://schemas.openxmlformats.org/officeDocument/2006/relationships/oleObject" Target="embeddings/oleObject40.bin" /><Relationship Id="rId83" Type="http://schemas.openxmlformats.org/officeDocument/2006/relationships/image" Target="media/image39.wmf" /><Relationship Id="rId84" Type="http://schemas.openxmlformats.org/officeDocument/2006/relationships/oleObject" Target="embeddings/oleObject41.bin" /><Relationship Id="rId85" Type="http://schemas.openxmlformats.org/officeDocument/2006/relationships/image" Target="media/image40.wmf" /><Relationship Id="rId86" Type="http://schemas.openxmlformats.org/officeDocument/2006/relationships/oleObject" Target="embeddings/oleObject42.bin" /><Relationship Id="rId87" Type="http://schemas.openxmlformats.org/officeDocument/2006/relationships/image" Target="media/image41.wmf" /><Relationship Id="rId88" Type="http://schemas.openxmlformats.org/officeDocument/2006/relationships/oleObject" Target="embeddings/oleObject43.bin" /><Relationship Id="rId89" Type="http://schemas.openxmlformats.org/officeDocument/2006/relationships/image" Target="media/image42.wmf" /><Relationship Id="rId9" Type="http://schemas.openxmlformats.org/officeDocument/2006/relationships/image" Target="media/image4.wmf" /><Relationship Id="rId90" Type="http://schemas.openxmlformats.org/officeDocument/2006/relationships/oleObject" Target="embeddings/oleObject44.bin" /><Relationship Id="rId91" Type="http://schemas.openxmlformats.org/officeDocument/2006/relationships/image" Target="media/image43.wmf" /><Relationship Id="rId92" Type="http://schemas.openxmlformats.org/officeDocument/2006/relationships/oleObject" Target="embeddings/oleObject45.bin" /><Relationship Id="rId93" Type="http://schemas.openxmlformats.org/officeDocument/2006/relationships/image" Target="media/image44.wmf" /><Relationship Id="rId94" Type="http://schemas.openxmlformats.org/officeDocument/2006/relationships/oleObject" Target="embeddings/oleObject46.bin" /><Relationship Id="rId95" Type="http://schemas.openxmlformats.org/officeDocument/2006/relationships/image" Target="media/image45.wmf" /><Relationship Id="rId96" Type="http://schemas.openxmlformats.org/officeDocument/2006/relationships/oleObject" Target="embeddings/oleObject47.bin" /><Relationship Id="rId97" Type="http://schemas.openxmlformats.org/officeDocument/2006/relationships/image" Target="media/image46.wmf" /><Relationship Id="rId98" Type="http://schemas.openxmlformats.org/officeDocument/2006/relationships/oleObject" Target="embeddings/oleObject48.bin" /><Relationship Id="rId99" Type="http://schemas.openxmlformats.org/officeDocument/2006/relationships/image" Target="media/image47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80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78.png" /><Relationship Id="rId2" Type="http://schemas.openxmlformats.org/officeDocument/2006/relationships/image" Target="media/image179.png" /><Relationship Id="rId3" Type="http://schemas.openxmlformats.org/officeDocument/2006/relationships/image" Target="media/image180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3781031116611584</dc:description>
  <cp:lastModifiedBy>学科网试题生产平台</cp:lastModifiedBy>
  <cp:revision>9</cp:revision>
  <dcterms:created xsi:type="dcterms:W3CDTF">2025-06-25T10:15:50Z</dcterms:created>
  <dcterms:modified xsi:type="dcterms:W3CDTF">2025-06-25T10:15:50Z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