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47B09FE2">
      <w:pPr>
        <w:shd w:val="clear" w:color="auto" w:fill="auto"/>
        <w:spacing w:line="360" w:lineRule="auto"/>
        <w:jc w:val="center"/>
        <w:textAlignment w:val="center"/>
      </w:pPr>
      <w:r>
        <w:rPr>
          <w:rFonts w:asciiTheme="minorHAnsi" w:eastAsiaTheme="minorEastAsia" w:hAnsiTheme="minorHAnsi" w:cstheme="minorBidi" w:hint="eastAsia"/>
          <w:b/>
          <w:bCs/>
          <w:sz w:val="32"/>
          <w:szCs w:val="32"/>
          <w:lang w:val="en-US" w:eastAsia="zh-CN"/>
        </w:rPr>
        <w:drawing>
          <wp:anchor simplePos="0" relativeHeight="251658240" behindDoc="0" locked="0" layoutInCell="1" allowOverlap="1">
            <wp:simplePos x="0" y="0"/>
            <wp:positionH relativeFrom="page">
              <wp:posOffset>11988800</wp:posOffset>
            </wp:positionH>
            <wp:positionV relativeFrom="topMargin">
              <wp:posOffset>12395200</wp:posOffset>
            </wp:positionV>
            <wp:extent cx="482600" cy="254000"/>
            <wp:wrapNone/>
            <wp:docPr id="1001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6" name=""/>
                    <pic:cNvPicPr>
                      <a:picLocks noChangeAspect="1"/>
                    </pic:cNvPicPr>
                  </pic:nvPicPr>
                  <pic:blipFill>
                    <a:blip xmlns:r="http://schemas.openxmlformats.org/officeDocument/2006/relationships" r:embed="rId4"/>
                    <a:stretch>
                      <a:fillRect/>
                    </a:stretch>
                  </pic:blipFill>
                  <pic:spPr>
                    <a:xfrm>
                      <a:off x="0" y="0"/>
                      <a:ext cx="482600" cy="254000"/>
                    </a:xfrm>
                    <a:prstGeom prst="rect">
                      <a:avLst/>
                    </a:prstGeom>
                  </pic:spPr>
                </pic:pic>
              </a:graphicData>
            </a:graphic>
          </wp:anchor>
        </w:drawing>
      </w:r>
      <w:r>
        <w:rPr>
          <w:rFonts w:asciiTheme="minorHAnsi" w:eastAsiaTheme="minorEastAsia" w:hAnsiTheme="minorHAnsi" w:cstheme="minorBidi" w:hint="eastAsia"/>
          <w:b/>
          <w:bCs/>
          <w:sz w:val="32"/>
          <w:szCs w:val="32"/>
          <w:lang w:val="en-US" w:eastAsia="zh-CN"/>
        </w:rPr>
        <w:t>江苏省徐州市2024-2025学年度中考物理一轮专题复习电功与电功率部分重难点专项练习</w:t>
      </w:r>
    </w:p>
    <w:p w14:paraId="5CDC0860">
      <w:pPr>
        <w:jc w:val="left"/>
        <w:textAlignment w:val="center"/>
        <w:rPr>
          <w:rFonts w:ascii="宋体" w:eastAsia="宋体" w:hAnsi="宋体" w:cs="宋体"/>
          <w:b/>
          <w:i w:val="0"/>
          <w:color w:val="000000"/>
          <w:sz w:val="21"/>
        </w:rPr>
      </w:pPr>
      <w:r>
        <w:rPr>
          <w:rFonts w:ascii="宋体" w:eastAsia="宋体" w:hAnsi="宋体" w:cs="宋体"/>
          <w:b/>
          <w:i w:val="0"/>
          <w:color w:val="000000"/>
          <w:sz w:val="21"/>
        </w:rPr>
        <w:t>一、单选题</w:t>
      </w:r>
    </w:p>
    <w:p w14:paraId="54373327">
      <w:pPr>
        <w:shd w:val="clear" w:color="auto" w:fill="auto"/>
        <w:spacing w:line="360" w:lineRule="auto"/>
        <w:jc w:val="left"/>
        <w:textAlignment w:val="center"/>
        <w:rPr>
          <w:sz w:val="21"/>
        </w:rPr>
      </w:pPr>
      <w:r>
        <w:rPr>
          <w:sz w:val="21"/>
        </w:rPr>
        <w:t>1．（2024·江苏徐州·模拟预测）正在考试的你，对周围环境进行了估测，较为正确的是（</w:t>
      </w:r>
      <w:r>
        <w:rPr>
          <w:rFonts w:ascii="Times New Roman" w:eastAsia="Times New Roman" w:hAnsi="Times New Roman" w:cs="Times New Roman"/>
          <w:kern w:val="0"/>
          <w:sz w:val="24"/>
          <w:szCs w:val="24"/>
        </w:rPr>
        <w:t>    </w:t>
      </w:r>
      <w:r>
        <w:rPr>
          <w:sz w:val="21"/>
        </w:rPr>
        <w:t>）</w:t>
      </w:r>
    </w:p>
    <w:p w14:paraId="3CC3140B">
      <w:pPr>
        <w:shd w:val="clear" w:color="auto" w:fill="auto"/>
        <w:tabs>
          <w:tab w:val="left" w:pos="4156"/>
        </w:tabs>
        <w:spacing w:line="360" w:lineRule="auto"/>
        <w:ind w:left="300"/>
        <w:jc w:val="left"/>
        <w:textAlignment w:val="center"/>
        <w:rPr>
          <w:sz w:val="21"/>
        </w:rPr>
      </w:pPr>
      <w:r>
        <w:rPr>
          <w:sz w:val="21"/>
        </w:rPr>
        <w:t>A．心跳1次的时间约是0.1s</w:t>
      </w:r>
      <w:r>
        <w:rPr>
          <w:sz w:val="21"/>
        </w:rPr>
        <w:tab/>
      </w:r>
      <w:r>
        <w:rPr>
          <w:sz w:val="21"/>
        </w:rPr>
        <w:t>B．考试课桌高度为120cm</w:t>
      </w:r>
    </w:p>
    <w:p w14:paraId="422559AD">
      <w:pPr>
        <w:shd w:val="clear" w:color="auto" w:fill="auto"/>
        <w:tabs>
          <w:tab w:val="left" w:pos="4156"/>
        </w:tabs>
        <w:spacing w:line="360" w:lineRule="auto"/>
        <w:ind w:left="300"/>
        <w:jc w:val="left"/>
        <w:textAlignment w:val="center"/>
        <w:rPr>
          <w:sz w:val="21"/>
        </w:rPr>
      </w:pPr>
      <w:r>
        <w:rPr>
          <w:sz w:val="21"/>
        </w:rPr>
        <w:t>C．每盏电灯正常工作电流约为5A</w:t>
      </w:r>
      <w:r>
        <w:rPr>
          <w:sz w:val="21"/>
        </w:rPr>
        <w:tab/>
      </w:r>
      <w:r>
        <w:rPr>
          <w:sz w:val="21"/>
        </w:rPr>
        <w:t>D．教室里挂壁式空调的额定功率约为1500W</w:t>
      </w:r>
    </w:p>
    <w:p w14:paraId="1F26550C">
      <w:pPr>
        <w:shd w:val="clear" w:color="auto" w:fill="auto"/>
        <w:spacing w:line="360" w:lineRule="auto"/>
        <w:jc w:val="left"/>
        <w:textAlignment w:val="center"/>
        <w:rPr>
          <w:sz w:val="21"/>
        </w:rPr>
      </w:pPr>
      <w:r>
        <w:rPr>
          <w:sz w:val="21"/>
        </w:rPr>
        <w:t>2．（2023·江苏徐州·一模）关于安全用电，下列说法正确的是（　　）</w:t>
      </w:r>
    </w:p>
    <w:p w14:paraId="45CEBAB5">
      <w:pPr>
        <w:shd w:val="clear" w:color="auto" w:fill="auto"/>
        <w:spacing w:line="360" w:lineRule="auto"/>
        <w:ind w:left="300"/>
        <w:jc w:val="left"/>
        <w:textAlignment w:val="center"/>
        <w:rPr>
          <w:sz w:val="21"/>
        </w:rPr>
      </w:pPr>
      <w:r>
        <w:rPr>
          <w:sz w:val="21"/>
        </w:rPr>
        <w:t>A．用电器的金属外壳一定要接地</w:t>
      </w:r>
    </w:p>
    <w:p w14:paraId="6B803677">
      <w:pPr>
        <w:shd w:val="clear" w:color="auto" w:fill="auto"/>
        <w:spacing w:line="360" w:lineRule="auto"/>
        <w:ind w:left="300"/>
        <w:jc w:val="left"/>
        <w:textAlignment w:val="center"/>
        <w:rPr>
          <w:sz w:val="21"/>
        </w:rPr>
      </w:pPr>
      <w:r>
        <w:rPr>
          <w:sz w:val="21"/>
        </w:rPr>
        <w:t>B．使用测电笔时，手不能接触笔尾金属电极</w:t>
      </w:r>
    </w:p>
    <w:p w14:paraId="3F65D8B4">
      <w:pPr>
        <w:shd w:val="clear" w:color="auto" w:fill="auto"/>
        <w:spacing w:line="360" w:lineRule="auto"/>
        <w:ind w:left="300"/>
        <w:jc w:val="left"/>
        <w:textAlignment w:val="center"/>
        <w:rPr>
          <w:sz w:val="21"/>
        </w:rPr>
      </w:pPr>
      <w:r>
        <w:rPr>
          <w:sz w:val="21"/>
        </w:rPr>
        <w:t>C．更换灯泡或搬动电器前不断开电源开关</w:t>
      </w:r>
    </w:p>
    <w:p w14:paraId="35EF9926">
      <w:pPr>
        <w:shd w:val="clear" w:color="auto" w:fill="auto"/>
        <w:spacing w:line="360" w:lineRule="auto"/>
        <w:ind w:left="300"/>
        <w:jc w:val="left"/>
        <w:textAlignment w:val="center"/>
        <w:rPr>
          <w:sz w:val="21"/>
        </w:rPr>
      </w:pPr>
      <w:r>
        <w:rPr>
          <w:sz w:val="21"/>
        </w:rPr>
        <w:t>D．手机充电器可以长期插在插座上</w:t>
      </w:r>
    </w:p>
    <w:p w14:paraId="55FCBF33">
      <w:pPr>
        <w:shd w:val="clear" w:color="auto" w:fill="auto"/>
        <w:spacing w:line="360" w:lineRule="auto"/>
        <w:jc w:val="left"/>
        <w:textAlignment w:val="center"/>
        <w:rPr>
          <w:sz w:val="21"/>
        </w:rPr>
      </w:pPr>
      <w:r>
        <w:rPr>
          <w:sz w:val="21"/>
        </w:rPr>
        <w:t>3．（2024·江苏徐州·中考真题）如图所示，用测电笔检测插座中是否有“电”，下列操作错误的是（</w:t>
      </w:r>
      <w:r>
        <w:rPr>
          <w:rFonts w:ascii="Times New Roman" w:eastAsia="Times New Roman" w:hAnsi="Times New Roman" w:cs="Times New Roman"/>
          <w:kern w:val="0"/>
          <w:sz w:val="24"/>
          <w:szCs w:val="24"/>
        </w:rPr>
        <w:t>   </w:t>
      </w:r>
      <w:r>
        <w:rPr>
          <w:sz w:val="21"/>
        </w:rPr>
        <w:t>）</w:t>
      </w:r>
    </w:p>
    <w:p w14:paraId="7EFEC82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23950" cy="666750"/>
            <wp:effectExtent l="0" t="0" r="3810" b="3810"/>
            <wp:docPr id="100003" name="图片 100003" descr="@@@0a2dd569-d0d5-4340-b0f3-93f0a5a1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a2dd569-d0d5-4340-b0f3-93f0a5a16784"/>
                    <pic:cNvPicPr>
                      <a:picLocks noChangeAspect="1"/>
                    </pic:cNvPicPr>
                  </pic:nvPicPr>
                  <pic:blipFill>
                    <a:blip xmlns:r="http://schemas.openxmlformats.org/officeDocument/2006/relationships" r:embed="rId5"/>
                    <a:stretch>
                      <a:fillRect/>
                    </a:stretch>
                  </pic:blipFill>
                  <pic:spPr>
                    <a:xfrm>
                      <a:off x="0" y="0"/>
                      <a:ext cx="1123950" cy="666750"/>
                    </a:xfrm>
                    <a:prstGeom prst="rect">
                      <a:avLst/>
                    </a:prstGeom>
                  </pic:spPr>
                </pic:pic>
              </a:graphicData>
            </a:graphic>
          </wp:inline>
        </w:drawing>
      </w:r>
    </w:p>
    <w:p w14:paraId="1FA796D3">
      <w:pPr>
        <w:shd w:val="clear" w:color="auto" w:fill="auto"/>
        <w:tabs>
          <w:tab w:val="left" w:pos="4156"/>
        </w:tabs>
        <w:spacing w:line="360" w:lineRule="auto"/>
        <w:ind w:left="300"/>
        <w:jc w:val="left"/>
        <w:textAlignment w:val="center"/>
        <w:rPr>
          <w:sz w:val="21"/>
        </w:rPr>
      </w:pPr>
      <w:r>
        <w:rPr>
          <w:sz w:val="21"/>
        </w:rPr>
        <w:t>A．笔尖插入插座</w:t>
      </w:r>
      <w:r>
        <w:rPr>
          <w:sz w:val="21"/>
        </w:rPr>
        <w:tab/>
      </w:r>
      <w:r>
        <w:rPr>
          <w:sz w:val="21"/>
        </w:rPr>
        <w:t>B．笔尖接触火线</w:t>
      </w:r>
    </w:p>
    <w:p w14:paraId="2AED60D7">
      <w:pPr>
        <w:shd w:val="clear" w:color="auto" w:fill="auto"/>
        <w:tabs>
          <w:tab w:val="left" w:pos="4156"/>
        </w:tabs>
        <w:spacing w:line="360" w:lineRule="auto"/>
        <w:ind w:left="300"/>
        <w:jc w:val="left"/>
        <w:textAlignment w:val="center"/>
        <w:rPr>
          <w:sz w:val="21"/>
        </w:rPr>
      </w:pPr>
      <w:r>
        <w:rPr>
          <w:sz w:val="21"/>
        </w:rPr>
        <w:t>C．手接触笔尖金属体</w:t>
      </w:r>
      <w:r>
        <w:rPr>
          <w:sz w:val="21"/>
        </w:rPr>
        <w:tab/>
      </w:r>
      <w:r>
        <w:rPr>
          <w:sz w:val="21"/>
        </w:rPr>
        <w:t>D．手接触笔尾金属电极</w:t>
      </w:r>
    </w:p>
    <w:p w14:paraId="41FD0697">
      <w:pPr>
        <w:shd w:val="clear" w:color="auto" w:fill="auto"/>
        <w:spacing w:line="360" w:lineRule="auto"/>
        <w:jc w:val="left"/>
        <w:textAlignment w:val="center"/>
        <w:rPr>
          <w:sz w:val="21"/>
        </w:rPr>
      </w:pPr>
      <w:r>
        <w:rPr>
          <w:sz w:val="21"/>
        </w:rPr>
        <w:t>4．（2023·江苏徐州·中考真题）对于如图所示的部分家庭电路，下列说法正确的是（　　）</w:t>
      </w:r>
    </w:p>
    <w:p w14:paraId="07ECD7F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76400" cy="962025"/>
            <wp:effectExtent l="0" t="0" r="0" b="13335"/>
            <wp:docPr id="100005" name="图片 100005" descr="@@@76a16620-27a5-455f-bb94-2b07b2d9b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6a16620-27a5-455f-bb94-2b07b2d9b4ec"/>
                    <pic:cNvPicPr>
                      <a:picLocks noChangeAspect="1"/>
                    </pic:cNvPicPr>
                  </pic:nvPicPr>
                  <pic:blipFill>
                    <a:blip xmlns:r="http://schemas.openxmlformats.org/officeDocument/2006/relationships" r:embed="rId6"/>
                    <a:stretch>
                      <a:fillRect/>
                    </a:stretch>
                  </pic:blipFill>
                  <pic:spPr>
                    <a:xfrm>
                      <a:off x="0" y="0"/>
                      <a:ext cx="1676400" cy="962025"/>
                    </a:xfrm>
                    <a:prstGeom prst="rect">
                      <a:avLst/>
                    </a:prstGeom>
                  </pic:spPr>
                </pic:pic>
              </a:graphicData>
            </a:graphic>
          </wp:inline>
        </w:drawing>
      </w:r>
      <w:r>
        <w:rPr>
          <w:rFonts w:ascii="Times New Roman" w:eastAsia="Times New Roman" w:hAnsi="Times New Roman" w:cs="Times New Roman"/>
          <w:kern w:val="0"/>
          <w:sz w:val="24"/>
          <w:szCs w:val="24"/>
        </w:rPr>
        <w:t>  </w:t>
      </w:r>
    </w:p>
    <w:p w14:paraId="75DF24B3">
      <w:pPr>
        <w:shd w:val="clear" w:color="auto" w:fill="auto"/>
        <w:spacing w:line="360" w:lineRule="auto"/>
        <w:ind w:left="300"/>
        <w:jc w:val="left"/>
        <w:textAlignment w:val="center"/>
        <w:rPr>
          <w:sz w:val="21"/>
        </w:rPr>
      </w:pPr>
      <w:r>
        <w:rPr>
          <w:sz w:val="21"/>
        </w:rPr>
        <w:t>A．</w:t>
      </w:r>
      <w:r>
        <w:rPr>
          <w:rFonts w:ascii="Times New Roman" w:eastAsia="Times New Roman" w:hAnsi="Times New Roman" w:cs="Times New Roman"/>
          <w:i/>
          <w:sz w:val="21"/>
        </w:rPr>
        <w:t>a</w:t>
      </w:r>
      <w:r>
        <w:rPr>
          <w:sz w:val="21"/>
        </w:rPr>
        <w:t>是零线</w:t>
      </w:r>
    </w:p>
    <w:p w14:paraId="6F76F32A">
      <w:pPr>
        <w:shd w:val="clear" w:color="auto" w:fill="auto"/>
        <w:spacing w:line="360" w:lineRule="auto"/>
        <w:ind w:left="300"/>
        <w:jc w:val="left"/>
        <w:textAlignment w:val="center"/>
        <w:rPr>
          <w:sz w:val="21"/>
        </w:rPr>
      </w:pPr>
      <w:r>
        <w:rPr>
          <w:sz w:val="21"/>
        </w:rPr>
        <w:t>B．</w:t>
      </w:r>
      <w:r>
        <w:rPr>
          <w:rFonts w:ascii="Times New Roman" w:eastAsia="Times New Roman" w:hAnsi="Times New Roman" w:cs="Times New Roman"/>
          <w:i/>
          <w:sz w:val="21"/>
        </w:rPr>
        <w:t>bc</w:t>
      </w:r>
      <w:r>
        <w:rPr>
          <w:sz w:val="21"/>
        </w:rPr>
        <w:t>之间的电压为 220V</w:t>
      </w:r>
    </w:p>
    <w:p w14:paraId="763A2BFF">
      <w:pPr>
        <w:shd w:val="clear" w:color="auto" w:fill="auto"/>
        <w:spacing w:line="360" w:lineRule="auto"/>
        <w:ind w:left="300"/>
        <w:jc w:val="left"/>
        <w:textAlignment w:val="center"/>
        <w:rPr>
          <w:sz w:val="21"/>
        </w:rPr>
      </w:pPr>
      <w:r>
        <w:rPr>
          <w:sz w:val="21"/>
        </w:rPr>
        <w:t>C．灯泡和接在插座上的用电器串联</w:t>
      </w:r>
    </w:p>
    <w:p w14:paraId="6A39FAD2">
      <w:pPr>
        <w:shd w:val="clear" w:color="auto" w:fill="auto"/>
        <w:spacing w:line="360" w:lineRule="auto"/>
        <w:ind w:left="300"/>
        <w:jc w:val="left"/>
        <w:textAlignment w:val="center"/>
        <w:rPr>
          <w:sz w:val="21"/>
        </w:rPr>
      </w:pPr>
      <w:r>
        <w:rPr>
          <w:sz w:val="21"/>
        </w:rPr>
        <w:t>D．测电笔测试插座右孔，氖管会发光</w:t>
      </w:r>
    </w:p>
    <w:p w14:paraId="0871E5D0">
      <w:pPr>
        <w:shd w:val="clear" w:color="auto" w:fill="auto"/>
        <w:spacing w:line="360" w:lineRule="auto"/>
        <w:jc w:val="left"/>
        <w:textAlignment w:val="center"/>
        <w:rPr>
          <w:sz w:val="21"/>
        </w:rPr>
      </w:pPr>
      <w:r>
        <w:rPr>
          <w:sz w:val="21"/>
        </w:rPr>
        <w:t>5．（2022·江苏徐州·中考真题）如图所示为某家庭中接线板的使用情况，下列说法正确的是（　　）</w:t>
      </w:r>
    </w:p>
    <w:p w14:paraId="29E0880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52575" cy="1533525"/>
            <wp:effectExtent l="0" t="0" r="1905" b="5715"/>
            <wp:docPr id="100007" name="图片 100007" descr="@@@680fe048-8b23-4439-a91b-3717059693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80fe048-8b23-4439-a91b-3717059693c9"/>
                    <pic:cNvPicPr>
                      <a:picLocks noChangeAspect="1"/>
                    </pic:cNvPicPr>
                  </pic:nvPicPr>
                  <pic:blipFill>
                    <a:blip xmlns:r="http://schemas.openxmlformats.org/officeDocument/2006/relationships" r:embed="rId7"/>
                    <a:stretch>
                      <a:fillRect/>
                    </a:stretch>
                  </pic:blipFill>
                  <pic:spPr>
                    <a:xfrm>
                      <a:off x="0" y="0"/>
                      <a:ext cx="1552575" cy="1533525"/>
                    </a:xfrm>
                    <a:prstGeom prst="rect">
                      <a:avLst/>
                    </a:prstGeom>
                  </pic:spPr>
                </pic:pic>
              </a:graphicData>
            </a:graphic>
          </wp:inline>
        </w:drawing>
      </w:r>
    </w:p>
    <w:p w14:paraId="32F9B69B">
      <w:pPr>
        <w:shd w:val="clear" w:color="auto" w:fill="auto"/>
        <w:tabs>
          <w:tab w:val="left" w:pos="4156"/>
        </w:tabs>
        <w:spacing w:line="360" w:lineRule="auto"/>
        <w:ind w:left="300"/>
        <w:jc w:val="left"/>
        <w:textAlignment w:val="center"/>
        <w:rPr>
          <w:sz w:val="21"/>
        </w:rPr>
      </w:pPr>
      <w:r>
        <w:rPr>
          <w:sz w:val="21"/>
        </w:rPr>
        <w:t>A．符合使用规范</w:t>
      </w:r>
      <w:r>
        <w:rPr>
          <w:sz w:val="21"/>
        </w:rPr>
        <w:tab/>
      </w:r>
      <w:r>
        <w:rPr>
          <w:sz w:val="21"/>
        </w:rPr>
        <w:t>B．可以正常使用</w:t>
      </w:r>
    </w:p>
    <w:p w14:paraId="466D64BA">
      <w:pPr>
        <w:shd w:val="clear" w:color="auto" w:fill="auto"/>
        <w:tabs>
          <w:tab w:val="left" w:pos="4156"/>
        </w:tabs>
        <w:spacing w:line="360" w:lineRule="auto"/>
        <w:ind w:left="300"/>
        <w:jc w:val="left"/>
        <w:textAlignment w:val="center"/>
        <w:rPr>
          <w:sz w:val="21"/>
        </w:rPr>
      </w:pPr>
      <w:r>
        <w:rPr>
          <w:sz w:val="21"/>
        </w:rPr>
        <w:t>C．这是超负荷运行</w:t>
      </w:r>
      <w:r>
        <w:rPr>
          <w:sz w:val="21"/>
        </w:rPr>
        <w:tab/>
      </w:r>
      <w:r>
        <w:rPr>
          <w:sz w:val="21"/>
        </w:rPr>
        <w:t>D．不会引起安全事故</w:t>
      </w:r>
    </w:p>
    <w:p w14:paraId="51349F06">
      <w:pPr>
        <w:shd w:val="clear" w:color="auto" w:fill="auto"/>
        <w:spacing w:line="360" w:lineRule="auto"/>
        <w:jc w:val="left"/>
        <w:textAlignment w:val="center"/>
        <w:rPr>
          <w:sz w:val="21"/>
        </w:rPr>
      </w:pPr>
      <w:r>
        <w:rPr>
          <w:sz w:val="21"/>
        </w:rPr>
        <w:t>6．（2024·江苏徐州·三模）甲、乙两只普通照明灯泡的铭牌如图所示，下列说法中正确的是（</w:t>
      </w:r>
      <w:r>
        <w:rPr>
          <w:rFonts w:ascii="Times New Roman" w:eastAsia="Times New Roman" w:hAnsi="Times New Roman" w:cs="Times New Roman"/>
          <w:kern w:val="0"/>
          <w:sz w:val="24"/>
          <w:szCs w:val="24"/>
        </w:rPr>
        <w:t>      </w:t>
      </w:r>
      <w:r>
        <w:rPr>
          <w:sz w:val="21"/>
        </w:rPr>
        <w:t>） （假设灯丝电阻不变）</w:t>
      </w:r>
    </w:p>
    <w:p w14:paraId="3402C6C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14500" cy="1457325"/>
            <wp:effectExtent l="0" t="0" r="7620" b="5715"/>
            <wp:docPr id="100009" name="图片 100009" descr="@@@050ccb57-8441-44f1-9ccc-230267be0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50ccb57-8441-44f1-9ccc-230267be09b0"/>
                    <pic:cNvPicPr>
                      <a:picLocks noChangeAspect="1"/>
                    </pic:cNvPicPr>
                  </pic:nvPicPr>
                  <pic:blipFill>
                    <a:blip xmlns:r="http://schemas.openxmlformats.org/officeDocument/2006/relationships" r:embed="rId8"/>
                    <a:stretch>
                      <a:fillRect/>
                    </a:stretch>
                  </pic:blipFill>
                  <pic:spPr>
                    <a:xfrm>
                      <a:off x="0" y="0"/>
                      <a:ext cx="1714500" cy="1457325"/>
                    </a:xfrm>
                    <a:prstGeom prst="rect">
                      <a:avLst/>
                    </a:prstGeom>
                  </pic:spPr>
                </pic:pic>
              </a:graphicData>
            </a:graphic>
          </wp:inline>
        </w:drawing>
      </w:r>
    </w:p>
    <w:p w14:paraId="3E54F85D">
      <w:pPr>
        <w:shd w:val="clear" w:color="auto" w:fill="auto"/>
        <w:spacing w:line="360" w:lineRule="auto"/>
        <w:ind w:left="300"/>
        <w:jc w:val="left"/>
        <w:textAlignment w:val="center"/>
        <w:rPr>
          <w:sz w:val="21"/>
        </w:rPr>
      </w:pPr>
      <w:r>
        <w:rPr>
          <w:sz w:val="21"/>
        </w:rPr>
        <w:t>A．两灯均正常发光时，乙灯消耗的电能较多</w:t>
      </w:r>
    </w:p>
    <w:p w14:paraId="3A79F177">
      <w:pPr>
        <w:shd w:val="clear" w:color="auto" w:fill="auto"/>
        <w:spacing w:line="360" w:lineRule="auto"/>
        <w:ind w:left="300"/>
        <w:jc w:val="left"/>
        <w:textAlignment w:val="center"/>
        <w:rPr>
          <w:sz w:val="21"/>
        </w:rPr>
      </w:pPr>
      <w:r>
        <w:rPr>
          <w:sz w:val="21"/>
        </w:rPr>
        <w:t>B．两灯均正常发光时，甲灯的电阻小于乙灯的电阻</w:t>
      </w:r>
    </w:p>
    <w:p w14:paraId="53C4D6F5">
      <w:pPr>
        <w:shd w:val="clear" w:color="auto" w:fill="auto"/>
        <w:spacing w:line="360" w:lineRule="auto"/>
        <w:ind w:left="300"/>
        <w:jc w:val="left"/>
        <w:textAlignment w:val="center"/>
        <w:rPr>
          <w:sz w:val="21"/>
        </w:rPr>
      </w:pPr>
      <w:r>
        <w:rPr>
          <w:sz w:val="21"/>
        </w:rPr>
        <w:t>C．将乙灯接入110V的电路中，它的实际功率为50W</w:t>
      </w:r>
    </w:p>
    <w:p w14:paraId="1B6354AD">
      <w:pPr>
        <w:shd w:val="clear" w:color="auto" w:fill="auto"/>
        <w:spacing w:line="360" w:lineRule="auto"/>
        <w:ind w:left="300"/>
        <w:jc w:val="left"/>
        <w:textAlignment w:val="center"/>
        <w:rPr>
          <w:sz w:val="21"/>
        </w:rPr>
      </w:pPr>
      <w:r>
        <w:rPr>
          <w:sz w:val="21"/>
        </w:rPr>
        <w:t>D．两灯串联在220V的电路中，甲灯比乙灯亮</w:t>
      </w:r>
    </w:p>
    <w:p w14:paraId="30AE31AB">
      <w:pPr>
        <w:shd w:val="clear" w:color="auto" w:fill="auto"/>
        <w:spacing w:line="360" w:lineRule="auto"/>
        <w:jc w:val="left"/>
        <w:textAlignment w:val="center"/>
        <w:rPr>
          <w:sz w:val="21"/>
        </w:rPr>
      </w:pPr>
      <w:r>
        <w:rPr>
          <w:sz w:val="21"/>
        </w:rPr>
        <w:t>7．（2024·江苏徐州·模拟预测）如图所示电路，电源电压不变，闭合开关S，电压表V</w:t>
      </w:r>
      <w:r>
        <w:rPr>
          <w:sz w:val="21"/>
          <w:vertAlign w:val="subscript"/>
        </w:rPr>
        <w:t>1</w:t>
      </w:r>
      <w:r>
        <w:rPr>
          <w:sz w:val="21"/>
        </w:rPr>
        <w:t>、V</w:t>
      </w:r>
      <w:r>
        <w:rPr>
          <w:sz w:val="21"/>
          <w:vertAlign w:val="subscript"/>
        </w:rPr>
        <w:t>2</w:t>
      </w:r>
      <w:r>
        <w:rPr>
          <w:sz w:val="21"/>
        </w:rPr>
        <w:t>示数之比为2∶3。下列说法正确的是（</w:t>
      </w:r>
      <w:r>
        <w:rPr>
          <w:rFonts w:ascii="Times New Roman" w:eastAsia="Times New Roman" w:hAnsi="Times New Roman" w:cs="Times New Roman"/>
          <w:kern w:val="0"/>
          <w:sz w:val="24"/>
          <w:szCs w:val="24"/>
        </w:rPr>
        <w:t>   </w:t>
      </w:r>
      <w:r>
        <w:rPr>
          <w:sz w:val="21"/>
        </w:rPr>
        <w:t>）</w:t>
      </w:r>
    </w:p>
    <w:p w14:paraId="3E61307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76375" cy="952500"/>
            <wp:effectExtent l="0" t="0" r="1905" b="7620"/>
            <wp:docPr id="100011" name="图片 100011" descr="@@@94f187ea-b842-42dc-ad53-065c9bcd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4f187ea-b842-42dc-ad53-065c9bcd4032"/>
                    <pic:cNvPicPr>
                      <a:picLocks noChangeAspect="1"/>
                    </pic:cNvPicPr>
                  </pic:nvPicPr>
                  <pic:blipFill>
                    <a:blip xmlns:r="http://schemas.openxmlformats.org/officeDocument/2006/relationships" r:embed="rId9"/>
                    <a:stretch>
                      <a:fillRect/>
                    </a:stretch>
                  </pic:blipFill>
                  <pic:spPr>
                    <a:xfrm>
                      <a:off x="0" y="0"/>
                      <a:ext cx="1476375" cy="952500"/>
                    </a:xfrm>
                    <a:prstGeom prst="rect">
                      <a:avLst/>
                    </a:prstGeom>
                  </pic:spPr>
                </pic:pic>
              </a:graphicData>
            </a:graphic>
          </wp:inline>
        </w:drawing>
      </w:r>
    </w:p>
    <w:p w14:paraId="0BAA3579">
      <w:pPr>
        <w:shd w:val="clear" w:color="auto" w:fill="auto"/>
        <w:tabs>
          <w:tab w:val="left" w:pos="4156"/>
        </w:tabs>
        <w:spacing w:line="360" w:lineRule="auto"/>
        <w:ind w:left="300"/>
        <w:jc w:val="left"/>
        <w:textAlignment w:val="center"/>
        <w:rPr>
          <w:sz w:val="21"/>
        </w:rPr>
      </w:pPr>
      <w:r>
        <w:rPr>
          <w:sz w:val="21"/>
        </w:rPr>
        <w:t>A．通过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的电流之比</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=1∶2</w:t>
      </w:r>
      <w:r>
        <w:rPr>
          <w:sz w:val="21"/>
        </w:rPr>
        <w:tab/>
      </w:r>
      <w:r>
        <w:rPr>
          <w:sz w:val="21"/>
        </w:rPr>
        <w:t>B．</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两端的电压之比</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=2∶1</w:t>
      </w:r>
    </w:p>
    <w:p w14:paraId="01133B72">
      <w:pPr>
        <w:shd w:val="clear" w:color="auto" w:fill="auto"/>
        <w:tabs>
          <w:tab w:val="left" w:pos="4156"/>
        </w:tabs>
        <w:spacing w:line="360" w:lineRule="auto"/>
        <w:ind w:left="300"/>
        <w:jc w:val="left"/>
        <w:textAlignment w:val="center"/>
        <w:rPr>
          <w:sz w:val="21"/>
        </w:rPr>
      </w:pPr>
      <w:r>
        <w:rPr>
          <w:sz w:val="21"/>
        </w:rPr>
        <w:t>C．相同时间</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消耗电功之比</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=1∶2</w:t>
      </w:r>
      <w:r>
        <w:rPr>
          <w:sz w:val="21"/>
        </w:rPr>
        <w:tab/>
      </w:r>
      <w:r>
        <w:rPr>
          <w:sz w:val="21"/>
        </w:rPr>
        <w:t>D．</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的电功率之比</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=2∶1</w:t>
      </w:r>
    </w:p>
    <w:p w14:paraId="222A1616">
      <w:pPr>
        <w:shd w:val="clear" w:color="auto" w:fill="auto"/>
        <w:spacing w:line="360" w:lineRule="auto"/>
        <w:jc w:val="left"/>
        <w:textAlignment w:val="center"/>
        <w:rPr>
          <w:sz w:val="21"/>
        </w:rPr>
      </w:pPr>
      <w:r>
        <w:rPr>
          <w:sz w:val="21"/>
        </w:rPr>
        <w:t>8．（2024·江苏徐州·三模）如图所示的电路，灯泡</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2e76322da99c521981992a53339042c" style="width:12.3pt;height:15.8pt" o:ole="" coordsize="21600,21600" o:preferrelative="t" filled="f" stroked="f">
            <v:stroke joinstyle="miter"/>
            <v:imagedata r:id="rId10" o:title="eqId62e76322da99c521981992a53339042c"/>
            <o:lock v:ext="edit" aspectratio="t"/>
            <w10:anchorlock/>
          </v:shape>
          <o:OLEObject Type="Embed" ProgID="Equation.DSMT4" ShapeID="_x0000_i1025" DrawAspect="Content" ObjectID="_1468075725" r:id="rId11"/>
        </w:object>
      </w:r>
      <w:r>
        <w:rPr>
          <w:sz w:val="21"/>
        </w:rPr>
        <w:t>和</w:t>
      </w:r>
      <w:r>
        <w:object>
          <v:shape id="_x0000_i1026" type="#_x0000_t75" alt="eqId7afbfe404ad5febf1904d763974967b3" style="width:13.2pt;height:16.2pt" o:ole="" coordsize="21600,21600" o:preferrelative="t" filled="f" stroked="f">
            <v:stroke joinstyle="miter"/>
            <v:imagedata r:id="rId12" o:title="eqId7afbfe404ad5febf1904d763974967b3"/>
            <o:lock v:ext="edit" aspectratio="t"/>
            <w10:anchorlock/>
          </v:shape>
          <o:OLEObject Type="Embed" ProgID="Equation.DSMT4" ShapeID="_x0000_i1026" DrawAspect="Content" ObjectID="_1468075726" r:id="rId13"/>
        </w:object>
      </w:r>
      <w:r>
        <w:rPr>
          <w:sz w:val="21"/>
        </w:rPr>
        <w:t>的额定电压相同，闭合开关S，</w:t>
      </w:r>
      <w:r>
        <w:object>
          <v:shape id="_x0000_i1027" type="#_x0000_t75" alt="eqId62e76322da99c521981992a53339042c" style="width:12.3pt;height:15.8pt" o:ole="" coordsize="21600,21600" o:preferrelative="t" filled="f" stroked="f">
            <v:stroke joinstyle="miter"/>
            <v:imagedata r:id="rId10" o:title="eqId62e76322da99c521981992a53339042c"/>
            <o:lock v:ext="edit" aspectratio="t"/>
            <w10:anchorlock/>
          </v:shape>
          <o:OLEObject Type="Embed" ProgID="Equation.DSMT4" ShapeID="_x0000_i1027" DrawAspect="Content" ObjectID="_1468075727" r:id="rId14"/>
        </w:object>
      </w:r>
      <w:r>
        <w:rPr>
          <w:sz w:val="21"/>
        </w:rPr>
        <w:t>发光比</w:t>
      </w:r>
      <w:r>
        <w:object>
          <v:shape id="_x0000_i1028" type="#_x0000_t75" alt="eqId7afbfe404ad5febf1904d763974967b3" style="width:13.2pt;height:16.2pt" o:ole="" coordsize="21600,21600" o:preferrelative="t" filled="f" stroked="f">
            <v:stroke joinstyle="miter"/>
            <v:imagedata r:id="rId12" o:title="eqId7afbfe404ad5febf1904d763974967b3"/>
            <o:lock v:ext="edit" aspectratio="t"/>
            <w10:anchorlock/>
          </v:shape>
          <o:OLEObject Type="Embed" ProgID="Equation.DSMT4" ShapeID="_x0000_i1028" DrawAspect="Content" ObjectID="_1468075728" r:id="rId15"/>
        </w:object>
      </w:r>
      <w:r>
        <w:rPr>
          <w:sz w:val="21"/>
        </w:rPr>
        <w:t>更亮，下列说法正确的是（　　）</w:t>
      </w:r>
    </w:p>
    <w:p w14:paraId="79AB406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52650" cy="1428750"/>
            <wp:effectExtent l="0" t="0" r="11430" b="3810"/>
            <wp:docPr id="100013" name="图片 100013" descr="@@@8e9a222b-2524-4d17-9f2f-098714ca3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e9a222b-2524-4d17-9f2f-098714ca340a"/>
                    <pic:cNvPicPr>
                      <a:picLocks noChangeAspect="1"/>
                    </pic:cNvPicPr>
                  </pic:nvPicPr>
                  <pic:blipFill>
                    <a:blip xmlns:r="http://schemas.openxmlformats.org/officeDocument/2006/relationships" r:embed="rId16"/>
                    <a:stretch>
                      <a:fillRect/>
                    </a:stretch>
                  </pic:blipFill>
                  <pic:spPr>
                    <a:xfrm>
                      <a:off x="0" y="0"/>
                      <a:ext cx="2152650" cy="1428750"/>
                    </a:xfrm>
                    <a:prstGeom prst="rect">
                      <a:avLst/>
                    </a:prstGeom>
                  </pic:spPr>
                </pic:pic>
              </a:graphicData>
            </a:graphic>
          </wp:inline>
        </w:drawing>
      </w:r>
    </w:p>
    <w:p w14:paraId="2E081DF1">
      <w:pPr>
        <w:shd w:val="clear" w:color="auto" w:fill="auto"/>
        <w:tabs>
          <w:tab w:val="left" w:pos="4156"/>
        </w:tabs>
        <w:spacing w:line="360" w:lineRule="auto"/>
        <w:ind w:left="300"/>
        <w:jc w:val="left"/>
        <w:textAlignment w:val="center"/>
        <w:rPr>
          <w:sz w:val="21"/>
        </w:rPr>
      </w:pPr>
      <w:r>
        <w:rPr>
          <w:sz w:val="21"/>
        </w:rPr>
        <w:t>A．流过灯泡</w:t>
      </w:r>
      <w:r>
        <w:object>
          <v:shape id="_x0000_i1029" type="#_x0000_t75" alt="eqId62e76322da99c521981992a53339042c" style="width:12.3pt;height:15.8pt" o:ole="" coordsize="21600,21600" o:preferrelative="t" filled="f" stroked="f">
            <v:stroke joinstyle="miter"/>
            <v:imagedata r:id="rId10" o:title="eqId62e76322da99c521981992a53339042c"/>
            <o:lock v:ext="edit" aspectratio="t"/>
            <w10:anchorlock/>
          </v:shape>
          <o:OLEObject Type="Embed" ProgID="Equation.DSMT4" ShapeID="_x0000_i1029" DrawAspect="Content" ObjectID="_1468075729" r:id="rId17"/>
        </w:object>
      </w:r>
      <w:r>
        <w:rPr>
          <w:sz w:val="21"/>
        </w:rPr>
        <w:t>的电流更大</w:t>
      </w:r>
      <w:r>
        <w:rPr>
          <w:sz w:val="21"/>
        </w:rPr>
        <w:tab/>
      </w:r>
      <w:r>
        <w:rPr>
          <w:sz w:val="21"/>
        </w:rPr>
        <w:t>B．灯泡</w:t>
      </w:r>
      <w:r>
        <w:object>
          <v:shape id="_x0000_i1030" type="#_x0000_t75" alt="eqId62e76322da99c521981992a53339042c" style="width:12.3pt;height:15.8pt" o:ole="" coordsize="21600,21600" o:preferrelative="t" filled="f" stroked="f">
            <v:stroke joinstyle="miter"/>
            <v:imagedata r:id="rId10" o:title="eqId62e76322da99c521981992a53339042c"/>
            <o:lock v:ext="edit" aspectratio="t"/>
            <w10:anchorlock/>
          </v:shape>
          <o:OLEObject Type="Embed" ProgID="Equation.DSMT4" ShapeID="_x0000_i1030" DrawAspect="Content" ObjectID="_1468075730" r:id="rId18"/>
        </w:object>
      </w:r>
      <w:r>
        <w:rPr>
          <w:sz w:val="21"/>
        </w:rPr>
        <w:t>的灯丝电阻更大</w:t>
      </w:r>
    </w:p>
    <w:p w14:paraId="7F579010">
      <w:pPr>
        <w:shd w:val="clear" w:color="auto" w:fill="auto"/>
        <w:tabs>
          <w:tab w:val="left" w:pos="4156"/>
        </w:tabs>
        <w:spacing w:line="360" w:lineRule="auto"/>
        <w:ind w:left="300"/>
        <w:jc w:val="left"/>
        <w:textAlignment w:val="center"/>
        <w:rPr>
          <w:sz w:val="21"/>
        </w:rPr>
      </w:pPr>
      <w:r>
        <w:rPr>
          <w:sz w:val="21"/>
        </w:rPr>
        <w:t>C．灯泡</w:t>
      </w:r>
      <w:r>
        <w:object>
          <v:shape id="_x0000_i1031" type="#_x0000_t75" alt="eqId62e76322da99c521981992a53339042c" style="width:12.3pt;height:15.8pt" o:ole="" coordsize="21600,21600" o:preferrelative="t" filled="f" stroked="f">
            <v:stroke joinstyle="miter"/>
            <v:imagedata r:id="rId10" o:title="eqId62e76322da99c521981992a53339042c"/>
            <o:lock v:ext="edit" aspectratio="t"/>
            <w10:anchorlock/>
          </v:shape>
          <o:OLEObject Type="Embed" ProgID="Equation.DSMT4" ShapeID="_x0000_i1031" DrawAspect="Content" ObjectID="_1468075731" r:id="rId19"/>
        </w:object>
      </w:r>
      <w:r>
        <w:rPr>
          <w:sz w:val="21"/>
        </w:rPr>
        <w:t>的额定功率更大</w:t>
      </w:r>
      <w:r>
        <w:rPr>
          <w:sz w:val="21"/>
        </w:rPr>
        <w:tab/>
      </w:r>
      <w:r>
        <w:rPr>
          <w:sz w:val="21"/>
        </w:rPr>
        <w:t>D．电压表测量灯泡</w:t>
      </w:r>
      <w:r>
        <w:object>
          <v:shape id="_x0000_i1032" type="#_x0000_t75" alt="eqId7afbfe404ad5febf1904d763974967b3" style="width:13.2pt;height:16.2pt" o:ole="" coordsize="21600,21600" o:preferrelative="t" filled="f" stroked="f">
            <v:stroke joinstyle="miter"/>
            <v:imagedata r:id="rId12" o:title="eqId7afbfe404ad5febf1904d763974967b3"/>
            <o:lock v:ext="edit" aspectratio="t"/>
            <w10:anchorlock/>
          </v:shape>
          <o:OLEObject Type="Embed" ProgID="Equation.DSMT4" ShapeID="_x0000_i1032" DrawAspect="Content" ObjectID="_1468075732" r:id="rId20"/>
        </w:object>
      </w:r>
      <w:r>
        <w:rPr>
          <w:sz w:val="21"/>
        </w:rPr>
        <w:t>和电源两端的电压</w:t>
      </w:r>
    </w:p>
    <w:p w14:paraId="54C0EE36">
      <w:pPr>
        <w:shd w:val="clear" w:color="auto" w:fill="auto"/>
        <w:spacing w:line="360" w:lineRule="auto"/>
        <w:jc w:val="left"/>
        <w:textAlignment w:val="center"/>
        <w:rPr>
          <w:sz w:val="21"/>
        </w:rPr>
      </w:pPr>
      <w:r>
        <w:rPr>
          <w:sz w:val="21"/>
        </w:rPr>
        <w:t>9．（2024·江苏徐州·模拟预测）如图所示，电源电压不变，当开关S</w:t>
      </w:r>
      <w:r>
        <w:rPr>
          <w:sz w:val="21"/>
          <w:vertAlign w:val="subscript"/>
        </w:rPr>
        <w:t>1</w:t>
      </w:r>
      <w:r>
        <w:rPr>
          <w:sz w:val="21"/>
        </w:rPr>
        <w:t>、S</w:t>
      </w:r>
      <w:r>
        <w:rPr>
          <w:sz w:val="21"/>
          <w:vertAlign w:val="subscript"/>
        </w:rPr>
        <w:t>2</w:t>
      </w:r>
      <w:r>
        <w:rPr>
          <w:sz w:val="21"/>
        </w:rPr>
        <w:t>都闭合时，电流表的示数为0.5A，电压表V</w:t>
      </w:r>
      <w:r>
        <w:rPr>
          <w:sz w:val="21"/>
          <w:vertAlign w:val="subscript"/>
        </w:rPr>
        <w:t>1</w:t>
      </w:r>
      <w:r>
        <w:rPr>
          <w:sz w:val="21"/>
        </w:rPr>
        <w:t>的示数为6V；将电压表V</w:t>
      </w:r>
      <w:r>
        <w:rPr>
          <w:sz w:val="21"/>
          <w:vertAlign w:val="subscript"/>
        </w:rPr>
        <w:t>2</w:t>
      </w:r>
      <w:r>
        <w:rPr>
          <w:sz w:val="21"/>
        </w:rPr>
        <w:t>、电流表的位置互换，当开关S</w:t>
      </w:r>
      <w:r>
        <w:rPr>
          <w:sz w:val="21"/>
          <w:vertAlign w:val="subscript"/>
        </w:rPr>
        <w:t>1</w:t>
      </w:r>
      <w:r>
        <w:rPr>
          <w:sz w:val="21"/>
        </w:rPr>
        <w:t>断开，S</w:t>
      </w:r>
      <w:r>
        <w:rPr>
          <w:sz w:val="21"/>
          <w:vertAlign w:val="subscript"/>
        </w:rPr>
        <w:t>2</w:t>
      </w:r>
      <w:r>
        <w:rPr>
          <w:sz w:val="21"/>
        </w:rPr>
        <w:t>闭合，电流表的示数为0.3A。下列说法正确的是（　　）</w:t>
      </w:r>
    </w:p>
    <w:p w14:paraId="388C17B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4475" cy="1362075"/>
            <wp:effectExtent l="0" t="0" r="9525" b="9525"/>
            <wp:docPr id="100015" name="图片 100015" descr="@@@65bca06e-0da5-4bd0-a195-395eecd68f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5bca06e-0da5-4bd0-a195-395eecd68fa4"/>
                    <pic:cNvPicPr>
                      <a:picLocks noChangeAspect="1"/>
                    </pic:cNvPicPr>
                  </pic:nvPicPr>
                  <pic:blipFill>
                    <a:blip xmlns:r="http://schemas.openxmlformats.org/officeDocument/2006/relationships" r:embed="rId21"/>
                    <a:stretch>
                      <a:fillRect/>
                    </a:stretch>
                  </pic:blipFill>
                  <pic:spPr>
                    <a:xfrm>
                      <a:off x="0" y="0"/>
                      <a:ext cx="1514475" cy="1362075"/>
                    </a:xfrm>
                    <a:prstGeom prst="rect">
                      <a:avLst/>
                    </a:prstGeom>
                  </pic:spPr>
                </pic:pic>
              </a:graphicData>
            </a:graphic>
          </wp:inline>
        </w:drawing>
      </w:r>
    </w:p>
    <w:p w14:paraId="5207CDD6">
      <w:pPr>
        <w:shd w:val="clear" w:color="auto" w:fill="auto"/>
        <w:spacing w:line="360" w:lineRule="auto"/>
        <w:jc w:val="left"/>
        <w:textAlignment w:val="center"/>
        <w:rPr>
          <w:sz w:val="21"/>
        </w:rPr>
      </w:pPr>
      <w:r>
        <w:rPr>
          <w:sz w:val="21"/>
        </w:rPr>
        <w:t>①电源电压为6V</w:t>
      </w:r>
    </w:p>
    <w:p w14:paraId="03050C63">
      <w:pPr>
        <w:shd w:val="clear" w:color="auto" w:fill="auto"/>
        <w:spacing w:line="360" w:lineRule="auto"/>
        <w:jc w:val="left"/>
        <w:textAlignment w:val="center"/>
        <w:rPr>
          <w:sz w:val="21"/>
        </w:rPr>
      </w:pPr>
      <w:r>
        <w:rPr>
          <w:sz w:val="21"/>
        </w:rPr>
        <w:t>②电阻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的阻值为6Ω</w:t>
      </w:r>
    </w:p>
    <w:p w14:paraId="2C0F64A4">
      <w:pPr>
        <w:shd w:val="clear" w:color="auto" w:fill="auto"/>
        <w:spacing w:line="360" w:lineRule="auto"/>
        <w:jc w:val="left"/>
        <w:textAlignment w:val="center"/>
        <w:rPr>
          <w:sz w:val="21"/>
        </w:rPr>
      </w:pPr>
      <w:r>
        <w:rPr>
          <w:sz w:val="21"/>
        </w:rPr>
        <w:t>③两表位置互换前，通过电阻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的电流为0.75A</w:t>
      </w:r>
    </w:p>
    <w:p w14:paraId="1F9D33E3">
      <w:pPr>
        <w:shd w:val="clear" w:color="auto" w:fill="auto"/>
        <w:spacing w:line="360" w:lineRule="auto"/>
        <w:jc w:val="left"/>
        <w:textAlignment w:val="center"/>
        <w:rPr>
          <w:sz w:val="21"/>
        </w:rPr>
      </w:pPr>
      <w:r>
        <w:rPr>
          <w:sz w:val="21"/>
        </w:rPr>
        <w:t>④两表位置互换后，电阻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与电阻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消耗的功率之比为2∶3</w:t>
      </w:r>
    </w:p>
    <w:p w14:paraId="7E19CC54">
      <w:pPr>
        <w:shd w:val="clear" w:color="auto" w:fill="auto"/>
        <w:tabs>
          <w:tab w:val="left" w:pos="2078"/>
          <w:tab w:val="left" w:pos="4156"/>
          <w:tab w:val="left" w:pos="6234"/>
        </w:tabs>
        <w:spacing w:line="360" w:lineRule="auto"/>
        <w:ind w:left="300"/>
        <w:jc w:val="left"/>
        <w:textAlignment w:val="center"/>
        <w:rPr>
          <w:sz w:val="21"/>
        </w:rPr>
      </w:pPr>
      <w:r>
        <w:rPr>
          <w:sz w:val="21"/>
        </w:rPr>
        <w:t>A．①③</w:t>
      </w:r>
      <w:r>
        <w:rPr>
          <w:sz w:val="21"/>
        </w:rPr>
        <w:tab/>
      </w:r>
      <w:r>
        <w:rPr>
          <w:sz w:val="21"/>
        </w:rPr>
        <w:t>B．②④</w:t>
      </w:r>
      <w:r>
        <w:rPr>
          <w:sz w:val="21"/>
        </w:rPr>
        <w:tab/>
      </w:r>
      <w:r>
        <w:rPr>
          <w:sz w:val="21"/>
        </w:rPr>
        <w:t>C．②③</w:t>
      </w:r>
      <w:r>
        <w:rPr>
          <w:sz w:val="21"/>
        </w:rPr>
        <w:tab/>
      </w:r>
      <w:r>
        <w:rPr>
          <w:sz w:val="21"/>
        </w:rPr>
        <w:t>D．①④</w:t>
      </w:r>
    </w:p>
    <w:p w14:paraId="1D61A9E6">
      <w:pPr>
        <w:shd w:val="clear" w:color="auto" w:fill="auto"/>
        <w:spacing w:line="360" w:lineRule="auto"/>
        <w:jc w:val="left"/>
        <w:textAlignment w:val="center"/>
        <w:rPr>
          <w:sz w:val="21"/>
        </w:rPr>
      </w:pPr>
      <w:r>
        <w:rPr>
          <w:sz w:val="21"/>
        </w:rPr>
        <w:t>10．（2024·江苏徐州·一模）有一个“6V，4W”的发光二极管，他们的电流和两端电压的关系如图所示。现将这样二个相同的二极管串联在6V的电路中，则电路的总功率（　　）</w:t>
      </w:r>
    </w:p>
    <w:p w14:paraId="5043D04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71575" cy="1190625"/>
            <wp:effectExtent l="0" t="0" r="1905" b="13335"/>
            <wp:docPr id="100017" name="图片 100017" descr="@@@c1b3b88d-712a-4d31-8c2d-f58c19ccd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1b3b88d-712a-4d31-8c2d-f58c19ccd3e8"/>
                    <pic:cNvPicPr>
                      <a:picLocks noChangeAspect="1"/>
                    </pic:cNvPicPr>
                  </pic:nvPicPr>
                  <pic:blipFill>
                    <a:blip xmlns:r="http://schemas.openxmlformats.org/officeDocument/2006/relationships" r:embed="rId22"/>
                    <a:stretch>
                      <a:fillRect/>
                    </a:stretch>
                  </pic:blipFill>
                  <pic:spPr>
                    <a:xfrm>
                      <a:off x="0" y="0"/>
                      <a:ext cx="1171575" cy="1190625"/>
                    </a:xfrm>
                    <a:prstGeom prst="rect">
                      <a:avLst/>
                    </a:prstGeom>
                  </pic:spPr>
                </pic:pic>
              </a:graphicData>
            </a:graphic>
          </wp:inline>
        </w:drawing>
      </w:r>
      <w:r>
        <w:rPr>
          <w:rFonts w:ascii="Times New Roman" w:eastAsia="Times New Roman" w:hAnsi="Times New Roman" w:cs="Times New Roman"/>
          <w:kern w:val="0"/>
          <w:sz w:val="24"/>
          <w:szCs w:val="24"/>
        </w:rPr>
        <w:t>  </w:t>
      </w:r>
    </w:p>
    <w:p w14:paraId="662851F6">
      <w:pPr>
        <w:shd w:val="clear" w:color="auto" w:fill="auto"/>
        <w:tabs>
          <w:tab w:val="left" w:pos="4156"/>
        </w:tabs>
        <w:spacing w:line="360" w:lineRule="auto"/>
        <w:ind w:left="380"/>
        <w:jc w:val="left"/>
        <w:textAlignment w:val="center"/>
        <w:rPr>
          <w:sz w:val="21"/>
        </w:rPr>
      </w:pPr>
      <w:r>
        <w:rPr>
          <w:sz w:val="21"/>
        </w:rPr>
        <w:t>A．等于2W</w:t>
      </w:r>
      <w:r>
        <w:rPr>
          <w:sz w:val="21"/>
        </w:rPr>
        <w:tab/>
      </w:r>
      <w:r>
        <w:rPr>
          <w:sz w:val="21"/>
        </w:rPr>
        <w:t>B．等于4W</w:t>
      </w:r>
    </w:p>
    <w:p w14:paraId="34F8EDD7">
      <w:pPr>
        <w:shd w:val="clear" w:color="auto" w:fill="auto"/>
        <w:tabs>
          <w:tab w:val="left" w:pos="4156"/>
        </w:tabs>
        <w:spacing w:line="360" w:lineRule="auto"/>
        <w:ind w:left="380"/>
        <w:jc w:val="left"/>
        <w:textAlignment w:val="center"/>
        <w:rPr>
          <w:sz w:val="21"/>
        </w:rPr>
      </w:pPr>
      <w:r>
        <w:rPr>
          <w:sz w:val="21"/>
        </w:rPr>
        <w:t>C．等于8W</w:t>
      </w:r>
      <w:r>
        <w:rPr>
          <w:sz w:val="21"/>
        </w:rPr>
        <w:tab/>
      </w:r>
      <w:r>
        <w:rPr>
          <w:sz w:val="21"/>
        </w:rPr>
        <w:t>D．小于2W</w:t>
      </w:r>
    </w:p>
    <w:p w14:paraId="7D78BBE2">
      <w:pPr>
        <w:shd w:val="clear" w:color="auto" w:fill="auto"/>
        <w:spacing w:line="360" w:lineRule="auto"/>
        <w:jc w:val="left"/>
        <w:textAlignment w:val="center"/>
        <w:rPr>
          <w:sz w:val="21"/>
        </w:rPr>
      </w:pPr>
      <w:r>
        <w:rPr>
          <w:sz w:val="21"/>
        </w:rPr>
        <w:t>11．（2024·江苏徐州·一模）某款电热杯有高、中、低三挡，简化电路如图所示，S</w:t>
      </w:r>
      <w:r>
        <w:rPr>
          <w:sz w:val="21"/>
          <w:vertAlign w:val="subscript"/>
        </w:rPr>
        <w:t>1</w:t>
      </w:r>
      <w:r>
        <w:rPr>
          <w:sz w:val="21"/>
        </w:rPr>
        <w:t>、S</w:t>
      </w:r>
      <w:r>
        <w:rPr>
          <w:sz w:val="21"/>
          <w:vertAlign w:val="subscript"/>
        </w:rPr>
        <w:t>2</w:t>
      </w:r>
      <w:r>
        <w:rPr>
          <w:sz w:val="21"/>
        </w:rPr>
        <w:t>不能同时闭合，</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的阻值为2.5Ω。只闭合S</w:t>
      </w:r>
      <w:r>
        <w:rPr>
          <w:sz w:val="21"/>
          <w:vertAlign w:val="subscript"/>
        </w:rPr>
        <w:t>3</w:t>
      </w:r>
      <w:r>
        <w:rPr>
          <w:sz w:val="21"/>
        </w:rPr>
        <w:t>时，电路中的电流为2A．下列说法正确的是（　　）</w:t>
      </w:r>
    </w:p>
    <w:p w14:paraId="3B704CE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47850" cy="1304925"/>
            <wp:effectExtent l="0" t="0" r="11430" b="5715"/>
            <wp:docPr id="100019" name="图片 100019" descr="@@@b37958a3-c716-4f3c-be14-d33cea5e3f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37958a3-c716-4f3c-be14-d33cea5e3f9e"/>
                    <pic:cNvPicPr>
                      <a:picLocks noChangeAspect="1"/>
                    </pic:cNvPicPr>
                  </pic:nvPicPr>
                  <pic:blipFill>
                    <a:blip xmlns:r="http://schemas.openxmlformats.org/officeDocument/2006/relationships" r:embed="rId23"/>
                    <a:stretch>
                      <a:fillRect/>
                    </a:stretch>
                  </pic:blipFill>
                  <pic:spPr>
                    <a:xfrm>
                      <a:off x="0" y="0"/>
                      <a:ext cx="1847850" cy="1304925"/>
                    </a:xfrm>
                    <a:prstGeom prst="rect">
                      <a:avLst/>
                    </a:prstGeom>
                  </pic:spPr>
                </pic:pic>
              </a:graphicData>
            </a:graphic>
          </wp:inline>
        </w:drawing>
      </w:r>
    </w:p>
    <w:p w14:paraId="382FD3C5">
      <w:pPr>
        <w:shd w:val="clear" w:color="auto" w:fill="auto"/>
        <w:spacing w:line="360" w:lineRule="auto"/>
        <w:ind w:left="380"/>
        <w:jc w:val="left"/>
        <w:textAlignment w:val="center"/>
        <w:rPr>
          <w:sz w:val="21"/>
        </w:rPr>
      </w:pPr>
      <w:r>
        <w:rPr>
          <w:sz w:val="21"/>
        </w:rPr>
        <w:t>A．电源电压为10V</w:t>
      </w:r>
    </w:p>
    <w:p w14:paraId="5909416A">
      <w:pPr>
        <w:shd w:val="clear" w:color="auto" w:fill="auto"/>
        <w:spacing w:line="360" w:lineRule="auto"/>
        <w:ind w:left="380"/>
        <w:jc w:val="left"/>
        <w:textAlignment w:val="center"/>
        <w:rPr>
          <w:sz w:val="21"/>
        </w:rPr>
      </w:pPr>
      <w:r>
        <w:rPr>
          <w:sz w:val="21"/>
        </w:rPr>
        <w:t>B．只闭合S</w:t>
      </w:r>
      <w:r>
        <w:rPr>
          <w:sz w:val="21"/>
          <w:vertAlign w:val="subscript"/>
        </w:rPr>
        <w:t>3</w:t>
      </w:r>
      <w:r>
        <w:rPr>
          <w:sz w:val="21"/>
        </w:rPr>
        <w:t>时，电热杯工作1min产生的热量为600J</w:t>
      </w:r>
    </w:p>
    <w:p w14:paraId="132324E6">
      <w:pPr>
        <w:shd w:val="clear" w:color="auto" w:fill="auto"/>
        <w:spacing w:line="360" w:lineRule="auto"/>
        <w:ind w:left="380"/>
        <w:jc w:val="left"/>
        <w:textAlignment w:val="center"/>
        <w:rPr>
          <w:sz w:val="21"/>
        </w:rPr>
      </w:pPr>
      <w:r>
        <w:rPr>
          <w:sz w:val="21"/>
        </w:rPr>
        <w:t>C．只闭合S</w:t>
      </w:r>
      <w:r>
        <w:rPr>
          <w:sz w:val="21"/>
          <w:vertAlign w:val="subscript"/>
        </w:rPr>
        <w:t>1</w:t>
      </w:r>
      <w:r>
        <w:rPr>
          <w:sz w:val="21"/>
        </w:rPr>
        <w:t>、S</w:t>
      </w:r>
      <w:r>
        <w:rPr>
          <w:sz w:val="21"/>
          <w:vertAlign w:val="subscript"/>
        </w:rPr>
        <w:t>3</w:t>
      </w:r>
      <w:r>
        <w:rPr>
          <w:sz w:val="21"/>
        </w:rPr>
        <w:t>时，电热杯处于低温挡</w:t>
      </w:r>
    </w:p>
    <w:p w14:paraId="05618F17">
      <w:pPr>
        <w:shd w:val="clear" w:color="auto" w:fill="auto"/>
        <w:spacing w:line="360" w:lineRule="auto"/>
        <w:ind w:left="380"/>
        <w:jc w:val="left"/>
        <w:textAlignment w:val="center"/>
        <w:rPr>
          <w:sz w:val="21"/>
        </w:rPr>
      </w:pPr>
      <w:r>
        <w:rPr>
          <w:sz w:val="21"/>
        </w:rPr>
        <w:t>D．加热100g水，水温由25℃升高到35℃，水吸收的热量为420J</w:t>
      </w:r>
    </w:p>
    <w:p w14:paraId="727512FE">
      <w:pPr>
        <w:shd w:val="clear" w:color="auto" w:fill="auto"/>
        <w:spacing w:line="360" w:lineRule="auto"/>
        <w:jc w:val="left"/>
        <w:textAlignment w:val="center"/>
        <w:rPr>
          <w:sz w:val="21"/>
        </w:rPr>
      </w:pPr>
      <w:r>
        <w:rPr>
          <w:sz w:val="21"/>
        </w:rPr>
        <w:t>12．（2024·江苏徐州·模拟预测）如图所示，甲、乙是两个完全相同的烧瓶，烧瓶内装有等质量的液体（液体未画出），电阻丝</w:t>
      </w:r>
      <w:r>
        <w:rPr>
          <w:rFonts w:ascii="Times New Roman" w:eastAsia="Times New Roman" w:hAnsi="Times New Roman" w:cs="Times New Roman"/>
          <w:i/>
          <w:sz w:val="21"/>
        </w:rPr>
        <w:t>R</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R</w:t>
      </w:r>
      <w:r>
        <w:rPr>
          <w:rFonts w:ascii="宋体" w:eastAsia="宋体" w:hAnsi="宋体" w:cs="宋体"/>
          <w:i/>
          <w:sz w:val="21"/>
          <w:vertAlign w:val="subscript"/>
        </w:rPr>
        <w:t>乙</w:t>
      </w:r>
      <w:r>
        <w:rPr>
          <w:sz w:val="21"/>
        </w:rPr>
        <w:t>分别浸没在两烧瓶的液体中，温度计显示液体的温度，下列说法正确的是（　　）</w:t>
      </w:r>
    </w:p>
    <w:p w14:paraId="645BA1F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5000" cy="1962150"/>
            <wp:effectExtent l="0" t="0" r="0" b="3810"/>
            <wp:docPr id="100021" name="图片 100021" descr="@@@74635e8f-8fde-444d-b48f-a27653bf2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4635e8f-8fde-444d-b48f-a27653bf2423"/>
                    <pic:cNvPicPr>
                      <a:picLocks noChangeAspect="1"/>
                    </pic:cNvPicPr>
                  </pic:nvPicPr>
                  <pic:blipFill>
                    <a:blip xmlns:r="http://schemas.openxmlformats.org/officeDocument/2006/relationships" r:embed="rId24"/>
                    <a:stretch>
                      <a:fillRect/>
                    </a:stretch>
                  </pic:blipFill>
                  <pic:spPr>
                    <a:xfrm>
                      <a:off x="0" y="0"/>
                      <a:ext cx="1905000" cy="1962150"/>
                    </a:xfrm>
                    <a:prstGeom prst="rect">
                      <a:avLst/>
                    </a:prstGeom>
                  </pic:spPr>
                </pic:pic>
              </a:graphicData>
            </a:graphic>
          </wp:inline>
        </w:drawing>
      </w:r>
    </w:p>
    <w:p w14:paraId="74B421C8">
      <w:pPr>
        <w:shd w:val="clear" w:color="auto" w:fill="auto"/>
        <w:spacing w:line="360" w:lineRule="auto"/>
        <w:ind w:left="380"/>
        <w:jc w:val="left"/>
        <w:textAlignment w:val="center"/>
        <w:rPr>
          <w:rFonts w:ascii="Times New Roman" w:eastAsia="Times New Roman" w:hAnsi="Times New Roman" w:cs="Times New Roman"/>
          <w:i/>
          <w:sz w:val="21"/>
        </w:rPr>
      </w:pPr>
      <w:r>
        <w:rPr>
          <w:sz w:val="21"/>
        </w:rPr>
        <w:t>A．若要探究电阻大小对电热的影响，则应在甲、乙两瓶中都装入煤油，且</w:t>
      </w:r>
      <w:r>
        <w:rPr>
          <w:rFonts w:ascii="Times New Roman" w:eastAsia="Times New Roman" w:hAnsi="Times New Roman" w:cs="Times New Roman"/>
          <w:i/>
          <w:sz w:val="21"/>
        </w:rPr>
        <w:t>R</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R</w:t>
      </w:r>
      <w:r>
        <w:rPr>
          <w:rFonts w:ascii="宋体" w:eastAsia="宋体" w:hAnsi="宋体" w:cs="宋体"/>
          <w:i/>
          <w:sz w:val="21"/>
          <w:vertAlign w:val="subscript"/>
        </w:rPr>
        <w:t>乙</w:t>
      </w:r>
    </w:p>
    <w:p w14:paraId="0F936524">
      <w:pPr>
        <w:shd w:val="clear" w:color="auto" w:fill="auto"/>
        <w:spacing w:line="360" w:lineRule="auto"/>
        <w:ind w:left="380"/>
        <w:jc w:val="left"/>
        <w:textAlignment w:val="center"/>
        <w:rPr>
          <w:sz w:val="21"/>
        </w:rPr>
      </w:pPr>
      <w:r>
        <w:rPr>
          <w:sz w:val="21"/>
        </w:rPr>
        <w:t>B．若要探究电阻大小对电热的影响，电流产生的热量可通过加热时间来反映</w:t>
      </w:r>
    </w:p>
    <w:p w14:paraId="4CB81137">
      <w:pPr>
        <w:shd w:val="clear" w:color="auto" w:fill="auto"/>
        <w:spacing w:line="360" w:lineRule="auto"/>
        <w:ind w:left="380"/>
        <w:jc w:val="left"/>
        <w:textAlignment w:val="center"/>
        <w:rPr>
          <w:rFonts w:ascii="Times New Roman" w:eastAsia="Times New Roman" w:hAnsi="Times New Roman" w:cs="Times New Roman"/>
          <w:i/>
          <w:sz w:val="21"/>
        </w:rPr>
      </w:pPr>
      <w:r>
        <w:rPr>
          <w:sz w:val="21"/>
        </w:rPr>
        <w:t>C．若要比较水和煤油的比热容大小，则应在甲、乙两瓶中分别装入水和煤油，且</w:t>
      </w:r>
      <w:r>
        <w:rPr>
          <w:rFonts w:ascii="Times New Roman" w:eastAsia="Times New Roman" w:hAnsi="Times New Roman" w:cs="Times New Roman"/>
          <w:i/>
          <w:sz w:val="21"/>
        </w:rPr>
        <w:t>R</w:t>
      </w:r>
      <w:r>
        <w:rPr>
          <w:rFonts w:ascii="宋体" w:eastAsia="宋体" w:hAnsi="宋体" w:cs="宋体"/>
          <w:i/>
          <w:sz w:val="21"/>
          <w:vertAlign w:val="subscript"/>
        </w:rPr>
        <w:t>甲</w:t>
      </w:r>
      <w:r>
        <w:rPr>
          <w:sz w:val="21"/>
        </w:rPr>
        <w:t>&lt;</w:t>
      </w:r>
      <w:r>
        <w:rPr>
          <w:rFonts w:ascii="Times New Roman" w:eastAsia="Times New Roman" w:hAnsi="Times New Roman" w:cs="Times New Roman"/>
          <w:i/>
          <w:sz w:val="21"/>
        </w:rPr>
        <w:t>R</w:t>
      </w:r>
      <w:r>
        <w:rPr>
          <w:rFonts w:ascii="宋体" w:eastAsia="宋体" w:hAnsi="宋体" w:cs="宋体"/>
          <w:i/>
          <w:sz w:val="21"/>
          <w:vertAlign w:val="subscript"/>
        </w:rPr>
        <w:t>乙</w:t>
      </w:r>
    </w:p>
    <w:p w14:paraId="2D923E6C">
      <w:pPr>
        <w:shd w:val="clear" w:color="auto" w:fill="auto"/>
        <w:spacing w:line="360" w:lineRule="auto"/>
        <w:ind w:left="380"/>
        <w:jc w:val="left"/>
        <w:textAlignment w:val="center"/>
        <w:rPr>
          <w:sz w:val="21"/>
        </w:rPr>
      </w:pPr>
      <w:r>
        <w:rPr>
          <w:sz w:val="21"/>
        </w:rPr>
        <w:t>D．若要比较水和煤油的比热容大小，液体吸收的热量可通过温度计示数的变化比较</w:t>
      </w:r>
    </w:p>
    <w:p w14:paraId="4F53A421">
      <w:pPr>
        <w:jc w:val="center"/>
        <w:textAlignment w:val="center"/>
        <w:rPr>
          <w:rFonts w:ascii="黑体" w:eastAsia="黑体" w:hAnsi="黑体" w:cs="黑体"/>
          <w:b/>
          <w:i w:val="0"/>
          <w:color w:val="000000"/>
          <w:sz w:val="30"/>
        </w:rPr>
      </w:pPr>
    </w:p>
    <w:p w14:paraId="062BB380">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14:paraId="12EE21E9">
      <w:pPr>
        <w:shd w:val="clear" w:color="auto" w:fill="auto"/>
        <w:spacing w:line="360" w:lineRule="auto"/>
        <w:jc w:val="left"/>
        <w:textAlignment w:val="center"/>
        <w:rPr>
          <w:sz w:val="21"/>
        </w:rPr>
      </w:pPr>
      <w:r>
        <w:rPr>
          <w:sz w:val="21"/>
        </w:rPr>
        <w:t>13．（2024·江苏徐州·一模）如图所示为小军家的电能表，让“220V 1200W”的用电器单独正常工作5min，发现电能表表盘转过200r，此用电器消耗的电能为</w:t>
      </w:r>
      <w:r>
        <w:rPr>
          <w:rFonts w:ascii="Times New Roman" w:eastAsia="Times New Roman" w:hAnsi="Times New Roman" w:cs="Times New Roman"/>
          <w:b w:val="0"/>
          <w:sz w:val="21"/>
          <w:u w:val="single"/>
        </w:rPr>
        <w:t xml:space="preserve">          </w:t>
      </w:r>
      <w:r>
        <w:rPr>
          <w:sz w:val="21"/>
        </w:rPr>
        <w:t>J，电能表的示数变为</w:t>
      </w:r>
      <w:r>
        <w:rPr>
          <w:rFonts w:ascii="Times New Roman" w:eastAsia="Times New Roman" w:hAnsi="Times New Roman" w:cs="Times New Roman"/>
          <w:b w:val="0"/>
          <w:sz w:val="21"/>
          <w:u w:val="single"/>
        </w:rPr>
        <w:t xml:space="preserve">          </w:t>
      </w:r>
      <w:r>
        <w:rPr>
          <w:sz w:val="21"/>
        </w:rPr>
        <w:t>kW·h；小军家最大还允许接入总功率不超过</w:t>
      </w:r>
      <w:r>
        <w:rPr>
          <w:rFonts w:ascii="Times New Roman" w:eastAsia="Times New Roman" w:hAnsi="Times New Roman" w:cs="Times New Roman"/>
          <w:b w:val="0"/>
          <w:sz w:val="21"/>
          <w:u w:val="single"/>
        </w:rPr>
        <w:t xml:space="preserve">          </w:t>
      </w:r>
      <w:r>
        <w:rPr>
          <w:sz w:val="21"/>
        </w:rPr>
        <w:t>W的用电器。</w:t>
      </w:r>
    </w:p>
    <w:p w14:paraId="73B5A8D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14425" cy="1219200"/>
            <wp:effectExtent l="0" t="0" r="13335" b="0"/>
            <wp:docPr id="100023" name="图片 100023" descr="@@@0ac5e9c5-f2a3-424c-b7fe-9eab0f841a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ac5e9c5-f2a3-424c-b7fe-9eab0f841ac4"/>
                    <pic:cNvPicPr>
                      <a:picLocks noChangeAspect="1"/>
                    </pic:cNvPicPr>
                  </pic:nvPicPr>
                  <pic:blipFill>
                    <a:blip xmlns:r="http://schemas.openxmlformats.org/officeDocument/2006/relationships" r:embed="rId25"/>
                    <a:stretch>
                      <a:fillRect/>
                    </a:stretch>
                  </pic:blipFill>
                  <pic:spPr>
                    <a:xfrm>
                      <a:off x="0" y="0"/>
                      <a:ext cx="1114425" cy="1219200"/>
                    </a:xfrm>
                    <a:prstGeom prst="rect">
                      <a:avLst/>
                    </a:prstGeom>
                  </pic:spPr>
                </pic:pic>
              </a:graphicData>
            </a:graphic>
          </wp:inline>
        </w:drawing>
      </w:r>
    </w:p>
    <w:p w14:paraId="336D8D42">
      <w:pPr>
        <w:shd w:val="clear" w:color="auto" w:fill="auto"/>
        <w:spacing w:line="360" w:lineRule="auto"/>
        <w:jc w:val="left"/>
        <w:textAlignment w:val="center"/>
        <w:rPr>
          <w:sz w:val="21"/>
        </w:rPr>
      </w:pPr>
      <w:r>
        <w:rPr>
          <w:sz w:val="21"/>
        </w:rPr>
        <w:t>14．（2023·江苏徐州·三模）“安全用电，从我做起”。安全电压是不高于</w:t>
      </w:r>
      <w:r>
        <w:rPr>
          <w:rFonts w:ascii="Times New Roman" w:eastAsia="Times New Roman" w:hAnsi="Times New Roman" w:cs="Times New Roman"/>
          <w:b w:val="0"/>
          <w:sz w:val="21"/>
          <w:u w:val="single"/>
        </w:rPr>
        <w:t xml:space="preserve">        </w:t>
      </w:r>
      <w:r>
        <w:rPr>
          <w:sz w:val="21"/>
        </w:rPr>
        <w:t>V，为了防止触电事故的发生，有金属外壳的家用电器在使用时，金属外壳一定要与</w:t>
      </w:r>
      <w:r>
        <w:rPr>
          <w:rFonts w:ascii="Times New Roman" w:eastAsia="Times New Roman" w:hAnsi="Times New Roman" w:cs="Times New Roman"/>
          <w:b w:val="0"/>
          <w:sz w:val="21"/>
          <w:u w:val="single"/>
        </w:rPr>
        <w:t xml:space="preserve">         </w:t>
      </w:r>
      <w:r>
        <w:rPr>
          <w:sz w:val="21"/>
        </w:rPr>
        <w:t>线相连，日常生活中更换灯泡、搬动电器前应</w:t>
      </w:r>
      <w:r>
        <w:rPr>
          <w:rFonts w:ascii="Times New Roman" w:eastAsia="Times New Roman" w:hAnsi="Times New Roman" w:cs="Times New Roman"/>
          <w:b w:val="0"/>
          <w:sz w:val="21"/>
          <w:u w:val="single"/>
        </w:rPr>
        <w:t xml:space="preserve">         </w:t>
      </w:r>
      <w:r>
        <w:rPr>
          <w:sz w:val="21"/>
        </w:rPr>
        <w:t>电源开关。</w:t>
      </w:r>
    </w:p>
    <w:p w14:paraId="491DFBF6">
      <w:pPr>
        <w:shd w:val="clear" w:color="auto" w:fill="auto"/>
        <w:spacing w:line="360" w:lineRule="auto"/>
        <w:jc w:val="left"/>
        <w:textAlignment w:val="center"/>
        <w:rPr>
          <w:sz w:val="21"/>
        </w:rPr>
      </w:pPr>
      <w:r>
        <w:rPr>
          <w:sz w:val="21"/>
        </w:rPr>
        <w:t>15．（2023·江苏徐州·二模）图示电能表能接入用电器的最大总功率为</w:t>
      </w:r>
      <w:r>
        <w:rPr>
          <w:rFonts w:ascii="Times New Roman" w:eastAsia="Times New Roman" w:hAnsi="Times New Roman" w:cs="Times New Roman"/>
          <w:b w:val="0"/>
          <w:sz w:val="21"/>
          <w:u w:val="single"/>
        </w:rPr>
        <w:t xml:space="preserve">       </w:t>
      </w:r>
      <w:r>
        <w:rPr>
          <w:sz w:val="21"/>
        </w:rPr>
        <w:t>W；小明发现家中多个用电器正常工作时，电能表的指示灯在3min内闪烁300次，这段时间内电路消耗的电能为</w:t>
      </w:r>
      <w:r>
        <w:rPr>
          <w:rFonts w:ascii="Times New Roman" w:eastAsia="Times New Roman" w:hAnsi="Times New Roman" w:cs="Times New Roman"/>
          <w:b w:val="0"/>
          <w:sz w:val="21"/>
          <w:u w:val="single"/>
        </w:rPr>
        <w:t xml:space="preserve">       </w:t>
      </w:r>
      <w:r>
        <w:rPr>
          <w:sz w:val="21"/>
        </w:rPr>
        <w:t xml:space="preserve"> kW·h；他再将额定功率为1000W的电水壶接入该电路，发现额定电流为30A的熔丝熔断了，这是因为电路发生了</w:t>
      </w:r>
      <w:r>
        <w:rPr>
          <w:rFonts w:ascii="Times New Roman" w:eastAsia="Times New Roman" w:hAnsi="Times New Roman" w:cs="Times New Roman"/>
          <w:b w:val="0"/>
          <w:sz w:val="21"/>
          <w:u w:val="single"/>
        </w:rPr>
        <w:t xml:space="preserve">       </w:t>
      </w:r>
      <w:r>
        <w:rPr>
          <w:sz w:val="21"/>
        </w:rPr>
        <w:t>故障。</w:t>
      </w:r>
    </w:p>
    <w:p w14:paraId="74BAE32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76375" cy="1362075"/>
            <wp:effectExtent l="0" t="0" r="1905" b="9525"/>
            <wp:docPr id="100025" name="图片 100025" descr="@@@1ed1d7ba-289d-4d56-a357-821aa947c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ed1d7ba-289d-4d56-a357-821aa947cc71"/>
                    <pic:cNvPicPr>
                      <a:picLocks noChangeAspect="1"/>
                    </pic:cNvPicPr>
                  </pic:nvPicPr>
                  <pic:blipFill>
                    <a:blip xmlns:r="http://schemas.openxmlformats.org/officeDocument/2006/relationships" r:embed="rId26"/>
                    <a:stretch>
                      <a:fillRect/>
                    </a:stretch>
                  </pic:blipFill>
                  <pic:spPr>
                    <a:xfrm>
                      <a:off x="0" y="0"/>
                      <a:ext cx="1476375" cy="1362075"/>
                    </a:xfrm>
                    <a:prstGeom prst="rect">
                      <a:avLst/>
                    </a:prstGeom>
                  </pic:spPr>
                </pic:pic>
              </a:graphicData>
            </a:graphic>
          </wp:inline>
        </w:drawing>
      </w:r>
    </w:p>
    <w:p w14:paraId="22A8C731">
      <w:pPr>
        <w:shd w:val="clear" w:color="auto" w:fill="auto"/>
        <w:spacing w:line="360" w:lineRule="auto"/>
        <w:jc w:val="left"/>
        <w:textAlignment w:val="center"/>
        <w:rPr>
          <w:sz w:val="21"/>
        </w:rPr>
      </w:pPr>
      <w:r>
        <w:rPr>
          <w:sz w:val="21"/>
        </w:rPr>
        <w:t>16．（2024·江苏徐州·三模）小明家的电能表2月底的示数为</w:t>
      </w:r>
      <w:r>
        <w:rPr>
          <w:rFonts w:ascii="Times New Roman" w:eastAsia="Times New Roman" w:hAnsi="Times New Roman" w:cs="Times New Roman"/>
          <w:strike w:val="0"/>
          <w:kern w:val="0"/>
          <w:sz w:val="24"/>
          <w:szCs w:val="24"/>
          <w:u w:val="none"/>
        </w:rPr>
        <w:drawing>
          <wp:inline distT="0" distB="0" distL="114300" distR="114300">
            <wp:extent cx="809625" cy="219075"/>
            <wp:effectExtent l="0" t="0" r="13335" b="9525"/>
            <wp:docPr id="100027" name="图片 100027" descr="@@@9beabc1b-26b9-4591-9bc8-71cfed479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beabc1b-26b9-4591-9bc8-71cfed479914"/>
                    <pic:cNvPicPr>
                      <a:picLocks noChangeAspect="1"/>
                    </pic:cNvPicPr>
                  </pic:nvPicPr>
                  <pic:blipFill>
                    <a:blip xmlns:r="http://schemas.openxmlformats.org/officeDocument/2006/relationships" r:embed="rId27"/>
                    <a:stretch>
                      <a:fillRect/>
                    </a:stretch>
                  </pic:blipFill>
                  <pic:spPr>
                    <a:xfrm>
                      <a:off x="0" y="0"/>
                      <a:ext cx="809625" cy="219075"/>
                    </a:xfrm>
                    <a:prstGeom prst="rect">
                      <a:avLst/>
                    </a:prstGeom>
                  </pic:spPr>
                </pic:pic>
              </a:graphicData>
            </a:graphic>
          </wp:inline>
        </w:drawing>
      </w:r>
      <w:r>
        <w:rPr>
          <w:sz w:val="21"/>
        </w:rPr>
        <w:t>，3月底的示数为</w:t>
      </w:r>
      <w:r>
        <w:rPr>
          <w:rFonts w:ascii="Times New Roman" w:eastAsia="Times New Roman" w:hAnsi="Times New Roman" w:cs="Times New Roman"/>
          <w:strike w:val="0"/>
          <w:kern w:val="0"/>
          <w:sz w:val="24"/>
          <w:szCs w:val="24"/>
          <w:u w:val="none"/>
        </w:rPr>
        <w:drawing>
          <wp:inline distT="0" distB="0" distL="114300" distR="114300">
            <wp:extent cx="781050" cy="209550"/>
            <wp:effectExtent l="0" t="0" r="11430" b="3810"/>
            <wp:docPr id="100029" name="图片 100029" descr="@@@81767646-123b-4708-acdf-d9a5ba5b0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1767646-123b-4708-acdf-d9a5ba5b0755"/>
                    <pic:cNvPicPr>
                      <a:picLocks noChangeAspect="1"/>
                    </pic:cNvPicPr>
                  </pic:nvPicPr>
                  <pic:blipFill>
                    <a:blip xmlns:r="http://schemas.openxmlformats.org/officeDocument/2006/relationships" r:embed="rId28"/>
                    <a:stretch>
                      <a:fillRect/>
                    </a:stretch>
                  </pic:blipFill>
                  <pic:spPr>
                    <a:xfrm>
                      <a:off x="0" y="0"/>
                      <a:ext cx="781050" cy="209550"/>
                    </a:xfrm>
                    <a:prstGeom prst="rect">
                      <a:avLst/>
                    </a:prstGeom>
                  </pic:spPr>
                </pic:pic>
              </a:graphicData>
            </a:graphic>
          </wp:inline>
        </w:drawing>
      </w:r>
      <w:r>
        <w:rPr>
          <w:sz w:val="21"/>
        </w:rPr>
        <w:t>，则他家3月用电</w:t>
      </w:r>
      <w:r>
        <w:rPr>
          <w:rFonts w:ascii="Times New Roman" w:eastAsia="Times New Roman" w:hAnsi="Times New Roman" w:cs="Times New Roman"/>
          <w:b w:val="0"/>
          <w:sz w:val="21"/>
          <w:u w:val="single"/>
        </w:rPr>
        <w:t xml:space="preserve">         </w:t>
      </w:r>
      <w:r>
        <w:rPr>
          <w:sz w:val="21"/>
        </w:rPr>
        <w:t>kW·h，可供40w白炽灯工作</w:t>
      </w:r>
      <w:r>
        <w:rPr>
          <w:rFonts w:ascii="Times New Roman" w:eastAsia="Times New Roman" w:hAnsi="Times New Roman" w:cs="Times New Roman"/>
          <w:b w:val="0"/>
          <w:sz w:val="21"/>
          <w:u w:val="single"/>
        </w:rPr>
        <w:t xml:space="preserve">         </w:t>
      </w:r>
      <w:r>
        <w:rPr>
          <w:sz w:val="21"/>
        </w:rPr>
        <w:t>h，小明家为了节约能源，安装了太阳能庭院灯，太阳能属于</w:t>
      </w:r>
      <w:r>
        <w:rPr>
          <w:rFonts w:ascii="Times New Roman" w:eastAsia="Times New Roman" w:hAnsi="Times New Roman" w:cs="Times New Roman"/>
          <w:b w:val="0"/>
          <w:sz w:val="21"/>
          <w:u w:val="single"/>
        </w:rPr>
        <w:t xml:space="preserve">         </w:t>
      </w:r>
      <w:r>
        <w:rPr>
          <w:sz w:val="21"/>
        </w:rPr>
        <w:t>（填“可再生，或“不可再生”）能源。</w:t>
      </w:r>
    </w:p>
    <w:p w14:paraId="3965B05A">
      <w:pPr>
        <w:shd w:val="clear" w:color="auto" w:fill="auto"/>
        <w:spacing w:line="360" w:lineRule="auto"/>
        <w:jc w:val="left"/>
        <w:textAlignment w:val="center"/>
        <w:rPr>
          <w:sz w:val="21"/>
        </w:rPr>
      </w:pPr>
      <w:r>
        <w:rPr>
          <w:sz w:val="21"/>
        </w:rPr>
        <w:t>17．（2024·江苏徐州·二模）如图所示是一个简化的玩具电动车的电路图。闭合开关S</w:t>
      </w:r>
      <w:r>
        <w:rPr>
          <w:sz w:val="21"/>
          <w:vertAlign w:val="subscript"/>
        </w:rPr>
        <w:t>1</w:t>
      </w:r>
      <w:r>
        <w:rPr>
          <w:sz w:val="21"/>
        </w:rPr>
        <w:t>，电动车运动，将电能主要转化为</w:t>
      </w:r>
      <w:r>
        <w:rPr>
          <w:rFonts w:ascii="Times New Roman" w:eastAsia="Times New Roman" w:hAnsi="Times New Roman" w:cs="Times New Roman"/>
          <w:b w:val="0"/>
          <w:sz w:val="21"/>
          <w:u w:val="single"/>
        </w:rPr>
        <w:t xml:space="preserve">        </w:t>
      </w:r>
      <w:r>
        <w:rPr>
          <w:sz w:val="21"/>
        </w:rPr>
        <w:t>能；再闭合开关S</w:t>
      </w:r>
      <w:r>
        <w:rPr>
          <w:sz w:val="21"/>
          <w:vertAlign w:val="subscript"/>
        </w:rPr>
        <w:t>2</w:t>
      </w:r>
      <w:r>
        <w:rPr>
          <w:sz w:val="21"/>
        </w:rPr>
        <w:t>，小灯泡L发光，电路的总功率将</w:t>
      </w:r>
      <w:r>
        <w:rPr>
          <w:rFonts w:ascii="Times New Roman" w:eastAsia="Times New Roman" w:hAnsi="Times New Roman" w:cs="Times New Roman"/>
          <w:b w:val="0"/>
          <w:sz w:val="21"/>
          <w:u w:val="single"/>
        </w:rPr>
        <w:t xml:space="preserve">         </w:t>
      </w:r>
      <w:r>
        <w:rPr>
          <w:sz w:val="21"/>
        </w:rPr>
        <w:t>。（填“变大”、“变小”或“不变”）小灯泡L和电动机M的连接方式是</w:t>
      </w:r>
      <w:r>
        <w:rPr>
          <w:rFonts w:ascii="Times New Roman" w:eastAsia="Times New Roman" w:hAnsi="Times New Roman" w:cs="Times New Roman"/>
          <w:b w:val="0"/>
          <w:sz w:val="21"/>
          <w:u w:val="single"/>
        </w:rPr>
        <w:t xml:space="preserve">         </w:t>
      </w:r>
      <w:r>
        <w:rPr>
          <w:sz w:val="21"/>
        </w:rPr>
        <w:t>联。</w:t>
      </w:r>
    </w:p>
    <w:p w14:paraId="5B91F7C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0225" cy="1371600"/>
            <wp:effectExtent l="0" t="0" r="13335" b="0"/>
            <wp:docPr id="100031" name="图片 100031" descr="@@@013f7ea3-fde7-4827-82b9-4aa024e9f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13f7ea3-fde7-4827-82b9-4aa024e9f8d6"/>
                    <pic:cNvPicPr>
                      <a:picLocks noChangeAspect="1"/>
                    </pic:cNvPicPr>
                  </pic:nvPicPr>
                  <pic:blipFill>
                    <a:blip xmlns:r="http://schemas.openxmlformats.org/officeDocument/2006/relationships" r:embed="rId29"/>
                    <a:stretch>
                      <a:fillRect/>
                    </a:stretch>
                  </pic:blipFill>
                  <pic:spPr>
                    <a:xfrm>
                      <a:off x="0" y="0"/>
                      <a:ext cx="1800225" cy="1371600"/>
                    </a:xfrm>
                    <a:prstGeom prst="rect">
                      <a:avLst/>
                    </a:prstGeom>
                  </pic:spPr>
                </pic:pic>
              </a:graphicData>
            </a:graphic>
          </wp:inline>
        </w:drawing>
      </w:r>
    </w:p>
    <w:p w14:paraId="1DA22FDC">
      <w:pPr>
        <w:shd w:val="clear" w:color="auto" w:fill="auto"/>
        <w:spacing w:line="360" w:lineRule="auto"/>
        <w:jc w:val="left"/>
        <w:textAlignment w:val="center"/>
        <w:rPr>
          <w:sz w:val="21"/>
        </w:rPr>
      </w:pPr>
      <w:r>
        <w:rPr>
          <w:sz w:val="21"/>
        </w:rPr>
        <w:t>18．（2024·江苏徐州·一模）如图所示，电源的输出电压恒定不变，现将一个灯泡L接在离电源很近的</w:t>
      </w:r>
      <w:r>
        <w:rPr>
          <w:rFonts w:ascii="Times New Roman" w:eastAsia="Times New Roman" w:hAnsi="Times New Roman" w:cs="Times New Roman"/>
          <w:i/>
          <w:sz w:val="21"/>
        </w:rPr>
        <w:t>AB</w:t>
      </w:r>
      <w:r>
        <w:rPr>
          <w:sz w:val="21"/>
        </w:rPr>
        <w:t>两点时，灯泡L消耗的功率为25W，若将灯泡L接在离电源较远的</w:t>
      </w:r>
      <w:r>
        <w:rPr>
          <w:rFonts w:ascii="Times New Roman" w:eastAsia="Times New Roman" w:hAnsi="Times New Roman" w:cs="Times New Roman"/>
          <w:i/>
          <w:sz w:val="21"/>
        </w:rPr>
        <w:t>CD</w:t>
      </w:r>
      <w:r>
        <w:rPr>
          <w:sz w:val="21"/>
        </w:rPr>
        <w:t>两点时，灯泡L消耗的功率为16W，则输电导线</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BD</w:t>
      </w:r>
      <w:r>
        <w:rPr>
          <w:sz w:val="21"/>
        </w:rPr>
        <w:t>上消耗的功率为</w:t>
      </w:r>
      <w:r>
        <w:rPr>
          <w:rFonts w:ascii="Times New Roman" w:eastAsia="Times New Roman" w:hAnsi="Times New Roman" w:cs="Times New Roman"/>
          <w:b w:val="0"/>
          <w:sz w:val="21"/>
          <w:u w:val="single"/>
        </w:rPr>
        <w:t xml:space="preserve">      </w:t>
      </w:r>
      <w:r>
        <w:rPr>
          <w:sz w:val="21"/>
        </w:rPr>
        <w:t>。</w:t>
      </w:r>
    </w:p>
    <w:p w14:paraId="269CAB9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38325" cy="819150"/>
            <wp:effectExtent l="0" t="0" r="5715" b="3810"/>
            <wp:docPr id="100033" name="图片 100033" descr="@@@253888c6-7077-4ef4-941a-250574eeb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53888c6-7077-4ef4-941a-250574eeb040"/>
                    <pic:cNvPicPr>
                      <a:picLocks noChangeAspect="1"/>
                    </pic:cNvPicPr>
                  </pic:nvPicPr>
                  <pic:blipFill>
                    <a:blip xmlns:r="http://schemas.openxmlformats.org/officeDocument/2006/relationships" r:embed="rId30"/>
                    <a:stretch>
                      <a:fillRect/>
                    </a:stretch>
                  </pic:blipFill>
                  <pic:spPr>
                    <a:xfrm>
                      <a:off x="0" y="0"/>
                      <a:ext cx="1838325" cy="819150"/>
                    </a:xfrm>
                    <a:prstGeom prst="rect">
                      <a:avLst/>
                    </a:prstGeom>
                  </pic:spPr>
                </pic:pic>
              </a:graphicData>
            </a:graphic>
          </wp:inline>
        </w:drawing>
      </w:r>
      <w:r>
        <w:rPr>
          <w:rFonts w:ascii="Times New Roman" w:eastAsia="Times New Roman" w:hAnsi="Times New Roman" w:cs="Times New Roman"/>
          <w:kern w:val="0"/>
          <w:sz w:val="24"/>
          <w:szCs w:val="24"/>
        </w:rPr>
        <w:t>  </w:t>
      </w:r>
    </w:p>
    <w:p w14:paraId="29E849A8">
      <w:pPr>
        <w:shd w:val="clear" w:color="auto" w:fill="auto"/>
        <w:spacing w:line="360" w:lineRule="auto"/>
        <w:jc w:val="left"/>
        <w:textAlignment w:val="center"/>
        <w:rPr>
          <w:sz w:val="21"/>
        </w:rPr>
      </w:pPr>
      <w:r>
        <w:rPr>
          <w:sz w:val="21"/>
        </w:rPr>
        <w:t>19．（2023·江苏徐州·三模）如图所示，小桂将一条粗细不均的铝箔纸的两端分别压在电池的两极，发现铝箔纸发热并燃烧，理由是电流具有</w:t>
      </w:r>
      <w:r>
        <w:rPr>
          <w:rFonts w:ascii="Times New Roman" w:eastAsia="Times New Roman" w:hAnsi="Times New Roman" w:cs="Times New Roman"/>
          <w:b w:val="0"/>
          <w:sz w:val="21"/>
          <w:u w:val="single"/>
        </w:rPr>
        <w:t xml:space="preserve">           </w:t>
      </w:r>
      <w:r>
        <w:rPr>
          <w:sz w:val="21"/>
        </w:rPr>
        <w:t>。实验中铝箔纸较粗部分的电流</w:t>
      </w:r>
      <w:r>
        <w:rPr>
          <w:rFonts w:ascii="Times New Roman" w:eastAsia="Times New Roman" w:hAnsi="Times New Roman" w:cs="Times New Roman"/>
          <w:b w:val="0"/>
          <w:sz w:val="21"/>
          <w:u w:val="single"/>
        </w:rPr>
        <w:t xml:space="preserve">           </w:t>
      </w:r>
      <w:r>
        <w:rPr>
          <w:sz w:val="21"/>
        </w:rPr>
        <w:t>（选填“&gt;”、“=”或“&lt;”）较细部分的电流，较</w:t>
      </w:r>
      <w:r>
        <w:rPr>
          <w:rFonts w:ascii="Times New Roman" w:eastAsia="Times New Roman" w:hAnsi="Times New Roman" w:cs="Times New Roman"/>
          <w:b w:val="0"/>
          <w:sz w:val="21"/>
          <w:u w:val="single"/>
        </w:rPr>
        <w:t xml:space="preserve">           </w:t>
      </w:r>
      <w:r>
        <w:rPr>
          <w:sz w:val="21"/>
        </w:rPr>
        <w:t>（选填“粗”或“细”）的部位先燃烧起来。</w:t>
      </w:r>
    </w:p>
    <w:p w14:paraId="1EB4BDA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1066800"/>
            <wp:effectExtent l="0" t="0" r="7620" b="0"/>
            <wp:docPr id="100035" name="图片 100035" descr="@@@2876ea49-04b1-41c5-9ec3-009a85cc75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876ea49-04b1-41c5-9ec3-009a85cc75d2"/>
                    <pic:cNvPicPr>
                      <a:picLocks noChangeAspect="1"/>
                    </pic:cNvPicPr>
                  </pic:nvPicPr>
                  <pic:blipFill>
                    <a:blip xmlns:r="http://schemas.openxmlformats.org/officeDocument/2006/relationships" r:embed="rId31"/>
                    <a:stretch>
                      <a:fillRect/>
                    </a:stretch>
                  </pic:blipFill>
                  <pic:spPr>
                    <a:xfrm>
                      <a:off x="0" y="0"/>
                      <a:ext cx="1409700" cy="1066800"/>
                    </a:xfrm>
                    <a:prstGeom prst="rect">
                      <a:avLst/>
                    </a:prstGeom>
                  </pic:spPr>
                </pic:pic>
              </a:graphicData>
            </a:graphic>
          </wp:inline>
        </w:drawing>
      </w:r>
      <w:r>
        <w:rPr>
          <w:rFonts w:ascii="Times New Roman" w:eastAsia="Times New Roman" w:hAnsi="Times New Roman" w:cs="Times New Roman"/>
          <w:kern w:val="0"/>
          <w:sz w:val="24"/>
          <w:szCs w:val="24"/>
        </w:rPr>
        <w:t>  </w:t>
      </w:r>
    </w:p>
    <w:p w14:paraId="12DEA705">
      <w:pPr>
        <w:shd w:val="clear" w:color="auto" w:fill="auto"/>
        <w:spacing w:line="360" w:lineRule="auto"/>
        <w:jc w:val="left"/>
        <w:textAlignment w:val="center"/>
        <w:rPr>
          <w:sz w:val="21"/>
        </w:rPr>
      </w:pPr>
      <w:r>
        <w:rPr>
          <w:sz w:val="21"/>
        </w:rPr>
        <w:t>20．（2024·江苏徐州·模拟预测）如图甲，这是一款多功能暖菜板，既可保温，也可加热，为了降低桌面温度，还配置有内置散热风扇。其部分加热简化电路图如图乙所示，</w:t>
      </w:r>
      <w:r>
        <w:object>
          <v:shape id="_x0000_i1033" type="#_x0000_t75" alt="eqId9efc18a5bb2e53586331b2a58538a48b" style="width:11.4pt;height:17.4pt" o:ole="" coordsize="21600,21600" o:preferrelative="t" filled="f" stroked="f">
            <v:stroke joinstyle="miter"/>
            <v:imagedata r:id="rId32" o:title="eqId9efc18a5bb2e53586331b2a58538a48b"/>
            <o:lock v:ext="edit" aspectratio="t"/>
            <w10:anchorlock/>
          </v:shape>
          <o:OLEObject Type="Embed" ProgID="Equation.DSMT4" ShapeID="_x0000_i1033" DrawAspect="Content" ObjectID="_1468075733" r:id="rId33"/>
        </w:object>
      </w:r>
      <w:r>
        <w:rPr>
          <w:sz w:val="21"/>
        </w:rPr>
        <w:t>、</w:t>
      </w:r>
      <w:r>
        <w:object>
          <v:shape id="_x0000_i1034" type="#_x0000_t75" alt="eqId19f20f21a9d50b61dac519a3ddab539d" style="width:13.2pt;height:15.9pt" o:ole="" coordsize="21600,21600" o:preferrelative="t" filled="f" stroked="f">
            <v:stroke joinstyle="miter"/>
            <v:imagedata r:id="rId34" o:title="eqId19f20f21a9d50b61dac519a3ddab539d"/>
            <o:lock v:ext="edit" aspectratio="t"/>
            <w10:anchorlock/>
          </v:shape>
          <o:OLEObject Type="Embed" ProgID="Equation.DSMT4" ShapeID="_x0000_i1034" DrawAspect="Content" ObjectID="_1468075734" r:id="rId35"/>
        </w:object>
      </w:r>
      <w:r>
        <w:rPr>
          <w:sz w:val="21"/>
        </w:rPr>
        <w:t>均为电阻阻值不变的电热丝，</w:t>
      </w:r>
      <w:r>
        <w:object>
          <v:shape id="_x0000_i1035" type="#_x0000_t75" alt="eqId04fc8214fa8c2008fd29ce70858fce86" style="width:50.1pt;height:15.8pt" o:ole="" coordsize="21600,21600" o:preferrelative="t" filled="f" stroked="f">
            <v:stroke joinstyle="miter"/>
            <v:imagedata r:id="rId36" o:title="eqId04fc8214fa8c2008fd29ce70858fce86"/>
            <o:lock v:ext="edit" aspectratio="t"/>
            <w10:anchorlock/>
          </v:shape>
          <o:OLEObject Type="Embed" ProgID="Equation.DSMT4" ShapeID="_x0000_i1035" DrawAspect="Content" ObjectID="_1468075735" r:id="rId37"/>
        </w:object>
      </w:r>
      <w:r>
        <w:rPr>
          <w:sz w:val="21"/>
        </w:rPr>
        <w:t>；闭合开关</w:t>
      </w:r>
      <w:r>
        <w:object>
          <v:shape id="_x0000_i1036" type="#_x0000_t75" alt="eqId910f1655703721b51006b887a2394b6d" style="width:11.4pt;height:15.6pt" o:ole="" coordsize="21600,21600" o:preferrelative="t" filled="f" stroked="f">
            <v:stroke joinstyle="miter"/>
            <v:imagedata r:id="rId38" o:title="eqId910f1655703721b51006b887a2394b6d"/>
            <o:lock v:ext="edit" aspectratio="t"/>
            <w10:anchorlock/>
          </v:shape>
          <o:OLEObject Type="Embed" ProgID="Equation.DSMT4" ShapeID="_x0000_i1036" DrawAspect="Content" ObjectID="_1468075736" r:id="rId39"/>
        </w:object>
      </w:r>
      <w:r>
        <w:rPr>
          <w:sz w:val="21"/>
        </w:rPr>
        <w:t>，只有暖菜板内置风扇工作；当板上食品温度降到50℃时，</w:t>
      </w:r>
      <w:r>
        <w:object>
          <v:shape id="_x0000_i1037" type="#_x0000_t75" alt="eqId779629f16056a50f4c06e3996d8e1c82" style="width:12.3pt;height:15.85pt" o:ole="" coordsize="21600,21600" o:preferrelative="t" filled="f" stroked="f">
            <v:stroke joinstyle="miter"/>
            <v:imagedata r:id="rId40" o:title="eqId779629f16056a50f4c06e3996d8e1c82"/>
            <o:lock v:ext="edit" aspectratio="t"/>
            <w10:anchorlock/>
          </v:shape>
          <o:OLEObject Type="Embed" ProgID="Equation.DSMT4" ShapeID="_x0000_i1037" DrawAspect="Content" ObjectID="_1468075737" r:id="rId41"/>
        </w:object>
      </w:r>
      <w:r>
        <w:rPr>
          <w:sz w:val="21"/>
        </w:rPr>
        <w:t>在温度控制电路的作用下自动切换，为食品保温，保温时</w:t>
      </w:r>
      <w:r>
        <w:object>
          <v:shape id="_x0000_i1038" type="#_x0000_t75" alt="eqId9efc18a5bb2e53586331b2a58538a48b" style="width:11.4pt;height:17.4pt" o:ole="" coordsize="21600,21600" o:preferrelative="t" filled="f" stroked="f">
            <v:stroke joinstyle="miter"/>
            <v:imagedata r:id="rId32" o:title="eqId9efc18a5bb2e53586331b2a58538a48b"/>
            <o:lock v:ext="edit" aspectratio="t"/>
            <w10:anchorlock/>
          </v:shape>
          <o:OLEObject Type="Embed" ProgID="Equation.DSMT4" ShapeID="_x0000_i1038" DrawAspect="Content" ObjectID="_1468075738" r:id="rId42"/>
        </w:object>
      </w:r>
      <w:r>
        <w:rPr>
          <w:sz w:val="21"/>
        </w:rPr>
        <w:t>、</w:t>
      </w:r>
      <w:r>
        <w:object>
          <v:shape id="_x0000_i1039" type="#_x0000_t75" alt="eqId19f20f21a9d50b61dac519a3ddab539d" style="width:13.2pt;height:15.9pt" o:ole="" coordsize="21600,21600" o:preferrelative="t" filled="f" stroked="f">
            <v:stroke joinstyle="miter"/>
            <v:imagedata r:id="rId34" o:title="eqId19f20f21a9d50b61dac519a3ddab539d"/>
            <o:lock v:ext="edit" aspectratio="t"/>
            <w10:anchorlock/>
          </v:shape>
          <o:OLEObject Type="Embed" ProgID="Equation.DSMT4" ShapeID="_x0000_i1039" DrawAspect="Content" ObjectID="_1468075739" r:id="rId43"/>
        </w:object>
      </w:r>
      <w:r>
        <w:rPr>
          <w:sz w:val="21"/>
        </w:rPr>
        <w:t>的总功率为500W；当暖菜板上食品温度降到20℃时，</w:t>
      </w:r>
      <w:r>
        <w:object>
          <v:shape id="_x0000_i1040" type="#_x0000_t75" alt="eqId779629f16056a50f4c06e3996d8e1c82" style="width:12.3pt;height:15.85pt" o:ole="" coordsize="21600,21600" o:preferrelative="t" filled="f" stroked="f">
            <v:stroke joinstyle="miter"/>
            <v:imagedata r:id="rId40" o:title="eqId779629f16056a50f4c06e3996d8e1c82"/>
            <o:lock v:ext="edit" aspectratio="t"/>
            <w10:anchorlock/>
          </v:shape>
          <o:OLEObject Type="Embed" ProgID="Equation.DSMT4" ShapeID="_x0000_i1040" DrawAspect="Content" ObjectID="_1468075740" r:id="rId44"/>
        </w:object>
      </w:r>
      <w:r>
        <w:rPr>
          <w:sz w:val="21"/>
        </w:rPr>
        <w:t>在控制电路的作用下再次切换，为食品加热；通过温控装置使食品保持在一定温度范围内。</w:t>
      </w:r>
    </w:p>
    <w:p w14:paraId="76359C8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91050" cy="1781175"/>
            <wp:effectExtent l="0" t="0" r="11430" b="1905"/>
            <wp:docPr id="100037" name="图片 100037" descr="@@@043faa21-a798-446f-ae33-5156acc57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43faa21-a798-446f-ae33-5156acc57038"/>
                    <pic:cNvPicPr>
                      <a:picLocks noChangeAspect="1"/>
                    </pic:cNvPicPr>
                  </pic:nvPicPr>
                  <pic:blipFill>
                    <a:blip xmlns:r="http://schemas.openxmlformats.org/officeDocument/2006/relationships" r:embed="rId45"/>
                    <a:stretch>
                      <a:fillRect/>
                    </a:stretch>
                  </pic:blipFill>
                  <pic:spPr>
                    <a:xfrm>
                      <a:off x="0" y="0"/>
                      <a:ext cx="4591050" cy="1781175"/>
                    </a:xfrm>
                    <a:prstGeom prst="rect">
                      <a:avLst/>
                    </a:prstGeom>
                  </pic:spPr>
                </pic:pic>
              </a:graphicData>
            </a:graphic>
          </wp:inline>
        </w:drawing>
      </w:r>
    </w:p>
    <w:p w14:paraId="11013F1E">
      <w:pPr>
        <w:shd w:val="clear" w:color="auto" w:fill="auto"/>
        <w:spacing w:line="360" w:lineRule="auto"/>
        <w:jc w:val="left"/>
        <w:textAlignment w:val="center"/>
        <w:rPr>
          <w:sz w:val="21"/>
        </w:rPr>
      </w:pPr>
      <w:r>
        <w:rPr>
          <w:sz w:val="21"/>
        </w:rPr>
        <w:t>(1)保温时，</w:t>
      </w:r>
      <w:r>
        <w:object>
          <v:shape id="_x0000_i1041" type="#_x0000_t75" alt="eqId779629f16056a50f4c06e3996d8e1c82" style="width:12.3pt;height:15.85pt" o:ole="" coordsize="21600,21600" o:preferrelative="t" filled="f" stroked="f">
            <v:stroke joinstyle="miter"/>
            <v:imagedata r:id="rId40" o:title="eqId779629f16056a50f4c06e3996d8e1c82"/>
            <o:lock v:ext="edit" aspectratio="t"/>
            <w10:anchorlock/>
          </v:shape>
          <o:OLEObject Type="Embed" ProgID="Equation.DSMT4" ShapeID="_x0000_i1041" DrawAspect="Content" ObjectID="_1468075741" r:id="rId46"/>
        </w:object>
      </w:r>
      <w:r>
        <w:rPr>
          <w:sz w:val="21"/>
        </w:rPr>
        <w:t>应接到位置</w:t>
      </w:r>
      <w:r>
        <w:rPr>
          <w:rFonts w:ascii="Times New Roman" w:eastAsia="Times New Roman" w:hAnsi="Times New Roman" w:cs="Times New Roman"/>
          <w:b w:val="0"/>
          <w:sz w:val="21"/>
          <w:u w:val="single"/>
        </w:rPr>
        <w:t xml:space="preserve">      </w:t>
      </w:r>
      <w:r>
        <w:rPr>
          <w:sz w:val="21"/>
        </w:rPr>
        <w:t>（选填“1和2”、“2和3”或“3和4”）之间，电热丝</w:t>
      </w:r>
      <w:r>
        <w:object>
          <v:shape id="_x0000_i1042" type="#_x0000_t75" alt="eqId19f20f21a9d50b61dac519a3ddab539d" style="width:13.2pt;height:15.9pt" o:ole="" coordsize="21600,21600" o:preferrelative="t" filled="f" stroked="f">
            <v:stroke joinstyle="miter"/>
            <v:imagedata r:id="rId34" o:title="eqId19f20f21a9d50b61dac519a3ddab539d"/>
            <o:lock v:ext="edit" aspectratio="t"/>
            <w10:anchorlock/>
          </v:shape>
          <o:OLEObject Type="Embed" ProgID="Equation.DSMT4" ShapeID="_x0000_i1042" DrawAspect="Content" ObjectID="_1468075742" r:id="rId47"/>
        </w:object>
      </w:r>
      <w:r>
        <w:rPr>
          <w:sz w:val="21"/>
        </w:rPr>
        <w:t>的阻值是</w:t>
      </w:r>
      <w:r>
        <w:rPr>
          <w:rFonts w:ascii="Times New Roman" w:eastAsia="Times New Roman" w:hAnsi="Times New Roman" w:cs="Times New Roman"/>
          <w:b w:val="0"/>
          <w:sz w:val="21"/>
          <w:u w:val="single"/>
        </w:rPr>
        <w:t xml:space="preserve">      </w:t>
      </w:r>
      <w:r>
        <w:rPr>
          <w:sz w:val="21"/>
        </w:rPr>
        <w:t>Ω。</w:t>
      </w:r>
    </w:p>
    <w:p w14:paraId="584D0349">
      <w:pPr>
        <w:shd w:val="clear" w:color="auto" w:fill="auto"/>
        <w:spacing w:line="360" w:lineRule="auto"/>
        <w:jc w:val="left"/>
        <w:textAlignment w:val="center"/>
        <w:rPr>
          <w:sz w:val="21"/>
        </w:rPr>
      </w:pPr>
      <w:r>
        <w:rPr>
          <w:sz w:val="21"/>
        </w:rPr>
        <w:t>(2)已知电动机的功率为20W，在加热状态时，若不计热量损失，则暖菜板工作5min产生的热量可使5kg初温20℃的汤温度升高</w:t>
      </w:r>
      <w:r>
        <w:rPr>
          <w:rFonts w:ascii="Times New Roman" w:eastAsia="Times New Roman" w:hAnsi="Times New Roman" w:cs="Times New Roman"/>
          <w:b w:val="0"/>
          <w:sz w:val="21"/>
          <w:u w:val="single"/>
        </w:rPr>
        <w:t xml:space="preserve">      </w:t>
      </w:r>
      <w:r>
        <w:rPr>
          <w:sz w:val="21"/>
        </w:rPr>
        <w:t>℃[汤的比热容取</w:t>
      </w:r>
      <w:r>
        <w:object>
          <v:shape id="_x0000_i1043" type="#_x0000_t75" alt="eqIdea52dae5898651d118e78d658080a8ae" style="width:79.2pt;height:16pt" o:ole="" coordsize="21600,21600" o:preferrelative="t" filled="f" stroked="f">
            <v:stroke joinstyle="miter"/>
            <v:imagedata r:id="rId48" o:title="eqIdea52dae5898651d118e78d658080a8ae"/>
            <o:lock v:ext="edit" aspectratio="t"/>
            <w10:anchorlock/>
          </v:shape>
          <o:OLEObject Type="Embed" ProgID="Equation.DSMT4" ShapeID="_x0000_i1043" DrawAspect="Content" ObjectID="_1468075743" r:id="rId49"/>
        </w:object>
      </w:r>
      <w:r>
        <w:rPr>
          <w:sz w:val="21"/>
        </w:rPr>
        <w:t>]，在5min内可以使图丙中的电能表表盘转动</w:t>
      </w:r>
      <w:r>
        <w:rPr>
          <w:rFonts w:ascii="Times New Roman" w:eastAsia="Times New Roman" w:hAnsi="Times New Roman" w:cs="Times New Roman"/>
          <w:b w:val="0"/>
          <w:sz w:val="21"/>
          <w:u w:val="single"/>
        </w:rPr>
        <w:t xml:space="preserve">      </w:t>
      </w:r>
      <w:r>
        <w:rPr>
          <w:sz w:val="21"/>
        </w:rPr>
        <w:t>圈。</w:t>
      </w:r>
    </w:p>
    <w:p w14:paraId="67DC8BFC">
      <w:pPr>
        <w:jc w:val="center"/>
        <w:textAlignment w:val="center"/>
        <w:rPr>
          <w:rFonts w:ascii="黑体" w:eastAsia="黑体" w:hAnsi="黑体" w:cs="黑体"/>
          <w:b/>
          <w:i w:val="0"/>
          <w:color w:val="000000"/>
          <w:sz w:val="30"/>
        </w:rPr>
      </w:pPr>
    </w:p>
    <w:p w14:paraId="65577BE7">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三、作图题</w:t>
      </w:r>
    </w:p>
    <w:p w14:paraId="33B06008">
      <w:pPr>
        <w:shd w:val="clear" w:color="auto" w:fill="auto"/>
        <w:spacing w:line="360" w:lineRule="auto"/>
        <w:jc w:val="left"/>
        <w:textAlignment w:val="center"/>
        <w:rPr>
          <w:sz w:val="21"/>
        </w:rPr>
      </w:pPr>
      <w:r>
        <w:rPr>
          <w:sz w:val="21"/>
        </w:rPr>
        <w:t>21．（202</w:t>
      </w:r>
      <w:r>
        <w:rPr>
          <w:rFonts w:hint="eastAsia"/>
          <w:sz w:val="21"/>
          <w:lang w:val="en-US" w:eastAsia="zh-CN"/>
        </w:rPr>
        <w:t>3</w:t>
      </w:r>
      <w:bookmarkStart w:id="0" w:name="_GoBack"/>
      <w:bookmarkEnd w:id="0"/>
      <w:r>
        <w:rPr>
          <w:sz w:val="21"/>
        </w:rPr>
        <w:t>·江苏徐州·二模）如图，图中已经正确连接好了部分电路，按照家庭电路的连接规范将其余部分连接完整。</w:t>
      </w:r>
    </w:p>
    <w:p w14:paraId="2B818B1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66875" cy="1095375"/>
            <wp:effectExtent l="0" t="0" r="9525" b="1905"/>
            <wp:docPr id="100039" name="图片 100039" descr="@@@2edf8635-0691-43b6-afa1-c4b857deb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edf8635-0691-43b6-afa1-c4b857deb87e"/>
                    <pic:cNvPicPr>
                      <a:picLocks noChangeAspect="1"/>
                    </pic:cNvPicPr>
                  </pic:nvPicPr>
                  <pic:blipFill>
                    <a:blip xmlns:r="http://schemas.openxmlformats.org/officeDocument/2006/relationships" r:embed="rId50"/>
                    <a:stretch>
                      <a:fillRect/>
                    </a:stretch>
                  </pic:blipFill>
                  <pic:spPr>
                    <a:xfrm>
                      <a:off x="0" y="0"/>
                      <a:ext cx="1666875" cy="1095375"/>
                    </a:xfrm>
                    <a:prstGeom prst="rect">
                      <a:avLst/>
                    </a:prstGeom>
                  </pic:spPr>
                </pic:pic>
              </a:graphicData>
            </a:graphic>
          </wp:inline>
        </w:drawing>
      </w:r>
      <w:r>
        <w:rPr>
          <w:rFonts w:ascii="Times New Roman" w:eastAsia="Times New Roman" w:hAnsi="Times New Roman" w:cs="Times New Roman"/>
          <w:kern w:val="0"/>
          <w:sz w:val="24"/>
          <w:szCs w:val="24"/>
        </w:rPr>
        <w:t>  </w:t>
      </w:r>
    </w:p>
    <w:p w14:paraId="1E95ECCB">
      <w:pPr>
        <w:jc w:val="center"/>
        <w:textAlignment w:val="center"/>
        <w:rPr>
          <w:rFonts w:ascii="黑体" w:eastAsia="黑体" w:hAnsi="黑体" w:cs="黑体"/>
          <w:b/>
          <w:i w:val="0"/>
          <w:color w:val="000000"/>
          <w:sz w:val="30"/>
        </w:rPr>
      </w:pPr>
    </w:p>
    <w:p w14:paraId="67C9A315">
      <w:pPr>
        <w:jc w:val="left"/>
        <w:textAlignment w:val="center"/>
        <w:rPr>
          <w:rFonts w:ascii="宋体" w:eastAsia="宋体" w:hAnsi="宋体" w:cs="宋体"/>
          <w:b/>
          <w:i w:val="0"/>
          <w:color w:val="000000"/>
          <w:sz w:val="21"/>
        </w:rPr>
      </w:pPr>
      <w:r>
        <w:rPr>
          <w:rFonts w:ascii="宋体" w:eastAsia="宋体" w:hAnsi="宋体" w:cs="宋体"/>
          <w:b/>
          <w:i w:val="0"/>
          <w:color w:val="000000"/>
          <w:sz w:val="21"/>
        </w:rPr>
        <w:t>四、实验题</w:t>
      </w:r>
    </w:p>
    <w:p w14:paraId="6166699D">
      <w:pPr>
        <w:shd w:val="clear" w:color="auto" w:fill="auto"/>
        <w:spacing w:line="360" w:lineRule="auto"/>
        <w:jc w:val="left"/>
        <w:textAlignment w:val="center"/>
        <w:rPr>
          <w:sz w:val="21"/>
        </w:rPr>
      </w:pPr>
      <w:r>
        <w:rPr>
          <w:sz w:val="21"/>
        </w:rPr>
        <w:t>22．（2023·江苏徐州·中考真题）如图甲所示，小明在做“比较两个灯泡的亮暗”的实验时，将A、B两个阻值不等的白炽灯泡，分别串联和并联在电路中。</w:t>
      </w:r>
    </w:p>
    <w:p w14:paraId="7738F95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133975" cy="1685925"/>
            <wp:effectExtent l="0" t="0" r="1905" b="5715"/>
            <wp:docPr id="100041" name="图片 100041" descr="@@@d15552d7-7aa7-40fe-8e31-7ca87dc58d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15552d7-7aa7-40fe-8e31-7ca87dc58dda"/>
                    <pic:cNvPicPr>
                      <a:picLocks noChangeAspect="1"/>
                    </pic:cNvPicPr>
                  </pic:nvPicPr>
                  <pic:blipFill>
                    <a:blip xmlns:r="http://schemas.openxmlformats.org/officeDocument/2006/relationships" r:embed="rId51"/>
                    <a:stretch>
                      <a:fillRect/>
                    </a:stretch>
                  </pic:blipFill>
                  <pic:spPr>
                    <a:xfrm>
                      <a:off x="0" y="0"/>
                      <a:ext cx="5133975" cy="1685925"/>
                    </a:xfrm>
                    <a:prstGeom prst="rect">
                      <a:avLst/>
                    </a:prstGeom>
                  </pic:spPr>
                </pic:pic>
              </a:graphicData>
            </a:graphic>
          </wp:inline>
        </w:drawing>
      </w:r>
      <w:r>
        <w:rPr>
          <w:rFonts w:ascii="Times New Roman" w:eastAsia="Times New Roman" w:hAnsi="Times New Roman" w:cs="Times New Roman"/>
          <w:kern w:val="0"/>
          <w:sz w:val="24"/>
          <w:szCs w:val="24"/>
        </w:rPr>
        <w:t>  </w:t>
      </w:r>
    </w:p>
    <w:p w14:paraId="29CFCF4D">
      <w:pPr>
        <w:shd w:val="clear" w:color="auto" w:fill="auto"/>
        <w:spacing w:line="360" w:lineRule="auto"/>
        <w:jc w:val="left"/>
        <w:textAlignment w:val="center"/>
        <w:rPr>
          <w:sz w:val="21"/>
        </w:rPr>
      </w:pPr>
      <w:r>
        <w:rPr>
          <w:sz w:val="21"/>
        </w:rPr>
        <w:t>（1）将两个灯泡串联在电路中，目的是控制电路中的</w:t>
      </w:r>
      <w:r>
        <w:rPr>
          <w:rFonts w:ascii="Times New Roman" w:eastAsia="Times New Roman" w:hAnsi="Times New Roman" w:cs="Times New Roman"/>
          <w:b w:val="0"/>
          <w:sz w:val="21"/>
          <w:u w:val="single"/>
        </w:rPr>
        <w:t xml:space="preserve">     </w:t>
      </w:r>
      <w:r>
        <w:rPr>
          <w:sz w:val="21"/>
        </w:rPr>
        <w:t>不变，比较灯泡的亮暗与</w:t>
      </w:r>
      <w:r>
        <w:rPr>
          <w:rFonts w:ascii="Times New Roman" w:eastAsia="Times New Roman" w:hAnsi="Times New Roman" w:cs="Times New Roman"/>
          <w:b w:val="0"/>
          <w:sz w:val="21"/>
          <w:u w:val="single"/>
        </w:rPr>
        <w:t xml:space="preserve">      </w:t>
      </w:r>
      <w:r>
        <w:rPr>
          <w:sz w:val="21"/>
        </w:rPr>
        <w:t>的关系。</w:t>
      </w:r>
    </w:p>
    <w:p w14:paraId="545E0314">
      <w:pPr>
        <w:shd w:val="clear" w:color="auto" w:fill="auto"/>
        <w:spacing w:line="360" w:lineRule="auto"/>
        <w:jc w:val="left"/>
        <w:textAlignment w:val="center"/>
        <w:rPr>
          <w:sz w:val="21"/>
        </w:rPr>
      </w:pPr>
      <w:r>
        <w:rPr>
          <w:sz w:val="21"/>
        </w:rPr>
        <w:t>（2）闭合开关前，应将滑动变阻器的滑片P置于</w:t>
      </w:r>
      <w:r>
        <w:rPr>
          <w:rFonts w:ascii="Times New Roman" w:eastAsia="Times New Roman" w:hAnsi="Times New Roman" w:cs="Times New Roman"/>
          <w:b w:val="0"/>
          <w:sz w:val="21"/>
          <w:u w:val="single"/>
        </w:rPr>
        <w:t xml:space="preserve">    </w:t>
      </w:r>
      <w:r>
        <w:rPr>
          <w:sz w:val="21"/>
        </w:rPr>
        <w:t>端。</w:t>
      </w:r>
    </w:p>
    <w:p w14:paraId="0D810A69">
      <w:pPr>
        <w:shd w:val="clear" w:color="auto" w:fill="auto"/>
        <w:spacing w:line="360" w:lineRule="auto"/>
        <w:jc w:val="left"/>
        <w:textAlignment w:val="center"/>
        <w:rPr>
          <w:sz w:val="21"/>
        </w:rPr>
      </w:pPr>
      <w:r>
        <w:rPr>
          <w:sz w:val="21"/>
        </w:rPr>
        <w:t>（3）串联时，灯泡B两端的电压如图乙所示，为</w:t>
      </w:r>
      <w:r>
        <w:rPr>
          <w:rFonts w:ascii="Times New Roman" w:eastAsia="Times New Roman" w:hAnsi="Times New Roman" w:cs="Times New Roman"/>
          <w:b w:val="0"/>
          <w:sz w:val="21"/>
          <w:u w:val="single"/>
        </w:rPr>
        <w:t xml:space="preserve">    </w:t>
      </w:r>
      <w:r>
        <w:rPr>
          <w:sz w:val="21"/>
        </w:rPr>
        <w:t>V。</w:t>
      </w:r>
    </w:p>
    <w:p w14:paraId="42D593E8">
      <w:pPr>
        <w:shd w:val="clear" w:color="auto" w:fill="auto"/>
        <w:spacing w:line="360" w:lineRule="auto"/>
        <w:jc w:val="left"/>
        <w:textAlignment w:val="center"/>
        <w:rPr>
          <w:sz w:val="21"/>
        </w:rPr>
      </w:pPr>
      <w:r>
        <w:rPr>
          <w:sz w:val="21"/>
        </w:rPr>
        <w:t>（4）将两个灯泡并联在电路中时，小明在表格中记录的电流值有错误，请你帮他指出来：</w:t>
      </w:r>
      <w:r>
        <w:rPr>
          <w:rFonts w:ascii="Times New Roman" w:eastAsia="Times New Roman" w:hAnsi="Times New Roman" w:cs="Times New Roman"/>
          <w:b w:val="0"/>
          <w:sz w:val="21"/>
          <w:u w:val="single"/>
        </w:rPr>
        <w:t xml:space="preserve">            </w:t>
      </w:r>
      <w:r>
        <w:rPr>
          <w:sz w:val="21"/>
        </w:rPr>
        <w:t>。</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16"/>
        <w:gridCol w:w="1999"/>
        <w:gridCol w:w="1516"/>
        <w:gridCol w:w="1999"/>
        <w:gridCol w:w="1516"/>
      </w:tblGrid>
      <w:tr w14:paraId="78CB3BC8">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80C489">
            <w:pPr>
              <w:shd w:val="clear" w:color="auto" w:fill="auto"/>
              <w:spacing w:line="360" w:lineRule="auto"/>
              <w:jc w:val="center"/>
              <w:textAlignment w:val="center"/>
              <w:rPr>
                <w:sz w:val="21"/>
              </w:rPr>
            </w:pPr>
            <w:r>
              <w:rPr>
                <w:sz w:val="21"/>
              </w:rPr>
              <w:t>灯泡</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0FF158">
            <w:pPr>
              <w:shd w:val="clear" w:color="auto" w:fill="auto"/>
              <w:spacing w:line="360" w:lineRule="auto"/>
              <w:jc w:val="center"/>
              <w:textAlignment w:val="center"/>
              <w:rPr>
                <w:sz w:val="21"/>
              </w:rPr>
            </w:pPr>
            <w:r>
              <w:rPr>
                <w:sz w:val="21"/>
              </w:rPr>
              <w:t>串联</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F1330A">
            <w:pPr>
              <w:shd w:val="clear" w:color="auto" w:fill="auto"/>
              <w:spacing w:line="360" w:lineRule="auto"/>
              <w:jc w:val="center"/>
              <w:textAlignment w:val="center"/>
              <w:rPr>
                <w:sz w:val="21"/>
              </w:rPr>
            </w:pPr>
            <w:r>
              <w:rPr>
                <w:sz w:val="21"/>
              </w:rPr>
              <w:t>并联</w:t>
            </w:r>
          </w:p>
        </w:tc>
      </w:tr>
      <w:tr w14:paraId="0EB33045">
        <w:tblPrEx>
          <w:tblW w:w="5000" w:type="pct"/>
          <w:tblInd w:w="0" w:type="dxa"/>
          <w:tblCellMar>
            <w:top w:w="120" w:type="dxa"/>
            <w:left w:w="120" w:type="dxa"/>
            <w:bottom w:w="120" w:type="dxa"/>
            <w:right w:w="120" w:type="dxa"/>
          </w:tblCellMar>
        </w:tblPrEx>
        <w:tc>
          <w:tcPr>
            <w:vMerge/>
            <w:tcBorders>
              <w:top w:val="single" w:sz="6" w:space="0" w:color="000000"/>
              <w:left w:val="single" w:sz="6" w:space="0" w:color="000000"/>
              <w:bottom w:val="single" w:sz="6" w:space="0" w:color="000000"/>
              <w:right w:val="single" w:sz="6" w:space="0" w:color="000000"/>
            </w:tcBorders>
          </w:tcPr>
          <w:p w14:paraId="3BABCC21">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E32DA0">
            <w:pPr>
              <w:shd w:val="clear" w:color="auto" w:fill="auto"/>
              <w:spacing w:line="360" w:lineRule="auto"/>
              <w:jc w:val="center"/>
              <w:textAlignment w:val="center"/>
              <w:rPr>
                <w:sz w:val="21"/>
              </w:rPr>
            </w:pPr>
            <w:r>
              <w:rPr>
                <w:sz w:val="21"/>
              </w:rPr>
              <w:t>电压/V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89F8F2">
            <w:pPr>
              <w:shd w:val="clear" w:color="auto" w:fill="auto"/>
              <w:spacing w:line="360" w:lineRule="auto"/>
              <w:jc w:val="center"/>
              <w:textAlignment w:val="center"/>
              <w:rPr>
                <w:sz w:val="21"/>
              </w:rPr>
            </w:pPr>
            <w:r>
              <w:rPr>
                <w:sz w:val="21"/>
              </w:rPr>
              <w:t>亮暗</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3FAE8E">
            <w:pPr>
              <w:shd w:val="clear" w:color="auto" w:fill="auto"/>
              <w:spacing w:line="360" w:lineRule="auto"/>
              <w:jc w:val="center"/>
              <w:textAlignment w:val="center"/>
              <w:rPr>
                <w:sz w:val="21"/>
              </w:rPr>
            </w:pPr>
            <w:r>
              <w:rPr>
                <w:sz w:val="21"/>
              </w:rPr>
              <w:t>电流/A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F04626">
            <w:pPr>
              <w:shd w:val="clear" w:color="auto" w:fill="auto"/>
              <w:spacing w:line="360" w:lineRule="auto"/>
              <w:jc w:val="center"/>
              <w:textAlignment w:val="center"/>
              <w:rPr>
                <w:sz w:val="21"/>
              </w:rPr>
            </w:pPr>
            <w:r>
              <w:rPr>
                <w:sz w:val="21"/>
              </w:rPr>
              <w:t>亮暗</w:t>
            </w:r>
          </w:p>
        </w:tc>
      </w:tr>
      <w:tr w14:paraId="3B10E827">
        <w:tblPrEx>
          <w:tblW w:w="5000" w:type="pct"/>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AD097F">
            <w:pPr>
              <w:shd w:val="clear" w:color="auto" w:fill="auto"/>
              <w:spacing w:line="360" w:lineRule="auto"/>
              <w:jc w:val="center"/>
              <w:textAlignment w:val="center"/>
              <w:rPr>
                <w:sz w:val="21"/>
              </w:rPr>
            </w:pPr>
            <w:r>
              <w:rPr>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AE532F">
            <w:pPr>
              <w:shd w:val="clear" w:color="auto" w:fill="auto"/>
              <w:spacing w:line="360" w:lineRule="auto"/>
              <w:jc w:val="center"/>
              <w:textAlignment w:val="center"/>
              <w:rPr>
                <w:sz w:val="21"/>
              </w:rPr>
            </w:pPr>
            <w:r>
              <w:rPr>
                <w:sz w:val="21"/>
              </w:rPr>
              <w:t>1.8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ABA631">
            <w:pPr>
              <w:shd w:val="clear" w:color="auto" w:fill="auto"/>
              <w:spacing w:line="360" w:lineRule="auto"/>
              <w:jc w:val="center"/>
              <w:textAlignment w:val="center"/>
              <w:rPr>
                <w:sz w:val="21"/>
              </w:rPr>
            </w:pPr>
            <w:r>
              <w:rPr>
                <w:sz w:val="21"/>
              </w:rPr>
              <w:t>较亮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37FEDD">
            <w:pPr>
              <w:shd w:val="clear" w:color="auto" w:fill="auto"/>
              <w:spacing w:line="360" w:lineRule="auto"/>
              <w:jc w:val="center"/>
              <w:textAlignment w:val="center"/>
              <w:rPr>
                <w:sz w:val="21"/>
              </w:rPr>
            </w:pPr>
            <w:r>
              <w:rPr>
                <w:sz w:val="21"/>
              </w:rPr>
              <w:t>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3404AD">
            <w:pPr>
              <w:shd w:val="clear" w:color="auto" w:fill="auto"/>
              <w:spacing w:line="360" w:lineRule="auto"/>
              <w:jc w:val="center"/>
              <w:textAlignment w:val="center"/>
              <w:rPr>
                <w:sz w:val="21"/>
              </w:rPr>
            </w:pPr>
          </w:p>
        </w:tc>
      </w:tr>
      <w:tr w14:paraId="0BA6AA08">
        <w:tblPrEx>
          <w:tblW w:w="5000" w:type="pct"/>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BE84FC">
            <w:pPr>
              <w:shd w:val="clear" w:color="auto" w:fill="auto"/>
              <w:spacing w:line="360" w:lineRule="auto"/>
              <w:jc w:val="center"/>
              <w:textAlignment w:val="center"/>
              <w:rPr>
                <w:sz w:val="21"/>
              </w:rPr>
            </w:pPr>
            <w:r>
              <w:rPr>
                <w:sz w:val="21"/>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3A2E4B">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EFC26D">
            <w:pPr>
              <w:shd w:val="clear" w:color="auto" w:fill="auto"/>
              <w:spacing w:line="360" w:lineRule="auto"/>
              <w:jc w:val="center"/>
              <w:textAlignment w:val="center"/>
              <w:rPr>
                <w:sz w:val="21"/>
              </w:rPr>
            </w:pPr>
            <w:r>
              <w:rPr>
                <w:sz w:val="21"/>
              </w:rPr>
              <w:t>较暗</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93C9A5">
            <w:pPr>
              <w:shd w:val="clear" w:color="auto" w:fill="auto"/>
              <w:spacing w:line="360" w:lineRule="auto"/>
              <w:jc w:val="center"/>
              <w:textAlignment w:val="center"/>
              <w:rPr>
                <w:sz w:val="21"/>
              </w:rPr>
            </w:pPr>
            <w:r>
              <w:rPr>
                <w:sz w:val="21"/>
              </w:rPr>
              <w:t>0.4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D2E744">
            <w:pPr>
              <w:shd w:val="clear" w:color="auto" w:fill="auto"/>
              <w:spacing w:line="360" w:lineRule="auto"/>
              <w:jc w:val="center"/>
              <w:textAlignment w:val="center"/>
              <w:rPr>
                <w:sz w:val="21"/>
              </w:rPr>
            </w:pPr>
          </w:p>
        </w:tc>
      </w:tr>
    </w:tbl>
    <w:p w14:paraId="21552A82">
      <w:pPr>
        <w:shd w:val="clear" w:color="auto" w:fill="auto"/>
        <w:spacing w:line="360" w:lineRule="auto"/>
        <w:jc w:val="left"/>
        <w:textAlignment w:val="center"/>
        <w:rPr>
          <w:sz w:val="21"/>
        </w:rPr>
      </w:pPr>
    </w:p>
    <w:p w14:paraId="0302B57C">
      <w:pPr>
        <w:shd w:val="clear" w:color="auto" w:fill="auto"/>
        <w:spacing w:line="360" w:lineRule="auto"/>
        <w:jc w:val="left"/>
        <w:textAlignment w:val="center"/>
        <w:rPr>
          <w:sz w:val="21"/>
        </w:rPr>
      </w:pPr>
      <w:r>
        <w:rPr>
          <w:sz w:val="21"/>
        </w:rPr>
        <w:t>23．（2024·江苏徐州·三模）小华同学准备做“测量小灯泡电功率”实验，实验室有如下器材：电源（电压恒为6V）、小灯泡（额定电压为2.5V，灯丝电阻约为10Ω），电流表、电压表、开关各一个，规格分别为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“10Ω 1A”和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“50Ω 0.8A”的滑动变阻器各一个，导线若干。</w:t>
      </w:r>
    </w:p>
    <w:p w14:paraId="4AB1AF6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33750" cy="1704975"/>
            <wp:effectExtent l="0" t="0" r="3810" b="1905"/>
            <wp:docPr id="100043" name="图片 100043" descr="@@@67c0a38a-4939-4d8e-b215-9a6de622f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67c0a38a-4939-4d8e-b215-9a6de622f928"/>
                    <pic:cNvPicPr>
                      <a:picLocks noChangeAspect="1"/>
                    </pic:cNvPicPr>
                  </pic:nvPicPr>
                  <pic:blipFill>
                    <a:blip xmlns:r="http://schemas.openxmlformats.org/officeDocument/2006/relationships" r:embed="rId52"/>
                    <a:stretch>
                      <a:fillRect/>
                    </a:stretch>
                  </pic:blipFill>
                  <pic:spPr>
                    <a:xfrm>
                      <a:off x="0" y="0"/>
                      <a:ext cx="3333750" cy="1704975"/>
                    </a:xfrm>
                    <a:prstGeom prst="rect">
                      <a:avLst/>
                    </a:prstGeom>
                  </pic:spPr>
                </pic:pic>
              </a:graphicData>
            </a:graphic>
          </wp:inline>
        </w:drawing>
      </w:r>
    </w:p>
    <w:p w14:paraId="7B620D5B">
      <w:pPr>
        <w:shd w:val="clear" w:color="auto" w:fill="auto"/>
        <w:spacing w:line="360" w:lineRule="auto"/>
        <w:jc w:val="left"/>
        <w:textAlignment w:val="center"/>
        <w:rPr>
          <w:sz w:val="21"/>
        </w:rPr>
      </w:pPr>
      <w:r>
        <w:rPr>
          <w:sz w:val="21"/>
        </w:rPr>
        <w:t>(1)小华设计了图甲所示电路，她应选择滑动变阻器</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”或“</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”）完成实验。</w:t>
      </w:r>
    </w:p>
    <w:p w14:paraId="0B695AE8">
      <w:pPr>
        <w:shd w:val="clear" w:color="auto" w:fill="auto"/>
        <w:spacing w:line="360" w:lineRule="auto"/>
        <w:jc w:val="left"/>
        <w:textAlignment w:val="center"/>
        <w:rPr>
          <w:sz w:val="21"/>
        </w:rPr>
      </w:pPr>
      <w:r>
        <w:rPr>
          <w:sz w:val="21"/>
        </w:rPr>
        <w:t>(2)小华移动滑片改变灯泡的电压和电流，根据记录的实验数据描绘出小灯泡</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图像（如图乙所示），则小灯泡的额定功率为</w:t>
      </w:r>
      <w:r>
        <w:rPr>
          <w:rFonts w:ascii="Times New Roman" w:eastAsia="Times New Roman" w:hAnsi="Times New Roman" w:cs="Times New Roman"/>
          <w:b w:val="0"/>
          <w:sz w:val="21"/>
          <w:u w:val="single"/>
        </w:rPr>
        <w:t xml:space="preserve">          </w:t>
      </w:r>
      <w:r>
        <w:rPr>
          <w:sz w:val="21"/>
        </w:rPr>
        <w:t>W。</w:t>
      </w:r>
    </w:p>
    <w:p w14:paraId="5F6181D9">
      <w:pPr>
        <w:shd w:val="clear" w:color="auto" w:fill="auto"/>
        <w:spacing w:line="360" w:lineRule="auto"/>
        <w:jc w:val="left"/>
        <w:textAlignment w:val="center"/>
        <w:rPr>
          <w:sz w:val="21"/>
        </w:rPr>
      </w:pPr>
      <w:r>
        <w:rPr>
          <w:sz w:val="21"/>
        </w:rPr>
        <w:t>(3)由图乙发现灯泡电阻是变化的，影响其变化的主要原因是</w:t>
      </w:r>
      <w:r>
        <w:rPr>
          <w:rFonts w:ascii="Times New Roman" w:eastAsia="Times New Roman" w:hAnsi="Times New Roman" w:cs="Times New Roman"/>
          <w:b w:val="0"/>
          <w:sz w:val="21"/>
          <w:u w:val="single"/>
        </w:rPr>
        <w:t xml:space="preserve">          </w:t>
      </w:r>
      <w:r>
        <w:rPr>
          <w:sz w:val="21"/>
        </w:rPr>
        <w:t>。</w:t>
      </w:r>
    </w:p>
    <w:p w14:paraId="0912898A">
      <w:pPr>
        <w:shd w:val="clear" w:color="auto" w:fill="auto"/>
        <w:spacing w:line="360" w:lineRule="auto"/>
        <w:jc w:val="left"/>
        <w:textAlignment w:val="center"/>
        <w:rPr>
          <w:sz w:val="21"/>
        </w:rPr>
      </w:pPr>
      <w:r>
        <w:rPr>
          <w:sz w:val="21"/>
        </w:rPr>
        <w:t>(4)小华在某次调节中，滑动变阻器接入电路的阻值减小了Δ</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，小灯泡电阻变化了Δ</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，则Δ</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rFonts w:ascii="Times New Roman" w:eastAsia="Times New Roman" w:hAnsi="Times New Roman" w:cs="Times New Roman"/>
          <w:b w:val="0"/>
          <w:i/>
          <w:sz w:val="21"/>
          <w:u w:val="single"/>
        </w:rPr>
        <w:t xml:space="preserve">         </w:t>
      </w:r>
      <w:r>
        <w:rPr>
          <w:sz w:val="21"/>
        </w:rPr>
        <w:t>Δ</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（选填“大于”“等于”或“小于”）。</w:t>
      </w:r>
    </w:p>
    <w:p w14:paraId="71A2701D">
      <w:pPr>
        <w:shd w:val="clear" w:color="auto" w:fill="auto"/>
        <w:spacing w:line="360" w:lineRule="auto"/>
        <w:jc w:val="left"/>
        <w:textAlignment w:val="center"/>
        <w:rPr>
          <w:sz w:val="21"/>
        </w:rPr>
      </w:pPr>
      <w:r>
        <w:rPr>
          <w:sz w:val="21"/>
        </w:rPr>
        <w:t>24．（2024·江苏徐州·一模）小均同学为了探究“电流与导体两端电压的关系”，连接了如图甲所示的电路（电源电压为3V恒定）。</w:t>
      </w:r>
    </w:p>
    <w:p w14:paraId="7BAB1F3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62275" cy="1371600"/>
            <wp:effectExtent l="0" t="0" r="9525" b="0"/>
            <wp:docPr id="100045" name="图片 100045" descr="@@@78ace3ca-d1a2-4469-8510-546847a8ef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8ace3ca-d1a2-4469-8510-546847a8efb9"/>
                    <pic:cNvPicPr>
                      <a:picLocks noChangeAspect="1"/>
                    </pic:cNvPicPr>
                  </pic:nvPicPr>
                  <pic:blipFill>
                    <a:blip xmlns:r="http://schemas.openxmlformats.org/officeDocument/2006/relationships" r:embed="rId53"/>
                    <a:stretch>
                      <a:fillRect/>
                    </a:stretch>
                  </pic:blipFill>
                  <pic:spPr>
                    <a:xfrm>
                      <a:off x="0" y="0"/>
                      <a:ext cx="2962275" cy="1371600"/>
                    </a:xfrm>
                    <a:prstGeom prst="rect">
                      <a:avLst/>
                    </a:prstGeom>
                  </pic:spPr>
                </pic:pic>
              </a:graphicData>
            </a:graphic>
          </wp:inline>
        </w:drawing>
      </w:r>
    </w:p>
    <w:p w14:paraId="5EC80576">
      <w:pPr>
        <w:shd w:val="clear" w:color="auto" w:fill="auto"/>
        <w:spacing w:line="360" w:lineRule="auto"/>
        <w:jc w:val="left"/>
        <w:textAlignment w:val="center"/>
        <w:rPr>
          <w:sz w:val="21"/>
        </w:rPr>
      </w:pPr>
      <w:r>
        <w:rPr>
          <w:sz w:val="21"/>
        </w:rPr>
        <w:t>(1)用笔画线代替导线将图甲中电路连接完整，要求滑动变阻器的滑片P向左端滑动时，其接入电路的电阻变小</w:t>
      </w:r>
      <w:r>
        <w:rPr>
          <w:rFonts w:ascii="Times New Roman" w:eastAsia="Times New Roman" w:hAnsi="Times New Roman" w:cs="Times New Roman"/>
          <w:b w:val="0"/>
          <w:sz w:val="21"/>
          <w:u w:val="single"/>
        </w:rPr>
        <w:t xml:space="preserve">          </w:t>
      </w:r>
      <w:r>
        <w:rPr>
          <w:sz w:val="21"/>
        </w:rPr>
        <w:t>。</w:t>
      </w:r>
    </w:p>
    <w:p w14:paraId="6796EB15">
      <w:pPr>
        <w:shd w:val="clear" w:color="auto" w:fill="auto"/>
        <w:spacing w:line="360" w:lineRule="auto"/>
        <w:jc w:val="left"/>
        <w:textAlignment w:val="center"/>
        <w:rPr>
          <w:sz w:val="21"/>
        </w:rPr>
      </w:pPr>
      <w:r>
        <w:rPr>
          <w:sz w:val="21"/>
        </w:rPr>
        <w:t>(2)小均接好电路，闭合开关后，电流表无示数，电压表示数为3V，发生该现象的原因是</w:t>
      </w:r>
      <w:r>
        <w:rPr>
          <w:rFonts w:ascii="Times New Roman" w:eastAsia="Times New Roman" w:hAnsi="Times New Roman" w:cs="Times New Roman"/>
          <w:b w:val="0"/>
          <w:sz w:val="21"/>
          <w:u w:val="single"/>
        </w:rPr>
        <w:t xml:space="preserve">      </w:t>
      </w:r>
      <w:r>
        <w:rPr>
          <w:sz w:val="21"/>
        </w:rPr>
        <w:t>（选填“电阻</w:t>
      </w:r>
      <w:r>
        <w:rPr>
          <w:rFonts w:ascii="Times New Roman" w:eastAsia="Times New Roman" w:hAnsi="Times New Roman" w:cs="Times New Roman"/>
          <w:i/>
          <w:sz w:val="21"/>
        </w:rPr>
        <w:t>R</w:t>
      </w:r>
      <w:r>
        <w:rPr>
          <w:sz w:val="21"/>
        </w:rPr>
        <w:t>短路”“电阻</w:t>
      </w:r>
      <w:r>
        <w:rPr>
          <w:rFonts w:ascii="Times New Roman" w:eastAsia="Times New Roman" w:hAnsi="Times New Roman" w:cs="Times New Roman"/>
          <w:i/>
          <w:sz w:val="21"/>
        </w:rPr>
        <w:t>R</w:t>
      </w:r>
      <w:r>
        <w:rPr>
          <w:sz w:val="21"/>
        </w:rPr>
        <w:t>断路”或“电流表断路”）。</w:t>
      </w:r>
    </w:p>
    <w:p w14:paraId="5C06A151">
      <w:pPr>
        <w:shd w:val="clear" w:color="auto" w:fill="auto"/>
        <w:spacing w:line="360" w:lineRule="auto"/>
        <w:jc w:val="left"/>
        <w:textAlignment w:val="center"/>
        <w:rPr>
          <w:sz w:val="21"/>
        </w:rPr>
      </w:pPr>
      <w:r>
        <w:rPr>
          <w:sz w:val="21"/>
        </w:rPr>
        <w:t>(3)排除故障后，闭合开关，移动滑片</w:t>
      </w:r>
      <w:r>
        <w:rPr>
          <w:rFonts w:ascii="Times New Roman" w:eastAsia="Times New Roman" w:hAnsi="Times New Roman" w:cs="Times New Roman"/>
          <w:i/>
          <w:sz w:val="21"/>
        </w:rPr>
        <w:t>P</w:t>
      </w:r>
      <w:r>
        <w:rPr>
          <w:sz w:val="21"/>
        </w:rPr>
        <w:t>，小均同学进行多次实验，根据数据绘制了电阻</w:t>
      </w:r>
      <w:r>
        <w:rPr>
          <w:rFonts w:ascii="Times New Roman" w:eastAsia="Times New Roman" w:hAnsi="Times New Roman" w:cs="Times New Roman"/>
          <w:i/>
          <w:sz w:val="21"/>
        </w:rPr>
        <w:t>R</w:t>
      </w:r>
      <w:r>
        <w:rPr>
          <w:sz w:val="21"/>
        </w:rPr>
        <w:t>的</w:t>
      </w:r>
      <w:r>
        <w:rPr>
          <w:rFonts w:ascii="Times New Roman" w:eastAsia="Times New Roman" w:hAnsi="Times New Roman" w:cs="Times New Roman"/>
          <w:i/>
          <w:sz w:val="21"/>
        </w:rPr>
        <w:t>I-U</w:t>
      </w:r>
      <w:r>
        <w:rPr>
          <w:sz w:val="21"/>
        </w:rPr>
        <w:t>图像，如图乙中的图线</w:t>
      </w:r>
      <w:r>
        <w:rPr>
          <w:rFonts w:ascii="Times New Roman" w:eastAsia="Times New Roman" w:hAnsi="Times New Roman" w:cs="Times New Roman"/>
          <w:i/>
          <w:sz w:val="21"/>
        </w:rPr>
        <w:t>a</w:t>
      </w:r>
      <w:r>
        <w:rPr>
          <w:sz w:val="21"/>
        </w:rPr>
        <w:t>所示，根据图线</w:t>
      </w:r>
      <w:r>
        <w:rPr>
          <w:rFonts w:ascii="Times New Roman" w:eastAsia="Times New Roman" w:hAnsi="Times New Roman" w:cs="Times New Roman"/>
          <w:i/>
          <w:sz w:val="21"/>
        </w:rPr>
        <w:t>a</w:t>
      </w:r>
      <w:r>
        <w:rPr>
          <w:sz w:val="21"/>
        </w:rPr>
        <w:t>可得出结论是</w:t>
      </w:r>
      <w:r>
        <w:rPr>
          <w:rFonts w:ascii="Times New Roman" w:eastAsia="Times New Roman" w:hAnsi="Times New Roman" w:cs="Times New Roman"/>
          <w:b w:val="0"/>
          <w:sz w:val="21"/>
          <w:u w:val="single"/>
        </w:rPr>
        <w:t xml:space="preserve">                     </w:t>
      </w:r>
      <w:r>
        <w:rPr>
          <w:sz w:val="21"/>
        </w:rPr>
        <w:t>。</w:t>
      </w:r>
    </w:p>
    <w:p w14:paraId="221A0EA3">
      <w:pPr>
        <w:shd w:val="clear" w:color="auto" w:fill="auto"/>
        <w:spacing w:line="360" w:lineRule="auto"/>
        <w:jc w:val="left"/>
        <w:textAlignment w:val="center"/>
        <w:rPr>
          <w:sz w:val="21"/>
        </w:rPr>
      </w:pPr>
      <w:r>
        <w:rPr>
          <w:sz w:val="21"/>
        </w:rPr>
        <w:t>(4)小均同学又将实验中的电阻</w:t>
      </w:r>
      <w:r>
        <w:rPr>
          <w:rFonts w:ascii="Times New Roman" w:eastAsia="Times New Roman" w:hAnsi="Times New Roman" w:cs="Times New Roman"/>
          <w:i/>
          <w:sz w:val="21"/>
        </w:rPr>
        <w:t>R</w:t>
      </w:r>
      <w:r>
        <w:rPr>
          <w:sz w:val="21"/>
        </w:rPr>
        <w:t>拆下，其他条件都不变的情况下，换用一个额定电压为2</w:t>
      </w:r>
      <w:r>
        <w:rPr>
          <w:rFonts w:ascii="Times New Roman" w:eastAsia="Times New Roman" w:hAnsi="Times New Roman" w:cs="Times New Roman"/>
          <w:i/>
          <w:sz w:val="21"/>
        </w:rPr>
        <w:t>.</w:t>
      </w:r>
      <w:r>
        <w:rPr>
          <w:sz w:val="21"/>
        </w:rPr>
        <w:t>5V的小灯泡，继续多次实验得到小灯泡的</w:t>
      </w:r>
      <w:r>
        <w:rPr>
          <w:rFonts w:ascii="Times New Roman" w:eastAsia="Times New Roman" w:hAnsi="Times New Roman" w:cs="Times New Roman"/>
          <w:i/>
          <w:sz w:val="21"/>
        </w:rPr>
        <w:t>I-U</w:t>
      </w:r>
      <w:r>
        <w:rPr>
          <w:sz w:val="21"/>
        </w:rPr>
        <w:t>图像，如图乙中的图线</w:t>
      </w:r>
      <w:r>
        <w:rPr>
          <w:rFonts w:ascii="Times New Roman" w:eastAsia="Times New Roman" w:hAnsi="Times New Roman" w:cs="Times New Roman"/>
          <w:i/>
          <w:sz w:val="21"/>
        </w:rPr>
        <w:t>b</w:t>
      </w:r>
      <w:r>
        <w:rPr>
          <w:sz w:val="21"/>
        </w:rPr>
        <w:t>所示，可知小灯泡正常发光时的功率为</w:t>
      </w:r>
      <w:r>
        <w:rPr>
          <w:rFonts w:ascii="Times New Roman" w:eastAsia="Times New Roman" w:hAnsi="Times New Roman" w:cs="Times New Roman"/>
          <w:b w:val="0"/>
          <w:sz w:val="21"/>
          <w:u w:val="single"/>
        </w:rPr>
        <w:t xml:space="preserve">    </w:t>
      </w:r>
      <w:r>
        <w:rPr>
          <w:sz w:val="21"/>
        </w:rPr>
        <w:t>W。</w:t>
      </w:r>
    </w:p>
    <w:p w14:paraId="4E6ED449">
      <w:pPr>
        <w:shd w:val="clear" w:color="auto" w:fill="auto"/>
        <w:spacing w:line="360" w:lineRule="auto"/>
        <w:jc w:val="left"/>
        <w:textAlignment w:val="center"/>
        <w:rPr>
          <w:sz w:val="21"/>
        </w:rPr>
      </w:pPr>
      <w:r>
        <w:rPr>
          <w:sz w:val="21"/>
        </w:rPr>
        <w:t>25．（2024·江苏徐州·模拟预测）做“测定小灯泡电功率的实验”，小灯泡的额定为2.5V， 电源电压恒为4V，按图甲连接电路进行实验</w:t>
      </w:r>
    </w:p>
    <w:p w14:paraId="5C50578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05200" cy="1476375"/>
            <wp:effectExtent l="0" t="0" r="0" b="1905"/>
            <wp:docPr id="100047" name="图片 100047" descr="@@@620b5513-0880-4c01-9246-cf3d8f193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20b5513-0880-4c01-9246-cf3d8f1934ee"/>
                    <pic:cNvPicPr>
                      <a:picLocks noChangeAspect="1"/>
                    </pic:cNvPicPr>
                  </pic:nvPicPr>
                  <pic:blipFill>
                    <a:blip xmlns:r="http://schemas.openxmlformats.org/officeDocument/2006/relationships" r:embed="rId54"/>
                    <a:stretch>
                      <a:fillRect/>
                    </a:stretch>
                  </pic:blipFill>
                  <pic:spPr>
                    <a:xfrm>
                      <a:off x="0" y="0"/>
                      <a:ext cx="3505200" cy="1476375"/>
                    </a:xfrm>
                    <a:prstGeom prst="rect">
                      <a:avLst/>
                    </a:prstGeom>
                  </pic:spPr>
                </pic:pic>
              </a:graphicData>
            </a:graphic>
          </wp:inline>
        </w:drawing>
      </w:r>
    </w:p>
    <w:p w14:paraId="27FC16AD">
      <w:pPr>
        <w:shd w:val="clear" w:color="auto" w:fill="auto"/>
        <w:spacing w:line="360" w:lineRule="auto"/>
        <w:jc w:val="left"/>
        <w:textAlignment w:val="center"/>
        <w:rPr>
          <w:sz w:val="21"/>
        </w:rPr>
      </w:pPr>
      <w:r>
        <w:rPr>
          <w:sz w:val="21"/>
        </w:rPr>
        <w:t>(1)请把电路补充完整，要求滑片向左移动时，灯泡变暗；</w:t>
      </w:r>
      <w:r>
        <w:t>(    )</w:t>
      </w:r>
    </w:p>
    <w:p w14:paraId="652573F4">
      <w:pPr>
        <w:shd w:val="clear" w:color="auto" w:fill="auto"/>
        <w:spacing w:line="360" w:lineRule="auto"/>
        <w:jc w:val="left"/>
        <w:textAlignment w:val="center"/>
        <w:rPr>
          <w:sz w:val="21"/>
        </w:rPr>
      </w:pPr>
      <w:r>
        <w:rPr>
          <w:sz w:val="21"/>
        </w:rPr>
        <w:t>(2)电路正确连接后，闭合开关，但发现灯泡几乎不亮，于是有同学立刻提出要更换灯泡，其实该同学的做法欠妥，正确的做法应该先___________；</w:t>
      </w:r>
    </w:p>
    <w:p w14:paraId="05956925">
      <w:pPr>
        <w:shd w:val="clear" w:color="auto" w:fill="auto"/>
        <w:tabs>
          <w:tab w:val="left" w:pos="4156"/>
        </w:tabs>
        <w:spacing w:line="360" w:lineRule="auto"/>
        <w:ind w:left="380"/>
        <w:jc w:val="left"/>
        <w:textAlignment w:val="center"/>
        <w:rPr>
          <w:sz w:val="21"/>
        </w:rPr>
      </w:pPr>
      <w:r>
        <w:rPr>
          <w:sz w:val="21"/>
        </w:rPr>
        <w:t>A．更换电池</w:t>
      </w:r>
      <w:r>
        <w:rPr>
          <w:sz w:val="21"/>
        </w:rPr>
        <w:tab/>
      </w:r>
      <w:r>
        <w:rPr>
          <w:sz w:val="21"/>
        </w:rPr>
        <w:t>B．观察电表的示数情况再作决定</w:t>
      </w:r>
    </w:p>
    <w:p w14:paraId="08A03862">
      <w:pPr>
        <w:shd w:val="clear" w:color="auto" w:fill="auto"/>
        <w:tabs>
          <w:tab w:val="left" w:pos="4156"/>
        </w:tabs>
        <w:spacing w:line="360" w:lineRule="auto"/>
        <w:ind w:left="380"/>
        <w:jc w:val="left"/>
        <w:textAlignment w:val="center"/>
        <w:rPr>
          <w:sz w:val="21"/>
        </w:rPr>
      </w:pPr>
      <w:r>
        <w:rPr>
          <w:sz w:val="21"/>
        </w:rPr>
        <w:t>C．移动滑动变阻器的滑片</w:t>
      </w:r>
      <w:r>
        <w:rPr>
          <w:sz w:val="21"/>
        </w:rPr>
        <w:tab/>
      </w:r>
      <w:r>
        <w:rPr>
          <w:sz w:val="21"/>
        </w:rPr>
        <w:t>D．更换电表</w:t>
      </w:r>
    </w:p>
    <w:p w14:paraId="13AE3919">
      <w:pPr>
        <w:shd w:val="clear" w:color="auto" w:fill="auto"/>
        <w:spacing w:line="360" w:lineRule="auto"/>
        <w:jc w:val="left"/>
        <w:textAlignment w:val="center"/>
        <w:rPr>
          <w:sz w:val="21"/>
        </w:rPr>
      </w:pPr>
      <w:r>
        <w:rPr>
          <w:sz w:val="21"/>
        </w:rPr>
        <w:t>(3)测量灯泡额定功率时，闭合开关，缓慢移动滑片，直至小灯泡正常发光，此时电流表的示数如图乙所示，则灯泡的额定功率是</w:t>
      </w:r>
      <w:r>
        <w:rPr>
          <w:rFonts w:ascii="Times New Roman" w:eastAsia="Times New Roman" w:hAnsi="Times New Roman" w:cs="Times New Roman"/>
          <w:b w:val="0"/>
          <w:sz w:val="21"/>
          <w:u w:val="single"/>
        </w:rPr>
        <w:t xml:space="preserve">        </w:t>
      </w:r>
      <w:r>
        <w:rPr>
          <w:sz w:val="21"/>
        </w:rPr>
        <w:t>W，若此时保持滑动变阻器滑片位置不变，仅将原灯泡换成“2.5V1.25W”的另一灯泡，设该灯泡电阻不随温度改变而改变，那么该灯泡的实际功率为</w:t>
      </w:r>
      <w:r>
        <w:rPr>
          <w:rFonts w:ascii="Times New Roman" w:eastAsia="Times New Roman" w:hAnsi="Times New Roman" w:cs="Times New Roman"/>
          <w:b w:val="0"/>
          <w:sz w:val="21"/>
          <w:u w:val="single"/>
        </w:rPr>
        <w:t xml:space="preserve">         </w:t>
      </w:r>
      <w:r>
        <w:rPr>
          <w:sz w:val="21"/>
        </w:rPr>
        <w:t>W</w:t>
      </w:r>
    </w:p>
    <w:p w14:paraId="0994836C">
      <w:pPr>
        <w:shd w:val="clear" w:color="auto" w:fill="auto"/>
        <w:spacing w:line="360" w:lineRule="auto"/>
        <w:jc w:val="left"/>
        <w:textAlignment w:val="center"/>
        <w:rPr>
          <w:sz w:val="21"/>
        </w:rPr>
      </w:pPr>
      <w:r>
        <w:rPr>
          <w:sz w:val="21"/>
        </w:rPr>
        <w:t>26．（2024·江苏徐州·三模）在“测量小灯泡的电功率”的实验中，选用的器材如下：2节干电池、额定电压为2.5V的小灯泡（额定功率小于1W），电流表、电压表、滑动变阻器、开关、导线若干。</w:t>
      </w:r>
    </w:p>
    <w:p w14:paraId="31611F2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62350" cy="1571625"/>
            <wp:effectExtent l="0" t="0" r="3810" b="13335"/>
            <wp:docPr id="100049" name="图片 100049" descr="@@@bf68b39f-58f2-489f-bf21-2840e4ebdb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bf68b39f-58f2-489f-bf21-2840e4ebdbf9"/>
                    <pic:cNvPicPr>
                      <a:picLocks noChangeAspect="1"/>
                    </pic:cNvPicPr>
                  </pic:nvPicPr>
                  <pic:blipFill>
                    <a:blip xmlns:r="http://schemas.openxmlformats.org/officeDocument/2006/relationships" r:embed="rId55"/>
                    <a:stretch>
                      <a:fillRect/>
                    </a:stretch>
                  </pic:blipFill>
                  <pic:spPr>
                    <a:xfrm>
                      <a:off x="0" y="0"/>
                      <a:ext cx="3562350" cy="1571625"/>
                    </a:xfrm>
                    <a:prstGeom prst="rect">
                      <a:avLst/>
                    </a:prstGeom>
                  </pic:spPr>
                </pic:pic>
              </a:graphicData>
            </a:graphic>
          </wp:inline>
        </w:drawing>
      </w:r>
    </w:p>
    <w:p w14:paraId="269B9BF4">
      <w:pPr>
        <w:shd w:val="clear" w:color="auto" w:fill="auto"/>
        <w:spacing w:line="360" w:lineRule="auto"/>
        <w:jc w:val="left"/>
        <w:textAlignment w:val="center"/>
        <w:rPr>
          <w:sz w:val="21"/>
        </w:rPr>
      </w:pPr>
      <w:r>
        <w:rPr>
          <w:sz w:val="21"/>
        </w:rPr>
        <w:t>（1）请用笔画线代替导线将如图甲所示的电路连接完整：</w:t>
      </w:r>
      <w:r>
        <w:rPr>
          <w:rFonts w:ascii="Times New Roman" w:eastAsia="Times New Roman" w:hAnsi="Times New Roman" w:cs="Times New Roman"/>
          <w:b w:val="0"/>
          <w:sz w:val="21"/>
          <w:u w:val="single"/>
        </w:rPr>
        <w:t xml:space="preserve">         </w:t>
      </w:r>
    </w:p>
    <w:p w14:paraId="636DC9E1">
      <w:pPr>
        <w:shd w:val="clear" w:color="auto" w:fill="auto"/>
        <w:spacing w:line="360" w:lineRule="auto"/>
        <w:jc w:val="left"/>
        <w:textAlignment w:val="center"/>
        <w:rPr>
          <w:sz w:val="21"/>
        </w:rPr>
      </w:pPr>
      <w:r>
        <w:rPr>
          <w:sz w:val="21"/>
        </w:rPr>
        <w:t>（2）闭合开关后，移动滑片，发现小灯泡不亮，电流表无示数，电压表有示数，则该电路的故障可能是</w:t>
      </w:r>
      <w:r>
        <w:rPr>
          <w:rFonts w:ascii="Times New Roman" w:eastAsia="Times New Roman" w:hAnsi="Times New Roman" w:cs="Times New Roman"/>
          <w:b w:val="0"/>
          <w:sz w:val="21"/>
          <w:u w:val="single"/>
        </w:rPr>
        <w:t xml:space="preserve">         </w:t>
      </w:r>
      <w:r>
        <w:rPr>
          <w:sz w:val="21"/>
        </w:rPr>
        <w:t>（填字母）：</w:t>
      </w:r>
    </w:p>
    <w:p w14:paraId="610CEBD6">
      <w:pPr>
        <w:shd w:val="clear" w:color="auto" w:fill="auto"/>
        <w:spacing w:line="360" w:lineRule="auto"/>
        <w:jc w:val="left"/>
        <w:textAlignment w:val="center"/>
        <w:rPr>
          <w:sz w:val="21"/>
        </w:rPr>
      </w:pPr>
      <w:r>
        <w:rPr>
          <w:sz w:val="21"/>
        </w:rPr>
        <w:t>A．小灯泡短路</w:t>
      </w:r>
    </w:p>
    <w:p w14:paraId="28E7C660">
      <w:pPr>
        <w:shd w:val="clear" w:color="auto" w:fill="auto"/>
        <w:spacing w:line="360" w:lineRule="auto"/>
        <w:jc w:val="left"/>
        <w:textAlignment w:val="center"/>
        <w:rPr>
          <w:sz w:val="21"/>
        </w:rPr>
      </w:pPr>
      <w:r>
        <w:rPr>
          <w:sz w:val="21"/>
        </w:rPr>
        <w:t>B．小灯泡断路</w:t>
      </w:r>
    </w:p>
    <w:p w14:paraId="4B5A5D07">
      <w:pPr>
        <w:shd w:val="clear" w:color="auto" w:fill="auto"/>
        <w:spacing w:line="360" w:lineRule="auto"/>
        <w:jc w:val="left"/>
        <w:textAlignment w:val="center"/>
        <w:rPr>
          <w:sz w:val="21"/>
        </w:rPr>
      </w:pPr>
      <w:r>
        <w:rPr>
          <w:sz w:val="21"/>
        </w:rPr>
        <w:t>C．电流表断路</w:t>
      </w:r>
    </w:p>
    <w:p w14:paraId="65026564">
      <w:pPr>
        <w:shd w:val="clear" w:color="auto" w:fill="auto"/>
        <w:spacing w:line="360" w:lineRule="auto"/>
        <w:jc w:val="left"/>
        <w:textAlignment w:val="center"/>
        <w:rPr>
          <w:sz w:val="21"/>
        </w:rPr>
      </w:pPr>
      <w:r>
        <w:rPr>
          <w:sz w:val="21"/>
        </w:rPr>
        <w:t>（3）排除故障后，通过正确操作使小灯泡正常发光，电流表的示数如图乙所示则通过小灯泡的电流为</w:t>
      </w:r>
      <w:r>
        <w:rPr>
          <w:rFonts w:ascii="Times New Roman" w:eastAsia="Times New Roman" w:hAnsi="Times New Roman" w:cs="Times New Roman"/>
          <w:b w:val="0"/>
          <w:sz w:val="21"/>
          <w:u w:val="single"/>
        </w:rPr>
        <w:t xml:space="preserve">         </w:t>
      </w:r>
      <w:r>
        <w:rPr>
          <w:sz w:val="21"/>
        </w:rPr>
        <w:t>A，则该小灯泡的额定功率为</w:t>
      </w:r>
      <w:r>
        <w:rPr>
          <w:rFonts w:ascii="Times New Roman" w:eastAsia="Times New Roman" w:hAnsi="Times New Roman" w:cs="Times New Roman"/>
          <w:b w:val="0"/>
          <w:sz w:val="21"/>
          <w:u w:val="single"/>
        </w:rPr>
        <w:t xml:space="preserve">         </w:t>
      </w:r>
      <w:r>
        <w:rPr>
          <w:sz w:val="21"/>
        </w:rPr>
        <w:t>W。</w:t>
      </w:r>
    </w:p>
    <w:p w14:paraId="7A509EF6">
      <w:pPr>
        <w:shd w:val="clear" w:color="auto" w:fill="auto"/>
        <w:spacing w:line="360" w:lineRule="auto"/>
        <w:jc w:val="left"/>
        <w:textAlignment w:val="center"/>
        <w:rPr>
          <w:sz w:val="21"/>
        </w:rPr>
      </w:pPr>
      <w:r>
        <w:rPr>
          <w:sz w:val="21"/>
        </w:rPr>
        <w:t>27．（2024·江苏徐州·二模）小明和小刚爱思考爱动手，以下是他们做的一些电学探究活动：测量额定电压为2.5V的小灯泡L的额定功率。</w:t>
      </w:r>
    </w:p>
    <w:p w14:paraId="25FA2E8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046480"/>
            <wp:effectExtent l="0" t="0" r="12065" b="5080"/>
            <wp:docPr id="100051" name="图片 100051" descr="@@@3ae89219-92bc-430d-86b0-f6ef306feb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3ae89219-92bc-430d-86b0-f6ef306feb77"/>
                    <pic:cNvPicPr>
                      <a:picLocks noChangeAspect="1"/>
                    </pic:cNvPicPr>
                  </pic:nvPicPr>
                  <pic:blipFill>
                    <a:blip xmlns:r="http://schemas.openxmlformats.org/officeDocument/2006/relationships" r:embed="rId56"/>
                    <a:stretch>
                      <a:fillRect/>
                    </a:stretch>
                  </pic:blipFill>
                  <pic:spPr>
                    <a:xfrm>
                      <a:off x="0" y="0"/>
                      <a:ext cx="5276800" cy="1046888"/>
                    </a:xfrm>
                    <a:prstGeom prst="rect">
                      <a:avLst/>
                    </a:prstGeom>
                  </pic:spPr>
                </pic:pic>
              </a:graphicData>
            </a:graphic>
          </wp:inline>
        </w:drawing>
      </w:r>
      <w:r>
        <w:rPr>
          <w:rFonts w:ascii="Times New Roman" w:eastAsia="Times New Roman" w:hAnsi="Times New Roman" w:cs="Times New Roman"/>
          <w:kern w:val="0"/>
          <w:sz w:val="24"/>
          <w:szCs w:val="24"/>
        </w:rPr>
        <w:t>      </w:t>
      </w:r>
    </w:p>
    <w:p w14:paraId="1BFF4288">
      <w:pPr>
        <w:shd w:val="clear" w:color="auto" w:fill="auto"/>
        <w:spacing w:line="360" w:lineRule="auto"/>
        <w:jc w:val="left"/>
        <w:textAlignment w:val="center"/>
        <w:rPr>
          <w:sz w:val="21"/>
        </w:rPr>
      </w:pPr>
      <w:r>
        <w:rPr>
          <w:sz w:val="21"/>
        </w:rPr>
        <w:t>（1）请按照电路图甲把实物图乙补充完整，要求滑片向左移动时，灯泡变亮</w:t>
      </w:r>
      <w:r>
        <w:rPr>
          <w:rFonts w:ascii="Times New Roman" w:eastAsia="Times New Roman" w:hAnsi="Times New Roman" w:cs="Times New Roman"/>
          <w:b w:val="0"/>
          <w:sz w:val="21"/>
          <w:u w:val="single"/>
        </w:rPr>
        <w:t xml:space="preserve">   </w:t>
      </w:r>
      <w:r>
        <w:rPr>
          <w:sz w:val="21"/>
        </w:rPr>
        <w:t>；</w:t>
      </w:r>
    </w:p>
    <w:p w14:paraId="39A055EF">
      <w:pPr>
        <w:shd w:val="clear" w:color="auto" w:fill="auto"/>
        <w:spacing w:line="360" w:lineRule="auto"/>
        <w:jc w:val="left"/>
        <w:textAlignment w:val="center"/>
        <w:rPr>
          <w:sz w:val="21"/>
        </w:rPr>
      </w:pPr>
      <w:r>
        <w:rPr>
          <w:sz w:val="21"/>
        </w:rPr>
        <w:t xml:space="preserve">（2）闭合开关后，小明发现无论怎样移动滑片P，小灯泡都不亮，电流表示数始终为0，电压表示数约为电源电压，则电路中出现的故障可能是 </w:t>
      </w:r>
      <w:r>
        <w:rPr>
          <w:rFonts w:ascii="Times New Roman" w:eastAsia="Times New Roman" w:hAnsi="Times New Roman" w:cs="Times New Roman"/>
          <w:b w:val="0"/>
          <w:sz w:val="21"/>
          <w:u w:val="single"/>
        </w:rPr>
        <w:t xml:space="preserve">          </w:t>
      </w:r>
      <w:r>
        <w:rPr>
          <w:sz w:val="21"/>
        </w:rPr>
        <w:t>；</w:t>
      </w:r>
    </w:p>
    <w:p w14:paraId="134DEF41">
      <w:pPr>
        <w:shd w:val="clear" w:color="auto" w:fill="auto"/>
        <w:spacing w:line="360" w:lineRule="auto"/>
        <w:jc w:val="left"/>
        <w:textAlignment w:val="center"/>
        <w:rPr>
          <w:sz w:val="21"/>
        </w:rPr>
      </w:pPr>
      <w:r>
        <w:rPr>
          <w:sz w:val="21"/>
        </w:rPr>
        <w:t xml:space="preserve">（3）如图丙是小灯泡正常工作时电流表的读数，则小灯泡额定功率为 </w:t>
      </w:r>
      <w:r>
        <w:rPr>
          <w:rFonts w:ascii="Times New Roman" w:eastAsia="Times New Roman" w:hAnsi="Times New Roman" w:cs="Times New Roman"/>
          <w:b w:val="0"/>
          <w:sz w:val="21"/>
          <w:u w:val="single"/>
        </w:rPr>
        <w:t xml:space="preserve">        </w:t>
      </w:r>
      <w:r>
        <w:rPr>
          <w:sz w:val="21"/>
        </w:rPr>
        <w:t>W；</w:t>
      </w:r>
    </w:p>
    <w:p w14:paraId="75FFFF0F">
      <w:pPr>
        <w:shd w:val="clear" w:color="auto" w:fill="auto"/>
        <w:spacing w:line="360" w:lineRule="auto"/>
        <w:jc w:val="left"/>
        <w:textAlignment w:val="center"/>
        <w:rPr>
          <w:sz w:val="21"/>
        </w:rPr>
      </w:pPr>
      <w:r>
        <w:rPr>
          <w:sz w:val="21"/>
        </w:rPr>
        <w:t xml:space="preserve">（4）小明做完实验后忘记断开开关了，等小明计算完小灯泡的电功率后，用手触摸灯泡感觉灯泡变热了。对比刚读数时，电流表示数 </w:t>
      </w:r>
      <w:r>
        <w:rPr>
          <w:rFonts w:ascii="Times New Roman" w:eastAsia="Times New Roman" w:hAnsi="Times New Roman" w:cs="Times New Roman"/>
          <w:b w:val="0"/>
          <w:sz w:val="21"/>
          <w:u w:val="single"/>
        </w:rPr>
        <w:t xml:space="preserve">       </w:t>
      </w:r>
      <w:r>
        <w:rPr>
          <w:sz w:val="21"/>
        </w:rPr>
        <w:t>（选填“变大”、“不变”或“变小”）了；</w:t>
      </w:r>
    </w:p>
    <w:p w14:paraId="63D59FDD">
      <w:pPr>
        <w:shd w:val="clear" w:color="auto" w:fill="auto"/>
        <w:spacing w:line="360" w:lineRule="auto"/>
        <w:jc w:val="left"/>
        <w:textAlignment w:val="center"/>
        <w:rPr>
          <w:sz w:val="21"/>
        </w:rPr>
      </w:pPr>
      <w:r>
        <w:rPr>
          <w:sz w:val="21"/>
        </w:rPr>
        <w:t>（5）小刚用相同的器材做这个实验时，根据测量的数据绘出的</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U</w:t>
      </w:r>
      <w:r>
        <w:rPr>
          <w:sz w:val="21"/>
        </w:rPr>
        <w:t xml:space="preserve">关系图像如图丁所示。出现这个图像的原因可能是 </w:t>
      </w:r>
      <w:r>
        <w:rPr>
          <w:rFonts w:ascii="Times New Roman" w:eastAsia="Times New Roman" w:hAnsi="Times New Roman" w:cs="Times New Roman"/>
          <w:b w:val="0"/>
          <w:sz w:val="21"/>
          <w:u w:val="single"/>
        </w:rPr>
        <w:t xml:space="preserve">               </w:t>
      </w:r>
    </w:p>
    <w:p w14:paraId="08D19CC1">
      <w:pPr>
        <w:jc w:val="center"/>
        <w:textAlignment w:val="center"/>
        <w:rPr>
          <w:rFonts w:ascii="黑体" w:eastAsia="黑体" w:hAnsi="黑体" w:cs="黑体"/>
          <w:b/>
          <w:i w:val="0"/>
          <w:color w:val="000000"/>
          <w:sz w:val="30"/>
        </w:rPr>
      </w:pPr>
    </w:p>
    <w:p w14:paraId="24DE3DD7">
      <w:pPr>
        <w:jc w:val="left"/>
        <w:textAlignment w:val="center"/>
        <w:rPr>
          <w:rFonts w:ascii="宋体" w:eastAsia="宋体" w:hAnsi="宋体" w:cs="宋体"/>
          <w:b/>
          <w:i w:val="0"/>
          <w:color w:val="000000"/>
          <w:sz w:val="21"/>
        </w:rPr>
      </w:pPr>
      <w:r>
        <w:rPr>
          <w:rFonts w:ascii="宋体" w:eastAsia="宋体" w:hAnsi="宋体" w:cs="宋体"/>
          <w:b/>
          <w:i w:val="0"/>
          <w:color w:val="000000"/>
          <w:sz w:val="21"/>
        </w:rPr>
        <w:t>五、计算题</w:t>
      </w:r>
    </w:p>
    <w:p w14:paraId="64634BCF">
      <w:pPr>
        <w:shd w:val="clear" w:color="auto" w:fill="auto"/>
        <w:spacing w:line="360" w:lineRule="auto"/>
        <w:jc w:val="left"/>
        <w:textAlignment w:val="center"/>
        <w:rPr>
          <w:sz w:val="21"/>
        </w:rPr>
      </w:pPr>
      <w:r>
        <w:rPr>
          <w:sz w:val="21"/>
        </w:rPr>
        <w:t>28．（2024·江苏徐州·中考真题）如图所示电路，电源电压不变，灯泡L标有“6V</w:t>
      </w:r>
      <w:r>
        <w:rPr>
          <w:rFonts w:ascii="Times New Roman" w:eastAsia="Times New Roman" w:hAnsi="Times New Roman" w:cs="Times New Roman"/>
          <w:kern w:val="0"/>
          <w:sz w:val="24"/>
          <w:szCs w:val="24"/>
        </w:rPr>
        <w:t>  </w:t>
      </w:r>
      <w:r>
        <w:rPr>
          <w:sz w:val="21"/>
        </w:rPr>
        <w:t>3W”字样，</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为定值电阻，当S闭合，S</w:t>
      </w:r>
      <w:r>
        <w:rPr>
          <w:sz w:val="21"/>
          <w:vertAlign w:val="subscript"/>
        </w:rPr>
        <w:t>1</w:t>
      </w:r>
      <w:r>
        <w:rPr>
          <w:sz w:val="21"/>
        </w:rPr>
        <w:t>和S</w:t>
      </w:r>
      <w:r>
        <w:rPr>
          <w:sz w:val="21"/>
          <w:vertAlign w:val="subscript"/>
        </w:rPr>
        <w:t>2</w:t>
      </w:r>
      <w:r>
        <w:rPr>
          <w:sz w:val="21"/>
        </w:rPr>
        <w:t>断开时，灯泡L正常发光，L和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的功率之比为3∶1；当开关都闭合时，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的功率之比为4∶1，求：</w:t>
      </w:r>
    </w:p>
    <w:p w14:paraId="65967D2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66875" cy="1181100"/>
            <wp:effectExtent l="0" t="0" r="9525" b="7620"/>
            <wp:docPr id="100053" name="图片 100053" descr="@@@3fe943f3-88b5-4cd0-84fa-d97e6066e9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fe943f3-88b5-4cd0-84fa-d97e6066e9d9"/>
                    <pic:cNvPicPr>
                      <a:picLocks noChangeAspect="1"/>
                    </pic:cNvPicPr>
                  </pic:nvPicPr>
                  <pic:blipFill>
                    <a:blip xmlns:r="http://schemas.openxmlformats.org/officeDocument/2006/relationships" r:embed="rId57"/>
                    <a:stretch>
                      <a:fillRect/>
                    </a:stretch>
                  </pic:blipFill>
                  <pic:spPr>
                    <a:xfrm>
                      <a:off x="0" y="0"/>
                      <a:ext cx="1666875" cy="1181100"/>
                    </a:xfrm>
                    <a:prstGeom prst="rect">
                      <a:avLst/>
                    </a:prstGeom>
                  </pic:spPr>
                </pic:pic>
              </a:graphicData>
            </a:graphic>
          </wp:inline>
        </w:drawing>
      </w:r>
    </w:p>
    <w:p w14:paraId="17B7D415">
      <w:pPr>
        <w:shd w:val="clear" w:color="auto" w:fill="auto"/>
        <w:spacing w:line="360" w:lineRule="auto"/>
        <w:jc w:val="left"/>
        <w:textAlignment w:val="center"/>
        <w:rPr>
          <w:sz w:val="21"/>
        </w:rPr>
      </w:pPr>
      <w:r>
        <w:rPr>
          <w:sz w:val="21"/>
        </w:rPr>
        <w:t>(1)灯泡L正常发光时的电阻；</w:t>
      </w:r>
    </w:p>
    <w:p w14:paraId="73BA07DC">
      <w:pPr>
        <w:shd w:val="clear" w:color="auto" w:fill="auto"/>
        <w:spacing w:line="360" w:lineRule="auto"/>
        <w:jc w:val="left"/>
        <w:textAlignment w:val="center"/>
        <w:rPr>
          <w:sz w:val="21"/>
        </w:rPr>
      </w:pPr>
      <w:r>
        <w:rPr>
          <w:sz w:val="21"/>
        </w:rPr>
        <w:t>(2)开关都闭合时，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的功率。</w:t>
      </w:r>
    </w:p>
    <w:p w14:paraId="535FBD4A">
      <w:pPr>
        <w:shd w:val="clear" w:color="auto" w:fill="auto"/>
        <w:spacing w:line="360" w:lineRule="auto"/>
        <w:jc w:val="left"/>
        <w:textAlignment w:val="center"/>
        <w:rPr>
          <w:sz w:val="21"/>
        </w:rPr>
      </w:pPr>
      <w:r>
        <w:rPr>
          <w:sz w:val="21"/>
        </w:rPr>
        <w:t>29．（2024·江苏徐州·一模）如图甲所示电路中，</w:t>
      </w:r>
      <w:r>
        <w:rPr>
          <w:rFonts w:ascii="Times New Roman" w:eastAsia="Times New Roman" w:hAnsi="Times New Roman" w:cs="Times New Roman"/>
          <w:i/>
          <w:sz w:val="21"/>
        </w:rPr>
        <w:t>R</w:t>
      </w:r>
      <w:r>
        <w:rPr>
          <w:sz w:val="21"/>
        </w:rPr>
        <w:t>为定值电阻，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为滑动变阻器。闭合开关，图乙是该滑动变阻器滑片从一端移至另一端过程中滑动变阻器的电功率与其连入电路电阻的关系图像。求：</w:t>
      </w:r>
    </w:p>
    <w:p w14:paraId="2EB6B9D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09875" cy="1247775"/>
            <wp:effectExtent l="0" t="0" r="9525" b="1905"/>
            <wp:docPr id="100055" name="图片 100055" descr="@@@8691bee5-7a76-43ec-b2a9-68acedbd08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8691bee5-7a76-43ec-b2a9-68acedbd08a3"/>
                    <pic:cNvPicPr>
                      <a:picLocks noChangeAspect="1"/>
                    </pic:cNvPicPr>
                  </pic:nvPicPr>
                  <pic:blipFill>
                    <a:blip xmlns:r="http://schemas.openxmlformats.org/officeDocument/2006/relationships" r:embed="rId58"/>
                    <a:stretch>
                      <a:fillRect/>
                    </a:stretch>
                  </pic:blipFill>
                  <pic:spPr>
                    <a:xfrm>
                      <a:off x="0" y="0"/>
                      <a:ext cx="2809875" cy="1247775"/>
                    </a:xfrm>
                    <a:prstGeom prst="rect">
                      <a:avLst/>
                    </a:prstGeom>
                  </pic:spPr>
                </pic:pic>
              </a:graphicData>
            </a:graphic>
          </wp:inline>
        </w:drawing>
      </w:r>
    </w:p>
    <w:p w14:paraId="0915A4E6">
      <w:pPr>
        <w:shd w:val="clear" w:color="auto" w:fill="auto"/>
        <w:spacing w:line="360" w:lineRule="auto"/>
        <w:jc w:val="left"/>
        <w:textAlignment w:val="center"/>
        <w:rPr>
          <w:sz w:val="21"/>
        </w:rPr>
      </w:pPr>
      <w:r>
        <w:rPr>
          <w:sz w:val="21"/>
        </w:rPr>
        <w:t>(1)电源电压。</w:t>
      </w:r>
    </w:p>
    <w:p w14:paraId="6FB4A8D8">
      <w:pPr>
        <w:shd w:val="clear" w:color="auto" w:fill="auto"/>
        <w:spacing w:line="360" w:lineRule="auto"/>
        <w:jc w:val="left"/>
        <w:textAlignment w:val="center"/>
        <w:rPr>
          <w:sz w:val="21"/>
        </w:rPr>
      </w:pPr>
      <w:r>
        <w:rPr>
          <w:sz w:val="21"/>
        </w:rPr>
        <w:t>(2)电路总功率的变化量。</w:t>
      </w:r>
    </w:p>
    <w:p w14:paraId="66E3B5EA">
      <w:pPr>
        <w:shd w:val="clear" w:color="auto" w:fill="auto"/>
        <w:spacing w:line="360" w:lineRule="auto"/>
        <w:jc w:val="left"/>
        <w:textAlignment w:val="center"/>
        <w:rPr>
          <w:sz w:val="21"/>
        </w:rPr>
      </w:pPr>
      <w:r>
        <w:rPr>
          <w:sz w:val="21"/>
        </w:rPr>
        <w:t>30．（2024·江苏徐州·三模）如图所示电路，电阻</w:t>
      </w:r>
      <w:r>
        <w:object>
          <v:shape id="_x0000_i1044" type="#_x0000_t75" alt="eqId9efc18a5bb2e53586331b2a58538a48b" style="width:11.4pt;height:17.4pt" o:ole="" coordsize="21600,21600" o:preferrelative="t" filled="f" stroked="f">
            <v:stroke joinstyle="miter"/>
            <v:imagedata r:id="rId32" o:title="eqId9efc18a5bb2e53586331b2a58538a48b"/>
            <o:lock v:ext="edit" aspectratio="t"/>
            <w10:anchorlock/>
          </v:shape>
          <o:OLEObject Type="Embed" ProgID="Equation.DSMT4" ShapeID="_x0000_i1044" DrawAspect="Content" ObjectID="_1468075744" r:id="rId59"/>
        </w:object>
      </w:r>
      <w:r>
        <w:rPr>
          <w:sz w:val="21"/>
        </w:rPr>
        <w:t>的阻值为</w:t>
      </w:r>
      <w:r>
        <w:object>
          <v:shape id="_x0000_i1045" type="#_x0000_t75" alt="eqIde9fd79de5050f5960c9478154c48e830" style="width:21.95pt;height:12.65pt" o:ole="" coordsize="21600,21600" o:preferrelative="t" filled="f" stroked="f">
            <v:stroke joinstyle="miter"/>
            <v:imagedata r:id="rId60" o:title="eqIde9fd79de5050f5960c9478154c48e830"/>
            <o:lock v:ext="edit" aspectratio="t"/>
            <w10:anchorlock/>
          </v:shape>
          <o:OLEObject Type="Embed" ProgID="Equation.DSMT4" ShapeID="_x0000_i1045" DrawAspect="Content" ObjectID="_1468075745" r:id="rId61"/>
        </w:object>
      </w:r>
      <w:r>
        <w:rPr>
          <w:sz w:val="21"/>
        </w:rPr>
        <w:t>，电源电压保持不变，闭合开关S后，电流表的示数为0.3A。</w:t>
      </w:r>
    </w:p>
    <w:p w14:paraId="0623865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62050" cy="885825"/>
            <wp:effectExtent l="0" t="0" r="11430" b="13335"/>
            <wp:docPr id="100057" name="图片 100057" descr="@@@18fe6e77-490c-4d99-a3b6-c5178bb48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8fe6e77-490c-4d99-a3b6-c5178bb48eeb"/>
                    <pic:cNvPicPr>
                      <a:picLocks noChangeAspect="1"/>
                    </pic:cNvPicPr>
                  </pic:nvPicPr>
                  <pic:blipFill>
                    <a:blip xmlns:r="http://schemas.openxmlformats.org/officeDocument/2006/relationships" r:embed="rId62"/>
                    <a:stretch>
                      <a:fillRect/>
                    </a:stretch>
                  </pic:blipFill>
                  <pic:spPr>
                    <a:xfrm>
                      <a:off x="0" y="0"/>
                      <a:ext cx="1162050" cy="885825"/>
                    </a:xfrm>
                    <a:prstGeom prst="rect">
                      <a:avLst/>
                    </a:prstGeom>
                  </pic:spPr>
                </pic:pic>
              </a:graphicData>
            </a:graphic>
          </wp:inline>
        </w:drawing>
      </w:r>
    </w:p>
    <w:p w14:paraId="7A30C3FC">
      <w:pPr>
        <w:shd w:val="clear" w:color="auto" w:fill="auto"/>
        <w:spacing w:line="360" w:lineRule="auto"/>
        <w:jc w:val="left"/>
        <w:textAlignment w:val="center"/>
        <w:rPr>
          <w:sz w:val="21"/>
        </w:rPr>
      </w:pPr>
      <w:r>
        <w:rPr>
          <w:sz w:val="21"/>
        </w:rPr>
        <w:t>(1)求电源电压；</w:t>
      </w:r>
    </w:p>
    <w:p w14:paraId="28F90BFF">
      <w:r>
        <w:rPr>
          <w:sz w:val="21"/>
        </w:rPr>
        <w:t>(2)当把另一定值电阻</w:t>
      </w:r>
      <w:r>
        <w:object>
          <v:shape id="_x0000_i1046" type="#_x0000_t75" alt="eqId19f20f21a9d50b61dac519a3ddab539d" style="width:13.2pt;height:15.9pt" o:ole="" coordsize="21600,21600" o:preferrelative="t" filled="f" stroked="f">
            <v:stroke joinstyle="miter"/>
            <v:imagedata r:id="rId34" o:title="eqId19f20f21a9d50b61dac519a3ddab539d"/>
            <o:lock v:ext="edit" aspectratio="t"/>
            <w10:anchorlock/>
          </v:shape>
          <o:OLEObject Type="Embed" ProgID="Equation.DSMT4" ShapeID="_x0000_i1046" DrawAspect="Content" ObjectID="_1468075746" r:id="rId63"/>
        </w:object>
      </w:r>
      <w:r>
        <w:rPr>
          <w:sz w:val="21"/>
        </w:rPr>
        <w:t>先和</w:t>
      </w:r>
      <w:r>
        <w:object>
          <v:shape id="_x0000_i1047" type="#_x0000_t75" alt="eqId9efc18a5bb2e53586331b2a58538a48b" style="width:11.4pt;height:17.4pt" o:ole="" coordsize="21600,21600" o:preferrelative="t" filled="f" stroked="f">
            <v:stroke joinstyle="miter"/>
            <v:imagedata r:id="rId32" o:title="eqId9efc18a5bb2e53586331b2a58538a48b"/>
            <o:lock v:ext="edit" aspectratio="t"/>
            <w10:anchorlock/>
          </v:shape>
          <o:OLEObject Type="Embed" ProgID="Equation.DSMT4" ShapeID="_x0000_i1047" DrawAspect="Content" ObjectID="_1468075747" r:id="rId64"/>
        </w:object>
      </w:r>
      <w:r>
        <w:rPr>
          <w:sz w:val="21"/>
        </w:rPr>
        <w:t>串联，再和</w:t>
      </w:r>
      <w:r>
        <w:object>
          <v:shape id="_x0000_i1048" type="#_x0000_t75" alt="eqId9efc18a5bb2e53586331b2a58538a48b" style="width:11.4pt;height:17.4pt" o:ole="" coordsize="21600,21600" o:preferrelative="t" filled="f" stroked="f">
            <v:stroke joinstyle="miter"/>
            <v:imagedata r:id="rId32" o:title="eqId9efc18a5bb2e53586331b2a58538a48b"/>
            <o:lock v:ext="edit" aspectratio="t"/>
            <w10:anchorlock/>
          </v:shape>
          <o:OLEObject Type="Embed" ProgID="Equation.DSMT4" ShapeID="_x0000_i1048" DrawAspect="Content" ObjectID="_1468075748" r:id="rId65"/>
        </w:object>
      </w:r>
      <w:r>
        <w:rPr>
          <w:sz w:val="21"/>
        </w:rPr>
        <w:t>并联，电流表前后两次的示数变化了0.7A，求电阻</w:t>
      </w:r>
      <w:r>
        <w:object>
          <v:shape id="_x0000_i1049" type="#_x0000_t75" alt="eqId19f20f21a9d50b61dac519a3ddab539d" style="width:13.2pt;height:15.9pt" o:ole="" coordsize="21600,21600" o:preferrelative="t" filled="f" stroked="f">
            <v:stroke joinstyle="miter"/>
            <v:imagedata r:id="rId34" o:title="eqId19f20f21a9d50b61dac519a3ddab539d"/>
            <o:lock v:ext="edit" aspectratio="t"/>
            <w10:anchorlock/>
          </v:shape>
          <o:OLEObject Type="Embed" ProgID="Equation.DSMT4" ShapeID="_x0000_i1049" DrawAspect="Content" ObjectID="_1468075749" r:id="rId66"/>
        </w:object>
      </w:r>
      <w:r>
        <w:rPr>
          <w:sz w:val="21"/>
        </w:rPr>
        <w:t>电功率的变化量</w:t>
      </w:r>
      <w:r>
        <w:object>
          <v:shape id="_x0000_i1050" type="#_x0000_t75" alt="eqId5ca094ae9cb7c0c23fe466413c7fc47a" style="width:16.7pt;height:11.65pt" o:ole="" coordsize="21600,21600" o:preferrelative="t" filled="f" stroked="f">
            <v:stroke joinstyle="miter"/>
            <v:imagedata r:id="rId67" o:title="eqId5ca094ae9cb7c0c23fe466413c7fc47a"/>
            <o:lock v:ext="edit" aspectratio="t"/>
            <w10:anchorlock/>
          </v:shape>
          <o:OLEObject Type="Embed" ProgID="Equation.DSMT4" ShapeID="_x0000_i1050" DrawAspect="Content" ObjectID="_1468075750" r:id="rId68"/>
        </w:object>
      </w:r>
      <w:r>
        <w:rPr>
          <w:sz w:val="21"/>
        </w:rPr>
        <w:t>。</w:t>
      </w:r>
    </w:p>
    <w:p w14:paraId="2D5CDA92"/>
    <w:p w14:paraId="79893643">
      <w:pPr>
        <w:jc w:val="center"/>
        <w:textAlignment w:val="center"/>
        <w:rPr>
          <w:rFonts w:ascii="宋体" w:eastAsia="宋体" w:hAnsi="宋体" w:cs="宋体"/>
          <w:b/>
          <w:i w:val="0"/>
          <w:color w:val="FF0000"/>
          <w:sz w:val="21"/>
        </w:rPr>
      </w:pPr>
      <w:r>
        <w:rPr>
          <w:rFonts w:ascii="宋体" w:eastAsia="宋体" w:hAnsi="宋体" w:cs="宋体"/>
          <w:b/>
          <w:i w:val="0"/>
          <w:color w:val="FF0000"/>
          <w:sz w:val="21"/>
        </w:rPr>
        <w:t>参考答案</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74"/>
        <w:gridCol w:w="774"/>
        <w:gridCol w:w="774"/>
        <w:gridCol w:w="775"/>
        <w:gridCol w:w="775"/>
        <w:gridCol w:w="775"/>
        <w:gridCol w:w="775"/>
        <w:gridCol w:w="775"/>
        <w:gridCol w:w="775"/>
        <w:gridCol w:w="775"/>
        <w:gridCol w:w="775"/>
      </w:tblGrid>
      <w:tr w14:paraId="1493EC7D">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454" w:type="pct"/>
            <w:tcMar>
              <w:top w:w="0" w:type="dxa"/>
              <w:bottom w:w="0" w:type="dxa"/>
            </w:tcMar>
          </w:tcPr>
          <w:p w14:paraId="216698FA">
            <w:pPr>
              <w:jc w:val="center"/>
              <w:textAlignment w:val="center"/>
              <w:rPr>
                <w:rFonts w:ascii="宋体" w:eastAsia="宋体" w:hAnsi="宋体" w:cs="宋体"/>
                <w:b/>
                <w:i w:val="0"/>
                <w:color w:val="FF0000"/>
                <w:sz w:val="21"/>
              </w:rPr>
            </w:pPr>
            <w:r>
              <w:rPr>
                <w:rFonts w:ascii="宋体" w:eastAsia="宋体" w:hAnsi="宋体" w:cs="宋体"/>
                <w:b/>
                <w:i w:val="0"/>
                <w:color w:val="FF0000"/>
                <w:sz w:val="21"/>
              </w:rPr>
              <w:t>题号</w:t>
            </w:r>
          </w:p>
        </w:tc>
        <w:tc>
          <w:tcPr>
            <w:tcW w:w="454" w:type="pct"/>
            <w:tcMar>
              <w:top w:w="0" w:type="dxa"/>
              <w:bottom w:w="0" w:type="dxa"/>
            </w:tcMar>
          </w:tcPr>
          <w:p w14:paraId="30BAC490">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1</w:t>
            </w:r>
          </w:p>
        </w:tc>
        <w:tc>
          <w:tcPr>
            <w:tcW w:w="454" w:type="pct"/>
            <w:tcMar>
              <w:top w:w="0" w:type="dxa"/>
              <w:bottom w:w="0" w:type="dxa"/>
            </w:tcMar>
          </w:tcPr>
          <w:p w14:paraId="70B64B6D">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2</w:t>
            </w:r>
          </w:p>
        </w:tc>
        <w:tc>
          <w:tcPr>
            <w:tcW w:w="454" w:type="pct"/>
            <w:tcMar>
              <w:top w:w="0" w:type="dxa"/>
              <w:bottom w:w="0" w:type="dxa"/>
            </w:tcMar>
          </w:tcPr>
          <w:p w14:paraId="5432F5F5">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3</w:t>
            </w:r>
          </w:p>
        </w:tc>
        <w:tc>
          <w:tcPr>
            <w:tcW w:w="454" w:type="pct"/>
            <w:tcMar>
              <w:top w:w="0" w:type="dxa"/>
              <w:bottom w:w="0" w:type="dxa"/>
            </w:tcMar>
          </w:tcPr>
          <w:p w14:paraId="470A57C8">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4</w:t>
            </w:r>
          </w:p>
        </w:tc>
        <w:tc>
          <w:tcPr>
            <w:tcW w:w="454" w:type="pct"/>
            <w:tcMar>
              <w:top w:w="0" w:type="dxa"/>
              <w:bottom w:w="0" w:type="dxa"/>
            </w:tcMar>
          </w:tcPr>
          <w:p w14:paraId="69D62B82">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5</w:t>
            </w:r>
          </w:p>
        </w:tc>
        <w:tc>
          <w:tcPr>
            <w:tcW w:w="454" w:type="pct"/>
            <w:tcMar>
              <w:top w:w="0" w:type="dxa"/>
              <w:bottom w:w="0" w:type="dxa"/>
            </w:tcMar>
          </w:tcPr>
          <w:p w14:paraId="34BFB2A8">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6</w:t>
            </w:r>
          </w:p>
        </w:tc>
        <w:tc>
          <w:tcPr>
            <w:tcW w:w="454" w:type="pct"/>
            <w:tcMar>
              <w:top w:w="0" w:type="dxa"/>
              <w:bottom w:w="0" w:type="dxa"/>
            </w:tcMar>
          </w:tcPr>
          <w:p w14:paraId="6D57F1BB">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7</w:t>
            </w:r>
          </w:p>
        </w:tc>
        <w:tc>
          <w:tcPr>
            <w:tcW w:w="454" w:type="pct"/>
            <w:tcMar>
              <w:top w:w="0" w:type="dxa"/>
              <w:bottom w:w="0" w:type="dxa"/>
            </w:tcMar>
          </w:tcPr>
          <w:p w14:paraId="03732EF4">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8</w:t>
            </w:r>
          </w:p>
        </w:tc>
        <w:tc>
          <w:tcPr>
            <w:tcW w:w="454" w:type="pct"/>
            <w:tcMar>
              <w:top w:w="0" w:type="dxa"/>
              <w:bottom w:w="0" w:type="dxa"/>
            </w:tcMar>
          </w:tcPr>
          <w:p w14:paraId="6AAC95F3">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9</w:t>
            </w:r>
          </w:p>
        </w:tc>
        <w:tc>
          <w:tcPr>
            <w:tcW w:w="454" w:type="pct"/>
            <w:tcMar>
              <w:top w:w="0" w:type="dxa"/>
              <w:bottom w:w="0" w:type="dxa"/>
            </w:tcMar>
          </w:tcPr>
          <w:p w14:paraId="0C239685">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10</w:t>
            </w:r>
          </w:p>
        </w:tc>
      </w:tr>
      <w:tr w14:paraId="70454FEC">
        <w:tblPrEx>
          <w:tblW w:w="5000" w:type="pct"/>
          <w:tblInd w:w="0" w:type="dxa"/>
          <w:tblCellMar>
            <w:top w:w="0" w:type="dxa"/>
            <w:left w:w="108" w:type="dxa"/>
            <w:bottom w:w="0" w:type="dxa"/>
            <w:right w:w="108" w:type="dxa"/>
          </w:tblCellMar>
        </w:tblPrEx>
        <w:tc>
          <w:tcPr>
            <w:tcW w:w="454" w:type="pct"/>
            <w:tcMar>
              <w:top w:w="0" w:type="dxa"/>
              <w:bottom w:w="0" w:type="dxa"/>
            </w:tcMar>
          </w:tcPr>
          <w:p w14:paraId="0FCE1666">
            <w:pPr>
              <w:jc w:val="center"/>
              <w:textAlignment w:val="center"/>
              <w:rPr>
                <w:rFonts w:ascii="宋体" w:eastAsia="宋体" w:hAnsi="宋体" w:cs="宋体"/>
                <w:b/>
                <w:i w:val="0"/>
                <w:color w:val="FF0000"/>
                <w:sz w:val="21"/>
              </w:rPr>
            </w:pPr>
            <w:r>
              <w:rPr>
                <w:rFonts w:ascii="宋体" w:eastAsia="宋体" w:hAnsi="宋体" w:cs="宋体"/>
                <w:b/>
                <w:i w:val="0"/>
                <w:color w:val="FF0000"/>
                <w:sz w:val="21"/>
              </w:rPr>
              <w:t>答案</w:t>
            </w:r>
          </w:p>
        </w:tc>
        <w:tc>
          <w:tcPr>
            <w:tcW w:w="454" w:type="pct"/>
            <w:tcMar>
              <w:top w:w="0" w:type="dxa"/>
              <w:bottom w:w="0" w:type="dxa"/>
            </w:tcMar>
          </w:tcPr>
          <w:p w14:paraId="655A5C0B">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D</w:t>
            </w:r>
          </w:p>
        </w:tc>
        <w:tc>
          <w:tcPr>
            <w:tcW w:w="454" w:type="pct"/>
            <w:tcMar>
              <w:top w:w="0" w:type="dxa"/>
              <w:bottom w:w="0" w:type="dxa"/>
            </w:tcMar>
          </w:tcPr>
          <w:p w14:paraId="588EF335">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A</w:t>
            </w:r>
          </w:p>
        </w:tc>
        <w:tc>
          <w:tcPr>
            <w:tcW w:w="454" w:type="pct"/>
            <w:tcMar>
              <w:top w:w="0" w:type="dxa"/>
              <w:bottom w:w="0" w:type="dxa"/>
            </w:tcMar>
          </w:tcPr>
          <w:p w14:paraId="7B76D12B">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C</w:t>
            </w:r>
          </w:p>
        </w:tc>
        <w:tc>
          <w:tcPr>
            <w:tcW w:w="454" w:type="pct"/>
            <w:tcMar>
              <w:top w:w="0" w:type="dxa"/>
              <w:bottom w:w="0" w:type="dxa"/>
            </w:tcMar>
          </w:tcPr>
          <w:p w14:paraId="179C9BC2">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D</w:t>
            </w:r>
          </w:p>
        </w:tc>
        <w:tc>
          <w:tcPr>
            <w:tcW w:w="454" w:type="pct"/>
            <w:tcMar>
              <w:top w:w="0" w:type="dxa"/>
              <w:bottom w:w="0" w:type="dxa"/>
            </w:tcMar>
          </w:tcPr>
          <w:p w14:paraId="56D18278">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C</w:t>
            </w:r>
          </w:p>
        </w:tc>
        <w:tc>
          <w:tcPr>
            <w:tcW w:w="454" w:type="pct"/>
            <w:tcMar>
              <w:top w:w="0" w:type="dxa"/>
              <w:bottom w:w="0" w:type="dxa"/>
            </w:tcMar>
          </w:tcPr>
          <w:p w14:paraId="35E93B3C">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D</w:t>
            </w:r>
          </w:p>
        </w:tc>
        <w:tc>
          <w:tcPr>
            <w:tcW w:w="454" w:type="pct"/>
            <w:tcMar>
              <w:top w:w="0" w:type="dxa"/>
              <w:bottom w:w="0" w:type="dxa"/>
            </w:tcMar>
          </w:tcPr>
          <w:p w14:paraId="3E85E899">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C</w:t>
            </w:r>
          </w:p>
        </w:tc>
        <w:tc>
          <w:tcPr>
            <w:tcW w:w="454" w:type="pct"/>
            <w:tcMar>
              <w:top w:w="0" w:type="dxa"/>
              <w:bottom w:w="0" w:type="dxa"/>
            </w:tcMar>
          </w:tcPr>
          <w:p w14:paraId="0BB57B09">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B</w:t>
            </w:r>
          </w:p>
        </w:tc>
        <w:tc>
          <w:tcPr>
            <w:tcW w:w="454" w:type="pct"/>
            <w:tcMar>
              <w:top w:w="0" w:type="dxa"/>
              <w:bottom w:w="0" w:type="dxa"/>
            </w:tcMar>
          </w:tcPr>
          <w:p w14:paraId="1744E7E7">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D</w:t>
            </w:r>
          </w:p>
        </w:tc>
        <w:tc>
          <w:tcPr>
            <w:tcW w:w="454" w:type="pct"/>
            <w:tcMar>
              <w:top w:w="0" w:type="dxa"/>
              <w:bottom w:w="0" w:type="dxa"/>
            </w:tcMar>
          </w:tcPr>
          <w:p w14:paraId="27843FE2">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D</w:t>
            </w:r>
          </w:p>
        </w:tc>
      </w:tr>
      <w:tr w14:paraId="0CC14299">
        <w:tblPrEx>
          <w:tblW w:w="5000" w:type="pct"/>
          <w:tblInd w:w="0" w:type="dxa"/>
          <w:tblCellMar>
            <w:top w:w="0" w:type="dxa"/>
            <w:left w:w="108" w:type="dxa"/>
            <w:bottom w:w="0" w:type="dxa"/>
            <w:right w:w="108" w:type="dxa"/>
          </w:tblCellMar>
        </w:tblPrEx>
        <w:tc>
          <w:tcPr>
            <w:tcW w:w="454" w:type="pct"/>
            <w:tcMar>
              <w:top w:w="0" w:type="dxa"/>
              <w:bottom w:w="0" w:type="dxa"/>
            </w:tcMar>
          </w:tcPr>
          <w:p w14:paraId="3F4BA846">
            <w:pPr>
              <w:jc w:val="center"/>
              <w:textAlignment w:val="center"/>
              <w:rPr>
                <w:rFonts w:ascii="宋体" w:eastAsia="宋体" w:hAnsi="宋体" w:cs="宋体"/>
                <w:b/>
                <w:i w:val="0"/>
                <w:color w:val="FF0000"/>
                <w:sz w:val="21"/>
              </w:rPr>
            </w:pPr>
            <w:r>
              <w:rPr>
                <w:rFonts w:ascii="宋体" w:eastAsia="宋体" w:hAnsi="宋体" w:cs="宋体"/>
                <w:b/>
                <w:i w:val="0"/>
                <w:color w:val="FF0000"/>
                <w:sz w:val="21"/>
              </w:rPr>
              <w:t>题号</w:t>
            </w:r>
          </w:p>
        </w:tc>
        <w:tc>
          <w:tcPr>
            <w:tcW w:w="454" w:type="pct"/>
            <w:tcMar>
              <w:top w:w="0" w:type="dxa"/>
              <w:bottom w:w="0" w:type="dxa"/>
            </w:tcMar>
          </w:tcPr>
          <w:p w14:paraId="670715B2">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11</w:t>
            </w:r>
          </w:p>
        </w:tc>
        <w:tc>
          <w:tcPr>
            <w:tcW w:w="454" w:type="pct"/>
            <w:tcMar>
              <w:top w:w="0" w:type="dxa"/>
              <w:bottom w:w="0" w:type="dxa"/>
            </w:tcMar>
          </w:tcPr>
          <w:p w14:paraId="19CE5C1A">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12</w:t>
            </w:r>
          </w:p>
        </w:tc>
        <w:tc>
          <w:tcPr>
            <w:tcW w:w="454" w:type="pct"/>
            <w:tcMar>
              <w:top w:w="0" w:type="dxa"/>
              <w:bottom w:w="0" w:type="dxa"/>
            </w:tcMar>
          </w:tcPr>
          <w:p w14:paraId="72D4956B">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23A5A956">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75C91DD5">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75EE59A8">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01AF3BD5">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7A321CD9">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5FD28FB0">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36B396CF">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r>
      <w:tr w14:paraId="79A35187">
        <w:tblPrEx>
          <w:tblW w:w="5000" w:type="pct"/>
          <w:tblInd w:w="0" w:type="dxa"/>
          <w:tblCellMar>
            <w:top w:w="0" w:type="dxa"/>
            <w:left w:w="108" w:type="dxa"/>
            <w:bottom w:w="0" w:type="dxa"/>
            <w:right w:w="108" w:type="dxa"/>
          </w:tblCellMar>
        </w:tblPrEx>
        <w:tc>
          <w:tcPr>
            <w:tcW w:w="454" w:type="pct"/>
            <w:tcMar>
              <w:top w:w="0" w:type="dxa"/>
              <w:bottom w:w="0" w:type="dxa"/>
            </w:tcMar>
          </w:tcPr>
          <w:p w14:paraId="43CA40AE">
            <w:pPr>
              <w:jc w:val="center"/>
              <w:textAlignment w:val="center"/>
              <w:rPr>
                <w:rFonts w:ascii="宋体" w:eastAsia="宋体" w:hAnsi="宋体" w:cs="宋体"/>
                <w:b/>
                <w:i w:val="0"/>
                <w:color w:val="FF0000"/>
                <w:sz w:val="21"/>
              </w:rPr>
            </w:pPr>
            <w:r>
              <w:rPr>
                <w:rFonts w:ascii="宋体" w:eastAsia="宋体" w:hAnsi="宋体" w:cs="宋体"/>
                <w:b/>
                <w:i w:val="0"/>
                <w:color w:val="FF0000"/>
                <w:sz w:val="21"/>
              </w:rPr>
              <w:t>答案</w:t>
            </w:r>
          </w:p>
        </w:tc>
        <w:tc>
          <w:tcPr>
            <w:tcW w:w="454" w:type="pct"/>
            <w:tcMar>
              <w:top w:w="0" w:type="dxa"/>
              <w:bottom w:w="0" w:type="dxa"/>
            </w:tcMar>
          </w:tcPr>
          <w:p w14:paraId="1229876D">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B</w:t>
            </w:r>
          </w:p>
        </w:tc>
        <w:tc>
          <w:tcPr>
            <w:tcW w:w="454" w:type="pct"/>
            <w:tcMar>
              <w:top w:w="0" w:type="dxa"/>
              <w:bottom w:w="0" w:type="dxa"/>
            </w:tcMar>
          </w:tcPr>
          <w:p w14:paraId="792A6B11">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A</w:t>
            </w:r>
          </w:p>
        </w:tc>
        <w:tc>
          <w:tcPr>
            <w:tcW w:w="454" w:type="pct"/>
            <w:tcMar>
              <w:top w:w="0" w:type="dxa"/>
              <w:bottom w:w="0" w:type="dxa"/>
            </w:tcMar>
          </w:tcPr>
          <w:p w14:paraId="554BC203">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02909C36">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3240F0A7">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19DA1883">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195F0866">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066D1684">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2463F830">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0D7A89E0">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r>
    </w:tbl>
    <w:p w14:paraId="00620DC6">
      <w:pPr>
        <w:jc w:val="center"/>
        <w:textAlignment w:val="center"/>
        <w:rPr>
          <w:rFonts w:ascii="宋体" w:eastAsia="宋体" w:hAnsi="宋体" w:cs="宋体"/>
          <w:b/>
          <w:i w:val="0"/>
          <w:color w:val="FF0000"/>
          <w:sz w:val="21"/>
        </w:rPr>
      </w:pPr>
    </w:p>
    <w:p w14:paraId="5B53CCB5">
      <w:pPr>
        <w:shd w:val="clear" w:color="auto" w:fill="auto"/>
        <w:spacing w:line="360" w:lineRule="auto"/>
        <w:jc w:val="left"/>
        <w:textAlignment w:val="center"/>
        <w:rPr>
          <w:color w:val="FF0000"/>
          <w:sz w:val="21"/>
        </w:rPr>
      </w:pPr>
      <w:r>
        <w:rPr>
          <w:color w:val="FF0000"/>
          <w:sz w:val="21"/>
        </w:rPr>
        <w:t>1．D</w:t>
      </w:r>
    </w:p>
    <w:p w14:paraId="14E3B8B6">
      <w:pPr>
        <w:shd w:val="clear" w:color="auto" w:fill="auto"/>
        <w:spacing w:line="360" w:lineRule="auto"/>
        <w:jc w:val="left"/>
        <w:textAlignment w:val="center"/>
        <w:rPr>
          <w:color w:val="FF0000"/>
          <w:sz w:val="21"/>
        </w:rPr>
      </w:pPr>
      <w:r>
        <w:rPr>
          <w:color w:val="FF0000"/>
          <w:sz w:val="21"/>
        </w:rPr>
        <w:t>【详解】A．心跳1次的时间约是1s，故A不符合题意；</w:t>
      </w:r>
    </w:p>
    <w:p w14:paraId="7F8C1E37">
      <w:pPr>
        <w:shd w:val="clear" w:color="auto" w:fill="auto"/>
        <w:spacing w:line="360" w:lineRule="auto"/>
        <w:jc w:val="left"/>
        <w:textAlignment w:val="center"/>
        <w:rPr>
          <w:color w:val="FF0000"/>
          <w:sz w:val="21"/>
        </w:rPr>
      </w:pPr>
      <w:r>
        <w:rPr>
          <w:color w:val="FF0000"/>
          <w:sz w:val="21"/>
        </w:rPr>
        <w:t>B．考试课桌高度约为70cm，故B不符合题意；</w:t>
      </w:r>
    </w:p>
    <w:p w14:paraId="59D32572">
      <w:pPr>
        <w:shd w:val="clear" w:color="auto" w:fill="auto"/>
        <w:spacing w:line="360" w:lineRule="auto"/>
        <w:jc w:val="left"/>
        <w:textAlignment w:val="center"/>
        <w:rPr>
          <w:color w:val="FF0000"/>
          <w:sz w:val="21"/>
        </w:rPr>
      </w:pPr>
      <w:r>
        <w:rPr>
          <w:color w:val="FF0000"/>
          <w:sz w:val="21"/>
        </w:rPr>
        <w:t>C．每盏电灯正常工作电流约为0.1A，故C不符合题意；</w:t>
      </w:r>
    </w:p>
    <w:p w14:paraId="74FD6C05">
      <w:pPr>
        <w:shd w:val="clear" w:color="auto" w:fill="auto"/>
        <w:spacing w:line="360" w:lineRule="auto"/>
        <w:jc w:val="left"/>
        <w:textAlignment w:val="center"/>
        <w:rPr>
          <w:color w:val="FF0000"/>
          <w:sz w:val="21"/>
        </w:rPr>
      </w:pPr>
      <w:r>
        <w:rPr>
          <w:color w:val="FF0000"/>
          <w:sz w:val="21"/>
        </w:rPr>
        <w:t>D．空调属于大功率电器，教室里挂壁式空调的额定功率约为1500W，故D符合题意。</w:t>
      </w:r>
    </w:p>
    <w:p w14:paraId="22154A03">
      <w:pPr>
        <w:shd w:val="clear" w:color="auto" w:fill="auto"/>
        <w:spacing w:line="360" w:lineRule="auto"/>
        <w:jc w:val="left"/>
        <w:textAlignment w:val="center"/>
        <w:rPr>
          <w:color w:val="FF0000"/>
          <w:sz w:val="21"/>
        </w:rPr>
      </w:pPr>
      <w:r>
        <w:rPr>
          <w:color w:val="FF0000"/>
          <w:sz w:val="21"/>
        </w:rPr>
        <w:t>故选D。</w:t>
      </w:r>
    </w:p>
    <w:p w14:paraId="237355EA">
      <w:pPr>
        <w:shd w:val="clear" w:color="auto" w:fill="auto"/>
        <w:spacing w:line="360" w:lineRule="auto"/>
        <w:jc w:val="left"/>
        <w:textAlignment w:val="center"/>
        <w:rPr>
          <w:color w:val="FF0000"/>
          <w:sz w:val="21"/>
        </w:rPr>
      </w:pPr>
      <w:r>
        <w:rPr>
          <w:color w:val="FF0000"/>
          <w:sz w:val="21"/>
        </w:rPr>
        <w:t>2．A</w:t>
      </w:r>
    </w:p>
    <w:p w14:paraId="27A84D0D">
      <w:pPr>
        <w:shd w:val="clear" w:color="auto" w:fill="auto"/>
        <w:spacing w:line="360" w:lineRule="auto"/>
        <w:jc w:val="left"/>
        <w:textAlignment w:val="center"/>
        <w:rPr>
          <w:color w:val="FF0000"/>
          <w:sz w:val="21"/>
        </w:rPr>
      </w:pPr>
      <w:r>
        <w:rPr>
          <w:color w:val="FF0000"/>
          <w:sz w:val="21"/>
        </w:rPr>
        <w:t>【详解】A．用电器的金属外壳接地线，当发生漏电时，可以防止触电，故A正确；</w:t>
      </w:r>
    </w:p>
    <w:p w14:paraId="6C8AA44C">
      <w:pPr>
        <w:shd w:val="clear" w:color="auto" w:fill="auto"/>
        <w:spacing w:line="360" w:lineRule="auto"/>
        <w:jc w:val="left"/>
        <w:textAlignment w:val="center"/>
        <w:rPr>
          <w:color w:val="FF0000"/>
          <w:sz w:val="21"/>
        </w:rPr>
      </w:pPr>
      <w:r>
        <w:rPr>
          <w:color w:val="FF0000"/>
          <w:sz w:val="21"/>
        </w:rPr>
        <w:t>B．使用测电笔时，手应该接触笔尾金属体，当氖管发光时为火线。故B错误；</w:t>
      </w:r>
    </w:p>
    <w:p w14:paraId="7E10F82B">
      <w:pPr>
        <w:shd w:val="clear" w:color="auto" w:fill="auto"/>
        <w:spacing w:line="360" w:lineRule="auto"/>
        <w:jc w:val="left"/>
        <w:textAlignment w:val="center"/>
        <w:rPr>
          <w:color w:val="FF0000"/>
          <w:sz w:val="21"/>
        </w:rPr>
      </w:pPr>
      <w:r>
        <w:rPr>
          <w:color w:val="FF0000"/>
          <w:sz w:val="21"/>
        </w:rPr>
        <w:t>C．更换灯泡或搬动电器前，一定要断开开关，防止触电，故C错误；</w:t>
      </w:r>
    </w:p>
    <w:p w14:paraId="1BBD8862">
      <w:pPr>
        <w:shd w:val="clear" w:color="auto" w:fill="auto"/>
        <w:spacing w:line="360" w:lineRule="auto"/>
        <w:jc w:val="left"/>
        <w:textAlignment w:val="center"/>
        <w:rPr>
          <w:color w:val="FF0000"/>
          <w:sz w:val="21"/>
        </w:rPr>
      </w:pPr>
      <w:r>
        <w:rPr>
          <w:color w:val="FF0000"/>
          <w:sz w:val="21"/>
        </w:rPr>
        <w:t>D．手机充电器应在使用后及时拔出，长期插在插座上，不仅会耗电且有安全隐患，如线路老化、发热、甚至短路等等，故D错误。</w:t>
      </w:r>
    </w:p>
    <w:p w14:paraId="15EC7922">
      <w:pPr>
        <w:shd w:val="clear" w:color="auto" w:fill="auto"/>
        <w:spacing w:line="360" w:lineRule="auto"/>
        <w:jc w:val="left"/>
        <w:textAlignment w:val="center"/>
        <w:rPr>
          <w:color w:val="FF0000"/>
          <w:sz w:val="21"/>
        </w:rPr>
      </w:pPr>
      <w:r>
        <w:rPr>
          <w:color w:val="FF0000"/>
          <w:sz w:val="21"/>
        </w:rPr>
        <w:t>故选A。</w:t>
      </w:r>
    </w:p>
    <w:p w14:paraId="4681CC8B">
      <w:pPr>
        <w:shd w:val="clear" w:color="auto" w:fill="auto"/>
        <w:spacing w:line="360" w:lineRule="auto"/>
        <w:jc w:val="left"/>
        <w:textAlignment w:val="center"/>
        <w:rPr>
          <w:color w:val="FF0000"/>
          <w:sz w:val="21"/>
        </w:rPr>
      </w:pPr>
      <w:r>
        <w:rPr>
          <w:color w:val="FF0000"/>
          <w:sz w:val="21"/>
        </w:rPr>
        <w:t>3．C</w:t>
      </w:r>
    </w:p>
    <w:p w14:paraId="2475A406">
      <w:pPr>
        <w:shd w:val="clear" w:color="auto" w:fill="auto"/>
        <w:spacing w:line="360" w:lineRule="auto"/>
        <w:jc w:val="left"/>
        <w:textAlignment w:val="center"/>
        <w:rPr>
          <w:color w:val="FF0000"/>
          <w:sz w:val="21"/>
        </w:rPr>
      </w:pPr>
      <w:r>
        <w:rPr>
          <w:color w:val="FF0000"/>
          <w:sz w:val="21"/>
        </w:rPr>
        <w:t>【详解】使用试电笔时，手要接触笔尾金属体，手不能接触笔尖金属体，笔尖可以插入插座，笔尖可以接触零线和火线，故C错误，符合题意，ABD正确，不符合题意。</w:t>
      </w:r>
    </w:p>
    <w:p w14:paraId="48A7DB54">
      <w:pPr>
        <w:shd w:val="clear" w:color="auto" w:fill="auto"/>
        <w:spacing w:line="360" w:lineRule="auto"/>
        <w:jc w:val="left"/>
        <w:textAlignment w:val="center"/>
        <w:rPr>
          <w:color w:val="FF0000"/>
          <w:sz w:val="21"/>
        </w:rPr>
      </w:pPr>
      <w:r>
        <w:rPr>
          <w:color w:val="FF0000"/>
          <w:sz w:val="21"/>
        </w:rPr>
        <w:t>故选C。</w:t>
      </w:r>
    </w:p>
    <w:p w14:paraId="3E730956">
      <w:pPr>
        <w:shd w:val="clear" w:color="auto" w:fill="auto"/>
        <w:spacing w:line="360" w:lineRule="auto"/>
        <w:jc w:val="left"/>
        <w:textAlignment w:val="center"/>
        <w:rPr>
          <w:color w:val="FF0000"/>
          <w:sz w:val="21"/>
        </w:rPr>
      </w:pPr>
      <w:r>
        <w:rPr>
          <w:color w:val="FF0000"/>
          <w:sz w:val="21"/>
        </w:rPr>
        <w:t>4．D</w:t>
      </w:r>
    </w:p>
    <w:p w14:paraId="464523AA">
      <w:pPr>
        <w:shd w:val="clear" w:color="auto" w:fill="auto"/>
        <w:spacing w:line="360" w:lineRule="auto"/>
        <w:jc w:val="left"/>
        <w:textAlignment w:val="center"/>
        <w:rPr>
          <w:color w:val="FF0000"/>
          <w:sz w:val="21"/>
        </w:rPr>
      </w:pPr>
      <w:r>
        <w:rPr>
          <w:color w:val="FF0000"/>
          <w:sz w:val="21"/>
        </w:rPr>
        <w:t>【详解】A． 由图知，开关接在导线a上，所以a是火线，b是零线，故A错误；</w:t>
      </w:r>
    </w:p>
    <w:p w14:paraId="38CD9BC1">
      <w:pPr>
        <w:shd w:val="clear" w:color="auto" w:fill="auto"/>
        <w:spacing w:line="360" w:lineRule="auto"/>
        <w:jc w:val="left"/>
        <w:textAlignment w:val="center"/>
        <w:rPr>
          <w:color w:val="FF0000"/>
          <w:sz w:val="21"/>
        </w:rPr>
      </w:pPr>
      <w:r>
        <w:rPr>
          <w:color w:val="FF0000"/>
          <w:sz w:val="21"/>
        </w:rPr>
        <w:t>B．导线b是零线，导线c是地线，零线和大地之间的电压为0，故B错误；</w:t>
      </w:r>
    </w:p>
    <w:p w14:paraId="438E7037">
      <w:pPr>
        <w:shd w:val="clear" w:color="auto" w:fill="auto"/>
        <w:spacing w:line="360" w:lineRule="auto"/>
        <w:jc w:val="left"/>
        <w:textAlignment w:val="center"/>
        <w:rPr>
          <w:color w:val="FF0000"/>
          <w:sz w:val="21"/>
        </w:rPr>
      </w:pPr>
      <w:r>
        <w:rPr>
          <w:color w:val="FF0000"/>
          <w:sz w:val="21"/>
        </w:rPr>
        <w:t>C．灯泡和接在插座上的用电器工作时互不影响，是并联关系，故C错误；</w:t>
      </w:r>
    </w:p>
    <w:p w14:paraId="0EB8C0CC">
      <w:pPr>
        <w:shd w:val="clear" w:color="auto" w:fill="auto"/>
        <w:spacing w:line="360" w:lineRule="auto"/>
        <w:jc w:val="left"/>
        <w:textAlignment w:val="center"/>
        <w:rPr>
          <w:color w:val="FF0000"/>
          <w:sz w:val="21"/>
        </w:rPr>
      </w:pPr>
      <w:r>
        <w:rPr>
          <w:color w:val="FF0000"/>
          <w:sz w:val="21"/>
        </w:rPr>
        <w:t>D．插座的左孔接零线，右孔接火线，所以测电笔插入插座的右插孔氖管发光，故D正确。</w:t>
      </w:r>
    </w:p>
    <w:p w14:paraId="389933A7">
      <w:pPr>
        <w:shd w:val="clear" w:color="auto" w:fill="auto"/>
        <w:spacing w:line="360" w:lineRule="auto"/>
        <w:jc w:val="left"/>
        <w:textAlignment w:val="center"/>
        <w:rPr>
          <w:color w:val="FF0000"/>
          <w:sz w:val="21"/>
        </w:rPr>
      </w:pPr>
      <w:r>
        <w:rPr>
          <w:color w:val="FF0000"/>
          <w:sz w:val="21"/>
        </w:rPr>
        <w:t>故选D。</w:t>
      </w:r>
    </w:p>
    <w:p w14:paraId="2F5C7A63">
      <w:pPr>
        <w:shd w:val="clear" w:color="auto" w:fill="auto"/>
        <w:spacing w:line="360" w:lineRule="auto"/>
        <w:jc w:val="left"/>
        <w:textAlignment w:val="center"/>
        <w:rPr>
          <w:color w:val="FF0000"/>
          <w:sz w:val="21"/>
        </w:rPr>
      </w:pPr>
      <w:r>
        <w:rPr>
          <w:color w:val="FF0000"/>
          <w:sz w:val="21"/>
        </w:rPr>
        <w:t>5．C</w:t>
      </w:r>
    </w:p>
    <w:p w14:paraId="3865686B">
      <w:pPr>
        <w:shd w:val="clear" w:color="auto" w:fill="auto"/>
        <w:spacing w:line="360" w:lineRule="auto"/>
        <w:jc w:val="left"/>
        <w:textAlignment w:val="center"/>
        <w:rPr>
          <w:color w:val="FF0000"/>
          <w:sz w:val="21"/>
        </w:rPr>
      </w:pPr>
      <w:r>
        <w:rPr>
          <w:color w:val="FF0000"/>
          <w:sz w:val="21"/>
        </w:rPr>
        <w:t>【详解】多个用电器共用一个接线板，可能使电路总功率过大，电流过大，超过电路的允许负载，容易引起火灾，是不符合用电规范的，故C正确，ABD错误。</w:t>
      </w:r>
    </w:p>
    <w:p w14:paraId="71F5928E">
      <w:pPr>
        <w:shd w:val="clear" w:color="auto" w:fill="auto"/>
        <w:spacing w:line="360" w:lineRule="auto"/>
        <w:jc w:val="left"/>
        <w:textAlignment w:val="center"/>
        <w:rPr>
          <w:color w:val="FF0000"/>
          <w:sz w:val="21"/>
        </w:rPr>
      </w:pPr>
      <w:r>
        <w:rPr>
          <w:color w:val="FF0000"/>
          <w:sz w:val="21"/>
        </w:rPr>
        <w:t>故选C。</w:t>
      </w:r>
    </w:p>
    <w:p w14:paraId="0D564AC8">
      <w:pPr>
        <w:shd w:val="clear" w:color="auto" w:fill="auto"/>
        <w:spacing w:line="360" w:lineRule="auto"/>
        <w:jc w:val="left"/>
        <w:textAlignment w:val="center"/>
        <w:rPr>
          <w:color w:val="FF0000"/>
          <w:sz w:val="21"/>
        </w:rPr>
      </w:pPr>
      <w:r>
        <w:rPr>
          <w:color w:val="FF0000"/>
          <w:sz w:val="21"/>
        </w:rPr>
        <w:t>6．D</w:t>
      </w:r>
    </w:p>
    <w:p w14:paraId="44B26A43">
      <w:pPr>
        <w:shd w:val="clear" w:color="auto" w:fill="auto"/>
        <w:spacing w:line="360" w:lineRule="auto"/>
        <w:jc w:val="left"/>
        <w:textAlignment w:val="center"/>
        <w:rPr>
          <w:color w:val="FF0000"/>
          <w:sz w:val="21"/>
        </w:rPr>
      </w:pPr>
      <w:r>
        <w:rPr>
          <w:color w:val="FF0000"/>
          <w:sz w:val="21"/>
        </w:rPr>
        <w:t>【详解】A．两灯均正常发光时，乙的额定功率大，因为不知道发光时间是否相同，所以不能比较两灯消耗的电能的多少，故A错误；</w:t>
      </w:r>
    </w:p>
    <w:p w14:paraId="4266C9D8">
      <w:pPr>
        <w:shd w:val="clear" w:color="auto" w:fill="auto"/>
        <w:spacing w:line="360" w:lineRule="auto"/>
        <w:jc w:val="left"/>
        <w:textAlignment w:val="center"/>
        <w:rPr>
          <w:color w:val="FF0000"/>
          <w:sz w:val="21"/>
        </w:rPr>
      </w:pPr>
      <w:r>
        <w:rPr>
          <w:color w:val="FF0000"/>
          <w:sz w:val="21"/>
        </w:rPr>
        <w:t>B．两灯均正常发光时，额定电压相同都等于220V，根据公式</w:t>
      </w:r>
      <w:r>
        <w:rPr>
          <w:color w:val="FF0000"/>
        </w:rPr>
        <w:object>
          <v:shape id="_x0000_i1051" type="#_x0000_t75" alt="eqIdf9a8107d8db0bb0c89b6e6c01bccb6aa" style="width:40.45pt;height:33.8pt" o:ole="" coordsize="21600,21600" o:preferrelative="t" filled="f" stroked="f">
            <v:stroke joinstyle="miter"/>
            <v:imagedata r:id="rId69" o:title="eqIdf9a8107d8db0bb0c89b6e6c01bccb6aa"/>
            <o:lock v:ext="edit" aspectratio="t"/>
            <w10:anchorlock/>
          </v:shape>
          <o:OLEObject Type="Embed" ProgID="Equation.DSMT4" ShapeID="_x0000_i1051" DrawAspect="Content" ObjectID="_1468075751" r:id="rId70"/>
        </w:object>
      </w:r>
      <w:r>
        <w:rPr>
          <w:color w:val="FF0000"/>
          <w:sz w:val="21"/>
        </w:rPr>
        <w:t>，甲灯额定功率小于乙灯的额定功率，所以甲灯的电阻大于乙灯的电阻，故B错误；</w:t>
      </w:r>
    </w:p>
    <w:p w14:paraId="6ED85ADE">
      <w:pPr>
        <w:shd w:val="clear" w:color="auto" w:fill="auto"/>
        <w:spacing w:line="360" w:lineRule="auto"/>
        <w:jc w:val="left"/>
        <w:textAlignment w:val="center"/>
        <w:rPr>
          <w:color w:val="FF0000"/>
          <w:sz w:val="21"/>
        </w:rPr>
      </w:pPr>
      <w:r>
        <w:rPr>
          <w:color w:val="FF0000"/>
          <w:sz w:val="21"/>
        </w:rPr>
        <w:t>C．将乙灯接入110V电路中，根据</w:t>
      </w:r>
      <w:r>
        <w:rPr>
          <w:color w:val="FF0000"/>
        </w:rPr>
        <w:object>
          <v:shape id="_x0000_i1052" type="#_x0000_t75" alt="eqIdaea195bbd16bd7753805a21daeb358a5" style="width:35.2pt;height:29.2pt" o:ole="" coordsize="21600,21600" o:preferrelative="t" filled="f" stroked="f">
            <v:stroke joinstyle="miter"/>
            <v:imagedata r:id="rId71" o:title="eqIdaea195bbd16bd7753805a21daeb358a5"/>
            <o:lock v:ext="edit" aspectratio="t"/>
            <w10:anchorlock/>
          </v:shape>
          <o:OLEObject Type="Embed" ProgID="Equation.DSMT4" ShapeID="_x0000_i1052" DrawAspect="Content" ObjectID="_1468075752" r:id="rId72"/>
        </w:object>
      </w:r>
      <w:r>
        <w:rPr>
          <w:color w:val="FF0000"/>
          <w:sz w:val="21"/>
        </w:rPr>
        <w:t>可知，电阻不变时，实际功率与实际电压的平方成正比，所以电压变为额定电压一半，功率变为额定功率的</w:t>
      </w:r>
      <w:r>
        <w:rPr>
          <w:color w:val="FF0000"/>
        </w:rPr>
        <w:object>
          <v:shape id="_x0000_i1053" type="#_x0000_t75" alt="eqId785f4eb0787ffc744fb1018f0c6c347f" style="width:10.55pt;height:27.05pt" o:ole="" coordsize="21600,21600" o:preferrelative="t" filled="f" stroked="f">
            <v:stroke joinstyle="miter"/>
            <v:imagedata r:id="rId73" o:title="eqId785f4eb0787ffc744fb1018f0c6c347f"/>
            <o:lock v:ext="edit" aspectratio="t"/>
            <w10:anchorlock/>
          </v:shape>
          <o:OLEObject Type="Embed" ProgID="Equation.DSMT4" ShapeID="_x0000_i1053" DrawAspect="Content" ObjectID="_1468075753" r:id="rId74"/>
        </w:object>
      </w:r>
      <w:r>
        <w:rPr>
          <w:color w:val="FF0000"/>
          <w:sz w:val="21"/>
        </w:rPr>
        <w:t>，即为25W，故C错误；</w:t>
      </w:r>
    </w:p>
    <w:p w14:paraId="0985D219">
      <w:pPr>
        <w:shd w:val="clear" w:color="auto" w:fill="auto"/>
        <w:spacing w:line="360" w:lineRule="auto"/>
        <w:jc w:val="left"/>
        <w:textAlignment w:val="center"/>
        <w:rPr>
          <w:color w:val="FF0000"/>
          <w:sz w:val="21"/>
        </w:rPr>
      </w:pPr>
      <w:r>
        <w:rPr>
          <w:color w:val="FF0000"/>
          <w:sz w:val="21"/>
        </w:rPr>
        <w:t>D．由前面可知甲灯的电阻大于乙灯的电阻，当两灯串联时，通过的电流相等，根据</w:t>
      </w:r>
      <w:r>
        <w:rPr>
          <w:color w:val="FF0000"/>
        </w:rPr>
        <w:object>
          <v:shape id="_x0000_i1054" type="#_x0000_t75" alt="eqIdc4d5a9fcec59c48609263f017380a174" style="width:36.9pt;height:13.15pt" o:ole="" coordsize="21600,21600" o:preferrelative="t" filled="f" stroked="f">
            <v:stroke joinstyle="miter"/>
            <v:imagedata r:id="rId75" o:title="eqIdc4d5a9fcec59c48609263f017380a174"/>
            <o:lock v:ext="edit" aspectratio="t"/>
            <w10:anchorlock/>
          </v:shape>
          <o:OLEObject Type="Embed" ProgID="Equation.DSMT4" ShapeID="_x0000_i1054" DrawAspect="Content" ObjectID="_1468075754" r:id="rId76"/>
        </w:object>
      </w:r>
      <w:r>
        <w:rPr>
          <w:color w:val="FF0000"/>
          <w:sz w:val="21"/>
        </w:rPr>
        <w:t>可知，甲的实际功率大于乙的实际功率，而灯的亮度由实际功率决定，所以甲灯比乙灯亮，故D正确。</w:t>
      </w:r>
    </w:p>
    <w:p w14:paraId="66BF0F1B">
      <w:pPr>
        <w:shd w:val="clear" w:color="auto" w:fill="auto"/>
        <w:spacing w:line="360" w:lineRule="auto"/>
        <w:jc w:val="left"/>
        <w:textAlignment w:val="center"/>
        <w:rPr>
          <w:color w:val="FF0000"/>
          <w:sz w:val="21"/>
        </w:rPr>
      </w:pPr>
      <w:r>
        <w:rPr>
          <w:color w:val="FF0000"/>
          <w:sz w:val="21"/>
        </w:rPr>
        <w:t>故选D 。</w:t>
      </w:r>
    </w:p>
    <w:p w14:paraId="21363388">
      <w:pPr>
        <w:shd w:val="clear" w:color="auto" w:fill="auto"/>
        <w:spacing w:line="360" w:lineRule="auto"/>
        <w:jc w:val="left"/>
        <w:textAlignment w:val="center"/>
        <w:rPr>
          <w:color w:val="FF0000"/>
          <w:sz w:val="21"/>
        </w:rPr>
      </w:pPr>
      <w:r>
        <w:rPr>
          <w:color w:val="FF0000"/>
          <w:sz w:val="21"/>
        </w:rPr>
        <w:t>7．C</w:t>
      </w:r>
    </w:p>
    <w:p w14:paraId="4D533FDC">
      <w:pPr>
        <w:shd w:val="clear" w:color="auto" w:fill="auto"/>
        <w:spacing w:line="360" w:lineRule="auto"/>
        <w:jc w:val="left"/>
        <w:textAlignment w:val="center"/>
        <w:rPr>
          <w:color w:val="FF0000"/>
          <w:sz w:val="21"/>
        </w:rPr>
      </w:pPr>
      <w:r>
        <w:rPr>
          <w:color w:val="FF0000"/>
          <w:sz w:val="21"/>
        </w:rPr>
        <w:t>【详解】A．闭合开关S，</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串联，则通过两电阻的电流相等，即</w:t>
      </w:r>
      <w:r>
        <w:rPr>
          <w:color w:val="FF0000"/>
        </w:rPr>
        <w:object>
          <v:shape id="_x0000_i1055" type="#_x0000_t75" alt="eqId05fa64c35b30913e0478684e921b88a4" style="width:44.85pt;height:15.8pt" o:ole="" coordsize="21600,21600" o:preferrelative="t" filled="f" stroked="f">
            <v:stroke joinstyle="miter"/>
            <v:imagedata r:id="rId77" o:title="eqId05fa64c35b30913e0478684e921b88a4"/>
            <o:lock v:ext="edit" aspectratio="t"/>
            <w10:anchorlock/>
          </v:shape>
          <o:OLEObject Type="Embed" ProgID="Equation.DSMT4" ShapeID="_x0000_i1055" DrawAspect="Content" ObjectID="_1468075755" r:id="rId78"/>
        </w:object>
      </w:r>
      <w:r>
        <w:rPr>
          <w:color w:val="FF0000"/>
          <w:sz w:val="21"/>
        </w:rPr>
        <w:t>，故A错误；</w:t>
      </w:r>
    </w:p>
    <w:p w14:paraId="564737D8">
      <w:pPr>
        <w:shd w:val="clear" w:color="auto" w:fill="auto"/>
        <w:spacing w:line="360" w:lineRule="auto"/>
        <w:jc w:val="left"/>
        <w:textAlignment w:val="center"/>
        <w:rPr>
          <w:color w:val="FF0000"/>
          <w:sz w:val="21"/>
        </w:rPr>
      </w:pPr>
      <w:r>
        <w:rPr>
          <w:color w:val="FF0000"/>
          <w:sz w:val="21"/>
        </w:rPr>
        <w:t>B．电压表V</w:t>
      </w:r>
      <w:r>
        <w:rPr>
          <w:color w:val="FF0000"/>
          <w:sz w:val="21"/>
          <w:vertAlign w:val="subscript"/>
        </w:rPr>
        <w:t>1</w:t>
      </w:r>
      <w:r>
        <w:rPr>
          <w:color w:val="FF0000"/>
          <w:sz w:val="21"/>
        </w:rPr>
        <w:t>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两端的电压，电压表V</w:t>
      </w:r>
      <w:r>
        <w:rPr>
          <w:color w:val="FF0000"/>
          <w:sz w:val="21"/>
          <w:vertAlign w:val="subscript"/>
        </w:rPr>
        <w:t>2</w:t>
      </w:r>
      <w:r>
        <w:rPr>
          <w:color w:val="FF0000"/>
          <w:sz w:val="21"/>
        </w:rPr>
        <w:t>测电源的电压，则</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两端的电压之比为</w:t>
      </w:r>
    </w:p>
    <w:p w14:paraId="684EAA32">
      <w:pPr>
        <w:shd w:val="clear" w:color="auto" w:fill="auto"/>
        <w:spacing w:line="360" w:lineRule="auto"/>
        <w:jc w:val="center"/>
        <w:textAlignment w:val="center"/>
        <w:rPr>
          <w:color w:val="FF0000"/>
          <w:sz w:val="21"/>
        </w:rPr>
      </w:pPr>
      <w:r>
        <w:rPr>
          <w:color w:val="FF0000"/>
        </w:rPr>
        <w:object>
          <v:shape id="_x0000_i1056" type="#_x0000_t75" alt="eqIdee604ee7e98136a85b56dfb8a0f29058" style="width:105.6pt;height:29.7pt" o:ole="" coordsize="21600,21600" o:preferrelative="t" filled="f" stroked="f">
            <v:stroke joinstyle="miter"/>
            <v:imagedata r:id="rId79" o:title="eqIdee604ee7e98136a85b56dfb8a0f29058"/>
            <o:lock v:ext="edit" aspectratio="t"/>
            <w10:anchorlock/>
          </v:shape>
          <o:OLEObject Type="Embed" ProgID="Equation.DSMT4" ShapeID="_x0000_i1056" DrawAspect="Content" ObjectID="_1468075756" r:id="rId80"/>
        </w:object>
      </w:r>
    </w:p>
    <w:p w14:paraId="5D130551">
      <w:pPr>
        <w:shd w:val="clear" w:color="auto" w:fill="auto"/>
        <w:spacing w:line="360" w:lineRule="auto"/>
        <w:jc w:val="left"/>
        <w:textAlignment w:val="center"/>
        <w:rPr>
          <w:color w:val="FF0000"/>
          <w:sz w:val="21"/>
        </w:rPr>
      </w:pPr>
      <w:r>
        <w:rPr>
          <w:color w:val="FF0000"/>
          <w:sz w:val="21"/>
        </w:rPr>
        <w:t>故B错误；</w:t>
      </w:r>
    </w:p>
    <w:p w14:paraId="18C203FF">
      <w:pPr>
        <w:shd w:val="clear" w:color="auto" w:fill="auto"/>
        <w:spacing w:line="360" w:lineRule="auto"/>
        <w:jc w:val="left"/>
        <w:textAlignment w:val="center"/>
        <w:rPr>
          <w:color w:val="FF0000"/>
          <w:sz w:val="21"/>
        </w:rPr>
      </w:pPr>
      <w:r>
        <w:rPr>
          <w:color w:val="FF0000"/>
          <w:sz w:val="21"/>
        </w:rPr>
        <w:t>C．相同时间</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消耗电功之比</w:t>
      </w:r>
    </w:p>
    <w:p w14:paraId="57AD4B74">
      <w:pPr>
        <w:shd w:val="clear" w:color="auto" w:fill="auto"/>
        <w:spacing w:line="360" w:lineRule="auto"/>
        <w:jc w:val="center"/>
        <w:textAlignment w:val="center"/>
        <w:rPr>
          <w:color w:val="FF0000"/>
          <w:sz w:val="21"/>
        </w:rPr>
      </w:pPr>
      <w:r>
        <w:rPr>
          <w:color w:val="FF0000"/>
        </w:rPr>
        <w:object>
          <v:shape id="_x0000_i1057" type="#_x0000_t75" alt="eqId8a61f286a399f36a6347219d81bdea6c" style="width:88.85pt;height:29.6pt" o:ole="" coordsize="21600,21600" o:preferrelative="t" filled="f" stroked="f">
            <v:stroke joinstyle="miter"/>
            <v:imagedata r:id="rId81" o:title="eqId8a61f286a399f36a6347219d81bdea6c"/>
            <o:lock v:ext="edit" aspectratio="t"/>
            <w10:anchorlock/>
          </v:shape>
          <o:OLEObject Type="Embed" ProgID="Equation.DSMT4" ShapeID="_x0000_i1057" DrawAspect="Content" ObjectID="_1468075757" r:id="rId82"/>
        </w:object>
      </w:r>
    </w:p>
    <w:p w14:paraId="1BF5C7B8">
      <w:pPr>
        <w:shd w:val="clear" w:color="auto" w:fill="auto"/>
        <w:spacing w:line="360" w:lineRule="auto"/>
        <w:jc w:val="left"/>
        <w:textAlignment w:val="center"/>
        <w:rPr>
          <w:color w:val="FF0000"/>
          <w:sz w:val="21"/>
        </w:rPr>
      </w:pPr>
      <w:r>
        <w:rPr>
          <w:color w:val="FF0000"/>
          <w:sz w:val="21"/>
        </w:rPr>
        <w:t>故C正确；</w:t>
      </w:r>
    </w:p>
    <w:p w14:paraId="2307CA3F">
      <w:pPr>
        <w:shd w:val="clear" w:color="auto" w:fill="auto"/>
        <w:spacing w:line="360" w:lineRule="auto"/>
        <w:jc w:val="left"/>
        <w:textAlignment w:val="center"/>
        <w:rPr>
          <w:color w:val="FF0000"/>
          <w:sz w:val="21"/>
        </w:rPr>
      </w:pPr>
      <w:r>
        <w:rPr>
          <w:color w:val="FF0000"/>
          <w:sz w:val="21"/>
        </w:rPr>
        <w:t>D．</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的电功率之比</w:t>
      </w:r>
    </w:p>
    <w:p w14:paraId="17607D93">
      <w:pPr>
        <w:shd w:val="clear" w:color="auto" w:fill="auto"/>
        <w:spacing w:line="360" w:lineRule="auto"/>
        <w:jc w:val="center"/>
        <w:textAlignment w:val="center"/>
        <w:rPr>
          <w:color w:val="FF0000"/>
          <w:sz w:val="21"/>
        </w:rPr>
      </w:pPr>
      <w:r>
        <w:rPr>
          <w:color w:val="FF0000"/>
        </w:rPr>
        <w:object>
          <v:shape id="_x0000_i1058" type="#_x0000_t75" alt="eqId4aee401efb8991599fb3c41056163c5e" style="width:84.4pt;height:29.65pt" o:ole="" coordsize="21600,21600" o:preferrelative="t" filled="f" stroked="f">
            <v:stroke joinstyle="miter"/>
            <v:imagedata r:id="rId83" o:title="eqId4aee401efb8991599fb3c41056163c5e"/>
            <o:lock v:ext="edit" aspectratio="t"/>
            <w10:anchorlock/>
          </v:shape>
          <o:OLEObject Type="Embed" ProgID="Equation.DSMT4" ShapeID="_x0000_i1058" DrawAspect="Content" ObjectID="_1468075758" r:id="rId84"/>
        </w:object>
      </w:r>
    </w:p>
    <w:p w14:paraId="51113070">
      <w:pPr>
        <w:shd w:val="clear" w:color="auto" w:fill="auto"/>
        <w:spacing w:line="360" w:lineRule="auto"/>
        <w:jc w:val="left"/>
        <w:textAlignment w:val="center"/>
        <w:rPr>
          <w:color w:val="FF0000"/>
          <w:sz w:val="21"/>
        </w:rPr>
      </w:pPr>
      <w:r>
        <w:rPr>
          <w:color w:val="FF0000"/>
          <w:sz w:val="21"/>
        </w:rPr>
        <w:t>故D错误。</w:t>
      </w:r>
    </w:p>
    <w:p w14:paraId="7D2AD9AE">
      <w:pPr>
        <w:shd w:val="clear" w:color="auto" w:fill="auto"/>
        <w:spacing w:line="360" w:lineRule="auto"/>
        <w:jc w:val="left"/>
        <w:textAlignment w:val="center"/>
        <w:rPr>
          <w:color w:val="FF0000"/>
          <w:sz w:val="21"/>
        </w:rPr>
      </w:pPr>
      <w:r>
        <w:rPr>
          <w:color w:val="FF0000"/>
          <w:sz w:val="21"/>
        </w:rPr>
        <w:t>故选C。</w:t>
      </w:r>
    </w:p>
    <w:p w14:paraId="11D24E77">
      <w:pPr>
        <w:shd w:val="clear" w:color="auto" w:fill="auto"/>
        <w:spacing w:line="360" w:lineRule="auto"/>
        <w:jc w:val="left"/>
        <w:textAlignment w:val="center"/>
        <w:rPr>
          <w:color w:val="FF0000"/>
          <w:sz w:val="21"/>
        </w:rPr>
      </w:pPr>
      <w:r>
        <w:rPr>
          <w:color w:val="FF0000"/>
          <w:sz w:val="21"/>
        </w:rPr>
        <w:t>8．B</w:t>
      </w:r>
    </w:p>
    <w:p w14:paraId="27960997">
      <w:pPr>
        <w:shd w:val="clear" w:color="auto" w:fill="auto"/>
        <w:spacing w:line="360" w:lineRule="auto"/>
        <w:jc w:val="left"/>
        <w:textAlignment w:val="center"/>
        <w:rPr>
          <w:color w:val="FF0000"/>
          <w:sz w:val="21"/>
        </w:rPr>
      </w:pPr>
      <w:r>
        <w:rPr>
          <w:color w:val="FF0000"/>
          <w:sz w:val="21"/>
        </w:rPr>
        <w:t>【详解】A．图中电路中，灯L</w:t>
      </w:r>
      <w:r>
        <w:rPr>
          <w:color w:val="FF0000"/>
          <w:sz w:val="21"/>
          <w:vertAlign w:val="subscript"/>
        </w:rPr>
        <w:t>1</w:t>
      </w:r>
      <w:r>
        <w:rPr>
          <w:color w:val="FF0000"/>
          <w:sz w:val="21"/>
        </w:rPr>
        <w:t>与L</w:t>
      </w:r>
      <w:r>
        <w:rPr>
          <w:color w:val="FF0000"/>
          <w:sz w:val="21"/>
          <w:vertAlign w:val="subscript"/>
        </w:rPr>
        <w:t>2</w:t>
      </w:r>
      <w:r>
        <w:rPr>
          <w:color w:val="FF0000"/>
          <w:sz w:val="21"/>
        </w:rPr>
        <w:t>为串联关系，串联电路中各处的电流都相等，因此通过L</w:t>
      </w:r>
      <w:r>
        <w:rPr>
          <w:color w:val="FF0000"/>
          <w:sz w:val="21"/>
          <w:vertAlign w:val="subscript"/>
        </w:rPr>
        <w:t>1</w:t>
      </w:r>
      <w:r>
        <w:rPr>
          <w:color w:val="FF0000"/>
          <w:sz w:val="21"/>
        </w:rPr>
        <w:t>的电流等于通过L</w:t>
      </w:r>
      <w:r>
        <w:rPr>
          <w:color w:val="FF0000"/>
          <w:sz w:val="21"/>
          <w:vertAlign w:val="subscript"/>
        </w:rPr>
        <w:t>2</w:t>
      </w:r>
      <w:r>
        <w:rPr>
          <w:color w:val="FF0000"/>
          <w:sz w:val="21"/>
        </w:rPr>
        <w:t>的电流，故A错误；</w:t>
      </w:r>
    </w:p>
    <w:p w14:paraId="74C3E5E2">
      <w:pPr>
        <w:shd w:val="clear" w:color="auto" w:fill="auto"/>
        <w:spacing w:line="360" w:lineRule="auto"/>
        <w:jc w:val="left"/>
        <w:textAlignment w:val="center"/>
        <w:rPr>
          <w:color w:val="FF0000"/>
          <w:sz w:val="21"/>
        </w:rPr>
      </w:pPr>
      <w:r>
        <w:rPr>
          <w:color w:val="FF0000"/>
          <w:sz w:val="21"/>
        </w:rPr>
        <w:t>B．因灯泡的亮暗取决于实际功率的大小，且灯L</w:t>
      </w:r>
      <w:r>
        <w:rPr>
          <w:color w:val="FF0000"/>
          <w:sz w:val="21"/>
          <w:vertAlign w:val="subscript"/>
        </w:rPr>
        <w:t>1</w:t>
      </w:r>
      <w:r>
        <w:rPr>
          <w:color w:val="FF0000"/>
          <w:sz w:val="21"/>
        </w:rPr>
        <w:t>比L</w:t>
      </w:r>
      <w:r>
        <w:rPr>
          <w:color w:val="FF0000"/>
          <w:sz w:val="21"/>
          <w:vertAlign w:val="subscript"/>
        </w:rPr>
        <w:t>2</w:t>
      </w:r>
      <w:r>
        <w:rPr>
          <w:color w:val="FF0000"/>
          <w:sz w:val="21"/>
        </w:rPr>
        <w:t>更亮，所以，灯L</w:t>
      </w:r>
      <w:r>
        <w:rPr>
          <w:color w:val="FF0000"/>
          <w:sz w:val="21"/>
          <w:vertAlign w:val="subscript"/>
        </w:rPr>
        <w:t>2</w:t>
      </w:r>
      <w:r>
        <w:rPr>
          <w:color w:val="FF0000"/>
          <w:sz w:val="21"/>
        </w:rPr>
        <w:t>的实际功率小于灯L</w:t>
      </w:r>
      <w:r>
        <w:rPr>
          <w:color w:val="FF0000"/>
          <w:sz w:val="21"/>
          <w:vertAlign w:val="subscript"/>
        </w:rPr>
        <w:t>1</w:t>
      </w:r>
      <w:r>
        <w:rPr>
          <w:color w:val="FF0000"/>
          <w:sz w:val="21"/>
        </w:rPr>
        <w:t>的实际功率，根据公式</w:t>
      </w:r>
      <w:r>
        <w:rPr>
          <w:color w:val="FF0000"/>
        </w:rPr>
        <w:object>
          <v:shape id="_x0000_i1059" type="#_x0000_t75" alt="eqIde04215a434b67fda79a89fac75807e99" style="width:32.55pt;height:27.2pt" o:ole="" coordsize="21600,21600" o:preferrelative="t" filled="f" stroked="f">
            <v:stroke joinstyle="miter"/>
            <v:imagedata r:id="rId85" o:title="eqIde04215a434b67fda79a89fac75807e99"/>
            <o:lock v:ext="edit" aspectratio="t"/>
            <w10:anchorlock/>
          </v:shape>
          <o:OLEObject Type="Embed" ProgID="Equation.DSMT4" ShapeID="_x0000_i1059" DrawAspect="Content" ObjectID="_1468075759" r:id="rId86"/>
        </w:object>
      </w:r>
      <w:r>
        <w:rPr>
          <w:color w:val="FF0000"/>
          <w:sz w:val="21"/>
        </w:rPr>
        <w:t>可知，电流相等时，实际功率较大的用电器电阻较大，因此灯L</w:t>
      </w:r>
      <w:r>
        <w:rPr>
          <w:color w:val="FF0000"/>
          <w:sz w:val="21"/>
          <w:vertAlign w:val="subscript"/>
        </w:rPr>
        <w:t>1</w:t>
      </w:r>
      <w:r>
        <w:rPr>
          <w:color w:val="FF0000"/>
          <w:sz w:val="21"/>
        </w:rPr>
        <w:t>的灯丝电阻比L</w:t>
      </w:r>
      <w:r>
        <w:rPr>
          <w:color w:val="FF0000"/>
          <w:sz w:val="21"/>
          <w:vertAlign w:val="subscript"/>
        </w:rPr>
        <w:t>2</w:t>
      </w:r>
      <w:r>
        <w:rPr>
          <w:color w:val="FF0000"/>
          <w:sz w:val="21"/>
        </w:rPr>
        <w:t>的电阻大，故B正确；</w:t>
      </w:r>
    </w:p>
    <w:p w14:paraId="3357206A">
      <w:pPr>
        <w:shd w:val="clear" w:color="auto" w:fill="auto"/>
        <w:spacing w:line="360" w:lineRule="auto"/>
        <w:jc w:val="left"/>
        <w:textAlignment w:val="center"/>
        <w:rPr>
          <w:color w:val="FF0000"/>
          <w:sz w:val="21"/>
        </w:rPr>
      </w:pPr>
      <w:r>
        <w:rPr>
          <w:color w:val="FF0000"/>
          <w:sz w:val="21"/>
        </w:rPr>
        <w:t>C．由公式</w:t>
      </w:r>
      <w:r>
        <w:rPr>
          <w:color w:val="FF0000"/>
        </w:rPr>
        <w:object>
          <v:shape id="_x0000_i1060" type="#_x0000_t75" alt="eqIdbae383e4223ac84a529ef976ebd5f1ba" style="width:39.55pt;height:32.75pt" o:ole="" coordsize="21600,21600" o:preferrelative="t" filled="f" stroked="f">
            <v:stroke joinstyle="miter"/>
            <v:imagedata r:id="rId87" o:title="eqIdbae383e4223ac84a529ef976ebd5f1ba"/>
            <o:lock v:ext="edit" aspectratio="t"/>
            <w10:anchorlock/>
          </v:shape>
          <o:OLEObject Type="Embed" ProgID="Equation.DSMT4" ShapeID="_x0000_i1060" DrawAspect="Content" ObjectID="_1468075760" r:id="rId88"/>
        </w:object>
      </w:r>
      <w:r>
        <w:rPr>
          <w:color w:val="FF0000"/>
          <w:sz w:val="21"/>
        </w:rPr>
        <w:t>可知，两灯泡额定电压相同时，电阻较大的灯泡额定功率较小，因此灯L</w:t>
      </w:r>
      <w:r>
        <w:rPr>
          <w:color w:val="FF0000"/>
          <w:sz w:val="21"/>
          <w:vertAlign w:val="subscript"/>
        </w:rPr>
        <w:t>1</w:t>
      </w:r>
      <w:r>
        <w:rPr>
          <w:color w:val="FF0000"/>
          <w:sz w:val="21"/>
        </w:rPr>
        <w:t>的额定功率小于灯L</w:t>
      </w:r>
      <w:r>
        <w:rPr>
          <w:color w:val="FF0000"/>
          <w:sz w:val="21"/>
          <w:vertAlign w:val="subscript"/>
        </w:rPr>
        <w:t>2</w:t>
      </w:r>
      <w:r>
        <w:rPr>
          <w:color w:val="FF0000"/>
          <w:sz w:val="21"/>
        </w:rPr>
        <w:t>的额定功率，故C错误；</w:t>
      </w:r>
    </w:p>
    <w:p w14:paraId="5334B53A">
      <w:pPr>
        <w:shd w:val="clear" w:color="auto" w:fill="auto"/>
        <w:spacing w:line="360" w:lineRule="auto"/>
        <w:jc w:val="left"/>
        <w:textAlignment w:val="center"/>
        <w:rPr>
          <w:color w:val="FF0000"/>
          <w:sz w:val="21"/>
        </w:rPr>
      </w:pPr>
      <w:r>
        <w:rPr>
          <w:color w:val="FF0000"/>
          <w:sz w:val="21"/>
        </w:rPr>
        <w:t>D．图中所示电路中，电压表与灯L</w:t>
      </w:r>
      <w:r>
        <w:rPr>
          <w:color w:val="FF0000"/>
          <w:sz w:val="21"/>
          <w:vertAlign w:val="subscript"/>
        </w:rPr>
        <w:t>2</w:t>
      </w:r>
      <w:r>
        <w:rPr>
          <w:color w:val="FF0000"/>
          <w:sz w:val="21"/>
        </w:rPr>
        <w:t>并联，因此电压表测量灯泡L</w:t>
      </w:r>
      <w:r>
        <w:rPr>
          <w:color w:val="FF0000"/>
          <w:sz w:val="21"/>
          <w:vertAlign w:val="subscript"/>
        </w:rPr>
        <w:t>2</w:t>
      </w:r>
      <w:r>
        <w:rPr>
          <w:color w:val="FF0000"/>
          <w:sz w:val="21"/>
        </w:rPr>
        <w:t>两端的电压，故D错误。</w:t>
      </w:r>
    </w:p>
    <w:p w14:paraId="31A7F366">
      <w:pPr>
        <w:shd w:val="clear" w:color="auto" w:fill="auto"/>
        <w:spacing w:line="360" w:lineRule="auto"/>
        <w:jc w:val="left"/>
        <w:textAlignment w:val="center"/>
        <w:rPr>
          <w:color w:val="FF0000"/>
          <w:sz w:val="21"/>
        </w:rPr>
      </w:pPr>
      <w:r>
        <w:rPr>
          <w:color w:val="FF0000"/>
          <w:sz w:val="21"/>
        </w:rPr>
        <w:t>故选B。</w:t>
      </w:r>
    </w:p>
    <w:p w14:paraId="37CA7831">
      <w:pPr>
        <w:shd w:val="clear" w:color="auto" w:fill="auto"/>
        <w:spacing w:line="360" w:lineRule="auto"/>
        <w:jc w:val="left"/>
        <w:textAlignment w:val="center"/>
        <w:rPr>
          <w:color w:val="FF0000"/>
          <w:sz w:val="21"/>
        </w:rPr>
      </w:pPr>
      <w:r>
        <w:rPr>
          <w:color w:val="FF0000"/>
          <w:sz w:val="21"/>
        </w:rPr>
        <w:t>9．D</w:t>
      </w:r>
    </w:p>
    <w:p w14:paraId="69EFFF94">
      <w:pPr>
        <w:shd w:val="clear" w:color="auto" w:fill="auto"/>
        <w:spacing w:line="360" w:lineRule="auto"/>
        <w:jc w:val="left"/>
        <w:textAlignment w:val="center"/>
        <w:rPr>
          <w:color w:val="FF0000"/>
          <w:sz w:val="21"/>
        </w:rPr>
      </w:pPr>
      <w:r>
        <w:rPr>
          <w:color w:val="FF0000"/>
          <w:sz w:val="21"/>
        </w:rPr>
        <w:t>【详解】①②．当开关S</w:t>
      </w:r>
      <w:r>
        <w:rPr>
          <w:color w:val="FF0000"/>
          <w:sz w:val="21"/>
          <w:vertAlign w:val="subscript"/>
        </w:rPr>
        <w:t>1</w:t>
      </w:r>
      <w:r>
        <w:rPr>
          <w:color w:val="FF0000"/>
          <w:sz w:val="21"/>
        </w:rPr>
        <w:t>、S</w:t>
      </w:r>
      <w:r>
        <w:rPr>
          <w:color w:val="FF0000"/>
          <w:sz w:val="21"/>
          <w:vertAlign w:val="subscript"/>
        </w:rPr>
        <w:t>2</w:t>
      </w:r>
      <w:r>
        <w:rPr>
          <w:color w:val="FF0000"/>
          <w:sz w:val="21"/>
        </w:rPr>
        <w:t>都闭合时，两个电阻并联，电流表测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的电流，电压表V</w:t>
      </w:r>
      <w:r>
        <w:rPr>
          <w:color w:val="FF0000"/>
          <w:sz w:val="21"/>
          <w:vertAlign w:val="subscript"/>
        </w:rPr>
        <w:t>1</w:t>
      </w:r>
      <w:r>
        <w:rPr>
          <w:color w:val="FF0000"/>
          <w:sz w:val="21"/>
        </w:rPr>
        <w:t>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两端的电压，电压表V</w:t>
      </w:r>
      <w:r>
        <w:rPr>
          <w:color w:val="FF0000"/>
          <w:sz w:val="21"/>
          <w:vertAlign w:val="subscript"/>
        </w:rPr>
        <w:t>2</w:t>
      </w:r>
      <w:r>
        <w:rPr>
          <w:color w:val="FF0000"/>
          <w:sz w:val="21"/>
        </w:rPr>
        <w:t>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两端的电压，电压表V</w:t>
      </w:r>
      <w:r>
        <w:rPr>
          <w:color w:val="FF0000"/>
          <w:sz w:val="21"/>
          <w:vertAlign w:val="subscript"/>
        </w:rPr>
        <w:t>1</w:t>
      </w:r>
      <w:r>
        <w:rPr>
          <w:color w:val="FF0000"/>
          <w:sz w:val="21"/>
        </w:rPr>
        <w:t>的示数为6V，由此可知，电源电压为6V；电流表的示数为0.5A，电阻</w:t>
      </w:r>
      <w:r>
        <w:rPr>
          <w:rFonts w:ascii="Times New Roman" w:eastAsia="Times New Roman" w:hAnsi="Times New Roman" w:cs="Times New Roman"/>
          <w:i/>
          <w:color w:val="FF0000"/>
          <w:sz w:val="21"/>
        </w:rPr>
        <w:t>R</w:t>
      </w:r>
      <w:r>
        <w:rPr>
          <w:color w:val="FF0000"/>
          <w:sz w:val="21"/>
        </w:rPr>
        <w:t>2的阻值为</w:t>
      </w:r>
    </w:p>
    <w:p w14:paraId="670F9EE8">
      <w:pPr>
        <w:shd w:val="clear" w:color="auto" w:fill="auto"/>
        <w:spacing w:line="360" w:lineRule="auto"/>
        <w:jc w:val="center"/>
        <w:textAlignment w:val="center"/>
        <w:rPr>
          <w:color w:val="FF0000"/>
          <w:sz w:val="21"/>
        </w:rPr>
      </w:pPr>
      <w:r>
        <w:rPr>
          <w:color w:val="FF0000"/>
        </w:rPr>
        <w:object>
          <v:shape id="_x0000_i1061" type="#_x0000_t75" alt="eqIde12d3661dc043e3b1abc8b7d376bc9fd" style="width:95.9pt;height:29.9pt" o:ole="" coordsize="21600,21600" o:preferrelative="t" filled="f" stroked="f">
            <v:stroke joinstyle="miter"/>
            <v:imagedata r:id="rId89" o:title="eqIde12d3661dc043e3b1abc8b7d376bc9fd"/>
            <o:lock v:ext="edit" aspectratio="t"/>
            <w10:anchorlock/>
          </v:shape>
          <o:OLEObject Type="Embed" ProgID="Equation.DSMT4" ShapeID="_x0000_i1061" DrawAspect="Content" ObjectID="_1468075761" r:id="rId90"/>
        </w:object>
      </w:r>
    </w:p>
    <w:p w14:paraId="315BAD7C">
      <w:pPr>
        <w:shd w:val="clear" w:color="auto" w:fill="auto"/>
        <w:spacing w:line="360" w:lineRule="auto"/>
        <w:jc w:val="left"/>
        <w:textAlignment w:val="center"/>
        <w:rPr>
          <w:color w:val="FF0000"/>
          <w:sz w:val="21"/>
        </w:rPr>
      </w:pPr>
      <w:r>
        <w:rPr>
          <w:color w:val="FF0000"/>
          <w:sz w:val="21"/>
        </w:rPr>
        <w:t>故①正确，②错误；</w:t>
      </w:r>
    </w:p>
    <w:p w14:paraId="64140FD0">
      <w:pPr>
        <w:shd w:val="clear" w:color="auto" w:fill="auto"/>
        <w:spacing w:line="360" w:lineRule="auto"/>
        <w:jc w:val="left"/>
        <w:textAlignment w:val="center"/>
        <w:rPr>
          <w:color w:val="FF0000"/>
          <w:sz w:val="21"/>
        </w:rPr>
      </w:pPr>
      <w:r>
        <w:rPr>
          <w:color w:val="FF0000"/>
          <w:sz w:val="21"/>
        </w:rPr>
        <w:t>③④．将电压表V</w:t>
      </w:r>
      <w:r>
        <w:rPr>
          <w:color w:val="FF0000"/>
          <w:sz w:val="21"/>
          <w:vertAlign w:val="subscript"/>
        </w:rPr>
        <w:t>2</w:t>
      </w:r>
      <w:r>
        <w:rPr>
          <w:color w:val="FF0000"/>
          <w:sz w:val="21"/>
        </w:rPr>
        <w:t>、电流表的位置互换，当开关S</w:t>
      </w:r>
      <w:r>
        <w:rPr>
          <w:color w:val="FF0000"/>
          <w:sz w:val="21"/>
          <w:vertAlign w:val="subscript"/>
        </w:rPr>
        <w:t>1</w:t>
      </w:r>
      <w:r>
        <w:rPr>
          <w:color w:val="FF0000"/>
          <w:sz w:val="21"/>
        </w:rPr>
        <w:t>断开，S</w:t>
      </w:r>
      <w:r>
        <w:rPr>
          <w:color w:val="FF0000"/>
          <w:sz w:val="21"/>
          <w:vertAlign w:val="subscript"/>
        </w:rPr>
        <w:t>2</w:t>
      </w:r>
      <w:r>
        <w:rPr>
          <w:color w:val="FF0000"/>
          <w:sz w:val="21"/>
        </w:rPr>
        <w:t>闭合，两个电阻串联，电压表V</w:t>
      </w:r>
      <w:r>
        <w:rPr>
          <w:color w:val="FF0000"/>
          <w:sz w:val="21"/>
          <w:vertAlign w:val="subscript"/>
        </w:rPr>
        <w:t>1</w:t>
      </w:r>
      <w:r>
        <w:rPr>
          <w:color w:val="FF0000"/>
          <w:sz w:val="21"/>
        </w:rPr>
        <w:t>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两端的电压，电压表V</w:t>
      </w:r>
      <w:r>
        <w:rPr>
          <w:color w:val="FF0000"/>
          <w:sz w:val="21"/>
          <w:vertAlign w:val="subscript"/>
        </w:rPr>
        <w:t>2</w:t>
      </w:r>
      <w:r>
        <w:rPr>
          <w:color w:val="FF0000"/>
          <w:sz w:val="21"/>
        </w:rPr>
        <w:t>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两端的总电压，电流表测电路中的电流，电流表的示数为0.3A；通过电阻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的电流为0.3A，电路中的总电阻</w:t>
      </w:r>
    </w:p>
    <w:p w14:paraId="224A8320">
      <w:pPr>
        <w:shd w:val="clear" w:color="auto" w:fill="auto"/>
        <w:spacing w:line="360" w:lineRule="auto"/>
        <w:jc w:val="center"/>
        <w:textAlignment w:val="center"/>
        <w:rPr>
          <w:color w:val="FF0000"/>
          <w:sz w:val="21"/>
        </w:rPr>
      </w:pPr>
      <w:r>
        <w:rPr>
          <w:color w:val="FF0000"/>
        </w:rPr>
        <w:object>
          <v:shape id="_x0000_i1062" type="#_x0000_t75" alt="eqIdf03173848a3f5017f9129555cab50666" style="width:96.75pt;height:28.05pt" o:ole="" coordsize="21600,21600" o:preferrelative="t" filled="f" stroked="f">
            <v:stroke joinstyle="miter"/>
            <v:imagedata r:id="rId91" o:title="eqIdf03173848a3f5017f9129555cab50666"/>
            <o:lock v:ext="edit" aspectratio="t"/>
            <w10:anchorlock/>
          </v:shape>
          <o:OLEObject Type="Embed" ProgID="Equation.DSMT4" ShapeID="_x0000_i1062" DrawAspect="Content" ObjectID="_1468075762" r:id="rId92"/>
        </w:object>
      </w:r>
    </w:p>
    <w:p w14:paraId="69247DE6">
      <w:pPr>
        <w:shd w:val="clear" w:color="auto" w:fill="auto"/>
        <w:spacing w:line="360" w:lineRule="auto"/>
        <w:jc w:val="left"/>
        <w:textAlignment w:val="center"/>
        <w:rPr>
          <w:color w:val="FF0000"/>
          <w:sz w:val="21"/>
        </w:rPr>
      </w:pPr>
      <w:r>
        <w:rPr>
          <w:color w:val="FF0000"/>
          <w:sz w:val="21"/>
        </w:rPr>
        <w:t>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的阻值</w:t>
      </w:r>
    </w:p>
    <w:p w14:paraId="60F5CAB0">
      <w:pPr>
        <w:shd w:val="clear" w:color="auto" w:fill="auto"/>
        <w:spacing w:line="360" w:lineRule="auto"/>
        <w:jc w:val="center"/>
        <w:textAlignment w:val="center"/>
        <w:rPr>
          <w:color w:val="FF0000"/>
          <w:sz w:val="21"/>
        </w:rPr>
      </w:pPr>
      <w:r>
        <w:rPr>
          <w:color w:val="FF0000"/>
        </w:rPr>
        <w:object>
          <v:shape id="_x0000_i1063" type="#_x0000_t75" alt="eqId495f569250b03291804f407b483bb8bc" style="width:130.2pt;height:15.85pt" o:ole="" coordsize="21600,21600" o:preferrelative="t" filled="f" stroked="f">
            <v:stroke joinstyle="miter"/>
            <v:imagedata r:id="rId93" o:title="eqId495f569250b03291804f407b483bb8bc"/>
            <o:lock v:ext="edit" aspectratio="t"/>
            <w10:anchorlock/>
          </v:shape>
          <o:OLEObject Type="Embed" ProgID="Equation.DSMT4" ShapeID="_x0000_i1063" DrawAspect="Content" ObjectID="_1468075763" r:id="rId94"/>
        </w:object>
      </w:r>
    </w:p>
    <w:p w14:paraId="2A509E84">
      <w:pPr>
        <w:shd w:val="clear" w:color="auto" w:fill="auto"/>
        <w:spacing w:line="360" w:lineRule="auto"/>
        <w:jc w:val="left"/>
        <w:textAlignment w:val="center"/>
        <w:rPr>
          <w:color w:val="FF0000"/>
          <w:sz w:val="21"/>
        </w:rPr>
      </w:pPr>
      <w:r>
        <w:rPr>
          <w:color w:val="FF0000"/>
          <w:sz w:val="21"/>
        </w:rPr>
        <w:t>两表位置互换后，电阻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消耗的功率之比为</w:t>
      </w:r>
    </w:p>
    <w:p w14:paraId="51B10D02">
      <w:pPr>
        <w:shd w:val="clear" w:color="auto" w:fill="auto"/>
        <w:spacing w:line="360" w:lineRule="auto"/>
        <w:jc w:val="center"/>
        <w:textAlignment w:val="center"/>
        <w:rPr>
          <w:color w:val="FF0000"/>
          <w:sz w:val="21"/>
        </w:rPr>
      </w:pPr>
      <w:r>
        <w:rPr>
          <w:color w:val="FF0000"/>
        </w:rPr>
        <w:object>
          <v:shape id="_x0000_i1064" type="#_x0000_t75" alt="eqId3acb12b8755c31fe4642b7b0203cf019" style="width:116.15pt;height:31.65pt" o:ole="" coordsize="21600,21600" o:preferrelative="t" filled="f" stroked="f">
            <v:stroke joinstyle="miter"/>
            <v:imagedata r:id="rId95" o:title="eqId3acb12b8755c31fe4642b7b0203cf019"/>
            <o:lock v:ext="edit" aspectratio="t"/>
            <w10:anchorlock/>
          </v:shape>
          <o:OLEObject Type="Embed" ProgID="Equation.DSMT4" ShapeID="_x0000_i1064" DrawAspect="Content" ObjectID="_1468075764" r:id="rId96"/>
        </w:object>
      </w:r>
    </w:p>
    <w:p w14:paraId="2B68EBA9">
      <w:pPr>
        <w:shd w:val="clear" w:color="auto" w:fill="auto"/>
        <w:spacing w:line="360" w:lineRule="auto"/>
        <w:jc w:val="left"/>
        <w:textAlignment w:val="center"/>
        <w:rPr>
          <w:color w:val="FF0000"/>
          <w:sz w:val="21"/>
        </w:rPr>
      </w:pPr>
      <w:r>
        <w:rPr>
          <w:color w:val="FF0000"/>
          <w:sz w:val="21"/>
        </w:rPr>
        <w:t>故③错误，④正确。故D正确，ABC错误。</w:t>
      </w:r>
    </w:p>
    <w:p w14:paraId="46130DF2">
      <w:pPr>
        <w:shd w:val="clear" w:color="auto" w:fill="auto"/>
        <w:spacing w:line="360" w:lineRule="auto"/>
        <w:jc w:val="left"/>
        <w:textAlignment w:val="center"/>
        <w:rPr>
          <w:color w:val="FF0000"/>
          <w:sz w:val="21"/>
        </w:rPr>
      </w:pPr>
      <w:r>
        <w:rPr>
          <w:color w:val="FF0000"/>
          <w:sz w:val="21"/>
        </w:rPr>
        <w:t>故选D。</w:t>
      </w:r>
    </w:p>
    <w:p w14:paraId="291B934C">
      <w:pPr>
        <w:shd w:val="clear" w:color="auto" w:fill="auto"/>
        <w:spacing w:line="360" w:lineRule="auto"/>
        <w:jc w:val="left"/>
        <w:textAlignment w:val="center"/>
        <w:rPr>
          <w:color w:val="FF0000"/>
          <w:sz w:val="21"/>
        </w:rPr>
      </w:pPr>
      <w:r>
        <w:rPr>
          <w:color w:val="FF0000"/>
          <w:sz w:val="21"/>
        </w:rPr>
        <w:t>10．D</w:t>
      </w:r>
    </w:p>
    <w:p w14:paraId="3238E85C">
      <w:pPr>
        <w:shd w:val="clear" w:color="auto" w:fill="auto"/>
        <w:spacing w:line="360" w:lineRule="auto"/>
        <w:jc w:val="left"/>
        <w:textAlignment w:val="center"/>
        <w:rPr>
          <w:color w:val="FF0000"/>
          <w:sz w:val="21"/>
        </w:rPr>
      </w:pPr>
      <w:r>
        <w:rPr>
          <w:color w:val="FF0000"/>
          <w:sz w:val="21"/>
        </w:rPr>
        <w:t>【详解】发光二极管的额定电流为</w:t>
      </w:r>
    </w:p>
    <w:p w14:paraId="16C95C3E">
      <w:pPr>
        <w:shd w:val="clear" w:color="auto" w:fill="auto"/>
        <w:spacing w:line="360" w:lineRule="auto"/>
        <w:jc w:val="center"/>
        <w:textAlignment w:val="center"/>
        <w:rPr>
          <w:color w:val="FF0000"/>
          <w:sz w:val="21"/>
        </w:rPr>
      </w:pPr>
      <w:r>
        <w:rPr>
          <w:color w:val="FF0000"/>
        </w:rPr>
        <w:object>
          <v:shape id="_x0000_i1065" type="#_x0000_t75" alt="eqId840880be034a8e8fbc1631b65132f4ca" style="width:81.8pt;height:27.4pt" o:ole="" coordsize="21600,21600" o:preferrelative="t" filled="f" stroked="f">
            <v:stroke joinstyle="miter"/>
            <v:imagedata r:id="rId97" o:title="eqId840880be034a8e8fbc1631b65132f4ca"/>
            <o:lock v:ext="edit" aspectratio="t"/>
            <w10:anchorlock/>
          </v:shape>
          <o:OLEObject Type="Embed" ProgID="Equation.DSMT4" ShapeID="_x0000_i1065" DrawAspect="Content" ObjectID="_1468075765" r:id="rId98"/>
        </w:object>
      </w:r>
    </w:p>
    <w:p w14:paraId="2DEAEB7F">
      <w:pPr>
        <w:shd w:val="clear" w:color="auto" w:fill="auto"/>
        <w:spacing w:line="360" w:lineRule="auto"/>
        <w:jc w:val="left"/>
        <w:textAlignment w:val="center"/>
        <w:rPr>
          <w:color w:val="FF0000"/>
          <w:sz w:val="21"/>
        </w:rPr>
      </w:pPr>
      <w:r>
        <w:rPr>
          <w:color w:val="FF0000"/>
          <w:sz w:val="21"/>
        </w:rPr>
        <w:t>将这样二个相同的二极管串联在6V的电路中，则两个二极管两端的电压均为3V；由图像可知，当二极管两端电压为6V的一半3V时，通过它的电流小于它的额定电流的一半</w:t>
      </w:r>
      <w:r>
        <w:rPr>
          <w:color w:val="FF0000"/>
        </w:rPr>
        <w:object>
          <v:shape id="_x0000_i1066" type="#_x0000_t75" alt="eqIdddfc6b69f4c024311b8132368e314b53" style="width:18.45pt;height:27.65pt" o:ole="" coordsize="21600,21600" o:preferrelative="t" filled="f" stroked="f">
            <v:stroke joinstyle="miter"/>
            <v:imagedata r:id="rId99" o:title="eqIdddfc6b69f4c024311b8132368e314b53"/>
            <o:lock v:ext="edit" aspectratio="t"/>
            <w10:anchorlock/>
          </v:shape>
          <o:OLEObject Type="Embed" ProgID="Equation.DSMT4" ShapeID="_x0000_i1066" DrawAspect="Content" ObjectID="_1468075766" r:id="rId100"/>
        </w:object>
      </w:r>
      <w:r>
        <w:rPr>
          <w:color w:val="FF0000"/>
          <w:sz w:val="21"/>
        </w:rPr>
        <w:t>，所以，此时每个二极管的实际功率小于</w:t>
      </w:r>
    </w:p>
    <w:p w14:paraId="6397BB1C">
      <w:pPr>
        <w:shd w:val="clear" w:color="auto" w:fill="auto"/>
        <w:spacing w:line="360" w:lineRule="auto"/>
        <w:jc w:val="center"/>
        <w:textAlignment w:val="center"/>
        <w:rPr>
          <w:color w:val="FF0000"/>
          <w:sz w:val="21"/>
        </w:rPr>
      </w:pPr>
      <w:r>
        <w:rPr>
          <w:color w:val="FF0000"/>
        </w:rPr>
        <w:object>
          <v:shape id="_x0000_i1067" type="#_x0000_t75" alt="eqIdc3bd0a1777faf02adbbb9e02b4661625" style="width:107.3pt;height:27.5pt" o:ole="" coordsize="21600,21600" o:preferrelative="t" filled="f" stroked="f">
            <v:stroke joinstyle="miter"/>
            <v:imagedata r:id="rId101" o:title="eqIdc3bd0a1777faf02adbbb9e02b4661625"/>
            <o:lock v:ext="edit" aspectratio="t"/>
            <w10:anchorlock/>
          </v:shape>
          <o:OLEObject Type="Embed" ProgID="Equation.DSMT4" ShapeID="_x0000_i1067" DrawAspect="Content" ObjectID="_1468075767" r:id="rId102"/>
        </w:object>
      </w:r>
    </w:p>
    <w:p w14:paraId="674B711D">
      <w:pPr>
        <w:shd w:val="clear" w:color="auto" w:fill="auto"/>
        <w:spacing w:line="360" w:lineRule="auto"/>
        <w:jc w:val="left"/>
        <w:textAlignment w:val="center"/>
        <w:rPr>
          <w:color w:val="FF0000"/>
          <w:sz w:val="21"/>
        </w:rPr>
      </w:pPr>
      <w:r>
        <w:rPr>
          <w:color w:val="FF0000"/>
          <w:sz w:val="21"/>
        </w:rPr>
        <w:t>则电路的总功率小于2W，故D符合题意，ABC不符合题意。</w:t>
      </w:r>
    </w:p>
    <w:p w14:paraId="19364119">
      <w:pPr>
        <w:shd w:val="clear" w:color="auto" w:fill="auto"/>
        <w:spacing w:line="360" w:lineRule="auto"/>
        <w:jc w:val="left"/>
        <w:textAlignment w:val="center"/>
        <w:rPr>
          <w:color w:val="FF0000"/>
          <w:sz w:val="21"/>
        </w:rPr>
      </w:pPr>
      <w:r>
        <w:rPr>
          <w:color w:val="FF0000"/>
          <w:sz w:val="21"/>
        </w:rPr>
        <w:t>故选D。</w:t>
      </w:r>
    </w:p>
    <w:p w14:paraId="0A61D189">
      <w:pPr>
        <w:shd w:val="clear" w:color="auto" w:fill="auto"/>
        <w:spacing w:line="360" w:lineRule="auto"/>
        <w:jc w:val="left"/>
        <w:textAlignment w:val="center"/>
        <w:rPr>
          <w:color w:val="FF0000"/>
          <w:sz w:val="21"/>
        </w:rPr>
      </w:pPr>
      <w:r>
        <w:rPr>
          <w:color w:val="FF0000"/>
          <w:sz w:val="21"/>
        </w:rPr>
        <w:t>11．B</w:t>
      </w:r>
    </w:p>
    <w:p w14:paraId="659B2DCC">
      <w:pPr>
        <w:shd w:val="clear" w:color="auto" w:fill="auto"/>
        <w:spacing w:line="360" w:lineRule="auto"/>
        <w:jc w:val="left"/>
        <w:textAlignment w:val="center"/>
        <w:rPr>
          <w:color w:val="FF0000"/>
          <w:sz w:val="21"/>
        </w:rPr>
      </w:pPr>
      <w:r>
        <w:rPr>
          <w:color w:val="FF0000"/>
          <w:sz w:val="21"/>
        </w:rPr>
        <w:t>【详解】A．只闭合S</w:t>
      </w:r>
      <w:r>
        <w:rPr>
          <w:color w:val="FF0000"/>
          <w:sz w:val="21"/>
          <w:vertAlign w:val="subscript"/>
        </w:rPr>
        <w:t>3</w:t>
      </w:r>
      <w:r>
        <w:rPr>
          <w:color w:val="FF0000"/>
          <w:sz w:val="21"/>
        </w:rPr>
        <w:t>时，电路为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的简单电路，电路中的电流为2A，</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的阻值为2.5Ω，根据欧姆定律知道，电源电压</w:t>
      </w:r>
    </w:p>
    <w:p w14:paraId="3C3AD200">
      <w:pPr>
        <w:shd w:val="clear" w:color="auto" w:fill="auto"/>
        <w:spacing w:line="360" w:lineRule="auto"/>
        <w:jc w:val="center"/>
        <w:textAlignment w:val="center"/>
        <w:rPr>
          <w:color w:val="FF0000"/>
          <w:sz w:val="21"/>
        </w:rPr>
      </w:pPr>
      <w:r>
        <w:rPr>
          <w:color w:val="FF0000"/>
        </w:rPr>
        <w:object>
          <v:shape id="_x0000_i1068" type="#_x0000_t75" alt="eqIdece214bf61e725659749ca7ba1de7065" style="width:110.85pt;height:15.8pt" o:ole="" coordsize="21600,21600" o:preferrelative="t" filled="f" stroked="f">
            <v:stroke joinstyle="miter"/>
            <v:imagedata r:id="rId103" o:title="eqIdece214bf61e725659749ca7ba1de7065"/>
            <o:lock v:ext="edit" aspectratio="t"/>
            <w10:anchorlock/>
          </v:shape>
          <o:OLEObject Type="Embed" ProgID="Equation.DSMT4" ShapeID="_x0000_i1068" DrawAspect="Content" ObjectID="_1468075768" r:id="rId104"/>
        </w:object>
      </w:r>
    </w:p>
    <w:p w14:paraId="1C4A0987">
      <w:pPr>
        <w:shd w:val="clear" w:color="auto" w:fill="auto"/>
        <w:spacing w:line="360" w:lineRule="auto"/>
        <w:jc w:val="left"/>
        <w:textAlignment w:val="center"/>
        <w:rPr>
          <w:color w:val="FF0000"/>
          <w:sz w:val="21"/>
        </w:rPr>
      </w:pPr>
      <w:r>
        <w:rPr>
          <w:color w:val="FF0000"/>
          <w:sz w:val="21"/>
        </w:rPr>
        <w:t>故A错误；</w:t>
      </w:r>
    </w:p>
    <w:p w14:paraId="1F5AAAFD">
      <w:pPr>
        <w:shd w:val="clear" w:color="auto" w:fill="auto"/>
        <w:spacing w:line="360" w:lineRule="auto"/>
        <w:jc w:val="left"/>
        <w:textAlignment w:val="center"/>
        <w:rPr>
          <w:color w:val="FF0000"/>
          <w:sz w:val="21"/>
        </w:rPr>
      </w:pPr>
      <w:r>
        <w:rPr>
          <w:color w:val="FF0000"/>
          <w:sz w:val="21"/>
        </w:rPr>
        <w:t>B．只闭合S</w:t>
      </w:r>
      <w:r>
        <w:rPr>
          <w:color w:val="FF0000"/>
          <w:sz w:val="21"/>
          <w:vertAlign w:val="subscript"/>
        </w:rPr>
        <w:t>3</w:t>
      </w:r>
      <w:r>
        <w:rPr>
          <w:color w:val="FF0000"/>
          <w:sz w:val="21"/>
        </w:rPr>
        <w:t>时，电热杯工作1min产生的热量</w:t>
      </w:r>
    </w:p>
    <w:p w14:paraId="3623F01D">
      <w:pPr>
        <w:shd w:val="clear" w:color="auto" w:fill="auto"/>
        <w:spacing w:line="360" w:lineRule="auto"/>
        <w:jc w:val="center"/>
        <w:textAlignment w:val="center"/>
        <w:rPr>
          <w:color w:val="FF0000"/>
          <w:sz w:val="21"/>
        </w:rPr>
      </w:pPr>
      <w:r>
        <w:rPr>
          <w:color w:val="FF0000"/>
        </w:rPr>
        <w:object>
          <v:shape id="_x0000_i1069" type="#_x0000_t75" alt="eqIdc4ca512fe75be4556c815015779b99c7" style="width:152.2pt;height:15.8pt" o:ole="" coordsize="21600,21600" o:preferrelative="t" filled="f" stroked="f">
            <v:stroke joinstyle="miter"/>
            <v:imagedata r:id="rId105" o:title="eqIdc4ca512fe75be4556c815015779b99c7"/>
            <o:lock v:ext="edit" aspectratio="t"/>
            <w10:anchorlock/>
          </v:shape>
          <o:OLEObject Type="Embed" ProgID="Equation.DSMT4" ShapeID="_x0000_i1069" DrawAspect="Content" ObjectID="_1468075769" r:id="rId106"/>
        </w:object>
      </w:r>
    </w:p>
    <w:p w14:paraId="7137939E">
      <w:pPr>
        <w:shd w:val="clear" w:color="auto" w:fill="auto"/>
        <w:spacing w:line="360" w:lineRule="auto"/>
        <w:jc w:val="left"/>
        <w:textAlignment w:val="center"/>
        <w:rPr>
          <w:color w:val="FF0000"/>
          <w:sz w:val="21"/>
        </w:rPr>
      </w:pPr>
      <w:r>
        <w:rPr>
          <w:color w:val="FF0000"/>
          <w:sz w:val="21"/>
        </w:rPr>
        <w:t>故B正确；</w:t>
      </w:r>
    </w:p>
    <w:p w14:paraId="27CF95AD">
      <w:pPr>
        <w:shd w:val="clear" w:color="auto" w:fill="auto"/>
        <w:spacing w:line="360" w:lineRule="auto"/>
        <w:jc w:val="left"/>
        <w:textAlignment w:val="center"/>
        <w:rPr>
          <w:color w:val="FF0000"/>
          <w:sz w:val="21"/>
        </w:rPr>
      </w:pPr>
      <w:r>
        <w:rPr>
          <w:color w:val="FF0000"/>
          <w:sz w:val="21"/>
        </w:rPr>
        <w:t>C．闭合S</w:t>
      </w:r>
      <w:r>
        <w:rPr>
          <w:color w:val="FF0000"/>
          <w:sz w:val="21"/>
          <w:vertAlign w:val="subscript"/>
        </w:rPr>
        <w:t>1</w:t>
      </w:r>
      <w:r>
        <w:rPr>
          <w:color w:val="FF0000"/>
          <w:sz w:val="21"/>
        </w:rPr>
        <w:t>、S</w:t>
      </w:r>
      <w:r>
        <w:rPr>
          <w:color w:val="FF0000"/>
          <w:sz w:val="21"/>
          <w:vertAlign w:val="subscript"/>
        </w:rPr>
        <w:t>3</w:t>
      </w:r>
      <w:r>
        <w:rPr>
          <w:color w:val="FF0000"/>
          <w:sz w:val="21"/>
        </w:rPr>
        <w:t>时，两电阻并联接入电路，并联电路总电阻小于任一分电阻，由</w:t>
      </w:r>
      <w:r>
        <w:rPr>
          <w:color w:val="FF0000"/>
        </w:rPr>
        <w:object>
          <v:shape id="_x0000_i1070" type="#_x0000_t75" alt="eqIdbae383e4223ac84a529ef976ebd5f1ba" style="width:39.55pt;height:32.75pt" o:ole="" coordsize="21600,21600" o:preferrelative="t" filled="f" stroked="f">
            <v:stroke joinstyle="miter"/>
            <v:imagedata r:id="rId87" o:title="eqIdbae383e4223ac84a529ef976ebd5f1ba"/>
            <o:lock v:ext="edit" aspectratio="t"/>
            <w10:anchorlock/>
          </v:shape>
          <o:OLEObject Type="Embed" ProgID="Equation.DSMT4" ShapeID="_x0000_i1070" DrawAspect="Content" ObjectID="_1468075770" r:id="rId107"/>
        </w:object>
      </w:r>
      <w:r>
        <w:rPr>
          <w:color w:val="FF0000"/>
          <w:sz w:val="21"/>
        </w:rPr>
        <w:t>知道，电热杯消耗的功率最大，处于高温挡，故C错误；</w:t>
      </w:r>
    </w:p>
    <w:p w14:paraId="1B795FCC">
      <w:pPr>
        <w:shd w:val="clear" w:color="auto" w:fill="auto"/>
        <w:spacing w:line="360" w:lineRule="auto"/>
        <w:jc w:val="left"/>
        <w:textAlignment w:val="center"/>
        <w:rPr>
          <w:color w:val="FF0000"/>
          <w:sz w:val="21"/>
        </w:rPr>
      </w:pPr>
      <w:r>
        <w:rPr>
          <w:color w:val="FF0000"/>
          <w:sz w:val="21"/>
        </w:rPr>
        <w:t>D．加热100g水，水温由25℃升高到35℃，水吸收的热量为</w:t>
      </w:r>
    </w:p>
    <w:p w14:paraId="360AF51B">
      <w:pPr>
        <w:shd w:val="clear" w:color="auto" w:fill="auto"/>
        <w:spacing w:line="360" w:lineRule="auto"/>
        <w:jc w:val="center"/>
        <w:textAlignment w:val="center"/>
        <w:rPr>
          <w:color w:val="FF0000"/>
          <w:sz w:val="21"/>
        </w:rPr>
      </w:pPr>
      <w:r>
        <w:rPr>
          <w:color w:val="FF0000"/>
        </w:rPr>
        <w:object>
          <v:shape id="_x0000_i1071" type="#_x0000_t75" alt="eqId3e5d477793df9e58f3408ca3fd72a810" style="width:292.15pt;height:17.8pt" o:ole="" coordsize="21600,21600" o:preferrelative="t" filled="f" stroked="f">
            <v:stroke joinstyle="miter"/>
            <v:imagedata r:id="rId108" o:title="eqId3e5d477793df9e58f3408ca3fd72a810"/>
            <o:lock v:ext="edit" aspectratio="t"/>
            <w10:anchorlock/>
          </v:shape>
          <o:OLEObject Type="Embed" ProgID="Equation.DSMT4" ShapeID="_x0000_i1071" DrawAspect="Content" ObjectID="_1468075771" r:id="rId109"/>
        </w:object>
      </w:r>
    </w:p>
    <w:p w14:paraId="73063746">
      <w:pPr>
        <w:shd w:val="clear" w:color="auto" w:fill="auto"/>
        <w:spacing w:line="360" w:lineRule="auto"/>
        <w:jc w:val="left"/>
        <w:textAlignment w:val="center"/>
        <w:rPr>
          <w:color w:val="FF0000"/>
          <w:sz w:val="21"/>
        </w:rPr>
      </w:pPr>
      <w:r>
        <w:rPr>
          <w:color w:val="FF0000"/>
          <w:sz w:val="21"/>
        </w:rPr>
        <w:t>故D错误。</w:t>
      </w:r>
    </w:p>
    <w:p w14:paraId="71A43CF4">
      <w:pPr>
        <w:shd w:val="clear" w:color="auto" w:fill="auto"/>
        <w:spacing w:line="360" w:lineRule="auto"/>
        <w:jc w:val="left"/>
        <w:textAlignment w:val="center"/>
        <w:rPr>
          <w:color w:val="FF0000"/>
          <w:sz w:val="21"/>
        </w:rPr>
      </w:pPr>
      <w:r>
        <w:rPr>
          <w:color w:val="FF0000"/>
          <w:sz w:val="21"/>
        </w:rPr>
        <w:t>故选B。</w:t>
      </w:r>
    </w:p>
    <w:p w14:paraId="1774BB5F">
      <w:pPr>
        <w:shd w:val="clear" w:color="auto" w:fill="auto"/>
        <w:spacing w:line="360" w:lineRule="auto"/>
        <w:jc w:val="left"/>
        <w:textAlignment w:val="center"/>
        <w:rPr>
          <w:color w:val="FF0000"/>
          <w:sz w:val="21"/>
        </w:rPr>
      </w:pPr>
      <w:r>
        <w:rPr>
          <w:color w:val="FF0000"/>
          <w:sz w:val="21"/>
        </w:rPr>
        <w:t>12．A</w:t>
      </w:r>
    </w:p>
    <w:p w14:paraId="7ABE99B4">
      <w:pPr>
        <w:shd w:val="clear" w:color="auto" w:fill="auto"/>
        <w:spacing w:line="360" w:lineRule="auto"/>
        <w:jc w:val="left"/>
        <w:textAlignment w:val="center"/>
        <w:rPr>
          <w:color w:val="FF0000"/>
          <w:sz w:val="21"/>
        </w:rPr>
      </w:pPr>
      <w:r>
        <w:rPr>
          <w:color w:val="FF0000"/>
          <w:sz w:val="21"/>
        </w:rPr>
        <w:t>【详解】AB．要探究电阻大小对电热的影响，由控制变量法，要控制通过电阻的电流和通电时间相同，只改变电阻的大小；电阻丝产生的热量不易直接观察，可使等质量初温相同的液体（煤油）吸收相同的热量，根据</w:t>
      </w:r>
      <w:r>
        <w:rPr>
          <w:color w:val="FF0000"/>
        </w:rPr>
        <w:object>
          <v:shape id="_x0000_i1072" type="#_x0000_t75" alt="eqIdb3b314b2d3914fc14f0a65ee12437b13" style="width:37.8pt;height:27.25pt" o:ole="" coordsize="21600,21600" o:preferrelative="t" filled="f" stroked="f">
            <v:stroke joinstyle="miter"/>
            <v:imagedata r:id="rId110" o:title="eqIdb3b314b2d3914fc14f0a65ee12437b13"/>
            <o:lock v:ext="edit" aspectratio="t"/>
            <w10:anchorlock/>
          </v:shape>
          <o:OLEObject Type="Embed" ProgID="Equation.DSMT4" ShapeID="_x0000_i1072" DrawAspect="Content" ObjectID="_1468075772" r:id="rId111"/>
        </w:object>
      </w:r>
      <w:r>
        <w:rPr>
          <w:color w:val="FF0000"/>
          <w:sz w:val="21"/>
        </w:rPr>
        <w:t>，由温度变化确定产生的热量多少，则应在甲、乙两瓶中都装入煤油，且</w:t>
      </w:r>
      <w:r>
        <w:rPr>
          <w:rFonts w:ascii="Times New Roman" w:eastAsia="Times New Roman" w:hAnsi="Times New Roman" w:cs="Times New Roman"/>
          <w:i/>
          <w:color w:val="FF0000"/>
          <w:sz w:val="21"/>
        </w:rPr>
        <w:t>R</w:t>
      </w:r>
      <w:r>
        <w:rPr>
          <w:rFonts w:ascii="宋体" w:eastAsia="宋体" w:hAnsi="宋体" w:cs="宋体"/>
          <w:i/>
          <w:color w:val="FF0000"/>
          <w:sz w:val="21"/>
          <w:vertAlign w:val="subscript"/>
        </w:rPr>
        <w:t>甲</w:t>
      </w:r>
      <w:r>
        <w:rPr>
          <w:color w:val="FF0000"/>
          <w:sz w:val="21"/>
        </w:rPr>
        <w:t>≠</w:t>
      </w:r>
      <w:r>
        <w:rPr>
          <w:rFonts w:ascii="Times New Roman" w:eastAsia="Times New Roman" w:hAnsi="Times New Roman" w:cs="Times New Roman"/>
          <w:i/>
          <w:color w:val="FF0000"/>
          <w:sz w:val="21"/>
        </w:rPr>
        <w:t>R</w:t>
      </w:r>
      <w:r>
        <w:rPr>
          <w:rFonts w:ascii="宋体" w:eastAsia="宋体" w:hAnsi="宋体" w:cs="宋体"/>
          <w:i/>
          <w:color w:val="FF0000"/>
          <w:sz w:val="21"/>
          <w:vertAlign w:val="subscript"/>
        </w:rPr>
        <w:t>乙</w:t>
      </w:r>
      <w:r>
        <w:rPr>
          <w:color w:val="FF0000"/>
          <w:sz w:val="21"/>
        </w:rPr>
        <w:t>，故A正确，B错误；</w:t>
      </w:r>
    </w:p>
    <w:p w14:paraId="20D933A4">
      <w:pPr>
        <w:shd w:val="clear" w:color="auto" w:fill="auto"/>
        <w:spacing w:line="360" w:lineRule="auto"/>
        <w:jc w:val="left"/>
        <w:textAlignment w:val="center"/>
        <w:rPr>
          <w:color w:val="FF0000"/>
          <w:sz w:val="21"/>
        </w:rPr>
      </w:pPr>
      <w:r>
        <w:rPr>
          <w:color w:val="FF0000"/>
          <w:sz w:val="21"/>
        </w:rPr>
        <w:t>CD．比较水和煤油的比热容大小时，烧瓶内应分别装有质量相同的水和煤油，要使它们在相同的时间内吸收相同的热量，比较温度的变化，温度变化小的吸热能力强。因两电阻串联，通过两电阻丝的电流相等，通电时间也相同，根据</w:t>
      </w:r>
      <w:r>
        <w:rPr>
          <w:rFonts w:ascii="Times New Roman" w:eastAsia="Times New Roman" w:hAnsi="Times New Roman" w:cs="Times New Roman"/>
          <w:i/>
          <w:color w:val="FF0000"/>
          <w:sz w:val="21"/>
        </w:rPr>
        <w:t>Q</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perscript"/>
        </w:rPr>
        <w:t>2</w:t>
      </w:r>
      <w:r>
        <w:rPr>
          <w:rFonts w:ascii="Times New Roman" w:eastAsia="Times New Roman" w:hAnsi="Times New Roman" w:cs="Times New Roman"/>
          <w:i/>
          <w:color w:val="FF0000"/>
          <w:sz w:val="21"/>
        </w:rPr>
        <w:t>Rt</w:t>
      </w:r>
      <w:r>
        <w:rPr>
          <w:color w:val="FF0000"/>
          <w:sz w:val="21"/>
        </w:rPr>
        <w:t>，为控制吸热相同，故</w:t>
      </w:r>
      <w:r>
        <w:rPr>
          <w:rFonts w:ascii="Times New Roman" w:eastAsia="Times New Roman" w:hAnsi="Times New Roman" w:cs="Times New Roman"/>
          <w:i/>
          <w:color w:val="FF0000"/>
          <w:sz w:val="21"/>
        </w:rPr>
        <w:t>R</w:t>
      </w:r>
      <w:r>
        <w:rPr>
          <w:rFonts w:ascii="宋体" w:eastAsia="宋体" w:hAnsi="宋体" w:cs="宋体"/>
          <w:i/>
          <w:color w:val="FF0000"/>
          <w:sz w:val="21"/>
          <w:vertAlign w:val="subscript"/>
        </w:rPr>
        <w:t>甲</w:t>
      </w:r>
      <w:r>
        <w:rPr>
          <w:color w:val="FF0000"/>
          <w:sz w:val="21"/>
        </w:rPr>
        <w:t>=</w:t>
      </w:r>
      <w:r>
        <w:rPr>
          <w:rFonts w:ascii="Times New Roman" w:eastAsia="Times New Roman" w:hAnsi="Times New Roman" w:cs="Times New Roman"/>
          <w:i/>
          <w:color w:val="FF0000"/>
          <w:sz w:val="21"/>
        </w:rPr>
        <w:t>R</w:t>
      </w:r>
      <w:r>
        <w:rPr>
          <w:rFonts w:ascii="宋体" w:eastAsia="宋体" w:hAnsi="宋体" w:cs="宋体"/>
          <w:i/>
          <w:color w:val="FF0000"/>
          <w:sz w:val="21"/>
          <w:vertAlign w:val="subscript"/>
        </w:rPr>
        <w:t>乙</w:t>
      </w:r>
      <w:r>
        <w:rPr>
          <w:color w:val="FF0000"/>
          <w:sz w:val="21"/>
        </w:rPr>
        <w:t>，故CD错误。</w:t>
      </w:r>
    </w:p>
    <w:p w14:paraId="495D96FF">
      <w:pPr>
        <w:shd w:val="clear" w:color="auto" w:fill="auto"/>
        <w:spacing w:line="360" w:lineRule="auto"/>
        <w:jc w:val="left"/>
        <w:textAlignment w:val="center"/>
        <w:rPr>
          <w:color w:val="FF0000"/>
          <w:sz w:val="21"/>
        </w:rPr>
      </w:pPr>
      <w:r>
        <w:rPr>
          <w:color w:val="FF0000"/>
          <w:sz w:val="21"/>
        </w:rPr>
        <w:t>故选A。</w:t>
      </w:r>
    </w:p>
    <w:p w14:paraId="08D9EF15">
      <w:pPr>
        <w:shd w:val="clear" w:color="auto" w:fill="auto"/>
        <w:spacing w:line="360" w:lineRule="auto"/>
        <w:jc w:val="left"/>
        <w:textAlignment w:val="center"/>
        <w:rPr>
          <w:color w:val="FF0000"/>
          <w:sz w:val="21"/>
        </w:rPr>
      </w:pPr>
      <w:r>
        <w:rPr>
          <w:color w:val="FF0000"/>
          <w:sz w:val="21"/>
        </w:rPr>
        <w:t>13．     3.6×10</w:t>
      </w:r>
      <w:r>
        <w:rPr>
          <w:color w:val="FF0000"/>
          <w:sz w:val="21"/>
          <w:vertAlign w:val="superscript"/>
        </w:rPr>
        <w:t>5</w:t>
      </w:r>
      <w:r>
        <w:rPr>
          <w:color w:val="FF0000"/>
          <w:sz w:val="21"/>
        </w:rPr>
        <w:t xml:space="preserve">     2021.7     3200</w:t>
      </w:r>
    </w:p>
    <w:p w14:paraId="1432AAA4">
      <w:pPr>
        <w:shd w:val="clear" w:color="auto" w:fill="auto"/>
        <w:spacing w:line="360" w:lineRule="auto"/>
        <w:jc w:val="left"/>
        <w:textAlignment w:val="center"/>
        <w:rPr>
          <w:color w:val="FF0000"/>
          <w:sz w:val="21"/>
        </w:rPr>
      </w:pPr>
      <w:r>
        <w:rPr>
          <w:color w:val="FF0000"/>
          <w:sz w:val="21"/>
        </w:rPr>
        <w:t>【详解】[1]用电器单独工作</w:t>
      </w:r>
    </w:p>
    <w:p w14:paraId="3A050AFF">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t</w:t>
      </w:r>
      <w:r>
        <w:rPr>
          <w:color w:val="FF0000"/>
          <w:sz w:val="21"/>
        </w:rPr>
        <w:t>=5min=300s</w:t>
      </w:r>
    </w:p>
    <w:p w14:paraId="1C6BE004">
      <w:pPr>
        <w:shd w:val="clear" w:color="auto" w:fill="auto"/>
        <w:spacing w:line="360" w:lineRule="auto"/>
        <w:jc w:val="left"/>
        <w:textAlignment w:val="center"/>
        <w:rPr>
          <w:color w:val="FF0000"/>
          <w:sz w:val="21"/>
        </w:rPr>
      </w:pPr>
      <w:r>
        <w:rPr>
          <w:color w:val="FF0000"/>
          <w:sz w:val="21"/>
        </w:rPr>
        <w:t>消耗的电能为</w:t>
      </w:r>
    </w:p>
    <w:p w14:paraId="31C2845C">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W=Pt</w:t>
      </w:r>
      <w:r>
        <w:rPr>
          <w:color w:val="FF0000"/>
          <w:sz w:val="21"/>
        </w:rPr>
        <w:t>=1200W×300s=3.6×10</w:t>
      </w:r>
      <w:r>
        <w:rPr>
          <w:color w:val="FF0000"/>
          <w:sz w:val="21"/>
          <w:vertAlign w:val="superscript"/>
        </w:rPr>
        <w:t>5</w:t>
      </w:r>
      <w:r>
        <w:rPr>
          <w:color w:val="FF0000"/>
          <w:sz w:val="21"/>
        </w:rPr>
        <w:t>J=0.1kW·h</w:t>
      </w:r>
    </w:p>
    <w:p w14:paraId="16E813A3">
      <w:pPr>
        <w:shd w:val="clear" w:color="auto" w:fill="auto"/>
        <w:spacing w:line="360" w:lineRule="auto"/>
        <w:jc w:val="left"/>
        <w:textAlignment w:val="center"/>
        <w:rPr>
          <w:color w:val="FF0000"/>
          <w:sz w:val="21"/>
        </w:rPr>
      </w:pPr>
      <w:r>
        <w:rPr>
          <w:color w:val="FF0000"/>
          <w:sz w:val="21"/>
        </w:rPr>
        <w:t>[2]电能表原来的示数为2021.6kW·h，用电器工作5min后，电能表示数变为</w:t>
      </w:r>
    </w:p>
    <w:p w14:paraId="31B6A6F6">
      <w:pPr>
        <w:shd w:val="clear" w:color="auto" w:fill="auto"/>
        <w:spacing w:line="360" w:lineRule="auto"/>
        <w:jc w:val="center"/>
        <w:textAlignment w:val="center"/>
        <w:rPr>
          <w:color w:val="FF0000"/>
          <w:sz w:val="21"/>
        </w:rPr>
      </w:pPr>
      <w:r>
        <w:rPr>
          <w:color w:val="FF0000"/>
          <w:sz w:val="21"/>
        </w:rPr>
        <w:t>2021.6kW·h+0.1kW·h=2021.7kW·h</w:t>
      </w:r>
    </w:p>
    <w:p w14:paraId="2BE3DE7C">
      <w:pPr>
        <w:shd w:val="clear" w:color="auto" w:fill="auto"/>
        <w:spacing w:line="360" w:lineRule="auto"/>
        <w:jc w:val="left"/>
        <w:textAlignment w:val="center"/>
        <w:rPr>
          <w:color w:val="FF0000"/>
          <w:sz w:val="21"/>
        </w:rPr>
      </w:pPr>
      <w:r>
        <w:rPr>
          <w:color w:val="FF0000"/>
          <w:sz w:val="21"/>
        </w:rPr>
        <w:t>[3]由图可知，电能表允许通过的最大电流为20A，电能表允许连接的用电器总功率为</w:t>
      </w:r>
    </w:p>
    <w:p w14:paraId="1A7DEA62">
      <w:pPr>
        <w:shd w:val="clear" w:color="auto" w:fill="auto"/>
        <w:spacing w:line="360" w:lineRule="auto"/>
        <w:jc w:val="left"/>
        <w:textAlignment w:val="center"/>
        <w:rPr>
          <w:color w:val="FF0000"/>
          <w:sz w:val="21"/>
        </w:rPr>
      </w:pPr>
      <w:r>
        <w:rPr>
          <w:rFonts w:ascii="Times New Roman" w:eastAsia="Times New Roman" w:hAnsi="Times New Roman" w:cs="Times New Roman"/>
          <w:i/>
          <w:color w:val="FF0000"/>
          <w:sz w:val="21"/>
        </w:rPr>
        <w:t>P</w:t>
      </w:r>
      <w:r>
        <w:rPr>
          <w:rFonts w:ascii="宋体" w:eastAsia="宋体" w:hAnsi="宋体" w:cs="宋体"/>
          <w:i/>
          <w:color w:val="FF0000"/>
          <w:sz w:val="21"/>
          <w:vertAlign w:val="subscript"/>
        </w:rPr>
        <w:t>大</w:t>
      </w:r>
      <w:r>
        <w:rPr>
          <w:color w:val="FF0000"/>
          <w:sz w:val="21"/>
        </w:rPr>
        <w:t>=</w:t>
      </w:r>
      <w:r>
        <w:rPr>
          <w:rFonts w:ascii="Times New Roman" w:eastAsia="Times New Roman" w:hAnsi="Times New Roman" w:cs="Times New Roman"/>
          <w:i/>
          <w:color w:val="FF0000"/>
          <w:sz w:val="21"/>
        </w:rPr>
        <w:t>UI</w:t>
      </w:r>
      <w:r>
        <w:rPr>
          <w:color w:val="FF0000"/>
          <w:sz w:val="21"/>
        </w:rPr>
        <w:t>=220V×20A=4400W小军家最大还允许接入总功率不超过</w:t>
      </w:r>
    </w:p>
    <w:p w14:paraId="5AEC6F50">
      <w:pPr>
        <w:shd w:val="clear" w:color="auto" w:fill="auto"/>
        <w:spacing w:line="360" w:lineRule="auto"/>
        <w:jc w:val="center"/>
        <w:textAlignment w:val="center"/>
        <w:rPr>
          <w:color w:val="FF0000"/>
          <w:sz w:val="21"/>
        </w:rPr>
      </w:pPr>
      <w:r>
        <w:rPr>
          <w:i/>
          <w:color w:val="FF0000"/>
          <w:sz w:val="21"/>
        </w:rPr>
        <w:t>P</w:t>
      </w:r>
      <w:r>
        <w:rPr>
          <w:color w:val="FF0000"/>
          <w:sz w:val="21"/>
        </w:rPr>
        <w:t>′=</w:t>
      </w:r>
      <w:r>
        <w:rPr>
          <w:rFonts w:ascii="Times New Roman" w:eastAsia="Times New Roman" w:hAnsi="Times New Roman" w:cs="Times New Roman"/>
          <w:i/>
          <w:color w:val="FF0000"/>
          <w:sz w:val="21"/>
        </w:rPr>
        <w:t>P</w:t>
      </w:r>
      <w:r>
        <w:rPr>
          <w:rFonts w:ascii="宋体" w:eastAsia="宋体" w:hAnsi="宋体" w:cs="宋体"/>
          <w:i/>
          <w:color w:val="FF0000"/>
          <w:sz w:val="21"/>
          <w:vertAlign w:val="subscript"/>
        </w:rPr>
        <w:t>大</w:t>
      </w:r>
      <w:r>
        <w:rPr>
          <w:color w:val="FF0000"/>
          <w:sz w:val="21"/>
        </w:rPr>
        <w:t>-</w:t>
      </w:r>
      <w:r>
        <w:rPr>
          <w:rFonts w:ascii="Times New Roman" w:eastAsia="Times New Roman" w:hAnsi="Times New Roman" w:cs="Times New Roman"/>
          <w:i/>
          <w:color w:val="FF0000"/>
          <w:sz w:val="21"/>
        </w:rPr>
        <w:t>P</w:t>
      </w:r>
      <w:r>
        <w:rPr>
          <w:color w:val="FF0000"/>
          <w:sz w:val="21"/>
        </w:rPr>
        <w:t>=4400W-1200W=3200W</w:t>
      </w:r>
    </w:p>
    <w:p w14:paraId="56AC0974">
      <w:pPr>
        <w:shd w:val="clear" w:color="auto" w:fill="auto"/>
        <w:spacing w:line="360" w:lineRule="auto"/>
        <w:jc w:val="left"/>
        <w:textAlignment w:val="center"/>
        <w:rPr>
          <w:color w:val="FF0000"/>
          <w:sz w:val="21"/>
        </w:rPr>
      </w:pPr>
      <w:r>
        <w:rPr>
          <w:color w:val="FF0000"/>
          <w:sz w:val="21"/>
        </w:rPr>
        <w:t>14．     36     地     断开</w:t>
      </w:r>
    </w:p>
    <w:p w14:paraId="0EF42728">
      <w:pPr>
        <w:shd w:val="clear" w:color="auto" w:fill="auto"/>
        <w:spacing w:line="360" w:lineRule="auto"/>
        <w:jc w:val="left"/>
        <w:textAlignment w:val="center"/>
        <w:rPr>
          <w:color w:val="FF0000"/>
          <w:sz w:val="21"/>
        </w:rPr>
      </w:pPr>
      <w:r>
        <w:rPr>
          <w:color w:val="FF0000"/>
          <w:sz w:val="21"/>
        </w:rPr>
        <w:t>【详解】[1]由于不高于36V的电压对人体是无害的，所以人体安全电压是不高于36V。</w:t>
      </w:r>
    </w:p>
    <w:p w14:paraId="19F6DBA6">
      <w:pPr>
        <w:shd w:val="clear" w:color="auto" w:fill="auto"/>
        <w:spacing w:line="360" w:lineRule="auto"/>
        <w:jc w:val="left"/>
        <w:textAlignment w:val="center"/>
        <w:rPr>
          <w:color w:val="FF0000"/>
          <w:sz w:val="21"/>
        </w:rPr>
      </w:pPr>
      <w:r>
        <w:rPr>
          <w:color w:val="FF0000"/>
          <w:sz w:val="21"/>
        </w:rPr>
        <w:t>[2]为了防止触电事故的发生，有金属外壳的家用电器在使用时，金属外壳一定要与地线相连，当用电器漏电，金属外壳带电时，金属外壳上的电能及时通过地线倒入大地。</w:t>
      </w:r>
    </w:p>
    <w:p w14:paraId="32597E0D">
      <w:pPr>
        <w:shd w:val="clear" w:color="auto" w:fill="auto"/>
        <w:spacing w:line="360" w:lineRule="auto"/>
        <w:jc w:val="left"/>
        <w:textAlignment w:val="center"/>
        <w:rPr>
          <w:color w:val="FF0000"/>
          <w:sz w:val="21"/>
        </w:rPr>
      </w:pPr>
      <w:r>
        <w:rPr>
          <w:color w:val="FF0000"/>
          <w:sz w:val="21"/>
        </w:rPr>
        <w:t>[3]在更换灯泡、搬动电器前应断开电源开关，则用电器上不带电，能有效防止触电事故的发生。</w:t>
      </w:r>
    </w:p>
    <w:p w14:paraId="516C0A06">
      <w:pPr>
        <w:shd w:val="clear" w:color="auto" w:fill="auto"/>
        <w:spacing w:line="360" w:lineRule="auto"/>
        <w:jc w:val="left"/>
        <w:textAlignment w:val="center"/>
        <w:rPr>
          <w:color w:val="FF0000"/>
          <w:sz w:val="21"/>
        </w:rPr>
      </w:pPr>
      <w:r>
        <w:rPr>
          <w:color w:val="FF0000"/>
          <w:sz w:val="21"/>
        </w:rPr>
        <w:t>15．     6600     0.1     短路</w:t>
      </w:r>
    </w:p>
    <w:p w14:paraId="304BEAEA">
      <w:pPr>
        <w:shd w:val="clear" w:color="auto" w:fill="auto"/>
        <w:spacing w:line="360" w:lineRule="auto"/>
        <w:jc w:val="left"/>
        <w:textAlignment w:val="center"/>
        <w:rPr>
          <w:color w:val="FF0000"/>
          <w:sz w:val="21"/>
        </w:rPr>
      </w:pPr>
      <w:r>
        <w:rPr>
          <w:color w:val="FF0000"/>
          <w:sz w:val="21"/>
        </w:rPr>
        <w:t>【详解】[1]根据表盘参数可知电能表允许通过的最大电流为30A，图示电能表能接入用电器的最大总功率</w:t>
      </w:r>
    </w:p>
    <w:p w14:paraId="51F5A6E1">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P</w:t>
      </w:r>
      <w:r>
        <w:rPr>
          <w:color w:val="FF0000"/>
          <w:sz w:val="21"/>
        </w:rPr>
        <w:t>=</w:t>
      </w:r>
      <w:r>
        <w:rPr>
          <w:rFonts w:ascii="Times New Roman" w:eastAsia="Times New Roman" w:hAnsi="Times New Roman" w:cs="Times New Roman"/>
          <w:i/>
          <w:color w:val="FF0000"/>
          <w:sz w:val="21"/>
        </w:rPr>
        <w:t>UI</w:t>
      </w:r>
      <w:r>
        <w:rPr>
          <w:color w:val="FF0000"/>
          <w:sz w:val="21"/>
        </w:rPr>
        <w:t>=220V×30A=6600W</w:t>
      </w:r>
    </w:p>
    <w:p w14:paraId="48F8C5A6">
      <w:pPr>
        <w:shd w:val="clear" w:color="auto" w:fill="auto"/>
        <w:spacing w:line="360" w:lineRule="auto"/>
        <w:jc w:val="left"/>
        <w:textAlignment w:val="center"/>
        <w:rPr>
          <w:color w:val="FF0000"/>
          <w:sz w:val="21"/>
        </w:rPr>
      </w:pPr>
      <w:r>
        <w:rPr>
          <w:color w:val="FF0000"/>
          <w:sz w:val="21"/>
        </w:rPr>
        <w:t>[2]根据表盘参数可知电路中的用电器每消耗1kW·h的电能，电能表表盘指示灯闪烁3000次，在3min内闪烁300次消耗的电能为</w:t>
      </w:r>
    </w:p>
    <w:p w14:paraId="69C2D849">
      <w:pPr>
        <w:shd w:val="clear" w:color="auto" w:fill="auto"/>
        <w:spacing w:line="360" w:lineRule="auto"/>
        <w:jc w:val="center"/>
        <w:textAlignment w:val="center"/>
        <w:rPr>
          <w:color w:val="FF0000"/>
          <w:sz w:val="21"/>
        </w:rPr>
      </w:pPr>
      <w:r>
        <w:rPr>
          <w:color w:val="FF0000"/>
        </w:rPr>
        <w:object>
          <v:shape id="_x0000_i1073" type="#_x0000_t75" alt="eqId7841ae64c1bfd6b7a3f2e7943fe7f782" style="width:117.9pt;height:25.6pt" o:ole="" coordsize="21600,21600" o:preferrelative="t" filled="f" stroked="f">
            <v:stroke joinstyle="miter"/>
            <v:imagedata r:id="rId112" o:title="eqId7841ae64c1bfd6b7a3f2e7943fe7f782"/>
            <o:lock v:ext="edit" aspectratio="t"/>
            <w10:anchorlock/>
          </v:shape>
          <o:OLEObject Type="Embed" ProgID="Equation.DSMT4" ShapeID="_x0000_i1073" DrawAspect="Content" ObjectID="_1468075773" r:id="rId113"/>
        </w:object>
      </w:r>
    </w:p>
    <w:p w14:paraId="644F6889">
      <w:pPr>
        <w:shd w:val="clear" w:color="auto" w:fill="auto"/>
        <w:spacing w:line="360" w:lineRule="auto"/>
        <w:jc w:val="left"/>
        <w:textAlignment w:val="center"/>
        <w:rPr>
          <w:color w:val="FF0000"/>
          <w:sz w:val="21"/>
        </w:rPr>
      </w:pPr>
      <w:r>
        <w:rPr>
          <w:color w:val="FF0000"/>
          <w:sz w:val="21"/>
        </w:rPr>
        <w:t>[3]多个用电器的功率为</w:t>
      </w:r>
    </w:p>
    <w:p w14:paraId="1C38F679">
      <w:pPr>
        <w:shd w:val="clear" w:color="auto" w:fill="auto"/>
        <w:spacing w:line="360" w:lineRule="auto"/>
        <w:jc w:val="center"/>
        <w:textAlignment w:val="center"/>
        <w:rPr>
          <w:color w:val="FF0000"/>
          <w:sz w:val="21"/>
        </w:rPr>
      </w:pPr>
      <w:r>
        <w:rPr>
          <w:color w:val="FF0000"/>
        </w:rPr>
        <w:object>
          <v:shape id="_x0000_i1074" type="#_x0000_t75" alt="eqIde48b14065e050a581275fee28d08fb1a" style="width:142.55pt;height:37.75pt" o:ole="" coordsize="21600,21600" o:preferrelative="t" filled="f" stroked="f">
            <v:stroke joinstyle="miter"/>
            <v:imagedata r:id="rId114" o:title="eqIde48b14065e050a581275fee28d08fb1a"/>
            <o:lock v:ext="edit" aspectratio="t"/>
            <w10:anchorlock/>
          </v:shape>
          <o:OLEObject Type="Embed" ProgID="Equation.DSMT4" ShapeID="_x0000_i1074" DrawAspect="Content" ObjectID="_1468075774" r:id="rId115"/>
        </w:object>
      </w:r>
    </w:p>
    <w:p w14:paraId="46846BF0">
      <w:pPr>
        <w:shd w:val="clear" w:color="auto" w:fill="auto"/>
        <w:spacing w:line="360" w:lineRule="auto"/>
        <w:jc w:val="left"/>
        <w:textAlignment w:val="center"/>
        <w:rPr>
          <w:color w:val="FF0000"/>
          <w:sz w:val="21"/>
        </w:rPr>
      </w:pPr>
      <w:r>
        <w:rPr>
          <w:color w:val="FF0000"/>
          <w:sz w:val="21"/>
        </w:rPr>
        <w:t>将额定功率为1000W的电水壶接入该电路，电路的总功率为</w:t>
      </w:r>
    </w:p>
    <w:p w14:paraId="7C2EF363">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P</w:t>
      </w:r>
      <w:r>
        <w:rPr>
          <w:rFonts w:ascii="宋体" w:eastAsia="宋体" w:hAnsi="宋体" w:cs="宋体"/>
          <w:i/>
          <w:color w:val="FF0000"/>
          <w:sz w:val="21"/>
          <w:vertAlign w:val="subscript"/>
        </w:rPr>
        <w:t>总</w:t>
      </w:r>
      <w:r>
        <w:rPr>
          <w:color w:val="FF0000"/>
          <w:sz w:val="21"/>
        </w:rPr>
        <w:t>=</w:t>
      </w:r>
      <w:r>
        <w:rPr>
          <w:rFonts w:ascii="Times New Roman" w:eastAsia="Times New Roman" w:hAnsi="Times New Roman" w:cs="Times New Roman"/>
          <w:i/>
          <w:color w:val="FF0000"/>
          <w:sz w:val="21"/>
        </w:rPr>
        <w:t>P</w:t>
      </w:r>
      <w:r>
        <w:rPr>
          <w:color w:val="FF0000"/>
          <w:sz w:val="21"/>
        </w:rPr>
        <w:t>+</w:t>
      </w:r>
      <w:r>
        <w:rPr>
          <w:rFonts w:ascii="Times New Roman" w:eastAsia="Times New Roman" w:hAnsi="Times New Roman" w:cs="Times New Roman"/>
          <w:i/>
          <w:color w:val="FF0000"/>
          <w:sz w:val="21"/>
        </w:rPr>
        <w:t>P</w:t>
      </w:r>
      <w:r>
        <w:rPr>
          <w:color w:val="FF0000"/>
          <w:sz w:val="21"/>
        </w:rPr>
        <w:t>′=2000W+1000W=3000W</w:t>
      </w:r>
    </w:p>
    <w:p w14:paraId="2AE54E2F">
      <w:pPr>
        <w:shd w:val="clear" w:color="auto" w:fill="auto"/>
        <w:spacing w:line="360" w:lineRule="auto"/>
        <w:jc w:val="left"/>
        <w:textAlignment w:val="center"/>
        <w:rPr>
          <w:color w:val="FF0000"/>
          <w:sz w:val="21"/>
        </w:rPr>
      </w:pPr>
      <w:r>
        <w:rPr>
          <w:color w:val="FF0000"/>
          <w:sz w:val="21"/>
        </w:rPr>
        <w:t xml:space="preserve">通过电路的总电流 </w:t>
      </w:r>
    </w:p>
    <w:p w14:paraId="269F4A94">
      <w:pPr>
        <w:shd w:val="clear" w:color="auto" w:fill="auto"/>
        <w:spacing w:line="360" w:lineRule="auto"/>
        <w:jc w:val="center"/>
        <w:textAlignment w:val="center"/>
        <w:rPr>
          <w:color w:val="FF0000"/>
          <w:sz w:val="21"/>
        </w:rPr>
      </w:pPr>
      <w:r>
        <w:rPr>
          <w:color w:val="FF0000"/>
        </w:rPr>
        <w:object>
          <v:shape id="_x0000_i1075" type="#_x0000_t75" alt="eqIda24ab871faa9ffae888fbc2e63d231e4" style="width:134.6pt;height:26.2pt" o:ole="" coordsize="21600,21600" o:preferrelative="t" filled="f" stroked="f">
            <v:stroke joinstyle="miter"/>
            <v:imagedata r:id="rId116" o:title="eqIda24ab871faa9ffae888fbc2e63d231e4"/>
            <o:lock v:ext="edit" aspectratio="t"/>
            <w10:anchorlock/>
          </v:shape>
          <o:OLEObject Type="Embed" ProgID="Equation.DSMT4" ShapeID="_x0000_i1075" DrawAspect="Content" ObjectID="_1468075775" r:id="rId117"/>
        </w:object>
      </w:r>
    </w:p>
    <w:p w14:paraId="2D7A9A6C">
      <w:pPr>
        <w:shd w:val="clear" w:color="auto" w:fill="auto"/>
        <w:spacing w:line="360" w:lineRule="auto"/>
        <w:jc w:val="left"/>
        <w:textAlignment w:val="center"/>
        <w:rPr>
          <w:color w:val="FF0000"/>
          <w:sz w:val="21"/>
        </w:rPr>
      </w:pPr>
      <w:r>
        <w:rPr>
          <w:color w:val="FF0000"/>
          <w:sz w:val="21"/>
        </w:rPr>
        <w:t>但是额定电流为30A的熔丝熔断了，说明电路发生短路。</w:t>
      </w:r>
    </w:p>
    <w:p w14:paraId="38AB8104">
      <w:pPr>
        <w:shd w:val="clear" w:color="auto" w:fill="auto"/>
        <w:spacing w:line="360" w:lineRule="auto"/>
        <w:jc w:val="left"/>
        <w:textAlignment w:val="center"/>
        <w:rPr>
          <w:color w:val="FF0000"/>
          <w:sz w:val="21"/>
        </w:rPr>
      </w:pPr>
      <w:r>
        <w:rPr>
          <w:color w:val="FF0000"/>
          <w:sz w:val="21"/>
        </w:rPr>
        <w:t>16．     110     2750     可再生</w:t>
      </w:r>
    </w:p>
    <w:p w14:paraId="49DEF3CB">
      <w:pPr>
        <w:shd w:val="clear" w:color="auto" w:fill="auto"/>
        <w:spacing w:line="360" w:lineRule="auto"/>
        <w:jc w:val="left"/>
        <w:textAlignment w:val="center"/>
        <w:rPr>
          <w:color w:val="FF0000"/>
          <w:sz w:val="21"/>
        </w:rPr>
      </w:pPr>
      <w:r>
        <w:rPr>
          <w:color w:val="FF0000"/>
          <w:sz w:val="21"/>
        </w:rPr>
        <w:t>【详解】[1]电能表是测量电路中用电器消耗电能多少的仪表；由电能表示数可知，他家3月用电</w:t>
      </w:r>
    </w:p>
    <w:p w14:paraId="26D16743">
      <w:pPr>
        <w:shd w:val="clear" w:color="auto" w:fill="auto"/>
        <w:spacing w:line="360" w:lineRule="auto"/>
        <w:jc w:val="center"/>
        <w:textAlignment w:val="center"/>
        <w:rPr>
          <w:color w:val="FF0000"/>
          <w:sz w:val="21"/>
        </w:rPr>
      </w:pPr>
      <w:r>
        <w:rPr>
          <w:i/>
          <w:color w:val="FF0000"/>
          <w:sz w:val="21"/>
        </w:rPr>
        <w:t>W</w:t>
      </w:r>
      <w:r>
        <w:rPr>
          <w:color w:val="FF0000"/>
          <w:sz w:val="21"/>
        </w:rPr>
        <w:t>=5934.3kW·h-5824.3k W·h=110kW·h</w:t>
      </w:r>
    </w:p>
    <w:p w14:paraId="20C71C7D">
      <w:pPr>
        <w:shd w:val="clear" w:color="auto" w:fill="auto"/>
        <w:spacing w:line="360" w:lineRule="auto"/>
        <w:jc w:val="left"/>
        <w:textAlignment w:val="center"/>
        <w:rPr>
          <w:color w:val="FF0000"/>
          <w:sz w:val="21"/>
        </w:rPr>
      </w:pPr>
      <w:r>
        <w:rPr>
          <w:color w:val="FF0000"/>
          <w:sz w:val="21"/>
        </w:rPr>
        <w:t>[2]白炽灯正常工作的功率</w:t>
      </w:r>
    </w:p>
    <w:p w14:paraId="08280E63">
      <w:pPr>
        <w:shd w:val="clear" w:color="auto" w:fill="auto"/>
        <w:spacing w:line="360" w:lineRule="auto"/>
        <w:jc w:val="center"/>
        <w:textAlignment w:val="center"/>
        <w:rPr>
          <w:color w:val="FF0000"/>
          <w:sz w:val="21"/>
        </w:rPr>
      </w:pPr>
      <w:r>
        <w:rPr>
          <w:i/>
          <w:color w:val="FF0000"/>
          <w:sz w:val="21"/>
        </w:rPr>
        <w:t>P</w:t>
      </w:r>
      <w:r>
        <w:rPr>
          <w:color w:val="FF0000"/>
          <w:sz w:val="21"/>
        </w:rPr>
        <w:t>=40W=0.04kW</w:t>
      </w:r>
    </w:p>
    <w:p w14:paraId="4D2AB99D">
      <w:pPr>
        <w:shd w:val="clear" w:color="auto" w:fill="auto"/>
        <w:spacing w:line="360" w:lineRule="auto"/>
        <w:jc w:val="left"/>
        <w:textAlignment w:val="center"/>
        <w:rPr>
          <w:color w:val="FF0000"/>
          <w:sz w:val="21"/>
        </w:rPr>
      </w:pPr>
      <w:r>
        <w:rPr>
          <w:color w:val="FF0000"/>
          <w:sz w:val="21"/>
        </w:rPr>
        <w:t>根据</w:t>
      </w:r>
      <w:r>
        <w:rPr>
          <w:color w:val="FF0000"/>
        </w:rPr>
        <w:object>
          <v:shape id="_x0000_i1076" type="#_x0000_t75" alt="eqId5c3710274f8d58c90612ba3006262429" style="width:35.15pt;height:23.05pt" o:ole="" coordsize="21600,21600" o:preferrelative="t" filled="f" stroked="f">
            <v:stroke joinstyle="miter"/>
            <v:imagedata r:id="rId118" o:title="eqId5c3710274f8d58c90612ba3006262429"/>
            <o:lock v:ext="edit" aspectratio="t"/>
            <w10:anchorlock/>
          </v:shape>
          <o:OLEObject Type="Embed" ProgID="Equation.DSMT4" ShapeID="_x0000_i1076" DrawAspect="Content" ObjectID="_1468075776" r:id="rId119"/>
        </w:object>
      </w:r>
      <w:r>
        <w:rPr>
          <w:color w:val="FF0000"/>
          <w:sz w:val="21"/>
        </w:rPr>
        <w:t>可知，可供40W的白炽灯正常工作时间</w:t>
      </w:r>
    </w:p>
    <w:p w14:paraId="37D121D5">
      <w:pPr>
        <w:shd w:val="clear" w:color="auto" w:fill="auto"/>
        <w:spacing w:line="360" w:lineRule="auto"/>
        <w:jc w:val="center"/>
        <w:textAlignment w:val="center"/>
        <w:rPr>
          <w:color w:val="FF0000"/>
          <w:sz w:val="21"/>
        </w:rPr>
      </w:pPr>
      <w:r>
        <w:rPr>
          <w:color w:val="FF0000"/>
        </w:rPr>
        <w:object>
          <v:shape id="_x0000_i1077" type="#_x0000_t75" alt="eqIdcf3ea31fd6a37309e3c4f0dd36d76b9a" style="width:115.25pt;height:27pt" o:ole="" coordsize="21600,21600" o:preferrelative="t" filled="f" stroked="f">
            <v:stroke joinstyle="miter"/>
            <v:imagedata r:id="rId120" o:title="eqIdcf3ea31fd6a37309e3c4f0dd36d76b9a"/>
            <o:lock v:ext="edit" aspectratio="t"/>
            <w10:anchorlock/>
          </v:shape>
          <o:OLEObject Type="Embed" ProgID="Equation.DSMT4" ShapeID="_x0000_i1077" DrawAspect="Content" ObjectID="_1468075777" r:id="rId121"/>
        </w:object>
      </w:r>
    </w:p>
    <w:p w14:paraId="7A310525">
      <w:pPr>
        <w:shd w:val="clear" w:color="auto" w:fill="auto"/>
        <w:spacing w:line="360" w:lineRule="auto"/>
        <w:jc w:val="left"/>
        <w:textAlignment w:val="center"/>
        <w:rPr>
          <w:color w:val="FF0000"/>
          <w:sz w:val="21"/>
        </w:rPr>
      </w:pPr>
      <w:r>
        <w:rPr>
          <w:color w:val="FF0000"/>
          <w:sz w:val="21"/>
        </w:rPr>
        <w:t>[3]太阳能可以源源不断地从自然界得到，属于可再生能源。</w:t>
      </w:r>
    </w:p>
    <w:p w14:paraId="4EC2938F">
      <w:pPr>
        <w:shd w:val="clear" w:color="auto" w:fill="auto"/>
        <w:spacing w:line="360" w:lineRule="auto"/>
        <w:jc w:val="left"/>
        <w:textAlignment w:val="center"/>
        <w:rPr>
          <w:color w:val="FF0000"/>
          <w:sz w:val="21"/>
        </w:rPr>
      </w:pPr>
      <w:r>
        <w:rPr>
          <w:color w:val="FF0000"/>
          <w:sz w:val="21"/>
        </w:rPr>
        <w:t>17．     机械     变大     并</w:t>
      </w:r>
    </w:p>
    <w:p w14:paraId="2653F03B">
      <w:pPr>
        <w:shd w:val="clear" w:color="auto" w:fill="auto"/>
        <w:spacing w:line="360" w:lineRule="auto"/>
        <w:jc w:val="left"/>
        <w:textAlignment w:val="center"/>
        <w:rPr>
          <w:color w:val="FF0000"/>
          <w:sz w:val="21"/>
        </w:rPr>
      </w:pPr>
      <w:r>
        <w:rPr>
          <w:color w:val="FF0000"/>
          <w:sz w:val="21"/>
        </w:rPr>
        <w:t>【详解】[1]由题图可知，闭合开关S</w:t>
      </w:r>
      <w:r>
        <w:rPr>
          <w:color w:val="FF0000"/>
          <w:sz w:val="21"/>
          <w:vertAlign w:val="subscript"/>
        </w:rPr>
        <w:t>1</w:t>
      </w:r>
      <w:r>
        <w:rPr>
          <w:color w:val="FF0000"/>
          <w:sz w:val="21"/>
        </w:rPr>
        <w:t>，电动车运动，电动机在工作过程中，将电能主要转化为机械能。</w:t>
      </w:r>
    </w:p>
    <w:p w14:paraId="6EFB136F">
      <w:pPr>
        <w:shd w:val="clear" w:color="auto" w:fill="auto"/>
        <w:spacing w:line="360" w:lineRule="auto"/>
        <w:jc w:val="left"/>
        <w:textAlignment w:val="center"/>
        <w:rPr>
          <w:color w:val="FF0000"/>
          <w:sz w:val="21"/>
        </w:rPr>
      </w:pPr>
      <w:r>
        <w:rPr>
          <w:color w:val="FF0000"/>
          <w:sz w:val="21"/>
        </w:rPr>
        <w:t>[2][3]再闭合开关S</w:t>
      </w:r>
      <w:r>
        <w:rPr>
          <w:color w:val="FF0000"/>
          <w:sz w:val="21"/>
          <w:vertAlign w:val="subscript"/>
        </w:rPr>
        <w:t>2</w:t>
      </w:r>
      <w:r>
        <w:rPr>
          <w:color w:val="FF0000"/>
          <w:sz w:val="21"/>
        </w:rPr>
        <w:t>，灯泡与电动机并联，两者可以独立工作，互不影响。由于并联电阻的总电阻变小，根据</w:t>
      </w:r>
      <w:r>
        <w:rPr>
          <w:color w:val="FF0000"/>
        </w:rPr>
        <w:object>
          <v:shape id="_x0000_i1078" type="#_x0000_t75" alt="eqIdaea195bbd16bd7753805a21daeb358a5" style="width:35.2pt;height:29.2pt" o:ole="" coordsize="21600,21600" o:preferrelative="t" filled="f" stroked="f">
            <v:stroke joinstyle="miter"/>
            <v:imagedata r:id="rId71" o:title="eqIdaea195bbd16bd7753805a21daeb358a5"/>
            <o:lock v:ext="edit" aspectratio="t"/>
            <w10:anchorlock/>
          </v:shape>
          <o:OLEObject Type="Embed" ProgID="Equation.DSMT4" ShapeID="_x0000_i1078" DrawAspect="Content" ObjectID="_1468075778" r:id="rId122"/>
        </w:object>
      </w:r>
      <w:r>
        <w:rPr>
          <w:color w:val="FF0000"/>
          <w:sz w:val="21"/>
        </w:rPr>
        <w:t>可知，总功率变小。</w:t>
      </w:r>
    </w:p>
    <w:p w14:paraId="26897AD9">
      <w:pPr>
        <w:shd w:val="clear" w:color="auto" w:fill="auto"/>
        <w:spacing w:line="360" w:lineRule="auto"/>
        <w:jc w:val="left"/>
        <w:textAlignment w:val="center"/>
        <w:rPr>
          <w:color w:val="FF0000"/>
          <w:sz w:val="21"/>
        </w:rPr>
      </w:pPr>
      <w:r>
        <w:rPr>
          <w:color w:val="FF0000"/>
          <w:sz w:val="21"/>
        </w:rPr>
        <w:t>18．4W</w:t>
      </w:r>
    </w:p>
    <w:p w14:paraId="103B8FA3">
      <w:pPr>
        <w:shd w:val="clear" w:color="auto" w:fill="auto"/>
        <w:spacing w:line="360" w:lineRule="auto"/>
        <w:jc w:val="left"/>
        <w:textAlignment w:val="center"/>
        <w:rPr>
          <w:color w:val="FF0000"/>
          <w:sz w:val="21"/>
        </w:rPr>
      </w:pPr>
      <w:r>
        <w:rPr>
          <w:color w:val="FF0000"/>
          <w:sz w:val="21"/>
        </w:rPr>
        <w:t>【详解】设灯泡L连接在</w:t>
      </w:r>
      <w:r>
        <w:rPr>
          <w:rFonts w:ascii="Times New Roman" w:eastAsia="Times New Roman" w:hAnsi="Times New Roman" w:cs="Times New Roman"/>
          <w:i/>
          <w:color w:val="FF0000"/>
          <w:sz w:val="21"/>
        </w:rPr>
        <w:t>AB</w:t>
      </w:r>
      <w:r>
        <w:rPr>
          <w:color w:val="FF0000"/>
          <w:sz w:val="21"/>
        </w:rPr>
        <w:t>两点时，电路的电流为</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，则此时灯泡的电功率为</w:t>
      </w:r>
    </w:p>
    <w:p w14:paraId="4280A6F4">
      <w:pPr>
        <w:shd w:val="clear" w:color="auto" w:fill="auto"/>
        <w:spacing w:line="360" w:lineRule="auto"/>
        <w:jc w:val="center"/>
        <w:textAlignment w:val="center"/>
        <w:rPr>
          <w:color w:val="FF0000"/>
          <w:sz w:val="21"/>
        </w:rPr>
      </w:pPr>
      <w:r>
        <w:rPr>
          <w:color w:val="FF0000"/>
        </w:rPr>
        <w:object>
          <v:shape id="_x0000_i1079" type="#_x0000_t75" alt="eqIddf4d6a2d647c36f4537dcfda03ac34b8" style="width:75.65pt;height:16.55pt" o:ole="" coordsize="21600,21600" o:preferrelative="t" filled="f" stroked="f">
            <v:stroke joinstyle="miter"/>
            <v:imagedata r:id="rId123" o:title="eqIddf4d6a2d647c36f4537dcfda03ac34b8"/>
            <o:lock v:ext="edit" aspectratio="t"/>
            <w10:anchorlock/>
          </v:shape>
          <o:OLEObject Type="Embed" ProgID="Equation.DSMT4" ShapeID="_x0000_i1079" DrawAspect="Content" ObjectID="_1468075779" r:id="rId124"/>
        </w:object>
      </w:r>
    </w:p>
    <w:p w14:paraId="362CBA4C">
      <w:pPr>
        <w:shd w:val="clear" w:color="auto" w:fill="auto"/>
        <w:spacing w:line="360" w:lineRule="auto"/>
        <w:jc w:val="left"/>
        <w:textAlignment w:val="center"/>
        <w:rPr>
          <w:color w:val="FF0000"/>
          <w:sz w:val="21"/>
        </w:rPr>
      </w:pPr>
      <w:r>
        <w:rPr>
          <w:color w:val="FF0000"/>
          <w:sz w:val="21"/>
        </w:rPr>
        <w:t>设将灯泡L接</w:t>
      </w:r>
      <w:r>
        <w:rPr>
          <w:rFonts w:ascii="Times New Roman" w:eastAsia="Times New Roman" w:hAnsi="Times New Roman" w:cs="Times New Roman"/>
          <w:i/>
          <w:color w:val="FF0000"/>
          <w:sz w:val="21"/>
        </w:rPr>
        <w:t>CD</w:t>
      </w:r>
      <w:r>
        <w:rPr>
          <w:color w:val="FF0000"/>
          <w:sz w:val="21"/>
        </w:rPr>
        <w:t>两点时，电路的电流为</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，则此时灯泡的电功率为</w:t>
      </w:r>
    </w:p>
    <w:p w14:paraId="134FE323">
      <w:pPr>
        <w:shd w:val="clear" w:color="auto" w:fill="auto"/>
        <w:spacing w:line="360" w:lineRule="auto"/>
        <w:jc w:val="center"/>
        <w:textAlignment w:val="center"/>
        <w:rPr>
          <w:color w:val="FF0000"/>
          <w:sz w:val="21"/>
        </w:rPr>
      </w:pPr>
      <w:r>
        <w:rPr>
          <w:color w:val="FF0000"/>
        </w:rPr>
        <w:object>
          <v:shape id="_x0000_i1080" type="#_x0000_t75" alt="eqId779a019e23adcd9da68d0188a8d5a849" style="width:76.55pt;height:16.5pt" o:ole="" coordsize="21600,21600" o:preferrelative="t" filled="f" stroked="f">
            <v:stroke joinstyle="miter"/>
            <v:imagedata r:id="rId125" o:title="eqId779a019e23adcd9da68d0188a8d5a849"/>
            <o:lock v:ext="edit" aspectratio="t"/>
            <w10:anchorlock/>
          </v:shape>
          <o:OLEObject Type="Embed" ProgID="Equation.DSMT4" ShapeID="_x0000_i1080" DrawAspect="Content" ObjectID="_1468075780" r:id="rId126"/>
        </w:object>
      </w:r>
    </w:p>
    <w:p w14:paraId="50407DB1">
      <w:pPr>
        <w:shd w:val="clear" w:color="auto" w:fill="auto"/>
        <w:spacing w:line="360" w:lineRule="auto"/>
        <w:jc w:val="left"/>
        <w:textAlignment w:val="center"/>
        <w:rPr>
          <w:color w:val="FF0000"/>
          <w:sz w:val="21"/>
        </w:rPr>
      </w:pPr>
      <w:r>
        <w:rPr>
          <w:color w:val="FF0000"/>
          <w:sz w:val="21"/>
        </w:rPr>
        <w:t>由以上两式可得</w:t>
      </w:r>
    </w:p>
    <w:p w14:paraId="076D0EA8">
      <w:pPr>
        <w:shd w:val="clear" w:color="auto" w:fill="auto"/>
        <w:spacing w:line="360" w:lineRule="auto"/>
        <w:jc w:val="center"/>
        <w:textAlignment w:val="center"/>
        <w:rPr>
          <w:color w:val="FF0000"/>
          <w:sz w:val="21"/>
        </w:rPr>
      </w:pPr>
      <w:r>
        <w:rPr>
          <w:color w:val="FF0000"/>
        </w:rPr>
        <w:object>
          <v:shape id="_x0000_i1081" type="#_x0000_t75" alt="eqIdbd782298bfab934db97cf7ab351b69e9" style="width:30.75pt;height:29.65pt" o:ole="" coordsize="21600,21600" o:preferrelative="t" filled="f" stroked="f">
            <v:stroke joinstyle="miter"/>
            <v:imagedata r:id="rId127" o:title="eqIdbd782298bfab934db97cf7ab351b69e9"/>
            <o:lock v:ext="edit" aspectratio="t"/>
            <w10:anchorlock/>
          </v:shape>
          <o:OLEObject Type="Embed" ProgID="Equation.DSMT4" ShapeID="_x0000_i1081" DrawAspect="Content" ObjectID="_1468075781" r:id="rId128"/>
        </w:object>
      </w:r>
    </w:p>
    <w:p w14:paraId="678AB2C7">
      <w:pPr>
        <w:shd w:val="clear" w:color="auto" w:fill="auto"/>
        <w:spacing w:line="360" w:lineRule="auto"/>
        <w:jc w:val="left"/>
        <w:textAlignment w:val="center"/>
        <w:rPr>
          <w:color w:val="FF0000"/>
          <w:sz w:val="21"/>
        </w:rPr>
      </w:pPr>
      <w:r>
        <w:rPr>
          <w:color w:val="FF0000"/>
          <w:sz w:val="21"/>
        </w:rPr>
        <w:t>将灯泡L接</w:t>
      </w:r>
      <w:r>
        <w:rPr>
          <w:rFonts w:ascii="Times New Roman" w:eastAsia="Times New Roman" w:hAnsi="Times New Roman" w:cs="Times New Roman"/>
          <w:i/>
          <w:color w:val="FF0000"/>
          <w:sz w:val="21"/>
        </w:rPr>
        <w:t>CD</w:t>
      </w:r>
      <w:r>
        <w:rPr>
          <w:color w:val="FF0000"/>
          <w:sz w:val="21"/>
        </w:rPr>
        <w:t>两点时，电路的总功率为</w:t>
      </w:r>
    </w:p>
    <w:p w14:paraId="01E6A26A">
      <w:pPr>
        <w:shd w:val="clear" w:color="auto" w:fill="auto"/>
        <w:spacing w:line="360" w:lineRule="auto"/>
        <w:jc w:val="center"/>
        <w:textAlignment w:val="center"/>
        <w:rPr>
          <w:color w:val="FF0000"/>
          <w:sz w:val="21"/>
        </w:rPr>
      </w:pPr>
      <w:r>
        <w:rPr>
          <w:color w:val="FF0000"/>
        </w:rPr>
        <w:object>
          <v:shape id="_x0000_i1082" type="#_x0000_t75" alt="eqIdd615f1d0c7a98e6cbccbfe3019f35c4b" style="width:190.95pt;height:29.7pt" o:ole="" coordsize="21600,21600" o:preferrelative="t" filled="f" stroked="f">
            <v:stroke joinstyle="miter"/>
            <v:imagedata r:id="rId129" o:title="eqIdd615f1d0c7a98e6cbccbfe3019f35c4b"/>
            <o:lock v:ext="edit" aspectratio="t"/>
            <w10:anchorlock/>
          </v:shape>
          <o:OLEObject Type="Embed" ProgID="Equation.DSMT4" ShapeID="_x0000_i1082" DrawAspect="Content" ObjectID="_1468075782" r:id="rId130"/>
        </w:object>
      </w:r>
    </w:p>
    <w:p w14:paraId="30B6DDB1">
      <w:pPr>
        <w:shd w:val="clear" w:color="auto" w:fill="auto"/>
        <w:spacing w:line="360" w:lineRule="auto"/>
        <w:jc w:val="left"/>
        <w:textAlignment w:val="center"/>
        <w:rPr>
          <w:color w:val="FF0000"/>
          <w:sz w:val="21"/>
        </w:rPr>
      </w:pPr>
      <w:r>
        <w:rPr>
          <w:color w:val="FF0000"/>
          <w:sz w:val="21"/>
        </w:rPr>
        <w:t>输电导线</w:t>
      </w:r>
      <w:r>
        <w:rPr>
          <w:rFonts w:ascii="Times New Roman" w:eastAsia="Times New Roman" w:hAnsi="Times New Roman" w:cs="Times New Roman"/>
          <w:i/>
          <w:color w:val="FF0000"/>
          <w:sz w:val="21"/>
        </w:rPr>
        <w:t>AC</w:t>
      </w:r>
      <w:r>
        <w:rPr>
          <w:color w:val="FF0000"/>
          <w:sz w:val="21"/>
        </w:rPr>
        <w:t>、</w:t>
      </w:r>
      <w:r>
        <w:rPr>
          <w:rFonts w:ascii="Times New Roman" w:eastAsia="Times New Roman" w:hAnsi="Times New Roman" w:cs="Times New Roman"/>
          <w:i/>
          <w:color w:val="FF0000"/>
          <w:sz w:val="21"/>
        </w:rPr>
        <w:t>BD</w:t>
      </w:r>
      <w:r>
        <w:rPr>
          <w:color w:val="FF0000"/>
          <w:sz w:val="21"/>
        </w:rPr>
        <w:t>上消耗的功率为</w:t>
      </w:r>
    </w:p>
    <w:p w14:paraId="32E43679">
      <w:pPr>
        <w:shd w:val="clear" w:color="auto" w:fill="auto"/>
        <w:spacing w:line="360" w:lineRule="auto"/>
        <w:jc w:val="center"/>
        <w:textAlignment w:val="center"/>
        <w:rPr>
          <w:color w:val="FF0000"/>
          <w:sz w:val="21"/>
        </w:rPr>
      </w:pPr>
      <w:r>
        <w:rPr>
          <w:color w:val="FF0000"/>
        </w:rPr>
        <w:object>
          <v:shape id="_x0000_i1083" type="#_x0000_t75" alt="eqId0e88df7088360e3ed26476b115ff0278" style="width:136.4pt;height:15.8pt" o:ole="" coordsize="21600,21600" o:preferrelative="t" filled="f" stroked="f">
            <v:stroke joinstyle="miter"/>
            <v:imagedata r:id="rId131" o:title="eqId0e88df7088360e3ed26476b115ff0278"/>
            <o:lock v:ext="edit" aspectratio="t"/>
            <w10:anchorlock/>
          </v:shape>
          <o:OLEObject Type="Embed" ProgID="Equation.DSMT4" ShapeID="_x0000_i1083" DrawAspect="Content" ObjectID="_1468075783" r:id="rId132"/>
        </w:object>
      </w:r>
    </w:p>
    <w:p w14:paraId="07985D3A">
      <w:pPr>
        <w:shd w:val="clear" w:color="auto" w:fill="auto"/>
        <w:spacing w:line="360" w:lineRule="auto"/>
        <w:jc w:val="left"/>
        <w:textAlignment w:val="center"/>
        <w:rPr>
          <w:color w:val="FF0000"/>
          <w:sz w:val="21"/>
        </w:rPr>
      </w:pPr>
      <w:r>
        <w:rPr>
          <w:color w:val="FF0000"/>
          <w:sz w:val="21"/>
        </w:rPr>
        <w:t>19．     热效应     =     细</w:t>
      </w:r>
    </w:p>
    <w:p w14:paraId="74A44C63">
      <w:pPr>
        <w:shd w:val="clear" w:color="auto" w:fill="auto"/>
        <w:spacing w:line="360" w:lineRule="auto"/>
        <w:jc w:val="left"/>
        <w:textAlignment w:val="center"/>
        <w:rPr>
          <w:color w:val="FF0000"/>
          <w:sz w:val="21"/>
        </w:rPr>
      </w:pPr>
      <w:r>
        <w:rPr>
          <w:color w:val="FF0000"/>
          <w:sz w:val="21"/>
        </w:rPr>
        <w:t>【详解】[1][2][3]实验中铝箔纸较粗部分与较细部分串联，由串联电路的电流特点可知，通过它们的电流相等；电流流过导体时会产生热量，这是电流的热效应；由影响导体电阻的因素可知，较细部分的电阻大于较粗部分的电阻，由</w:t>
      </w:r>
      <w:r>
        <w:rPr>
          <w:i/>
          <w:color w:val="FF0000"/>
          <w:sz w:val="21"/>
        </w:rPr>
        <w:t>Q</w:t>
      </w:r>
      <w:r>
        <w:rPr>
          <w:color w:val="FF0000"/>
          <w:sz w:val="21"/>
        </w:rPr>
        <w:t>=</w:t>
      </w:r>
      <w:r>
        <w:rPr>
          <w:i/>
          <w:color w:val="FF0000"/>
          <w:sz w:val="21"/>
        </w:rPr>
        <w:t>I</w:t>
      </w:r>
      <w:r>
        <w:rPr>
          <w:i/>
          <w:color w:val="FF0000"/>
          <w:sz w:val="21"/>
          <w:vertAlign w:val="superscript"/>
        </w:rPr>
        <w:t>2</w:t>
      </w:r>
      <w:r>
        <w:rPr>
          <w:i/>
          <w:color w:val="FF0000"/>
          <w:sz w:val="21"/>
        </w:rPr>
        <w:t>Rt</w:t>
      </w:r>
      <w:r>
        <w:rPr>
          <w:color w:val="FF0000"/>
          <w:sz w:val="21"/>
        </w:rPr>
        <w:t>可知，相同时间内较细的部位产生的热量较多，因此较细的部位先燃烧起来。</w:t>
      </w:r>
    </w:p>
    <w:p w14:paraId="75C1FF25">
      <w:pPr>
        <w:shd w:val="clear" w:color="auto" w:fill="auto"/>
        <w:spacing w:line="360" w:lineRule="auto"/>
        <w:jc w:val="left"/>
        <w:textAlignment w:val="center"/>
        <w:rPr>
          <w:color w:val="FF0000"/>
          <w:sz w:val="21"/>
        </w:rPr>
      </w:pPr>
      <w:r>
        <w:rPr>
          <w:color w:val="FF0000"/>
          <w:sz w:val="21"/>
        </w:rPr>
        <w:t>20．(1)     2和3     72.6</w:t>
      </w:r>
    </w:p>
    <w:p w14:paraId="3EA98231">
      <w:pPr>
        <w:shd w:val="clear" w:color="auto" w:fill="auto"/>
        <w:spacing w:line="360" w:lineRule="auto"/>
        <w:jc w:val="left"/>
        <w:textAlignment w:val="center"/>
        <w:rPr>
          <w:color w:val="FF0000"/>
          <w:sz w:val="21"/>
        </w:rPr>
      </w:pPr>
      <w:r>
        <w:rPr>
          <w:color w:val="FF0000"/>
          <w:sz w:val="21"/>
        </w:rPr>
        <w:t>(2)     30     500</w:t>
      </w:r>
    </w:p>
    <w:p w14:paraId="6659FCAB">
      <w:pPr>
        <w:shd w:val="clear" w:color="auto" w:fill="auto"/>
        <w:spacing w:line="360" w:lineRule="auto"/>
        <w:jc w:val="left"/>
        <w:textAlignment w:val="center"/>
        <w:rPr>
          <w:color w:val="FF0000"/>
          <w:sz w:val="21"/>
        </w:rPr>
      </w:pPr>
      <w:r>
        <w:rPr>
          <w:color w:val="FF0000"/>
          <w:sz w:val="21"/>
        </w:rPr>
        <w:t>【详解】（1）[1]在电压一定的情况下，由电功率公式</w:t>
      </w:r>
      <w:r>
        <w:rPr>
          <w:color w:val="FF0000"/>
        </w:rPr>
        <w:object>
          <v:shape id="_x0000_i1084" type="#_x0000_t75" alt="eqIdbae383e4223ac84a529ef976ebd5f1ba" style="width:39.55pt;height:32.75pt" o:ole="" coordsize="21600,21600" o:preferrelative="t" filled="f" stroked="f">
            <v:stroke joinstyle="miter"/>
            <v:imagedata r:id="rId87" o:title="eqIdbae383e4223ac84a529ef976ebd5f1ba"/>
            <o:lock v:ext="edit" aspectratio="t"/>
            <w10:anchorlock/>
          </v:shape>
          <o:OLEObject Type="Embed" ProgID="Equation.DSMT4" ShapeID="_x0000_i1084" DrawAspect="Content" ObjectID="_1468075784" r:id="rId133"/>
        </w:object>
      </w:r>
      <w:r>
        <w:rPr>
          <w:color w:val="FF0000"/>
          <w:sz w:val="21"/>
        </w:rPr>
        <w:t>可知，电阻</w:t>
      </w:r>
      <w:r>
        <w:rPr>
          <w:rFonts w:ascii="Times New Roman" w:eastAsia="Times New Roman" w:hAnsi="Times New Roman" w:cs="Times New Roman"/>
          <w:i/>
          <w:color w:val="FF0000"/>
          <w:sz w:val="21"/>
        </w:rPr>
        <w:t>R</w:t>
      </w:r>
      <w:r>
        <w:rPr>
          <w:color w:val="FF0000"/>
          <w:sz w:val="21"/>
        </w:rPr>
        <w:t>越小，电功率</w:t>
      </w:r>
      <w:r>
        <w:rPr>
          <w:rFonts w:ascii="Times New Roman" w:eastAsia="Times New Roman" w:hAnsi="Times New Roman" w:cs="Times New Roman"/>
          <w:i/>
          <w:color w:val="FF0000"/>
          <w:sz w:val="21"/>
        </w:rPr>
        <w:t>P</w:t>
      </w:r>
      <w:r>
        <w:rPr>
          <w:color w:val="FF0000"/>
          <w:sz w:val="21"/>
        </w:rPr>
        <w:t>越大；电阻</w:t>
      </w:r>
      <w:r>
        <w:rPr>
          <w:rFonts w:ascii="Times New Roman" w:eastAsia="Times New Roman" w:hAnsi="Times New Roman" w:cs="Times New Roman"/>
          <w:i/>
          <w:color w:val="FF0000"/>
          <w:sz w:val="21"/>
        </w:rPr>
        <w:t>R</w:t>
      </w:r>
      <w:r>
        <w:rPr>
          <w:color w:val="FF0000"/>
          <w:sz w:val="21"/>
        </w:rPr>
        <w:t>越大，电功率</w:t>
      </w:r>
      <w:r>
        <w:rPr>
          <w:rFonts w:ascii="Times New Roman" w:eastAsia="Times New Roman" w:hAnsi="Times New Roman" w:cs="Times New Roman"/>
          <w:i/>
          <w:color w:val="FF0000"/>
          <w:sz w:val="21"/>
        </w:rPr>
        <w:t>P</w:t>
      </w:r>
      <w:r>
        <w:rPr>
          <w:color w:val="FF0000"/>
          <w:sz w:val="21"/>
        </w:rPr>
        <w:t>越小。当开关接2和3时，两个电阻串联，总电阻最大，总功率最小，是保温状态。</w:t>
      </w:r>
    </w:p>
    <w:p w14:paraId="1A92E55C">
      <w:pPr>
        <w:shd w:val="clear" w:color="auto" w:fill="auto"/>
        <w:spacing w:line="360" w:lineRule="auto"/>
        <w:jc w:val="left"/>
        <w:textAlignment w:val="center"/>
        <w:rPr>
          <w:color w:val="FF0000"/>
          <w:sz w:val="21"/>
        </w:rPr>
      </w:pPr>
      <w:r>
        <w:rPr>
          <w:color w:val="FF0000"/>
          <w:sz w:val="21"/>
        </w:rPr>
        <w:t>[2]已知保温时</w:t>
      </w:r>
      <w:r>
        <w:rPr>
          <w:color w:val="FF0000"/>
        </w:rPr>
        <w:object>
          <v:shape id="_x0000_i1085" type="#_x0000_t75" alt="eqId9efc18a5bb2e53586331b2a58538a48b" style="width:11.4pt;height:17.4pt" o:ole="" coordsize="21600,21600" o:preferrelative="t" filled="f" stroked="f">
            <v:stroke joinstyle="miter"/>
            <v:imagedata r:id="rId32" o:title="eqId9efc18a5bb2e53586331b2a58538a48b"/>
            <o:lock v:ext="edit" aspectratio="t"/>
            <w10:anchorlock/>
          </v:shape>
          <o:OLEObject Type="Embed" ProgID="Equation.DSMT4" ShapeID="_x0000_i1085" DrawAspect="Content" ObjectID="_1468075785" r:id="rId134"/>
        </w:object>
      </w:r>
      <w:r>
        <w:rPr>
          <w:color w:val="FF0000"/>
          <w:sz w:val="21"/>
        </w:rPr>
        <w:t>、</w:t>
      </w:r>
      <w:r>
        <w:rPr>
          <w:color w:val="FF0000"/>
        </w:rPr>
        <w:object>
          <v:shape id="_x0000_i1086" type="#_x0000_t75" alt="eqId19f20f21a9d50b61dac519a3ddab539d" style="width:13.2pt;height:15.9pt" o:ole="" coordsize="21600,21600" o:preferrelative="t" filled="f" stroked="f">
            <v:stroke joinstyle="miter"/>
            <v:imagedata r:id="rId34" o:title="eqId19f20f21a9d50b61dac519a3ddab539d"/>
            <o:lock v:ext="edit" aspectratio="t"/>
            <w10:anchorlock/>
          </v:shape>
          <o:OLEObject Type="Embed" ProgID="Equation.DSMT4" ShapeID="_x0000_i1086" DrawAspect="Content" ObjectID="_1468075786" r:id="rId135"/>
        </w:object>
      </w:r>
      <w:r>
        <w:rPr>
          <w:color w:val="FF0000"/>
          <w:sz w:val="21"/>
        </w:rPr>
        <w:t>的总功率为500W，所以保温时的总电阻为</w:t>
      </w:r>
    </w:p>
    <w:p w14:paraId="628E2829">
      <w:pPr>
        <w:shd w:val="clear" w:color="auto" w:fill="auto"/>
        <w:spacing w:line="360" w:lineRule="auto"/>
        <w:jc w:val="center"/>
        <w:textAlignment w:val="center"/>
        <w:rPr>
          <w:color w:val="FF0000"/>
          <w:sz w:val="21"/>
        </w:rPr>
      </w:pPr>
      <w:r>
        <w:rPr>
          <w:color w:val="FF0000"/>
        </w:rPr>
        <w:object>
          <v:shape id="_x0000_i1087" type="#_x0000_t75" alt="eqId7c8d17945954746e858889434518b0ee" style="width:132pt;height:32.45pt" o:ole="" coordsize="21600,21600" o:preferrelative="t" filled="f" stroked="f">
            <v:stroke joinstyle="miter"/>
            <v:imagedata r:id="rId136" o:title="eqId7c8d17945954746e858889434518b0ee"/>
            <o:lock v:ext="edit" aspectratio="t"/>
            <w10:anchorlock/>
          </v:shape>
          <o:OLEObject Type="Embed" ProgID="Equation.DSMT4" ShapeID="_x0000_i1087" DrawAspect="Content" ObjectID="_1468075787" r:id="rId137"/>
        </w:object>
      </w:r>
    </w:p>
    <w:p w14:paraId="50BB20A8">
      <w:pPr>
        <w:shd w:val="clear" w:color="auto" w:fill="auto"/>
        <w:spacing w:line="360" w:lineRule="auto"/>
        <w:jc w:val="left"/>
        <w:textAlignment w:val="center"/>
        <w:rPr>
          <w:color w:val="FF0000"/>
          <w:sz w:val="21"/>
        </w:rPr>
      </w:pPr>
      <w:r>
        <w:rPr>
          <w:color w:val="FF0000"/>
          <w:sz w:val="21"/>
        </w:rPr>
        <w:t>电热丝</w:t>
      </w:r>
      <w:r>
        <w:rPr>
          <w:color w:val="FF0000"/>
        </w:rPr>
        <w:object>
          <v:shape id="_x0000_i1088" type="#_x0000_t75" alt="eqId19f20f21a9d50b61dac519a3ddab539d" style="width:13.2pt;height:15.9pt" o:ole="" coordsize="21600,21600" o:preferrelative="t" filled="f" stroked="f">
            <v:stroke joinstyle="miter"/>
            <v:imagedata r:id="rId34" o:title="eqId19f20f21a9d50b61dac519a3ddab539d"/>
            <o:lock v:ext="edit" aspectratio="t"/>
            <w10:anchorlock/>
          </v:shape>
          <o:OLEObject Type="Embed" ProgID="Equation.DSMT4" ShapeID="_x0000_i1088" DrawAspect="Content" ObjectID="_1468075788" r:id="rId138"/>
        </w:object>
      </w:r>
      <w:r>
        <w:rPr>
          <w:color w:val="FF0000"/>
          <w:sz w:val="21"/>
        </w:rPr>
        <w:t>的阻值是</w:t>
      </w:r>
    </w:p>
    <w:p w14:paraId="56B0D4FF">
      <w:pPr>
        <w:shd w:val="clear" w:color="auto" w:fill="auto"/>
        <w:spacing w:line="360" w:lineRule="auto"/>
        <w:jc w:val="center"/>
        <w:textAlignment w:val="center"/>
        <w:rPr>
          <w:color w:val="FF0000"/>
          <w:sz w:val="21"/>
        </w:rPr>
      </w:pPr>
      <w:r>
        <w:rPr>
          <w:color w:val="FF0000"/>
        </w:rPr>
        <w:object>
          <v:shape id="_x0000_i1089" type="#_x0000_t75" alt="eqId636554da6e53b4288920ba7e4ec4e561" style="width:155.75pt;height:15.8pt" o:ole="" coordsize="21600,21600" o:preferrelative="t" filled="f" stroked="f">
            <v:stroke joinstyle="miter"/>
            <v:imagedata r:id="rId139" o:title="eqId636554da6e53b4288920ba7e4ec4e561"/>
            <o:lock v:ext="edit" aspectratio="t"/>
            <w10:anchorlock/>
          </v:shape>
          <o:OLEObject Type="Embed" ProgID="Equation.DSMT4" ShapeID="_x0000_i1089" DrawAspect="Content" ObjectID="_1468075789" r:id="rId140"/>
        </w:object>
      </w:r>
    </w:p>
    <w:p w14:paraId="247A1326">
      <w:pPr>
        <w:shd w:val="clear" w:color="auto" w:fill="auto"/>
        <w:spacing w:line="360" w:lineRule="auto"/>
        <w:jc w:val="left"/>
        <w:textAlignment w:val="center"/>
        <w:rPr>
          <w:color w:val="FF0000"/>
          <w:sz w:val="21"/>
        </w:rPr>
      </w:pPr>
      <w:r>
        <w:rPr>
          <w:color w:val="FF0000"/>
          <w:sz w:val="21"/>
        </w:rPr>
        <w:t>（2）[1]在加热状态电路中，</w:t>
      </w:r>
      <w:r>
        <w:rPr>
          <w:color w:val="FF0000"/>
        </w:rPr>
        <w:object>
          <v:shape id="_x0000_i1090" type="#_x0000_t75" alt="eqId9efc18a5bb2e53586331b2a58538a48b" style="width:11.4pt;height:17.4pt" o:ole="" coordsize="21600,21600" o:preferrelative="t" filled="f" stroked="f">
            <v:stroke joinstyle="miter"/>
            <v:imagedata r:id="rId32" o:title="eqId9efc18a5bb2e53586331b2a58538a48b"/>
            <o:lock v:ext="edit" aspectratio="t"/>
            <w10:anchorlock/>
          </v:shape>
          <o:OLEObject Type="Embed" ProgID="Equation.DSMT4" ShapeID="_x0000_i1090" DrawAspect="Content" ObjectID="_1468075790" r:id="rId141"/>
        </w:object>
      </w:r>
      <w:r>
        <w:rPr>
          <w:color w:val="FF0000"/>
          <w:sz w:val="21"/>
        </w:rPr>
        <w:t>与电风扇并联，电路中</w:t>
      </w:r>
      <w:r>
        <w:rPr>
          <w:color w:val="FF0000"/>
        </w:rPr>
        <w:object>
          <v:shape id="_x0000_i1091" type="#_x0000_t75" alt="eqId9efc18a5bb2e53586331b2a58538a48b" style="width:11.4pt;height:17.4pt" o:ole="" coordsize="21600,21600" o:preferrelative="t" filled="f" stroked="f">
            <v:stroke joinstyle="miter"/>
            <v:imagedata r:id="rId32" o:title="eqId9efc18a5bb2e53586331b2a58538a48b"/>
            <o:lock v:ext="edit" aspectratio="t"/>
            <w10:anchorlock/>
          </v:shape>
          <o:OLEObject Type="Embed" ProgID="Equation.DSMT4" ShapeID="_x0000_i1091" DrawAspect="Content" ObjectID="_1468075791" r:id="rId142"/>
        </w:object>
      </w:r>
      <w:r>
        <w:rPr>
          <w:color w:val="FF0000"/>
          <w:sz w:val="21"/>
        </w:rPr>
        <w:t>的电功率为</w:t>
      </w:r>
    </w:p>
    <w:p w14:paraId="7423D2B1">
      <w:pPr>
        <w:shd w:val="clear" w:color="auto" w:fill="auto"/>
        <w:spacing w:line="360" w:lineRule="auto"/>
        <w:jc w:val="center"/>
        <w:textAlignment w:val="center"/>
        <w:rPr>
          <w:color w:val="FF0000"/>
          <w:sz w:val="21"/>
        </w:rPr>
      </w:pPr>
      <w:r>
        <w:rPr>
          <w:color w:val="FF0000"/>
        </w:rPr>
        <w:object>
          <v:shape id="_x0000_i1092" type="#_x0000_t75" alt="eqIdae7881370078798cc6d2a30785b6fcca" style="width:136.4pt;height:31.65pt" o:ole="" coordsize="21600,21600" o:preferrelative="t" filled="f" stroked="f">
            <v:stroke joinstyle="miter"/>
            <v:imagedata r:id="rId143" o:title="eqIdae7881370078798cc6d2a30785b6fcca"/>
            <o:lock v:ext="edit" aspectratio="t"/>
            <w10:anchorlock/>
          </v:shape>
          <o:OLEObject Type="Embed" ProgID="Equation.DSMT4" ShapeID="_x0000_i1092" DrawAspect="Content" ObjectID="_1468075792" r:id="rId144"/>
        </w:object>
      </w:r>
    </w:p>
    <w:p w14:paraId="33B8313F">
      <w:pPr>
        <w:shd w:val="clear" w:color="auto" w:fill="auto"/>
        <w:spacing w:line="360" w:lineRule="auto"/>
        <w:jc w:val="left"/>
        <w:textAlignment w:val="center"/>
        <w:rPr>
          <w:color w:val="FF0000"/>
          <w:sz w:val="21"/>
        </w:rPr>
      </w:pPr>
      <w:r>
        <w:rPr>
          <w:color w:val="FF0000"/>
          <w:sz w:val="21"/>
        </w:rPr>
        <w:t>若不计热量损失，则汤吸收的热量等于暖菜板工作5min产生的热量，即为</w:t>
      </w:r>
    </w:p>
    <w:p w14:paraId="64864FC0">
      <w:pPr>
        <w:shd w:val="clear" w:color="auto" w:fill="auto"/>
        <w:spacing w:line="360" w:lineRule="auto"/>
        <w:jc w:val="center"/>
        <w:textAlignment w:val="center"/>
        <w:rPr>
          <w:color w:val="FF0000"/>
          <w:sz w:val="21"/>
        </w:rPr>
      </w:pPr>
      <w:r>
        <w:rPr>
          <w:color w:val="FF0000"/>
        </w:rPr>
        <w:object>
          <v:shape id="_x0000_i1093" type="#_x0000_t75" alt="eqId92f04b43fbb663427c8bb69bd16b1730" style="width:193.6pt;height:16.8pt" o:ole="" coordsize="21600,21600" o:preferrelative="t" filled="f" stroked="f">
            <v:stroke joinstyle="miter"/>
            <v:imagedata r:id="rId145" o:title="eqId92f04b43fbb663427c8bb69bd16b1730"/>
            <o:lock v:ext="edit" aspectratio="t"/>
            <w10:anchorlock/>
          </v:shape>
          <o:OLEObject Type="Embed" ProgID="Equation.DSMT4" ShapeID="_x0000_i1093" DrawAspect="Content" ObjectID="_1468075793" r:id="rId146"/>
        </w:object>
      </w:r>
    </w:p>
    <w:p w14:paraId="4AAF006A">
      <w:pPr>
        <w:shd w:val="clear" w:color="auto" w:fill="auto"/>
        <w:spacing w:line="360" w:lineRule="auto"/>
        <w:jc w:val="left"/>
        <w:textAlignment w:val="center"/>
        <w:rPr>
          <w:color w:val="FF0000"/>
          <w:sz w:val="21"/>
        </w:rPr>
      </w:pPr>
      <w:r>
        <w:rPr>
          <w:color w:val="FF0000"/>
          <w:sz w:val="21"/>
        </w:rPr>
        <w:t>可使5kg初温20℃的汤升高的温度为</w:t>
      </w:r>
    </w:p>
    <w:p w14:paraId="503C86CE">
      <w:pPr>
        <w:shd w:val="clear" w:color="auto" w:fill="auto"/>
        <w:spacing w:line="360" w:lineRule="auto"/>
        <w:jc w:val="center"/>
        <w:textAlignment w:val="center"/>
        <w:rPr>
          <w:color w:val="FF0000"/>
          <w:sz w:val="21"/>
        </w:rPr>
      </w:pPr>
      <w:r>
        <w:rPr>
          <w:color w:val="FF0000"/>
        </w:rPr>
        <w:object>
          <v:shape id="_x0000_i1094" type="#_x0000_t75" alt="eqId7e185acbf986235046cd69c07237492b" style="width:183.9pt;height:30.05pt" o:ole="" coordsize="21600,21600" o:preferrelative="t" filled="f" stroked="f">
            <v:stroke joinstyle="miter"/>
            <v:imagedata r:id="rId147" o:title="eqId7e185acbf986235046cd69c07237492b"/>
            <o:lock v:ext="edit" aspectratio="t"/>
            <w10:anchorlock/>
          </v:shape>
          <o:OLEObject Type="Embed" ProgID="Equation.DSMT4" ShapeID="_x0000_i1094" DrawAspect="Content" ObjectID="_1468075794" r:id="rId148"/>
        </w:object>
      </w:r>
    </w:p>
    <w:p w14:paraId="0B8FCD55">
      <w:pPr>
        <w:shd w:val="clear" w:color="auto" w:fill="auto"/>
        <w:spacing w:line="360" w:lineRule="auto"/>
        <w:jc w:val="left"/>
        <w:textAlignment w:val="center"/>
        <w:rPr>
          <w:color w:val="FF0000"/>
          <w:sz w:val="21"/>
        </w:rPr>
      </w:pPr>
      <w:r>
        <w:rPr>
          <w:color w:val="FF0000"/>
          <w:sz w:val="21"/>
        </w:rPr>
        <w:t>[2在加热状态时，暖菜板工作5min产生的热量对应消耗的电能为</w:t>
      </w:r>
    </w:p>
    <w:p w14:paraId="341E25B0">
      <w:pPr>
        <w:shd w:val="clear" w:color="auto" w:fill="auto"/>
        <w:spacing w:line="360" w:lineRule="auto"/>
        <w:jc w:val="left"/>
        <w:textAlignment w:val="center"/>
        <w:rPr>
          <w:color w:val="FF0000"/>
          <w:sz w:val="21"/>
        </w:rPr>
      </w:pPr>
      <w:r>
        <w:rPr>
          <w:color w:val="FF0000"/>
        </w:rPr>
        <w:object>
          <v:shape id="_x0000_i1095" type="#_x0000_t75" alt="eqId585780763875ca128646478024d0cb6e" style="width:104.7pt;height:27pt" o:ole="" coordsize="21600,21600" o:preferrelative="t" filled="f" stroked="f">
            <v:stroke joinstyle="miter"/>
            <v:imagedata r:id="rId149" o:title="eqId585780763875ca128646478024d0cb6e"/>
            <o:lock v:ext="edit" aspectratio="t"/>
            <w10:anchorlock/>
          </v:shape>
          <o:OLEObject Type="Embed" ProgID="Equation.DSMT4" ShapeID="_x0000_i1095" DrawAspect="Content" ObjectID="_1468075795" r:id="rId150"/>
        </w:object>
      </w:r>
      <w:r>
        <w:rPr>
          <w:color w:val="FF0000"/>
          <w:sz w:val="21"/>
        </w:rPr>
        <w:t>暖菜板工作5min产生的热量可以使图丙中的电能表表盘转动的圈数为</w:t>
      </w:r>
    </w:p>
    <w:p w14:paraId="61DF9FC6">
      <w:pPr>
        <w:shd w:val="clear" w:color="auto" w:fill="auto"/>
        <w:spacing w:line="360" w:lineRule="auto"/>
        <w:jc w:val="center"/>
        <w:textAlignment w:val="center"/>
        <w:rPr>
          <w:color w:val="FF0000"/>
          <w:sz w:val="21"/>
        </w:rPr>
      </w:pPr>
      <w:r>
        <w:rPr>
          <w:color w:val="FF0000"/>
        </w:rPr>
        <w:object>
          <v:shape id="_x0000_i1096" type="#_x0000_t75" alt="eqId55ab98a6547ad91c0463cf8e00b58bde" style="width:205.9pt;height:27.05pt" o:ole="" coordsize="21600,21600" o:preferrelative="t" filled="f" stroked="f">
            <v:stroke joinstyle="miter"/>
            <v:imagedata r:id="rId151" o:title="eqId55ab98a6547ad91c0463cf8e00b58bde"/>
            <o:lock v:ext="edit" aspectratio="t"/>
            <w10:anchorlock/>
          </v:shape>
          <o:OLEObject Type="Embed" ProgID="Equation.DSMT4" ShapeID="_x0000_i1096" DrawAspect="Content" ObjectID="_1468075796" r:id="rId152"/>
        </w:object>
      </w:r>
    </w:p>
    <w:p w14:paraId="0EB26173">
      <w:pPr>
        <w:shd w:val="clear" w:color="auto" w:fill="auto"/>
        <w:spacing w:line="360" w:lineRule="auto"/>
        <w:jc w:val="left"/>
        <w:textAlignment w:val="center"/>
        <w:rPr>
          <w:color w:val="FF0000"/>
          <w:sz w:val="21"/>
        </w:rPr>
      </w:pPr>
      <w:r>
        <w:rPr>
          <w:color w:val="FF0000"/>
          <w:sz w:val="21"/>
        </w:rPr>
        <w:t>21．</w:t>
      </w:r>
      <w:r>
        <w:rPr>
          <w:rFonts w:ascii="Times New Roman" w:eastAsia="Times New Roman" w:hAnsi="Times New Roman" w:cs="Times New Roman"/>
          <w:strike w:val="0"/>
          <w:color w:val="FF0000"/>
          <w:kern w:val="0"/>
          <w:sz w:val="24"/>
          <w:szCs w:val="24"/>
          <w:u w:val="none"/>
        </w:rPr>
        <w:drawing>
          <wp:inline distT="0" distB="0" distL="114300" distR="114300">
            <wp:extent cx="1666875" cy="1095375"/>
            <wp:effectExtent l="0" t="0" r="9525" b="1905"/>
            <wp:docPr id="395278941" name="图片 395278941" descr="@@@d03fb1b4-a1ab-4e70-92a0-97a9345aaf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78941" name="图片 395278941" descr="@@@d03fb1b4-a1ab-4e70-92a0-97a9345aaf57"/>
                    <pic:cNvPicPr>
                      <a:picLocks noChangeAspect="1"/>
                    </pic:cNvPicPr>
                  </pic:nvPicPr>
                  <pic:blipFill>
                    <a:blip xmlns:r="http://schemas.openxmlformats.org/officeDocument/2006/relationships" r:embed="rId153"/>
                    <a:stretch>
                      <a:fillRect/>
                    </a:stretch>
                  </pic:blipFill>
                  <pic:spPr>
                    <a:xfrm>
                      <a:off x="0" y="0"/>
                      <a:ext cx="1666875" cy="109537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0F698CE6">
      <w:pPr>
        <w:shd w:val="clear" w:color="auto" w:fill="auto"/>
        <w:spacing w:line="360" w:lineRule="auto"/>
        <w:jc w:val="left"/>
        <w:textAlignment w:val="center"/>
        <w:rPr>
          <w:color w:val="FF0000"/>
          <w:sz w:val="21"/>
        </w:rPr>
      </w:pPr>
      <w:r>
        <w:rPr>
          <w:color w:val="FF0000"/>
          <w:sz w:val="21"/>
        </w:rPr>
        <w:t>【详解】如图，在家庭电路中，灯泡与三孔插座并联；由图可知，开关与灯泡串联，为了用电的安全，开关应接在火线与灯泡之间，所以最上面的导线为火线；三孔插座的上孔接地线，所以最下面的导线为地线，则中间的线为零线；三孔插座的左孔接零线，右孔接火线；完成连接的电路图如下图所示：</w:t>
      </w:r>
    </w:p>
    <w:p w14:paraId="7D165688">
      <w:pPr>
        <w:shd w:val="clear" w:color="auto" w:fill="auto"/>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76400" cy="1095375"/>
            <wp:effectExtent l="0" t="0" r="0" b="1905"/>
            <wp:docPr id="871204882" name="图片 871204882" descr="@@@b6a50468-44f2-4ddb-a674-b7e6094374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04882" name="图片 871204882" descr="@@@b6a50468-44f2-4ddb-a674-b7e6094374c7"/>
                    <pic:cNvPicPr>
                      <a:picLocks noChangeAspect="1"/>
                    </pic:cNvPicPr>
                  </pic:nvPicPr>
                  <pic:blipFill>
                    <a:blip xmlns:r="http://schemas.openxmlformats.org/officeDocument/2006/relationships" r:embed="rId153"/>
                    <a:stretch>
                      <a:fillRect/>
                    </a:stretch>
                  </pic:blipFill>
                  <pic:spPr>
                    <a:xfrm>
                      <a:off x="0" y="0"/>
                      <a:ext cx="1676400" cy="109537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24BE7502">
      <w:pPr>
        <w:shd w:val="clear" w:color="auto" w:fill="auto"/>
        <w:spacing w:line="360" w:lineRule="auto"/>
        <w:jc w:val="left"/>
        <w:textAlignment w:val="center"/>
        <w:rPr>
          <w:color w:val="FF0000"/>
          <w:sz w:val="21"/>
        </w:rPr>
      </w:pPr>
      <w:r>
        <w:rPr>
          <w:color w:val="FF0000"/>
          <w:sz w:val="21"/>
        </w:rPr>
        <w:t>22．     电流     电压     右     1.2     灯泡A的电流大于了B的电流</w:t>
      </w:r>
    </w:p>
    <w:p w14:paraId="1796B164">
      <w:pPr>
        <w:shd w:val="clear" w:color="auto" w:fill="auto"/>
        <w:spacing w:line="360" w:lineRule="auto"/>
        <w:jc w:val="left"/>
        <w:textAlignment w:val="center"/>
        <w:rPr>
          <w:color w:val="FF0000"/>
          <w:sz w:val="21"/>
        </w:rPr>
      </w:pPr>
      <w:r>
        <w:rPr>
          <w:color w:val="FF0000"/>
          <w:sz w:val="21"/>
        </w:rPr>
        <w:t>【详解】（1）[1][2]将两个灯泡串联在电路中，由串联电路电流处处相等可知，目的是控制电路中的电流不变，比较灯泡的亮暗与电压的关系。</w:t>
      </w:r>
    </w:p>
    <w:p w14:paraId="46191623">
      <w:pPr>
        <w:shd w:val="clear" w:color="auto" w:fill="auto"/>
        <w:spacing w:line="360" w:lineRule="auto"/>
        <w:jc w:val="left"/>
        <w:textAlignment w:val="center"/>
        <w:rPr>
          <w:color w:val="FF0000"/>
          <w:sz w:val="21"/>
        </w:rPr>
      </w:pPr>
      <w:r>
        <w:rPr>
          <w:color w:val="FF0000"/>
          <w:sz w:val="21"/>
        </w:rPr>
        <w:t>（2）[3]闭合开关前，应将滑动变阻器的滑片 P置于右端，使滑动变阻器接入电路的电阻最大。</w:t>
      </w:r>
    </w:p>
    <w:p w14:paraId="5FE7E527">
      <w:pPr>
        <w:shd w:val="clear" w:color="auto" w:fill="auto"/>
        <w:spacing w:line="360" w:lineRule="auto"/>
        <w:jc w:val="left"/>
        <w:textAlignment w:val="center"/>
        <w:rPr>
          <w:color w:val="FF0000"/>
          <w:sz w:val="21"/>
        </w:rPr>
      </w:pPr>
      <w:r>
        <w:rPr>
          <w:color w:val="FF0000"/>
          <w:sz w:val="21"/>
        </w:rPr>
        <w:t>（3）[4]由图乙可知，电压表的量程是0～3V ，分度值为0.1V，此时的示数为1.2V。</w:t>
      </w:r>
    </w:p>
    <w:p w14:paraId="0B2BB1E6">
      <w:pPr>
        <w:shd w:val="clear" w:color="auto" w:fill="auto"/>
        <w:spacing w:line="360" w:lineRule="auto"/>
        <w:jc w:val="left"/>
        <w:textAlignment w:val="center"/>
        <w:rPr>
          <w:color w:val="FF0000"/>
          <w:sz w:val="21"/>
        </w:rPr>
      </w:pPr>
      <w:r>
        <w:rPr>
          <w:color w:val="FF0000"/>
          <w:sz w:val="21"/>
        </w:rPr>
        <w:t>（4）[5]由</w:t>
      </w:r>
      <w:r>
        <w:rPr>
          <w:color w:val="FF0000"/>
        </w:rPr>
        <w:object>
          <v:shape id="_x0000_i1097" type="#_x0000_t75" alt="eqId9dee49c1b10beaa8b1696cd83b52dfa7" style="width:29pt;height:27.05pt" o:ole="" coordsize="21600,21600" o:preferrelative="t" filled="f" stroked="f">
            <v:stroke joinstyle="miter"/>
            <v:imagedata r:id="rId154" o:title="eqId9dee49c1b10beaa8b1696cd83b52dfa7"/>
            <o:lock v:ext="edit" aspectratio="t"/>
            <w10:anchorlock/>
          </v:shape>
          <o:OLEObject Type="Embed" ProgID="Equation.DSMT4" ShapeID="_x0000_i1097" DrawAspect="Content" ObjectID="_1468075797" r:id="rId155"/>
        </w:object>
      </w:r>
      <w:r>
        <w:rPr>
          <w:color w:val="FF0000"/>
          <w:sz w:val="21"/>
        </w:rPr>
        <w:t>可得，两灯串联时，电流相同，由灯泡A较亮，灯泡B较暗可知，灯泡A的实际功率大于灯泡B的实际功率，由</w:t>
      </w:r>
      <w:r>
        <w:rPr>
          <w:color w:val="FF0000"/>
        </w:rPr>
        <w:object>
          <v:shape id="_x0000_i1098" type="#_x0000_t75" alt="eqId4ddcb801271c7d4742d77287282487c2" style="width:32.55pt;height:12.6pt" o:ole="" coordsize="21600,21600" o:preferrelative="t" filled="f" stroked="f">
            <v:stroke joinstyle="miter"/>
            <v:imagedata r:id="rId156" o:title="eqId4ddcb801271c7d4742d77287282487c2"/>
            <o:lock v:ext="edit" aspectratio="t"/>
            <w10:anchorlock/>
          </v:shape>
          <o:OLEObject Type="Embed" ProgID="Equation.DSMT4" ShapeID="_x0000_i1098" DrawAspect="Content" ObjectID="_1468075798" r:id="rId157"/>
        </w:object>
      </w:r>
      <w:r>
        <w:rPr>
          <w:color w:val="FF0000"/>
          <w:sz w:val="21"/>
        </w:rPr>
        <w:t>可得，灯泡A两端的电压大于灯泡B两端的电压，说明灯泡A的电阻大于灯泡B的电阻；两灯并联时，电压相等，由</w:t>
      </w:r>
      <w:r>
        <w:rPr>
          <w:color w:val="FF0000"/>
        </w:rPr>
        <w:object>
          <v:shape id="_x0000_i1099" type="#_x0000_t75" alt="eqId9dee49c1b10beaa8b1696cd83b52dfa7" style="width:29pt;height:27.05pt" o:ole="" coordsize="21600,21600" o:preferrelative="t" filled="f" stroked="f">
            <v:stroke joinstyle="miter"/>
            <v:imagedata r:id="rId154" o:title="eqId9dee49c1b10beaa8b1696cd83b52dfa7"/>
            <o:lock v:ext="edit" aspectratio="t"/>
            <w10:anchorlock/>
          </v:shape>
          <o:OLEObject Type="Embed" ProgID="Equation.DSMT4" ShapeID="_x0000_i1099" DrawAspect="Content" ObjectID="_1468075799" r:id="rId158"/>
        </w:object>
      </w:r>
      <w:r>
        <w:rPr>
          <w:color w:val="FF0000"/>
          <w:sz w:val="21"/>
        </w:rPr>
        <w:t>可知，通过灯泡A的电流应小于通过灯泡B的电流。</w:t>
      </w:r>
    </w:p>
    <w:p w14:paraId="4E7F94BF">
      <w:pPr>
        <w:shd w:val="clear" w:color="auto" w:fill="auto"/>
        <w:spacing w:line="360" w:lineRule="auto"/>
        <w:jc w:val="left"/>
        <w:textAlignment w:val="center"/>
        <w:rPr>
          <w:rFonts w:ascii="Times New Roman" w:eastAsia="Times New Roman" w:hAnsi="Times New Roman" w:cs="Times New Roman"/>
          <w:i/>
          <w:color w:val="FF0000"/>
          <w:sz w:val="21"/>
        </w:rPr>
      </w:pPr>
      <w:r>
        <w:rPr>
          <w:color w:val="FF0000"/>
          <w:sz w:val="21"/>
        </w:rPr>
        <w:t>23．(1)</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p>
    <w:p w14:paraId="2185263F">
      <w:pPr>
        <w:shd w:val="clear" w:color="auto" w:fill="auto"/>
        <w:spacing w:line="360" w:lineRule="auto"/>
        <w:jc w:val="left"/>
        <w:textAlignment w:val="center"/>
        <w:rPr>
          <w:color w:val="FF0000"/>
          <w:sz w:val="21"/>
        </w:rPr>
      </w:pPr>
      <w:r>
        <w:rPr>
          <w:color w:val="FF0000"/>
          <w:sz w:val="21"/>
        </w:rPr>
        <w:t>(2)0.625</w:t>
      </w:r>
    </w:p>
    <w:p w14:paraId="00DE7B39">
      <w:pPr>
        <w:shd w:val="clear" w:color="auto" w:fill="auto"/>
        <w:spacing w:line="360" w:lineRule="auto"/>
        <w:jc w:val="left"/>
        <w:textAlignment w:val="center"/>
        <w:rPr>
          <w:color w:val="FF0000"/>
          <w:sz w:val="21"/>
        </w:rPr>
      </w:pPr>
      <w:r>
        <w:rPr>
          <w:color w:val="FF0000"/>
          <w:sz w:val="21"/>
        </w:rPr>
        <w:t>(3)灯丝电阻随温度升高而增大</w:t>
      </w:r>
    </w:p>
    <w:p w14:paraId="7D5E9CDE">
      <w:pPr>
        <w:shd w:val="clear" w:color="auto" w:fill="auto"/>
        <w:spacing w:line="360" w:lineRule="auto"/>
        <w:jc w:val="left"/>
        <w:textAlignment w:val="center"/>
        <w:rPr>
          <w:color w:val="FF0000"/>
          <w:sz w:val="21"/>
        </w:rPr>
      </w:pPr>
      <w:r>
        <w:rPr>
          <w:color w:val="FF0000"/>
          <w:sz w:val="21"/>
        </w:rPr>
        <w:t>(4)大于</w:t>
      </w:r>
    </w:p>
    <w:p w14:paraId="1568F4D9">
      <w:pPr>
        <w:shd w:val="clear" w:color="auto" w:fill="auto"/>
        <w:spacing w:line="360" w:lineRule="auto"/>
        <w:jc w:val="left"/>
        <w:textAlignment w:val="center"/>
        <w:rPr>
          <w:color w:val="FF0000"/>
          <w:sz w:val="21"/>
        </w:rPr>
      </w:pPr>
      <w:r>
        <w:rPr>
          <w:color w:val="FF0000"/>
          <w:sz w:val="21"/>
        </w:rPr>
        <w:t>【详解】（1）灯的额定电压为2.5V，根据串联电路电压的规律，灯正常发光时，变阻器分得的电压</w:t>
      </w:r>
    </w:p>
    <w:p w14:paraId="36F1120A">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滑</w:t>
      </w:r>
      <w:r>
        <w:rPr>
          <w:color w:val="FF0000"/>
          <w:sz w:val="21"/>
        </w:rPr>
        <w:t>=6V−2.5V=3.5V</w:t>
      </w:r>
    </w:p>
    <w:p w14:paraId="0E873AB4">
      <w:pPr>
        <w:shd w:val="clear" w:color="auto" w:fill="auto"/>
        <w:spacing w:line="360" w:lineRule="auto"/>
        <w:jc w:val="left"/>
        <w:textAlignment w:val="center"/>
        <w:rPr>
          <w:color w:val="FF0000"/>
          <w:sz w:val="21"/>
        </w:rPr>
      </w:pPr>
      <w:r>
        <w:rPr>
          <w:color w:val="FF0000"/>
          <w:sz w:val="21"/>
        </w:rPr>
        <w:t>变阻器分得的电压为电压表示数的</w:t>
      </w:r>
      <w:r>
        <w:rPr>
          <w:color w:val="FF0000"/>
        </w:rPr>
        <w:object>
          <v:shape id="_x0000_i1100" type="#_x0000_t75" alt="eqIdfd98a733e59aa00c8b16a7c272e52a97" style="width:58.9pt;height:27.35pt" o:ole="" coordsize="21600,21600" o:preferrelative="t" filled="f" stroked="f">
            <v:stroke joinstyle="miter"/>
            <v:imagedata r:id="rId159" o:title="eqIdfd98a733e59aa00c8b16a7c272e52a97"/>
            <o:lock v:ext="edit" aspectratio="t"/>
            <w10:anchorlock/>
          </v:shape>
          <o:OLEObject Type="Embed" ProgID="Equation.DSMT4" ShapeID="_x0000_i1100" DrawAspect="Content" ObjectID="_1468075800" r:id="rId160"/>
        </w:object>
      </w:r>
      <w:r>
        <w:rPr>
          <w:color w:val="FF0000"/>
          <w:sz w:val="21"/>
        </w:rPr>
        <w:t>，根据分压原理，变阻器连入电路中的电阻为</w:t>
      </w:r>
    </w:p>
    <w:p w14:paraId="7D73AB21">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R</w:t>
      </w:r>
      <w:r>
        <w:rPr>
          <w:rFonts w:ascii="宋体" w:eastAsia="宋体" w:hAnsi="宋体" w:cs="宋体"/>
          <w:i/>
          <w:color w:val="FF0000"/>
          <w:sz w:val="21"/>
          <w:vertAlign w:val="subscript"/>
        </w:rPr>
        <w:t>滑</w:t>
      </w:r>
      <w:r>
        <w:rPr>
          <w:color w:val="FF0000"/>
          <w:sz w:val="21"/>
        </w:rPr>
        <w:t>=1.4×10Ω=14Ω</w:t>
      </w:r>
    </w:p>
    <w:p w14:paraId="7F39D424">
      <w:pPr>
        <w:shd w:val="clear" w:color="auto" w:fill="auto"/>
        <w:spacing w:line="360" w:lineRule="auto"/>
        <w:jc w:val="left"/>
        <w:textAlignment w:val="center"/>
        <w:rPr>
          <w:color w:val="FF0000"/>
          <w:sz w:val="21"/>
        </w:rPr>
      </w:pPr>
      <w:r>
        <w:rPr>
          <w:color w:val="FF0000"/>
          <w:sz w:val="21"/>
        </w:rPr>
        <w:t>故为了完成整个实验，应该选择滑动变阻器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w:t>
      </w:r>
    </w:p>
    <w:p w14:paraId="642427B5">
      <w:pPr>
        <w:shd w:val="clear" w:color="auto" w:fill="auto"/>
        <w:spacing w:line="360" w:lineRule="auto"/>
        <w:jc w:val="left"/>
        <w:textAlignment w:val="center"/>
        <w:rPr>
          <w:color w:val="FF0000"/>
          <w:sz w:val="21"/>
        </w:rPr>
      </w:pPr>
      <w:r>
        <w:rPr>
          <w:color w:val="FF0000"/>
          <w:sz w:val="21"/>
        </w:rPr>
        <w:t>（2）由图乙可知当电压为2.5V时，通过小灯泡的电流为0.25A，则小灯泡的额定功率为</w:t>
      </w:r>
    </w:p>
    <w:p w14:paraId="4CA0FD07">
      <w:pPr>
        <w:shd w:val="clear" w:color="auto" w:fill="auto"/>
        <w:spacing w:line="360" w:lineRule="auto"/>
        <w:jc w:val="center"/>
        <w:textAlignment w:val="center"/>
        <w:rPr>
          <w:color w:val="FF0000"/>
          <w:sz w:val="21"/>
        </w:rPr>
      </w:pPr>
      <w:r>
        <w:rPr>
          <w:color w:val="FF0000"/>
        </w:rPr>
        <w:object>
          <v:shape id="_x0000_i1101" type="#_x0000_t75" alt="eqIdc1e1f66e33e2de7898dc3e6c204f5e88" style="width:143.4pt;height:12.55pt" o:ole="" coordsize="21600,21600" o:preferrelative="t" filled="f" stroked="f">
            <v:stroke joinstyle="miter"/>
            <v:imagedata r:id="rId161" o:title="eqIdc1e1f66e33e2de7898dc3e6c204f5e88"/>
            <o:lock v:ext="edit" aspectratio="t"/>
            <w10:anchorlock/>
          </v:shape>
          <o:OLEObject Type="Embed" ProgID="Equation.DSMT4" ShapeID="_x0000_i1101" DrawAspect="Content" ObjectID="_1468075801" r:id="rId162"/>
        </w:object>
      </w:r>
    </w:p>
    <w:p w14:paraId="0A02E797">
      <w:pPr>
        <w:shd w:val="clear" w:color="auto" w:fill="auto"/>
        <w:spacing w:line="360" w:lineRule="auto"/>
        <w:jc w:val="left"/>
        <w:textAlignment w:val="center"/>
        <w:rPr>
          <w:color w:val="FF0000"/>
          <w:sz w:val="21"/>
        </w:rPr>
      </w:pPr>
      <w:r>
        <w:rPr>
          <w:color w:val="FF0000"/>
          <w:sz w:val="21"/>
        </w:rPr>
        <w:t>（3）由图乙可知灯泡电阻是变化的，影响灯泡电阻变化的主要原因为：灯丝电阻随温度升高而增大。</w:t>
      </w:r>
    </w:p>
    <w:p w14:paraId="01F41B6B">
      <w:pPr>
        <w:shd w:val="clear" w:color="auto" w:fill="auto"/>
        <w:spacing w:line="360" w:lineRule="auto"/>
        <w:jc w:val="left"/>
        <w:textAlignment w:val="center"/>
        <w:rPr>
          <w:color w:val="FF0000"/>
          <w:sz w:val="21"/>
        </w:rPr>
      </w:pPr>
      <w:r>
        <w:rPr>
          <w:color w:val="FF0000"/>
          <w:sz w:val="21"/>
        </w:rPr>
        <w:t xml:space="preserve">（4）滑动变阻器接入电路的阻值减小，电路中的电流变大，灯泡的亮度变大，灯泡的功率变大，灯丝的温度升高，灯丝的电阻变大；由于总电压不变，电路中的电流变大，可知电路中的总电阻变小，所以变阻器减小的阻值大于灯泡增大的阻值，即Δ </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大于Δ</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w:t>
      </w:r>
    </w:p>
    <w:p w14:paraId="3E13E42F">
      <w:pPr>
        <w:shd w:val="clear" w:color="auto" w:fill="auto"/>
        <w:spacing w:line="360" w:lineRule="auto"/>
        <w:jc w:val="left"/>
        <w:textAlignment w:val="center"/>
        <w:rPr>
          <w:color w:val="FF0000"/>
          <w:sz w:val="21"/>
        </w:rPr>
      </w:pPr>
      <w:r>
        <w:rPr>
          <w:color w:val="FF0000"/>
          <w:sz w:val="21"/>
        </w:rPr>
        <w:t>24．(1)</w:t>
      </w:r>
      <w:r>
        <w:rPr>
          <w:rFonts w:ascii="Times New Roman" w:eastAsia="Times New Roman" w:hAnsi="Times New Roman" w:cs="Times New Roman"/>
          <w:strike w:val="0"/>
          <w:color w:val="FF0000"/>
          <w:kern w:val="0"/>
          <w:sz w:val="24"/>
          <w:szCs w:val="24"/>
          <w:u w:val="none"/>
        </w:rPr>
        <w:drawing>
          <wp:inline distT="0" distB="0" distL="114300" distR="114300">
            <wp:extent cx="2247900" cy="1314450"/>
            <wp:effectExtent l="0" t="0" r="7620" b="11430"/>
            <wp:docPr id="1661234060" name="图片 1661234060" descr="@@@a909a372-5ae4-4ddd-ac88-76c98bbbd4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34060" name="图片 1661234060" descr="@@@a909a372-5ae4-4ddd-ac88-76c98bbbd4cb"/>
                    <pic:cNvPicPr>
                      <a:picLocks noChangeAspect="1"/>
                    </pic:cNvPicPr>
                  </pic:nvPicPr>
                  <pic:blipFill>
                    <a:blip xmlns:r="http://schemas.openxmlformats.org/officeDocument/2006/relationships" r:embed="rId163"/>
                    <a:stretch>
                      <a:fillRect/>
                    </a:stretch>
                  </pic:blipFill>
                  <pic:spPr>
                    <a:xfrm>
                      <a:off x="0" y="0"/>
                      <a:ext cx="2247900" cy="1314450"/>
                    </a:xfrm>
                    <a:prstGeom prst="rect">
                      <a:avLst/>
                    </a:prstGeom>
                  </pic:spPr>
                </pic:pic>
              </a:graphicData>
            </a:graphic>
          </wp:inline>
        </w:drawing>
      </w:r>
    </w:p>
    <w:p w14:paraId="70936AC9">
      <w:pPr>
        <w:shd w:val="clear" w:color="auto" w:fill="auto"/>
        <w:spacing w:line="360" w:lineRule="auto"/>
        <w:jc w:val="left"/>
        <w:textAlignment w:val="center"/>
        <w:rPr>
          <w:color w:val="FF0000"/>
          <w:sz w:val="21"/>
        </w:rPr>
      </w:pPr>
      <w:r>
        <w:rPr>
          <w:color w:val="FF0000"/>
          <w:sz w:val="21"/>
        </w:rPr>
        <w:t>(2)电阻</w:t>
      </w:r>
      <w:r>
        <w:rPr>
          <w:rFonts w:ascii="Times New Roman" w:eastAsia="Times New Roman" w:hAnsi="Times New Roman" w:cs="Times New Roman"/>
          <w:i/>
          <w:color w:val="FF0000"/>
          <w:sz w:val="21"/>
        </w:rPr>
        <w:t>R</w:t>
      </w:r>
      <w:r>
        <w:rPr>
          <w:color w:val="FF0000"/>
          <w:sz w:val="21"/>
        </w:rPr>
        <w:t>断路</w:t>
      </w:r>
    </w:p>
    <w:p w14:paraId="1EBC32B5">
      <w:pPr>
        <w:shd w:val="clear" w:color="auto" w:fill="auto"/>
        <w:spacing w:line="360" w:lineRule="auto"/>
        <w:jc w:val="left"/>
        <w:textAlignment w:val="center"/>
        <w:rPr>
          <w:color w:val="FF0000"/>
          <w:sz w:val="21"/>
        </w:rPr>
      </w:pPr>
      <w:r>
        <w:rPr>
          <w:color w:val="FF0000"/>
          <w:sz w:val="21"/>
        </w:rPr>
        <w:t>(3)见解析</w:t>
      </w:r>
    </w:p>
    <w:p w14:paraId="4BB526E2">
      <w:pPr>
        <w:shd w:val="clear" w:color="auto" w:fill="auto"/>
        <w:spacing w:line="360" w:lineRule="auto"/>
        <w:jc w:val="left"/>
        <w:textAlignment w:val="center"/>
        <w:rPr>
          <w:color w:val="FF0000"/>
          <w:sz w:val="21"/>
        </w:rPr>
      </w:pPr>
      <w:r>
        <w:rPr>
          <w:color w:val="FF0000"/>
          <w:sz w:val="21"/>
        </w:rPr>
        <w:t>(4)0</w:t>
      </w:r>
      <w:r>
        <w:rPr>
          <w:rFonts w:ascii="Times New Roman" w:eastAsia="Times New Roman" w:hAnsi="Times New Roman" w:cs="Times New Roman"/>
          <w:i/>
          <w:color w:val="FF0000"/>
          <w:sz w:val="21"/>
        </w:rPr>
        <w:t>.</w:t>
      </w:r>
      <w:r>
        <w:rPr>
          <w:color w:val="FF0000"/>
          <w:sz w:val="21"/>
        </w:rPr>
        <w:t>625</w:t>
      </w:r>
    </w:p>
    <w:p w14:paraId="5371C9BA">
      <w:pPr>
        <w:shd w:val="clear" w:color="auto" w:fill="auto"/>
        <w:spacing w:line="360" w:lineRule="auto"/>
        <w:jc w:val="left"/>
        <w:textAlignment w:val="center"/>
        <w:rPr>
          <w:color w:val="FF0000"/>
          <w:sz w:val="21"/>
        </w:rPr>
      </w:pPr>
      <w:r>
        <w:rPr>
          <w:color w:val="FF0000"/>
          <w:sz w:val="21"/>
        </w:rPr>
        <w:t>【详解】（1）滑动变阻器的滑片P向左端移动时接入电路的电阻变小，则应把滑动变阻器的下接线柱接入电路，实物电路图如图所示：</w:t>
      </w:r>
    </w:p>
    <w:p w14:paraId="79AEAE4B">
      <w:pPr>
        <w:shd w:val="clear" w:color="auto" w:fill="auto"/>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305050" cy="1352550"/>
            <wp:effectExtent l="0" t="0" r="11430" b="3810"/>
            <wp:docPr id="1690204798" name="图片 1690204798" descr="@@@381edae5-860b-498e-8cbb-3e6f59335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04798" name="图片 1690204798" descr="@@@381edae5-860b-498e-8cbb-3e6f59335672"/>
                    <pic:cNvPicPr>
                      <a:picLocks noChangeAspect="1"/>
                    </pic:cNvPicPr>
                  </pic:nvPicPr>
                  <pic:blipFill>
                    <a:blip xmlns:r="http://schemas.openxmlformats.org/officeDocument/2006/relationships" r:embed="rId163"/>
                    <a:stretch>
                      <a:fillRect/>
                    </a:stretch>
                  </pic:blipFill>
                  <pic:spPr>
                    <a:xfrm>
                      <a:off x="0" y="0"/>
                      <a:ext cx="2305050" cy="1352550"/>
                    </a:xfrm>
                    <a:prstGeom prst="rect">
                      <a:avLst/>
                    </a:prstGeom>
                  </pic:spPr>
                </pic:pic>
              </a:graphicData>
            </a:graphic>
          </wp:inline>
        </w:drawing>
      </w:r>
    </w:p>
    <w:p w14:paraId="642A1F8A">
      <w:pPr>
        <w:shd w:val="clear" w:color="auto" w:fill="auto"/>
        <w:spacing w:line="360" w:lineRule="auto"/>
        <w:jc w:val="left"/>
        <w:textAlignment w:val="center"/>
        <w:rPr>
          <w:color w:val="FF0000"/>
          <w:sz w:val="21"/>
        </w:rPr>
      </w:pPr>
      <w:r>
        <w:rPr>
          <w:color w:val="FF0000"/>
          <w:sz w:val="21"/>
        </w:rPr>
        <w:t>（2）电流表无示数而电压表有示数，说明电路中有断路，而电压表与电源接通，则电路中的故障可能定值电阻R断路。</w:t>
      </w:r>
    </w:p>
    <w:p w14:paraId="01A8D4EC">
      <w:pPr>
        <w:shd w:val="clear" w:color="auto" w:fill="auto"/>
        <w:spacing w:line="360" w:lineRule="auto"/>
        <w:jc w:val="left"/>
        <w:textAlignment w:val="center"/>
        <w:rPr>
          <w:i/>
          <w:color w:val="FF0000"/>
          <w:sz w:val="21"/>
        </w:rPr>
      </w:pPr>
      <w:r>
        <w:rPr>
          <w:color w:val="FF0000"/>
          <w:sz w:val="21"/>
        </w:rPr>
        <w:t>（3）由图象</w:t>
      </w:r>
      <w:r>
        <w:rPr>
          <w:i/>
          <w:color w:val="FF0000"/>
          <w:sz w:val="21"/>
        </w:rPr>
        <w:t>a</w:t>
      </w:r>
      <w:r>
        <w:rPr>
          <w:color w:val="FF0000"/>
          <w:sz w:val="21"/>
        </w:rPr>
        <w:t>可知，电流与电压的图象为过原点的直线，是正比例函数图象，故得结论：在电阻一定时，通过导体的电流与导体两端电压成正比。</w:t>
      </w:r>
    </w:p>
    <w:p w14:paraId="749FCCB4">
      <w:pPr>
        <w:shd w:val="clear" w:color="auto" w:fill="auto"/>
        <w:spacing w:line="360" w:lineRule="auto"/>
        <w:jc w:val="left"/>
        <w:textAlignment w:val="center"/>
        <w:rPr>
          <w:i/>
          <w:color w:val="FF0000"/>
          <w:sz w:val="21"/>
        </w:rPr>
      </w:pPr>
      <w:r>
        <w:rPr>
          <w:color w:val="FF0000"/>
          <w:sz w:val="21"/>
        </w:rPr>
        <w:t>（4）由图象</w:t>
      </w:r>
      <w:r>
        <w:rPr>
          <w:i/>
          <w:color w:val="FF0000"/>
          <w:sz w:val="21"/>
        </w:rPr>
        <w:t>b</w:t>
      </w:r>
      <w:r>
        <w:rPr>
          <w:color w:val="FF0000"/>
          <w:sz w:val="21"/>
        </w:rPr>
        <w:t>可知，当</w:t>
      </w:r>
      <w:r>
        <w:rPr>
          <w:i/>
          <w:color w:val="FF0000"/>
          <w:sz w:val="21"/>
        </w:rPr>
        <w:t>U</w:t>
      </w:r>
      <w:r>
        <w:rPr>
          <w:i/>
          <w:color w:val="FF0000"/>
          <w:sz w:val="21"/>
          <w:vertAlign w:val="subscript"/>
        </w:rPr>
        <w:t>L</w:t>
      </w:r>
      <w:r>
        <w:rPr>
          <w:color w:val="FF0000"/>
          <w:sz w:val="21"/>
        </w:rPr>
        <w:t>=2.5V时，</w:t>
      </w:r>
      <w:r>
        <w:rPr>
          <w:i/>
          <w:color w:val="FF0000"/>
          <w:sz w:val="21"/>
        </w:rPr>
        <w:t>I</w:t>
      </w:r>
      <w:r>
        <w:rPr>
          <w:i/>
          <w:color w:val="FF0000"/>
          <w:sz w:val="21"/>
          <w:vertAlign w:val="subscript"/>
        </w:rPr>
        <w:t>L</w:t>
      </w:r>
      <w:r>
        <w:rPr>
          <w:color w:val="FF0000"/>
          <w:sz w:val="21"/>
        </w:rPr>
        <w:t>=0.25A，则小灯泡正常发光时的功率</w:t>
      </w:r>
    </w:p>
    <w:p w14:paraId="64B23067">
      <w:pPr>
        <w:shd w:val="clear" w:color="auto" w:fill="auto"/>
        <w:spacing w:line="360" w:lineRule="auto"/>
        <w:jc w:val="center"/>
        <w:textAlignment w:val="center"/>
        <w:rPr>
          <w:i/>
          <w:color w:val="FF0000"/>
          <w:sz w:val="21"/>
        </w:rPr>
      </w:pPr>
      <w:r>
        <w:rPr>
          <w:i/>
          <w:color w:val="FF0000"/>
          <w:sz w:val="21"/>
        </w:rPr>
        <w:t>P</w:t>
      </w:r>
      <w:r>
        <w:rPr>
          <w:i/>
          <w:color w:val="FF0000"/>
          <w:sz w:val="21"/>
          <w:vertAlign w:val="subscript"/>
        </w:rPr>
        <w:t>L</w:t>
      </w:r>
      <w:r>
        <w:rPr>
          <w:color w:val="FF0000"/>
          <w:sz w:val="21"/>
        </w:rPr>
        <w:t>=</w:t>
      </w:r>
      <w:r>
        <w:rPr>
          <w:i/>
          <w:color w:val="FF0000"/>
          <w:sz w:val="21"/>
        </w:rPr>
        <w:t>U</w:t>
      </w:r>
      <w:r>
        <w:rPr>
          <w:i/>
          <w:color w:val="FF0000"/>
          <w:sz w:val="21"/>
          <w:vertAlign w:val="subscript"/>
        </w:rPr>
        <w:t>L</w:t>
      </w:r>
      <w:r>
        <w:rPr>
          <w:i/>
          <w:color w:val="FF0000"/>
          <w:sz w:val="21"/>
        </w:rPr>
        <w:t>I</w:t>
      </w:r>
      <w:r>
        <w:rPr>
          <w:i/>
          <w:color w:val="FF0000"/>
          <w:sz w:val="21"/>
          <w:vertAlign w:val="subscript"/>
        </w:rPr>
        <w:t>L</w:t>
      </w:r>
      <w:r>
        <w:rPr>
          <w:color w:val="FF0000"/>
          <w:sz w:val="21"/>
        </w:rPr>
        <w:t>=2.5V×0.25A=0.625W</w:t>
      </w:r>
    </w:p>
    <w:p w14:paraId="016117FE">
      <w:pPr>
        <w:shd w:val="clear" w:color="auto" w:fill="auto"/>
        <w:spacing w:line="360" w:lineRule="auto"/>
        <w:jc w:val="left"/>
        <w:textAlignment w:val="center"/>
        <w:rPr>
          <w:color w:val="FF0000"/>
          <w:sz w:val="21"/>
        </w:rPr>
      </w:pPr>
      <w:r>
        <w:rPr>
          <w:color w:val="FF0000"/>
          <w:sz w:val="21"/>
        </w:rPr>
        <w:t>25．(1)</w:t>
      </w:r>
      <w:r>
        <w:rPr>
          <w:rFonts w:ascii="Times New Roman" w:eastAsia="Times New Roman" w:hAnsi="Times New Roman" w:cs="Times New Roman"/>
          <w:strike w:val="0"/>
          <w:color w:val="FF0000"/>
          <w:kern w:val="0"/>
          <w:sz w:val="24"/>
          <w:szCs w:val="24"/>
          <w:u w:val="none"/>
        </w:rPr>
        <w:drawing>
          <wp:inline distT="0" distB="0" distL="114300" distR="114300">
            <wp:extent cx="2152650" cy="1524000"/>
            <wp:effectExtent l="0" t="0" r="11430" b="0"/>
            <wp:docPr id="66890662" name="图片 66890662" descr="@@@74d32b5c-205c-4a3d-99bf-d66946cfbb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0662" name="图片 66890662" descr="@@@74d32b5c-205c-4a3d-99bf-d66946cfbb68"/>
                    <pic:cNvPicPr>
                      <a:picLocks noChangeAspect="1"/>
                    </pic:cNvPicPr>
                  </pic:nvPicPr>
                  <pic:blipFill>
                    <a:blip xmlns:r="http://schemas.openxmlformats.org/officeDocument/2006/relationships" r:embed="rId164"/>
                    <a:stretch>
                      <a:fillRect/>
                    </a:stretch>
                  </pic:blipFill>
                  <pic:spPr>
                    <a:xfrm>
                      <a:off x="0" y="0"/>
                      <a:ext cx="2152650" cy="1524000"/>
                    </a:xfrm>
                    <a:prstGeom prst="rect">
                      <a:avLst/>
                    </a:prstGeom>
                  </pic:spPr>
                </pic:pic>
              </a:graphicData>
            </a:graphic>
          </wp:inline>
        </w:drawing>
      </w:r>
    </w:p>
    <w:p w14:paraId="2DCA9A95">
      <w:pPr>
        <w:shd w:val="clear" w:color="auto" w:fill="auto"/>
        <w:spacing w:line="360" w:lineRule="auto"/>
        <w:jc w:val="left"/>
        <w:textAlignment w:val="center"/>
        <w:rPr>
          <w:color w:val="FF0000"/>
          <w:sz w:val="21"/>
        </w:rPr>
      </w:pPr>
      <w:r>
        <w:rPr>
          <w:color w:val="FF0000"/>
          <w:sz w:val="21"/>
        </w:rPr>
        <w:t>(2)C</w:t>
      </w:r>
    </w:p>
    <w:p w14:paraId="2246DCD4">
      <w:pPr>
        <w:shd w:val="clear" w:color="auto" w:fill="auto"/>
        <w:spacing w:line="360" w:lineRule="auto"/>
        <w:jc w:val="left"/>
        <w:textAlignment w:val="center"/>
        <w:rPr>
          <w:color w:val="FF0000"/>
          <w:sz w:val="21"/>
        </w:rPr>
      </w:pPr>
      <w:r>
        <w:rPr>
          <w:color w:val="FF0000"/>
          <w:sz w:val="21"/>
        </w:rPr>
        <w:t>(3)     0.75     0.8</w:t>
      </w:r>
    </w:p>
    <w:p w14:paraId="052598B7">
      <w:pPr>
        <w:shd w:val="clear" w:color="auto" w:fill="auto"/>
        <w:spacing w:line="360" w:lineRule="auto"/>
        <w:jc w:val="left"/>
        <w:textAlignment w:val="center"/>
        <w:rPr>
          <w:color w:val="FF0000"/>
          <w:sz w:val="21"/>
        </w:rPr>
      </w:pPr>
      <w:r>
        <w:rPr>
          <w:color w:val="FF0000"/>
          <w:sz w:val="21"/>
        </w:rPr>
        <w:t>【详解】（1）要求滑片向左移动时，灯泡变暗，即电流变小电阻变大，故变阻器右下接线柱连入电路中与灯串联，灯的额定电压为2.5V，故电压表选用小量程与灯并联。</w:t>
      </w:r>
    </w:p>
    <w:p w14:paraId="396C9BC4">
      <w:pPr>
        <w:shd w:val="clear" w:color="auto" w:fill="auto"/>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657475" cy="1885950"/>
            <wp:effectExtent l="0" t="0" r="9525" b="3810"/>
            <wp:docPr id="1082115073" name="图片 1082115073" descr="@@@8962d320-2435-48e0-b5f6-6d37ea93d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15073" name="图片 1082115073" descr="@@@8962d320-2435-48e0-b5f6-6d37ea93d005"/>
                    <pic:cNvPicPr>
                      <a:picLocks noChangeAspect="1"/>
                    </pic:cNvPicPr>
                  </pic:nvPicPr>
                  <pic:blipFill>
                    <a:blip xmlns:r="http://schemas.openxmlformats.org/officeDocument/2006/relationships" r:embed="rId164"/>
                    <a:stretch>
                      <a:fillRect/>
                    </a:stretch>
                  </pic:blipFill>
                  <pic:spPr>
                    <a:xfrm>
                      <a:off x="0" y="0"/>
                      <a:ext cx="2657475" cy="1885950"/>
                    </a:xfrm>
                    <a:prstGeom prst="rect">
                      <a:avLst/>
                    </a:prstGeom>
                  </pic:spPr>
                </pic:pic>
              </a:graphicData>
            </a:graphic>
          </wp:inline>
        </w:drawing>
      </w:r>
    </w:p>
    <w:p w14:paraId="03CB3D4A">
      <w:pPr>
        <w:shd w:val="clear" w:color="auto" w:fill="auto"/>
        <w:spacing w:line="360" w:lineRule="auto"/>
        <w:jc w:val="left"/>
        <w:textAlignment w:val="center"/>
        <w:rPr>
          <w:color w:val="FF0000"/>
          <w:sz w:val="21"/>
        </w:rPr>
      </w:pPr>
      <w:r>
        <w:rPr>
          <w:color w:val="FF0000"/>
          <w:sz w:val="21"/>
        </w:rPr>
        <w:t>（2）为保护电路，闭合开关前，滑动变阻器的最大电阻连入电路中，闭合开关后，电路的电流过小，灯不发光，正确的做法应该先移动滑动变阻器的滑片，观察灯的发光情况，故选C。</w:t>
      </w:r>
    </w:p>
    <w:p w14:paraId="3767E069">
      <w:pPr>
        <w:shd w:val="clear" w:color="auto" w:fill="auto"/>
        <w:spacing w:line="360" w:lineRule="auto"/>
        <w:jc w:val="left"/>
        <w:textAlignment w:val="center"/>
        <w:rPr>
          <w:color w:val="FF0000"/>
          <w:sz w:val="21"/>
        </w:rPr>
      </w:pPr>
      <w:r>
        <w:rPr>
          <w:color w:val="FF0000"/>
          <w:sz w:val="21"/>
        </w:rPr>
        <w:t>（3）[1]小灯泡正常发光，此时电流表的示数如图乙所示，电流表量程为0~0.6A，分度值为0.02A，则小灯泡额定电流为0.3A，灯泡额定功率</w:t>
      </w:r>
    </w:p>
    <w:p w14:paraId="0065C1C9">
      <w:pPr>
        <w:shd w:val="clear" w:color="auto" w:fill="auto"/>
        <w:spacing w:line="360" w:lineRule="auto"/>
        <w:jc w:val="center"/>
        <w:textAlignment w:val="center"/>
        <w:rPr>
          <w:color w:val="FF0000"/>
          <w:sz w:val="21"/>
        </w:rPr>
      </w:pPr>
      <w:r>
        <w:rPr>
          <w:color w:val="FF0000"/>
        </w:rPr>
        <w:object>
          <v:shape id="_x0000_i1102" type="#_x0000_t75" alt="eqIdf93aadf5de46ce0df7f1c16d4afbc27b" style="width:137.25pt;height:15.8pt" o:ole="" coordsize="21600,21600" o:preferrelative="t" filled="f" stroked="f">
            <v:stroke joinstyle="miter"/>
            <v:imagedata r:id="rId165" o:title="eqIdf93aadf5de46ce0df7f1c16d4afbc27b"/>
            <o:lock v:ext="edit" aspectratio="t"/>
            <w10:anchorlock/>
          </v:shape>
          <o:OLEObject Type="Embed" ProgID="Equation.DSMT4" ShapeID="_x0000_i1102" DrawAspect="Content" ObjectID="_1468075802" r:id="rId166"/>
        </w:object>
      </w:r>
    </w:p>
    <w:p w14:paraId="536BC30B">
      <w:pPr>
        <w:shd w:val="clear" w:color="auto" w:fill="auto"/>
        <w:spacing w:line="360" w:lineRule="auto"/>
        <w:jc w:val="left"/>
        <w:textAlignment w:val="center"/>
        <w:rPr>
          <w:color w:val="FF0000"/>
          <w:sz w:val="21"/>
        </w:rPr>
      </w:pPr>
      <w:r>
        <w:rPr>
          <w:color w:val="FF0000"/>
          <w:sz w:val="21"/>
        </w:rPr>
        <w:t>灯泡额定功率为0.75W。</w:t>
      </w:r>
    </w:p>
    <w:p w14:paraId="5266EC61">
      <w:pPr>
        <w:shd w:val="clear" w:color="auto" w:fill="auto"/>
        <w:spacing w:line="360" w:lineRule="auto"/>
        <w:jc w:val="left"/>
        <w:textAlignment w:val="center"/>
        <w:rPr>
          <w:color w:val="FF0000"/>
          <w:sz w:val="21"/>
        </w:rPr>
      </w:pPr>
      <w:r>
        <w:rPr>
          <w:color w:val="FF0000"/>
          <w:sz w:val="21"/>
        </w:rPr>
        <w:t>[2]保持滑动变阻器滑片位置不变，滑动变阻器接入电路阻值</w:t>
      </w:r>
    </w:p>
    <w:p w14:paraId="13888D5A">
      <w:pPr>
        <w:shd w:val="clear" w:color="auto" w:fill="auto"/>
        <w:spacing w:line="360" w:lineRule="auto"/>
        <w:jc w:val="center"/>
        <w:textAlignment w:val="center"/>
        <w:rPr>
          <w:color w:val="FF0000"/>
          <w:sz w:val="21"/>
        </w:rPr>
      </w:pPr>
      <w:r>
        <w:rPr>
          <w:color w:val="FF0000"/>
        </w:rPr>
        <w:object>
          <v:shape id="_x0000_i1103" type="#_x0000_t75" alt="eqIdcca9ee3b719f23841d6e3bd2a0d7343d" style="width:174.2pt;height:30.05pt" o:ole="" coordsize="21600,21600" o:preferrelative="t" filled="f" stroked="f">
            <v:stroke joinstyle="miter"/>
            <v:imagedata r:id="rId167" o:title="eqIdcca9ee3b719f23841d6e3bd2a0d7343d"/>
            <o:lock v:ext="edit" aspectratio="t"/>
            <w10:anchorlock/>
          </v:shape>
          <o:OLEObject Type="Embed" ProgID="Equation.DSMT4" ShapeID="_x0000_i1103" DrawAspect="Content" ObjectID="_1468075803" r:id="rId168"/>
        </w:object>
      </w:r>
    </w:p>
    <w:p w14:paraId="0EE23874">
      <w:pPr>
        <w:shd w:val="clear" w:color="auto" w:fill="auto"/>
        <w:spacing w:line="360" w:lineRule="auto"/>
        <w:jc w:val="left"/>
        <w:textAlignment w:val="center"/>
        <w:rPr>
          <w:color w:val="FF0000"/>
          <w:sz w:val="21"/>
        </w:rPr>
      </w:pPr>
      <w:r>
        <w:rPr>
          <w:color w:val="FF0000"/>
          <w:sz w:val="21"/>
        </w:rPr>
        <w:t>“2.5V1.25W”的另一灯泡电阻</w:t>
      </w:r>
    </w:p>
    <w:p w14:paraId="54B2E043">
      <w:pPr>
        <w:shd w:val="clear" w:color="auto" w:fill="auto"/>
        <w:spacing w:line="360" w:lineRule="auto"/>
        <w:jc w:val="center"/>
        <w:textAlignment w:val="center"/>
        <w:rPr>
          <w:color w:val="FF0000"/>
          <w:sz w:val="21"/>
        </w:rPr>
      </w:pPr>
      <w:r>
        <w:rPr>
          <w:color w:val="FF0000"/>
        </w:rPr>
        <w:object>
          <v:shape id="_x0000_i1104" type="#_x0000_t75" alt="eqIdcb5c1f466a6baa9d8d3e45c36f97e942" style="width:110pt;height:31.6pt" o:ole="" coordsize="21600,21600" o:preferrelative="t" filled="f" stroked="f">
            <v:stroke joinstyle="miter"/>
            <v:imagedata r:id="rId169" o:title="eqIdcb5c1f466a6baa9d8d3e45c36f97e942"/>
            <o:lock v:ext="edit" aspectratio="t"/>
            <w10:anchorlock/>
          </v:shape>
          <o:OLEObject Type="Embed" ProgID="Equation.DSMT4" ShapeID="_x0000_i1104" DrawAspect="Content" ObjectID="_1468075804" r:id="rId170"/>
        </w:object>
      </w:r>
    </w:p>
    <w:p w14:paraId="6AB821E8">
      <w:pPr>
        <w:shd w:val="clear" w:color="auto" w:fill="auto"/>
        <w:spacing w:line="360" w:lineRule="auto"/>
        <w:jc w:val="left"/>
        <w:textAlignment w:val="center"/>
        <w:rPr>
          <w:color w:val="FF0000"/>
          <w:sz w:val="21"/>
        </w:rPr>
      </w:pPr>
      <w:r>
        <w:rPr>
          <w:color w:val="FF0000"/>
          <w:sz w:val="21"/>
        </w:rPr>
        <w:t>此时电路电流</w:t>
      </w:r>
    </w:p>
    <w:p w14:paraId="4241FD48">
      <w:pPr>
        <w:shd w:val="clear" w:color="auto" w:fill="auto"/>
        <w:spacing w:line="360" w:lineRule="auto"/>
        <w:jc w:val="center"/>
        <w:textAlignment w:val="center"/>
        <w:rPr>
          <w:color w:val="FF0000"/>
          <w:sz w:val="21"/>
        </w:rPr>
      </w:pPr>
      <w:r>
        <w:rPr>
          <w:color w:val="FF0000"/>
        </w:rPr>
        <w:object>
          <v:shape id="_x0000_i1105" type="#_x0000_t75" alt="eqId44e0e5f7b864cbe16c0c5e4f81751ae0" style="width:126.7pt;height:30.85pt" o:ole="" coordsize="21600,21600" o:preferrelative="t" filled="f" stroked="f">
            <v:stroke joinstyle="miter"/>
            <v:imagedata r:id="rId171" o:title="eqId44e0e5f7b864cbe16c0c5e4f81751ae0"/>
            <o:lock v:ext="edit" aspectratio="t"/>
            <w10:anchorlock/>
          </v:shape>
          <o:OLEObject Type="Embed" ProgID="Equation.DSMT4" ShapeID="_x0000_i1105" DrawAspect="Content" ObjectID="_1468075805" r:id="rId172"/>
        </w:object>
      </w:r>
    </w:p>
    <w:p w14:paraId="73F66002">
      <w:pPr>
        <w:shd w:val="clear" w:color="auto" w:fill="auto"/>
        <w:spacing w:line="360" w:lineRule="auto"/>
        <w:jc w:val="left"/>
        <w:textAlignment w:val="center"/>
        <w:rPr>
          <w:color w:val="FF0000"/>
          <w:sz w:val="21"/>
        </w:rPr>
      </w:pPr>
      <w:r>
        <w:rPr>
          <w:color w:val="FF0000"/>
          <w:sz w:val="21"/>
        </w:rPr>
        <w:t>该灯泡电阻不随温度改变而改变，那么该灯泡的实际功率为</w:t>
      </w:r>
    </w:p>
    <w:p w14:paraId="7247C54D">
      <w:pPr>
        <w:shd w:val="clear" w:color="auto" w:fill="auto"/>
        <w:spacing w:line="360" w:lineRule="auto"/>
        <w:jc w:val="center"/>
        <w:textAlignment w:val="center"/>
        <w:rPr>
          <w:color w:val="FF0000"/>
          <w:sz w:val="21"/>
        </w:rPr>
      </w:pPr>
      <w:r>
        <w:rPr>
          <w:color w:val="FF0000"/>
        </w:rPr>
        <w:object>
          <v:shape id="_x0000_i1106" type="#_x0000_t75" alt="eqId278908c16f4a9cc5ce784d79df794879" style="width:137.25pt;height:19.1pt" o:ole="" coordsize="21600,21600" o:preferrelative="t" filled="f" stroked="f">
            <v:stroke joinstyle="miter"/>
            <v:imagedata r:id="rId173" o:title="eqId278908c16f4a9cc5ce784d79df794879"/>
            <o:lock v:ext="edit" aspectratio="t"/>
            <w10:anchorlock/>
          </v:shape>
          <o:OLEObject Type="Embed" ProgID="Equation.DSMT4" ShapeID="_x0000_i1106" DrawAspect="Content" ObjectID="_1468075806" r:id="rId174"/>
        </w:object>
      </w:r>
    </w:p>
    <w:p w14:paraId="6672AB15">
      <w:pPr>
        <w:shd w:val="clear" w:color="auto" w:fill="auto"/>
        <w:spacing w:line="360" w:lineRule="auto"/>
        <w:jc w:val="left"/>
        <w:textAlignment w:val="center"/>
        <w:rPr>
          <w:color w:val="FF0000"/>
          <w:sz w:val="21"/>
        </w:rPr>
      </w:pPr>
      <w:r>
        <w:rPr>
          <w:color w:val="FF0000"/>
          <w:sz w:val="21"/>
        </w:rPr>
        <w:t>该灯泡的实际功率为0.8W。</w:t>
      </w:r>
    </w:p>
    <w:p w14:paraId="4E7E856E">
      <w:pPr>
        <w:shd w:val="clear" w:color="auto" w:fill="auto"/>
        <w:spacing w:line="360" w:lineRule="auto"/>
        <w:jc w:val="left"/>
        <w:textAlignment w:val="center"/>
        <w:rPr>
          <w:color w:val="FF0000"/>
          <w:sz w:val="21"/>
        </w:rPr>
      </w:pPr>
      <w:r>
        <w:rPr>
          <w:color w:val="FF0000"/>
          <w:sz w:val="21"/>
        </w:rPr>
        <w:t xml:space="preserve">26．     </w:t>
      </w:r>
      <w:r>
        <w:rPr>
          <w:rFonts w:ascii="Times New Roman" w:eastAsia="Times New Roman" w:hAnsi="Times New Roman" w:cs="Times New Roman"/>
          <w:strike w:val="0"/>
          <w:color w:val="FF0000"/>
          <w:kern w:val="0"/>
          <w:sz w:val="24"/>
          <w:szCs w:val="24"/>
          <w:u w:val="none"/>
        </w:rPr>
        <w:drawing>
          <wp:inline distT="0" distB="0" distL="114300" distR="114300">
            <wp:extent cx="2314575" cy="1457325"/>
            <wp:effectExtent l="0" t="0" r="1905" b="5715"/>
            <wp:docPr id="2067746174" name="图片 2067746174" descr="@@@98016d32-e7b9-4577-9162-5955e0127b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46174" name="图片 2067746174" descr="@@@98016d32-e7b9-4577-9162-5955e0127b69"/>
                    <pic:cNvPicPr>
                      <a:picLocks noChangeAspect="1"/>
                    </pic:cNvPicPr>
                  </pic:nvPicPr>
                  <pic:blipFill>
                    <a:blip xmlns:r="http://schemas.openxmlformats.org/officeDocument/2006/relationships" r:embed="rId175"/>
                    <a:stretch>
                      <a:fillRect/>
                    </a:stretch>
                  </pic:blipFill>
                  <pic:spPr>
                    <a:xfrm>
                      <a:off x="0" y="0"/>
                      <a:ext cx="2314575" cy="1457325"/>
                    </a:xfrm>
                    <a:prstGeom prst="rect">
                      <a:avLst/>
                    </a:prstGeom>
                  </pic:spPr>
                </pic:pic>
              </a:graphicData>
            </a:graphic>
          </wp:inline>
        </w:drawing>
      </w:r>
      <w:r>
        <w:rPr>
          <w:color w:val="FF0000"/>
          <w:sz w:val="21"/>
        </w:rPr>
        <w:t xml:space="preserve">     B     0.26     0.65</w:t>
      </w:r>
    </w:p>
    <w:p w14:paraId="5D3E80A4">
      <w:pPr>
        <w:shd w:val="clear" w:color="auto" w:fill="auto"/>
        <w:spacing w:line="360" w:lineRule="auto"/>
        <w:jc w:val="left"/>
        <w:textAlignment w:val="center"/>
        <w:rPr>
          <w:color w:val="FF0000"/>
          <w:sz w:val="21"/>
        </w:rPr>
      </w:pPr>
      <w:r>
        <w:rPr>
          <w:color w:val="FF0000"/>
          <w:sz w:val="21"/>
        </w:rPr>
        <w:t>【详解】（1）[1]变阻器应上下各选一个接线柱以最大阻值与灯泡和开关串联接入电路中，电压表测量灯泡电压，如图所示：</w:t>
      </w:r>
    </w:p>
    <w:p w14:paraId="59479633">
      <w:pPr>
        <w:shd w:val="clear" w:color="auto" w:fill="auto"/>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85950" cy="1190625"/>
            <wp:effectExtent l="0" t="0" r="3810" b="13335"/>
            <wp:docPr id="1032508578" name="图片 1032508578" descr="@@@cbf7a1a1-dfd1-4c07-be3f-dc89915e5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08578" name="图片 1032508578" descr="@@@cbf7a1a1-dfd1-4c07-be3f-dc89915e54ec"/>
                    <pic:cNvPicPr>
                      <a:picLocks noChangeAspect="1"/>
                    </pic:cNvPicPr>
                  </pic:nvPicPr>
                  <pic:blipFill>
                    <a:blip xmlns:r="http://schemas.openxmlformats.org/officeDocument/2006/relationships" r:embed="rId176"/>
                    <a:stretch>
                      <a:fillRect/>
                    </a:stretch>
                  </pic:blipFill>
                  <pic:spPr>
                    <a:xfrm>
                      <a:off x="0" y="0"/>
                      <a:ext cx="1885950" cy="1190625"/>
                    </a:xfrm>
                    <a:prstGeom prst="rect">
                      <a:avLst/>
                    </a:prstGeom>
                  </pic:spPr>
                </pic:pic>
              </a:graphicData>
            </a:graphic>
          </wp:inline>
        </w:drawing>
      </w:r>
    </w:p>
    <w:p w14:paraId="5AFD0395">
      <w:pPr>
        <w:shd w:val="clear" w:color="auto" w:fill="auto"/>
        <w:spacing w:line="360" w:lineRule="auto"/>
        <w:jc w:val="left"/>
        <w:textAlignment w:val="center"/>
        <w:rPr>
          <w:color w:val="FF0000"/>
          <w:sz w:val="21"/>
        </w:rPr>
      </w:pPr>
      <w:r>
        <w:rPr>
          <w:color w:val="FF0000"/>
          <w:sz w:val="21"/>
        </w:rPr>
        <w:t>（2）[2]闭合开关后，移动滑片，发现小灯泡不亮，电流表无示数，说明电路可能断路；电压表有示数，说明电压表与电源连通，则与电压表并联的支路以外的电路是完好的，则与电压表并联的支路断路了，即该电路的故障可能是小灯泡断路，故B符合题意，AC不符合题意。</w:t>
      </w:r>
    </w:p>
    <w:p w14:paraId="20186907">
      <w:pPr>
        <w:shd w:val="clear" w:color="auto" w:fill="auto"/>
        <w:spacing w:line="360" w:lineRule="auto"/>
        <w:jc w:val="left"/>
        <w:textAlignment w:val="center"/>
        <w:rPr>
          <w:color w:val="FF0000"/>
          <w:sz w:val="21"/>
        </w:rPr>
      </w:pPr>
      <w:r>
        <w:rPr>
          <w:color w:val="FF0000"/>
          <w:sz w:val="21"/>
        </w:rPr>
        <w:t>故选B。</w:t>
      </w:r>
    </w:p>
    <w:p w14:paraId="7BF591E4">
      <w:pPr>
        <w:shd w:val="clear" w:color="auto" w:fill="auto"/>
        <w:spacing w:line="360" w:lineRule="auto"/>
        <w:jc w:val="left"/>
        <w:textAlignment w:val="center"/>
        <w:rPr>
          <w:color w:val="FF0000"/>
          <w:sz w:val="21"/>
        </w:rPr>
      </w:pPr>
      <w:r>
        <w:rPr>
          <w:color w:val="FF0000"/>
          <w:sz w:val="21"/>
        </w:rPr>
        <w:t>（3）[3][4]由图乙可知，电流表选用量程；排除故障后，通过正确操作使小灯泡正常发光，电流表分度值0.02A，其示数为0.26A，小灯泡额定功率为</w:t>
      </w:r>
    </w:p>
    <w:p w14:paraId="48A6BA34">
      <w:pPr>
        <w:shd w:val="clear" w:color="auto" w:fill="auto"/>
        <w:spacing w:line="360" w:lineRule="auto"/>
        <w:jc w:val="center"/>
        <w:textAlignment w:val="center"/>
        <w:rPr>
          <w:color w:val="FF0000"/>
          <w:sz w:val="21"/>
        </w:rPr>
      </w:pPr>
      <w:r>
        <w:rPr>
          <w:color w:val="FF0000"/>
        </w:rPr>
        <w:object>
          <v:shape id="_x0000_i1107" type="#_x0000_t75" alt="eqId35109e4f0c37ef052f87deb082f6e493" style="width:138.1pt;height:12.55pt" o:ole="" coordsize="21600,21600" o:preferrelative="t" filled="f" stroked="f">
            <v:stroke joinstyle="miter"/>
            <v:imagedata r:id="rId177" o:title="eqId35109e4f0c37ef052f87deb082f6e493"/>
            <o:lock v:ext="edit" aspectratio="t"/>
            <w10:anchorlock/>
          </v:shape>
          <o:OLEObject Type="Embed" ProgID="Equation.DSMT4" ShapeID="_x0000_i1107" DrawAspect="Content" ObjectID="_1468075807" r:id="rId178"/>
        </w:object>
      </w:r>
    </w:p>
    <w:p w14:paraId="63BD3992">
      <w:pPr>
        <w:shd w:val="clear" w:color="auto" w:fill="auto"/>
        <w:spacing w:line="360" w:lineRule="auto"/>
        <w:jc w:val="left"/>
        <w:textAlignment w:val="center"/>
        <w:rPr>
          <w:color w:val="FF0000"/>
          <w:sz w:val="21"/>
        </w:rPr>
      </w:pPr>
      <w:r>
        <w:rPr>
          <w:color w:val="FF0000"/>
          <w:sz w:val="21"/>
        </w:rPr>
        <w:t xml:space="preserve">27．     </w:t>
      </w:r>
      <w:r>
        <w:rPr>
          <w:rFonts w:ascii="Times New Roman" w:eastAsia="Times New Roman" w:hAnsi="Times New Roman" w:cs="Times New Roman"/>
          <w:strike w:val="0"/>
          <w:color w:val="FF0000"/>
          <w:kern w:val="0"/>
          <w:sz w:val="24"/>
          <w:szCs w:val="24"/>
          <w:u w:val="none"/>
        </w:rPr>
        <w:drawing>
          <wp:inline distT="0" distB="0" distL="114300" distR="114300">
            <wp:extent cx="2771775" cy="1514475"/>
            <wp:effectExtent l="0" t="0" r="1905" b="9525"/>
            <wp:docPr id="574813809" name="图片 574813809" descr="@@@8632518d-1860-4cd6-8ad5-06f278e5d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13809" name="图片 574813809" descr="@@@8632518d-1860-4cd6-8ad5-06f278e5d3c2"/>
                    <pic:cNvPicPr>
                      <a:picLocks noChangeAspect="1"/>
                    </pic:cNvPicPr>
                  </pic:nvPicPr>
                  <pic:blipFill>
                    <a:blip xmlns:r="http://schemas.openxmlformats.org/officeDocument/2006/relationships" r:embed="rId179"/>
                    <a:stretch>
                      <a:fillRect/>
                    </a:stretch>
                  </pic:blipFill>
                  <pic:spPr>
                    <a:xfrm>
                      <a:off x="0" y="0"/>
                      <a:ext cx="2771775" cy="1514475"/>
                    </a:xfrm>
                    <a:prstGeom prst="rect">
                      <a:avLst/>
                    </a:prstGeom>
                  </pic:spPr>
                </pic:pic>
              </a:graphicData>
            </a:graphic>
          </wp:inline>
        </w:drawing>
      </w:r>
      <w:r>
        <w:rPr>
          <w:rFonts w:ascii="Times New Roman" w:eastAsia="Times New Roman" w:hAnsi="Times New Roman" w:cs="Times New Roman"/>
          <w:color w:val="FF0000"/>
          <w:kern w:val="0"/>
          <w:sz w:val="24"/>
          <w:szCs w:val="24"/>
        </w:rPr>
        <w:t>  </w:t>
      </w:r>
      <w:r>
        <w:rPr>
          <w:color w:val="FF0000"/>
          <w:sz w:val="21"/>
        </w:rPr>
        <w:t xml:space="preserve">     与电压表并联的灯泡断路了     0.7     变小     电压表接在了滑动变阻器两端</w:t>
      </w:r>
    </w:p>
    <w:p w14:paraId="398B74A5">
      <w:pPr>
        <w:shd w:val="clear" w:color="auto" w:fill="auto"/>
        <w:spacing w:line="360" w:lineRule="auto"/>
        <w:jc w:val="left"/>
        <w:textAlignment w:val="center"/>
        <w:rPr>
          <w:color w:val="FF0000"/>
          <w:sz w:val="21"/>
        </w:rPr>
      </w:pPr>
      <w:r>
        <w:rPr>
          <w:color w:val="FF0000"/>
          <w:sz w:val="21"/>
        </w:rPr>
        <w:t>【详解】（1）[1]电流表、滑动变阻器和灯泡串联，滑片向左移动时灯泡变亮，即电阻变小，故变阻器左下接线柱连入电路中，连线如下图所示：</w:t>
      </w:r>
    </w:p>
    <w:p w14:paraId="5FAF13E3">
      <w:pPr>
        <w:shd w:val="clear" w:color="auto" w:fill="auto"/>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781300" cy="1524000"/>
            <wp:effectExtent l="0" t="0" r="7620" b="0"/>
            <wp:docPr id="1400124734" name="图片 1400124734" descr="@@@346c25f2-f6e4-48b0-9aeb-1179c492da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24734" name="图片 1400124734" descr="@@@346c25f2-f6e4-48b0-9aeb-1179c492da03"/>
                    <pic:cNvPicPr>
                      <a:picLocks noChangeAspect="1"/>
                    </pic:cNvPicPr>
                  </pic:nvPicPr>
                  <pic:blipFill>
                    <a:blip xmlns:r="http://schemas.openxmlformats.org/officeDocument/2006/relationships" r:embed="rId179"/>
                    <a:stretch>
                      <a:fillRect/>
                    </a:stretch>
                  </pic:blipFill>
                  <pic:spPr>
                    <a:xfrm>
                      <a:off x="0" y="0"/>
                      <a:ext cx="2781300" cy="152400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1BA73B1C">
      <w:pPr>
        <w:shd w:val="clear" w:color="auto" w:fill="auto"/>
        <w:spacing w:line="360" w:lineRule="auto"/>
        <w:jc w:val="left"/>
        <w:textAlignment w:val="center"/>
        <w:rPr>
          <w:color w:val="FF0000"/>
          <w:sz w:val="21"/>
        </w:rPr>
      </w:pPr>
      <w:r>
        <w:rPr>
          <w:color w:val="FF0000"/>
          <w:sz w:val="21"/>
        </w:rPr>
        <w:t>（2）[2]无论怎样移动滑片P，电流表示数为0，灯不亮，说明电路可能断路；电压表示数接近电源电压，说明电压表能接到电源两端，滑动变阻器、电流表、开关与电源连通，则与电压表并联的灯泡断路了。</w:t>
      </w:r>
    </w:p>
    <w:p w14:paraId="3879EA22">
      <w:pPr>
        <w:shd w:val="clear" w:color="auto" w:fill="auto"/>
        <w:spacing w:line="360" w:lineRule="auto"/>
        <w:jc w:val="left"/>
        <w:textAlignment w:val="center"/>
        <w:rPr>
          <w:color w:val="FF0000"/>
          <w:sz w:val="21"/>
        </w:rPr>
      </w:pPr>
      <w:r>
        <w:rPr>
          <w:color w:val="FF0000"/>
          <w:sz w:val="21"/>
        </w:rPr>
        <w:t>（3）[3]由丙可知，电流表选用小量程，分度值为0.02A，示数为0.28A，即小灯泡正常工作时电流表的读数为0.28A，小灯泡额定功率为</w:t>
      </w:r>
    </w:p>
    <w:p w14:paraId="525EA4DF">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P</w:t>
      </w:r>
      <w:r>
        <w:rPr>
          <w:i/>
          <w:color w:val="FF0000"/>
          <w:sz w:val="21"/>
        </w:rPr>
        <w:t>＝</w:t>
      </w:r>
      <w:r>
        <w:rPr>
          <w:rFonts w:ascii="Times New Roman" w:eastAsia="Times New Roman" w:hAnsi="Times New Roman" w:cs="Times New Roman"/>
          <w:i/>
          <w:color w:val="FF0000"/>
          <w:sz w:val="21"/>
        </w:rPr>
        <w:t>UI</w:t>
      </w:r>
      <w:r>
        <w:rPr>
          <w:color w:val="FF0000"/>
          <w:sz w:val="21"/>
        </w:rPr>
        <w:t>＝2.5V×0.28A＝0.7W</w:t>
      </w:r>
    </w:p>
    <w:p w14:paraId="35C52245">
      <w:pPr>
        <w:shd w:val="clear" w:color="auto" w:fill="auto"/>
        <w:spacing w:line="360" w:lineRule="auto"/>
        <w:jc w:val="left"/>
        <w:textAlignment w:val="center"/>
        <w:rPr>
          <w:color w:val="FF0000"/>
          <w:sz w:val="21"/>
        </w:rPr>
      </w:pPr>
      <w:r>
        <w:rPr>
          <w:color w:val="FF0000"/>
          <w:sz w:val="21"/>
        </w:rPr>
        <w:t>（4）[4]用手触摸灯泡感觉灯泡变热了，由于灯丝的电阻随温度的升高而增大，所以电路中的总电阻增大，根据</w:t>
      </w:r>
      <w:r>
        <w:rPr>
          <w:color w:val="FF0000"/>
        </w:rPr>
        <w:object>
          <v:shape id="_x0000_i1108" type="#_x0000_t75" alt="eqId9c83f61a0d94fac4f83902a3ca0fc862" style="width:29pt;height:27.05pt" o:ole="" coordsize="21600,21600" o:preferrelative="t" filled="f" stroked="f">
            <v:stroke joinstyle="miter"/>
            <v:imagedata r:id="rId180" o:title="eqId9c83f61a0d94fac4f83902a3ca0fc862"/>
            <o:lock v:ext="edit" aspectratio="t"/>
            <w10:anchorlock/>
          </v:shape>
          <o:OLEObject Type="Embed" ProgID="Equation.DSMT4" ShapeID="_x0000_i1108" DrawAspect="Content" ObjectID="_1468075808" r:id="rId181"/>
        </w:object>
      </w:r>
      <w:r>
        <w:rPr>
          <w:color w:val="FF0000"/>
          <w:sz w:val="21"/>
        </w:rPr>
        <w:t>可知，电路中的电流变小。</w:t>
      </w:r>
    </w:p>
    <w:p w14:paraId="1C0EBA92">
      <w:pPr>
        <w:shd w:val="clear" w:color="auto" w:fill="auto"/>
        <w:spacing w:line="360" w:lineRule="auto"/>
        <w:jc w:val="left"/>
        <w:textAlignment w:val="center"/>
        <w:rPr>
          <w:color w:val="FF0000"/>
          <w:sz w:val="21"/>
        </w:rPr>
      </w:pPr>
      <w:r>
        <w:rPr>
          <w:color w:val="FF0000"/>
          <w:sz w:val="21"/>
        </w:rPr>
        <w:t>（5）[5]由丁图中的图像可知，随着电流的增大，电压减小，符合滑动变阻器两端电压的变化规律，因此电压表接在了滑动变阻器两端。</w:t>
      </w:r>
    </w:p>
    <w:p w14:paraId="7EC60AB2">
      <w:pPr>
        <w:shd w:val="clear" w:color="auto" w:fill="auto"/>
        <w:spacing w:line="360" w:lineRule="auto"/>
        <w:jc w:val="left"/>
        <w:textAlignment w:val="center"/>
        <w:rPr>
          <w:color w:val="FF0000"/>
          <w:sz w:val="21"/>
        </w:rPr>
      </w:pPr>
      <w:r>
        <w:rPr>
          <w:color w:val="FF0000"/>
          <w:sz w:val="21"/>
        </w:rPr>
        <w:t>28．(1)12Ω</w:t>
      </w:r>
    </w:p>
    <w:p w14:paraId="702D746C">
      <w:pPr>
        <w:shd w:val="clear" w:color="auto" w:fill="auto"/>
        <w:spacing w:line="360" w:lineRule="auto"/>
        <w:jc w:val="left"/>
        <w:textAlignment w:val="center"/>
        <w:rPr>
          <w:color w:val="FF0000"/>
          <w:sz w:val="21"/>
        </w:rPr>
      </w:pPr>
      <w:r>
        <w:rPr>
          <w:color w:val="FF0000"/>
          <w:sz w:val="21"/>
        </w:rPr>
        <w:t>(2)4W</w:t>
      </w:r>
    </w:p>
    <w:p w14:paraId="347FBC84">
      <w:pPr>
        <w:shd w:val="clear" w:color="auto" w:fill="auto"/>
        <w:spacing w:line="360" w:lineRule="auto"/>
        <w:jc w:val="left"/>
        <w:textAlignment w:val="center"/>
        <w:rPr>
          <w:color w:val="FF0000"/>
          <w:sz w:val="21"/>
        </w:rPr>
      </w:pPr>
      <w:r>
        <w:rPr>
          <w:color w:val="FF0000"/>
          <w:sz w:val="21"/>
        </w:rPr>
        <w:t>【详解】（1）灯泡L正常发光时的电阻</w:t>
      </w:r>
    </w:p>
    <w:p w14:paraId="4F899C46">
      <w:pPr>
        <w:shd w:val="clear" w:color="auto" w:fill="auto"/>
        <w:spacing w:line="360" w:lineRule="auto"/>
        <w:jc w:val="center"/>
        <w:textAlignment w:val="center"/>
        <w:rPr>
          <w:color w:val="FF0000"/>
          <w:sz w:val="21"/>
        </w:rPr>
      </w:pPr>
      <w:r>
        <w:rPr>
          <w:color w:val="FF0000"/>
        </w:rPr>
        <w:object>
          <v:shape id="_x0000_i1109" type="#_x0000_t75" alt="eqIdd37cfab356fb6ca8b4b73815c3a66fbf" style="width:109.95pt;height:34.2pt" o:ole="" coordsize="21600,21600" o:preferrelative="t" filled="f" stroked="f">
            <v:stroke joinstyle="miter"/>
            <v:imagedata r:id="rId182" o:title="eqIdd37cfab356fb6ca8b4b73815c3a66fbf"/>
            <o:lock v:ext="edit" aspectratio="t"/>
            <w10:anchorlock/>
          </v:shape>
          <o:OLEObject Type="Embed" ProgID="Equation.DSMT4" ShapeID="_x0000_i1109" DrawAspect="Content" ObjectID="_1468075809" r:id="rId183"/>
        </w:object>
      </w:r>
    </w:p>
    <w:p w14:paraId="0C11ADB2">
      <w:pPr>
        <w:shd w:val="clear" w:color="auto" w:fill="auto"/>
        <w:spacing w:line="360" w:lineRule="auto"/>
        <w:jc w:val="left"/>
        <w:textAlignment w:val="center"/>
        <w:rPr>
          <w:color w:val="FF0000"/>
          <w:sz w:val="21"/>
        </w:rPr>
      </w:pPr>
      <w:r>
        <w:rPr>
          <w:color w:val="FF0000"/>
          <w:sz w:val="21"/>
        </w:rPr>
        <w:t>（2）当S闭合，S</w:t>
      </w:r>
      <w:r>
        <w:rPr>
          <w:color w:val="FF0000"/>
          <w:sz w:val="21"/>
          <w:vertAlign w:val="subscript"/>
        </w:rPr>
        <w:t>1</w:t>
      </w:r>
      <w:r>
        <w:rPr>
          <w:color w:val="FF0000"/>
          <w:sz w:val="21"/>
        </w:rPr>
        <w:t>和S</w:t>
      </w:r>
      <w:r>
        <w:rPr>
          <w:color w:val="FF0000"/>
          <w:sz w:val="21"/>
          <w:vertAlign w:val="subscript"/>
        </w:rPr>
        <w:t>2</w:t>
      </w:r>
      <w:r>
        <w:rPr>
          <w:color w:val="FF0000"/>
          <w:sz w:val="21"/>
        </w:rPr>
        <w:t>断开时，灯泡和电阻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串联，灯泡L正常发光，电路中的电流</w:t>
      </w:r>
    </w:p>
    <w:p w14:paraId="7364ABB3">
      <w:pPr>
        <w:shd w:val="clear" w:color="auto" w:fill="auto"/>
        <w:spacing w:line="360" w:lineRule="auto"/>
        <w:jc w:val="center"/>
        <w:textAlignment w:val="center"/>
        <w:rPr>
          <w:color w:val="FF0000"/>
          <w:sz w:val="21"/>
        </w:rPr>
      </w:pPr>
      <w:r>
        <w:rPr>
          <w:color w:val="FF0000"/>
        </w:rPr>
        <w:object>
          <v:shape id="_x0000_i1110" type="#_x0000_t75" alt="eqId9809c26d857587031ede7724c11fb5b5" style="width:113.45pt;height:29.7pt" o:ole="" coordsize="21600,21600" o:preferrelative="t" filled="f" stroked="f">
            <v:stroke joinstyle="miter"/>
            <v:imagedata r:id="rId184" o:title="eqId9809c26d857587031ede7724c11fb5b5"/>
            <o:lock v:ext="edit" aspectratio="t"/>
            <w10:anchorlock/>
          </v:shape>
          <o:OLEObject Type="Embed" ProgID="Equation.DSMT4" ShapeID="_x0000_i1110" DrawAspect="Content" ObjectID="_1468075810" r:id="rId185"/>
        </w:object>
      </w:r>
    </w:p>
    <w:p w14:paraId="31F91E90">
      <w:pPr>
        <w:shd w:val="clear" w:color="auto" w:fill="auto"/>
        <w:spacing w:line="360" w:lineRule="auto"/>
        <w:jc w:val="left"/>
        <w:textAlignment w:val="center"/>
        <w:rPr>
          <w:color w:val="FF0000"/>
          <w:sz w:val="21"/>
        </w:rPr>
      </w:pPr>
      <w:r>
        <w:rPr>
          <w:color w:val="FF0000"/>
          <w:sz w:val="21"/>
        </w:rPr>
        <w:t>通过灯泡和电阻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的电流相等，L和</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的功率之比为3∶1，所以</w:t>
      </w:r>
    </w:p>
    <w:p w14:paraId="0E1A1617">
      <w:pPr>
        <w:shd w:val="clear" w:color="auto" w:fill="auto"/>
        <w:spacing w:line="360" w:lineRule="auto"/>
        <w:jc w:val="center"/>
        <w:textAlignment w:val="center"/>
        <w:rPr>
          <w:color w:val="FF0000"/>
          <w:sz w:val="21"/>
        </w:rPr>
      </w:pPr>
      <w:r>
        <w:rPr>
          <w:color w:val="FF0000"/>
        </w:rPr>
        <w:object>
          <v:shape id="_x0000_i1111" type="#_x0000_t75" alt="eqIddc9f1aaec3ea41b144ad8e9f90edc774" style="width:117.9pt;height:31.9pt" o:ole="" coordsize="21600,21600" o:preferrelative="t" filled="f" stroked="f">
            <v:stroke joinstyle="miter"/>
            <v:imagedata r:id="rId186" o:title="eqIddc9f1aaec3ea41b144ad8e9f90edc774"/>
            <o:lock v:ext="edit" aspectratio="t"/>
            <w10:anchorlock/>
          </v:shape>
          <o:OLEObject Type="Embed" ProgID="Equation.DSMT4" ShapeID="_x0000_i1111" DrawAspect="Content" ObjectID="_1468075811" r:id="rId187"/>
        </w:object>
      </w:r>
    </w:p>
    <w:p w14:paraId="7F0C89E9">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=4Ω</w:t>
      </w:r>
    </w:p>
    <w:p w14:paraId="1C1773DF">
      <w:pPr>
        <w:shd w:val="clear" w:color="auto" w:fill="auto"/>
        <w:spacing w:line="360" w:lineRule="auto"/>
        <w:jc w:val="left"/>
        <w:textAlignment w:val="center"/>
        <w:rPr>
          <w:color w:val="FF0000"/>
          <w:sz w:val="21"/>
        </w:rPr>
      </w:pPr>
      <w:r>
        <w:rPr>
          <w:color w:val="FF0000"/>
          <w:sz w:val="21"/>
        </w:rPr>
        <w:t>电源电压</w:t>
      </w:r>
    </w:p>
    <w:p w14:paraId="44E91C2B">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L</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)=0.5A×(12Ω+4Ω)=8V</w:t>
      </w:r>
    </w:p>
    <w:p w14:paraId="13240E06">
      <w:pPr>
        <w:shd w:val="clear" w:color="auto" w:fill="auto"/>
        <w:spacing w:line="360" w:lineRule="auto"/>
        <w:jc w:val="left"/>
        <w:textAlignment w:val="center"/>
        <w:rPr>
          <w:color w:val="FF0000"/>
          <w:sz w:val="21"/>
        </w:rPr>
      </w:pPr>
      <w:r>
        <w:rPr>
          <w:color w:val="FF0000"/>
          <w:sz w:val="21"/>
        </w:rPr>
        <w:t>当开关都闭合时，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和</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并联，</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的功率</w:t>
      </w:r>
    </w:p>
    <w:p w14:paraId="2900D30A">
      <w:pPr>
        <w:shd w:val="clear" w:color="auto" w:fill="auto"/>
        <w:spacing w:line="360" w:lineRule="auto"/>
        <w:jc w:val="left"/>
        <w:textAlignment w:val="center"/>
        <w:rPr>
          <w:color w:val="FF0000"/>
          <w:sz w:val="21"/>
        </w:rPr>
      </w:pPr>
      <w:r>
        <w:rPr>
          <w:color w:val="FF0000"/>
        </w:rPr>
        <w:object>
          <v:shape id="_x0000_i1112" type="#_x0000_t75" alt="eqId8d1e53ae6df50b7d1f34c8ab633933ad" style="width:103.8pt;height:32pt" o:ole="" coordsize="21600,21600" o:preferrelative="t" filled="f" stroked="f">
            <v:stroke joinstyle="miter"/>
            <v:imagedata r:id="rId188" o:title="eqId8d1e53ae6df50b7d1f34c8ab633933ad"/>
            <o:lock v:ext="edit" aspectratio="t"/>
            <w10:anchorlock/>
          </v:shape>
          <o:OLEObject Type="Embed" ProgID="Equation.DSMT4" ShapeID="_x0000_i1112" DrawAspect="Content" ObjectID="_1468075812" r:id="rId189"/>
        </w:objec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和</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功率之比为4∶1，</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功率</w:t>
      </w:r>
    </w:p>
    <w:p w14:paraId="23DAD26E">
      <w:pPr>
        <w:shd w:val="clear" w:color="auto" w:fill="auto"/>
        <w:spacing w:line="360" w:lineRule="auto"/>
        <w:jc w:val="center"/>
        <w:textAlignment w:val="center"/>
        <w:rPr>
          <w:color w:val="FF0000"/>
          <w:sz w:val="21"/>
        </w:rPr>
      </w:pPr>
      <w:r>
        <w:rPr>
          <w:color w:val="FF0000"/>
        </w:rPr>
        <w:object>
          <v:shape id="_x0000_i1113" type="#_x0000_t75" alt="eqIdb282734c118faab2ef084dea39a66a08" style="width:111.75pt;height:27.5pt" o:ole="" coordsize="21600,21600" o:preferrelative="t" filled="f" stroked="f">
            <v:stroke joinstyle="miter"/>
            <v:imagedata r:id="rId190" o:title="eqIdb282734c118faab2ef084dea39a66a08"/>
            <o:lock v:ext="edit" aspectratio="t"/>
            <w10:anchorlock/>
          </v:shape>
          <o:OLEObject Type="Embed" ProgID="Equation.DSMT4" ShapeID="_x0000_i1113" DrawAspect="Content" ObjectID="_1468075813" r:id="rId191"/>
        </w:object>
      </w:r>
    </w:p>
    <w:p w14:paraId="28257EA8">
      <w:pPr>
        <w:shd w:val="clear" w:color="auto" w:fill="auto"/>
        <w:spacing w:line="360" w:lineRule="auto"/>
        <w:jc w:val="left"/>
        <w:textAlignment w:val="center"/>
        <w:rPr>
          <w:color w:val="FF0000"/>
          <w:sz w:val="21"/>
        </w:rPr>
      </w:pPr>
      <w:r>
        <w:rPr>
          <w:color w:val="FF0000"/>
          <w:sz w:val="21"/>
        </w:rPr>
        <w:t>29．(1)6V</w:t>
      </w:r>
    </w:p>
    <w:p w14:paraId="37E90FDD">
      <w:pPr>
        <w:shd w:val="clear" w:color="auto" w:fill="auto"/>
        <w:spacing w:line="360" w:lineRule="auto"/>
        <w:jc w:val="left"/>
        <w:textAlignment w:val="center"/>
        <w:rPr>
          <w:color w:val="FF0000"/>
          <w:sz w:val="21"/>
        </w:rPr>
      </w:pPr>
      <w:r>
        <w:rPr>
          <w:color w:val="FF0000"/>
          <w:sz w:val="21"/>
        </w:rPr>
        <w:t>(2)2.4W</w:t>
      </w:r>
    </w:p>
    <w:p w14:paraId="00417297">
      <w:pPr>
        <w:shd w:val="clear" w:color="auto" w:fill="auto"/>
        <w:spacing w:line="360" w:lineRule="auto"/>
        <w:jc w:val="left"/>
        <w:textAlignment w:val="center"/>
        <w:rPr>
          <w:color w:val="FF0000"/>
          <w:sz w:val="21"/>
        </w:rPr>
      </w:pPr>
      <w:r>
        <w:rPr>
          <w:color w:val="FF0000"/>
          <w:sz w:val="21"/>
        </w:rPr>
        <w:t>【详解】（1）由电路图可知，闭合开关，滑动变阻器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与定值电阻</w:t>
      </w:r>
      <w:r>
        <w:rPr>
          <w:rFonts w:ascii="Times New Roman" w:eastAsia="Times New Roman" w:hAnsi="Times New Roman" w:cs="Times New Roman"/>
          <w:i/>
          <w:color w:val="FF0000"/>
          <w:sz w:val="21"/>
        </w:rPr>
        <w:t>R</w:t>
      </w:r>
      <w:r>
        <w:rPr>
          <w:color w:val="FF0000"/>
          <w:sz w:val="21"/>
        </w:rPr>
        <w:t>串联，电压表测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两端的电压，电流表测电路中的电流，由图乙可知，当</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rFonts w:ascii="Times New Roman" w:eastAsia="Times New Roman" w:hAnsi="Times New Roman" w:cs="Times New Roman"/>
          <w:i/>
          <w:color w:val="FF0000"/>
          <w:sz w:val="21"/>
        </w:rPr>
        <w:t>=</w:t>
      </w:r>
      <w:r>
        <w:rPr>
          <w:color w:val="FF0000"/>
          <w:sz w:val="21"/>
        </w:rPr>
        <w:t>10 Ω时，</w:t>
      </w:r>
      <w:r>
        <w:rPr>
          <w:rFonts w:ascii="Times New Roman" w:eastAsia="Times New Roman" w:hAnsi="Times New Roman" w:cs="Times New Roman"/>
          <w:i/>
          <w:color w:val="FF0000"/>
          <w:sz w:val="21"/>
        </w:rPr>
        <w:t>P</w:t>
      </w:r>
      <w:r>
        <w:rPr>
          <w:rFonts w:ascii="Times New Roman" w:eastAsia="Times New Roman" w:hAnsi="Times New Roman" w:cs="Times New Roman"/>
          <w:i/>
          <w:color w:val="FF0000"/>
          <w:sz w:val="21"/>
          <w:vertAlign w:val="subscript"/>
        </w:rPr>
        <w:t>1</w:t>
      </w:r>
      <w:r>
        <w:rPr>
          <w:rFonts w:ascii="Times New Roman" w:eastAsia="Times New Roman" w:hAnsi="Times New Roman" w:cs="Times New Roman"/>
          <w:i/>
          <w:color w:val="FF0000"/>
          <w:sz w:val="21"/>
        </w:rPr>
        <w:t>=</w:t>
      </w:r>
      <w:r>
        <w:rPr>
          <w:color w:val="FF0000"/>
          <w:sz w:val="21"/>
        </w:rPr>
        <w:t>0</w:t>
      </w:r>
      <w:r>
        <w:rPr>
          <w:rFonts w:ascii="Times New Roman" w:eastAsia="Times New Roman" w:hAnsi="Times New Roman" w:cs="Times New Roman"/>
          <w:i/>
          <w:color w:val="FF0000"/>
          <w:sz w:val="21"/>
        </w:rPr>
        <w:t>.</w:t>
      </w:r>
      <w:r>
        <w:rPr>
          <w:color w:val="FF0000"/>
          <w:sz w:val="21"/>
        </w:rPr>
        <w:t>9 W，当</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rFonts w:ascii="Times New Roman" w:eastAsia="Times New Roman" w:hAnsi="Times New Roman" w:cs="Times New Roman"/>
          <w:i/>
          <w:color w:val="FF0000"/>
          <w:sz w:val="21"/>
        </w:rPr>
        <w:t>'=</w:t>
      </w:r>
      <w:r>
        <w:rPr>
          <w:color w:val="FF0000"/>
          <w:sz w:val="21"/>
        </w:rPr>
        <w:t>20 Ω时，</w:t>
      </w:r>
      <w:r>
        <w:rPr>
          <w:rFonts w:ascii="Times New Roman" w:eastAsia="Times New Roman" w:hAnsi="Times New Roman" w:cs="Times New Roman"/>
          <w:i/>
          <w:color w:val="FF0000"/>
          <w:sz w:val="21"/>
        </w:rPr>
        <w:t>P</w:t>
      </w:r>
      <w:r>
        <w:rPr>
          <w:rFonts w:ascii="Times New Roman" w:eastAsia="Times New Roman" w:hAnsi="Times New Roman" w:cs="Times New Roman"/>
          <w:i/>
          <w:color w:val="FF0000"/>
          <w:sz w:val="21"/>
          <w:vertAlign w:val="subscript"/>
        </w:rPr>
        <w:t>1</w:t>
      </w:r>
      <w:r>
        <w:rPr>
          <w:rFonts w:ascii="Times New Roman" w:eastAsia="Times New Roman" w:hAnsi="Times New Roman" w:cs="Times New Roman"/>
          <w:i/>
          <w:color w:val="FF0000"/>
          <w:sz w:val="21"/>
        </w:rPr>
        <w:t>'=</w:t>
      </w:r>
      <w:r>
        <w:rPr>
          <w:color w:val="FF0000"/>
          <w:sz w:val="21"/>
        </w:rPr>
        <w:t>0</w:t>
      </w:r>
      <w:r>
        <w:rPr>
          <w:rFonts w:ascii="Times New Roman" w:eastAsia="Times New Roman" w:hAnsi="Times New Roman" w:cs="Times New Roman"/>
          <w:i/>
          <w:color w:val="FF0000"/>
          <w:sz w:val="21"/>
        </w:rPr>
        <w:t>.</w:t>
      </w:r>
      <w:r>
        <w:rPr>
          <w:color w:val="FF0000"/>
          <w:sz w:val="21"/>
        </w:rPr>
        <w:t>8 W，因串联电路中各处的电流相等，则由</w:t>
      </w:r>
      <w:r>
        <w:rPr>
          <w:color w:val="FF0000"/>
        </w:rPr>
        <w:object>
          <v:shape id="_x0000_i1114" type="#_x0000_t75" alt="eqIdb473ec94471145c85baeda5d64fdc82f" style="width:58.95pt;height:14.25pt" o:ole="" coordsize="21600,21600" o:preferrelative="t" filled="f" stroked="f">
            <v:stroke joinstyle="miter"/>
            <v:imagedata r:id="rId192" o:title="eqIdb473ec94471145c85baeda5d64fdc82f"/>
            <o:lock v:ext="edit" aspectratio="t"/>
            <w10:anchorlock/>
          </v:shape>
          <o:OLEObject Type="Embed" ProgID="Equation.DSMT4" ShapeID="_x0000_i1114" DrawAspect="Content" ObjectID="_1468075814" r:id="rId193"/>
        </w:object>
      </w:r>
      <w:r>
        <w:rPr>
          <w:color w:val="FF0000"/>
          <w:sz w:val="21"/>
        </w:rPr>
        <w:t>可得，两种情况下电路中的电流分别为</w:t>
      </w:r>
    </w:p>
    <w:p w14:paraId="771EABFC">
      <w:pPr>
        <w:shd w:val="clear" w:color="auto" w:fill="auto"/>
        <w:spacing w:line="360" w:lineRule="auto"/>
        <w:jc w:val="center"/>
        <w:textAlignment w:val="center"/>
        <w:rPr>
          <w:color w:val="FF0000"/>
          <w:sz w:val="21"/>
        </w:rPr>
      </w:pPr>
      <w:r>
        <w:rPr>
          <w:color w:val="FF0000"/>
        </w:rPr>
        <w:object>
          <v:shape id="_x0000_i1115" type="#_x0000_t75" alt="eqIdbdfb9299c723859939798bbf152a3ebe" style="width:116.15pt;height:33.65pt" o:ole="" coordsize="21600,21600" o:preferrelative="t" filled="f" stroked="f">
            <v:stroke joinstyle="miter"/>
            <v:imagedata r:id="rId194" o:title="eqIdbdfb9299c723859939798bbf152a3ebe"/>
            <o:lock v:ext="edit" aspectratio="t"/>
            <w10:anchorlock/>
          </v:shape>
          <o:OLEObject Type="Embed" ProgID="Equation.DSMT4" ShapeID="_x0000_i1115" DrawAspect="Content" ObjectID="_1468075815" r:id="rId195"/>
        </w:object>
      </w:r>
    </w:p>
    <w:p w14:paraId="063325E3">
      <w:pPr>
        <w:shd w:val="clear" w:color="auto" w:fill="auto"/>
        <w:spacing w:line="360" w:lineRule="auto"/>
        <w:jc w:val="center"/>
        <w:textAlignment w:val="center"/>
        <w:rPr>
          <w:color w:val="FF0000"/>
          <w:sz w:val="21"/>
        </w:rPr>
      </w:pPr>
      <w:r>
        <w:rPr>
          <w:color w:val="FF0000"/>
        </w:rPr>
        <w:object>
          <v:shape id="_x0000_i1116" type="#_x0000_t75" alt="eqIdaa84a4ce507e6b63edcc264c1a6050f6" style="width:118.8pt;height:33.4pt" o:ole="" coordsize="21600,21600" o:preferrelative="t" filled="f" stroked="f">
            <v:stroke joinstyle="miter"/>
            <v:imagedata r:id="rId196" o:title="eqIdaa84a4ce507e6b63edcc264c1a6050f6"/>
            <o:lock v:ext="edit" aspectratio="t"/>
            <w10:anchorlock/>
          </v:shape>
          <o:OLEObject Type="Embed" ProgID="Equation.DSMT4" ShapeID="_x0000_i1116" DrawAspect="Content" ObjectID="_1468075816" r:id="rId197"/>
        </w:object>
      </w:r>
    </w:p>
    <w:p w14:paraId="1B68A0BB">
      <w:pPr>
        <w:shd w:val="clear" w:color="auto" w:fill="auto"/>
        <w:spacing w:line="360" w:lineRule="auto"/>
        <w:jc w:val="left"/>
        <w:textAlignment w:val="center"/>
        <w:rPr>
          <w:color w:val="FF0000"/>
          <w:sz w:val="21"/>
        </w:rPr>
      </w:pPr>
      <w:r>
        <w:rPr>
          <w:color w:val="FF0000"/>
          <w:sz w:val="21"/>
        </w:rPr>
        <w:t>因串联电路中总电阻等于各部分电阻之和，且电源电压不变，则有</w:t>
      </w:r>
    </w:p>
    <w:p w14:paraId="0513B384">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U=I</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R+R</w:t>
      </w:r>
      <w:r>
        <w:rPr>
          <w:rFonts w:ascii="Times New Roman" w:eastAsia="Times New Roman" w:hAnsi="Times New Roman" w:cs="Times New Roman"/>
          <w:i/>
          <w:color w:val="FF0000"/>
          <w:sz w:val="21"/>
          <w:vertAlign w:val="subscript"/>
        </w:rPr>
        <w:t>1</w:t>
      </w:r>
      <w:r>
        <w:rPr>
          <w:rFonts w:ascii="Times New Roman" w:eastAsia="Times New Roman" w:hAnsi="Times New Roman" w:cs="Times New Roman"/>
          <w:i/>
          <w:color w:val="FF0000"/>
          <w:sz w:val="21"/>
        </w:rPr>
        <w:t>'</w:t>
      </w:r>
      <w:r>
        <w:rPr>
          <w:color w:val="FF0000"/>
          <w:sz w:val="21"/>
        </w:rPr>
        <w:t>）</w:t>
      </w:r>
    </w:p>
    <w:p w14:paraId="056E73A4">
      <w:pPr>
        <w:shd w:val="clear" w:color="auto" w:fill="auto"/>
        <w:spacing w:line="360" w:lineRule="auto"/>
        <w:jc w:val="left"/>
        <w:textAlignment w:val="center"/>
        <w:rPr>
          <w:color w:val="FF0000"/>
          <w:sz w:val="21"/>
        </w:rPr>
      </w:pPr>
      <w:r>
        <w:rPr>
          <w:color w:val="FF0000"/>
          <w:sz w:val="21"/>
        </w:rPr>
        <w:t>即</w:t>
      </w:r>
    </w:p>
    <w:p w14:paraId="7A4317D0">
      <w:pPr>
        <w:shd w:val="clear" w:color="auto" w:fill="auto"/>
        <w:spacing w:line="360" w:lineRule="auto"/>
        <w:jc w:val="center"/>
        <w:textAlignment w:val="center"/>
        <w:rPr>
          <w:color w:val="FF0000"/>
          <w:sz w:val="21"/>
        </w:rPr>
      </w:pPr>
      <w:r>
        <w:rPr>
          <w:color w:val="FF0000"/>
          <w:sz w:val="21"/>
        </w:rPr>
        <w:t>0</w:t>
      </w:r>
      <w:r>
        <w:rPr>
          <w:rFonts w:ascii="Times New Roman" w:eastAsia="Times New Roman" w:hAnsi="Times New Roman" w:cs="Times New Roman"/>
          <w:i/>
          <w:color w:val="FF0000"/>
          <w:sz w:val="21"/>
        </w:rPr>
        <w:t>.</w:t>
      </w:r>
      <w:r>
        <w:rPr>
          <w:color w:val="FF0000"/>
          <w:sz w:val="21"/>
        </w:rPr>
        <w:t>3 A</w:t>
      </w:r>
      <w:r>
        <w:rPr>
          <w:rFonts w:ascii="Times New Roman" w:eastAsia="Times New Roman" w:hAnsi="Times New Roman" w:cs="Times New Roman"/>
          <w:i/>
          <w:color w:val="FF0000"/>
          <w:sz w:val="21"/>
        </w:rPr>
        <w:t>×</w:t>
      </w:r>
      <w:r>
        <w:rPr>
          <w:color w:val="FF0000"/>
          <w:sz w:val="21"/>
        </w:rPr>
        <w:t>（</w:t>
      </w:r>
      <w:r>
        <w:rPr>
          <w:rFonts w:ascii="Times New Roman" w:eastAsia="Times New Roman" w:hAnsi="Times New Roman" w:cs="Times New Roman"/>
          <w:i/>
          <w:color w:val="FF0000"/>
          <w:sz w:val="21"/>
        </w:rPr>
        <w:t>R+</w:t>
      </w:r>
      <w:r>
        <w:rPr>
          <w:color w:val="FF0000"/>
          <w:sz w:val="21"/>
        </w:rPr>
        <w:t>10 Ω）</w:t>
      </w:r>
      <w:r>
        <w:rPr>
          <w:rFonts w:ascii="Times New Roman" w:eastAsia="Times New Roman" w:hAnsi="Times New Roman" w:cs="Times New Roman"/>
          <w:i/>
          <w:color w:val="FF0000"/>
          <w:sz w:val="21"/>
        </w:rPr>
        <w:t>=</w:t>
      </w:r>
      <w:r>
        <w:rPr>
          <w:color w:val="FF0000"/>
          <w:sz w:val="21"/>
        </w:rPr>
        <w:t>0</w:t>
      </w:r>
      <w:r>
        <w:rPr>
          <w:rFonts w:ascii="Times New Roman" w:eastAsia="Times New Roman" w:hAnsi="Times New Roman" w:cs="Times New Roman"/>
          <w:i/>
          <w:color w:val="FF0000"/>
          <w:sz w:val="21"/>
        </w:rPr>
        <w:t>.</w:t>
      </w:r>
      <w:r>
        <w:rPr>
          <w:color w:val="FF0000"/>
          <w:sz w:val="21"/>
        </w:rPr>
        <w:t>2 A</w:t>
      </w:r>
      <w:r>
        <w:rPr>
          <w:rFonts w:ascii="Times New Roman" w:eastAsia="Times New Roman" w:hAnsi="Times New Roman" w:cs="Times New Roman"/>
          <w:i/>
          <w:color w:val="FF0000"/>
          <w:sz w:val="21"/>
        </w:rPr>
        <w:t>×</w:t>
      </w:r>
      <w:r>
        <w:rPr>
          <w:color w:val="FF0000"/>
          <w:sz w:val="21"/>
        </w:rPr>
        <w:t>（</w:t>
      </w:r>
      <w:r>
        <w:rPr>
          <w:rFonts w:ascii="Times New Roman" w:eastAsia="Times New Roman" w:hAnsi="Times New Roman" w:cs="Times New Roman"/>
          <w:i/>
          <w:color w:val="FF0000"/>
          <w:sz w:val="21"/>
        </w:rPr>
        <w:t>R+</w:t>
      </w:r>
      <w:r>
        <w:rPr>
          <w:color w:val="FF0000"/>
          <w:sz w:val="21"/>
        </w:rPr>
        <w:t>20 Ω）</w:t>
      </w:r>
    </w:p>
    <w:p w14:paraId="56B4ABFE">
      <w:pPr>
        <w:shd w:val="clear" w:color="auto" w:fill="auto"/>
        <w:spacing w:line="360" w:lineRule="auto"/>
        <w:jc w:val="left"/>
        <w:textAlignment w:val="center"/>
        <w:rPr>
          <w:color w:val="FF0000"/>
          <w:sz w:val="21"/>
        </w:rPr>
      </w:pPr>
      <w:r>
        <w:rPr>
          <w:color w:val="FF0000"/>
          <w:sz w:val="21"/>
        </w:rPr>
        <w:t>解得</w:t>
      </w:r>
      <w:r>
        <w:rPr>
          <w:rFonts w:ascii="Times New Roman" w:eastAsia="Times New Roman" w:hAnsi="Times New Roman" w:cs="Times New Roman"/>
          <w:i/>
          <w:color w:val="FF0000"/>
          <w:sz w:val="21"/>
        </w:rPr>
        <w:t>R=</w:t>
      </w:r>
      <w:r>
        <w:rPr>
          <w:color w:val="FF0000"/>
          <w:sz w:val="21"/>
        </w:rPr>
        <w:t>10 Ω，则电源电压为</w:t>
      </w:r>
    </w:p>
    <w:p w14:paraId="624378F3">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U=I</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w:t>
      </w:r>
      <w:r>
        <w:rPr>
          <w:color w:val="FF0000"/>
          <w:sz w:val="21"/>
        </w:rPr>
        <w:t>0</w:t>
      </w:r>
      <w:r>
        <w:rPr>
          <w:rFonts w:ascii="Times New Roman" w:eastAsia="Times New Roman" w:hAnsi="Times New Roman" w:cs="Times New Roman"/>
          <w:i/>
          <w:color w:val="FF0000"/>
          <w:sz w:val="21"/>
        </w:rPr>
        <w:t>.</w:t>
      </w:r>
      <w:r>
        <w:rPr>
          <w:color w:val="FF0000"/>
          <w:sz w:val="21"/>
        </w:rPr>
        <w:t>3 A</w:t>
      </w:r>
      <w:r>
        <w:rPr>
          <w:rFonts w:ascii="Times New Roman" w:eastAsia="Times New Roman" w:hAnsi="Times New Roman" w:cs="Times New Roman"/>
          <w:i/>
          <w:color w:val="FF0000"/>
          <w:sz w:val="21"/>
        </w:rPr>
        <w:t>×</w:t>
      </w:r>
      <w:r>
        <w:rPr>
          <w:color w:val="FF0000"/>
          <w:sz w:val="21"/>
        </w:rPr>
        <w:t>（10 Ω</w:t>
      </w:r>
      <w:r>
        <w:rPr>
          <w:rFonts w:ascii="Times New Roman" w:eastAsia="Times New Roman" w:hAnsi="Times New Roman" w:cs="Times New Roman"/>
          <w:i/>
          <w:color w:val="FF0000"/>
          <w:sz w:val="21"/>
        </w:rPr>
        <w:t>+</w:t>
      </w:r>
      <w:r>
        <w:rPr>
          <w:color w:val="FF0000"/>
          <w:sz w:val="21"/>
        </w:rPr>
        <w:t>10 Ω）</w:t>
      </w:r>
      <w:r>
        <w:rPr>
          <w:rFonts w:ascii="Times New Roman" w:eastAsia="Times New Roman" w:hAnsi="Times New Roman" w:cs="Times New Roman"/>
          <w:i/>
          <w:color w:val="FF0000"/>
          <w:sz w:val="21"/>
        </w:rPr>
        <w:t>=</w:t>
      </w:r>
      <w:r>
        <w:rPr>
          <w:color w:val="FF0000"/>
          <w:sz w:val="21"/>
        </w:rPr>
        <w:t>6 V</w:t>
      </w:r>
    </w:p>
    <w:p w14:paraId="7653B165">
      <w:pPr>
        <w:shd w:val="clear" w:color="auto" w:fill="auto"/>
        <w:spacing w:line="360" w:lineRule="auto"/>
        <w:jc w:val="left"/>
        <w:textAlignment w:val="center"/>
        <w:rPr>
          <w:color w:val="FF0000"/>
          <w:sz w:val="21"/>
        </w:rPr>
      </w:pPr>
      <w:r>
        <w:rPr>
          <w:color w:val="FF0000"/>
          <w:sz w:val="21"/>
        </w:rPr>
        <w:t>（2）当滑动变阻器接入电路中的电阻为零时，电路的总电阻最小，整个电路的总功率最大，为</w:t>
      </w:r>
    </w:p>
    <w:p w14:paraId="33A32A3C">
      <w:pPr>
        <w:shd w:val="clear" w:color="auto" w:fill="auto"/>
        <w:spacing w:line="360" w:lineRule="auto"/>
        <w:jc w:val="center"/>
        <w:textAlignment w:val="center"/>
        <w:rPr>
          <w:color w:val="FF0000"/>
          <w:sz w:val="21"/>
        </w:rPr>
      </w:pPr>
      <w:r>
        <w:rPr>
          <w:color w:val="FF0000"/>
        </w:rPr>
        <w:object>
          <v:shape id="_x0000_i1117" type="#_x0000_t75" alt="eqId9dc9d8c659cb9208b221d1e03fd94887" style="width:138.15pt;height:35.3pt" o:ole="" coordsize="21600,21600" o:preferrelative="t" filled="f" stroked="f">
            <v:stroke joinstyle="miter"/>
            <v:imagedata r:id="rId198" o:title="eqId9dc9d8c659cb9208b221d1e03fd94887"/>
            <o:lock v:ext="edit" aspectratio="t"/>
            <w10:anchorlock/>
          </v:shape>
          <o:OLEObject Type="Embed" ProgID="Equation.DSMT4" ShapeID="_x0000_i1117" DrawAspect="Content" ObjectID="_1468075817" r:id="rId199"/>
        </w:object>
      </w:r>
    </w:p>
    <w:p w14:paraId="6FE768E4">
      <w:pPr>
        <w:shd w:val="clear" w:color="auto" w:fill="auto"/>
        <w:spacing w:line="360" w:lineRule="auto"/>
        <w:jc w:val="left"/>
        <w:textAlignment w:val="center"/>
        <w:rPr>
          <w:color w:val="FF0000"/>
          <w:sz w:val="21"/>
        </w:rPr>
      </w:pPr>
      <w:r>
        <w:rPr>
          <w:color w:val="FF0000"/>
          <w:sz w:val="21"/>
        </w:rPr>
        <w:t>当滑动变阻器接入电路的电阻最大时，电路中的电流最小，电路的总功率最小，为</w:t>
      </w:r>
    </w:p>
    <w:p w14:paraId="53FA060F">
      <w:pPr>
        <w:shd w:val="clear" w:color="auto" w:fill="auto"/>
        <w:spacing w:line="360" w:lineRule="auto"/>
        <w:jc w:val="center"/>
        <w:textAlignment w:val="center"/>
        <w:rPr>
          <w:color w:val="FF0000"/>
          <w:sz w:val="21"/>
        </w:rPr>
      </w:pPr>
      <w:r>
        <w:rPr>
          <w:color w:val="FF0000"/>
        </w:rPr>
        <w:object>
          <v:shape id="_x0000_i1118" type="#_x0000_t75" alt="eqId53f2afca75be08b12e25f4fb1a713883" style="width:127.6pt;height:16.5pt" o:ole="" coordsize="21600,21600" o:preferrelative="t" filled="f" stroked="f">
            <v:stroke joinstyle="miter"/>
            <v:imagedata r:id="rId200" o:title="eqId53f2afca75be08b12e25f4fb1a713883"/>
            <o:lock v:ext="edit" aspectratio="t"/>
            <w10:anchorlock/>
          </v:shape>
          <o:OLEObject Type="Embed" ProgID="Equation.DSMT4" ShapeID="_x0000_i1118" DrawAspect="Content" ObjectID="_1468075818" r:id="rId201"/>
        </w:object>
      </w:r>
    </w:p>
    <w:p w14:paraId="5B97AFA9">
      <w:pPr>
        <w:shd w:val="clear" w:color="auto" w:fill="auto"/>
        <w:spacing w:line="360" w:lineRule="auto"/>
        <w:jc w:val="left"/>
        <w:textAlignment w:val="center"/>
        <w:rPr>
          <w:color w:val="FF0000"/>
          <w:sz w:val="21"/>
        </w:rPr>
      </w:pPr>
      <w:r>
        <w:rPr>
          <w:color w:val="FF0000"/>
          <w:sz w:val="21"/>
        </w:rPr>
        <w:t>所以，电路总功率变化量为</w:t>
      </w:r>
    </w:p>
    <w:p w14:paraId="366444D2">
      <w:pPr>
        <w:shd w:val="clear" w:color="auto" w:fill="auto"/>
        <w:spacing w:line="360" w:lineRule="auto"/>
        <w:jc w:val="center"/>
        <w:textAlignment w:val="center"/>
        <w:rPr>
          <w:color w:val="FF0000"/>
          <w:sz w:val="21"/>
        </w:rPr>
      </w:pPr>
      <w:r>
        <w:rPr>
          <w:color w:val="FF0000"/>
        </w:rPr>
        <w:object>
          <v:shape id="_x0000_i1119" type="#_x0000_t75" alt="eqId8ddf009be4214e87050ba631dcbad340" style="width:161pt;height:16.75pt" o:ole="" coordsize="21600,21600" o:preferrelative="t" filled="f" stroked="f">
            <v:stroke joinstyle="miter"/>
            <v:imagedata r:id="rId202" o:title="eqId8ddf009be4214e87050ba631dcbad340"/>
            <o:lock v:ext="edit" aspectratio="t"/>
            <w10:anchorlock/>
          </v:shape>
          <o:OLEObject Type="Embed" ProgID="Equation.DSMT4" ShapeID="_x0000_i1119" DrawAspect="Content" ObjectID="_1468075819" r:id="rId203"/>
        </w:object>
      </w:r>
    </w:p>
    <w:p w14:paraId="01904D01">
      <w:pPr>
        <w:shd w:val="clear" w:color="auto" w:fill="auto"/>
        <w:spacing w:line="360" w:lineRule="auto"/>
        <w:jc w:val="left"/>
        <w:textAlignment w:val="center"/>
        <w:rPr>
          <w:color w:val="FF0000"/>
          <w:sz w:val="21"/>
        </w:rPr>
      </w:pPr>
      <w:r>
        <w:rPr>
          <w:color w:val="FF0000"/>
          <w:sz w:val="21"/>
        </w:rPr>
        <w:t>30．(1)6V</w:t>
      </w:r>
    </w:p>
    <w:p w14:paraId="1C075F96">
      <w:pPr>
        <w:shd w:val="clear" w:color="auto" w:fill="auto"/>
        <w:spacing w:line="360" w:lineRule="auto"/>
        <w:jc w:val="left"/>
        <w:textAlignment w:val="center"/>
        <w:rPr>
          <w:color w:val="FF0000"/>
          <w:sz w:val="21"/>
        </w:rPr>
      </w:pPr>
      <w:r>
        <w:rPr>
          <w:color w:val="FF0000"/>
          <w:sz w:val="21"/>
        </w:rPr>
        <w:t>(2)3.2W</w:t>
      </w:r>
    </w:p>
    <w:p w14:paraId="75D9BDC4">
      <w:pPr>
        <w:shd w:val="clear" w:color="auto" w:fill="auto"/>
        <w:spacing w:line="360" w:lineRule="auto"/>
        <w:jc w:val="left"/>
        <w:textAlignment w:val="center"/>
        <w:rPr>
          <w:color w:val="FF0000"/>
          <w:sz w:val="21"/>
        </w:rPr>
      </w:pPr>
      <w:r>
        <w:rPr>
          <w:color w:val="FF0000"/>
          <w:sz w:val="21"/>
        </w:rPr>
        <w:t>【详解】（1）由图可知：闭合开关S后，电路为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的简单电路，则根据欧姆定律可得电源电压</w:t>
      </w:r>
    </w:p>
    <w:p w14:paraId="38158788">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U=IR</w:t>
      </w:r>
      <w:r>
        <w:rPr>
          <w:rFonts w:ascii="Times New Roman" w:eastAsia="Times New Roman" w:hAnsi="Times New Roman" w:cs="Times New Roman"/>
          <w:i/>
          <w:color w:val="FF0000"/>
          <w:sz w:val="21"/>
          <w:vertAlign w:val="subscript"/>
        </w:rPr>
        <w:t>1</w:t>
      </w:r>
      <w:r>
        <w:rPr>
          <w:color w:val="FF0000"/>
          <w:sz w:val="21"/>
        </w:rPr>
        <w:t>=0.3A×20Ω=6V</w:t>
      </w:r>
    </w:p>
    <w:p w14:paraId="78F418B9">
      <w:pPr>
        <w:shd w:val="clear" w:color="auto" w:fill="auto"/>
        <w:spacing w:line="360" w:lineRule="auto"/>
        <w:jc w:val="left"/>
        <w:textAlignment w:val="center"/>
        <w:rPr>
          <w:color w:val="FF0000"/>
          <w:sz w:val="21"/>
        </w:rPr>
      </w:pPr>
      <w:r>
        <w:rPr>
          <w:color w:val="FF0000"/>
          <w:sz w:val="21"/>
        </w:rPr>
        <w:t>（2）</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和</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串联时，根据电阻串联的特点和欧姆定律可得电流表的示数为</w:t>
      </w:r>
    </w:p>
    <w:p w14:paraId="3B88B6B2">
      <w:pPr>
        <w:shd w:val="clear" w:color="auto" w:fill="auto"/>
        <w:spacing w:line="360" w:lineRule="auto"/>
        <w:jc w:val="left"/>
        <w:textAlignment w:val="center"/>
        <w:rPr>
          <w:color w:val="FF0000"/>
          <w:sz w:val="21"/>
        </w:rPr>
      </w:pPr>
      <w:r>
        <w:rPr>
          <w:color w:val="FF0000"/>
        </w:rPr>
        <w:object>
          <v:shape id="_x0000_i1120" type="#_x0000_t75" alt="eqId3a2aa7a4ee5bcb7deffd1a6f63f2c10b" style="width:103.75pt;height:29.9pt" o:ole="" coordsize="21600,21600" o:preferrelative="t" filled="f" stroked="f">
            <v:stroke joinstyle="miter"/>
            <v:imagedata r:id="rId204" o:title="eqId3a2aa7a4ee5bcb7deffd1a6f63f2c10b"/>
            <o:lock v:ext="edit" aspectratio="t"/>
            <w10:anchorlock/>
          </v:shape>
          <o:OLEObject Type="Embed" ProgID="Equation.DSMT4" ShapeID="_x0000_i1120" DrawAspect="Content" ObjectID="_1468075820" r:id="rId205"/>
        </w:object>
      </w:r>
      <w:r>
        <w:rPr>
          <w:color w:val="FF0000"/>
          <w:sz w:val="21"/>
        </w:rPr>
        <w:t>①</w:t>
      </w:r>
      <w:r>
        <w:rPr>
          <w:i/>
          <w:color w:val="FF0000"/>
          <w:sz w:val="21"/>
        </w:rPr>
        <w:t>R</w:t>
      </w:r>
      <w:r>
        <w:rPr>
          <w:i/>
          <w:color w:val="FF0000"/>
          <w:sz w:val="21"/>
          <w:vertAlign w:val="subscript"/>
        </w:rPr>
        <w:t>1</w:t>
      </w:r>
      <w:r>
        <w:rPr>
          <w:color w:val="FF0000"/>
          <w:sz w:val="21"/>
        </w:rPr>
        <w:t>和</w:t>
      </w:r>
      <w:r>
        <w:rPr>
          <w:i/>
          <w:color w:val="FF0000"/>
          <w:sz w:val="21"/>
        </w:rPr>
        <w:t>R</w:t>
      </w:r>
      <w:r>
        <w:rPr>
          <w:i/>
          <w:color w:val="FF0000"/>
          <w:sz w:val="21"/>
          <w:vertAlign w:val="subscript"/>
        </w:rPr>
        <w:t>2</w:t>
      </w:r>
      <w:r>
        <w:rPr>
          <w:color w:val="FF0000"/>
          <w:sz w:val="21"/>
        </w:rPr>
        <w:t>并联时，根据欧姆定律和并联电路的特点可得电流表的示数为</w:t>
      </w:r>
    </w:p>
    <w:p w14:paraId="298AC381">
      <w:pPr>
        <w:shd w:val="clear" w:color="auto" w:fill="auto"/>
        <w:spacing w:line="360" w:lineRule="auto"/>
        <w:jc w:val="center"/>
        <w:textAlignment w:val="center"/>
        <w:rPr>
          <w:color w:val="FF0000"/>
          <w:sz w:val="21"/>
        </w:rPr>
      </w:pPr>
      <w:r>
        <w:rPr>
          <w:color w:val="FF0000"/>
        </w:rPr>
        <w:object>
          <v:shape id="_x0000_i1121" type="#_x0000_t75" alt="eqIdfc7e41f2f0f35cfcd4dbdf19c954be82" style="width:110.85pt;height:29.9pt" o:ole="" coordsize="21600,21600" o:preferrelative="t" filled="f" stroked="f">
            <v:stroke joinstyle="miter"/>
            <v:imagedata r:id="rId206" o:title="eqIdfc7e41f2f0f35cfcd4dbdf19c954be82"/>
            <o:lock v:ext="edit" aspectratio="t"/>
            <w10:anchorlock/>
          </v:shape>
          <o:OLEObject Type="Embed" ProgID="Equation.DSMT4" ShapeID="_x0000_i1121" DrawAspect="Content" ObjectID="_1468075821" r:id="rId207"/>
        </w:object>
      </w:r>
      <w:r>
        <w:rPr>
          <w:color w:val="FF0000"/>
          <w:sz w:val="21"/>
        </w:rPr>
        <w:t>②</w:t>
      </w:r>
    </w:p>
    <w:p w14:paraId="0EA1FF5D">
      <w:pPr>
        <w:shd w:val="clear" w:color="auto" w:fill="auto"/>
        <w:spacing w:line="360" w:lineRule="auto"/>
        <w:jc w:val="left"/>
        <w:textAlignment w:val="center"/>
        <w:rPr>
          <w:color w:val="FF0000"/>
          <w:sz w:val="21"/>
        </w:rPr>
      </w:pPr>
      <w:r>
        <w:rPr>
          <w:color w:val="FF0000"/>
          <w:sz w:val="21"/>
        </w:rPr>
        <w:t>已知电流表示数的变化量0.7A，即</w:t>
      </w:r>
    </w:p>
    <w:p w14:paraId="226BBD3C">
      <w:pPr>
        <w:shd w:val="clear" w:color="auto" w:fill="auto"/>
        <w:spacing w:line="360" w:lineRule="auto"/>
        <w:jc w:val="center"/>
        <w:textAlignment w:val="center"/>
        <w:rPr>
          <w:color w:val="FF0000"/>
          <w:sz w:val="21"/>
        </w:rPr>
      </w:pPr>
      <w:r>
        <w:rPr>
          <w:color w:val="FF0000"/>
          <w:sz w:val="21"/>
        </w:rPr>
        <w:t>Δ</w:t>
      </w:r>
      <w:r>
        <w:rPr>
          <w:rFonts w:ascii="Times New Roman" w:eastAsia="Times New Roman" w:hAnsi="Times New Roman" w:cs="Times New Roman"/>
          <w:i/>
          <w:color w:val="FF0000"/>
          <w:sz w:val="21"/>
        </w:rPr>
        <w:t>I</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=0.7A③</w:t>
      </w:r>
    </w:p>
    <w:p w14:paraId="4AB920C0">
      <w:pPr>
        <w:shd w:val="clear" w:color="auto" w:fill="auto"/>
        <w:spacing w:line="360" w:lineRule="auto"/>
        <w:jc w:val="left"/>
        <w:textAlignment w:val="center"/>
        <w:rPr>
          <w:color w:val="FF0000"/>
          <w:sz w:val="21"/>
        </w:rPr>
      </w:pPr>
      <w:r>
        <w:rPr>
          <w:color w:val="FF0000"/>
          <w:sz w:val="21"/>
        </w:rPr>
        <w:t>解①②③得</w:t>
      </w:r>
      <w:r>
        <w:rPr>
          <w:i/>
          <w:color w:val="FF0000"/>
          <w:sz w:val="21"/>
        </w:rPr>
        <w:t>R</w:t>
      </w:r>
      <w:r>
        <w:rPr>
          <w:i/>
          <w:color w:val="FF0000"/>
          <w:sz w:val="21"/>
          <w:vertAlign w:val="subscript"/>
        </w:rPr>
        <w:t>2</w:t>
      </w:r>
      <w:r>
        <w:rPr>
          <w:color w:val="FF0000"/>
          <w:sz w:val="21"/>
        </w:rPr>
        <w:t>=10Ω，</w:t>
      </w:r>
      <w:r>
        <w:rPr>
          <w:i/>
          <w:color w:val="FF0000"/>
          <w:sz w:val="21"/>
        </w:rPr>
        <w:t>I</w:t>
      </w:r>
      <w:r>
        <w:rPr>
          <w:i/>
          <w:color w:val="FF0000"/>
          <w:sz w:val="21"/>
          <w:vertAlign w:val="subscript"/>
        </w:rPr>
        <w:t>1</w:t>
      </w:r>
      <w:r>
        <w:rPr>
          <w:color w:val="FF0000"/>
          <w:sz w:val="21"/>
        </w:rPr>
        <w:t>=0.2A，</w:t>
      </w:r>
      <w:r>
        <w:rPr>
          <w:i/>
          <w:color w:val="FF0000"/>
          <w:sz w:val="21"/>
        </w:rPr>
        <w:t>I</w:t>
      </w:r>
      <w:r>
        <w:rPr>
          <w:i/>
          <w:color w:val="FF0000"/>
          <w:sz w:val="21"/>
          <w:vertAlign w:val="subscript"/>
        </w:rPr>
        <w:t>2</w:t>
      </w:r>
      <w:r>
        <w:rPr>
          <w:color w:val="FF0000"/>
          <w:sz w:val="21"/>
        </w:rPr>
        <w:t>=0.9A，则</w:t>
      </w:r>
      <w:r>
        <w:rPr>
          <w:i/>
          <w:color w:val="FF0000"/>
          <w:sz w:val="21"/>
        </w:rPr>
        <w:t>R</w:t>
      </w:r>
      <w:r>
        <w:rPr>
          <w:i/>
          <w:color w:val="FF0000"/>
          <w:sz w:val="21"/>
          <w:vertAlign w:val="subscript"/>
        </w:rPr>
        <w:t>1</w:t>
      </w:r>
      <w:r>
        <w:rPr>
          <w:color w:val="FF0000"/>
          <w:sz w:val="21"/>
        </w:rPr>
        <w:t>和</w:t>
      </w:r>
      <w:r>
        <w:rPr>
          <w:i/>
          <w:color w:val="FF0000"/>
          <w:sz w:val="21"/>
        </w:rPr>
        <w:t>R</w:t>
      </w:r>
      <w:r>
        <w:rPr>
          <w:i/>
          <w:color w:val="FF0000"/>
          <w:sz w:val="21"/>
          <w:vertAlign w:val="subscript"/>
        </w:rPr>
        <w:t>2</w:t>
      </w:r>
      <w:r>
        <w:rPr>
          <w:color w:val="FF0000"/>
          <w:sz w:val="21"/>
        </w:rPr>
        <w:t>串联时</w:t>
      </w:r>
      <w:r>
        <w:rPr>
          <w:i/>
          <w:color w:val="FF0000"/>
          <w:sz w:val="21"/>
        </w:rPr>
        <w:t>R</w:t>
      </w:r>
      <w:r>
        <w:rPr>
          <w:i/>
          <w:color w:val="FF0000"/>
          <w:sz w:val="21"/>
          <w:vertAlign w:val="subscript"/>
        </w:rPr>
        <w:t>2</w:t>
      </w:r>
      <w:r>
        <w:rPr>
          <w:color w:val="FF0000"/>
          <w:sz w:val="21"/>
        </w:rPr>
        <w:t>的功率</w:t>
      </w:r>
    </w:p>
    <w:p w14:paraId="27C615A3">
      <w:pPr>
        <w:shd w:val="clear" w:color="auto" w:fill="auto"/>
        <w:spacing w:line="360" w:lineRule="auto"/>
        <w:jc w:val="left"/>
        <w:textAlignment w:val="center"/>
        <w:rPr>
          <w:color w:val="FF0000"/>
          <w:sz w:val="21"/>
        </w:rPr>
      </w:pPr>
      <w:r>
        <w:rPr>
          <w:rFonts w:ascii="Times New Roman" w:eastAsia="Times New Roman" w:hAnsi="Times New Roman" w:cs="Times New Roman"/>
          <w:i/>
          <w:color w:val="FF0000"/>
          <w:sz w:val="21"/>
        </w:rPr>
        <w:t>P</w:t>
      </w:r>
      <w:r>
        <w:rPr>
          <w:rFonts w:ascii="宋体" w:eastAsia="宋体" w:hAnsi="宋体" w:cs="宋体"/>
          <w:i/>
          <w:color w:val="FF0000"/>
          <w:sz w:val="21"/>
          <w:vertAlign w:val="subscript"/>
        </w:rPr>
        <w:t>串</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rFonts w:ascii="Times New Roman" w:eastAsia="Times New Roman" w:hAnsi="Times New Roman" w:cs="Times New Roman"/>
          <w:i/>
          <w:color w:val="FF0000"/>
          <w:sz w:val="21"/>
          <w:vertAlign w:val="superscript"/>
        </w:rPr>
        <w:t>2</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=(0.2A)</w:t>
      </w:r>
      <w:r>
        <w:rPr>
          <w:color w:val="FF0000"/>
          <w:sz w:val="21"/>
          <w:vertAlign w:val="superscript"/>
        </w:rPr>
        <w:t>2</w:t>
      </w:r>
      <w:r>
        <w:rPr>
          <w:color w:val="FF0000"/>
          <w:sz w:val="21"/>
        </w:rPr>
        <w:t>×10Ω=0.4W</w:t>
      </w:r>
      <w:r>
        <w:rPr>
          <w:i/>
          <w:color w:val="FF0000"/>
          <w:sz w:val="21"/>
        </w:rPr>
        <w:t>R</w:t>
      </w:r>
      <w:r>
        <w:rPr>
          <w:i/>
          <w:color w:val="FF0000"/>
          <w:sz w:val="21"/>
          <w:vertAlign w:val="subscript"/>
        </w:rPr>
        <w:t>1</w:t>
      </w:r>
      <w:r>
        <w:rPr>
          <w:color w:val="FF0000"/>
          <w:sz w:val="21"/>
        </w:rPr>
        <w:t>和</w:t>
      </w:r>
      <w:r>
        <w:rPr>
          <w:i/>
          <w:color w:val="FF0000"/>
          <w:sz w:val="21"/>
        </w:rPr>
        <w:t>R</w:t>
      </w:r>
      <w:r>
        <w:rPr>
          <w:i/>
          <w:color w:val="FF0000"/>
          <w:sz w:val="21"/>
          <w:vertAlign w:val="subscript"/>
        </w:rPr>
        <w:t>2</w:t>
      </w:r>
      <w:r>
        <w:rPr>
          <w:color w:val="FF0000"/>
          <w:sz w:val="21"/>
        </w:rPr>
        <w:t>并联时</w:t>
      </w:r>
      <w:r>
        <w:rPr>
          <w:i/>
          <w:color w:val="FF0000"/>
          <w:sz w:val="21"/>
        </w:rPr>
        <w:t>R</w:t>
      </w:r>
      <w:r>
        <w:rPr>
          <w:i/>
          <w:color w:val="FF0000"/>
          <w:sz w:val="21"/>
          <w:vertAlign w:val="subscript"/>
        </w:rPr>
        <w:t>2</w:t>
      </w:r>
      <w:r>
        <w:rPr>
          <w:color w:val="FF0000"/>
          <w:sz w:val="21"/>
        </w:rPr>
        <w:t>的功率</w:t>
      </w:r>
    </w:p>
    <w:p w14:paraId="1625483C">
      <w:pPr>
        <w:shd w:val="clear" w:color="auto" w:fill="auto"/>
        <w:spacing w:line="360" w:lineRule="auto"/>
        <w:jc w:val="center"/>
        <w:textAlignment w:val="center"/>
        <w:rPr>
          <w:color w:val="FF0000"/>
          <w:sz w:val="21"/>
        </w:rPr>
      </w:pPr>
      <w:r>
        <w:rPr>
          <w:color w:val="FF0000"/>
        </w:rPr>
        <w:object>
          <v:shape id="_x0000_i1122" type="#_x0000_t75" alt="eqId6a18f645f21153bc8c16f5e6afd99d49" style="width:109.05pt;height:34.35pt" o:ole="" coordsize="21600,21600" o:preferrelative="t" filled="f" stroked="f">
            <v:stroke joinstyle="miter"/>
            <v:imagedata r:id="rId208" o:title="eqId6a18f645f21153bc8c16f5e6afd99d49"/>
            <o:lock v:ext="edit" aspectratio="t"/>
            <w10:anchorlock/>
          </v:shape>
          <o:OLEObject Type="Embed" ProgID="Equation.DSMT4" ShapeID="_x0000_i1122" DrawAspect="Content" ObjectID="_1468075822" r:id="rId209"/>
        </w:object>
      </w:r>
    </w:p>
    <w:p w14:paraId="649C43BE">
      <w:pPr>
        <w:shd w:val="clear" w:color="auto" w:fill="auto"/>
        <w:spacing w:line="360" w:lineRule="auto"/>
        <w:jc w:val="left"/>
        <w:textAlignment w:val="center"/>
        <w:rPr>
          <w:color w:val="FF0000"/>
          <w:sz w:val="21"/>
        </w:rPr>
      </w:pPr>
      <w:r>
        <w:rPr>
          <w:color w:val="FF0000"/>
          <w:sz w:val="21"/>
        </w:rPr>
        <w:t>电阻</w:t>
      </w:r>
      <w:r>
        <w:rPr>
          <w:i/>
          <w:color w:val="FF0000"/>
          <w:sz w:val="21"/>
        </w:rPr>
        <w:t>R</w:t>
      </w:r>
      <w:r>
        <w:rPr>
          <w:i/>
          <w:color w:val="FF0000"/>
          <w:sz w:val="21"/>
          <w:vertAlign w:val="subscript"/>
        </w:rPr>
        <w:t>2</w:t>
      </w:r>
      <w:r>
        <w:rPr>
          <w:color w:val="FF0000"/>
          <w:sz w:val="21"/>
        </w:rPr>
        <w:t>电功率的变化量</w:t>
      </w:r>
    </w:p>
    <w:p w14:paraId="54004AFE">
      <w:pPr>
        <w:shd w:val="clear" w:color="auto" w:fill="auto"/>
        <w:spacing w:line="360" w:lineRule="auto"/>
        <w:jc w:val="center"/>
        <w:textAlignment w:val="center"/>
        <w:rPr>
          <w:color w:val="FF0000"/>
          <w:sz w:val="21"/>
        </w:rPr>
      </w:pPr>
      <w:r>
        <w:rPr>
          <w:color w:val="FF0000"/>
          <w:sz w:val="21"/>
        </w:rPr>
        <w:t>Δ</w:t>
      </w:r>
      <w:r>
        <w:rPr>
          <w:rFonts w:ascii="Times New Roman" w:eastAsia="Times New Roman" w:hAnsi="Times New Roman" w:cs="Times New Roman"/>
          <w:i/>
          <w:color w:val="FF0000"/>
          <w:sz w:val="21"/>
        </w:rPr>
        <w:t>P</w:t>
      </w:r>
      <w:r>
        <w:rPr>
          <w:color w:val="FF0000"/>
          <w:sz w:val="21"/>
        </w:rPr>
        <w:t>=</w:t>
      </w:r>
      <w:r>
        <w:rPr>
          <w:rFonts w:ascii="Times New Roman" w:eastAsia="Times New Roman" w:hAnsi="Times New Roman" w:cs="Times New Roman"/>
          <w:i/>
          <w:color w:val="FF0000"/>
          <w:sz w:val="21"/>
        </w:rPr>
        <w:t>P</w:t>
      </w:r>
      <w:r>
        <w:rPr>
          <w:rFonts w:ascii="宋体" w:eastAsia="宋体" w:hAnsi="宋体" w:cs="宋体"/>
          <w:i/>
          <w:color w:val="FF0000"/>
          <w:sz w:val="21"/>
          <w:vertAlign w:val="subscript"/>
        </w:rPr>
        <w:t>并</w:t>
      </w:r>
      <w:r>
        <w:rPr>
          <w:color w:val="FF0000"/>
          <w:sz w:val="21"/>
        </w:rPr>
        <w:t>-</w:t>
      </w:r>
      <w:r>
        <w:rPr>
          <w:rFonts w:ascii="Times New Roman" w:eastAsia="Times New Roman" w:hAnsi="Times New Roman" w:cs="Times New Roman"/>
          <w:i/>
          <w:color w:val="FF0000"/>
          <w:sz w:val="21"/>
        </w:rPr>
        <w:t>P</w:t>
      </w:r>
      <w:r>
        <w:rPr>
          <w:rFonts w:ascii="宋体" w:eastAsia="宋体" w:hAnsi="宋体" w:cs="宋体"/>
          <w:i/>
          <w:color w:val="FF0000"/>
          <w:sz w:val="21"/>
          <w:vertAlign w:val="subscript"/>
        </w:rPr>
        <w:t>串</w:t>
      </w:r>
      <w:r>
        <w:rPr>
          <w:color w:val="FF0000"/>
          <w:sz w:val="21"/>
        </w:rPr>
        <w:t>=3.6W-0.4W=3.2W</w:t>
      </w:r>
    </w:p>
    <w:p w14:paraId="3161B9D1"/>
    <w:sectPr>
      <w:headerReference w:type="default" r:id="rId210"/>
      <w:footerReference w:type="default" r:id="rId211"/>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5228FD"/>
    <w:rsid w:val="004151FC"/>
    <w:rsid w:val="00C02FC6"/>
    <w:rsid w:val="0C3A499F"/>
    <w:rsid w:val="2C5228F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semiHidden/>
    <w:qFormat/>
  </w:style>
  <w:style w:type="table" w:default="1" w:styleId="TableNormal">
    <w:name w:val="Normal Table"/>
    <w:semiHidden/>
    <w:tblPr>
      <w:tblCellMar>
        <w:top w:w="0" w:type="dxa"/>
        <w:left w:w="108" w:type="dxa"/>
        <w:bottom w:w="0" w:type="dxa"/>
        <w:right w:w="108" w:type="dxa"/>
      </w:tblCellMar>
    </w:tbl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Char">
    <w:name w:val="页眉 Char"/>
    <w:link w:val="Header"/>
    <w:uiPriority w:val="99"/>
    <w:semiHidden/>
    <w:rPr>
      <w:rFonts w:ascii="Times New Roman" w:eastAsia="宋体" w:hAnsi="Times New Roman" w:cs="Times New Roman"/>
      <w:sz w:val="18"/>
      <w:szCs w:val="18"/>
      <w:lang w:eastAsia="zh-CN"/>
    </w:rPr>
  </w:style>
  <w:style w:type="paragraph" w:styleId="Footer">
    <w:name w:val="footer"/>
    <w:basedOn w:val="Normal"/>
    <w:link w:val="Char0"/>
    <w:uiPriority w:val="99"/>
    <w:unhideWhenUsed/>
    <w:pPr>
      <w:tabs>
        <w:tab w:val="center" w:pos="4153"/>
        <w:tab w:val="right" w:pos="8306"/>
      </w:tabs>
      <w:snapToGrid w:val="0"/>
      <w:jc w:val="left"/>
    </w:pPr>
    <w:rPr>
      <w:kern w:val="0"/>
      <w:sz w:val="18"/>
      <w:szCs w:val="18"/>
    </w:rPr>
  </w:style>
  <w:style w:type="character" w:customStyle="1" w:styleId="Char0">
    <w:name w:val="页脚 Char"/>
    <w:link w:val="Footer"/>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wmf" /><Relationship Id="rId100" Type="http://schemas.openxmlformats.org/officeDocument/2006/relationships/oleObject" Target="embeddings/oleObject42.bin" /><Relationship Id="rId101" Type="http://schemas.openxmlformats.org/officeDocument/2006/relationships/image" Target="media/image56.wmf" /><Relationship Id="rId102" Type="http://schemas.openxmlformats.org/officeDocument/2006/relationships/oleObject" Target="embeddings/oleObject43.bin" /><Relationship Id="rId103" Type="http://schemas.openxmlformats.org/officeDocument/2006/relationships/image" Target="media/image57.wmf" /><Relationship Id="rId104" Type="http://schemas.openxmlformats.org/officeDocument/2006/relationships/oleObject" Target="embeddings/oleObject44.bin" /><Relationship Id="rId105" Type="http://schemas.openxmlformats.org/officeDocument/2006/relationships/image" Target="media/image58.wmf" /><Relationship Id="rId106" Type="http://schemas.openxmlformats.org/officeDocument/2006/relationships/oleObject" Target="embeddings/oleObject45.bin" /><Relationship Id="rId107" Type="http://schemas.openxmlformats.org/officeDocument/2006/relationships/oleObject" Target="embeddings/oleObject46.bin" /><Relationship Id="rId108" Type="http://schemas.openxmlformats.org/officeDocument/2006/relationships/image" Target="media/image59.wmf" /><Relationship Id="rId109" Type="http://schemas.openxmlformats.org/officeDocument/2006/relationships/oleObject" Target="embeddings/oleObject47.bin" /><Relationship Id="rId11" Type="http://schemas.openxmlformats.org/officeDocument/2006/relationships/oleObject" Target="embeddings/oleObject1.bin" /><Relationship Id="rId110" Type="http://schemas.openxmlformats.org/officeDocument/2006/relationships/image" Target="media/image60.wmf" /><Relationship Id="rId111" Type="http://schemas.openxmlformats.org/officeDocument/2006/relationships/oleObject" Target="embeddings/oleObject48.bin" /><Relationship Id="rId112" Type="http://schemas.openxmlformats.org/officeDocument/2006/relationships/image" Target="media/image61.wmf" /><Relationship Id="rId113" Type="http://schemas.openxmlformats.org/officeDocument/2006/relationships/oleObject" Target="embeddings/oleObject49.bin" /><Relationship Id="rId114" Type="http://schemas.openxmlformats.org/officeDocument/2006/relationships/image" Target="media/image62.wmf" /><Relationship Id="rId115" Type="http://schemas.openxmlformats.org/officeDocument/2006/relationships/oleObject" Target="embeddings/oleObject50.bin" /><Relationship Id="rId116" Type="http://schemas.openxmlformats.org/officeDocument/2006/relationships/image" Target="media/image63.wmf" /><Relationship Id="rId117" Type="http://schemas.openxmlformats.org/officeDocument/2006/relationships/oleObject" Target="embeddings/oleObject51.bin" /><Relationship Id="rId118" Type="http://schemas.openxmlformats.org/officeDocument/2006/relationships/image" Target="media/image64.wmf" /><Relationship Id="rId119" Type="http://schemas.openxmlformats.org/officeDocument/2006/relationships/oleObject" Target="embeddings/oleObject52.bin" /><Relationship Id="rId12" Type="http://schemas.openxmlformats.org/officeDocument/2006/relationships/image" Target="media/image8.wmf" /><Relationship Id="rId120" Type="http://schemas.openxmlformats.org/officeDocument/2006/relationships/image" Target="media/image65.wmf" /><Relationship Id="rId121" Type="http://schemas.openxmlformats.org/officeDocument/2006/relationships/oleObject" Target="embeddings/oleObject53.bin" /><Relationship Id="rId122" Type="http://schemas.openxmlformats.org/officeDocument/2006/relationships/oleObject" Target="embeddings/oleObject54.bin" /><Relationship Id="rId123" Type="http://schemas.openxmlformats.org/officeDocument/2006/relationships/image" Target="media/image66.wmf" /><Relationship Id="rId124" Type="http://schemas.openxmlformats.org/officeDocument/2006/relationships/oleObject" Target="embeddings/oleObject55.bin" /><Relationship Id="rId125" Type="http://schemas.openxmlformats.org/officeDocument/2006/relationships/image" Target="media/image67.wmf" /><Relationship Id="rId126" Type="http://schemas.openxmlformats.org/officeDocument/2006/relationships/oleObject" Target="embeddings/oleObject56.bin" /><Relationship Id="rId127" Type="http://schemas.openxmlformats.org/officeDocument/2006/relationships/image" Target="media/image68.wmf" /><Relationship Id="rId128" Type="http://schemas.openxmlformats.org/officeDocument/2006/relationships/oleObject" Target="embeddings/oleObject57.bin" /><Relationship Id="rId129" Type="http://schemas.openxmlformats.org/officeDocument/2006/relationships/image" Target="media/image69.wmf" /><Relationship Id="rId13" Type="http://schemas.openxmlformats.org/officeDocument/2006/relationships/oleObject" Target="embeddings/oleObject2.bin" /><Relationship Id="rId130" Type="http://schemas.openxmlformats.org/officeDocument/2006/relationships/oleObject" Target="embeddings/oleObject58.bin" /><Relationship Id="rId131" Type="http://schemas.openxmlformats.org/officeDocument/2006/relationships/image" Target="media/image70.wmf" /><Relationship Id="rId132" Type="http://schemas.openxmlformats.org/officeDocument/2006/relationships/oleObject" Target="embeddings/oleObject59.bin" /><Relationship Id="rId133" Type="http://schemas.openxmlformats.org/officeDocument/2006/relationships/oleObject" Target="embeddings/oleObject60.bin" /><Relationship Id="rId134" Type="http://schemas.openxmlformats.org/officeDocument/2006/relationships/oleObject" Target="embeddings/oleObject61.bin" /><Relationship Id="rId135" Type="http://schemas.openxmlformats.org/officeDocument/2006/relationships/oleObject" Target="embeddings/oleObject62.bin" /><Relationship Id="rId136" Type="http://schemas.openxmlformats.org/officeDocument/2006/relationships/image" Target="media/image71.wmf" /><Relationship Id="rId137" Type="http://schemas.openxmlformats.org/officeDocument/2006/relationships/oleObject" Target="embeddings/oleObject63.bin" /><Relationship Id="rId138" Type="http://schemas.openxmlformats.org/officeDocument/2006/relationships/oleObject" Target="embeddings/oleObject64.bin" /><Relationship Id="rId139" Type="http://schemas.openxmlformats.org/officeDocument/2006/relationships/image" Target="media/image72.wmf" /><Relationship Id="rId14" Type="http://schemas.openxmlformats.org/officeDocument/2006/relationships/oleObject" Target="embeddings/oleObject3.bin" /><Relationship Id="rId140" Type="http://schemas.openxmlformats.org/officeDocument/2006/relationships/oleObject" Target="embeddings/oleObject65.bin" /><Relationship Id="rId141" Type="http://schemas.openxmlformats.org/officeDocument/2006/relationships/oleObject" Target="embeddings/oleObject66.bin" /><Relationship Id="rId142" Type="http://schemas.openxmlformats.org/officeDocument/2006/relationships/oleObject" Target="embeddings/oleObject67.bin" /><Relationship Id="rId143" Type="http://schemas.openxmlformats.org/officeDocument/2006/relationships/image" Target="media/image73.wmf" /><Relationship Id="rId144" Type="http://schemas.openxmlformats.org/officeDocument/2006/relationships/oleObject" Target="embeddings/oleObject68.bin" /><Relationship Id="rId145" Type="http://schemas.openxmlformats.org/officeDocument/2006/relationships/image" Target="media/image74.wmf" /><Relationship Id="rId146" Type="http://schemas.openxmlformats.org/officeDocument/2006/relationships/oleObject" Target="embeddings/oleObject69.bin" /><Relationship Id="rId147" Type="http://schemas.openxmlformats.org/officeDocument/2006/relationships/image" Target="media/image75.wmf" /><Relationship Id="rId148" Type="http://schemas.openxmlformats.org/officeDocument/2006/relationships/oleObject" Target="embeddings/oleObject70.bin" /><Relationship Id="rId149" Type="http://schemas.openxmlformats.org/officeDocument/2006/relationships/image" Target="media/image76.wmf" /><Relationship Id="rId15" Type="http://schemas.openxmlformats.org/officeDocument/2006/relationships/oleObject" Target="embeddings/oleObject4.bin" /><Relationship Id="rId150" Type="http://schemas.openxmlformats.org/officeDocument/2006/relationships/oleObject" Target="embeddings/oleObject71.bin" /><Relationship Id="rId151" Type="http://schemas.openxmlformats.org/officeDocument/2006/relationships/image" Target="media/image77.wmf" /><Relationship Id="rId152" Type="http://schemas.openxmlformats.org/officeDocument/2006/relationships/oleObject" Target="embeddings/oleObject72.bin" /><Relationship Id="rId153" Type="http://schemas.openxmlformats.org/officeDocument/2006/relationships/image" Target="media/image78.png" /><Relationship Id="rId154" Type="http://schemas.openxmlformats.org/officeDocument/2006/relationships/image" Target="media/image79.wmf" /><Relationship Id="rId155" Type="http://schemas.openxmlformats.org/officeDocument/2006/relationships/oleObject" Target="embeddings/oleObject73.bin" /><Relationship Id="rId156" Type="http://schemas.openxmlformats.org/officeDocument/2006/relationships/image" Target="media/image80.wmf" /><Relationship Id="rId157" Type="http://schemas.openxmlformats.org/officeDocument/2006/relationships/oleObject" Target="embeddings/oleObject74.bin" /><Relationship Id="rId158" Type="http://schemas.openxmlformats.org/officeDocument/2006/relationships/oleObject" Target="embeddings/oleObject75.bin" /><Relationship Id="rId159" Type="http://schemas.openxmlformats.org/officeDocument/2006/relationships/image" Target="media/image81.wmf" /><Relationship Id="rId16" Type="http://schemas.openxmlformats.org/officeDocument/2006/relationships/image" Target="media/image9.png" /><Relationship Id="rId160" Type="http://schemas.openxmlformats.org/officeDocument/2006/relationships/oleObject" Target="embeddings/oleObject76.bin" /><Relationship Id="rId161" Type="http://schemas.openxmlformats.org/officeDocument/2006/relationships/image" Target="media/image82.wmf" /><Relationship Id="rId162" Type="http://schemas.openxmlformats.org/officeDocument/2006/relationships/oleObject" Target="embeddings/oleObject77.bin" /><Relationship Id="rId163" Type="http://schemas.openxmlformats.org/officeDocument/2006/relationships/image" Target="media/image83.png" /><Relationship Id="rId164" Type="http://schemas.openxmlformats.org/officeDocument/2006/relationships/image" Target="media/image84.png" /><Relationship Id="rId165" Type="http://schemas.openxmlformats.org/officeDocument/2006/relationships/image" Target="media/image85.wmf" /><Relationship Id="rId166" Type="http://schemas.openxmlformats.org/officeDocument/2006/relationships/oleObject" Target="embeddings/oleObject78.bin" /><Relationship Id="rId167" Type="http://schemas.openxmlformats.org/officeDocument/2006/relationships/image" Target="media/image86.wmf" /><Relationship Id="rId168" Type="http://schemas.openxmlformats.org/officeDocument/2006/relationships/oleObject" Target="embeddings/oleObject79.bin" /><Relationship Id="rId169" Type="http://schemas.openxmlformats.org/officeDocument/2006/relationships/image" Target="media/image87.wmf" /><Relationship Id="rId17" Type="http://schemas.openxmlformats.org/officeDocument/2006/relationships/oleObject" Target="embeddings/oleObject5.bin" /><Relationship Id="rId170" Type="http://schemas.openxmlformats.org/officeDocument/2006/relationships/oleObject" Target="embeddings/oleObject80.bin" /><Relationship Id="rId171" Type="http://schemas.openxmlformats.org/officeDocument/2006/relationships/image" Target="media/image88.wmf" /><Relationship Id="rId172" Type="http://schemas.openxmlformats.org/officeDocument/2006/relationships/oleObject" Target="embeddings/oleObject81.bin" /><Relationship Id="rId173" Type="http://schemas.openxmlformats.org/officeDocument/2006/relationships/image" Target="media/image89.wmf" /><Relationship Id="rId174" Type="http://schemas.openxmlformats.org/officeDocument/2006/relationships/oleObject" Target="embeddings/oleObject82.bin" /><Relationship Id="rId175" Type="http://schemas.openxmlformats.org/officeDocument/2006/relationships/image" Target="media/image90.png" /><Relationship Id="rId176" Type="http://schemas.openxmlformats.org/officeDocument/2006/relationships/image" Target="media/image91.png" /><Relationship Id="rId177" Type="http://schemas.openxmlformats.org/officeDocument/2006/relationships/image" Target="media/image92.wmf" /><Relationship Id="rId178" Type="http://schemas.openxmlformats.org/officeDocument/2006/relationships/oleObject" Target="embeddings/oleObject83.bin" /><Relationship Id="rId179" Type="http://schemas.openxmlformats.org/officeDocument/2006/relationships/image" Target="media/image93.png" /><Relationship Id="rId18" Type="http://schemas.openxmlformats.org/officeDocument/2006/relationships/oleObject" Target="embeddings/oleObject6.bin" /><Relationship Id="rId180" Type="http://schemas.openxmlformats.org/officeDocument/2006/relationships/image" Target="media/image94.wmf" /><Relationship Id="rId181" Type="http://schemas.openxmlformats.org/officeDocument/2006/relationships/oleObject" Target="embeddings/oleObject84.bin" /><Relationship Id="rId182" Type="http://schemas.openxmlformats.org/officeDocument/2006/relationships/image" Target="media/image95.wmf" /><Relationship Id="rId183" Type="http://schemas.openxmlformats.org/officeDocument/2006/relationships/oleObject" Target="embeddings/oleObject85.bin" /><Relationship Id="rId184" Type="http://schemas.openxmlformats.org/officeDocument/2006/relationships/image" Target="media/image96.wmf" /><Relationship Id="rId185" Type="http://schemas.openxmlformats.org/officeDocument/2006/relationships/oleObject" Target="embeddings/oleObject86.bin" /><Relationship Id="rId186" Type="http://schemas.openxmlformats.org/officeDocument/2006/relationships/image" Target="media/image97.wmf" /><Relationship Id="rId187" Type="http://schemas.openxmlformats.org/officeDocument/2006/relationships/oleObject" Target="embeddings/oleObject87.bin" /><Relationship Id="rId188" Type="http://schemas.openxmlformats.org/officeDocument/2006/relationships/image" Target="media/image98.wmf" /><Relationship Id="rId189" Type="http://schemas.openxmlformats.org/officeDocument/2006/relationships/oleObject" Target="embeddings/oleObject88.bin" /><Relationship Id="rId19" Type="http://schemas.openxmlformats.org/officeDocument/2006/relationships/oleObject" Target="embeddings/oleObject7.bin" /><Relationship Id="rId190" Type="http://schemas.openxmlformats.org/officeDocument/2006/relationships/image" Target="media/image99.wmf" /><Relationship Id="rId191" Type="http://schemas.openxmlformats.org/officeDocument/2006/relationships/oleObject" Target="embeddings/oleObject89.bin" /><Relationship Id="rId192" Type="http://schemas.openxmlformats.org/officeDocument/2006/relationships/image" Target="media/image100.wmf" /><Relationship Id="rId193" Type="http://schemas.openxmlformats.org/officeDocument/2006/relationships/oleObject" Target="embeddings/oleObject90.bin" /><Relationship Id="rId194" Type="http://schemas.openxmlformats.org/officeDocument/2006/relationships/image" Target="media/image101.wmf" /><Relationship Id="rId195" Type="http://schemas.openxmlformats.org/officeDocument/2006/relationships/oleObject" Target="embeddings/oleObject91.bin" /><Relationship Id="rId196" Type="http://schemas.openxmlformats.org/officeDocument/2006/relationships/image" Target="media/image102.wmf" /><Relationship Id="rId197" Type="http://schemas.openxmlformats.org/officeDocument/2006/relationships/oleObject" Target="embeddings/oleObject92.bin" /><Relationship Id="rId198" Type="http://schemas.openxmlformats.org/officeDocument/2006/relationships/image" Target="media/image103.wmf" /><Relationship Id="rId199" Type="http://schemas.openxmlformats.org/officeDocument/2006/relationships/oleObject" Target="embeddings/oleObject93.bin" /><Relationship Id="rId2" Type="http://schemas.openxmlformats.org/officeDocument/2006/relationships/webSettings" Target="webSettings.xml" /><Relationship Id="rId20" Type="http://schemas.openxmlformats.org/officeDocument/2006/relationships/oleObject" Target="embeddings/oleObject8.bin" /><Relationship Id="rId200" Type="http://schemas.openxmlformats.org/officeDocument/2006/relationships/image" Target="media/image104.wmf" /><Relationship Id="rId201" Type="http://schemas.openxmlformats.org/officeDocument/2006/relationships/oleObject" Target="embeddings/oleObject94.bin" /><Relationship Id="rId202" Type="http://schemas.openxmlformats.org/officeDocument/2006/relationships/image" Target="media/image105.wmf" /><Relationship Id="rId203" Type="http://schemas.openxmlformats.org/officeDocument/2006/relationships/oleObject" Target="embeddings/oleObject95.bin" /><Relationship Id="rId204" Type="http://schemas.openxmlformats.org/officeDocument/2006/relationships/image" Target="media/image106.wmf" /><Relationship Id="rId205" Type="http://schemas.openxmlformats.org/officeDocument/2006/relationships/oleObject" Target="embeddings/oleObject96.bin" /><Relationship Id="rId206" Type="http://schemas.openxmlformats.org/officeDocument/2006/relationships/image" Target="media/image107.wmf" /><Relationship Id="rId207" Type="http://schemas.openxmlformats.org/officeDocument/2006/relationships/oleObject" Target="embeddings/oleObject97.bin" /><Relationship Id="rId208" Type="http://schemas.openxmlformats.org/officeDocument/2006/relationships/image" Target="media/image108.wmf" /><Relationship Id="rId209" Type="http://schemas.openxmlformats.org/officeDocument/2006/relationships/oleObject" Target="embeddings/oleObject98.bin" /><Relationship Id="rId21" Type="http://schemas.openxmlformats.org/officeDocument/2006/relationships/image" Target="media/image10.png" /><Relationship Id="rId210" Type="http://schemas.openxmlformats.org/officeDocument/2006/relationships/header" Target="header1.xml" /><Relationship Id="rId211" Type="http://schemas.openxmlformats.org/officeDocument/2006/relationships/footer" Target="footer1.xml" /><Relationship Id="rId212" Type="http://schemas.openxmlformats.org/officeDocument/2006/relationships/theme" Target="theme/theme1.xml" /><Relationship Id="rId213" Type="http://schemas.openxmlformats.org/officeDocument/2006/relationships/styles" Target="styles.xml" /><Relationship Id="rId22" Type="http://schemas.openxmlformats.org/officeDocument/2006/relationships/image" Target="media/image11.png" /><Relationship Id="rId23" Type="http://schemas.openxmlformats.org/officeDocument/2006/relationships/image" Target="media/image12.png" /><Relationship Id="rId24" Type="http://schemas.openxmlformats.org/officeDocument/2006/relationships/image" Target="media/image13.png" /><Relationship Id="rId25" Type="http://schemas.openxmlformats.org/officeDocument/2006/relationships/image" Target="media/image14.png" /><Relationship Id="rId26" Type="http://schemas.openxmlformats.org/officeDocument/2006/relationships/image" Target="media/image15.png" /><Relationship Id="rId27" Type="http://schemas.openxmlformats.org/officeDocument/2006/relationships/image" Target="media/image16.png" /><Relationship Id="rId28" Type="http://schemas.openxmlformats.org/officeDocument/2006/relationships/image" Target="media/image17.png" /><Relationship Id="rId29" Type="http://schemas.openxmlformats.org/officeDocument/2006/relationships/image" Target="media/image18.png" /><Relationship Id="rId3" Type="http://schemas.openxmlformats.org/officeDocument/2006/relationships/fontTable" Target="fontTable.xml" /><Relationship Id="rId30" Type="http://schemas.openxmlformats.org/officeDocument/2006/relationships/image" Target="media/image19.png" /><Relationship Id="rId31" Type="http://schemas.openxmlformats.org/officeDocument/2006/relationships/image" Target="media/image20.png" /><Relationship Id="rId32" Type="http://schemas.openxmlformats.org/officeDocument/2006/relationships/image" Target="media/image21.wmf" /><Relationship Id="rId33" Type="http://schemas.openxmlformats.org/officeDocument/2006/relationships/oleObject" Target="embeddings/oleObject9.bin" /><Relationship Id="rId34" Type="http://schemas.openxmlformats.org/officeDocument/2006/relationships/image" Target="media/image22.wmf" /><Relationship Id="rId35" Type="http://schemas.openxmlformats.org/officeDocument/2006/relationships/oleObject" Target="embeddings/oleObject10.bin" /><Relationship Id="rId36" Type="http://schemas.openxmlformats.org/officeDocument/2006/relationships/image" Target="media/image23.wmf" /><Relationship Id="rId37" Type="http://schemas.openxmlformats.org/officeDocument/2006/relationships/oleObject" Target="embeddings/oleObject11.bin" /><Relationship Id="rId38" Type="http://schemas.openxmlformats.org/officeDocument/2006/relationships/image" Target="media/image24.wmf" /><Relationship Id="rId39" Type="http://schemas.openxmlformats.org/officeDocument/2006/relationships/oleObject" Target="embeddings/oleObject12.bin" /><Relationship Id="rId4" Type="http://schemas.openxmlformats.org/officeDocument/2006/relationships/image" Target="media/image1.png" /><Relationship Id="rId40" Type="http://schemas.openxmlformats.org/officeDocument/2006/relationships/image" Target="media/image25.wmf" /><Relationship Id="rId41" Type="http://schemas.openxmlformats.org/officeDocument/2006/relationships/oleObject" Target="embeddings/oleObject13.bin" /><Relationship Id="rId42" Type="http://schemas.openxmlformats.org/officeDocument/2006/relationships/oleObject" Target="embeddings/oleObject14.bin" /><Relationship Id="rId43" Type="http://schemas.openxmlformats.org/officeDocument/2006/relationships/oleObject" Target="embeddings/oleObject15.bin" /><Relationship Id="rId44" Type="http://schemas.openxmlformats.org/officeDocument/2006/relationships/oleObject" Target="embeddings/oleObject16.bin" /><Relationship Id="rId45" Type="http://schemas.openxmlformats.org/officeDocument/2006/relationships/image" Target="media/image26.png" /><Relationship Id="rId46" Type="http://schemas.openxmlformats.org/officeDocument/2006/relationships/oleObject" Target="embeddings/oleObject17.bin" /><Relationship Id="rId47" Type="http://schemas.openxmlformats.org/officeDocument/2006/relationships/oleObject" Target="embeddings/oleObject18.bin" /><Relationship Id="rId48" Type="http://schemas.openxmlformats.org/officeDocument/2006/relationships/image" Target="media/image27.wmf" /><Relationship Id="rId49" Type="http://schemas.openxmlformats.org/officeDocument/2006/relationships/oleObject" Target="embeddings/oleObject19.bin" /><Relationship Id="rId5" Type="http://schemas.openxmlformats.org/officeDocument/2006/relationships/image" Target="media/image2.png" /><Relationship Id="rId50" Type="http://schemas.openxmlformats.org/officeDocument/2006/relationships/image" Target="media/image28.png" /><Relationship Id="rId51" Type="http://schemas.openxmlformats.org/officeDocument/2006/relationships/image" Target="media/image29.png" /><Relationship Id="rId52" Type="http://schemas.openxmlformats.org/officeDocument/2006/relationships/image" Target="media/image30.png" /><Relationship Id="rId53" Type="http://schemas.openxmlformats.org/officeDocument/2006/relationships/image" Target="media/image31.png" /><Relationship Id="rId54" Type="http://schemas.openxmlformats.org/officeDocument/2006/relationships/image" Target="media/image32.png" /><Relationship Id="rId55" Type="http://schemas.openxmlformats.org/officeDocument/2006/relationships/image" Target="media/image33.png" /><Relationship Id="rId56" Type="http://schemas.openxmlformats.org/officeDocument/2006/relationships/image" Target="media/image34.png" /><Relationship Id="rId57" Type="http://schemas.openxmlformats.org/officeDocument/2006/relationships/image" Target="media/image35.png" /><Relationship Id="rId58" Type="http://schemas.openxmlformats.org/officeDocument/2006/relationships/image" Target="media/image36.png" /><Relationship Id="rId59" Type="http://schemas.openxmlformats.org/officeDocument/2006/relationships/oleObject" Target="embeddings/oleObject20.bin" /><Relationship Id="rId6" Type="http://schemas.openxmlformats.org/officeDocument/2006/relationships/image" Target="media/image3.png" /><Relationship Id="rId60" Type="http://schemas.openxmlformats.org/officeDocument/2006/relationships/image" Target="media/image37.wmf" /><Relationship Id="rId61" Type="http://schemas.openxmlformats.org/officeDocument/2006/relationships/oleObject" Target="embeddings/oleObject21.bin" /><Relationship Id="rId62" Type="http://schemas.openxmlformats.org/officeDocument/2006/relationships/image" Target="media/image38.png" /><Relationship Id="rId63" Type="http://schemas.openxmlformats.org/officeDocument/2006/relationships/oleObject" Target="embeddings/oleObject22.bin" /><Relationship Id="rId64" Type="http://schemas.openxmlformats.org/officeDocument/2006/relationships/oleObject" Target="embeddings/oleObject23.bin" /><Relationship Id="rId65" Type="http://schemas.openxmlformats.org/officeDocument/2006/relationships/oleObject" Target="embeddings/oleObject24.bin" /><Relationship Id="rId66" Type="http://schemas.openxmlformats.org/officeDocument/2006/relationships/oleObject" Target="embeddings/oleObject25.bin" /><Relationship Id="rId67" Type="http://schemas.openxmlformats.org/officeDocument/2006/relationships/image" Target="media/image39.wmf" /><Relationship Id="rId68" Type="http://schemas.openxmlformats.org/officeDocument/2006/relationships/oleObject" Target="embeddings/oleObject26.bin" /><Relationship Id="rId69" Type="http://schemas.openxmlformats.org/officeDocument/2006/relationships/image" Target="media/image40.wmf" /><Relationship Id="rId7" Type="http://schemas.openxmlformats.org/officeDocument/2006/relationships/image" Target="media/image4.png" /><Relationship Id="rId70" Type="http://schemas.openxmlformats.org/officeDocument/2006/relationships/oleObject" Target="embeddings/oleObject27.bin" /><Relationship Id="rId71" Type="http://schemas.openxmlformats.org/officeDocument/2006/relationships/image" Target="media/image41.wmf" /><Relationship Id="rId72" Type="http://schemas.openxmlformats.org/officeDocument/2006/relationships/oleObject" Target="embeddings/oleObject28.bin" /><Relationship Id="rId73" Type="http://schemas.openxmlformats.org/officeDocument/2006/relationships/image" Target="media/image42.wmf" /><Relationship Id="rId74" Type="http://schemas.openxmlformats.org/officeDocument/2006/relationships/oleObject" Target="embeddings/oleObject29.bin" /><Relationship Id="rId75" Type="http://schemas.openxmlformats.org/officeDocument/2006/relationships/image" Target="media/image43.wmf" /><Relationship Id="rId76" Type="http://schemas.openxmlformats.org/officeDocument/2006/relationships/oleObject" Target="embeddings/oleObject30.bin" /><Relationship Id="rId77" Type="http://schemas.openxmlformats.org/officeDocument/2006/relationships/image" Target="media/image44.wmf" /><Relationship Id="rId78" Type="http://schemas.openxmlformats.org/officeDocument/2006/relationships/oleObject" Target="embeddings/oleObject31.bin" /><Relationship Id="rId79" Type="http://schemas.openxmlformats.org/officeDocument/2006/relationships/image" Target="media/image45.wmf" /><Relationship Id="rId8" Type="http://schemas.openxmlformats.org/officeDocument/2006/relationships/image" Target="media/image5.png" /><Relationship Id="rId80" Type="http://schemas.openxmlformats.org/officeDocument/2006/relationships/oleObject" Target="embeddings/oleObject32.bin" /><Relationship Id="rId81" Type="http://schemas.openxmlformats.org/officeDocument/2006/relationships/image" Target="media/image46.wmf" /><Relationship Id="rId82" Type="http://schemas.openxmlformats.org/officeDocument/2006/relationships/oleObject" Target="embeddings/oleObject33.bin" /><Relationship Id="rId83" Type="http://schemas.openxmlformats.org/officeDocument/2006/relationships/image" Target="media/image47.wmf" /><Relationship Id="rId84" Type="http://schemas.openxmlformats.org/officeDocument/2006/relationships/oleObject" Target="embeddings/oleObject34.bin" /><Relationship Id="rId85" Type="http://schemas.openxmlformats.org/officeDocument/2006/relationships/image" Target="media/image48.wmf" /><Relationship Id="rId86" Type="http://schemas.openxmlformats.org/officeDocument/2006/relationships/oleObject" Target="embeddings/oleObject35.bin" /><Relationship Id="rId87" Type="http://schemas.openxmlformats.org/officeDocument/2006/relationships/image" Target="media/image49.wmf" /><Relationship Id="rId88" Type="http://schemas.openxmlformats.org/officeDocument/2006/relationships/oleObject" Target="embeddings/oleObject36.bin" /><Relationship Id="rId89" Type="http://schemas.openxmlformats.org/officeDocument/2006/relationships/image" Target="media/image50.wmf" /><Relationship Id="rId9" Type="http://schemas.openxmlformats.org/officeDocument/2006/relationships/image" Target="media/image6.png" /><Relationship Id="rId90" Type="http://schemas.openxmlformats.org/officeDocument/2006/relationships/oleObject" Target="embeddings/oleObject37.bin" /><Relationship Id="rId91" Type="http://schemas.openxmlformats.org/officeDocument/2006/relationships/image" Target="media/image51.wmf" /><Relationship Id="rId92" Type="http://schemas.openxmlformats.org/officeDocument/2006/relationships/oleObject" Target="embeddings/oleObject38.bin" /><Relationship Id="rId93" Type="http://schemas.openxmlformats.org/officeDocument/2006/relationships/image" Target="media/image52.wmf" /><Relationship Id="rId94" Type="http://schemas.openxmlformats.org/officeDocument/2006/relationships/oleObject" Target="embeddings/oleObject39.bin" /><Relationship Id="rId95" Type="http://schemas.openxmlformats.org/officeDocument/2006/relationships/image" Target="media/image53.wmf" /><Relationship Id="rId96" Type="http://schemas.openxmlformats.org/officeDocument/2006/relationships/oleObject" Target="embeddings/oleObject40.bin" /><Relationship Id="rId97" Type="http://schemas.openxmlformats.org/officeDocument/2006/relationships/image" Target="media/image54.wmf" /><Relationship Id="rId98" Type="http://schemas.openxmlformats.org/officeDocument/2006/relationships/oleObject" Target="embeddings/oleObject41.bin" /><Relationship Id="rId99" Type="http://schemas.openxmlformats.org/officeDocument/2006/relationships/image" Target="media/image55.wmf" /></Relationships>
</file>

<file path=word/_rels/footer1.xml.rels><?xml version="1.0" encoding="utf-8" standalone="yes"?><Relationships xmlns="http://schemas.openxmlformats.org/package/2006/relationships"><Relationship Id="rId1" Type="http://schemas.openxmlformats.org/officeDocument/2006/relationships/image" Target="media/image109.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09.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26</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梅子</dc:creator>
  <cp:lastModifiedBy>梅子</cp:lastModifiedBy>
  <cp:revision>1</cp:revision>
  <dcterms:created xsi:type="dcterms:W3CDTF">2025-03-09T02:07:00Z</dcterms:created>
  <dcterms:modified xsi:type="dcterms:W3CDTF">2025-03-09T02:16:19Z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