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spacing w:line="360" w:lineRule="auto"/>
        <w:jc w:val="center"/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11734800</wp:posOffset>
            </wp:positionH>
            <wp:positionV relativeFrom="topMargin">
              <wp:posOffset>11087100</wp:posOffset>
            </wp:positionV>
            <wp:extent cx="254000" cy="431800"/>
            <wp:wrapNone/>
            <wp:docPr id="1000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597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初中物理自主招生讲义 0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 xml:space="preserve">9 </w:t>
      </w:r>
    </w:p>
    <w:p>
      <w:pPr>
        <w:spacing w:line="360" w:lineRule="auto"/>
        <w:jc w:val="center"/>
        <w:rPr>
          <w:rFonts w:hint="default"/>
          <w:lang w:val="en-US"/>
        </w:rPr>
      </w:pPr>
      <w:r>
        <w:rPr>
          <w:rFonts w:ascii="Times New Roman" w:eastAsia="新宋体" w:hAnsi="Times New Roman" w:hint="eastAsia"/>
          <w:b/>
          <w:sz w:val="30"/>
          <w:szCs w:val="30"/>
          <w:vertAlign w:val="subscript"/>
          <w:lang w:val="en-US" w:eastAsia="zh-CN"/>
        </w:rPr>
        <w:t>汽化、沸腾、蒸发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b/>
          <w:sz w:val="21"/>
          <w:szCs w:val="21"/>
        </w:rPr>
        <w:t>．汽化及汽化吸热的特点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【知识点的认识】（1）汽化：物质由液态转变为气态的过程，汽化时要吸收热量．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（2）汽化有蒸发和沸腾两种形式：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蒸发是温度低于沸点时发生在液体表面的汽化过程．故温度越高，蒸发越快，此外表面积加大、通风好也有利蒸发．</w:t>
      </w:r>
    </w:p>
    <w:p>
      <w:pPr>
        <w:spacing w:line="360" w:lineRule="auto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沸腾是在液体表面和内部同时进行的剧烈汽化过程．每种液体仅当温度升高到一定值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达到沸点时，且要继续吸热才会沸腾．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（3）沸腾与蒸发在相变上并无根本区别．沸腾时由于吸收大量汽化热而保持液体温度不变．沸点随外界压力的增大而升高．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解释生活中的一些自然现象，汽化的两种方式：蒸发和沸腾的特点，影响蒸发快慢的因素；沸腾的条件及图象都是命题的重点．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例1：加油站都有这样的提示：请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熄火加油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禁止抽烟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不要使用手机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等．这是为了防止火花点燃汽油引起火灾，因为常温下液态的汽油容易发生的物态变化是（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A．液化   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 xml:space="preserve">B．汽化   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 xml:space="preserve">C．熔化   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D．凝固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例2：2009年世界环境日主题为：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地球需要你，团结起来应对气候变化．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在炎热的夏天，能够降低室内平均温度的最好办法是（　　）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 xml:space="preserve">A．打开电风扇   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 xml:space="preserve">B．向地面洒些水   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C．关闭房门   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D．打开房间内正在工作的电冰箱的门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一．汽化及汽化吸热的特点（共4小题）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1．某房间里有甲、乙、丙三支温度计，将甲放在空气中，乙的玻璃泡插入被密封在玻璃瓶内的酒精中，丙玻璃泡用浸有酒精的湿棉花包裹着放在空气中，关于它们的示数，下列说法中正确的是（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A．只有甲温度计的示数与室温相同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B．甲的示数为室温，乙、丙的示数相同，并都低于室温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C．甲、乙示数相同，都等于室温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D．甲、乙、丙示数都相同，都等于室温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2．如图所示，从温度与室温（20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左右）相同的酒精里取出温度计。温度计的示数会（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68.25pt;height:74.25pt;mso-position-horizontal-relative:page;mso-position-vertical-relative:page;mso-wrap-style:square" filled="f" stroked="f">
            <v:stroke linestyle="single"/>
            <v:imagedata r:id="rId5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A．减小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B．增大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C．先减小后增大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D．先增大后减小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3．2020年3月22日是第28届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世界水日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，提高节水意识，培养良好的用水习惯，是我们每个公民的义务和责任，关于水的物态变化，下列说法中正确的是（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A．露珠在日出后逐渐消失，升华成水蒸气B．水蒸气与冷空气接触，熔化成水的水滴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C．小冰晶在降落过程中，熔化成雨水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D．河面上的水凝华成冰，封住了河道</w:t>
      </w:r>
    </w:p>
    <w:p>
      <w:pPr>
        <w:spacing w:line="360" w:lineRule="auto"/>
        <w:ind w:left="273" w:hanging="273" w:hangingChars="130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4．对于小手术的麻醉，医生常用一种透明的沸点为13.1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的液体氯乙烷，把施行手术的地方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冻结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起来，这是医生利用了液体氯乙烷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时需要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热的原理。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b/>
          <w:sz w:val="21"/>
          <w:szCs w:val="21"/>
        </w:rPr>
        <w:t>．沸腾及沸腾条件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【知识点的认识】（1）在液体表面和内部同时进行的剧烈汽化现象叫沸腾．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（2）沸腾时的规律：液体沸腾时要不断吸收热量，但温度保持在沸点不变．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（3）液体沸腾的温度叫沸点．不同液体的沸点不同．即使同一液体，它的沸点也要随外界的气压而变：大气压强越高，液体沸点越高，反之就越低．1标准大气压下水的沸点为100</w:t>
      </w:r>
      <w:r>
        <w:rPr>
          <w:rFonts w:ascii="Times New Roman" w:eastAsia="新宋体" w:hAnsi="Times New Roman" w:hint="eastAsia"/>
          <w:sz w:val="21"/>
          <w:szCs w:val="21"/>
        </w:rPr>
        <w:t>˚</w:t>
      </w:r>
      <w:r>
        <w:rPr>
          <w:rFonts w:ascii="Times New Roman" w:eastAsia="新宋体" w:hAnsi="Times New Roman" w:hint="eastAsia"/>
          <w:sz w:val="21"/>
          <w:szCs w:val="21"/>
        </w:rPr>
        <w:t>C，这是最为常见的．在一定的外界压强下，沸腾只能在某一特定温度（沸点）并持续加热下进行．不同液体在相同的压强下的沸点是不同的．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（4）满足沸腾的条件是：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达到沸点；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能继续从外界吸热．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【命题方向】沸腾的定义，沸腾的条件，沸腾时的现象及图象是中考的热点．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例1：下列关于水沸腾的实验说法正确的是（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A．水沸腾时冒出的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白气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是水蒸气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B．水的沸点随气压的降低而降低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C．水沸腾的现象只发生在液体的表面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D．水沸腾后继续加热，水的温度会不断升高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分析：沸腾的条件是：达到沸点、能继续从外界吸热．液体沸腾时温度保持不变，沸腾是液体表面和内部同时发生的汽化现象．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解：A、水沸腾时冒出的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白气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是小液滴，不符合题意．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B、水的沸点随气压的降低而降低，符合题意．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C、沸腾是液体表面和内部同时发生的剧烈的汽化现象，不符合题意．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D、液体沸腾时吸热，但温度不变，不符合题意．故选B．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点评：考查了蒸发和沸腾这两种汽化现象的不同之处，属于基础知识，要求学生能够辨析．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例2：魔术师把手伸进一锅沸腾的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，1分钟，2分钟</w:t>
      </w:r>
      <w:r>
        <w:rPr>
          <w:rFonts w:ascii="Times New Roman" w:eastAsia="新宋体" w:hAnsi="Times New Roman" w:hint="eastAsia"/>
          <w:sz w:val="21"/>
          <w:szCs w:val="21"/>
        </w:rPr>
        <w:t>…</w:t>
      </w:r>
      <w:r>
        <w:rPr>
          <w:rFonts w:ascii="Times New Roman" w:eastAsia="新宋体" w:hAnsi="Times New Roman" w:hint="eastAsia"/>
          <w:sz w:val="21"/>
          <w:szCs w:val="21"/>
        </w:rPr>
        <w:t>再把手拿出来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没事，对这一现象的分析正确的是（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A．魔术师有特异功能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B．是因为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的沸点低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在沸腾时的温度不断升高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D．是因为手上沾有水吸收了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中的热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二．沸腾及沸腾条件（共9小题）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5．如右图所示，容器底部放水，水上面浮有一层沸点比水高的油，如果对容器底部加热，则下列说法正确的是（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6" type="#_x0000_t75" alt="菁优网：http://www.jyeoo.com" style="width:67.5pt;height:62.25pt;mso-position-horizontal-relative:page;mso-position-vertical-relative:page;mso-wrap-style:square" filled="f" stroked="f">
            <v:stroke linestyle="single"/>
            <v:imagedata r:id="rId6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A．水先沸腾，油后沸腾，但水和油同时蒸发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B．开始油蒸发，水不蒸发，然后同时沸腾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C．油蒸发，水不蒸发，然后同时沸腾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D．油蒸发，水不蒸发，直到水全汽化后，油沸腾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6．如图所示，烧杯中有水，水中倒扣着一玻璃瓶，瓶内水面比烧杯内水面低，当烧杯中的水被加热到一定温度时（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7" type="#_x0000_t75" alt="菁优网：http://www.jyeoo.com" style="width:49.5pt;height:69pt;mso-position-horizontal-relative:page;mso-position-vertical-relative:page;mso-wrap-style:square" filled="f" stroked="f">
            <v:stroke linestyle="single"/>
            <v:imagedata r:id="rId7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A．烧杯和瓶内的水可能都会沸腾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B．烧杯中的水可能会沸腾，瓶内的水一定不会沸腾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C．烧杯中的水一定不会沸腾，瓶内的水可能会沸腾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D．烧杯和瓶内的水一定都不会沸腾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7．如图所示，在一敞口玻璃瓶甲里盛适量的水，使之能浮在一水槽中，将另一只同样的敞口空玻璃瓶乙瓶口朝下，按入槽内水中，并固定位置，在标准大气压下，对槽内水加热到沸腾时（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8" type="#_x0000_t75" alt="菁优网：http://www.jyeoo.com" style="width:61.5pt;height:105.75pt;mso-position-horizontal-relative:page;mso-position-vertical-relative:page;mso-wrap-style:square" filled="f" stroked="f">
            <v:stroke linestyle="single"/>
            <v:imagedata r:id="rId8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A．槽内甲、乙瓶内水温都不能达到100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B．甲瓶内水沸腾，乙瓶内水不沸腾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C．甲瓶内水不沸腾，乙瓶内水沸腾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D．甲、乙瓶中水都不沸腾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8．容器中盛有水，水上浮有一层沸点比水高的油，如果对容器底部加热，则下列说法正确的是（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A．水先沸腾，然后油沸腾，但一开始水和油同时蒸发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B．开始时油蒸发，水不蒸发，然后同时沸腾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C．开始时油蒸发，水不蒸发，然后水先沸腾，最后一起沸腾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D．水先沸腾，直到水全部汽化以后，油才沸腾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9．如图所示，甲容器内装有水，乙试管内也装有水，并通过甲容器密封盖上的孔插入甲容器的水中，且乙试管与密封盖紧密接触。现给甲容器加热，则经过一段时间后（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9" type="#_x0000_t75" alt="菁优网：http://www.jyeoo.com" style="width:99.19pt;height:75.91pt;mso-position-horizontal-relative:page;mso-position-vertical-relative:page;mso-wrap-style:square" o:preferrelative="t" filled="f" stroked="f">
            <v:fill o:detectmouseclick="t"/>
            <v:stroke linestyle="single"/>
            <v:imagedata r:id="rId9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A．甲容器内的水先沸腾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B．乙试管内的水先沸腾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C．甲容器、乙试管内的水同时沸腾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D．甲容器内的水沸腾，乙试管内的水不会沸腾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10．生活中常把碗放在大锅内的水中煮食物，碗与锅底不接触，如图所示。当锅里的水沸腾以后，碗中的汤将（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0" type="#_x0000_t75" alt="菁优网：http://www.jyeoo.com" style="width:85.07pt;height:75.64pt;mso-position-horizontal-relative:page;mso-position-vertical-relative:page;mso-wrap-style:square" o:preferrelative="t" filled="f" stroked="f">
            <v:fill o:detectmouseclick="t"/>
            <v:stroke linestyle="single"/>
            <v:imagedata r:id="rId10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A．同时沸腾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B．不会沸腾，汤的温度总是低于水的温度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C．稍后沸腾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D．不会沸腾，汤的温度能够达到水的沸点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（多选）11．如图是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探究水的沸腾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的实验图象，下列说法正确的是（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1" type="#_x0000_t75" alt="菁优网：http://www.jyeoo.com" style="width:149.25pt;height:119.25pt;mso-position-horizontal-relative:page;mso-position-vertical-relative:page;mso-wrap-style:square" filled="f" stroked="f">
            <v:stroke linestyle="single"/>
            <v:imagedata r:id="rId11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A．在t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时</w:t>
      </w:r>
      <w:r>
        <w:rPr>
          <w:rFonts w:ascii="Times New Roman" w:eastAsia="新宋体" w:hAnsi="Times New Roman" w:hint="eastAsia"/>
          <w:sz w:val="21"/>
          <w:szCs w:val="21"/>
        </w:rPr>
        <w:t>＝4min时，水开始沸腾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B．在t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时</w:t>
      </w:r>
      <w:r>
        <w:rPr>
          <w:rFonts w:ascii="Times New Roman" w:eastAsia="新宋体" w:hAnsi="Times New Roman" w:hint="eastAsia"/>
          <w:sz w:val="21"/>
          <w:szCs w:val="21"/>
        </w:rPr>
        <w:t>＝4min到t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时</w:t>
      </w:r>
      <w:r>
        <w:rPr>
          <w:rFonts w:ascii="Times New Roman" w:eastAsia="新宋体" w:hAnsi="Times New Roman" w:hint="eastAsia"/>
          <w:sz w:val="21"/>
          <w:szCs w:val="21"/>
        </w:rPr>
        <w:t>＝6min的过程中，水不吸热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C．在t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时</w:t>
      </w:r>
      <w:r>
        <w:rPr>
          <w:rFonts w:ascii="Times New Roman" w:eastAsia="新宋体" w:hAnsi="Times New Roman" w:hint="eastAsia"/>
          <w:sz w:val="21"/>
          <w:szCs w:val="21"/>
        </w:rPr>
        <w:t>＝6min后继续加热，水温仍是100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D．在实验中，水的沸点是100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12．有一种火锅叫做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鸳鸯火锅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 xml:space="preserve">，如图所示，它是将同一锅隔成相等的两半，一半加的是清汤，一半加的是麻辣红油汤，以满足不同人的口味。当两边的汤汁量和初温基本相等时，总是加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清汤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麻辣红油汤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 xml:space="preserve">）的一边先沸腾，这是因为覆盖在汤汁上面的红油层导致这边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2" type="#_x0000_t75" alt="菁优网：http://www.jyeoo.com" style="width:90pt;height:67.5pt;mso-position-horizontal-relative:page;mso-position-vertical-relative:page;mso-wrap-style:square" filled="f" stroked="f">
            <v:stroke linestyle="single"/>
            <v:imagedata r:id="rId12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13．晓月同学看到在沸腾油锅中取铁球的表演后，得知锅中的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是由油和醋组成的混合液体，油的沸点为287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，醋的沸点只有60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，当温度达到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时液体就沸腾了，继续加热液体的温度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升高，表演时铁球的温度不可能超过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3</w:t>
      </w:r>
      <w:r>
        <w:rPr>
          <w:rFonts w:ascii="Times New Roman" w:eastAsia="新宋体" w:hAnsi="Times New Roman" w:hint="eastAsia"/>
          <w:b/>
          <w:sz w:val="21"/>
          <w:szCs w:val="21"/>
        </w:rPr>
        <w:t>．沸点及沸点与气压的关系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【知识点的认识】（1）沸点是指物体由液态转化为气态的温度；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（2）液体的沸点跟气压有关，气压增大，沸点升高；气压减小，沸点降低．但液体沸腾时温度保持不变．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（3）理由：液体在挥发的时候产生蒸气压，当蒸气压（饱和蒸气压）等于外界的压力时，液体就会沸腾，此时的温度就是液体的沸点．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（3）当外界的压力增大时，必须升高温度才能使蒸气压增大以等于外界压力，达到沸腾．当外界压力降低时，温度比较低的时候就能够使蒸气压等于外界压力，达到沸腾．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【命题方向】利用气压对沸点的影响来解决生活中的一些现象，例如高压锅煮食物熟得快等问题都是命题重点．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例1：成都的蔬菜加工企业为了避免蔬菜在长途运输、贮藏等环节中腐烂变质及高温杀菌时对蔬菜营养成分的破坏，常常对蔬菜进行真空脱水，使之成为脱水蔬菜．从物理学的角度看，真空脱水的原理是（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A．真空环境的温度极低，可使蔬菜中的水分迅速凝固并升华，从而实现脱水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B．真空环境的温度很高，可使蔬菜中的水分迅速汽化，从而实现脱水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C．真空环境的空气密度很小，可迅速提高蔬菜中水分子的运动速度，从而实现脱水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D．真空环境的气压很小，因而大大降低了水的沸点，使蔬菜中的水分迅速汽化，从而实现脱水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例2：用高压锅烹煮食物能节约燃料并且节省时间，是因为（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A．锅内气压大，液体沸点高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B．锅内气压大，液体沸点低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C．锅内气压小，液体沸点高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D．锅内气压小，液体沸点低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三．沸点及沸点与气压的关系（共9小题）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14．用高压锅煮粥，熄火后用冷水将锅冷却，拿去限压阀后打开锅盖，可以看到锅内的粥仍在沸腾。普通铝锅却看不到这样的现象。对此，下列说法中正确的是（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A．熄火后，锅内温度迅速降到100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以下，但由于打开锅盖后气压降低，所以重新沸腾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B．熄火时，锅内温度仍然高于100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，即使不冷却、不拿去限压阀，粥也在沸腾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C．熄火时，锅内温度仍然高于100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，冷却后锅内气压比原来降低，所以重新沸腾</w:t>
      </w:r>
      <w:r>
        <w:tab/>
      </w:r>
    </w:p>
    <w:p>
      <w:pPr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D．粥的流动性差，不易降温。熄火后即使不浇冷水、不拿去限压阀，粥也要沸腾较长时间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15．餐馆在烹炸食品时有三种食用油可供选择，分别是沸点较高的豆油，沸点较低的色拉油，沸点低的菜籽油。那么最好选用（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A．豆油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B．色拉油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C．菜籽油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D．都一样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16．已知液态氧气、氮气和二氧化碳，在一个标准大气压下的沸点是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180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196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78.5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．如果在一个标准大气压下用降温的办法，从空气中提取这些气体，那么温度下降时首先液化被分离出来的是（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A．氧气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B．氮气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C．二氧化碳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D．整个空气同时液化无法分离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17．制药厂用沸腾的办法将溶液中的水分除去，以提取抗生素，为了保证抗生素的活性，水温不超过70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，可以采用的办法是（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A．控制加热时火焰的大小，使溶液保持微微沸腾的状态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B．把装有抗生素溶液的容器放在水中，隔水对溶液加热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C．增加容器内气压，使水低于70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时沸腾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D．减少容器内气压，使水低于70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时沸腾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18．蔬菜加工企业为了避免蔬菜在长途运输、贮藏等环节中腐烂变质及高温杀菌时对蔬菜营养成分的破坏，常常对蔬菜进行真空脱水，使之成为脱水蔬菜。从物理学的角度看，真空脱水的道理是（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A．真空环境的温度极低，可使蔬菜中的水分迅速凝固并升华，从而实现脱水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B．真空环境的气压很低，因而大大降低了水的沸点，使蔬菜中的水分迅速汽化，从而实现脱水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C．真空环境的空气密度很小，可迅速提高蔬菜中水分子的运动速度，从而实现脱水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D．真空环境的温度很高，可使蔬菜中的水分在短时间内迅速汽化，从而实现脱水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19．成都的蔬菜加工企业为了避免蔬菜在长途运输、贮藏等环节中腐烂变质及高温杀菌时对蔬菜营养成分的破坏，常常对蔬菜进行真空脱水，使之成为脱水蔬菜。从物理学的角度看，真空脱水的原理是（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A．真空环境的温度极低，可使蔬菜中的水分迅速凝固并升华，从而实现脱水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B．真空环境的温度很高，可使蔬菜中的水分迅速汽化，从而实现脱水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C．真空环境的空气密度很小，可迅速提高蔬菜中水分子的运动速度，从而实现脱水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D．真空环境的气压很小，因而大大降低了水的沸点，使蔬菜中的水分迅速汽化，从而实现脱水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20．一锅沸腾的油，魔术师把手伸进去，一分钟、两分钟</w:t>
      </w:r>
      <w:r>
        <w:rPr>
          <w:rFonts w:ascii="Times New Roman" w:eastAsia="新宋体" w:hAnsi="Times New Roman" w:hint="eastAsia"/>
          <w:sz w:val="21"/>
          <w:szCs w:val="21"/>
        </w:rPr>
        <w:t>…</w:t>
      </w:r>
      <w:r>
        <w:rPr>
          <w:rFonts w:ascii="Times New Roman" w:eastAsia="新宋体" w:hAnsi="Times New Roman" w:hint="eastAsia"/>
          <w:sz w:val="21"/>
          <w:szCs w:val="21"/>
        </w:rPr>
        <w:t>再把手拿出来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没事！对这一现象的分析正确的是（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A．这是不可能的，是伪科学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B．这是不可能的，油在沸腾时温度不断升高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C．这是可能的，一定是这种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的沸点很低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D．这是可能的，一定是手上沾有水，水从油中吸收了热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21．宋朝著名文学家范成大到海拔3700米的峨嵋山旅游，发现在山上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煮米不成饭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，他认为是因为山上的泉水太寒冷，故有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万古冰雪之汁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造成之说，实际上，这是由于高山上的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较低，导致水的沸点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的缘故。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22．如图甲、乙所示，烧瓶中的水沸腾后，移去酒精灯，水停止沸腾，待水温稍降低一些后，将一大注射器接到密闭的烧瓶口上，向外拉注射器的活塞，可以看到的现象是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，实验表明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                         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  <w:jc w:val="center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3" type="#_x0000_t75" alt="菁优网：http://www.jyeoo.com" style="width:141.75pt;height:108.74pt;mso-position-horizontal-relative:page;mso-position-vertical-relative:page;mso-wrap-style:square" o:preferrelative="t" filled="f" stroked="f">
            <v:fill o:detectmouseclick="t"/>
            <v:stroke linestyle="single"/>
            <v:imagedata r:id="rId13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4</w:t>
      </w:r>
      <w:r>
        <w:rPr>
          <w:rFonts w:ascii="Times New Roman" w:eastAsia="新宋体" w:hAnsi="Times New Roman" w:hint="eastAsia"/>
          <w:b/>
          <w:sz w:val="21"/>
          <w:szCs w:val="21"/>
        </w:rPr>
        <w:t>．探究水沸腾时温度变化的特点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【知识点的认识】探究水的沸腾实验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（1）探究目的：观察水沸腾时的现象和水沸腾时的温度情况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（2）实验器材：铁架台、酒精灯、火柴、石棉网、烧杯、中间有孔的纸板、温度计、水、秒表．实验装置如图：</w:t>
      </w:r>
    </w:p>
    <w:p>
      <w:pPr>
        <w:spacing w:line="360" w:lineRule="auto"/>
        <w:jc w:val="center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3" o:spid="_x0000_i1034" type="#_x0000_t75" alt="菁优网：http://www.jyeoo.com" style="width:69pt;height:107.25pt;mso-position-horizontal-relative:page;mso-position-vertical-relative:page;mso-wrap-style:square" filled="f" stroked="f">
            <v:stroke linestyle="single"/>
            <v:imagedata r:id="rId14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（3）实验步骤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用烧杯装适量热水，按实验装置图组装各器材；</w:t>
      </w:r>
    </w:p>
    <w:p>
      <w:pPr>
        <w:spacing w:line="360" w:lineRule="auto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点燃酒精灯对烧杯加热，水温达90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后，每隔1min记一次温度值，直到水沸腾5min为止；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据记录的温度值，作水的沸腾图象．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（4）实验结论</w:t>
      </w:r>
    </w:p>
    <w:p>
      <w:pPr>
        <w:spacing w:line="360" w:lineRule="auto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水沸腾时发生剧烈汽化现象；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水沸腾时温度不变；</w:t>
      </w: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水沸腾时需要吸热．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沸腾时液体内部和表面同时发生的剧烈的汽化现象，液体沸腾时的温度特点是命题关键．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例：在做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观察水沸腾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的实验时，</w:t>
      </w:r>
    </w:p>
    <w:p>
      <w:pPr>
        <w:spacing w:line="360" w:lineRule="auto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1" o:spid="_x0000_i1035" type="#_x0000_t75" alt="菁优网：http://www.jyeoo.com" style="width:266.47pt;height:140.07pt;mso-position-horizontal-relative:page;mso-position-vertical-relative:page;mso-wrap-style:square" o:preferrelative="t" filled="f" stroked="f">
            <v:fill o:detectmouseclick="t"/>
            <v:stroke linestyle="single"/>
            <v:imagedata r:id="rId15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（1）A组同学用的是如图甲所示装置，他们测出的水温将偏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（2）图乙是B组同学在实验某时刻温度计的示数，此时水的温度是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　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（3）B、C两组同学虽然选用的实验装置相同，但将水加热到沸腾用的时间不同，他们绘制的温度随时间变化的图象如图丙所示．分析图象可知：水的沸点是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　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 xml:space="preserve">，当时的大气压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 xml:space="preserve">）l标准大气压；B、C组得到b、c两种不同图象的原因可能是水的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不同．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四．探究水沸腾时温度变化的特点（共2小题）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23．在做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探究水的沸腾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实验中，小华使用的实验装置如图1所示，根据实验数据绘制的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温度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时间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图象如图2所示。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6" type="#_x0000_t75" alt="菁优网：http://www.jyeoo.com" style="width:167.25pt;height:108.66pt;mso-position-horizontal-relative:page;mso-position-vertical-relative:page;mso-wrap-style:square" o:preferrelative="t" filled="f" stroked="f">
            <v:fill o:detectmouseclick="t"/>
            <v:stroke linestyle="single"/>
            <v:imagedata r:id="rId16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（1）根据图1所示的实验装置，在安装、调整实验器材时，科学合理的顺序是：先调整固定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的位置，再调整固定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的位置。（选填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（2）由图2可知，水的沸点是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，这说明当时实验室的气压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大于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小于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等于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）一个标准大气压。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（3）水在沸腾过程中，温度将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升高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降低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），并看到有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白气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不断从烧杯中冒出，这些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白气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是由于水蒸气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（填写物态变化名称）而产生的。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24．王明同学在做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水的沸腾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实验时，用酒精灯给烧杯中的冷水均匀加热时，看见温度计的示数渐渐上升。他突然想到这样一个问题，在水沸腾前，温度计示数上升速度是否是均匀的呢？由此他提出了下列几种猜想：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【猜想1】温度计示数上升速度先快后慢；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【猜想2】温度计示数上升速度先慢后快；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【猜想3】温度计示数上升速度先慢后快再慢；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【猜想4】温度计示数上升速度是均匀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（1）如图甲，他在操作过程中有何不妥之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（2）他纠正错误后认真进行了实验，并根据实验数据，并作出了如图乙所示的温度随时间变化的图象，由此验证了猜想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，并试着解释一下这种现象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  <w:jc w:val="center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7" type="#_x0000_t75" alt="菁优网：http://www.jyeoo.com" style="width:186.8pt;height:101.25pt;mso-position-horizontal-relative:page;mso-position-vertical-relative:page;mso-wrap-style:square" filled="f" stroked="f">
            <v:stroke linestyle="single"/>
            <v:imagedata r:id="rId17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b/>
          <w:sz w:val="21"/>
          <w:szCs w:val="21"/>
        </w:rPr>
        <w:t>．蒸发及其现象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在任何温度下都能发生的汽化现象叫做蒸发．它是液体的汽化形式之一、蒸发只发生在液体的表面．液体分子由于不规则的运动而相互碰撞，有的运动速度减慢，有的运动速度加快，那些处在液面附近的速度较大的分子，能够脱离液面而成为液态分子，因此液体蒸发在任何温度下都能发生．蒸发要吸热，有降温制冷的作用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什么是蒸发？自然界的一些现象判断物态变化，例如夏天往地上洒水；人流汗，汗液蒸发时从皮肤吸热，保持体温不致升高；夏天狗伸长舌头大口喘气，给高烧病人身上涂抹酒精进行降温、退烧，这些现象是什么？为什么会这样．影响蒸发快慢的因素是什么？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例1：下列现象中属于蒸发的是（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A．铁块变成铁水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B．夏天从冰箱拿出的苹果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冒汗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C．霜的形成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D．把酒精擦在手背上，一会儿不见了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例2：在实验里，将一支温度计从酒精中取出，温度计的示数变化情况是（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A．一直升高   B．一直降低   C．先升高后降低   D．先降低后升高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五．蒸发及其现象（共3小题）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25．炎热的夏天，当你走在晒得发烫的柏油路上时，刚巧来了一辆洒水车，洒湿了路面。这时你会感到更加闷热。产生这种感觉的主要原因是（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A．洒水车中的水经过曝晒，内能增加，温度很高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B．洒水后空气的湿度增加，身上的汗较难蒸发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C．地面上的水反射了阳光，使身体得到更多的热量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D．水蒸发时把地面的热带到了人的身上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26．有一种能反映空气中水蒸气含量的装置叫做干湿泡温度计。它是由两个相同的温度计并列制成的，其中一个温度计被湿棉布包起来。被湿棉布包起来的温度计由于水的蒸发导致温度较低，两个温度计的读数不一样。在一定的温度下，若两个温度计读数的差别越大，表示空气中的水蒸气含量越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hanging="273" w:hangingChars="130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27．干湿温度计是用两个相同的温度计并列制成的，在使用时，其中一个温度计下端的玻璃泡包围着湿布，因为水在蒸发时要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；所以这个温度计的读数要比另一个的读数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）．在相同的室温下，两个读数的差值越大，就表明空气中的水蒸气含量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多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少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hanging="273" w:hangingChars="130"/>
        <w:rPr>
          <w:rFonts w:ascii="Times New Roman" w:eastAsia="新宋体" w:hAnsi="Times New Roman" w:hint="default"/>
          <w:sz w:val="21"/>
          <w:szCs w:val="21"/>
          <w:lang w:val="en-US" w:eastAsia="zh-CN"/>
        </w:rPr>
        <w:sectPr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906" w:h="16838"/>
          <w:pgMar w:top="1440" w:right="1800" w:bottom="1440" w:left="1800" w:header="851" w:footer="992" w:gutter="0"/>
          <w:pgNumType w:fmt="decimal" w:chapStyle="5" w:chapSep="colon"/>
          <w:cols w:space="708"/>
          <w:docGrid w:type="lines" w:linePitch="312"/>
        </w:sectPr>
      </w:pPr>
    </w:p>
    <w:p>
      <w:r>
        <w:rPr>
          <w:rFonts w:ascii="Times New Roman" w:eastAsia="新宋体" w:hAnsi="Times New Roman" w:hint="default"/>
          <w:sz w:val="21"/>
          <w:szCs w:val="21"/>
          <w:lang w:val="en-US" w:eastAsia="zh-CN"/>
        </w:rPr>
        <w:drawing>
          <wp:inline>
            <wp:extent cx="5274310" cy="6312158"/>
            <wp:docPr id="100027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976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ind w:firstLine="2415" w:firstLineChars="1150"/>
      <w:textAlignment w:val="center"/>
      <w:rPr>
        <w:color w:val="000000"/>
        <w:szCs w:val="21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65" o:spid="_x0000_i2052" type="#_x0000_t75" style="width:21.85pt;height:25.55pt;mso-position-horizontal-relative:page;mso-position-vertical-relative:page;mso-wrap-style:square" o:preferrelative="t" filled="f" stroked="f">
          <v:stroke linestyle="single"/>
          <v:imagedata r:id="rId1" o:title="学科网LOGO源文件"/>
          <v:path o:extrusionok="f"/>
          <o:lock v:ext="edit" aspectratio="t"/>
        </v:shape>
      </w:pict>
    </w:r>
    <w:r>
      <w:rPr>
        <w:color w:val="000000"/>
        <w:szCs w:val="21"/>
        <w:lang w:eastAsia="en-US"/>
      </w:rPr>
      <w:pict>
        <v:rect id="矩形 3" o:spid="_x0000_s2053" style="width:4.55pt;height:10.35pt;margin-top:0;margin-left:410.75pt;mso-position-horizontal-relative:margin;mso-wrap-style:none;position:absolute;z-index:251660288" filled="f" stroked="f">
          <v:stroke linestyle="single"/>
          <v:textbox style="mso-fit-shape-to-text:t" inset="0,0,0,0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  <w10:wrap anchorx="margin"/>
        </v:rect>
      </w:pic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  <w:tabs>
        <w:tab w:val="center" w:pos="4153"/>
        <w:tab w:val="right" w:pos="8306"/>
      </w:tabs>
    </w:pPr>
  </w:p>
  <w:p>
    <w:pPr>
      <w:pStyle w:val="Footer"/>
      <w:tabs>
        <w:tab w:val="center" w:pos="4153"/>
        <w:tab w:val="right" w:pos="8306"/>
      </w:tabs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5" type="#_x0000_t75" alt="学科网 zxxk.com" style="width:0.05pt;height:0.05pt;margin-top:-20.75pt;margin-left:64.05pt;position:absolute;z-index:251662336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" o:spid="_x0000_s2049" type="#_x0000_t75" style="width:592.7pt;height:67.5pt;margin-top:-42.55pt;margin-left:-87.4pt;mso-wrap-style:square;position:absolute;z-index:251658240" o:preferrelative="t" filled="f" stroked="f">
          <v:stroke linestyle="single"/>
          <v:imagedata r:id="rId1" o:title="页眉3"/>
          <v:path o:extrusionok="f"/>
          <o:lock v:ext="edit" aspectratio="t"/>
          <w10:wrap type="square"/>
        </v:shape>
      </w:pict>
    </w:r>
  </w:p>
  <w:p>
    <w:pPr>
      <w:pStyle w:val="Header"/>
      <w:pBdr>
        <w:bottom w:val="none" w:sz="0" w:space="0" w:color="auto"/>
      </w:pBdr>
      <w:tabs>
        <w:tab w:val="clear" w:pos="4153"/>
        <w:tab w:val="right" w:pos="8306"/>
      </w:tabs>
      <w:jc w:val="both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  <w:lang w:eastAsia="zh-CN"/>
      </w:rPr>
    </w:pPr>
    <w:r>
      <w:pict>
        <v:shape id="图片 4" o:spid="_x0000_s2050" type="#_x0000_t75" alt="学科网 zxxk.com" style="width:0.75pt;height:0.75pt;margin-top:8.45pt;margin-left:351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02FC6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0328539C"/>
    <w:rsid w:val="04B35EA8"/>
    <w:rsid w:val="08143F63"/>
    <w:rsid w:val="2F27540F"/>
    <w:rsid w:val="5E9852FD"/>
    <w:rsid w:val="72C2441F"/>
  </w:rsids>
  <w:docVars>
    <w:docVar w:name="commondata" w:val="eyJoZGlkIjoiNmUyM2VjZGI4ZDE4ODRkZTcyOTBkMWE1ZGY5YmNiZj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Date" w:semiHidden="0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"/>
    <w:uiPriority w:val="99"/>
    <w:unhideWhenUsed/>
    <w:pPr>
      <w:ind w:left="100" w:leftChars="2500"/>
    </w:pPr>
  </w:style>
  <w:style w:type="character" w:customStyle="1" w:styleId="Char">
    <w:name w:val="日期 Char"/>
    <w:basedOn w:val="DefaultParagraphFont"/>
    <w:link w:val="Date"/>
    <w:uiPriority w:val="99"/>
    <w:semiHidden/>
  </w:style>
  <w:style w:type="paragraph" w:styleId="BalloonText">
    <w:name w:val="Balloon Text"/>
    <w:basedOn w:val="Normal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rPr>
      <w:sz w:val="18"/>
      <w:szCs w:val="18"/>
    </w:rPr>
  </w:style>
  <w:style w:type="table" w:styleId="TableGrid">
    <w:name w:val="Table Grid"/>
    <w:basedOn w:val="Table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Spacing">
    <w:name w:val="No Spacing"/>
    <w:link w:val="Char3"/>
    <w:uiPriority w:val="1"/>
    <w:qFormat/>
    <w:rPr>
      <w:kern w:val="0"/>
      <w:sz w:val="22"/>
      <w:szCs w:val="22"/>
    </w:rPr>
  </w:style>
  <w:style w:type="character" w:customStyle="1" w:styleId="Char3">
    <w:name w:val="无间隔 Char"/>
    <w:basedOn w:val="DefaultParagraphFont"/>
    <w:link w:val="NoSpacing"/>
    <w:uiPriority w:val="1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header" Target="header1.xml" /><Relationship Id="rId19" Type="http://schemas.openxmlformats.org/officeDocument/2006/relationships/header" Target="header2.xml" /><Relationship Id="rId2" Type="http://schemas.openxmlformats.org/officeDocument/2006/relationships/webSettings" Target="webSettings.xml" /><Relationship Id="rId20" Type="http://schemas.openxmlformats.org/officeDocument/2006/relationships/footer" Target="footer1.xml" /><Relationship Id="rId21" Type="http://schemas.openxmlformats.org/officeDocument/2006/relationships/footer" Target="footer2.xml" /><Relationship Id="rId22" Type="http://schemas.openxmlformats.org/officeDocument/2006/relationships/header" Target="header3.xml" /><Relationship Id="rId23" Type="http://schemas.openxmlformats.org/officeDocument/2006/relationships/footer" Target="footer3.xml" /><Relationship Id="rId24" Type="http://schemas.openxmlformats.org/officeDocument/2006/relationships/image" Target="media/image18.jpeg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7.png" /><Relationship Id="rId2" Type="http://schemas.openxmlformats.org/officeDocument/2006/relationships/image" Target="media/image16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5.jpeg" /><Relationship Id="rId2" Type="http://schemas.openxmlformats.org/officeDocument/2006/relationships/image" Target="media/image16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157256160</TotalTime>
  <Pages>19</Pages>
  <Words>11338</Words>
  <Characters>11455</Characters>
  <Application>Microsoft Office Word</Application>
  <DocSecurity>0</DocSecurity>
  <Lines>1</Lines>
  <Paragraphs>1</Paragraphs>
  <ScaleCrop>false</ScaleCrop>
  <Company>学科网</Company>
  <LinksUpToDate>false</LinksUpToDate>
  <CharactersWithSpaces>12210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学科网</dc:title>
  <dc:creator>学科网</dc:creator>
  <cp:keywords>学科网</cp:keywords>
  <cp:lastModifiedBy>碎梦花开-椒盐物理</cp:lastModifiedBy>
  <cp:revision>1</cp:revision>
  <cp:lastPrinted>2022-11-30T19:07:19Z</cp:lastPrinted>
  <dcterms:created xsi:type="dcterms:W3CDTF">2022-11-30T19:07:19Z</dcterms:created>
  <dcterms:modified xsi:type="dcterms:W3CDTF">2022-12-22T09:52:13Z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