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DEB533C">
            <w:pPr>
              <w:spacing w:line="360" w:lineRule="auto"/>
              <w:ind w:left="315" w:hanging="315"/>
              <w:jc w:val="left"/>
              <w:textAlignment w:val="center"/>
            </w:pPr>
            <w:r>
              <w:rPr>
                <w:rFonts w:hint="eastAsia" w:ascii="宋体" w:hAnsi="宋体" w:cs="宋体"/>
                <w:b/>
                <w:color w:val="00B050"/>
                <w:szCs w:val="21"/>
              </w:rPr>
              <w:t>1．（2024·甘肃临夏·中考真题）</w:t>
            </w:r>
            <w:r>
              <w:t>某同学用天平测量液体质量时，将天平放到水平桌面上，游码移至标尺左端的零刻度线处，发现天平指针位置如图甲所示，此时，应该将平衡螺母向</w:t>
            </w:r>
            <w:r>
              <w:rPr>
                <w:rFonts w:eastAsia="Times New Roman"/>
                <w:u w:val="single"/>
              </w:rPr>
              <w:t xml:space="preserve">      </w:t>
            </w:r>
            <w:r>
              <w:t>（选填“左”或“右”）侧调节，直至天平平衡；将盛有水的烧杯放到天平的左盘，右盘加减砝码，天平平衡时，砝码和游码示数如图乙所示，则烧杯和水的质量为</w:t>
            </w:r>
            <w:r>
              <w:rPr>
                <w:rFonts w:eastAsia="Times New Roman"/>
                <w:u w:val="single"/>
              </w:rPr>
              <w:t xml:space="preserve">      </w:t>
            </w:r>
            <w:r>
              <w:object>
                <v:shape id="_x0000_i1025" o:spt="75" alt="eqIdd927be31040b0782b6c0e30b6f58a72a" type="#_x0000_t75" style="height:11.25pt;width:9pt;" o:ole="t" filled="f" o:preferrelative="t" stroked="f" coordsize="21600,21600">
                  <v:path/>
                  <v:fill on="f" focussize="0,0"/>
                  <v:stroke on="f" joinstyle="miter"/>
                  <v:imagedata r:id="rId7" o:title="eqIdd927be31040b0782b6c0e30b6f58a72a"/>
                  <o:lock v:ext="edit" aspectratio="t"/>
                  <w10:wrap type="none"/>
                  <w10:anchorlock/>
                </v:shape>
                <o:OLEObject Type="Embed" ProgID="Equation.DSMT4" ShapeID="_x0000_i1025" DrawAspect="Content" ObjectID="_1468075725" r:id="rId6">
                  <o:LockedField>false</o:LockedField>
                </o:OLEObject>
              </w:object>
            </w:r>
            <w:r>
              <w:t>。</w:t>
            </w:r>
          </w:p>
          <w:p w14:paraId="07E4F785">
            <w:pPr>
              <w:spacing w:line="360" w:lineRule="auto"/>
              <w:ind w:left="315"/>
              <w:jc w:val="center"/>
              <w:textAlignment w:val="center"/>
            </w:pPr>
            <w:r>
              <w:rPr>
                <w:rFonts w:eastAsia="Times New Roman"/>
                <w:kern w:val="0"/>
                <w:sz w:val="24"/>
              </w:rPr>
              <w:drawing>
                <wp:inline distT="0" distB="0" distL="0" distR="0">
                  <wp:extent cx="2672080" cy="942975"/>
                  <wp:effectExtent l="0" t="0" r="0" b="9525"/>
                  <wp:docPr id="2070835575" name="图片 24" descr="@@@012e436a-807e-48c8-8c39-69c873ed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5575" name="图片 24" descr="@@@012e436a-807e-48c8-8c39-69c873ed16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72080" cy="942975"/>
                          </a:xfrm>
                          <a:prstGeom prst="rect">
                            <a:avLst/>
                          </a:prstGeom>
                          <a:noFill/>
                          <a:ln>
                            <a:noFill/>
                          </a:ln>
                        </pic:spPr>
                      </pic:pic>
                    </a:graphicData>
                  </a:graphic>
                </wp:inline>
              </w:drawing>
            </w:r>
          </w:p>
          <w:p w14:paraId="75F8712B">
            <w:pPr>
              <w:shd w:val="clear" w:color="auto" w:fill="F2F2F2"/>
              <w:spacing w:line="360" w:lineRule="auto"/>
              <w:ind w:left="315"/>
              <w:jc w:val="left"/>
              <w:textAlignment w:val="center"/>
              <w:rPr>
                <w:color w:val="FF0000"/>
              </w:rPr>
            </w:pPr>
            <w:r>
              <w:rPr>
                <w:color w:val="FF0000"/>
              </w:rPr>
              <w:t>【答案】     右     161.2</w:t>
            </w:r>
          </w:p>
          <w:p w14:paraId="571A863D">
            <w:pPr>
              <w:shd w:val="clear" w:color="auto" w:fill="F2F2F2"/>
              <w:spacing w:line="360" w:lineRule="auto"/>
              <w:ind w:left="315"/>
              <w:jc w:val="left"/>
              <w:textAlignment w:val="center"/>
              <w:rPr>
                <w:color w:val="FF0000"/>
              </w:rPr>
            </w:pPr>
            <w:r>
              <w:rPr>
                <w:color w:val="FF0000"/>
              </w:rPr>
              <w:t>【详解】[1] 如图甲所示，天平指针左偏，说明左端重，应该将平衡螺母向右侧调节，给右端增重，直至天平平衡。</w:t>
            </w:r>
          </w:p>
          <w:p w14:paraId="2F9CC9AC">
            <w:pPr>
              <w:shd w:val="clear" w:color="auto" w:fill="F2F2F2"/>
              <w:spacing w:line="360" w:lineRule="auto"/>
              <w:ind w:left="315"/>
              <w:jc w:val="left"/>
              <w:textAlignment w:val="center"/>
              <w:rPr>
                <w:color w:val="FF0000"/>
              </w:rPr>
            </w:pPr>
            <w:r>
              <w:rPr>
                <w:color w:val="FF0000"/>
              </w:rPr>
              <w:t>[2] 天平横梁标尺分度值为0.2g，则烧杯和水的质量为</w:t>
            </w:r>
          </w:p>
          <w:p w14:paraId="2CF19A76">
            <w:pPr>
              <w:shd w:val="clear" w:color="auto" w:fill="F2F2F2"/>
              <w:spacing w:line="360" w:lineRule="auto"/>
              <w:ind w:left="315"/>
              <w:jc w:val="center"/>
              <w:textAlignment w:val="center"/>
              <w:rPr>
                <w:color w:val="FF0000"/>
              </w:rPr>
            </w:pPr>
            <w:r>
              <w:rPr>
                <w:color w:val="FF0000"/>
              </w:rPr>
              <w:object>
                <v:shape id="_x0000_i1026" o:spt="75" alt="eqId82d38dcb21055b3e20f05cd309cabfb9" type="#_x0000_t75" style="height:14.25pt;width:157.5pt;" o:ole="t" filled="f" o:preferrelative="t" stroked="f" coordsize="21600,21600">
                  <v:path/>
                  <v:fill on="f" focussize="0,0"/>
                  <v:stroke on="f" joinstyle="miter"/>
                  <v:imagedata r:id="rId10" o:title="eqId82d38dcb21055b3e20f05cd309cabfb9"/>
                  <o:lock v:ext="edit" aspectratio="t"/>
                  <w10:wrap type="none"/>
                  <w10:anchorlock/>
                </v:shape>
                <o:OLEObject Type="Embed" ProgID="Equation.DSMT4" ShapeID="_x0000_i1026" DrawAspect="Content" ObjectID="_1468075726" r:id="rId9">
                  <o:LockedField>false</o:LockedField>
                </o:OLEObject>
              </w:object>
            </w:r>
          </w:p>
          <w:p w14:paraId="3089DF9D">
            <w:pPr>
              <w:spacing w:line="360" w:lineRule="auto"/>
              <w:ind w:left="315" w:hanging="315"/>
              <w:jc w:val="left"/>
              <w:textAlignment w:val="center"/>
            </w:pPr>
            <w:r>
              <w:rPr>
                <w:rFonts w:hint="eastAsia" w:ascii="宋体" w:hAnsi="宋体" w:cs="宋体"/>
                <w:b/>
                <w:color w:val="00B050"/>
                <w:szCs w:val="21"/>
              </w:rPr>
              <w:t>2．（2024·四川南充·中考真题）</w:t>
            </w:r>
            <w:r>
              <w:t>小洋研究液体密度时，用两个完全相同的容器分别装入甲、乙两种液体，并绘制出总质量</w:t>
            </w:r>
            <w:r>
              <w:object>
                <v:shape id="_x0000_i1027" o:spt="75" alt="eqId294f5ba74cdf695fc9a8a8e52f421328" type="#_x0000_t75" style="height:9.75pt;width:11.25pt;" o:ole="t" filled="f" o:preferrelative="t" stroked="f" coordsize="21600,21600">
                  <v:path/>
                  <v:fill on="f" focussize="0,0"/>
                  <v:stroke on="f" joinstyle="miter"/>
                  <v:imagedata r:id="rId12" o:title="eqId294f5ba74cdf695fc9a8a8e52f421328"/>
                  <o:lock v:ext="edit" aspectratio="t"/>
                  <w10:wrap type="none"/>
                  <w10:anchorlock/>
                </v:shape>
                <o:OLEObject Type="Embed" ProgID="Equation.DSMT4" ShapeID="_x0000_i1027" DrawAspect="Content" ObjectID="_1468075727" r:id="rId11">
                  <o:LockedField>false</o:LockedField>
                </o:OLEObject>
              </w:object>
            </w:r>
            <w:r>
              <w:t>与液体体积</w:t>
            </w:r>
            <w:r>
              <w:object>
                <v:shape id="_x0000_i1028" o:spt="75" alt="eqIdbe54e84508decfcce6d2fcbe6c8c1a92" type="#_x0000_t75" style="height:11.25pt;width:10.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8" DrawAspect="Content" ObjectID="_1468075728" r:id="rId13">
                  <o:LockedField>false</o:LockedField>
                </o:OLEObject>
              </w:object>
            </w:r>
            <w:r>
              <w:t>的关系如图所示，由图像可知（　　）</w:t>
            </w:r>
          </w:p>
          <w:p w14:paraId="34545B69">
            <w:pPr>
              <w:spacing w:line="360" w:lineRule="auto"/>
              <w:ind w:left="315"/>
              <w:jc w:val="center"/>
              <w:textAlignment w:val="center"/>
            </w:pPr>
            <w:r>
              <w:rPr>
                <w:rFonts w:eastAsia="Times New Roman"/>
                <w:kern w:val="0"/>
                <w:sz w:val="24"/>
              </w:rPr>
              <w:drawing>
                <wp:inline distT="0" distB="0" distL="0" distR="0">
                  <wp:extent cx="1805305" cy="1362075"/>
                  <wp:effectExtent l="0" t="0" r="4445" b="9525"/>
                  <wp:docPr id="862200618" name="图片 25" descr="@@@a3222262-23bc-4bf3-8925-517efb905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0618" name="图片 25" descr="@@@a3222262-23bc-4bf3-8925-517efb905c7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05305" cy="1362075"/>
                          </a:xfrm>
                          <a:prstGeom prst="rect">
                            <a:avLst/>
                          </a:prstGeom>
                          <a:noFill/>
                          <a:ln>
                            <a:noFill/>
                          </a:ln>
                        </pic:spPr>
                      </pic:pic>
                    </a:graphicData>
                  </a:graphic>
                </wp:inline>
              </w:drawing>
            </w:r>
          </w:p>
          <w:p w14:paraId="234388AA">
            <w:pPr>
              <w:tabs>
                <w:tab w:val="left" w:pos="4156"/>
              </w:tabs>
              <w:spacing w:line="360" w:lineRule="auto"/>
              <w:ind w:left="315"/>
              <w:jc w:val="left"/>
              <w:textAlignment w:val="center"/>
            </w:pPr>
            <w:r>
              <w:t>A．容器的质量</w:t>
            </w:r>
            <w:r>
              <w:object>
                <v:shape id="_x0000_i1029" o:spt="75" alt="eqIdd9928f62d827a592a87f187a83a4eb26" type="#_x0000_t75" style="height:14.25pt;width:24.75pt;" o:ole="t" filled="f" o:preferrelative="t" stroked="f" coordsize="21600,21600">
                  <v:path/>
                  <v:fill on="f" focussize="0,0"/>
                  <v:stroke on="f" joinstyle="miter"/>
                  <v:imagedata r:id="rId17" o:title="eqIdd9928f62d827a592a87f187a83a4eb26"/>
                  <o:lock v:ext="edit" aspectratio="t"/>
                  <w10:wrap type="none"/>
                  <w10:anchorlock/>
                </v:shape>
                <o:OLEObject Type="Embed" ProgID="Equation.DSMT4" ShapeID="_x0000_i1029" DrawAspect="Content" ObjectID="_1468075729" r:id="rId16">
                  <o:LockedField>false</o:LockedField>
                </o:OLEObject>
              </w:object>
            </w:r>
            <w:r>
              <w:tab/>
            </w:r>
            <w:r>
              <w:t>B．甲液体密度是</w:t>
            </w:r>
            <w:r>
              <w:object>
                <v:shape id="_x0000_i1030" o:spt="75" alt="eqId2cf4a14a393d7a2806b26d97f0999bc0" type="#_x0000_t75" style="height:15.75pt;width:45pt;" o:ole="t" filled="f" o:preferrelative="t" stroked="f" coordsize="21600,21600">
                  <v:path/>
                  <v:fill on="f" focussize="0,0"/>
                  <v:stroke on="f" joinstyle="miter"/>
                  <v:imagedata r:id="rId19" o:title="eqId2cf4a14a393d7a2806b26d97f0999bc0"/>
                  <o:lock v:ext="edit" aspectratio="t"/>
                  <w10:wrap type="none"/>
                  <w10:anchorlock/>
                </v:shape>
                <o:OLEObject Type="Embed" ProgID="Equation.DSMT4" ShapeID="_x0000_i1030" DrawAspect="Content" ObjectID="_1468075730" r:id="rId18">
                  <o:LockedField>false</o:LockedField>
                </o:OLEObject>
              </w:object>
            </w:r>
          </w:p>
          <w:p w14:paraId="70DE9A1A">
            <w:pPr>
              <w:tabs>
                <w:tab w:val="left" w:pos="4156"/>
              </w:tabs>
              <w:spacing w:line="360" w:lineRule="auto"/>
              <w:ind w:left="315"/>
              <w:jc w:val="left"/>
              <w:textAlignment w:val="center"/>
            </w:pPr>
            <w:r>
              <w:t>C．乙液体密度</w:t>
            </w:r>
            <w:r>
              <w:object>
                <v:shape id="_x0000_i1031" o:spt="75" alt="eqId71ad7918dc156a58564fbc147a03219d" type="#_x0000_t75" style="height:15.75pt;width:44.25pt;" o:ole="t" filled="f" o:preferrelative="t" stroked="f" coordsize="21600,21600">
                  <v:path/>
                  <v:fill on="f" focussize="0,0"/>
                  <v:stroke on="f" joinstyle="miter"/>
                  <v:imagedata r:id="rId21" o:title="eqId71ad7918dc156a58564fbc147a03219d"/>
                  <o:lock v:ext="edit" aspectratio="t"/>
                  <w10:wrap type="none"/>
                  <w10:anchorlock/>
                </v:shape>
                <o:OLEObject Type="Embed" ProgID="Equation.DSMT4" ShapeID="_x0000_i1031" DrawAspect="Content" ObjectID="_1468075731" r:id="rId20">
                  <o:LockedField>false</o:LockedField>
                </o:OLEObject>
              </w:object>
            </w:r>
            <w:r>
              <w:tab/>
            </w:r>
            <w:r>
              <w:t>D．密度为</w:t>
            </w:r>
            <w:r>
              <w:object>
                <v:shape id="_x0000_i1032" o:spt="75" alt="eqId071cab2f132e6051e23deb093f784c0e" type="#_x0000_t75" style="height:15.75pt;width:45pt;" o:ole="t" filled="f" o:preferrelative="t" stroked="f" coordsize="21600,21600">
                  <v:path/>
                  <v:fill on="f" focussize="0,0"/>
                  <v:stroke on="f" joinstyle="miter"/>
                  <v:imagedata r:id="rId23" o:title="eqId071cab2f132e6051e23deb093f784c0e"/>
                  <o:lock v:ext="edit" aspectratio="t"/>
                  <w10:wrap type="none"/>
                  <w10:anchorlock/>
                </v:shape>
                <o:OLEObject Type="Embed" ProgID="Equation.DSMT4" ShapeID="_x0000_i1032" DrawAspect="Content" ObjectID="_1468075732" r:id="rId22">
                  <o:LockedField>false</o:LockedField>
                </o:OLEObject>
              </w:object>
            </w:r>
            <w:r>
              <w:t>的液体的</w:t>
            </w:r>
            <w:r>
              <w:object>
                <v:shape id="_x0000_i1033" o:spt="75" alt="eqId637b9d9d33ec37261e44debd51cf3ea5" type="#_x0000_t75" style="height:12.75pt;width:27pt;" o:ole="t" filled="f" o:preferrelative="t" stroked="f" coordsize="21600,21600">
                  <v:path/>
                  <v:fill on="f" focussize="0,0"/>
                  <v:stroke on="f" joinstyle="miter"/>
                  <v:imagedata r:id="rId25" o:title="eqId637b9d9d33ec37261e44debd51cf3ea5"/>
                  <o:lock v:ext="edit" aspectratio="t"/>
                  <w10:wrap type="none"/>
                  <w10:anchorlock/>
                </v:shape>
                <o:OLEObject Type="Embed" ProgID="Equation.DSMT4" ShapeID="_x0000_i1033" DrawAspect="Content" ObjectID="_1468075733" r:id="rId24">
                  <o:LockedField>false</o:LockedField>
                </o:OLEObject>
              </w:object>
            </w:r>
            <w:r>
              <w:t>图像应位于Ⅲ区域</w:t>
            </w:r>
          </w:p>
          <w:p w14:paraId="26CAC810">
            <w:pPr>
              <w:shd w:val="clear" w:color="auto" w:fill="F2F2F2"/>
              <w:spacing w:line="360" w:lineRule="auto"/>
              <w:ind w:left="315"/>
              <w:jc w:val="left"/>
              <w:textAlignment w:val="center"/>
              <w:rPr>
                <w:color w:val="FF0000"/>
              </w:rPr>
            </w:pPr>
            <w:r>
              <w:rPr>
                <w:color w:val="FF0000"/>
              </w:rPr>
              <w:t>【答案】D</w:t>
            </w:r>
          </w:p>
          <w:p w14:paraId="4C69E7F3">
            <w:pPr>
              <w:shd w:val="clear" w:color="auto" w:fill="F2F2F2"/>
              <w:spacing w:line="360" w:lineRule="auto"/>
              <w:ind w:left="315"/>
              <w:jc w:val="left"/>
              <w:textAlignment w:val="center"/>
              <w:rPr>
                <w:color w:val="FF0000"/>
              </w:rPr>
            </w:pPr>
            <w:r>
              <w:rPr>
                <w:color w:val="FF0000"/>
              </w:rPr>
              <w:t>【详解】A．由于液体体积为零时，质量应为零，由图象可知，液体体积为零时，对应质量为20g，该质量为容器，故容器的质量是20g，故A不符合题意；</w:t>
            </w:r>
          </w:p>
          <w:p w14:paraId="15F442D3">
            <w:pPr>
              <w:shd w:val="clear" w:color="auto" w:fill="F2F2F2"/>
              <w:spacing w:line="360" w:lineRule="auto"/>
              <w:ind w:left="315"/>
              <w:jc w:val="left"/>
              <w:textAlignment w:val="center"/>
              <w:rPr>
                <w:color w:val="FF0000"/>
              </w:rPr>
            </w:pPr>
            <w:r>
              <w:rPr>
                <w:color w:val="FF0000"/>
              </w:rPr>
              <w:t>B．由图象可知，当甲液体体积为40cm</w:t>
            </w:r>
            <w:r>
              <w:rPr>
                <w:color w:val="FF0000"/>
                <w:vertAlign w:val="superscript"/>
              </w:rPr>
              <w:t>3</w:t>
            </w:r>
            <w:r>
              <w:rPr>
                <w:color w:val="FF0000"/>
              </w:rPr>
              <w:t>时，甲液体质量</w:t>
            </w:r>
          </w:p>
          <w:p w14:paraId="56B4618E">
            <w:pPr>
              <w:shd w:val="clear" w:color="auto" w:fill="F2F2F2"/>
              <w:spacing w:line="360" w:lineRule="auto"/>
              <w:ind w:left="315"/>
              <w:jc w:val="center"/>
              <w:textAlignment w:val="center"/>
              <w:rPr>
                <w:color w:val="FF0000"/>
              </w:rPr>
            </w:pPr>
            <w:r>
              <w:rPr>
                <w:i/>
                <w:color w:val="FF0000"/>
              </w:rPr>
              <w:t>m</w:t>
            </w:r>
            <w:r>
              <w:rPr>
                <w:i/>
                <w:color w:val="FF0000"/>
                <w:vertAlign w:val="subscript"/>
              </w:rPr>
              <w:t>甲</w:t>
            </w:r>
            <w:r>
              <w:rPr>
                <w:color w:val="FF0000"/>
              </w:rPr>
              <w:t>=80g-20g=60g</w:t>
            </w:r>
          </w:p>
          <w:p w14:paraId="610F7AAC">
            <w:pPr>
              <w:shd w:val="clear" w:color="auto" w:fill="F2F2F2"/>
              <w:spacing w:line="360" w:lineRule="auto"/>
              <w:ind w:left="315"/>
              <w:jc w:val="left"/>
              <w:textAlignment w:val="center"/>
              <w:rPr>
                <w:color w:val="FF0000"/>
              </w:rPr>
            </w:pPr>
            <w:r>
              <w:rPr>
                <w:color w:val="FF0000"/>
              </w:rPr>
              <w:t>甲液体的密度</w:t>
            </w:r>
          </w:p>
          <w:p w14:paraId="29E1FC84">
            <w:pPr>
              <w:shd w:val="clear" w:color="auto" w:fill="F2F2F2"/>
              <w:spacing w:line="360" w:lineRule="auto"/>
              <w:ind w:left="315"/>
              <w:jc w:val="center"/>
              <w:textAlignment w:val="center"/>
              <w:rPr>
                <w:color w:val="FF0000"/>
              </w:rPr>
            </w:pPr>
            <w:r>
              <w:rPr>
                <w:color w:val="FF0000"/>
              </w:rPr>
              <w:object>
                <v:shape id="_x0000_i1034" o:spt="75" alt="eqIdad4f1ac00f0e7bf9b4fa7107c293c002" type="#_x0000_t75" style="height:31.5pt;width:131.25pt;" o:ole="t" filled="f" o:preferrelative="t" stroked="f" coordsize="21600,21600">
                  <v:path/>
                  <v:fill on="f" focussize="0,0"/>
                  <v:stroke on="f" joinstyle="miter"/>
                  <v:imagedata r:id="rId27" o:title="eqIdad4f1ac00f0e7bf9b4fa7107c293c002"/>
                  <o:lock v:ext="edit" aspectratio="t"/>
                  <w10:wrap type="none"/>
                  <w10:anchorlock/>
                </v:shape>
                <o:OLEObject Type="Embed" ProgID="Equation.DSMT4" ShapeID="_x0000_i1034" DrawAspect="Content" ObjectID="_1468075734" r:id="rId26">
                  <o:LockedField>false</o:LockedField>
                </o:OLEObject>
              </w:object>
            </w:r>
          </w:p>
          <w:p w14:paraId="5DA11A3C">
            <w:pPr>
              <w:shd w:val="clear" w:color="auto" w:fill="F2F2F2"/>
              <w:spacing w:line="360" w:lineRule="auto"/>
              <w:ind w:left="315"/>
              <w:jc w:val="left"/>
              <w:textAlignment w:val="center"/>
              <w:rPr>
                <w:color w:val="FF0000"/>
              </w:rPr>
            </w:pPr>
            <w:r>
              <w:rPr>
                <w:color w:val="FF0000"/>
              </w:rPr>
              <w:t>故B不符合题意；</w:t>
            </w:r>
          </w:p>
          <w:p w14:paraId="0878582D">
            <w:pPr>
              <w:shd w:val="clear" w:color="auto" w:fill="F2F2F2"/>
              <w:spacing w:line="360" w:lineRule="auto"/>
              <w:ind w:left="315"/>
              <w:jc w:val="left"/>
              <w:textAlignment w:val="center"/>
              <w:rPr>
                <w:color w:val="FF0000"/>
              </w:rPr>
            </w:pPr>
            <w:r>
              <w:rPr>
                <w:color w:val="FF0000"/>
              </w:rPr>
              <w:t>C．由图象可知，当乙液体体积为60cm</w:t>
            </w:r>
            <w:r>
              <w:rPr>
                <w:color w:val="FF0000"/>
                <w:vertAlign w:val="superscript"/>
              </w:rPr>
              <w:t>3</w:t>
            </w:r>
            <w:r>
              <w:rPr>
                <w:color w:val="FF0000"/>
              </w:rPr>
              <w:t>时，乙液体质量</w:t>
            </w:r>
          </w:p>
          <w:p w14:paraId="0BDB6ACD">
            <w:pPr>
              <w:shd w:val="clear" w:color="auto" w:fill="F2F2F2"/>
              <w:spacing w:line="360" w:lineRule="auto"/>
              <w:ind w:left="315"/>
              <w:jc w:val="center"/>
              <w:textAlignment w:val="center"/>
              <w:rPr>
                <w:color w:val="FF0000"/>
              </w:rPr>
            </w:pPr>
            <w:r>
              <w:rPr>
                <w:i/>
                <w:color w:val="FF0000"/>
              </w:rPr>
              <w:t>m</w:t>
            </w:r>
            <w:r>
              <w:rPr>
                <w:i/>
                <w:color w:val="FF0000"/>
                <w:vertAlign w:val="subscript"/>
              </w:rPr>
              <w:t>乙</w:t>
            </w:r>
            <w:r>
              <w:rPr>
                <w:color w:val="FF0000"/>
              </w:rPr>
              <w:t>=80g-20g=60g</w:t>
            </w:r>
          </w:p>
          <w:p w14:paraId="7B9CF3A4">
            <w:pPr>
              <w:shd w:val="clear" w:color="auto" w:fill="F2F2F2"/>
              <w:spacing w:line="360" w:lineRule="auto"/>
              <w:ind w:left="315"/>
              <w:jc w:val="left"/>
              <w:textAlignment w:val="center"/>
              <w:rPr>
                <w:color w:val="FF0000"/>
              </w:rPr>
            </w:pPr>
            <w:r>
              <w:rPr>
                <w:color w:val="FF0000"/>
              </w:rPr>
              <w:t>乙液体的密度</w:t>
            </w:r>
          </w:p>
          <w:p w14:paraId="4F3BCB1F">
            <w:pPr>
              <w:shd w:val="clear" w:color="auto" w:fill="F2F2F2"/>
              <w:spacing w:line="360" w:lineRule="auto"/>
              <w:ind w:left="315"/>
              <w:jc w:val="center"/>
              <w:textAlignment w:val="center"/>
              <w:rPr>
                <w:color w:val="FF0000"/>
              </w:rPr>
            </w:pPr>
            <w:r>
              <w:rPr>
                <w:color w:val="FF0000"/>
              </w:rPr>
              <w:object>
                <v:shape id="_x0000_i1035" o:spt="75" alt="eqIde81cea63acf804dc821325edd397cbe5" type="#_x0000_t75" style="height:29.25pt;width:123pt;" o:ole="t" filled="f" o:preferrelative="t" stroked="f" coordsize="21600,21600">
                  <v:path/>
                  <v:fill on="f" focussize="0,0"/>
                  <v:stroke on="f" joinstyle="miter"/>
                  <v:imagedata r:id="rId29" o:title="eqIde81cea63acf804dc821325edd397cbe5"/>
                  <o:lock v:ext="edit" aspectratio="t"/>
                  <w10:wrap type="none"/>
                  <w10:anchorlock/>
                </v:shape>
                <o:OLEObject Type="Embed" ProgID="Equation.DSMT4" ShapeID="_x0000_i1035" DrawAspect="Content" ObjectID="_1468075735" r:id="rId28">
                  <o:LockedField>false</o:LockedField>
                </o:OLEObject>
              </w:object>
            </w:r>
          </w:p>
          <w:p w14:paraId="43EC3782">
            <w:pPr>
              <w:shd w:val="clear" w:color="auto" w:fill="F2F2F2"/>
              <w:spacing w:line="360" w:lineRule="auto"/>
              <w:ind w:left="315"/>
              <w:jc w:val="left"/>
              <w:textAlignment w:val="center"/>
              <w:rPr>
                <w:color w:val="FF0000"/>
              </w:rPr>
            </w:pPr>
            <w:r>
              <w:rPr>
                <w:color w:val="FF0000"/>
              </w:rPr>
              <w:t>故C不符合题意；</w:t>
            </w:r>
          </w:p>
          <w:p w14:paraId="581A487F">
            <w:pPr>
              <w:shd w:val="clear" w:color="auto" w:fill="F2F2F2"/>
              <w:spacing w:line="360" w:lineRule="auto"/>
              <w:ind w:left="315"/>
              <w:jc w:val="left"/>
              <w:textAlignment w:val="center"/>
              <w:rPr>
                <w:color w:val="FF0000"/>
              </w:rPr>
            </w:pPr>
            <w:r>
              <w:rPr>
                <w:color w:val="FF0000"/>
              </w:rPr>
              <w:t>D．因密度是0.8g/cm</w:t>
            </w:r>
            <w:r>
              <w:rPr>
                <w:color w:val="FF0000"/>
                <w:vertAlign w:val="superscript"/>
              </w:rPr>
              <w:t>3</w:t>
            </w:r>
            <w:r>
              <w:rPr>
                <w:color w:val="FF0000"/>
              </w:rPr>
              <w:t xml:space="preserve"> 的液体的密度比乙的密度还小，根据公式</w:t>
            </w:r>
            <w:r>
              <w:rPr>
                <w:color w:val="FF0000"/>
              </w:rPr>
              <w:object>
                <v:shape id="_x0000_i1036" o:spt="75" alt="eqId3a7ff53f2587806ee67bb7d829384af4" type="#_x0000_t75" style="height:27pt;width:30.75pt;" o:ole="t" filled="f" o:preferrelative="t" stroked="f" coordsize="21600,21600">
                  <v:path/>
                  <v:fill on="f" focussize="0,0"/>
                  <v:stroke on="f" joinstyle="miter"/>
                  <v:imagedata r:id="rId31" o:title="eqId3a7ff53f2587806ee67bb7d829384af4"/>
                  <o:lock v:ext="edit" aspectratio="t"/>
                  <w10:wrap type="none"/>
                  <w10:anchorlock/>
                </v:shape>
                <o:OLEObject Type="Embed" ProgID="Equation.DSMT4" ShapeID="_x0000_i1036" DrawAspect="Content" ObjectID="_1468075736" r:id="rId30">
                  <o:LockedField>false</o:LockedField>
                </o:OLEObject>
              </w:object>
            </w:r>
            <w:r>
              <w:rPr>
                <w:color w:val="FF0000"/>
              </w:rPr>
              <w:t>可知，质量相同时，该液体的体积大于乙液体的体积，故该液体的</w:t>
            </w:r>
            <w:r>
              <w:rPr>
                <w:i/>
                <w:color w:val="FF0000"/>
              </w:rPr>
              <w:t>m</w:t>
            </w:r>
            <w:r>
              <w:rPr>
                <w:color w:val="FF0000"/>
              </w:rPr>
              <w:t>—</w:t>
            </w:r>
            <w:r>
              <w:rPr>
                <w:i/>
                <w:color w:val="FF0000"/>
              </w:rPr>
              <w:t>V</w:t>
            </w:r>
            <w:r>
              <w:rPr>
                <w:color w:val="FF0000"/>
              </w:rPr>
              <w:t>关系图象应该在Ⅲ区域，故D符合题意。</w:t>
            </w:r>
          </w:p>
          <w:p w14:paraId="035C1AEA">
            <w:pPr>
              <w:shd w:val="clear" w:color="auto" w:fill="F2F2F2"/>
              <w:spacing w:line="360" w:lineRule="auto"/>
              <w:ind w:left="315"/>
              <w:jc w:val="left"/>
              <w:textAlignment w:val="center"/>
              <w:rPr>
                <w:color w:val="FF0000"/>
              </w:rPr>
            </w:pPr>
            <w:r>
              <w:rPr>
                <w:color w:val="FF0000"/>
              </w:rPr>
              <w:t>故选D。</w:t>
            </w:r>
          </w:p>
          <w:p w14:paraId="2CED8AEF">
            <w:pPr>
              <w:spacing w:line="360" w:lineRule="auto"/>
              <w:ind w:left="315" w:hanging="315"/>
              <w:jc w:val="left"/>
              <w:textAlignment w:val="center"/>
            </w:pPr>
            <w:r>
              <w:rPr>
                <w:rFonts w:hint="eastAsia" w:ascii="宋体" w:hAnsi="宋体" w:cs="宋体"/>
                <w:b/>
                <w:bCs/>
                <w:color w:val="00B050"/>
                <w:szCs w:val="21"/>
              </w:rPr>
              <w:t>3.(2024·山东淄博·中考真题）</w:t>
            </w:r>
            <w:r>
              <w:t>在测量液体密度时，用调好的天平测出烧杯和液体的总质量是72g，再将烧杯中的部分液体倒入量筒中（图甲），用天平测出烧杯和剩余液体的质量（图乙），下列分析正确的是（</w:t>
            </w:r>
            <w:r>
              <w:rPr>
                <w:rFonts w:eastAsia="Times New Roman"/>
                <w:kern w:val="0"/>
                <w:sz w:val="24"/>
              </w:rPr>
              <w:t>   </w:t>
            </w:r>
            <w:r>
              <w:t>）</w:t>
            </w:r>
          </w:p>
          <w:p w14:paraId="2FF7C5B2">
            <w:pPr>
              <w:spacing w:line="360" w:lineRule="auto"/>
              <w:ind w:left="315"/>
              <w:jc w:val="center"/>
              <w:textAlignment w:val="center"/>
            </w:pPr>
            <w:r>
              <w:rPr>
                <w:rFonts w:eastAsia="Times New Roman"/>
                <w:kern w:val="0"/>
                <w:sz w:val="24"/>
              </w:rPr>
              <w:drawing>
                <wp:inline distT="0" distB="0" distL="0" distR="0">
                  <wp:extent cx="2752725" cy="1704975"/>
                  <wp:effectExtent l="0" t="0" r="9525" b="9525"/>
                  <wp:docPr id="1808821478" name="图片 26" descr="@@@e52ced7e-6de1-4bd7-835f-2d2f6c90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21478" name="图片 26" descr="@@@e52ced7e-6de1-4bd7-835f-2d2f6c90b5e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752725" cy="1704975"/>
                          </a:xfrm>
                          <a:prstGeom prst="rect">
                            <a:avLst/>
                          </a:prstGeom>
                          <a:noFill/>
                          <a:ln>
                            <a:noFill/>
                          </a:ln>
                        </pic:spPr>
                      </pic:pic>
                    </a:graphicData>
                  </a:graphic>
                </wp:inline>
              </w:drawing>
            </w:r>
          </w:p>
          <w:p w14:paraId="4F681375">
            <w:pPr>
              <w:spacing w:line="360" w:lineRule="auto"/>
              <w:ind w:left="315"/>
              <w:jc w:val="left"/>
              <w:textAlignment w:val="center"/>
            </w:pPr>
            <w:r>
              <w:t>A．量筒中液体的体积是</w:t>
            </w:r>
            <w:r>
              <w:object>
                <v:shape id="_x0000_i1037" o:spt="75" alt="eqIdb7c7382ecfccdcab92b208125ccf06c6" type="#_x0000_t75" style="height:14.25pt;width:30pt;" o:ole="t" filled="f" o:preferrelative="t" stroked="f" coordsize="21600,21600">
                  <v:path/>
                  <v:fill on="f" focussize="0,0"/>
                  <v:stroke on="f" joinstyle="miter"/>
                  <v:imagedata r:id="rId34" o:title="eqIdb7c7382ecfccdcab92b208125ccf06c6"/>
                  <o:lock v:ext="edit" aspectratio="t"/>
                  <w10:wrap type="none"/>
                  <w10:anchorlock/>
                </v:shape>
                <o:OLEObject Type="Embed" ProgID="Equation.DSMT4" ShapeID="_x0000_i1037" DrawAspect="Content" ObjectID="_1468075737" r:id="rId33">
                  <o:LockedField>false</o:LockedField>
                </o:OLEObject>
              </w:object>
            </w:r>
          </w:p>
          <w:p w14:paraId="66BF4884">
            <w:pPr>
              <w:spacing w:line="360" w:lineRule="auto"/>
              <w:ind w:left="315"/>
              <w:jc w:val="left"/>
              <w:textAlignment w:val="center"/>
            </w:pPr>
            <w:r>
              <w:t>B．实验时图乙中添加砝码的合理顺序是5g、10g、20g</w:t>
            </w:r>
          </w:p>
          <w:p w14:paraId="534DE810">
            <w:pPr>
              <w:spacing w:line="360" w:lineRule="auto"/>
              <w:ind w:left="315"/>
              <w:jc w:val="left"/>
              <w:textAlignment w:val="center"/>
            </w:pPr>
            <w:r>
              <w:t>C．量筒中液体的质量是39g</w:t>
            </w:r>
          </w:p>
          <w:p w14:paraId="6ECC8E2B">
            <w:pPr>
              <w:spacing w:line="360" w:lineRule="auto"/>
              <w:ind w:left="315"/>
              <w:jc w:val="left"/>
              <w:textAlignment w:val="center"/>
            </w:pPr>
            <w:r>
              <w:t>D．液体的密度是</w:t>
            </w:r>
            <w:r>
              <w:object>
                <v:shape id="_x0000_i1038" o:spt="75" alt="eqIddd2f38baf47599a98b43a0c714d55eab" type="#_x0000_t75" style="height:15.75pt;width:66pt;" o:ole="t" filled="f" o:preferrelative="t" stroked="f" coordsize="21600,21600">
                  <v:path/>
                  <v:fill on="f" focussize="0,0"/>
                  <v:stroke on="f" joinstyle="miter"/>
                  <v:imagedata r:id="rId36" o:title="eqIddd2f38baf47599a98b43a0c714d55eab"/>
                  <o:lock v:ext="edit" aspectratio="t"/>
                  <w10:wrap type="none"/>
                  <w10:anchorlock/>
                </v:shape>
                <o:OLEObject Type="Embed" ProgID="Equation.DSMT4" ShapeID="_x0000_i1038" DrawAspect="Content" ObjectID="_1468075738" r:id="rId35">
                  <o:LockedField>false</o:LockedField>
                </o:OLEObject>
              </w:object>
            </w:r>
          </w:p>
          <w:p w14:paraId="3876F817">
            <w:pPr>
              <w:shd w:val="clear" w:color="auto" w:fill="F2F2F2"/>
              <w:spacing w:line="360" w:lineRule="auto"/>
              <w:ind w:left="315"/>
              <w:jc w:val="left"/>
              <w:textAlignment w:val="center"/>
              <w:rPr>
                <w:color w:val="FF0000"/>
              </w:rPr>
            </w:pPr>
            <w:r>
              <w:rPr>
                <w:color w:val="FF0000"/>
              </w:rPr>
              <w:t>【答案】D</w:t>
            </w:r>
          </w:p>
          <w:p w14:paraId="4718568F">
            <w:pPr>
              <w:shd w:val="clear" w:color="auto" w:fill="F2F2F2"/>
              <w:spacing w:line="360" w:lineRule="auto"/>
              <w:ind w:left="315"/>
              <w:jc w:val="left"/>
              <w:textAlignment w:val="center"/>
              <w:rPr>
                <w:color w:val="FF0000"/>
              </w:rPr>
            </w:pPr>
            <w:r>
              <w:rPr>
                <w:color w:val="FF0000"/>
              </w:rPr>
              <w:t>【详解】A．量筒读数时，视线与凹液面的最低处保持水平，因此图甲中量筒读数为</w:t>
            </w:r>
            <w:r>
              <w:rPr>
                <w:color w:val="FF0000"/>
              </w:rPr>
              <w:object>
                <v:shape id="_x0000_i1039" o:spt="75" alt="eqId47bfb452dd2f2d62106c8f85712004a9" type="#_x0000_t75" style="height:13.5pt;width:65.25pt;" o:ole="t" filled="f" o:preferrelative="t" stroked="f" coordsize="21600,21600">
                  <v:path/>
                  <v:fill on="f" focussize="0,0"/>
                  <v:stroke on="f" joinstyle="miter"/>
                  <v:imagedata r:id="rId38" o:title="eqId47bfb452dd2f2d62106c8f85712004a9"/>
                  <o:lock v:ext="edit" aspectratio="t"/>
                  <w10:wrap type="none"/>
                  <w10:anchorlock/>
                </v:shape>
                <o:OLEObject Type="Embed" ProgID="Equation.DSMT4" ShapeID="_x0000_i1039" DrawAspect="Content" ObjectID="_1468075739" r:id="rId37">
                  <o:LockedField>false</o:LockedField>
                </o:OLEObject>
              </w:object>
            </w:r>
            <w:r>
              <w:rPr>
                <w:color w:val="FF0000"/>
              </w:rPr>
              <w:t>，A错误；</w:t>
            </w:r>
          </w:p>
          <w:p w14:paraId="0BBD7B60">
            <w:pPr>
              <w:shd w:val="clear" w:color="auto" w:fill="F2F2F2"/>
              <w:spacing w:line="360" w:lineRule="auto"/>
              <w:ind w:left="315"/>
              <w:jc w:val="left"/>
              <w:textAlignment w:val="center"/>
              <w:rPr>
                <w:color w:val="FF0000"/>
              </w:rPr>
            </w:pPr>
            <w:r>
              <w:rPr>
                <w:color w:val="FF0000"/>
              </w:rPr>
              <w:t>B．使用托盘天平时，添加砝码的合理顺序是“先大后小”，即20g、10g、5g，B错误；</w:t>
            </w:r>
          </w:p>
          <w:p w14:paraId="7F32DA07">
            <w:pPr>
              <w:shd w:val="clear" w:color="auto" w:fill="F2F2F2"/>
              <w:spacing w:line="360" w:lineRule="auto"/>
              <w:ind w:left="315"/>
              <w:jc w:val="left"/>
              <w:textAlignment w:val="center"/>
              <w:rPr>
                <w:color w:val="FF0000"/>
              </w:rPr>
            </w:pPr>
            <w:r>
              <w:rPr>
                <w:color w:val="FF0000"/>
              </w:rPr>
              <w:t>C．由图乙可知，烧杯和剩余液体的质量</w:t>
            </w:r>
          </w:p>
          <w:p w14:paraId="5CE33BAC">
            <w:pPr>
              <w:shd w:val="clear" w:color="auto" w:fill="F2F2F2"/>
              <w:spacing w:line="360" w:lineRule="auto"/>
              <w:ind w:left="315"/>
              <w:jc w:val="center"/>
              <w:textAlignment w:val="center"/>
              <w:rPr>
                <w:color w:val="FF0000"/>
              </w:rPr>
            </w:pPr>
            <w:r>
              <w:rPr>
                <w:color w:val="FF0000"/>
              </w:rPr>
              <w:object>
                <v:shape id="_x0000_i1040" o:spt="75" alt="eqIdf8da3c9e106710c6cae018bf79c15ffd" type="#_x0000_t75" style="height:14.25pt;width:132pt;" o:ole="t" filled="f" o:preferrelative="t" stroked="f" coordsize="21600,21600">
                  <v:path/>
                  <v:fill on="f" focussize="0,0"/>
                  <v:stroke on="f" joinstyle="miter"/>
                  <v:imagedata r:id="rId40" o:title="eqIdf8da3c9e106710c6cae018bf79c15ffd"/>
                  <o:lock v:ext="edit" aspectratio="t"/>
                  <w10:wrap type="none"/>
                  <w10:anchorlock/>
                </v:shape>
                <o:OLEObject Type="Embed" ProgID="Equation.DSMT4" ShapeID="_x0000_i1040" DrawAspect="Content" ObjectID="_1468075740" r:id="rId39">
                  <o:LockedField>false</o:LockedField>
                </o:OLEObject>
              </w:object>
            </w:r>
          </w:p>
          <w:p w14:paraId="14751C84">
            <w:pPr>
              <w:shd w:val="clear" w:color="auto" w:fill="F2F2F2"/>
              <w:spacing w:line="360" w:lineRule="auto"/>
              <w:ind w:left="315"/>
              <w:jc w:val="left"/>
              <w:textAlignment w:val="center"/>
              <w:rPr>
                <w:color w:val="FF0000"/>
              </w:rPr>
            </w:pPr>
            <w:r>
              <w:rPr>
                <w:color w:val="FF0000"/>
              </w:rPr>
              <w:t>则量筒中液体的质量</w:t>
            </w:r>
          </w:p>
          <w:p w14:paraId="6BD39E0F">
            <w:pPr>
              <w:shd w:val="clear" w:color="auto" w:fill="F2F2F2"/>
              <w:spacing w:line="360" w:lineRule="auto"/>
              <w:ind w:left="315"/>
              <w:jc w:val="center"/>
              <w:textAlignment w:val="center"/>
              <w:rPr>
                <w:color w:val="FF0000"/>
              </w:rPr>
            </w:pPr>
            <w:r>
              <w:rPr>
                <w:color w:val="FF0000"/>
              </w:rPr>
              <w:object>
                <v:shape id="_x0000_i1041" o:spt="75" alt="eqId883dc7a52ebd926953e58a7ec6bfaa5b" type="#_x0000_t75" style="height:13.5pt;width:88.5pt;" o:ole="t" filled="f" o:preferrelative="t" stroked="f" coordsize="21600,21600">
                  <v:path/>
                  <v:fill on="f" focussize="0,0"/>
                  <v:stroke on="f" joinstyle="miter"/>
                  <v:imagedata r:id="rId42" o:title="eqId883dc7a52ebd926953e58a7ec6bfaa5b"/>
                  <o:lock v:ext="edit" aspectratio="t"/>
                  <w10:wrap type="none"/>
                  <w10:anchorlock/>
                </v:shape>
                <o:OLEObject Type="Embed" ProgID="Equation.DSMT4" ShapeID="_x0000_i1041" DrawAspect="Content" ObjectID="_1468075741" r:id="rId41">
                  <o:LockedField>false</o:LockedField>
                </o:OLEObject>
              </w:object>
            </w:r>
          </w:p>
          <w:p w14:paraId="3063A8CD">
            <w:pPr>
              <w:shd w:val="clear" w:color="auto" w:fill="F2F2F2"/>
              <w:spacing w:line="360" w:lineRule="auto"/>
              <w:ind w:left="315"/>
              <w:jc w:val="left"/>
              <w:textAlignment w:val="center"/>
              <w:rPr>
                <w:color w:val="FF0000"/>
              </w:rPr>
            </w:pPr>
            <w:r>
              <w:rPr>
                <w:color w:val="FF0000"/>
              </w:rPr>
              <w:t>C错误；</w:t>
            </w:r>
          </w:p>
          <w:p w14:paraId="7A4F83FB">
            <w:pPr>
              <w:shd w:val="clear" w:color="auto" w:fill="F2F2F2"/>
              <w:spacing w:line="360" w:lineRule="auto"/>
              <w:ind w:left="315"/>
              <w:jc w:val="left"/>
              <w:textAlignment w:val="center"/>
              <w:rPr>
                <w:color w:val="FF0000"/>
              </w:rPr>
            </w:pPr>
            <w:r>
              <w:rPr>
                <w:color w:val="FF0000"/>
              </w:rPr>
              <w:t>D．液体的密度</w:t>
            </w:r>
          </w:p>
          <w:p w14:paraId="2E082E0A">
            <w:pPr>
              <w:spacing w:line="360" w:lineRule="auto"/>
              <w:ind w:left="210" w:leftChars="100" w:firstLine="420" w:firstLineChars="200"/>
              <w:jc w:val="left"/>
              <w:textAlignment w:val="center"/>
              <w:rPr>
                <w:color w:val="FF0000"/>
              </w:rPr>
            </w:pPr>
            <w:r>
              <w:rPr>
                <w:color w:val="FF0000"/>
              </w:rPr>
              <w:object>
                <v:shape id="_x0000_i1042" o:spt="75" alt="eqIdeb72fbfcd77d2b0ad96322439a82a017" type="#_x0000_t75" style="height:24.75pt;width:192.75pt;" o:ole="t" filled="f" o:preferrelative="t" stroked="f" coordsize="21600,21600">
                  <v:path/>
                  <v:fill on="f" focussize="0,0"/>
                  <v:stroke on="f" joinstyle="miter"/>
                  <v:imagedata r:id="rId44" o:title="eqIdeb72fbfcd77d2b0ad96322439a82a017"/>
                  <o:lock v:ext="edit" aspectratio="t"/>
                  <w10:wrap type="none"/>
                  <w10:anchorlock/>
                </v:shape>
                <o:OLEObject Type="Embed" ProgID="Equation.DSMT4" ShapeID="_x0000_i1042" DrawAspect="Content" ObjectID="_1468075742" r:id="rId43">
                  <o:LockedField>false</o:LockedField>
                </o:OLEObject>
              </w:object>
            </w:r>
          </w:p>
          <w:p w14:paraId="475C535E">
            <w:pPr>
              <w:shd w:val="clear" w:color="auto" w:fill="F2F2F2"/>
              <w:spacing w:line="360" w:lineRule="auto"/>
              <w:ind w:left="315"/>
              <w:jc w:val="left"/>
              <w:textAlignment w:val="center"/>
              <w:rPr>
                <w:color w:val="FF0000"/>
              </w:rPr>
            </w:pPr>
            <w:r>
              <w:rPr>
                <w:color w:val="FF0000"/>
              </w:rPr>
              <w:t>故选D。</w:t>
            </w:r>
          </w:p>
          <w:p w14:paraId="4C44E47A">
            <w:pPr>
              <w:spacing w:line="360" w:lineRule="auto"/>
              <w:ind w:left="315" w:hanging="315"/>
              <w:jc w:val="left"/>
              <w:textAlignment w:val="center"/>
            </w:pPr>
            <w:r>
              <w:rPr>
                <w:rFonts w:hint="eastAsia" w:ascii="宋体" w:hAnsi="宋体" w:cs="宋体"/>
                <w:b/>
                <w:bCs/>
                <w:color w:val="00B050"/>
                <w:szCs w:val="21"/>
              </w:rPr>
              <w:t>4.(2024·江苏常州·中考真题）</w:t>
            </w:r>
            <w:r>
              <w:t>西安交通大学研究团队研制出一种新型陶瓷材料，弹性好、韧性好（不易断裂）、绝缘性好、隔热性好、耐高温．这种材料不宜用来制作（</w:t>
            </w:r>
            <w:r>
              <w:rPr>
                <w:rFonts w:eastAsia="Times New Roman"/>
                <w:kern w:val="0"/>
                <w:sz w:val="24"/>
              </w:rPr>
              <w:t>    </w:t>
            </w:r>
            <w:r>
              <w:t>）</w:t>
            </w:r>
          </w:p>
          <w:p w14:paraId="09FE0BAB">
            <w:pPr>
              <w:tabs>
                <w:tab w:val="left" w:pos="2078"/>
                <w:tab w:val="left" w:pos="4156"/>
                <w:tab w:val="left" w:pos="6234"/>
              </w:tabs>
              <w:spacing w:line="360" w:lineRule="auto"/>
              <w:ind w:left="315"/>
              <w:jc w:val="left"/>
              <w:textAlignment w:val="center"/>
            </w:pPr>
            <w:r>
              <w:t>A．沙发垫</w:t>
            </w:r>
            <w:r>
              <w:tab/>
            </w:r>
            <w:r>
              <w:t>B．电工手套</w:t>
            </w:r>
            <w:r>
              <w:tab/>
            </w:r>
            <w:r>
              <w:t>C．消防服</w:t>
            </w:r>
            <w:r>
              <w:tab/>
            </w:r>
            <w:r>
              <w:t>D．炒菜锅</w:t>
            </w:r>
          </w:p>
          <w:p w14:paraId="72124F72">
            <w:pPr>
              <w:shd w:val="clear" w:color="auto" w:fill="F2F2F2"/>
              <w:spacing w:line="360" w:lineRule="auto"/>
              <w:ind w:left="315"/>
              <w:jc w:val="left"/>
              <w:textAlignment w:val="center"/>
              <w:rPr>
                <w:color w:val="FF0000"/>
              </w:rPr>
            </w:pPr>
            <w:r>
              <w:rPr>
                <w:color w:val="FF0000"/>
              </w:rPr>
              <w:t>【答案】D</w:t>
            </w:r>
          </w:p>
          <w:p w14:paraId="437ECEB0">
            <w:pPr>
              <w:shd w:val="clear" w:color="auto" w:fill="F2F2F2"/>
              <w:spacing w:line="360" w:lineRule="auto"/>
              <w:ind w:left="315"/>
              <w:jc w:val="left"/>
              <w:textAlignment w:val="center"/>
              <w:rPr>
                <w:color w:val="FF0000"/>
              </w:rPr>
            </w:pPr>
            <w:r>
              <w:rPr>
                <w:color w:val="FF0000"/>
              </w:rPr>
              <w:t>【详解】A．新型陶瓷材料弹性好、韧性好（不易断裂），可任意用来做沙发垫，故A不符合题意；</w:t>
            </w:r>
          </w:p>
          <w:p w14:paraId="72CBFC98">
            <w:pPr>
              <w:shd w:val="clear" w:color="auto" w:fill="F2F2F2"/>
              <w:spacing w:line="360" w:lineRule="auto"/>
              <w:ind w:left="315"/>
              <w:jc w:val="left"/>
              <w:textAlignment w:val="center"/>
              <w:rPr>
                <w:color w:val="FF0000"/>
              </w:rPr>
            </w:pPr>
            <w:r>
              <w:rPr>
                <w:color w:val="FF0000"/>
              </w:rPr>
              <w:t>B．新型陶瓷材料弹性好、韧性好、绝缘性好，可以用来做电工手套，故B不符合题意；</w:t>
            </w:r>
          </w:p>
          <w:p w14:paraId="16A63813">
            <w:pPr>
              <w:shd w:val="clear" w:color="auto" w:fill="F2F2F2"/>
              <w:spacing w:line="360" w:lineRule="auto"/>
              <w:ind w:left="315"/>
              <w:jc w:val="left"/>
              <w:textAlignment w:val="center"/>
              <w:rPr>
                <w:color w:val="FF0000"/>
              </w:rPr>
            </w:pPr>
            <w:r>
              <w:rPr>
                <w:color w:val="FF0000"/>
              </w:rPr>
              <w:t>C．新型陶瓷材料弹性好、韧性好（不易断裂）、隔热性好、耐高温，可以用来做消防服，故C不符合题意；</w:t>
            </w:r>
          </w:p>
          <w:p w14:paraId="01C1F744">
            <w:pPr>
              <w:shd w:val="clear" w:color="auto" w:fill="F2F2F2"/>
              <w:spacing w:line="360" w:lineRule="auto"/>
              <w:ind w:left="315"/>
              <w:jc w:val="left"/>
              <w:textAlignment w:val="center"/>
              <w:rPr>
                <w:color w:val="FF0000"/>
              </w:rPr>
            </w:pPr>
            <w:r>
              <w:rPr>
                <w:color w:val="FF0000"/>
              </w:rPr>
              <w:t>D．新型陶瓷材料隔热性好，不易用来做炒菜锅，故D符合题意。</w:t>
            </w:r>
          </w:p>
          <w:p w14:paraId="628FB409">
            <w:pPr>
              <w:shd w:val="clear" w:color="auto" w:fill="F2F2F2"/>
              <w:spacing w:line="360" w:lineRule="auto"/>
              <w:ind w:left="315"/>
              <w:jc w:val="left"/>
              <w:textAlignment w:val="center"/>
              <w:rPr>
                <w:color w:val="FF0000"/>
              </w:rPr>
            </w:pPr>
            <w:r>
              <w:rPr>
                <w:color w:val="FF0000"/>
              </w:rPr>
              <w:t>故选D。</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DBFC9E7">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bookmarkStart w:id="0" w:name="_Toc216357935"/>
            <w:r>
              <w:rPr>
                <w:rFonts w:ascii="Times New Roman" w:hAnsi="Times New Roman" w:cs="Times New Roman"/>
                <w:color w:val="5B9BD5" w:themeColor="accent1"/>
                <w:sz w:val="28"/>
                <w:szCs w:val="28"/>
                <w:lang w:eastAsia="zh-CN"/>
                <w14:textFill>
                  <w14:solidFill>
                    <w14:schemeClr w14:val="accent1"/>
                  </w14:solidFill>
                </w14:textFill>
              </w:rPr>
              <w:t>【题型1  对质量的理解】</w:t>
            </w:r>
            <w:bookmarkEnd w:id="0"/>
          </w:p>
          <w:p w14:paraId="7653591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1．中国空间站里，航天员是靠“飘”来走动的，如果没有空间站舱壁上的“抓手”，他们就会在舱内飘来飘去。从地面到空间站，他们的质量（　　）。</w:t>
            </w:r>
          </w:p>
          <w:p w14:paraId="3D51AEB5">
            <w:pPr>
              <w:spacing w:after="0" w:line="360" w:lineRule="auto"/>
              <w:ind w:firstLine="210" w:firstLineChars="100"/>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497455" cy="1304925"/>
                  <wp:effectExtent l="0" t="0" r="190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2497598" cy="1304925"/>
                          </a:xfrm>
                          <a:prstGeom prst="rect">
                            <a:avLst/>
                          </a:prstGeom>
                          <a:noFill/>
                          <a:ln>
                            <a:noFill/>
                          </a:ln>
                        </pic:spPr>
                      </pic:pic>
                    </a:graphicData>
                  </a:graphic>
                </wp:inline>
              </w:drawing>
            </w:r>
          </w:p>
          <w:p w14:paraId="5D0A4BC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A．变为零</w:t>
            </w:r>
            <w:r>
              <w:rPr>
                <w:rFonts w:ascii="Times New Roman" w:hAnsi="Times New Roman" w:eastAsia="宋体" w:cs="Times New Roman"/>
                <w:lang w:eastAsia="zh-CN"/>
              </w:rPr>
              <w:tab/>
            </w:r>
            <w:r>
              <w:rPr>
                <w:rFonts w:ascii="Times New Roman" w:hAnsi="Times New Roman" w:eastAsia="宋体" w:cs="Times New Roman"/>
                <w:lang w:eastAsia="zh-CN"/>
              </w:rPr>
              <w:t xml:space="preserve">   B．变小了   </w:t>
            </w:r>
            <w:r>
              <w:rPr>
                <w:rFonts w:ascii="Times New Roman" w:hAnsi="Times New Roman" w:eastAsia="宋体" w:cs="Times New Roman"/>
                <w:lang w:eastAsia="zh-CN"/>
              </w:rPr>
              <w:tab/>
            </w:r>
            <w:r>
              <w:rPr>
                <w:rFonts w:ascii="Times New Roman" w:hAnsi="Times New Roman" w:eastAsia="宋体" w:cs="Times New Roman"/>
                <w:lang w:eastAsia="zh-CN"/>
              </w:rPr>
              <w:t>C．不变</w:t>
            </w:r>
            <w:r>
              <w:rPr>
                <w:rFonts w:ascii="Times New Roman" w:hAnsi="Times New Roman" w:eastAsia="宋体" w:cs="Times New Roman"/>
                <w:lang w:eastAsia="zh-CN"/>
              </w:rPr>
              <w:tab/>
            </w:r>
            <w:r>
              <w:rPr>
                <w:rFonts w:ascii="Times New Roman" w:hAnsi="Times New Roman" w:eastAsia="宋体" w:cs="Times New Roman"/>
                <w:lang w:eastAsia="zh-CN"/>
              </w:rPr>
              <w:t xml:space="preserve">    D．变大了</w:t>
            </w:r>
          </w:p>
          <w:p w14:paraId="07C50E7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7017E83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物体所含物质的多少叫做质量，质量是物体本身的一种属性，不会随形状、状态、位置和温度的变化而变化。据此分析判断。宇航员从地面到空间站，他们的位置改变，但质量不变。故C正确，符合题意，ABD错误，不符合题意。</w:t>
            </w:r>
          </w:p>
          <w:p w14:paraId="52D5AC7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2．下列关于质量的说法中正确的是（　　）。</w:t>
            </w:r>
          </w:p>
          <w:p w14:paraId="6564087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A．水结成冰后质量变大了         B．1kg的棉花比1kg的铁块质量小</w:t>
            </w:r>
          </w:p>
          <w:p w14:paraId="031D94E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C．将铁块压成铁饼，质量减小了   D．物理书在北京和上海的质量是一样的</w:t>
            </w:r>
          </w:p>
          <w:p w14:paraId="0415746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【答案】D</w:t>
            </w:r>
          </w:p>
          <w:p w14:paraId="6331F4A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【解析】A．水结成冰后，状态发生变化，但所含物质的多少没有变化，所以质量不变，故A错误；</w:t>
            </w:r>
          </w:p>
          <w:p w14:paraId="5DB24B9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B．1kg的棉花和1kg的铁块质量是相等的，故B错误；</w:t>
            </w:r>
          </w:p>
          <w:p w14:paraId="0A6743C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C．将铁块压成铁饼，所含物质的多少没有发生变化，所以质量不变，故C错误；</w:t>
            </w:r>
          </w:p>
          <w:p w14:paraId="4DC690E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D．物理书在北京和上海的位置不同，但物质的多少没有变化，所以质量是一样的，故D正确。</w:t>
            </w:r>
          </w:p>
          <w:p w14:paraId="4DC0981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故选D。</w:t>
            </w:r>
          </w:p>
          <w:p w14:paraId="2BCB449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3．下列关于质量的说法，正确的是（  ）。</w:t>
            </w:r>
          </w:p>
          <w:p w14:paraId="3BE2E87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A．科普期刊从北京快递到成都，质量不变；</w:t>
            </w:r>
          </w:p>
          <w:p w14:paraId="431D190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B．积木搭建的“城堡”被撞倒，质量变大；</w:t>
            </w:r>
          </w:p>
          <w:p w14:paraId="4EA8A7A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C．冰箱里的一瓶矿泉水结冰，质量变小；</w:t>
            </w:r>
          </w:p>
          <w:p w14:paraId="679661F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D．月饼从地球带到空间站，质量变小</w:t>
            </w:r>
          </w:p>
          <w:p w14:paraId="6C4C115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【答案】A</w:t>
            </w:r>
          </w:p>
          <w:p w14:paraId="3D0AC63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bookmarkStart w:id="1" w:name="_Toc216357936"/>
            <w:r>
              <w:rPr>
                <w:rFonts w:ascii="Times New Roman" w:hAnsi="Times New Roman" w:eastAsia="宋体" w:cs="Times New Roman"/>
                <w:color w:val="FF0000"/>
                <w:lang w:eastAsia="zh-CN"/>
              </w:rPr>
              <w:t>A．科普期刊从北京快递到成都，只是位置不同，其质量不变，故A 正确；</w:t>
            </w:r>
          </w:p>
          <w:p w14:paraId="64BDCDC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B．积木搭建的“城堡”被撞倒，形状发生变化，但所含物质的多少没有变化，所以质量不变，故B错误；</w:t>
            </w:r>
          </w:p>
          <w:p w14:paraId="3899914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C．水凝固成冰，状态发生变化，但所含物质的多少没有变化，所以质量不变，故C错误；</w:t>
            </w:r>
          </w:p>
          <w:p w14:paraId="2D1B0EB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D．月饼从地球带到空间站，只是位置不同，其质量不变，故D错误。故选A。</w:t>
            </w:r>
          </w:p>
          <w:p w14:paraId="13DC4CBF">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r>
              <w:rPr>
                <w:rFonts w:ascii="Times New Roman" w:hAnsi="Times New Roman" w:eastAsia="宋体" w:cs="Times New Roman"/>
                <w:color w:val="5B9BD5" w:themeColor="accent1"/>
                <w:sz w:val="28"/>
                <w:szCs w:val="28"/>
                <w:lang w:eastAsia="zh-CN"/>
                <w14:textFill>
                  <w14:solidFill>
                    <w14:schemeClr w14:val="accent1"/>
                  </w14:solidFill>
                </w14:textFill>
              </w:rPr>
              <w:t>【题型2  用天平测量物体质量】</w:t>
            </w:r>
            <w:bookmarkEnd w:id="1"/>
            <w:r>
              <w:rPr>
                <w:rFonts w:ascii="Times New Roman" w:hAnsi="Times New Roman" w:eastAsia="宋体" w:cs="Times New Roman"/>
                <w:color w:val="5B9BD5" w:themeColor="accent1"/>
                <w:sz w:val="28"/>
                <w:szCs w:val="28"/>
                <w:lang w:eastAsia="zh-CN"/>
                <w14:textFill>
                  <w14:solidFill>
                    <w14:schemeClr w14:val="accent1"/>
                  </w14:solidFill>
                </w14:textFill>
              </w:rPr>
              <w:tab/>
            </w:r>
          </w:p>
          <w:p w14:paraId="1BD1A85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4．小王把天平放在水平台上，将游码拨到标尺左端零刻度处后，指针静止时出现图甲的情形，此时应向</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调平衡螺母，使天平横梁平衡。由图乙、丙可知空烧杯的质量为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g，烧杯中液体的质量是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g。</w:t>
            </w:r>
          </w:p>
          <w:p w14:paraId="2E6E3F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37505" cy="1447800"/>
                  <wp:effectExtent l="0" t="0" r="3175"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5437800" cy="1447800"/>
                          </a:xfrm>
                          <a:prstGeom prst="rect">
                            <a:avLst/>
                          </a:prstGeom>
                          <a:noFill/>
                          <a:ln>
                            <a:noFill/>
                          </a:ln>
                        </pic:spPr>
                      </pic:pic>
                    </a:graphicData>
                  </a:graphic>
                </wp:inline>
              </w:drawing>
            </w:r>
          </w:p>
          <w:p w14:paraId="3345DE3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【答案】左；32.4；50</w:t>
            </w:r>
          </w:p>
          <w:p w14:paraId="0503C35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【解析】由图知，指针偏右，则左盘偏高，平衡螺母应向左移动；</w:t>
            </w:r>
          </w:p>
          <w:p w14:paraId="4C6C527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由图乙知，标尺的分度值为0.2g，空烧杯的质量m杯=20g+10g+2.4g=32.4g；</w:t>
            </w:r>
          </w:p>
          <w:p w14:paraId="38B16E5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烧杯和水的总质量m总=50g+20g+10g+2.4g=82.4g；</w:t>
            </w:r>
          </w:p>
          <w:p w14:paraId="1761047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所以液体的质量m=82.4g-32.4g=50g。</w:t>
            </w:r>
          </w:p>
          <w:p w14:paraId="5551A020">
            <w:pPr>
              <w:shd w:val="clear" w:color="auto" w:fill="E7E6E6" w:themeFill="background2"/>
              <w:spacing w:after="0" w:line="360" w:lineRule="auto"/>
              <w:rPr>
                <w:rFonts w:ascii="Times New Roman" w:hAnsi="Times New Roman" w:eastAsia="宋体" w:cs="Times New Roman"/>
                <w:b/>
                <w:bCs/>
                <w:color w:val="FF0000"/>
                <w:lang w:eastAsia="zh-CN"/>
              </w:rPr>
            </w:pPr>
            <w:r>
              <w:rPr>
                <w:rFonts w:ascii="Times New Roman" w:hAnsi="Times New Roman" w:eastAsia="宋体" w:cs="Times New Roman"/>
                <w:color w:val="FF0000"/>
                <w:lang w:eastAsia="zh-CN"/>
              </w:rPr>
              <w:t>故答案为：左；32.4；50。</w:t>
            </w:r>
          </w:p>
          <w:p w14:paraId="156575B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5．小丽要测量一个小石块的质量，她在实验室里借到了一架天平（附砝码）进行测量：</w:t>
            </w:r>
          </w:p>
          <w:p w14:paraId="2ABF8CD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305175" cy="904875"/>
                  <wp:effectExtent l="0" t="0" r="1905"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3305175" cy="904875"/>
                          </a:xfrm>
                          <a:prstGeom prst="rect">
                            <a:avLst/>
                          </a:prstGeom>
                          <a:noFill/>
                          <a:ln>
                            <a:noFill/>
                          </a:ln>
                        </pic:spPr>
                      </pic:pic>
                    </a:graphicData>
                  </a:graphic>
                </wp:inline>
              </w:drawing>
            </w:r>
          </w:p>
          <w:p w14:paraId="5C8413A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（1）图甲是小丽调节天平平衡时的情景，其操作有错误，请你指出错误的操作：___________；</w:t>
            </w:r>
          </w:p>
          <w:p w14:paraId="7DCF2F7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（2）正确调节天平平衡后，小丽误将金属块放入天平的右盘，在左盘中增减砝码，再移动游码直到天平再次平衡，此时砝码和游码的示数如图乙所示，则该金属块的质量是___________g。</w:t>
            </w:r>
          </w:p>
          <w:p w14:paraId="03D6B35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【答案】游码没有归零；76.4。</w:t>
            </w:r>
          </w:p>
          <w:p w14:paraId="7DFBCA2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【解析】（1）[1]调节天平横梁平衡时，游码要移到标尺左端的零刻度，如果游码没有归零调节天平的横梁平衡，标尺的零刻度会右移的游码的位置，影响测量结果。</w:t>
            </w:r>
          </w:p>
          <w:p w14:paraId="5BF5761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（2）[2]用天平称量物体，左盘物体的质量等于右盘物体的质量与游码读数之和</w:t>
            </w:r>
            <w:r>
              <w:rPr>
                <w:rFonts w:ascii="Times New Roman" w:hAnsi="Times New Roman" w:eastAsia="宋体" w:cs="Times New Roman"/>
                <w:color w:val="FF0000"/>
                <w:lang w:eastAsia="zh-CN"/>
              </w:rPr>
              <w:drawing>
                <wp:inline distT="0" distB="0" distL="0" distR="0">
                  <wp:extent cx="755015" cy="212725"/>
                  <wp:effectExtent l="0" t="0" r="6985" b="635"/>
                  <wp:docPr id="9"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7"/>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755015" cy="212725"/>
                          </a:xfrm>
                          <a:prstGeom prst="rect">
                            <a:avLst/>
                          </a:prstGeom>
                          <a:noFill/>
                          <a:ln>
                            <a:noFill/>
                          </a:ln>
                        </pic:spPr>
                      </pic:pic>
                    </a:graphicData>
                  </a:graphic>
                </wp:inline>
              </w:drawing>
            </w:r>
            <w:r>
              <w:rPr>
                <w:rFonts w:ascii="Times New Roman" w:hAnsi="Times New Roman" w:eastAsia="宋体" w:cs="Times New Roman"/>
                <w:color w:val="FF0000"/>
                <w:lang w:eastAsia="zh-CN"/>
              </w:rPr>
              <w:t>；</w:t>
            </w:r>
          </w:p>
          <w:p w14:paraId="73A899C6">
            <w:pPr>
              <w:shd w:val="clear" w:color="auto" w:fill="E7E6E6" w:themeFill="background2"/>
              <w:spacing w:after="0" w:line="360" w:lineRule="auto"/>
              <w:rPr>
                <w:rFonts w:ascii="Times New Roman" w:hAnsi="Times New Roman" w:eastAsia="宋体" w:cs="Times New Roman"/>
                <w:b/>
                <w:bCs/>
                <w:color w:val="FF0000"/>
                <w:lang w:eastAsia="zh-CN"/>
              </w:rPr>
            </w:pPr>
            <w:r>
              <w:rPr>
                <w:rFonts w:ascii="Times New Roman" w:hAnsi="Times New Roman" w:eastAsia="宋体" w:cs="Times New Roman"/>
                <w:color w:val="FF0000"/>
                <w:lang w:eastAsia="zh-CN"/>
              </w:rPr>
              <w:t>所以该金属块的质量是</w:t>
            </w:r>
            <w:r>
              <w:rPr>
                <w:rFonts w:ascii="Times New Roman" w:hAnsi="Times New Roman" w:eastAsia="宋体" w:cs="Times New Roman"/>
                <w:color w:val="FF0000"/>
                <w:lang w:eastAsia="zh-CN"/>
              </w:rPr>
              <w:drawing>
                <wp:inline distT="0" distB="0" distL="0" distR="0">
                  <wp:extent cx="3019425" cy="212725"/>
                  <wp:effectExtent l="0" t="0" r="13335" b="635"/>
                  <wp:docPr id="8"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8"/>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3019425" cy="212725"/>
                          </a:xfrm>
                          <a:prstGeom prst="rect">
                            <a:avLst/>
                          </a:prstGeom>
                          <a:noFill/>
                          <a:ln>
                            <a:noFill/>
                          </a:ln>
                        </pic:spPr>
                      </pic:pic>
                    </a:graphicData>
                  </a:graphic>
                </wp:inline>
              </w:drawing>
            </w:r>
            <w:r>
              <w:rPr>
                <w:rFonts w:ascii="Times New Roman" w:hAnsi="Times New Roman" w:eastAsia="宋体" w:cs="Times New Roman"/>
                <w:color w:val="FF0000"/>
                <w:lang w:eastAsia="zh-CN"/>
              </w:rPr>
              <w:t>。</w:t>
            </w:r>
          </w:p>
          <w:p w14:paraId="49BC965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6．某同学用天平测物体的质量，使用天平时，将天平放在______工作台面上，将______移至标尺零刻度线处，调节平衡螺母，使指针指在分度盘中央。如图所示，是测量过程中的某一场景，接下来的操作是：取下10g砝码，______，直至天平平衡，读出物体的质量。</w:t>
            </w:r>
          </w:p>
          <w:p w14:paraId="6545DB7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924175" cy="935355"/>
                  <wp:effectExtent l="0" t="0" r="1905" b="9525"/>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2924175" cy="935355"/>
                          </a:xfrm>
                          <a:prstGeom prst="rect">
                            <a:avLst/>
                          </a:prstGeom>
                          <a:noFill/>
                          <a:ln>
                            <a:noFill/>
                          </a:ln>
                        </pic:spPr>
                      </pic:pic>
                    </a:graphicData>
                  </a:graphic>
                </wp:inline>
              </w:drawing>
            </w:r>
          </w:p>
          <w:p w14:paraId="3E662F9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hint="eastAsia" w:ascii="宋体" w:hAnsi="宋体" w:eastAsia="宋体" w:cs="宋体"/>
                <w:color w:val="FF0000"/>
                <w:lang w:eastAsia="zh-CN"/>
              </w:rPr>
              <w:t>①</w:t>
            </w:r>
            <w:r>
              <w:rPr>
                <w:rFonts w:ascii="Times New Roman" w:hAnsi="Times New Roman" w:eastAsia="宋体" w:cs="Times New Roman"/>
                <w:color w:val="FF0000"/>
                <w:lang w:eastAsia="zh-CN"/>
              </w:rPr>
              <w:t>水平；</w:t>
            </w:r>
            <w:r>
              <w:rPr>
                <w:rFonts w:hint="eastAsia" w:ascii="宋体" w:hAnsi="宋体" w:eastAsia="宋体" w:cs="宋体"/>
                <w:color w:val="FF0000"/>
                <w:lang w:eastAsia="zh-CN"/>
              </w:rPr>
              <w:t>②</w:t>
            </w:r>
            <w:r>
              <w:rPr>
                <w:rFonts w:ascii="Times New Roman" w:hAnsi="Times New Roman" w:eastAsia="宋体" w:cs="Times New Roman"/>
                <w:color w:val="FF0000"/>
                <w:lang w:eastAsia="zh-CN"/>
              </w:rPr>
              <w:t>游码；</w:t>
            </w:r>
            <w:r>
              <w:rPr>
                <w:rFonts w:hint="eastAsia" w:ascii="宋体" w:hAnsi="宋体" w:eastAsia="宋体" w:cs="宋体"/>
                <w:color w:val="FF0000"/>
                <w:lang w:eastAsia="zh-CN"/>
              </w:rPr>
              <w:t>③</w:t>
            </w:r>
            <w:r>
              <w:rPr>
                <w:rFonts w:ascii="Times New Roman" w:hAnsi="Times New Roman" w:eastAsia="宋体" w:cs="Times New Roman"/>
                <w:color w:val="FF0000"/>
                <w:lang w:eastAsia="zh-CN"/>
              </w:rPr>
              <w:t>向右调节游码。</w:t>
            </w:r>
          </w:p>
          <w:p w14:paraId="3BD14E7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【解析】[1][2]天平在使用前，应先将天平放在水平工作台面上，进行调零，即将游码移至标尺零刻度线处，调节平衡螺母，使天平横梁水平平衡。</w:t>
            </w:r>
          </w:p>
          <w:p w14:paraId="78F67BC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[3]由图中可知，放入10g砝码后，此时指针指向分度盘的右侧，可知此时砝码质量过大，故接下来应取下10g砝码，向右调节游码，直至天平平衡，再读出物体的质量。</w:t>
            </w:r>
          </w:p>
          <w:p w14:paraId="3C857F7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7．用天平测一枚大头针的质量，下面实验中正确的做法是（　　）。</w:t>
            </w:r>
          </w:p>
          <w:p w14:paraId="6268D8B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 将一枚大头针直接放在天平左盘中，测出其质量；</w:t>
            </w:r>
          </w:p>
          <w:p w14:paraId="7F51E90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 将100枚大头针放在天平左盘测出总质量，然后求出一枚大头针的质量；</w:t>
            </w:r>
          </w:p>
          <w:p w14:paraId="373BC35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 将一枚大头针和一块铁块放在天平右盘称出总质量，然后减去铁块质量，就是大头针的质量；</w:t>
            </w:r>
          </w:p>
          <w:p w14:paraId="5C39DA1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 以上三种做法各有道理，因此都可行</w:t>
            </w:r>
            <w:r>
              <w:rPr>
                <w:rFonts w:ascii="Times New Roman" w:hAnsi="Times New Roman" w:eastAsia="宋体" w:cs="Times New Roman"/>
                <w:lang w:eastAsia="zh-CN"/>
              </w:rPr>
              <w:tab/>
            </w:r>
          </w:p>
          <w:p w14:paraId="564A887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6C51746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bookmarkStart w:id="2" w:name="_Toc216357937"/>
            <w:r>
              <w:rPr>
                <w:rFonts w:ascii="Times New Roman" w:hAnsi="Times New Roman" w:eastAsia="宋体" w:cs="Times New Roman"/>
                <w:color w:val="FF0000"/>
                <w:lang w:eastAsia="zh-CN"/>
              </w:rPr>
              <w:t>一枚大头针的质量小于天平的分度值，故不能直接测出其质量，故A初温；</w:t>
            </w:r>
          </w:p>
          <w:p w14:paraId="5710581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一枚大头针的质量很小，可以100枚大头针的总质量，然后算出一枚大头针的质量，故B正确；</w:t>
            </w:r>
          </w:p>
          <w:p w14:paraId="6CAAD4D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用天是测量，一块铁块加一枚大头针的质量与一枚大头针的质量是区分不开的，故C不正确，因为B正确，所以 D不正确，故选B。</w:t>
            </w:r>
          </w:p>
          <w:p w14:paraId="0445E65B">
            <w:pPr>
              <w:spacing w:after="0" w:line="360" w:lineRule="auto"/>
              <w:rPr>
                <w:rFonts w:ascii="Times New Roman" w:hAnsi="Times New Roman" w:eastAsia="宋体" w:cs="Times New Roman"/>
                <w:color w:val="0070C0"/>
                <w:sz w:val="28"/>
                <w:szCs w:val="28"/>
                <w:lang w:eastAsia="zh-CN"/>
              </w:rPr>
            </w:pPr>
            <w:r>
              <w:rPr>
                <w:rFonts w:ascii="Times New Roman" w:hAnsi="Times New Roman" w:eastAsia="宋体" w:cs="Times New Roman"/>
                <w:color w:val="0070C0"/>
                <w:sz w:val="28"/>
                <w:szCs w:val="28"/>
                <w:lang w:eastAsia="zh-CN"/>
              </w:rPr>
              <w:t>【题型3  天平测量物体质量的误差分析】</w:t>
            </w:r>
            <w:bookmarkEnd w:id="2"/>
          </w:p>
          <w:p w14:paraId="497FDC6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8．利用天平测物体的质量时，发现有一砝码已经粘上一些泥，这样测出的质量将比物体的实际质量(   )。</w:t>
            </w:r>
          </w:p>
          <w:p w14:paraId="4985492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A．偏大      B．偏小      C．不变      D．无法确定</w:t>
            </w:r>
          </w:p>
          <w:p w14:paraId="107A1D9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3495F03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利用天平测物体的质量时，天平平衡后，物体质量等于砝码质量加游码对应的刻度。若一砝码已经粘上一些泥，则物体的质量等于砝码质量加游码对应的刻度再加上泥的质量。本题中测出的物质质量没有加上砝码上泥的质量，所以偏小。</w:t>
            </w:r>
          </w:p>
          <w:p w14:paraId="3022801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w:t>
            </w:r>
          </w:p>
          <w:p w14:paraId="10D5872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9．在用天平测物体质量时，砝码因长期使用被磨损，导致测量出的质量（　　）。</w:t>
            </w:r>
          </w:p>
          <w:p w14:paraId="677DC33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A.相等      B.偏大     C.偏小      D.无法确定</w:t>
            </w:r>
          </w:p>
          <w:p w14:paraId="0EAAEAB7">
            <w:pPr>
              <w:shd w:val="clear" w:color="auto" w:fill="E7E6E6" w:themeFill="background2"/>
              <w:tabs>
                <w:tab w:val="left" w:pos="4755"/>
              </w:tabs>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079391D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【解析】砝码被磨损，砝码的实际质量减小，但是标注的质量不变，计算时是按照标注的质量计算的，所以测量值会偏大。</w:t>
            </w:r>
          </w:p>
          <w:p w14:paraId="5D59AE9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w:t>
            </w:r>
          </w:p>
          <w:p w14:paraId="3AC6EDD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10．（多选）用测量工具进行测量时，如果操作不当，会使测量值有偏差，这是应该避免的。下列说法正确的是（　　）。</w:t>
            </w:r>
          </w:p>
          <w:p w14:paraId="6B2D005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A．用托盘天平测质量时，未将游码归零就调平，测量结果可能会偏小；</w:t>
            </w:r>
          </w:p>
          <w:p w14:paraId="11EA5E9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B．用体温计测体温，使用未用力用过的体温计，测量结果可能会偏大；</w:t>
            </w:r>
          </w:p>
          <w:p w14:paraId="3931DE7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C．用刻度尺测长度时，刻度尺没有与被测物体平行，测量结果可能会偏小；</w:t>
            </w:r>
          </w:p>
          <w:p w14:paraId="349C221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D．用累积法测细金属丝直径时，若绕金属丝时缠绕不紧密，测量结果可能会偏大</w:t>
            </w:r>
          </w:p>
          <w:p w14:paraId="79726A84">
            <w:pPr>
              <w:shd w:val="clear" w:color="auto" w:fill="E7E6E6" w:themeFill="background2"/>
              <w:tabs>
                <w:tab w:val="left" w:pos="4755"/>
              </w:tabs>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【答案】B、D</w:t>
            </w:r>
          </w:p>
          <w:p w14:paraId="0AEA545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【解析】A．托盘天平使用之前未将游码拨至左侧零刻度线处就调节横梁平衡，此时游码上有一个数值，在称量之后，物体质量的读数都大该数值，故测量值比实际质量偏大，故A错误；</w:t>
            </w:r>
          </w:p>
          <w:p w14:paraId="221993A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当使用没有甩过的体温计测体温时，如果所测温度高于体温计原来的示数，温度计的液柱会继续上升，如果所测温度低于温度计原来的示数值，温度计的示数就是原来温度值，所以测量值可能会偏大，故B正确；</w:t>
            </w:r>
          </w:p>
          <w:p w14:paraId="5C7CC47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C．用刻度尺测量时没有与被测物体平行，此时测量的是斜边，斜边大于直角边，所以测量值偏大，故C错误；</w:t>
            </w:r>
          </w:p>
          <w:p w14:paraId="26EC3FF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D．若在绕金属丝时，没有密绕而是留有间隙，会使测量的线圈长度偏大，导致测得的直径偏大，故D正确。</w:t>
            </w:r>
          </w:p>
          <w:p w14:paraId="11197A6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故选BD。</w:t>
            </w:r>
          </w:p>
          <w:p w14:paraId="60B86AB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11．某学生欲称量5.3g氯化钠，他在左边托盘上放了5g砝码，又把游码移到0.3g处，然后在右边托盘上加氯化钠直到天平平衡，这时托盘上氯化钠的实际质量是（　　）</w:t>
            </w:r>
          </w:p>
          <w:p w14:paraId="191A9B6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A．5.3g</w:t>
            </w:r>
            <w:r>
              <w:rPr>
                <w:rFonts w:ascii="Times New Roman" w:hAnsi="Times New Roman" w:eastAsia="宋体" w:cs="Times New Roman"/>
                <w:lang w:eastAsia="zh-CN"/>
              </w:rPr>
              <w:tab/>
            </w:r>
            <w:r>
              <w:rPr>
                <w:rFonts w:ascii="Times New Roman" w:hAnsi="Times New Roman" w:eastAsia="宋体" w:cs="Times New Roman"/>
                <w:lang w:eastAsia="zh-CN"/>
              </w:rPr>
              <w:t xml:space="preserve">   B．4.7g</w:t>
            </w:r>
            <w:r>
              <w:rPr>
                <w:rFonts w:ascii="Times New Roman" w:hAnsi="Times New Roman" w:eastAsia="宋体" w:cs="Times New Roman"/>
                <w:lang w:eastAsia="zh-CN"/>
              </w:rPr>
              <w:tab/>
            </w:r>
            <w:r>
              <w:rPr>
                <w:rFonts w:ascii="Times New Roman" w:hAnsi="Times New Roman" w:eastAsia="宋体" w:cs="Times New Roman"/>
                <w:lang w:eastAsia="zh-CN"/>
              </w:rPr>
              <w:t xml:space="preserve">   C．4.0g</w:t>
            </w:r>
            <w:r>
              <w:rPr>
                <w:rFonts w:ascii="Times New Roman" w:hAnsi="Times New Roman" w:eastAsia="宋体" w:cs="Times New Roman"/>
                <w:lang w:eastAsia="zh-CN"/>
              </w:rPr>
              <w:tab/>
            </w:r>
            <w:r>
              <w:rPr>
                <w:rFonts w:ascii="Times New Roman" w:hAnsi="Times New Roman" w:eastAsia="宋体" w:cs="Times New Roman"/>
                <w:lang w:eastAsia="zh-CN"/>
              </w:rPr>
              <w:t xml:space="preserve">    D．5.6g</w:t>
            </w:r>
          </w:p>
          <w:p w14:paraId="3CD1EA19">
            <w:pPr>
              <w:shd w:val="clear" w:color="auto" w:fill="E7E6E6" w:themeFill="background2"/>
              <w:tabs>
                <w:tab w:val="left" w:pos="4755"/>
              </w:tabs>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593DD73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bookmarkStart w:id="3" w:name="_Toc216357938"/>
            <w:r>
              <w:rPr>
                <w:rFonts w:ascii="Times New Roman" w:hAnsi="Times New Roman" w:eastAsia="宋体" w:cs="Times New Roman"/>
                <w:color w:val="FF0000"/>
                <w:lang w:eastAsia="zh-CN"/>
              </w:rPr>
              <w:t>解：由题意可知，他选用的砝码的质量为5g，游码的质量为0.3g，由左盘质量＝右盘质量+游码质量可知，砝码质量＝药品质量+游码质量，所以药品质量＝砝码质量﹣游码质量，即氯化钠的质量m＝5g﹣0.3g＝4.7g。</w:t>
            </w:r>
          </w:p>
          <w:p w14:paraId="52188B3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w:t>
            </w:r>
          </w:p>
          <w:p w14:paraId="39F93E46">
            <w:pPr>
              <w:spacing w:after="0" w:line="360" w:lineRule="auto"/>
              <w:rPr>
                <w:rFonts w:ascii="Times New Roman" w:hAnsi="Times New Roman" w:eastAsia="宋体" w:cs="Times New Roman"/>
                <w:color w:val="0070C0"/>
                <w:sz w:val="28"/>
                <w:szCs w:val="28"/>
                <w:lang w:eastAsia="zh-CN"/>
              </w:rPr>
            </w:pPr>
            <w:r>
              <w:rPr>
                <w:rFonts w:ascii="Times New Roman" w:hAnsi="Times New Roman" w:eastAsia="宋体" w:cs="Times New Roman"/>
                <w:color w:val="0070C0"/>
                <w:sz w:val="28"/>
                <w:szCs w:val="28"/>
                <w:lang w:eastAsia="zh-CN"/>
              </w:rPr>
              <w:t>【题型4  对密度的理解】</w:t>
            </w:r>
            <w:bookmarkEnd w:id="3"/>
          </w:p>
          <w:p w14:paraId="356F84F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12．将一个瘪了但无破损的乒乓球放入开水中烫一会，它会恢复原状。在这个过程中，乒乓球内封闭的气体保持不变的物理量是（　　）。</w:t>
            </w:r>
          </w:p>
          <w:p w14:paraId="204391A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A．体积</w:t>
            </w:r>
            <w:r>
              <w:rPr>
                <w:rFonts w:ascii="Times New Roman" w:hAnsi="Times New Roman" w:eastAsia="宋体" w:cs="Times New Roman"/>
                <w:lang w:eastAsia="zh-CN"/>
              </w:rPr>
              <w:tab/>
            </w:r>
            <w:r>
              <w:rPr>
                <w:rFonts w:ascii="Times New Roman" w:hAnsi="Times New Roman" w:eastAsia="宋体" w:cs="Times New Roman"/>
                <w:lang w:eastAsia="zh-CN"/>
              </w:rPr>
              <w:t xml:space="preserve">     B．质量       C．密度      D．以上各量都不变</w:t>
            </w:r>
          </w:p>
          <w:p w14:paraId="13EFF625">
            <w:pPr>
              <w:shd w:val="clear" w:color="auto" w:fill="E7E6E6" w:themeFill="background2"/>
              <w:spacing w:after="0" w:line="360" w:lineRule="auto"/>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宋体" w:cs="Times New Roman"/>
                <w:color w:val="FF0000"/>
                <w:lang w:eastAsia="zh-CN"/>
              </w:rPr>
              <w:t>B</w:t>
            </w:r>
          </w:p>
          <w:p w14:paraId="02D4DFB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【解析】质量是其本身的一种属性，无论温度高低，乒乓球内封闭气体的质量不变；由于乒乓球内气体吸热，温度升高，体积会增大，质量不变，由</w:t>
            </w:r>
            <w:r>
              <w:rPr>
                <w:rFonts w:ascii="Times New Roman" w:hAnsi="Times New Roman" w:eastAsia="宋体" w:cs="Times New Roman"/>
                <w:color w:val="FF0000"/>
                <w:lang w:eastAsia="zh-CN"/>
              </w:rPr>
              <w:object>
                <v:shape id="_x0000_i1409"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09" DrawAspect="Content" ObjectID="_1468075743" r:id="rId51">
                  <o:LockedField>false</o:LockedField>
                </o:OLEObject>
              </w:object>
            </w:r>
            <w:r>
              <w:rPr>
                <w:rFonts w:ascii="Times New Roman" w:hAnsi="Times New Roman" w:eastAsia="宋体" w:cs="Times New Roman"/>
                <w:color w:val="FF0000"/>
                <w:lang w:eastAsia="zh-CN"/>
              </w:rPr>
              <w:t>知道，气体的密度减小，故B正确。</w:t>
            </w:r>
          </w:p>
          <w:p w14:paraId="25449F2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w:t>
            </w:r>
          </w:p>
          <w:p w14:paraId="6985B46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13．小明同学阅读了下表后，归纳了一些结论，其中正确的是（　　）。</w:t>
            </w:r>
          </w:p>
          <w:tbl>
            <w:tblPr>
              <w:tblStyle w:val="14"/>
              <w:tblW w:w="0" w:type="auto"/>
              <w:jc w:val="center"/>
              <w:tblLayout w:type="fixed"/>
              <w:tblCellMar>
                <w:top w:w="15" w:type="dxa"/>
                <w:left w:w="15" w:type="dxa"/>
                <w:bottom w:w="15" w:type="dxa"/>
                <w:right w:w="15" w:type="dxa"/>
              </w:tblCellMar>
            </w:tblPr>
            <w:tblGrid>
              <w:gridCol w:w="1995"/>
              <w:gridCol w:w="1995"/>
              <w:gridCol w:w="1995"/>
              <w:gridCol w:w="2010"/>
            </w:tblGrid>
            <w:tr w14:paraId="1F5C3E53">
              <w:tblPrEx>
                <w:tblCellMar>
                  <w:top w:w="15" w:type="dxa"/>
                  <w:left w:w="15" w:type="dxa"/>
                  <w:bottom w:w="15" w:type="dxa"/>
                  <w:right w:w="15" w:type="dxa"/>
                </w:tblCellMar>
              </w:tblPrEx>
              <w:trPr>
                <w:trHeight w:val="241" w:hRule="atLeast"/>
                <w:jc w:val="center"/>
              </w:trPr>
              <w:tc>
                <w:tcPr>
                  <w:tcW w:w="7995" w:type="dxa"/>
                  <w:gridSpan w:val="4"/>
                  <w:tcBorders>
                    <w:top w:val="single" w:color="000000" w:sz="8" w:space="0"/>
                    <w:left w:val="single" w:color="000000" w:sz="8" w:space="0"/>
                    <w:bottom w:val="single" w:color="000000" w:sz="8" w:space="0"/>
                    <w:right w:val="single" w:color="000000" w:sz="8" w:space="0"/>
                  </w:tcBorders>
                  <w:tcMar>
                    <w:top w:w="75" w:type="dxa"/>
                    <w:left w:w="120" w:type="dxa"/>
                    <w:bottom w:w="75" w:type="dxa"/>
                    <w:right w:w="120" w:type="dxa"/>
                  </w:tcMar>
                  <w:vAlign w:val="center"/>
                </w:tcPr>
                <w:p w14:paraId="72BAA9B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0℃，1标准大气压下部分物质的密度（kg/m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tc>
            </w:tr>
            <w:tr w14:paraId="0FDD03E7">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19761DE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煤油</w:t>
                  </w:r>
                </w:p>
              </w:tc>
              <w:tc>
                <w:tcPr>
                  <w:tcW w:w="1995" w:type="dxa"/>
                  <w:tcBorders>
                    <w:top w:val="single" w:color="000000" w:sz="8" w:space="0"/>
                    <w:left w:val="nil"/>
                    <w:bottom w:val="single" w:color="000000" w:sz="8" w:space="0"/>
                    <w:right w:val="single" w:color="000000" w:sz="8" w:space="0"/>
                  </w:tcBorders>
                  <w:tcMar>
                    <w:top w:w="75" w:type="dxa"/>
                    <w:left w:w="120" w:type="dxa"/>
                    <w:bottom w:w="75" w:type="dxa"/>
                    <w:right w:w="120" w:type="dxa"/>
                  </w:tcMar>
                  <w:vAlign w:val="center"/>
                </w:tcPr>
                <w:p w14:paraId="165DDB4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0.8×10</w:t>
                  </w:r>
                  <w:r>
                    <w:rPr>
                      <w:rFonts w:ascii="Times New Roman" w:hAnsi="Times New Roman" w:eastAsia="宋体" w:cs="Times New Roman"/>
                      <w:vertAlign w:val="superscript"/>
                      <w:lang w:eastAsia="zh-CN"/>
                    </w:rPr>
                    <w:t>3</w:t>
                  </w:r>
                </w:p>
              </w:tc>
              <w:tc>
                <w:tcPr>
                  <w:tcW w:w="1995" w:type="dxa"/>
                  <w:tcBorders>
                    <w:top w:val="single" w:color="000000" w:sz="8" w:space="0"/>
                    <w:left w:val="nil"/>
                    <w:bottom w:val="single" w:color="000000" w:sz="8" w:space="0"/>
                    <w:right w:val="single" w:color="000000" w:sz="8" w:space="0"/>
                  </w:tcBorders>
                  <w:tcMar>
                    <w:top w:w="75" w:type="dxa"/>
                    <w:left w:w="120" w:type="dxa"/>
                    <w:bottom w:w="75" w:type="dxa"/>
                    <w:right w:w="120" w:type="dxa"/>
                  </w:tcMar>
                  <w:vAlign w:val="center"/>
                </w:tcPr>
                <w:p w14:paraId="4270ACD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干松木</w:t>
                  </w:r>
                </w:p>
              </w:tc>
              <w:tc>
                <w:tcPr>
                  <w:tcW w:w="1995" w:type="dxa"/>
                  <w:tcBorders>
                    <w:top w:val="single" w:color="000000" w:sz="8" w:space="0"/>
                    <w:left w:val="nil"/>
                    <w:bottom w:val="single" w:color="000000" w:sz="8" w:space="0"/>
                    <w:right w:val="single" w:color="000000" w:sz="8" w:space="0"/>
                  </w:tcBorders>
                  <w:tcMar>
                    <w:top w:w="75" w:type="dxa"/>
                    <w:left w:w="120" w:type="dxa"/>
                    <w:bottom w:w="75" w:type="dxa"/>
                    <w:right w:w="120" w:type="dxa"/>
                  </w:tcMar>
                  <w:vAlign w:val="center"/>
                </w:tcPr>
                <w:p w14:paraId="12E1F95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0.4×10</w:t>
                  </w:r>
                  <w:r>
                    <w:rPr>
                      <w:rFonts w:ascii="Times New Roman" w:hAnsi="Times New Roman" w:eastAsia="宋体" w:cs="Times New Roman"/>
                      <w:vertAlign w:val="superscript"/>
                      <w:lang w:eastAsia="zh-CN"/>
                    </w:rPr>
                    <w:t>3</w:t>
                  </w:r>
                </w:p>
              </w:tc>
            </w:tr>
            <w:tr w14:paraId="45DAAC6C">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640B862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酒精</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1B2A333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0.8×10</w:t>
                  </w:r>
                  <w:r>
                    <w:rPr>
                      <w:rFonts w:ascii="Times New Roman" w:hAnsi="Times New Roman" w:eastAsia="宋体" w:cs="Times New Roman"/>
                      <w:vertAlign w:val="superscript"/>
                      <w:lang w:eastAsia="zh-CN"/>
                    </w:rPr>
                    <w:t>3</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6BEA663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冰</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18D5B56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0.9×10</w:t>
                  </w:r>
                  <w:r>
                    <w:rPr>
                      <w:rFonts w:ascii="Times New Roman" w:hAnsi="Times New Roman" w:eastAsia="宋体" w:cs="Times New Roman"/>
                      <w:vertAlign w:val="superscript"/>
                      <w:lang w:eastAsia="zh-CN"/>
                    </w:rPr>
                    <w:t>3</w:t>
                  </w:r>
                </w:p>
              </w:tc>
            </w:tr>
            <w:tr w14:paraId="194059A8">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015E89E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水</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2139170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1.0×10</w:t>
                  </w:r>
                  <w:r>
                    <w:rPr>
                      <w:rFonts w:ascii="Times New Roman" w:hAnsi="Times New Roman" w:eastAsia="宋体" w:cs="Times New Roman"/>
                      <w:vertAlign w:val="superscript"/>
                      <w:lang w:eastAsia="zh-CN"/>
                    </w:rPr>
                    <w:t>3</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6B3FAA4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铝</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267E026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2.7×10</w:t>
                  </w:r>
                  <w:r>
                    <w:rPr>
                      <w:rFonts w:ascii="Times New Roman" w:hAnsi="Times New Roman" w:eastAsia="宋体" w:cs="Times New Roman"/>
                      <w:vertAlign w:val="superscript"/>
                      <w:lang w:eastAsia="zh-CN"/>
                    </w:rPr>
                    <w:t>3</w:t>
                  </w:r>
                </w:p>
              </w:tc>
            </w:tr>
            <w:tr w14:paraId="03840F09">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6526AFC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水银</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5B5110C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13.6×10</w:t>
                  </w:r>
                  <w:r>
                    <w:rPr>
                      <w:rFonts w:ascii="Times New Roman" w:hAnsi="Times New Roman" w:eastAsia="宋体" w:cs="Times New Roman"/>
                      <w:vertAlign w:val="superscript"/>
                      <w:lang w:eastAsia="zh-CN"/>
                    </w:rPr>
                    <w:t>3</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1C6C4EB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铜</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64878E0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8.9×10</w:t>
                  </w:r>
                  <w:r>
                    <w:rPr>
                      <w:rFonts w:ascii="Times New Roman" w:hAnsi="Times New Roman" w:eastAsia="宋体" w:cs="Times New Roman"/>
                      <w:vertAlign w:val="superscript"/>
                      <w:lang w:eastAsia="zh-CN"/>
                    </w:rPr>
                    <w:t>3</w:t>
                  </w:r>
                </w:p>
              </w:tc>
            </w:tr>
          </w:tbl>
          <w:p w14:paraId="235354A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A．同种物质的密度一定相同；</w:t>
            </w:r>
          </w:p>
          <w:p w14:paraId="26449F4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B．不同物质的密度一定不同；</w:t>
            </w:r>
          </w:p>
          <w:p w14:paraId="78D5B03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C．固体物质的密度一定比液体物质的密度大；</w:t>
            </w:r>
          </w:p>
          <w:p w14:paraId="5CF1C8A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D．相同质量的实心铜块和铝块，铜块的体积较小</w:t>
            </w:r>
          </w:p>
          <w:p w14:paraId="36AD238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【答案】D。</w:t>
            </w:r>
          </w:p>
          <w:p w14:paraId="2D25BB1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【解析】A．水和冰属于同一种物质，但密度不同，故A错误；</w:t>
            </w:r>
          </w:p>
          <w:p w14:paraId="534551D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B．酒精和煤油不是同一种物质，但密度相等，故B错误；</w:t>
            </w:r>
          </w:p>
          <w:p w14:paraId="6B2890A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C．水银是液体，但它的密度比铜和铝的密度都大，故C错误；</w:t>
            </w:r>
          </w:p>
          <w:p w14:paraId="510EAA5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D．实心铜块和铝块，已知质量相同，铝块密度小于铜块密度，根据公式</w:t>
            </w:r>
            <w:r>
              <w:rPr>
                <w:rFonts w:ascii="Times New Roman" w:hAnsi="Times New Roman" w:eastAsia="宋体" w:cs="Times New Roman"/>
                <w:color w:val="FF0000"/>
                <w:lang w:eastAsia="zh-CN"/>
              </w:rPr>
              <w:drawing>
                <wp:inline distT="0" distB="0" distL="0" distR="0">
                  <wp:extent cx="371475" cy="342900"/>
                  <wp:effectExtent l="0" t="0" r="9525" b="635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371475" cy="342900"/>
                          </a:xfrm>
                          <a:prstGeom prst="rect">
                            <a:avLst/>
                          </a:prstGeom>
                          <a:noFill/>
                          <a:ln>
                            <a:noFill/>
                          </a:ln>
                        </pic:spPr>
                      </pic:pic>
                    </a:graphicData>
                  </a:graphic>
                </wp:inline>
              </w:drawing>
            </w:r>
            <w:r>
              <w:rPr>
                <w:rFonts w:ascii="Times New Roman" w:hAnsi="Times New Roman" w:eastAsia="宋体" w:cs="Times New Roman"/>
                <w:color w:val="FF0000"/>
                <w:lang w:eastAsia="zh-CN"/>
              </w:rPr>
              <w:t>可知铜块体积小于铝块体积，故D正确。</w:t>
            </w:r>
          </w:p>
          <w:p w14:paraId="0FC20EAF">
            <w:pPr>
              <w:shd w:val="clear" w:color="auto" w:fill="E7E6E6" w:themeFill="background2"/>
              <w:spacing w:after="0" w:line="360" w:lineRule="auto"/>
              <w:rPr>
                <w:rFonts w:ascii="Times New Roman" w:hAnsi="Times New Roman" w:eastAsia="宋体" w:cs="Times New Roman"/>
                <w:b/>
                <w:color w:val="FF0000"/>
                <w:lang w:eastAsia="zh-CN"/>
              </w:rPr>
            </w:pPr>
            <w:r>
              <w:rPr>
                <w:rFonts w:ascii="Times New Roman" w:hAnsi="Times New Roman" w:eastAsia="宋体" w:cs="Times New Roman"/>
                <w:color w:val="FF0000"/>
                <w:lang w:eastAsia="zh-CN"/>
              </w:rPr>
              <w:t>故选D。</w:t>
            </w:r>
          </w:p>
          <w:p w14:paraId="3C4DD13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14．下列对公式</w:t>
            </w:r>
            <w:r>
              <w:rPr>
                <w:rFonts w:ascii="Times New Roman" w:hAnsi="Times New Roman" w:eastAsia="宋体" w:cs="Times New Roman"/>
                <w:lang w:eastAsia="zh-CN"/>
              </w:rPr>
              <w:object>
                <v:shape id="_x0000_i1410"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10" DrawAspect="Content" ObjectID="_1468075744" r:id="rId54">
                  <o:LockedField>false</o:LockedField>
                </o:OLEObject>
              </w:object>
            </w:r>
            <w:r>
              <w:rPr>
                <w:rFonts w:ascii="Times New Roman" w:hAnsi="Times New Roman" w:eastAsia="宋体" w:cs="Times New Roman"/>
                <w:lang w:eastAsia="zh-CN"/>
              </w:rPr>
              <w:t>的理解，正确的是（  ）。</w:t>
            </w:r>
          </w:p>
          <w:p w14:paraId="665CF64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A．物质的密度与物体的质量成正比，与体积成反比；</w:t>
            </w:r>
          </w:p>
          <w:p w14:paraId="736C298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B．对于固体和液体，质量越大，或者体积越小，密度越大；</w:t>
            </w:r>
          </w:p>
          <w:p w14:paraId="39F15CA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C．密度是物质的物理特性，与其质量和体积无关，与物质种类有关；</w:t>
            </w:r>
          </w:p>
          <w:p w14:paraId="33F54F4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D．把某容器中的物质用去一部分后，剩余物质的密度大小一定不会改变</w:t>
            </w:r>
          </w:p>
          <w:p w14:paraId="02F4CB7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3F047D2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【解析】ABC．物质的密度是物质的一种性质，密度大小与物质的种类和状态有关，与物质的质量和体积无关，故AB错误，C正确；</w:t>
            </w:r>
          </w:p>
          <w:p w14:paraId="3F85C14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D．由于气体没有一定的体积，所以某容器中如果是气体，用去一部分后，质量减小了，体积不变，由</w:t>
            </w:r>
            <w:r>
              <w:rPr>
                <w:rFonts w:ascii="Times New Roman" w:hAnsi="Times New Roman" w:eastAsia="宋体" w:cs="Times New Roman"/>
                <w:color w:val="FF0000"/>
                <w:lang w:eastAsia="zh-CN"/>
              </w:rPr>
              <w:object>
                <v:shape id="_x0000_i1411"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11" DrawAspect="Content" ObjectID="_1468075745" r:id="rId55">
                  <o:LockedField>false</o:LockedField>
                </o:OLEObject>
              </w:object>
            </w:r>
            <w:r>
              <w:rPr>
                <w:rFonts w:ascii="Times New Roman" w:hAnsi="Times New Roman" w:eastAsia="宋体" w:cs="Times New Roman"/>
                <w:color w:val="FF0000"/>
                <w:lang w:eastAsia="zh-CN"/>
              </w:rPr>
              <w:t>可知，密度会减小，故D错误。</w:t>
            </w:r>
          </w:p>
          <w:p w14:paraId="32E021F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故选C。</w:t>
            </w:r>
          </w:p>
          <w:p w14:paraId="5200A18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15．关于质量和密度，下列说法正确的是（　　）。</w:t>
            </w:r>
          </w:p>
          <w:p w14:paraId="72B8A5D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 同种物质组成的物体，其密度与质量成正比；</w:t>
            </w:r>
          </w:p>
          <w:p w14:paraId="46D1BA3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 水的密度是</w:t>
            </w:r>
            <w:r>
              <w:rPr>
                <w:rFonts w:ascii="Times New Roman" w:hAnsi="Times New Roman" w:eastAsia="宋体" w:cs="Times New Roman"/>
                <w:lang w:eastAsia="zh-CN"/>
              </w:rPr>
              <w:object>
                <v:shape id="_x0000_i1412" o:spt="75" alt="学科网(www.zxxk.com)--教育资源门户，提供试卷、教案、课件、论文、素材以及各类教学资源下载，还有大量而丰富的教学相关资讯！" type="#_x0000_t75" style="height:18.75pt;width:70.5pt;" o:ole="t" filled="f" o:preferrelative="t" stroked="f" coordsize="21600,21600">
                  <v:path/>
                  <v:fill on="f" focussize="0,0"/>
                  <v:stroke on="f" joinstyle="miter"/>
                  <v:imagedata r:id="rId57" o:title="eqId9b4adeebfda973edcdb9e2eefb40a6c6"/>
                  <o:lock v:ext="edit" aspectratio="t"/>
                  <w10:wrap type="none"/>
                  <w10:anchorlock/>
                </v:shape>
                <o:OLEObject Type="Embed" ProgID="Equation.DSMT4" ShapeID="_x0000_i1412" DrawAspect="Content" ObjectID="_1468075746" r:id="rId56">
                  <o:LockedField>false</o:LockedField>
                </o:OLEObject>
              </w:object>
            </w:r>
            <w:r>
              <w:rPr>
                <w:rFonts w:ascii="Times New Roman" w:hAnsi="Times New Roman" w:eastAsia="宋体" w:cs="Times New Roman"/>
                <w:lang w:eastAsia="zh-CN"/>
              </w:rPr>
              <w:t>，表明</w:t>
            </w:r>
            <w:r>
              <w:rPr>
                <w:rFonts w:ascii="Times New Roman" w:hAnsi="Times New Roman" w:eastAsia="宋体" w:cs="Times New Roman"/>
                <w:lang w:eastAsia="zh-CN"/>
              </w:rPr>
              <w:object>
                <v:shape id="_x0000_i1413" o:spt="75" alt="学科网(www.zxxk.com)--教育资源门户，提供试卷、教案、课件、论文、素材以及各类教学资源下载，还有大量而丰富的教学相关资讯！" type="#_x0000_t75" style="height:15pt;width:21pt;" o:ole="t" filled="f" o:preferrelative="t" stroked="f" coordsize="21600,21600">
                  <v:path/>
                  <v:fill on="f" focussize="0,0"/>
                  <v:stroke on="f" joinstyle="miter"/>
                  <v:imagedata r:id="rId59" o:title="eqId29c96862ee2bdd93527d05dbc2f96d54"/>
                  <o:lock v:ext="edit" aspectratio="t"/>
                  <w10:wrap type="none"/>
                  <w10:anchorlock/>
                </v:shape>
                <o:OLEObject Type="Embed" ProgID="Equation.DSMT4" ShapeID="_x0000_i1413" DrawAspect="Content" ObjectID="_1468075747" r:id="rId58">
                  <o:LockedField>false</o:LockedField>
                </o:OLEObject>
              </w:object>
            </w:r>
            <w:r>
              <w:rPr>
                <w:rFonts w:ascii="Times New Roman" w:hAnsi="Times New Roman" w:eastAsia="宋体" w:cs="Times New Roman"/>
                <w:lang w:eastAsia="zh-CN"/>
              </w:rPr>
              <w:t>的水质量是</w:t>
            </w:r>
            <w:r>
              <w:rPr>
                <w:rFonts w:ascii="Times New Roman" w:hAnsi="Times New Roman" w:eastAsia="宋体" w:cs="Times New Roman"/>
                <w:lang w:eastAsia="zh-CN"/>
              </w:rPr>
              <w:object>
                <v:shape id="_x0000_i1414" o:spt="75" alt="学科网(www.zxxk.com)--教育资源门户，提供试卷、教案、课件、论文、素材以及各类教学资源下载，还有大量而丰富的教学相关资讯！" type="#_x0000_t75" style="height:18.75pt;width:70.5pt;" o:ole="t" filled="f" o:preferrelative="t" stroked="f" coordsize="21600,21600">
                  <v:path/>
                  <v:fill on="f" focussize="0,0"/>
                  <v:stroke on="f" joinstyle="miter"/>
                  <v:imagedata r:id="rId57" o:title="eqId9b4adeebfda973edcdb9e2eefb40a6c6"/>
                  <o:lock v:ext="edit" aspectratio="t"/>
                  <w10:wrap type="none"/>
                  <w10:anchorlock/>
                </v:shape>
                <o:OLEObject Type="Embed" ProgID="Equation.DSMT4" ShapeID="_x0000_i1414" DrawAspect="Content" ObjectID="_1468075748" r:id="rId60">
                  <o:LockedField>false</o:LockedField>
                </o:OLEObject>
              </w:object>
            </w:r>
            <w:r>
              <w:rPr>
                <w:rFonts w:ascii="Times New Roman" w:hAnsi="Times New Roman" w:eastAsia="宋体" w:cs="Times New Roman"/>
                <w:lang w:eastAsia="zh-CN"/>
              </w:rPr>
              <w:t>；</w:t>
            </w:r>
          </w:p>
          <w:p w14:paraId="7C9E8F0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 一块冰全部熔化成水后，质量变小；</w:t>
            </w:r>
          </w:p>
          <w:p w14:paraId="398B601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 嫦娥五号返回舱从月球带回1731g月球土壤样品返回地球，土壤样品质量不变</w:t>
            </w:r>
          </w:p>
          <w:p w14:paraId="34D1DFB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【答案】D。</w:t>
            </w:r>
          </w:p>
          <w:p w14:paraId="315F826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【解析】A．密度是物质的一种特性，与物体质量和体积无关，同种物质组成的物体密度相同，故A错误；</w:t>
            </w:r>
          </w:p>
          <w:p w14:paraId="2ACACAB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B．水的密度是1.0×10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kg/m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，表明1m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的水质量是1.0×10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kg，故B错误；</w:t>
            </w:r>
          </w:p>
          <w:p w14:paraId="072DA61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C．一块冰全部熔化成水后，状态改变，质量不变，故C错误；</w:t>
            </w:r>
          </w:p>
          <w:p w14:paraId="5BD69B8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D．质量是物体的一种属性，不随物体位置、形状、状态和温度变化，嫦娥五号返回舱从月球带回1731g月球土壤样品返回地球，样品的位置发生变化，质量不变，故D正确。</w:t>
            </w:r>
          </w:p>
          <w:p w14:paraId="38C1606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故选D。</w:t>
            </w:r>
          </w:p>
          <w:p w14:paraId="5461E94E">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A53E382">
            <w:pPr>
              <w:spacing w:after="0" w:line="360" w:lineRule="auto"/>
              <w:rPr>
                <w:rFonts w:ascii="Times New Roman" w:hAnsi="Times New Roman" w:eastAsia="宋体" w:cs="Times New Roman"/>
                <w:b/>
                <w:color w:val="5B9BD5" w:themeColor="accent1"/>
                <w:sz w:val="28"/>
                <w:szCs w:val="28"/>
                <w:lang w:eastAsia="zh-CN"/>
                <w14:textFill>
                  <w14:solidFill>
                    <w14:schemeClr w14:val="accent1"/>
                  </w14:solidFill>
                </w14:textFill>
              </w:rPr>
            </w:pPr>
            <w:r>
              <w:rPr>
                <w:rFonts w:ascii="Times New Roman" w:hAnsi="Times New Roman" w:eastAsia="宋体" w:cs="Times New Roman"/>
                <w:b/>
                <w:color w:val="5B9BD5" w:themeColor="accent1"/>
                <w:sz w:val="28"/>
                <w:szCs w:val="28"/>
                <w:lang w:eastAsia="zh-CN"/>
                <w14:textFill>
                  <w14:solidFill>
                    <w14:schemeClr w14:val="accent1"/>
                  </w14:solidFill>
                </w14:textFill>
              </w:rPr>
              <w:t>【题型5  与密度有关的简单计算】</w:t>
            </w:r>
            <w:r>
              <w:rPr>
                <w:rFonts w:ascii="Times New Roman" w:hAnsi="Times New Roman" w:eastAsia="宋体" w:cs="Times New Roman"/>
                <w:b/>
                <w:color w:val="5B9BD5" w:themeColor="accent1"/>
                <w:sz w:val="28"/>
                <w:szCs w:val="28"/>
                <w:lang w:eastAsia="zh-CN"/>
                <w14:textFill>
                  <w14:solidFill>
                    <w14:schemeClr w14:val="accent1"/>
                  </w14:solidFill>
                </w14:textFill>
              </w:rPr>
              <w:tab/>
            </w:r>
          </w:p>
          <w:p w14:paraId="5734D29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16．医院里有一个容积为10 dm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的氧气瓶，装有密度为2.5 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的氧气，某次抢救病人用去了5 g氧气，则氧气瓶内剩余氧气的质量为______kg，剩余氧气的密度为______kg/m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1D872DB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ascii="Times New Roman" w:hAnsi="Times New Roman" w:eastAsia="宋体" w:cs="Times New Roman"/>
                <w:color w:val="FF0000"/>
              </w:rPr>
              <w:t>0.02；2。</w:t>
            </w:r>
          </w:p>
          <w:p w14:paraId="461A510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【解析】[1]医院里有一个容积为10 dm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的氧气瓶，装有密度为2.5 kg/m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的氧气，根据密度公式，则质量为</w:t>
            </w:r>
            <w:r>
              <w:rPr>
                <w:rFonts w:ascii="Times New Roman" w:hAnsi="Times New Roman" w:eastAsia="宋体" w:cs="Times New Roman"/>
                <w:color w:val="FF0000"/>
                <w:lang w:eastAsia="zh-CN"/>
              </w:rPr>
              <w:object>
                <v:shape id="_x0000_i1415" o:spt="75" alt="eqId20f844e1236ff7ca7ac7102de78fd6a5" type="#_x0000_t75" style="height:15.75pt;width:228pt;" o:ole="t" filled="f" o:preferrelative="t" stroked="f" coordsize="21600,21600">
                  <v:path/>
                  <v:fill on="f" focussize="0,0"/>
                  <v:stroke on="f" joinstyle="miter"/>
                  <v:imagedata r:id="rId62" o:title="eqId20f844e1236ff7ca7ac7102de78fd6a5"/>
                  <o:lock v:ext="edit" aspectratio="t"/>
                  <w10:wrap type="none"/>
                  <w10:anchorlock/>
                </v:shape>
                <o:OLEObject Type="Embed" ProgID="Equation.DSMT4" ShapeID="_x0000_i1415" DrawAspect="Content" ObjectID="_1468075749" r:id="rId61">
                  <o:LockedField>false</o:LockedField>
                </o:OLEObject>
              </w:object>
            </w:r>
          </w:p>
          <w:p w14:paraId="3EE94D7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某次抢救病人用去了5 g氧气，则氧气瓶内剩余氧气的质量为</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1</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2</w:t>
            </w:r>
            <w:r>
              <w:rPr>
                <w:rFonts w:ascii="Times New Roman" w:hAnsi="Times New Roman" w:eastAsia="宋体" w:cs="Times New Roman"/>
                <w:color w:val="FF0000"/>
                <w:lang w:eastAsia="zh-CN"/>
              </w:rPr>
              <w:t>=25g-5g=20g=0.02kg</w:t>
            </w:r>
          </w:p>
          <w:p w14:paraId="3EEAD7F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[2]剩余氧气的密度为</w:t>
            </w:r>
            <w:r>
              <w:rPr>
                <w:rFonts w:ascii="Times New Roman" w:hAnsi="Times New Roman" w:eastAsia="宋体" w:cs="Times New Roman"/>
                <w:color w:val="FF0000"/>
                <w:lang w:eastAsia="zh-CN"/>
              </w:rPr>
              <w:object>
                <v:shape id="_x0000_i1416" o:spt="75" alt="eqId8ba8961be95bc6774f99972e0fddfef1" type="#_x0000_t75" style="height:27pt;width:136.5pt;" o:ole="t" filled="f" o:preferrelative="t" stroked="f" coordsize="21600,21600">
                  <v:path/>
                  <v:fill on="f" focussize="0,0"/>
                  <v:stroke on="f" joinstyle="miter"/>
                  <v:imagedata r:id="rId64" o:title="eqId8ba8961be95bc6774f99972e0fddfef1"/>
                  <o:lock v:ext="edit" aspectratio="t"/>
                  <w10:wrap type="none"/>
                  <w10:anchorlock/>
                </v:shape>
                <o:OLEObject Type="Embed" ProgID="Equation.DSMT4" ShapeID="_x0000_i1416" DrawAspect="Content" ObjectID="_1468075750" r:id="rId63">
                  <o:LockedField>false</o:LockedField>
                </o:OLEObject>
              </w:object>
            </w:r>
            <w:r>
              <w:rPr>
                <w:rFonts w:ascii="Times New Roman" w:hAnsi="Times New Roman" w:eastAsia="宋体" w:cs="Times New Roman"/>
                <w:color w:val="FF0000"/>
                <w:lang w:eastAsia="zh-CN"/>
              </w:rPr>
              <w:t>。</w:t>
            </w:r>
          </w:p>
          <w:p w14:paraId="57D87C7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17．医院里有一个容积为10 dm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的氧气瓶，装有密度为2.5 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的氧气，某次抢救病人用去了5 g氧气，则氧气瓶内剩余氧气的质量为______kg，剩余氧气的密度为______kg/m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74D6B17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【答案】0.02；2。</w:t>
            </w:r>
          </w:p>
          <w:p w14:paraId="3C03EF7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【解析】[1]医院里有一个容积为10 dm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的氧气瓶，装有密度为2.5 kg/m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的氧气，根据密度公式，则质量为</w:t>
            </w:r>
            <w:r>
              <w:rPr>
                <w:rFonts w:ascii="Times New Roman" w:hAnsi="Times New Roman" w:eastAsia="宋体" w:cs="Times New Roman"/>
                <w:color w:val="FF0000"/>
                <w:lang w:eastAsia="zh-CN"/>
              </w:rPr>
              <w:object>
                <v:shape id="_x0000_i1417" o:spt="75" alt="eqId20f844e1236ff7ca7ac7102de78fd6a5" type="#_x0000_t75" style="height:15.75pt;width:228pt;" o:ole="t" filled="f" o:preferrelative="t" stroked="f" coordsize="21600,21600">
                  <v:path/>
                  <v:fill on="f" focussize="0,0"/>
                  <v:stroke on="f" joinstyle="miter"/>
                  <v:imagedata r:id="rId62" o:title="eqId20f844e1236ff7ca7ac7102de78fd6a5"/>
                  <o:lock v:ext="edit" aspectratio="t"/>
                  <w10:wrap type="none"/>
                  <w10:anchorlock/>
                </v:shape>
                <o:OLEObject Type="Embed" ProgID="Equation.DSMT4" ShapeID="_x0000_i1417" DrawAspect="Content" ObjectID="_1468075751" r:id="rId65">
                  <o:LockedField>false</o:LockedField>
                </o:OLEObject>
              </w:object>
            </w:r>
          </w:p>
          <w:p w14:paraId="50AA786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某次抢救病人用去了5 g氧气，则氧气瓶内剩余氧气的质量为</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1</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2</w:t>
            </w:r>
            <w:r>
              <w:rPr>
                <w:rFonts w:ascii="Times New Roman" w:hAnsi="Times New Roman" w:eastAsia="宋体" w:cs="Times New Roman"/>
                <w:color w:val="FF0000"/>
                <w:lang w:eastAsia="zh-CN"/>
              </w:rPr>
              <w:t>=25g-5g=20g=0.02kg</w:t>
            </w:r>
          </w:p>
          <w:p w14:paraId="2110C9F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[2]剩余氧气的密度为</w:t>
            </w:r>
            <w:r>
              <w:rPr>
                <w:rFonts w:ascii="Times New Roman" w:hAnsi="Times New Roman" w:eastAsia="宋体" w:cs="Times New Roman"/>
                <w:color w:val="FF0000"/>
                <w:lang w:eastAsia="zh-CN"/>
              </w:rPr>
              <w:object>
                <v:shape id="_x0000_i1418" o:spt="75" alt="eqId8ba8961be95bc6774f99972e0fddfef1" type="#_x0000_t75" style="height:27pt;width:136.5pt;" o:ole="t" filled="f" o:preferrelative="t" stroked="f" coordsize="21600,21600">
                  <v:path/>
                  <v:fill on="f" focussize="0,0"/>
                  <v:stroke on="f" joinstyle="miter"/>
                  <v:imagedata r:id="rId64" o:title="eqId8ba8961be95bc6774f99972e0fddfef1"/>
                  <o:lock v:ext="edit" aspectratio="t"/>
                  <w10:wrap type="none"/>
                  <w10:anchorlock/>
                </v:shape>
                <o:OLEObject Type="Embed" ProgID="Equation.DSMT4" ShapeID="_x0000_i1418" DrawAspect="Content" ObjectID="_1468075752" r:id="rId66">
                  <o:LockedField>false</o:LockedField>
                </o:OLEObject>
              </w:object>
            </w:r>
            <w:r>
              <w:rPr>
                <w:rFonts w:ascii="Times New Roman" w:hAnsi="Times New Roman" w:eastAsia="宋体" w:cs="Times New Roman"/>
                <w:color w:val="FF0000"/>
                <w:lang w:eastAsia="zh-CN"/>
              </w:rPr>
              <w:t>。</w:t>
            </w:r>
          </w:p>
          <w:p w14:paraId="052F9D4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18．2020年以来，新型冠状病毒疫情影响了人们的生活，人们更加关注健康卫生问题。如图所示是一种含75%酒精的酒精消毒液，其体积约为100mL，即________cm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；若用该瓶装纯酒精，装满时纯酒精的质量是________g（</w:t>
            </w:r>
            <w:r>
              <w:rPr>
                <w:rFonts w:ascii="Times New Roman" w:hAnsi="Times New Roman" w:eastAsia="宋体" w:cs="Times New Roman"/>
                <w:lang w:eastAsia="zh-CN"/>
              </w:rPr>
              <w:object>
                <v:shape id="_x0000_i1419" o:spt="75" alt="eqId171102a883b22fe6ca578efc8926f5b8" type="#_x0000_t75" style="height:10.5pt;width:10.5pt;" o:ole="t" filled="f" o:preferrelative="t" stroked="f" coordsize="21600,21600">
                  <v:path/>
                  <v:fill on="f" focussize="0,0"/>
                  <v:stroke on="f" joinstyle="miter"/>
                  <v:imagedata r:id="rId68" o:title="eqId171102a883b22fe6ca578efc8926f5b8"/>
                  <o:lock v:ext="edit" aspectratio="t"/>
                  <w10:wrap type="none"/>
                  <w10:anchorlock/>
                </v:shape>
                <o:OLEObject Type="Embed" ProgID="Equation.DSMT4" ShapeID="_x0000_i1419" DrawAspect="Content" ObjectID="_1468075753" r:id="rId67">
                  <o:LockedField>false</o:LockedField>
                </o:OLEObject>
              </w:object>
            </w:r>
            <w:r>
              <w:rPr>
                <w:rFonts w:ascii="Times New Roman" w:hAnsi="Times New Roman" w:eastAsia="宋体" w:cs="Times New Roman"/>
                <w:vertAlign w:val="subscript"/>
                <w:lang w:eastAsia="zh-CN"/>
              </w:rPr>
              <w:t>酒精</w:t>
            </w:r>
            <w:r>
              <w:rPr>
                <w:rFonts w:ascii="Times New Roman" w:hAnsi="Times New Roman" w:eastAsia="宋体" w:cs="Times New Roman"/>
                <w:lang w:eastAsia="zh-CN"/>
              </w:rPr>
              <w:t>=0.8×10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01A2D8E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819150" cy="1476375"/>
                  <wp:effectExtent l="0" t="0" r="381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819150" cy="1476375"/>
                          </a:xfrm>
                          <a:prstGeom prst="rect">
                            <a:avLst/>
                          </a:prstGeom>
                          <a:noFill/>
                          <a:ln>
                            <a:noFill/>
                          </a:ln>
                        </pic:spPr>
                      </pic:pic>
                    </a:graphicData>
                  </a:graphic>
                </wp:inline>
              </w:drawing>
            </w:r>
          </w:p>
          <w:p w14:paraId="54D8DB4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【答案】100；80。</w:t>
            </w:r>
          </w:p>
          <w:p w14:paraId="12CF559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【解析】[1]因为1mL=1cm</w:t>
            </w:r>
            <w:r>
              <w:rPr>
                <w:rFonts w:ascii="Times New Roman" w:hAnsi="Times New Roman" w:eastAsia="宋体" w:cs="Times New Roman"/>
                <w:color w:val="FF0000"/>
                <w:vertAlign w:val="superscript"/>
                <w:lang w:eastAsia="zh-CN"/>
              </w:rPr>
              <w:t>3</w:t>
            </w:r>
          </w:p>
          <w:p w14:paraId="7FD5283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所以100mL=100×1cm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=100cm</w:t>
            </w:r>
            <w:r>
              <w:rPr>
                <w:rFonts w:ascii="Times New Roman" w:hAnsi="Times New Roman" w:eastAsia="宋体" w:cs="Times New Roman"/>
                <w:color w:val="FF0000"/>
                <w:vertAlign w:val="superscript"/>
                <w:lang w:eastAsia="zh-CN"/>
              </w:rPr>
              <w:t>3</w:t>
            </w:r>
          </w:p>
          <w:p w14:paraId="2E4E92C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[2]装满时纯酒精的质量m=ρ</w:t>
            </w:r>
            <w:r>
              <w:rPr>
                <w:rFonts w:ascii="Times New Roman" w:hAnsi="Times New Roman" w:eastAsia="宋体" w:cs="Times New Roman"/>
                <w:color w:val="FF0000"/>
                <w:vertAlign w:val="subscript"/>
                <w:lang w:eastAsia="zh-CN"/>
              </w:rPr>
              <w:t>酒精</w:t>
            </w:r>
            <w:r>
              <w:rPr>
                <w:rFonts w:ascii="Times New Roman" w:hAnsi="Times New Roman" w:eastAsia="宋体" w:cs="Times New Roman"/>
                <w:color w:val="FF0000"/>
                <w:lang w:eastAsia="zh-CN"/>
              </w:rPr>
              <w:t>V=0.8g/cm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×100cm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=80g。</w:t>
            </w:r>
          </w:p>
          <w:p w14:paraId="512B54F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19．已知冰的密度是0.9×10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 xml:space="preserve"> 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，1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的冰熔化成水后（   ）。</w:t>
            </w:r>
          </w:p>
          <w:p w14:paraId="6C22D6B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A．质量是1 g</w:t>
            </w:r>
            <w:r>
              <w:rPr>
                <w:rFonts w:ascii="Times New Roman" w:hAnsi="Times New Roman" w:eastAsia="宋体" w:cs="Times New Roman"/>
                <w:lang w:eastAsia="zh-CN"/>
              </w:rPr>
              <w:tab/>
            </w:r>
            <w:r>
              <w:rPr>
                <w:rFonts w:ascii="Times New Roman" w:hAnsi="Times New Roman" w:eastAsia="宋体" w:cs="Times New Roman"/>
                <w:lang w:eastAsia="zh-CN"/>
              </w:rPr>
              <w:t>B．质量是0.9 g</w:t>
            </w:r>
          </w:p>
          <w:p w14:paraId="220B595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C．体积是1.11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ab/>
            </w:r>
            <w:r>
              <w:rPr>
                <w:rFonts w:ascii="Times New Roman" w:hAnsi="Times New Roman" w:eastAsia="宋体" w:cs="Times New Roman"/>
                <w:lang w:eastAsia="zh-CN"/>
              </w:rPr>
              <w:t>D．体积是1 cm</w:t>
            </w:r>
            <w:r>
              <w:rPr>
                <w:rFonts w:ascii="Times New Roman" w:hAnsi="Times New Roman" w:eastAsia="宋体" w:cs="Times New Roman"/>
                <w:vertAlign w:val="superscript"/>
                <w:lang w:eastAsia="zh-CN"/>
              </w:rPr>
              <w:t>3</w:t>
            </w:r>
          </w:p>
          <w:p w14:paraId="54A3F1E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6A6854E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【解析】根据题中“已知冰的密度是0.9×10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 xml:space="preserve"> kg/m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，1 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的冰熔化成水后”可知，本题考查密度公式的应用，知道质量是物体的一种属性与物体的状态无关．计算出冰的质量，然后利用公式</w:t>
            </w:r>
            <w:r>
              <w:rPr>
                <w:rFonts w:ascii="Times New Roman" w:hAnsi="Times New Roman" w:eastAsia="宋体" w:cs="Times New Roman"/>
                <w:color w:val="FF0000"/>
                <w:lang w:eastAsia="zh-CN"/>
              </w:rPr>
              <w:object>
                <v:shape id="_x0000_i1420" o:spt="75" alt="eqIdbbe0805c9b2fe0e98eaa32aff0298dfe" type="#_x0000_t75" style="height:29.25pt;width:31.5pt;" o:ole="t" filled="f" o:preferrelative="t" stroked="f" coordsize="21600,21600">
                  <v:path/>
                  <v:fill on="f" focussize="0,0"/>
                  <v:stroke on="f" joinstyle="miter"/>
                  <v:imagedata r:id="rId71" o:title="eqIdbbe0805c9b2fe0e98eaa32aff0298dfe"/>
                  <o:lock v:ext="edit" aspectratio="t"/>
                  <w10:wrap type="none"/>
                  <w10:anchorlock/>
                </v:shape>
                <o:OLEObject Type="Embed" ProgID="Equation.DSMT4" ShapeID="_x0000_i1420" DrawAspect="Content" ObjectID="_1468075754" r:id="rId70">
                  <o:LockedField>false</o:LockedField>
                </o:OLEObject>
              </w:object>
            </w:r>
            <w:r>
              <w:rPr>
                <w:rFonts w:ascii="Times New Roman" w:hAnsi="Times New Roman" w:eastAsia="宋体" w:cs="Times New Roman"/>
                <w:color w:val="FF0000"/>
                <w:lang w:eastAsia="zh-CN"/>
              </w:rPr>
              <w:t>得出水的体积，通过分析比较得出答案．</w:t>
            </w:r>
          </w:p>
          <w:p w14:paraId="6A26A55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因为质量是物体的一种属性，与物体的状态无关，</w:t>
            </w:r>
          </w:p>
          <w:p w14:paraId="59C5B6A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根据</w:t>
            </w:r>
            <w:r>
              <w:rPr>
                <w:rFonts w:ascii="Times New Roman" w:hAnsi="Times New Roman" w:eastAsia="宋体" w:cs="Times New Roman"/>
                <w:color w:val="FF0000"/>
                <w:lang w:eastAsia="zh-CN"/>
              </w:rPr>
              <w:object>
                <v:shape id="_x0000_i1421" o:spt="75" alt="eqIded896d1fa0b166a4db39d19341af23bc" type="#_x0000_t75" style="height:27pt;width:31.5pt;" o:ole="t" filled="f" o:preferrelative="t" stroked="f" coordsize="21600,21600">
                  <v:path/>
                  <v:fill on="f" focussize="0,0"/>
                  <v:stroke on="f" joinstyle="miter"/>
                  <v:imagedata r:id="rId73" o:title="eqIded896d1fa0b166a4db39d19341af23bc"/>
                  <o:lock v:ext="edit" aspectratio="t"/>
                  <w10:wrap type="none"/>
                  <w10:anchorlock/>
                </v:shape>
                <o:OLEObject Type="Embed" ProgID="Equation.DSMT4" ShapeID="_x0000_i1421" DrawAspect="Content" ObjectID="_1468075755" r:id="rId72">
                  <o:LockedField>false</o:LockedField>
                </o:OLEObject>
              </w:object>
            </w:r>
            <w:r>
              <w:rPr>
                <w:rFonts w:ascii="Times New Roman" w:hAnsi="Times New Roman" w:eastAsia="宋体" w:cs="Times New Roman"/>
                <w:color w:val="FF0000"/>
                <w:lang w:eastAsia="zh-CN"/>
              </w:rPr>
              <w:t>可得，冰熔化成水后水的质量：</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水</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冰</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冰</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冰</w:t>
            </w:r>
            <w:r>
              <w:rPr>
                <w:rFonts w:ascii="Times New Roman" w:hAnsi="Times New Roman" w:eastAsia="宋体" w:cs="Times New Roman"/>
                <w:color w:val="FF0000"/>
                <w:lang w:eastAsia="zh-CN"/>
              </w:rPr>
              <w:t>＝0.9g/cm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×1cm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＝0.9g；</w:t>
            </w:r>
          </w:p>
          <w:p w14:paraId="4547D31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水的体积：</w:t>
            </w:r>
            <w:r>
              <w:rPr>
                <w:rFonts w:ascii="Times New Roman" w:hAnsi="Times New Roman" w:eastAsia="宋体" w:cs="Times New Roman"/>
                <w:color w:val="FF0000"/>
                <w:lang w:eastAsia="zh-CN"/>
              </w:rPr>
              <w:object>
                <v:shape id="_x0000_i1422" o:spt="75" alt="eqId6fa3e5bea1b3787911c35d8a8d623462" type="#_x0000_t75" style="height:32.25pt;width:127.5pt;" o:ole="t" filled="f" o:preferrelative="t" stroked="f" coordsize="21600,21600">
                  <v:path/>
                  <v:fill on="f" focussize="0,0"/>
                  <v:stroke on="f" joinstyle="miter"/>
                  <v:imagedata r:id="rId75" o:title="eqId6fa3e5bea1b3787911c35d8a8d623462"/>
                  <o:lock v:ext="edit" aspectratio="t"/>
                  <w10:wrap type="none"/>
                  <w10:anchorlock/>
                </v:shape>
                <o:OLEObject Type="Embed" ProgID="Equation.DSMT4" ShapeID="_x0000_i1422" DrawAspect="Content" ObjectID="_1468075756" r:id="rId74">
                  <o:LockedField>false</o:LockedField>
                </o:OLEObject>
              </w:object>
            </w:r>
            <w:r>
              <w:rPr>
                <w:rFonts w:ascii="Times New Roman" w:hAnsi="Times New Roman" w:eastAsia="宋体" w:cs="Times New Roman"/>
                <w:color w:val="FF0000"/>
                <w:lang w:eastAsia="zh-CN"/>
              </w:rPr>
              <w:t>，故选项ACD错误，选项B正确．</w:t>
            </w:r>
          </w:p>
          <w:p w14:paraId="6F8191B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20．甲、乙两个物体质量之比3：2，体积之比1：3，那么它们的密度之比为：（　　）。</w:t>
            </w:r>
          </w:p>
          <w:p w14:paraId="59856B7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A．9：2</w:t>
            </w:r>
            <w:r>
              <w:rPr>
                <w:rFonts w:ascii="Times New Roman" w:hAnsi="Times New Roman" w:eastAsia="宋体" w:cs="Times New Roman"/>
                <w:lang w:eastAsia="zh-CN"/>
              </w:rPr>
              <w:tab/>
            </w:r>
            <w:r>
              <w:rPr>
                <w:rFonts w:ascii="Times New Roman" w:hAnsi="Times New Roman" w:eastAsia="宋体" w:cs="Times New Roman"/>
                <w:lang w:eastAsia="zh-CN"/>
              </w:rPr>
              <w:t xml:space="preserve">   B．2：9</w:t>
            </w:r>
            <w:r>
              <w:rPr>
                <w:rFonts w:ascii="Times New Roman" w:hAnsi="Times New Roman" w:eastAsia="宋体" w:cs="Times New Roman"/>
                <w:lang w:eastAsia="zh-CN"/>
              </w:rPr>
              <w:tab/>
            </w:r>
            <w:r>
              <w:rPr>
                <w:rFonts w:ascii="Times New Roman" w:hAnsi="Times New Roman" w:eastAsia="宋体" w:cs="Times New Roman"/>
                <w:lang w:eastAsia="zh-CN"/>
              </w:rPr>
              <w:t xml:space="preserve">   C．1：2   </w:t>
            </w:r>
            <w:r>
              <w:rPr>
                <w:rFonts w:ascii="Times New Roman" w:hAnsi="Times New Roman" w:eastAsia="宋体" w:cs="Times New Roman"/>
                <w:lang w:eastAsia="zh-CN"/>
              </w:rPr>
              <w:tab/>
            </w:r>
            <w:r>
              <w:rPr>
                <w:rFonts w:ascii="Times New Roman" w:hAnsi="Times New Roman" w:eastAsia="宋体" w:cs="Times New Roman"/>
                <w:lang w:eastAsia="zh-CN"/>
              </w:rPr>
              <w:t>D．2：1</w:t>
            </w:r>
          </w:p>
          <w:p w14:paraId="49E0ED8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【答案】A</w:t>
            </w:r>
          </w:p>
          <w:p w14:paraId="70843F3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bookmarkStart w:id="4" w:name="_Toc216357940"/>
            <w:r>
              <w:rPr>
                <w:rFonts w:ascii="Times New Roman" w:hAnsi="Times New Roman" w:eastAsia="宋体" w:cs="Times New Roman"/>
                <w:color w:val="FF0000"/>
                <w:lang w:eastAsia="zh-CN"/>
              </w:rPr>
              <w:t>由题意可知</w:t>
            </w:r>
            <w:r>
              <w:rPr>
                <w:rFonts w:ascii="Times New Roman" w:hAnsi="Times New Roman" w:eastAsia="宋体" w:cs="Times New Roman"/>
                <w:color w:val="FF0000"/>
                <w:lang w:eastAsia="zh-CN"/>
              </w:rPr>
              <w:object>
                <v:shape id="_x0000_i1423" o:spt="75" alt="eqIdc5c98bba53dc49a0510a43f41c5038b2" type="#_x0000_t75" style="height:32.25pt;width:37.5pt;" o:ole="t" filled="f" o:preferrelative="t" stroked="f" coordsize="21600,21600">
                  <v:path/>
                  <v:fill on="f" focussize="0,0"/>
                  <v:stroke on="f" joinstyle="miter"/>
                  <v:imagedata r:id="rId77" o:title="eqIdc5c98bba53dc49a0510a43f41c5038b2"/>
                  <o:lock v:ext="edit" aspectratio="t"/>
                  <w10:wrap type="none"/>
                  <w10:anchorlock/>
                </v:shape>
                <o:OLEObject Type="Embed" ProgID="Equation.DSMT4" ShapeID="_x0000_i1423" DrawAspect="Content" ObjectID="_1468075757" r:id="rId76">
                  <o:LockedField>false</o:LockedField>
                </o:OLEObject>
              </w:object>
            </w:r>
            <w:r>
              <w:rPr>
                <w:rFonts w:ascii="Times New Roman" w:hAnsi="Times New Roman" w:eastAsia="宋体" w:cs="Times New Roman"/>
                <w:color w:val="FF0000"/>
                <w:lang w:eastAsia="zh-CN"/>
              </w:rPr>
              <w:t>，</w:t>
            </w:r>
            <w:r>
              <w:rPr>
                <w:rFonts w:ascii="Times New Roman" w:hAnsi="Times New Roman" w:eastAsia="宋体" w:cs="Times New Roman"/>
                <w:color w:val="FF0000"/>
                <w:lang w:eastAsia="zh-CN"/>
              </w:rPr>
              <w:object>
                <v:shape id="_x0000_i1424" o:spt="75" alt="eqId25a5952a20b23ea255d651d764120ec4" type="#_x0000_t75" style="height:32.25pt;width:34.5pt;" o:ole="t" filled="f" o:preferrelative="t" stroked="f" coordsize="21600,21600">
                  <v:path/>
                  <v:fill on="f" focussize="0,0"/>
                  <v:stroke on="f" joinstyle="miter"/>
                  <v:imagedata r:id="rId79" o:title="eqId25a5952a20b23ea255d651d764120ec4"/>
                  <o:lock v:ext="edit" aspectratio="t"/>
                  <w10:wrap type="none"/>
                  <w10:anchorlock/>
                </v:shape>
                <o:OLEObject Type="Embed" ProgID="Equation.DSMT4" ShapeID="_x0000_i1424" DrawAspect="Content" ObjectID="_1468075758" r:id="rId78">
                  <o:LockedField>false</o:LockedField>
                </o:OLEObject>
              </w:object>
            </w:r>
          </w:p>
          <w:p w14:paraId="3474AA2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所以它们的密度之比为</w:t>
            </w:r>
            <w:r>
              <w:rPr>
                <w:rFonts w:ascii="Times New Roman" w:hAnsi="Times New Roman" w:eastAsia="宋体" w:cs="Times New Roman"/>
                <w:color w:val="FF0000"/>
                <w:lang w:eastAsia="zh-CN"/>
              </w:rPr>
              <w:object>
                <v:shape id="_x0000_i1425" o:spt="75" alt="eqId2ebf77a32fc6c2e99ed0c297a4d8166e" type="#_x0000_t75" style="height:61.5pt;width:86.25pt;" o:ole="t" filled="f" o:preferrelative="t" stroked="f" coordsize="21600,21600">
                  <v:path/>
                  <v:fill on="f" focussize="0,0"/>
                  <v:stroke on="f" joinstyle="miter"/>
                  <v:imagedata r:id="rId81" o:title="eqId2ebf77a32fc6c2e99ed0c297a4d8166e"/>
                  <o:lock v:ext="edit" aspectratio="t"/>
                  <w10:wrap type="none"/>
                  <w10:anchorlock/>
                </v:shape>
                <o:OLEObject Type="Embed" ProgID="Equation.DSMT4" ShapeID="_x0000_i1425" DrawAspect="Content" ObjectID="_1468075759" r:id="rId80">
                  <o:LockedField>false</o:LockedField>
                </o:OLEObject>
              </w:object>
            </w:r>
          </w:p>
          <w:p w14:paraId="471B170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故A符合题意，BCD不符合题意。</w:t>
            </w:r>
          </w:p>
          <w:p w14:paraId="4A9B50C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故选A。</w:t>
            </w:r>
          </w:p>
          <w:p w14:paraId="2D848E69">
            <w:pPr>
              <w:spacing w:after="0" w:line="360" w:lineRule="auto"/>
              <w:rPr>
                <w:rFonts w:ascii="Times New Roman" w:hAnsi="Times New Roman" w:eastAsia="宋体" w:cs="Times New Roman"/>
                <w:color w:val="0070C0"/>
                <w:sz w:val="28"/>
                <w:szCs w:val="28"/>
                <w:lang w:eastAsia="zh-CN"/>
              </w:rPr>
            </w:pPr>
            <w:r>
              <w:rPr>
                <w:rFonts w:ascii="Times New Roman" w:hAnsi="Times New Roman" w:eastAsia="宋体" w:cs="Times New Roman"/>
                <w:color w:val="0070C0"/>
                <w:sz w:val="28"/>
                <w:szCs w:val="28"/>
                <w:lang w:eastAsia="zh-CN"/>
              </w:rPr>
              <w:t>【题型6  与密度有关的图像题】</w:t>
            </w:r>
            <w:bookmarkEnd w:id="4"/>
            <w:r>
              <w:rPr>
                <w:rFonts w:ascii="Times New Roman" w:hAnsi="Times New Roman" w:eastAsia="宋体" w:cs="Times New Roman"/>
                <w:color w:val="0070C0"/>
                <w:sz w:val="28"/>
                <w:szCs w:val="28"/>
                <w:lang w:eastAsia="zh-CN"/>
              </w:rPr>
              <w:tab/>
            </w:r>
          </w:p>
          <w:p w14:paraId="1D0987B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21．甲、乙两种物质的</w:t>
            </w:r>
            <w:r>
              <w:rPr>
                <w:rFonts w:ascii="Times New Roman" w:hAnsi="Times New Roman" w:eastAsia="宋体" w:cs="Times New Roman"/>
                <w:i/>
                <w:lang w:eastAsia="zh-CN"/>
              </w:rPr>
              <w:t>m</w:t>
            </w:r>
            <w:r>
              <w:rPr>
                <w:rFonts w:ascii="Times New Roman" w:hAnsi="Times New Roman" w:eastAsia="宋体" w:cs="Times New Roman"/>
                <w:lang w:eastAsia="zh-CN"/>
              </w:rPr>
              <w:t>﹣</w:t>
            </w:r>
            <w:r>
              <w:rPr>
                <w:rFonts w:ascii="Times New Roman" w:hAnsi="Times New Roman" w:eastAsia="宋体" w:cs="Times New Roman"/>
                <w:i/>
                <w:lang w:eastAsia="zh-CN"/>
              </w:rPr>
              <w:t>V</w:t>
            </w:r>
            <w:r>
              <w:rPr>
                <w:rFonts w:ascii="Times New Roman" w:hAnsi="Times New Roman" w:eastAsia="宋体" w:cs="Times New Roman"/>
                <w:lang w:eastAsia="zh-CN"/>
              </w:rPr>
              <w:t>图象如图所示，分析图象可知（　　）。</w:t>
            </w:r>
          </w:p>
          <w:p w14:paraId="1DF6909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456180" cy="1988185"/>
                  <wp:effectExtent l="0" t="0" r="1270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456180" cy="1988185"/>
                          </a:xfrm>
                          <a:prstGeom prst="rect">
                            <a:avLst/>
                          </a:prstGeom>
                          <a:noFill/>
                          <a:ln>
                            <a:noFill/>
                          </a:ln>
                        </pic:spPr>
                      </pic:pic>
                    </a:graphicData>
                  </a:graphic>
                </wp:inline>
              </w:drawing>
            </w:r>
          </w:p>
          <w:p w14:paraId="603DA82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A．若甲、乙的质量相等，则甲的体积较大；</w:t>
            </w:r>
          </w:p>
          <w:p w14:paraId="7195582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B．若甲、乙的体积相等，则甲的质量较小；</w:t>
            </w:r>
          </w:p>
          <w:p w14:paraId="46292BA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C．甲、乙两物质的密度之比为4</w:t>
            </w:r>
            <w:r>
              <w:rPr>
                <w:rFonts w:hint="eastAsia" w:ascii="宋体" w:hAnsi="宋体" w:eastAsia="宋体" w:cs="宋体"/>
                <w:lang w:eastAsia="zh-CN"/>
              </w:rPr>
              <w:t>∶</w:t>
            </w:r>
            <w:r>
              <w:rPr>
                <w:rFonts w:ascii="Times New Roman" w:hAnsi="Times New Roman" w:eastAsia="宋体" w:cs="Times New Roman"/>
                <w:lang w:eastAsia="zh-CN"/>
              </w:rPr>
              <w:t>1；</w:t>
            </w:r>
          </w:p>
          <w:p w14:paraId="5B220F9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D．甲、乙两物质的密度之比为1</w:t>
            </w:r>
            <w:r>
              <w:rPr>
                <w:rFonts w:hint="eastAsia" w:ascii="宋体" w:hAnsi="宋体" w:eastAsia="宋体" w:cs="宋体"/>
                <w:lang w:eastAsia="zh-CN"/>
              </w:rPr>
              <w:t>∶</w:t>
            </w:r>
            <w:r>
              <w:rPr>
                <w:rFonts w:ascii="Times New Roman" w:hAnsi="Times New Roman" w:eastAsia="宋体" w:cs="Times New Roman"/>
                <w:lang w:eastAsia="zh-CN"/>
              </w:rPr>
              <w:t>4</w:t>
            </w:r>
          </w:p>
          <w:p w14:paraId="32E00F2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5B8FB94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【解析】A．由图可知，若甲、乙的质量相等，则甲的体积较小,故A错误；</w:t>
            </w:r>
          </w:p>
          <w:p w14:paraId="28BF84A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B．由图可知，若甲、乙的体积相等，则甲的质量较大，故B错误；</w:t>
            </w:r>
          </w:p>
          <w:p w14:paraId="708EB0E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CD．由图可知，当</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甲</w:t>
            </w:r>
            <w:r>
              <w:rPr>
                <w:rFonts w:ascii="Times New Roman" w:hAnsi="Times New Roman" w:eastAsia="宋体" w:cs="Times New Roman"/>
                <w:color w:val="FF0000"/>
                <w:lang w:eastAsia="zh-CN"/>
              </w:rPr>
              <w:t>=20g时，</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甲</w:t>
            </w:r>
            <w:r>
              <w:rPr>
                <w:rFonts w:ascii="Times New Roman" w:hAnsi="Times New Roman" w:eastAsia="宋体" w:cs="Times New Roman"/>
                <w:color w:val="FF0000"/>
                <w:lang w:eastAsia="zh-CN"/>
              </w:rPr>
              <w:t>=4cm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；当</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=10g时，</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=8cm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，则甲乙的密度分别为</w:t>
            </w:r>
          </w:p>
          <w:p w14:paraId="226E88B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26" o:spt="75" alt="eqIdd66a8cf849864d2c6d1fa18f9b2fcb43" type="#_x0000_t75" style="height:32.25pt;width:108pt;" o:ole="t" filled="f" o:preferrelative="t" stroked="f" coordsize="21600,21600">
                  <v:path/>
                  <v:fill on="f" focussize="0,0"/>
                  <v:stroke on="f" joinstyle="miter"/>
                  <v:imagedata r:id="rId84" o:title="eqIdd66a8cf849864d2c6d1fa18f9b2fcb43"/>
                  <o:lock v:ext="edit" aspectratio="t"/>
                  <w10:wrap type="none"/>
                  <w10:anchorlock/>
                </v:shape>
                <o:OLEObject Type="Embed" ProgID="Equation.DSMT4" ShapeID="_x0000_i1426" DrawAspect="Content" ObjectID="_1468075760" r:id="rId83">
                  <o:LockedField>false</o:LockedField>
                </o:OLEObject>
              </w:object>
            </w:r>
          </w:p>
          <w:p w14:paraId="068442F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27" o:spt="75" alt="eqIddfb7a57f56074f9cff66c2df3fe4e1f2" type="#_x0000_t75" style="height:30pt;width:122.25pt;" o:ole="t" filled="f" o:preferrelative="t" stroked="f" coordsize="21600,21600">
                  <v:path/>
                  <v:fill on="f" focussize="0,0"/>
                  <v:stroke on="f" joinstyle="miter"/>
                  <v:imagedata r:id="rId86" o:title="eqIddfb7a57f56074f9cff66c2df3fe4e1f2"/>
                  <o:lock v:ext="edit" aspectratio="t"/>
                  <w10:wrap type="none"/>
                  <w10:anchorlock/>
                </v:shape>
                <o:OLEObject Type="Embed" ProgID="Equation.DSMT4" ShapeID="_x0000_i1427" DrawAspect="Content" ObjectID="_1468075761" r:id="rId85">
                  <o:LockedField>false</o:LockedField>
                </o:OLEObject>
              </w:object>
            </w:r>
          </w:p>
          <w:p w14:paraId="27A8D66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所以，甲乙的密度之比</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甲</w:t>
            </w:r>
            <w:r>
              <w:rPr>
                <w:rFonts w:hint="eastAsia" w:ascii="宋体" w:hAnsi="宋体" w:eastAsia="宋体" w:cs="宋体"/>
                <w:color w:val="FF0000"/>
                <w:lang w:eastAsia="zh-CN"/>
              </w:rPr>
              <w:t>∶</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＝5g/cm</w:t>
            </w:r>
            <w:r>
              <w:rPr>
                <w:rFonts w:ascii="Times New Roman" w:hAnsi="Times New Roman" w:eastAsia="宋体" w:cs="Times New Roman"/>
                <w:color w:val="FF0000"/>
                <w:vertAlign w:val="superscript"/>
                <w:lang w:eastAsia="zh-CN"/>
              </w:rPr>
              <w:t>3</w:t>
            </w:r>
            <w:r>
              <w:rPr>
                <w:rFonts w:hint="eastAsia" w:ascii="宋体" w:hAnsi="宋体" w:eastAsia="宋体" w:cs="宋体"/>
                <w:color w:val="FF0000"/>
                <w:lang w:eastAsia="zh-CN"/>
              </w:rPr>
              <w:t>∶</w:t>
            </w:r>
            <w:r>
              <w:rPr>
                <w:rFonts w:ascii="Times New Roman" w:hAnsi="Times New Roman" w:eastAsia="宋体" w:cs="Times New Roman"/>
                <w:color w:val="FF0000"/>
                <w:lang w:eastAsia="zh-CN"/>
              </w:rPr>
              <w:t>1.25g/cm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＝4</w:t>
            </w:r>
            <w:r>
              <w:rPr>
                <w:rFonts w:hint="eastAsia" w:ascii="宋体" w:hAnsi="宋体" w:eastAsia="宋体" w:cs="宋体"/>
                <w:color w:val="FF0000"/>
                <w:lang w:eastAsia="zh-CN"/>
              </w:rPr>
              <w:t>∶</w:t>
            </w:r>
            <w:r>
              <w:rPr>
                <w:rFonts w:ascii="Times New Roman" w:hAnsi="Times New Roman" w:eastAsia="宋体" w:cs="Times New Roman"/>
                <w:color w:val="FF0000"/>
                <w:lang w:eastAsia="zh-CN"/>
              </w:rPr>
              <w:t>1</w:t>
            </w:r>
          </w:p>
          <w:p w14:paraId="73D3A63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故C正确，D错误。</w:t>
            </w:r>
          </w:p>
          <w:p w14:paraId="345CFB7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故选C。</w:t>
            </w:r>
          </w:p>
          <w:p w14:paraId="7C45A5E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22．甲、乙两种物质的质量与体积关系</w:t>
            </w:r>
            <w:r>
              <w:rPr>
                <w:rFonts w:ascii="Times New Roman" w:hAnsi="Times New Roman" w:eastAsia="宋体" w:cs="Times New Roman"/>
                <w:i/>
                <w:lang w:eastAsia="zh-CN"/>
              </w:rPr>
              <w:t>m-V</w:t>
            </w:r>
            <w:r>
              <w:rPr>
                <w:rFonts w:ascii="Times New Roman" w:hAnsi="Times New Roman" w:eastAsia="宋体" w:cs="Times New Roman"/>
                <w:lang w:eastAsia="zh-CN"/>
              </w:rPr>
              <w:t>图象如图所示，甲、乙密度之比为（　　）。</w:t>
            </w:r>
          </w:p>
          <w:p w14:paraId="045F401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52600" cy="153352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752600" cy="1533525"/>
                          </a:xfrm>
                          <a:prstGeom prst="rect">
                            <a:avLst/>
                          </a:prstGeom>
                          <a:noFill/>
                          <a:ln>
                            <a:noFill/>
                          </a:ln>
                        </pic:spPr>
                      </pic:pic>
                    </a:graphicData>
                  </a:graphic>
                </wp:inline>
              </w:drawing>
            </w:r>
          </w:p>
          <w:p w14:paraId="426D7AC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A．2:1</w:t>
            </w:r>
            <w:r>
              <w:rPr>
                <w:rFonts w:ascii="Times New Roman" w:hAnsi="Times New Roman" w:eastAsia="宋体" w:cs="Times New Roman"/>
                <w:lang w:eastAsia="zh-CN"/>
              </w:rPr>
              <w:tab/>
            </w:r>
            <w:r>
              <w:rPr>
                <w:rFonts w:ascii="Times New Roman" w:hAnsi="Times New Roman" w:eastAsia="宋体" w:cs="Times New Roman"/>
                <w:lang w:eastAsia="zh-CN"/>
              </w:rPr>
              <w:t>B．1:2</w:t>
            </w:r>
            <w:r>
              <w:rPr>
                <w:rFonts w:ascii="Times New Roman" w:hAnsi="Times New Roman" w:eastAsia="宋体" w:cs="Times New Roman"/>
                <w:lang w:eastAsia="zh-CN"/>
              </w:rPr>
              <w:tab/>
            </w:r>
            <w:r>
              <w:rPr>
                <w:rFonts w:ascii="Times New Roman" w:hAnsi="Times New Roman" w:eastAsia="宋体" w:cs="Times New Roman"/>
                <w:lang w:eastAsia="zh-CN"/>
              </w:rPr>
              <w:t>C．3:1</w:t>
            </w:r>
            <w:r>
              <w:rPr>
                <w:rFonts w:ascii="Times New Roman" w:hAnsi="Times New Roman" w:eastAsia="宋体" w:cs="Times New Roman"/>
                <w:lang w:eastAsia="zh-CN"/>
              </w:rPr>
              <w:tab/>
            </w:r>
            <w:r>
              <w:rPr>
                <w:rFonts w:ascii="Times New Roman" w:hAnsi="Times New Roman" w:eastAsia="宋体" w:cs="Times New Roman"/>
                <w:lang w:eastAsia="zh-CN"/>
              </w:rPr>
              <w:t>D．1:3</w:t>
            </w:r>
          </w:p>
          <w:p w14:paraId="4566005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7842079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【解析】由图可知，当体积为10cm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时，甲的质量是30g，乙的质量为10g，则甲乙的密度之比为</w:t>
            </w:r>
          </w:p>
          <w:p w14:paraId="1B10FCB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28" o:spt="75" alt="eqId492681ba189d48c900bc1956aefac077" type="#_x0000_t75" style="height:53.25pt;width:117pt;" o:ole="t" filled="f" o:preferrelative="t" stroked="f" coordsize="21600,21600">
                  <v:path/>
                  <v:fill on="f" focussize="0,0"/>
                  <v:stroke on="f" joinstyle="miter"/>
                  <v:imagedata r:id="rId89" o:title="eqId492681ba189d48c900bc1956aefac077"/>
                  <o:lock v:ext="edit" aspectratio="t"/>
                  <w10:wrap type="none"/>
                  <w10:anchorlock/>
                </v:shape>
                <o:OLEObject Type="Embed" ProgID="Equation.DSMT4" ShapeID="_x0000_i1428" DrawAspect="Content" ObjectID="_1468075762" r:id="rId88">
                  <o:LockedField>false</o:LockedField>
                </o:OLEObject>
              </w:object>
            </w:r>
          </w:p>
          <w:p w14:paraId="7340B6F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故选C。</w:t>
            </w:r>
          </w:p>
          <w:p w14:paraId="473ED75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23．如图所示，桌面上放有三个相同的玻璃杯，分别装有质量相同的三种液体甲、乙、丙，它们的质量与体积的关系如图所示，三个杯子从左至右依次装的液体种类是（　　）</w:t>
            </w:r>
          </w:p>
          <w:p w14:paraId="53E098B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3010535" cy="1200150"/>
                  <wp:effectExtent l="0" t="0" r="6985" b="3810"/>
                  <wp:docPr id="21"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descr="菁优网：http://www.jyeoo.com"/>
                          <pic:cNvPicPr>
                            <a:picLocks noChangeAspect="1"/>
                          </pic:cNvPicPr>
                        </pic:nvPicPr>
                        <pic:blipFill>
                          <a:blip r:embed="rId90"/>
                          <a:stretch>
                            <a:fillRect/>
                          </a:stretch>
                        </pic:blipFill>
                        <pic:spPr>
                          <a:xfrm>
                            <a:off x="0" y="0"/>
                            <a:ext cx="3010535" cy="1200150"/>
                          </a:xfrm>
                          <a:prstGeom prst="rect">
                            <a:avLst/>
                          </a:prstGeom>
                          <a:noFill/>
                          <a:ln>
                            <a:noFill/>
                          </a:ln>
                        </pic:spPr>
                      </pic:pic>
                    </a:graphicData>
                  </a:graphic>
                </wp:inline>
              </w:drawing>
            </w:r>
          </w:p>
          <w:p w14:paraId="230BA00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A．乙、丙、甲</w:t>
            </w:r>
            <w:r>
              <w:rPr>
                <w:rFonts w:ascii="Times New Roman" w:hAnsi="Times New Roman" w:eastAsia="宋体" w:cs="Times New Roman"/>
                <w:lang w:eastAsia="zh-CN"/>
              </w:rPr>
              <w:tab/>
            </w:r>
            <w:r>
              <w:rPr>
                <w:rFonts w:ascii="Times New Roman" w:hAnsi="Times New Roman" w:eastAsia="宋体" w:cs="Times New Roman"/>
                <w:lang w:eastAsia="zh-CN"/>
              </w:rPr>
              <w:t>B．甲、丙、乙</w:t>
            </w:r>
            <w:r>
              <w:rPr>
                <w:rFonts w:ascii="Times New Roman" w:hAnsi="Times New Roman" w:eastAsia="宋体" w:cs="Times New Roman"/>
                <w:lang w:eastAsia="zh-CN"/>
              </w:rPr>
              <w:tab/>
            </w:r>
            <w:r>
              <w:rPr>
                <w:rFonts w:ascii="Times New Roman" w:hAnsi="Times New Roman" w:eastAsia="宋体" w:cs="Times New Roman"/>
                <w:lang w:eastAsia="zh-CN"/>
              </w:rPr>
              <w:t>C．甲、乙、丙</w:t>
            </w:r>
            <w:r>
              <w:rPr>
                <w:rFonts w:ascii="Times New Roman" w:hAnsi="Times New Roman" w:eastAsia="宋体" w:cs="Times New Roman"/>
                <w:lang w:eastAsia="zh-CN"/>
              </w:rPr>
              <w:tab/>
            </w:r>
            <w:r>
              <w:rPr>
                <w:rFonts w:ascii="Times New Roman" w:hAnsi="Times New Roman" w:eastAsia="宋体" w:cs="Times New Roman"/>
                <w:lang w:eastAsia="zh-CN"/>
              </w:rPr>
              <w:t>D．丙、乙、甲</w:t>
            </w:r>
          </w:p>
          <w:p w14:paraId="3530771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【答案】A</w:t>
            </w:r>
          </w:p>
          <w:p w14:paraId="42474C4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【解析】解：</w:t>
            </w:r>
          </w:p>
          <w:p w14:paraId="41B6DF1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如图，取相同体积的三种液体V，可得质量关系m</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丙</w:t>
            </w:r>
            <w:r>
              <w:rPr>
                <w:rFonts w:ascii="Times New Roman" w:hAnsi="Times New Roman" w:eastAsia="宋体" w:cs="Times New Roman"/>
                <w:color w:val="FF0000"/>
                <w:lang w:eastAsia="zh-CN"/>
              </w:rPr>
              <w:t>，由ρ＝</w:t>
            </w:r>
            <w:r>
              <w:rPr>
                <w:rFonts w:ascii="Times New Roman" w:hAnsi="Times New Roman" w:eastAsia="宋体" w:cs="Times New Roman"/>
                <w:color w:val="FF0000"/>
                <w:lang w:eastAsia="zh-CN"/>
              </w:rPr>
              <w:drawing>
                <wp:inline distT="0" distB="0" distL="114300" distR="114300">
                  <wp:extent cx="123825" cy="333375"/>
                  <wp:effectExtent l="0" t="0" r="13335" b="1905"/>
                  <wp:docPr id="23"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descr="菁优网-jyeoo"/>
                          <pic:cNvPicPr>
                            <a:picLocks noChangeAspect="1"/>
                          </pic:cNvPicPr>
                        </pic:nvPicPr>
                        <pic:blipFill>
                          <a:blip r:embed="rId91"/>
                          <a:stretch>
                            <a:fillRect/>
                          </a:stretch>
                        </pic:blipFill>
                        <pic:spPr>
                          <a:xfrm>
                            <a:off x="0" y="0"/>
                            <a:ext cx="123825" cy="333375"/>
                          </a:xfrm>
                          <a:prstGeom prst="rect">
                            <a:avLst/>
                          </a:prstGeom>
                          <a:noFill/>
                          <a:ln>
                            <a:noFill/>
                          </a:ln>
                        </pic:spPr>
                      </pic:pic>
                    </a:graphicData>
                  </a:graphic>
                </wp:inline>
              </w:drawing>
            </w:r>
            <w:r>
              <w:rPr>
                <w:rFonts w:ascii="Times New Roman" w:hAnsi="Times New Roman" w:eastAsia="宋体" w:cs="Times New Roman"/>
                <w:color w:val="FF0000"/>
                <w:lang w:eastAsia="zh-CN"/>
              </w:rPr>
              <w:t>可知ρ</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丙</w:t>
            </w:r>
            <w:r>
              <w:rPr>
                <w:rFonts w:ascii="Times New Roman" w:hAnsi="Times New Roman" w:eastAsia="宋体" w:cs="Times New Roman"/>
                <w:color w:val="FF0000"/>
                <w:lang w:eastAsia="zh-CN"/>
              </w:rPr>
              <w:t>；</w:t>
            </w:r>
          </w:p>
          <w:p w14:paraId="5A52051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drawing>
                <wp:inline distT="0" distB="0" distL="114300" distR="114300">
                  <wp:extent cx="1228725" cy="1066800"/>
                  <wp:effectExtent l="0" t="0" r="5715" b="0"/>
                  <wp:docPr id="18"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descr="菁优网：http://www.jyeoo.com"/>
                          <pic:cNvPicPr>
                            <a:picLocks noChangeAspect="1"/>
                          </pic:cNvPicPr>
                        </pic:nvPicPr>
                        <pic:blipFill>
                          <a:blip r:embed="rId92"/>
                          <a:stretch>
                            <a:fillRect/>
                          </a:stretch>
                        </pic:blipFill>
                        <pic:spPr>
                          <a:xfrm>
                            <a:off x="0" y="0"/>
                            <a:ext cx="1228725" cy="1066800"/>
                          </a:xfrm>
                          <a:prstGeom prst="rect">
                            <a:avLst/>
                          </a:prstGeom>
                          <a:noFill/>
                          <a:ln>
                            <a:noFill/>
                          </a:ln>
                        </pic:spPr>
                      </pic:pic>
                    </a:graphicData>
                  </a:graphic>
                </wp:inline>
              </w:drawing>
            </w:r>
          </w:p>
          <w:p w14:paraId="2DA4998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在图1中，三种液体的质量相同，而ρ</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丙</w:t>
            </w:r>
            <w:r>
              <w:rPr>
                <w:rFonts w:ascii="Times New Roman" w:hAnsi="Times New Roman" w:eastAsia="宋体" w:cs="Times New Roman"/>
                <w:color w:val="FF0000"/>
                <w:lang w:eastAsia="zh-CN"/>
              </w:rPr>
              <w:t>，由V＝</w:t>
            </w:r>
            <w:r>
              <w:rPr>
                <w:rFonts w:ascii="Times New Roman" w:hAnsi="Times New Roman" w:eastAsia="宋体" w:cs="Times New Roman"/>
                <w:color w:val="FF0000"/>
                <w:lang w:eastAsia="zh-CN"/>
              </w:rPr>
              <w:drawing>
                <wp:inline distT="0" distB="0" distL="114300" distR="114300">
                  <wp:extent cx="200025" cy="333375"/>
                  <wp:effectExtent l="0" t="0" r="13335" b="1905"/>
                  <wp:docPr id="24"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 descr="菁优网-jyeoo"/>
                          <pic:cNvPicPr>
                            <a:picLocks noChangeAspect="1"/>
                          </pic:cNvPicPr>
                        </pic:nvPicPr>
                        <pic:blipFill>
                          <a:blip r:embed="rId93"/>
                          <a:stretch>
                            <a:fillRect/>
                          </a:stretch>
                        </pic:blipFill>
                        <pic:spPr>
                          <a:xfrm>
                            <a:off x="0" y="0"/>
                            <a:ext cx="200025" cy="333375"/>
                          </a:xfrm>
                          <a:prstGeom prst="rect">
                            <a:avLst/>
                          </a:prstGeom>
                          <a:noFill/>
                          <a:ln>
                            <a:noFill/>
                          </a:ln>
                        </pic:spPr>
                      </pic:pic>
                    </a:graphicData>
                  </a:graphic>
                </wp:inline>
              </w:drawing>
            </w:r>
            <w:r>
              <w:rPr>
                <w:rFonts w:ascii="Times New Roman" w:hAnsi="Times New Roman" w:eastAsia="宋体" w:cs="Times New Roman"/>
                <w:color w:val="FF0000"/>
                <w:lang w:eastAsia="zh-CN"/>
              </w:rPr>
              <w:t>可知V</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丙</w:t>
            </w:r>
            <w:r>
              <w:rPr>
                <w:rFonts w:ascii="Times New Roman" w:hAnsi="Times New Roman" w:eastAsia="宋体" w:cs="Times New Roman"/>
                <w:color w:val="FF0000"/>
                <w:lang w:eastAsia="zh-CN"/>
              </w:rPr>
              <w:t>，</w:t>
            </w:r>
          </w:p>
          <w:p w14:paraId="1ADFF03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所以左边烧杯的液体为乙，中间为丙，右边为甲，</w:t>
            </w:r>
          </w:p>
          <w:p w14:paraId="65BCE58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三个杯子从左至右依次装的液体种类：乙、丙、甲。</w:t>
            </w:r>
          </w:p>
          <w:p w14:paraId="1E20A91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故选：A。</w:t>
            </w:r>
          </w:p>
          <w:p w14:paraId="516393F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24．甲、乙、丙三种物质组成的实心物体的质量与体积的关系如图所示。ρ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水</w:t>
            </w:r>
            <w:r>
              <w:rPr>
                <w:rFonts w:ascii="Times New Roman" w:hAnsi="Times New Roman" w:eastAsia="宋体" w:cs="Times New Roman"/>
                <w:lang w:eastAsia="zh-CN"/>
              </w:rPr>
              <w:t>分别代表甲、乙、丙三种物质和水的密度，根据图像可判断下列说法正确的是（　　）。</w:t>
            </w:r>
          </w:p>
          <w:p w14:paraId="530BB3B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457450" cy="1495425"/>
                  <wp:effectExtent l="0" t="0" r="11430" b="133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2457450" cy="1495425"/>
                          </a:xfrm>
                          <a:prstGeom prst="rect">
                            <a:avLst/>
                          </a:prstGeom>
                          <a:noFill/>
                          <a:ln>
                            <a:noFill/>
                          </a:ln>
                        </pic:spPr>
                      </pic:pic>
                    </a:graphicData>
                  </a:graphic>
                </wp:inline>
              </w:drawing>
            </w:r>
          </w:p>
          <w:p w14:paraId="279D248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ab/>
            </w:r>
            <w:r>
              <w:rPr>
                <w:rFonts w:ascii="Times New Roman" w:hAnsi="Times New Roman" w:eastAsia="宋体" w:cs="Times New Roman"/>
                <w:lang w:eastAsia="zh-CN"/>
              </w:rPr>
              <w:t xml:space="preserve">    B．ρ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丙</w:t>
            </w:r>
          </w:p>
          <w:p w14:paraId="1BAD75C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水</w:t>
            </w:r>
            <w:r>
              <w:rPr>
                <w:rFonts w:ascii="Times New Roman" w:hAnsi="Times New Roman" w:eastAsia="宋体" w:cs="Times New Roman"/>
                <w:lang w:eastAsia="zh-CN"/>
              </w:rPr>
              <w:tab/>
            </w:r>
            <w:r>
              <w:rPr>
                <w:rFonts w:ascii="Times New Roman" w:hAnsi="Times New Roman" w:eastAsia="宋体" w:cs="Times New Roman"/>
                <w:lang w:eastAsia="zh-CN"/>
              </w:rPr>
              <w:t xml:space="preserve">            D．ρ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水</w:t>
            </w:r>
          </w:p>
          <w:p w14:paraId="6D2BED2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79CDC2C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bookmarkStart w:id="5" w:name="_Toc216357941"/>
            <w:r>
              <w:rPr>
                <w:rFonts w:ascii="Times New Roman" w:hAnsi="Times New Roman" w:eastAsia="宋体" w:cs="Times New Roman"/>
                <w:color w:val="FF0000"/>
                <w:lang w:eastAsia="zh-CN"/>
              </w:rPr>
              <w:t>AB．由图像可知，当甲、乙、丙三种物质的体积相等时，它们的质量关系为</w:t>
            </w:r>
          </w:p>
          <w:p w14:paraId="4DB1FD31">
            <w:pPr>
              <w:shd w:val="clear" w:color="auto" w:fill="E7E6E6" w:themeFill="background2"/>
              <w:spacing w:after="0" w:line="360" w:lineRule="auto"/>
              <w:rPr>
                <w:rFonts w:ascii="Times New Roman" w:hAnsi="Times New Roman" w:eastAsia="宋体" w:cs="Times New Roman"/>
                <w:i/>
                <w:color w:val="FF0000"/>
                <w:lang w:eastAsia="zh-CN"/>
              </w:rPr>
            </w:pP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甲</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丙</w:t>
            </w:r>
          </w:p>
          <w:p w14:paraId="4E1E3667">
            <w:pPr>
              <w:shd w:val="clear" w:color="auto" w:fill="E7E6E6" w:themeFill="background2"/>
              <w:spacing w:after="0" w:line="360" w:lineRule="auto"/>
              <w:rPr>
                <w:rFonts w:ascii="Times New Roman" w:hAnsi="Times New Roman" w:eastAsia="宋体" w:cs="Times New Roman"/>
                <w:i/>
                <w:color w:val="FF0000"/>
                <w:lang w:eastAsia="zh-CN"/>
              </w:rPr>
            </w:pPr>
            <w:r>
              <w:rPr>
                <w:rFonts w:ascii="Times New Roman" w:hAnsi="Times New Roman" w:eastAsia="宋体" w:cs="Times New Roman"/>
                <w:color w:val="FF0000"/>
                <w:lang w:eastAsia="zh-CN"/>
              </w:rPr>
              <w:t>由</w:t>
            </w:r>
            <w:r>
              <w:rPr>
                <w:rFonts w:ascii="Times New Roman" w:hAnsi="Times New Roman" w:eastAsia="宋体" w:cs="Times New Roman"/>
                <w:color w:val="FF0000"/>
                <w:lang w:eastAsia="zh-CN"/>
              </w:rPr>
              <w:object>
                <v:shape id="_x0000_i1429" o:spt="75" alt="eqIded896d1fa0b166a4db39d19341af23bc" type="#_x0000_t75" style="height:27pt;width:31.5pt;" o:ole="t" filled="f" o:preferrelative="t" stroked="f" coordsize="21600,21600">
                  <v:path/>
                  <v:fill on="f" focussize="0,0"/>
                  <v:stroke on="f" joinstyle="miter"/>
                  <v:imagedata r:id="rId73" o:title="eqIded896d1fa0b166a4db39d19341af23bc"/>
                  <o:lock v:ext="edit" aspectratio="t"/>
                  <w10:wrap type="none"/>
                  <w10:anchorlock/>
                </v:shape>
                <o:OLEObject Type="Embed" ProgID="Equation.DSMT4" ShapeID="_x0000_i1429" DrawAspect="Content" ObjectID="_1468075763" r:id="rId95">
                  <o:LockedField>false</o:LockedField>
                </o:OLEObject>
              </w:object>
            </w:r>
            <w:r>
              <w:rPr>
                <w:rFonts w:ascii="Times New Roman" w:hAnsi="Times New Roman" w:eastAsia="宋体" w:cs="Times New Roman"/>
                <w:color w:val="FF0000"/>
                <w:lang w:eastAsia="zh-CN"/>
              </w:rPr>
              <w:t>可知</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甲</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丙</w:t>
            </w:r>
          </w:p>
          <w:p w14:paraId="394D4EC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故B正确，A错误；</w:t>
            </w:r>
          </w:p>
          <w:p w14:paraId="06FDA36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CD．当</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＝10g，</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乙</w:t>
            </w:r>
            <w:r>
              <w:rPr>
                <w:rFonts w:ascii="Times New Roman" w:hAnsi="Times New Roman" w:eastAsia="宋体" w:cs="Times New Roman"/>
                <w:color w:val="FF0000"/>
                <w:lang w:eastAsia="zh-CN"/>
              </w:rPr>
              <w:t>＝10cm</w:t>
            </w:r>
            <w:r>
              <w:rPr>
                <w:rFonts w:ascii="Times New Roman" w:hAnsi="Times New Roman" w:eastAsia="宋体" w:cs="Times New Roman"/>
                <w:color w:val="FF0000"/>
                <w:vertAlign w:val="superscript"/>
                <w:lang w:eastAsia="zh-CN"/>
              </w:rPr>
              <w:t>3</w:t>
            </w:r>
          </w:p>
          <w:p w14:paraId="67C277F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w:t>
            </w:r>
            <w:r>
              <w:rPr>
                <w:rFonts w:ascii="Times New Roman" w:hAnsi="Times New Roman" w:eastAsia="宋体" w:cs="Times New Roman"/>
                <w:color w:val="FF0000"/>
                <w:lang w:eastAsia="zh-CN"/>
              </w:rPr>
              <w:object>
                <v:shape id="_x0000_i1430" o:spt="75" alt="eqId86a1a56d1eff386aacdb500cc9715f3a" type="#_x0000_t75" style="height:29.25pt;width:156.75pt;" o:ole="t" filled="f" o:preferrelative="t" stroked="f" coordsize="21600,21600">
                  <v:path/>
                  <v:fill on="f" focussize="0,0"/>
                  <v:stroke on="f" joinstyle="miter"/>
                  <v:imagedata r:id="rId97" o:title="eqId86a1a56d1eff386aacdb500cc9715f3a"/>
                  <o:lock v:ext="edit" aspectratio="t"/>
                  <w10:wrap type="none"/>
                  <w10:anchorlock/>
                </v:shape>
                <o:OLEObject Type="Embed" ProgID="Equation.DSMT4" ShapeID="_x0000_i1430" DrawAspect="Content" ObjectID="_1468075764" r:id="rId96">
                  <o:LockedField>false</o:LockedField>
                </o:OLEObject>
              </w:object>
            </w:r>
          </w:p>
          <w:p w14:paraId="15478FC5">
            <w:pPr>
              <w:shd w:val="clear" w:color="auto" w:fill="E7E6E6" w:themeFill="background2"/>
              <w:spacing w:after="0" w:line="360" w:lineRule="auto"/>
              <w:rPr>
                <w:rFonts w:ascii="Times New Roman" w:hAnsi="Times New Roman" w:eastAsia="宋体" w:cs="Times New Roman"/>
                <w:i/>
                <w:color w:val="FF0000"/>
                <w:lang w:eastAsia="zh-CN"/>
              </w:rPr>
            </w:pPr>
            <w:r>
              <w:rPr>
                <w:rFonts w:ascii="Times New Roman" w:hAnsi="Times New Roman" w:eastAsia="宋体" w:cs="Times New Roman"/>
                <w:color w:val="FF0000"/>
                <w:lang w:eastAsia="zh-CN"/>
              </w:rPr>
              <w:t>所以</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丙</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ρ</w:t>
            </w:r>
            <w:r>
              <w:rPr>
                <w:rFonts w:ascii="Times New Roman" w:hAnsi="Times New Roman" w:eastAsia="宋体" w:cs="Times New Roman"/>
                <w:i/>
                <w:color w:val="FF0000"/>
                <w:vertAlign w:val="subscript"/>
                <w:lang w:eastAsia="zh-CN"/>
              </w:rPr>
              <w:t>水</w:t>
            </w:r>
          </w:p>
          <w:p w14:paraId="3420FC2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故CD错误。</w:t>
            </w:r>
          </w:p>
          <w:p w14:paraId="16139FA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w:t>
            </w:r>
          </w:p>
          <w:p w14:paraId="06C5C415">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r>
              <w:rPr>
                <w:rFonts w:ascii="Times New Roman" w:hAnsi="Times New Roman" w:eastAsia="宋体" w:cs="Times New Roman"/>
                <w:color w:val="5B9BD5" w:themeColor="accent1"/>
                <w:sz w:val="28"/>
                <w:szCs w:val="28"/>
                <w:lang w:eastAsia="zh-CN"/>
                <w14:textFill>
                  <w14:solidFill>
                    <w14:schemeClr w14:val="accent1"/>
                  </w14:solidFill>
                </w14:textFill>
              </w:rPr>
              <w:t>【题型7  测量物体的密度】</w:t>
            </w:r>
            <w:bookmarkEnd w:id="5"/>
          </w:p>
          <w:p w14:paraId="5D164C9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小明在实验室测量饮料的密度。调节好天平后，将装有适量饮料的烧杯放在天平左盘，在右盘中加减砝码并移动游码，天平再次平衡后，所加砝码和游码的位置如图甲所示，则烧杯和饮料的总质量为______g。将烧杯中的部分饮料倒入量筒，如图乙所示，再测得烧杯和剩余饮料的质量为39g，则所测得的饮料密度为______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。仔细观察，小明发现在量筒的内壁上有大量小气泡，则他测得的饮料密度______（选填“偏大”或“偏小”）。</w:t>
            </w:r>
          </w:p>
          <w:p w14:paraId="74B9276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295650" cy="16764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3295650" cy="1676400"/>
                          </a:xfrm>
                          <a:prstGeom prst="rect">
                            <a:avLst/>
                          </a:prstGeom>
                          <a:noFill/>
                          <a:ln>
                            <a:noFill/>
                          </a:ln>
                        </pic:spPr>
                      </pic:pic>
                    </a:graphicData>
                  </a:graphic>
                </wp:inline>
              </w:drawing>
            </w:r>
          </w:p>
          <w:p w14:paraId="4841AFF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【答案】79.6；1.015；偏小。</w:t>
            </w:r>
          </w:p>
          <w:p w14:paraId="7C97331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【解析】[1]由图甲可知，天平标尺分度值为0.2g，则标尺上读数应为4.6g，故烧杯和饮料的总质量</w:t>
            </w:r>
          </w:p>
          <w:p w14:paraId="062EA89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=50g+20g+5g+4.6g=79.6g</w:t>
            </w:r>
          </w:p>
          <w:p w14:paraId="74F8637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[2]根据题意可知，倒入量筒中的饮料质量为</w:t>
            </w:r>
            <w:r>
              <w:rPr>
                <w:rFonts w:ascii="Times New Roman" w:hAnsi="Times New Roman" w:eastAsia="宋体" w:cs="Times New Roman"/>
                <w:color w:val="FF0000"/>
              </w:rPr>
              <w:object>
                <v:shape id="_x0000_i1431" o:spt="75" alt="eqIdbf0d6fbc496fa0ffab71dcb0231328a2" type="#_x0000_t75" style="height:14.25pt;width:107.25pt;" o:ole="t" filled="f" o:preferrelative="t" stroked="f" coordsize="21600,21600">
                  <v:path/>
                  <v:fill on="f" focussize="0,0"/>
                  <v:stroke on="f" joinstyle="miter"/>
                  <v:imagedata r:id="rId100" o:title="eqIdbf0d6fbc496fa0ffab71dcb0231328a2"/>
                  <o:lock v:ext="edit" aspectratio="t"/>
                  <w10:wrap type="none"/>
                  <w10:anchorlock/>
                </v:shape>
                <o:OLEObject Type="Embed" ProgID="Equation.DSMT4" ShapeID="_x0000_i1431" DrawAspect="Content" ObjectID="_1468075765" r:id="rId99">
                  <o:LockedField>false</o:LockedField>
                </o:OLEObject>
              </w:object>
            </w:r>
          </w:p>
          <w:p w14:paraId="3529300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由图乙可知，量筒分度值为1mL，则倒入量筒中的饮料体积为</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=40mL=40cm</w:t>
            </w:r>
            <w:r>
              <w:rPr>
                <w:rFonts w:ascii="Times New Roman" w:hAnsi="Times New Roman" w:eastAsia="宋体" w:cs="Times New Roman"/>
                <w:color w:val="FF0000"/>
                <w:vertAlign w:val="superscript"/>
                <w:lang w:eastAsia="zh-CN"/>
              </w:rPr>
              <w:t>3</w:t>
            </w:r>
          </w:p>
          <w:p w14:paraId="066CE04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则测得的饮料密度</w:t>
            </w:r>
            <w:r>
              <w:rPr>
                <w:rFonts w:ascii="Times New Roman" w:hAnsi="Times New Roman" w:eastAsia="宋体" w:cs="Times New Roman"/>
                <w:color w:val="FF0000"/>
              </w:rPr>
              <w:object>
                <v:shape id="_x0000_i1432" o:spt="75" alt="eqIdb68044685e61d2b96d170e64b889b21e" type="#_x0000_t75" style="height:27pt;width:129.75pt;" o:ole="t" filled="f" o:preferrelative="t" stroked="f" coordsize="21600,21600">
                  <v:path/>
                  <v:fill on="f" focussize="0,0"/>
                  <v:stroke on="f" joinstyle="miter"/>
                  <v:imagedata r:id="rId102" o:title="eqIdb68044685e61d2b96d170e64b889b21e"/>
                  <o:lock v:ext="edit" aspectratio="t"/>
                  <w10:wrap type="none"/>
                  <w10:anchorlock/>
                </v:shape>
                <o:OLEObject Type="Embed" ProgID="Equation.DSMT4" ShapeID="_x0000_i1432" DrawAspect="Content" ObjectID="_1468075766" r:id="rId101">
                  <o:LockedField>false</o:LockedField>
                </o:OLEObject>
              </w:object>
            </w:r>
          </w:p>
          <w:p w14:paraId="33FCF25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[3]量筒的内壁上有大量小气泡，导致测得饮料体积变大，而质量不变，根据</w:t>
            </w:r>
            <w:r>
              <w:rPr>
                <w:rFonts w:ascii="Times New Roman" w:hAnsi="Times New Roman" w:eastAsia="宋体" w:cs="Times New Roman"/>
                <w:color w:val="FF0000"/>
              </w:rPr>
              <w:object>
                <v:shape id="_x0000_i1433"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33" DrawAspect="Content" ObjectID="_1468075767" r:id="rId103">
                  <o:LockedField>false</o:LockedField>
                </o:OLEObject>
              </w:object>
            </w:r>
            <w:r>
              <w:rPr>
                <w:rFonts w:ascii="Times New Roman" w:hAnsi="Times New Roman" w:eastAsia="宋体" w:cs="Times New Roman"/>
                <w:color w:val="FF0000"/>
                <w:lang w:eastAsia="zh-CN"/>
              </w:rPr>
              <w:t>可知，他测得的饮料密度偏小。</w:t>
            </w:r>
          </w:p>
          <w:p w14:paraId="1017414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26．小杰同学利用一只带橡皮帽的注射器（最大刻度为100mL）和托盘天平正确的测出了牛奶的密度。</w:t>
            </w:r>
          </w:p>
          <w:p w14:paraId="659B532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771775" cy="1057275"/>
                  <wp:effectExtent l="0" t="0" r="1905" b="9525"/>
                  <wp:docPr id="1987284993" name="图片 198728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3" name="图片 1987284993"/>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a:xfrm>
                            <a:off x="0" y="0"/>
                            <a:ext cx="2771775" cy="1057275"/>
                          </a:xfrm>
                          <a:prstGeom prst="rect">
                            <a:avLst/>
                          </a:prstGeom>
                          <a:noFill/>
                          <a:ln>
                            <a:noFill/>
                          </a:ln>
                        </pic:spPr>
                      </pic:pic>
                    </a:graphicData>
                  </a:graphic>
                </wp:inline>
              </w:drawing>
            </w:r>
          </w:p>
          <w:p w14:paraId="1BC0F54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（1）将天平放在水平桌面上，游码调整到零刻度后，发现指针偏转如图甲所示，此时应将平衡螺母向______（选填“左”或“右”）端调；</w:t>
            </w:r>
          </w:p>
          <w:p w14:paraId="408958D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（2）将______放在天平的托盘上，测出其质量为20g；</w:t>
            </w:r>
          </w:p>
          <w:p w14:paraId="078E3BF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（3）将注射器内空气排尽的情况下，用注射器吸牛奶直到活塞移动到最大刻度处；</w:t>
            </w:r>
          </w:p>
          <w:p w14:paraId="3F40FC4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（4）用橡皮帽封住注射器，擦干注射器外表面的牛奶后放在天平称量上，天平平衡时，砝码和游码示数如图乙所示，读数为______g；</w:t>
            </w:r>
          </w:p>
          <w:p w14:paraId="0AAA39F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（5）小杰所测牛奶的密度为______kg/m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21AC486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ascii="Times New Roman" w:hAnsi="Times New Roman" w:eastAsia="宋体" w:cs="Times New Roman"/>
                <w:color w:val="FF0000"/>
              </w:rPr>
              <w:t>左；空注射器；124；1.04×10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w:t>
            </w:r>
          </w:p>
          <w:p w14:paraId="4BF7154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【解析】（1）[1]如图所示，指针右偏，天平的调节方法是“左偏右调、右偏左调”，所以此时应向左调节平衡螺母。</w:t>
            </w:r>
          </w:p>
          <w:p w14:paraId="109D75B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[2]将注射器内装满牛奶，则注射器的容积就是所测牛奶的体积，注射器和牛奶的质量减去注射器的质量，即注射器内牛奶的质量，此时根据质量和密度比值可以计算出牛奶的密度，所以此时应该将空注射器的质量测量出来。</w:t>
            </w:r>
          </w:p>
          <w:p w14:paraId="4356A21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（4）[3]天平使用时，所测物体的质量等于砝码质量之和加上游码示数，由图可知，此时读数为</w:t>
            </w:r>
          </w:p>
          <w:p w14:paraId="20ACFFB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m=100g+20g+4g=124g</w:t>
            </w:r>
          </w:p>
          <w:p w14:paraId="1581D9D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（5）[4]注射器和牛奶的质量为124g，注射器的质量为20g，则牛奶的质量</w:t>
            </w:r>
          </w:p>
          <w:p w14:paraId="43B7AE1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m'=m-m</w:t>
            </w:r>
            <w:r>
              <w:rPr>
                <w:rFonts w:ascii="Times New Roman" w:hAnsi="Times New Roman" w:eastAsia="宋体" w:cs="Times New Roman"/>
                <w:color w:val="FF0000"/>
                <w:vertAlign w:val="subscript"/>
                <w:lang w:eastAsia="zh-CN"/>
              </w:rPr>
              <w:t>注</w:t>
            </w:r>
            <w:r>
              <w:rPr>
                <w:rFonts w:ascii="Times New Roman" w:hAnsi="Times New Roman" w:eastAsia="宋体" w:cs="Times New Roman"/>
                <w:color w:val="FF0000"/>
                <w:lang w:eastAsia="zh-CN"/>
              </w:rPr>
              <w:t>=124g-20g=104g</w:t>
            </w:r>
          </w:p>
          <w:p w14:paraId="0BAE8DE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注射器的体积为100mL，即100cm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，则牛奶的密度</w:t>
            </w:r>
            <w:r>
              <w:rPr>
                <w:rFonts w:ascii="Times New Roman" w:hAnsi="Times New Roman" w:eastAsia="宋体" w:cs="Times New Roman"/>
                <w:color w:val="FF0000"/>
                <w:lang w:eastAsia="zh-CN"/>
              </w:rPr>
              <w:object>
                <v:shape id="_x0000_i1434" o:spt="75" alt="eqIdb3fc26ec3cb78e1888d18d9008236b1b" type="#_x0000_t75" style="height:27pt;width:209.25pt;" o:ole="t" filled="f" o:preferrelative="t" stroked="f" coordsize="21600,21600">
                  <v:path/>
                  <v:fill on="f" focussize="0,0"/>
                  <v:stroke on="f" joinstyle="miter"/>
                  <v:imagedata r:id="rId106" o:title="eqIdb3fc26ec3cb78e1888d18d9008236b1b"/>
                  <o:lock v:ext="edit" aspectratio="t"/>
                  <w10:wrap type="none"/>
                  <w10:anchorlock/>
                </v:shape>
                <o:OLEObject Type="Embed" ProgID="Equation.DSMT4" ShapeID="_x0000_i1434" DrawAspect="Content" ObjectID="_1468075768" r:id="rId105">
                  <o:LockedField>false</o:LockedField>
                </o:OLEObject>
              </w:object>
            </w:r>
            <w:r>
              <w:rPr>
                <w:rFonts w:ascii="Times New Roman" w:hAnsi="Times New Roman" w:eastAsia="宋体" w:cs="Times New Roman"/>
                <w:color w:val="FF0000"/>
                <w:lang w:eastAsia="zh-CN"/>
              </w:rPr>
              <w:t>。</w:t>
            </w:r>
          </w:p>
          <w:p w14:paraId="088909B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27．小明想测量石榴汁的密度。</w:t>
            </w:r>
          </w:p>
          <w:p w14:paraId="3D507B2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657475" cy="1371600"/>
                  <wp:effectExtent l="0" t="0" r="9525" b="0"/>
                  <wp:docPr id="1987284997" name="图片 198728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7" name="图片 1987284997"/>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a:xfrm>
                            <a:off x="0" y="0"/>
                            <a:ext cx="2657475" cy="1371600"/>
                          </a:xfrm>
                          <a:prstGeom prst="rect">
                            <a:avLst/>
                          </a:prstGeom>
                          <a:noFill/>
                          <a:ln>
                            <a:noFill/>
                          </a:ln>
                        </pic:spPr>
                      </pic:pic>
                    </a:graphicData>
                  </a:graphic>
                </wp:inline>
              </w:drawing>
            </w:r>
          </w:p>
          <w:p w14:paraId="37F8C3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【实验步骤】</w:t>
            </w:r>
          </w:p>
          <w:p w14:paraId="7A4D6796">
            <w:pPr>
              <w:spacing w:after="0" w:line="360" w:lineRule="auto"/>
              <w:rPr>
                <w:rFonts w:ascii="Times New Roman" w:hAnsi="Times New Roman" w:eastAsia="宋体" w:cs="Times New Roman"/>
                <w:lang w:eastAsia="zh-CN"/>
              </w:rPr>
            </w:pPr>
            <w:r>
              <w:rPr>
                <w:rFonts w:hint="eastAsia" w:ascii="宋体" w:hAnsi="宋体" w:eastAsia="宋体" w:cs="宋体"/>
                <w:lang w:eastAsia="zh-CN"/>
              </w:rPr>
              <w:t>①</w:t>
            </w:r>
            <w:r>
              <w:rPr>
                <w:rFonts w:ascii="Times New Roman" w:hAnsi="Times New Roman" w:eastAsia="宋体" w:cs="Times New Roman"/>
                <w:lang w:eastAsia="zh-CN"/>
              </w:rPr>
              <w:t>他将天平放在______桌面上，把游码移至标尺左端0刻度线处，发现指针指在分度盘的左侧，应将平衡螺母向______调，使天平横梁平衡。将空烧杯放在调好的天平上，测出其质量为40g；</w:t>
            </w:r>
          </w:p>
          <w:p w14:paraId="52E2FB6F">
            <w:pPr>
              <w:spacing w:after="0" w:line="360" w:lineRule="auto"/>
              <w:rPr>
                <w:rFonts w:ascii="Times New Roman" w:hAnsi="Times New Roman" w:eastAsia="宋体" w:cs="Times New Roman"/>
                <w:lang w:eastAsia="zh-CN"/>
              </w:rPr>
            </w:pPr>
            <w:r>
              <w:rPr>
                <w:rFonts w:hint="eastAsia" w:ascii="宋体" w:hAnsi="宋体" w:eastAsia="宋体" w:cs="宋体"/>
                <w:lang w:eastAsia="zh-CN"/>
              </w:rPr>
              <w:t>②</w:t>
            </w:r>
            <w:r>
              <w:rPr>
                <w:rFonts w:ascii="Times New Roman" w:hAnsi="Times New Roman" w:eastAsia="宋体" w:cs="Times New Roman"/>
                <w:lang w:eastAsia="zh-CN"/>
              </w:rPr>
              <w:t>在烧杯中倒入适量的石榴汁，将其放在天平左盘上，在右盘内添加砝码，当放入最小的5g砝码时，天平右端下沉，接下来应该______，直到天平平衡，天平平衡后如图甲所示；</w:t>
            </w:r>
          </w:p>
          <w:p w14:paraId="4683B96A">
            <w:pPr>
              <w:spacing w:after="0" w:line="360" w:lineRule="auto"/>
              <w:rPr>
                <w:rFonts w:ascii="Times New Roman" w:hAnsi="Times New Roman" w:eastAsia="宋体" w:cs="Times New Roman"/>
                <w:lang w:eastAsia="zh-CN"/>
              </w:rPr>
            </w:pPr>
            <w:r>
              <w:rPr>
                <w:rFonts w:hint="eastAsia" w:ascii="宋体" w:hAnsi="宋体" w:eastAsia="宋体" w:cs="宋体"/>
                <w:lang w:eastAsia="zh-CN"/>
              </w:rPr>
              <w:t>③</w:t>
            </w:r>
            <w:r>
              <w:rPr>
                <w:rFonts w:ascii="Times New Roman" w:hAnsi="Times New Roman" w:eastAsia="宋体" w:cs="Times New Roman"/>
                <w:lang w:eastAsia="zh-CN"/>
              </w:rPr>
              <w:t>将烧杯中的石榴汁倒入量筒中，液面位置如图乙所示；</w:t>
            </w:r>
          </w:p>
          <w:p w14:paraId="2CA384FD">
            <w:pPr>
              <w:spacing w:after="0" w:line="360" w:lineRule="auto"/>
              <w:rPr>
                <w:rFonts w:ascii="Times New Roman" w:hAnsi="Times New Roman" w:eastAsia="宋体" w:cs="Times New Roman"/>
                <w:lang w:eastAsia="zh-CN"/>
              </w:rPr>
            </w:pPr>
            <w:r>
              <w:rPr>
                <w:rFonts w:hint="eastAsia" w:ascii="宋体" w:hAnsi="宋体" w:eastAsia="宋体" w:cs="宋体"/>
                <w:lang w:eastAsia="zh-CN"/>
              </w:rPr>
              <w:t>④</w:t>
            </w:r>
            <w:r>
              <w:rPr>
                <w:rFonts w:ascii="Times New Roman" w:hAnsi="Times New Roman" w:eastAsia="宋体" w:cs="Times New Roman"/>
                <w:lang w:eastAsia="zh-CN"/>
              </w:rPr>
              <w:t>用上述测得的数据计算出石榴汁的密度。</w:t>
            </w:r>
          </w:p>
          <w:p w14:paraId="2365A66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【分析与交流】</w:t>
            </w:r>
          </w:p>
          <w:p w14:paraId="4C8DD42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（1）小华认为，小明在步骤</w:t>
            </w:r>
            <w:r>
              <w:rPr>
                <w:rFonts w:hint="eastAsia" w:ascii="宋体" w:hAnsi="宋体" w:eastAsia="宋体" w:cs="宋体"/>
                <w:lang w:eastAsia="zh-CN"/>
              </w:rPr>
              <w:t>③</w:t>
            </w:r>
            <w:r>
              <w:rPr>
                <w:rFonts w:ascii="Times New Roman" w:hAnsi="Times New Roman" w:eastAsia="宋体" w:cs="Times New Roman"/>
                <w:lang w:eastAsia="zh-CN"/>
              </w:rPr>
              <w:t>中，由于烧杯中的石榴汁有残留，会使密度的测量结果______（选填“偏大”或“偏小”）；</w:t>
            </w:r>
          </w:p>
          <w:p w14:paraId="53FA349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（2）小华在实验中先测出了空烧杯的质量</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1</w:t>
            </w:r>
            <w:r>
              <w:rPr>
                <w:rFonts w:ascii="Times New Roman" w:hAnsi="Times New Roman" w:eastAsia="宋体" w:cs="Times New Roman"/>
                <w:lang w:eastAsia="zh-CN"/>
              </w:rPr>
              <w:t>，倒入石榴汁后测出其总质量</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2</w:t>
            </w:r>
            <w:r>
              <w:rPr>
                <w:rFonts w:ascii="Times New Roman" w:hAnsi="Times New Roman" w:eastAsia="宋体" w:cs="Times New Roman"/>
                <w:lang w:eastAsia="zh-CN"/>
              </w:rPr>
              <w:t>，将石榴汁倒入量筒的过程中，发现由于石榴汁较多，无法全部倒完，他及时停止了操作，读出此时量筒中石榴汁的体积</w:t>
            </w:r>
            <w:r>
              <w:rPr>
                <w:rFonts w:ascii="Times New Roman" w:hAnsi="Times New Roman" w:eastAsia="宋体" w:cs="Times New Roman"/>
                <w:i/>
                <w:lang w:eastAsia="zh-CN"/>
              </w:rPr>
              <w:t>V</w:t>
            </w:r>
            <w:r>
              <w:rPr>
                <w:rFonts w:ascii="Times New Roman" w:hAnsi="Times New Roman" w:eastAsia="宋体" w:cs="Times New Roman"/>
                <w:lang w:eastAsia="zh-CN"/>
              </w:rPr>
              <w:t>，再测出剩余石榴汁和烧杯的总质量</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3</w:t>
            </w:r>
            <w:r>
              <w:rPr>
                <w:rFonts w:ascii="Times New Roman" w:hAnsi="Times New Roman" w:eastAsia="宋体" w:cs="Times New Roman"/>
                <w:lang w:eastAsia="zh-CN"/>
              </w:rPr>
              <w:t>，请写出石榴汁密度的表达式</w:t>
            </w:r>
            <w:r>
              <w:rPr>
                <w:rFonts w:ascii="Times New Roman" w:hAnsi="Times New Roman" w:eastAsia="宋体" w:cs="Times New Roman"/>
                <w:i/>
                <w:lang w:eastAsia="zh-CN"/>
              </w:rPr>
              <w:t>ρ</w:t>
            </w:r>
            <w:r>
              <w:rPr>
                <w:rFonts w:ascii="Times New Roman" w:hAnsi="Times New Roman" w:eastAsia="宋体" w:cs="Times New Roman"/>
                <w:lang w:eastAsia="zh-CN"/>
              </w:rPr>
              <w:t>=______（用字母表示）。</w:t>
            </w:r>
          </w:p>
          <w:p w14:paraId="4D69756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【答案】水平；右；将5g的砝码取下，再向右移动游码；偏大；</w:t>
            </w:r>
            <w:r>
              <w:rPr>
                <w:rFonts w:ascii="Times New Roman" w:hAnsi="Times New Roman" w:eastAsia="宋体" w:cs="Times New Roman"/>
                <w:color w:val="FF0000"/>
                <w:lang w:eastAsia="zh-CN"/>
              </w:rPr>
              <w:object>
                <v:shape id="_x0000_i1435" o:spt="75" alt="eqId3ad6379c1289d2d49360814bce1b48a5" type="#_x0000_t75" style="height:24pt;width:33pt;" o:ole="t" filled="f" o:preferrelative="t" stroked="f" coordsize="21600,21600">
                  <v:path/>
                  <v:fill on="f" focussize="0,0"/>
                  <v:stroke on="f" joinstyle="miter"/>
                  <v:imagedata r:id="rId109" o:title="eqId3ad6379c1289d2d49360814bce1b48a5"/>
                  <o:lock v:ext="edit" aspectratio="t"/>
                  <w10:wrap type="none"/>
                  <w10:anchorlock/>
                </v:shape>
                <o:OLEObject Type="Embed" ProgID="Equation.DSMT4" ShapeID="_x0000_i1435" DrawAspect="Content" ObjectID="_1468075769" r:id="rId108">
                  <o:LockedField>false</o:LockedField>
                </o:OLEObject>
              </w:object>
            </w:r>
            <w:r>
              <w:rPr>
                <w:rFonts w:ascii="Times New Roman" w:hAnsi="Times New Roman" w:eastAsia="宋体" w:cs="Times New Roman"/>
                <w:color w:val="FF0000"/>
                <w:lang w:eastAsia="zh-CN"/>
              </w:rPr>
              <w:t>。</w:t>
            </w:r>
          </w:p>
          <w:p w14:paraId="18321B5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r>
              <w:rPr>
                <w:rFonts w:hint="eastAsia" w:ascii="宋体" w:hAnsi="宋体" w:eastAsia="宋体" w:cs="宋体"/>
                <w:color w:val="FF0000"/>
                <w:lang w:eastAsia="zh-CN"/>
              </w:rPr>
              <w:t>①</w:t>
            </w:r>
            <w:r>
              <w:rPr>
                <w:rFonts w:ascii="Times New Roman" w:hAnsi="Times New Roman" w:eastAsia="宋体" w:cs="Times New Roman"/>
                <w:color w:val="FF0000"/>
                <w:lang w:eastAsia="zh-CN"/>
              </w:rPr>
              <w:t>[1][2]天平在使用时应放置在水平桌面上，游码调到零刻度线时，指针指在分度盘的左侧，天平右侧高，为了使指针指在分度盘的中间，应将平衡螺母适当向右移动。</w:t>
            </w:r>
          </w:p>
          <w:p w14:paraId="7C340B25">
            <w:pPr>
              <w:shd w:val="clear" w:color="auto" w:fill="E7E6E6" w:themeFill="background2"/>
              <w:spacing w:after="0" w:line="360" w:lineRule="auto"/>
              <w:rPr>
                <w:rFonts w:ascii="Times New Roman" w:hAnsi="Times New Roman" w:eastAsia="宋体" w:cs="Times New Roman"/>
                <w:color w:val="FF0000"/>
                <w:lang w:eastAsia="zh-CN"/>
              </w:rPr>
            </w:pPr>
            <w:r>
              <w:rPr>
                <w:rFonts w:hint="eastAsia" w:ascii="宋体" w:hAnsi="宋体" w:eastAsia="宋体" w:cs="宋体"/>
                <w:color w:val="FF0000"/>
                <w:lang w:eastAsia="zh-CN"/>
              </w:rPr>
              <w:t>②</w:t>
            </w:r>
            <w:r>
              <w:rPr>
                <w:rFonts w:ascii="Times New Roman" w:hAnsi="Times New Roman" w:eastAsia="宋体" w:cs="Times New Roman"/>
                <w:color w:val="FF0000"/>
                <w:lang w:eastAsia="zh-CN"/>
              </w:rPr>
              <w:t>[3]在烧杯中倒入适量的石榴汁，将其放在天平左盘上，在右盘内添加砝码，当放入最小的5g砝码时，天平右端下沉，说明5g的砝码偏大了，此时没有更小的砝码了，因此需要将5g的砝码取下，再向右移动游码。</w:t>
            </w:r>
          </w:p>
          <w:p w14:paraId="1C3ACA7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（1）[4]小华认为，小明在步骤</w:t>
            </w:r>
            <w:r>
              <w:rPr>
                <w:rFonts w:hint="eastAsia" w:ascii="宋体" w:hAnsi="宋体" w:eastAsia="宋体" w:cs="宋体"/>
                <w:color w:val="FF0000"/>
                <w:lang w:eastAsia="zh-CN"/>
              </w:rPr>
              <w:t>③</w:t>
            </w:r>
            <w:r>
              <w:rPr>
                <w:rFonts w:ascii="Times New Roman" w:hAnsi="Times New Roman" w:eastAsia="宋体" w:cs="Times New Roman"/>
                <w:color w:val="FF0000"/>
                <w:lang w:eastAsia="zh-CN"/>
              </w:rPr>
              <w:t>中，由于烧杯中的石榴汁有残留，会使测得的石榴汁的体积偏小，由</w:t>
            </w:r>
            <w:r>
              <w:rPr>
                <w:rFonts w:ascii="Times New Roman" w:hAnsi="Times New Roman" w:eastAsia="宋体" w:cs="Times New Roman"/>
                <w:color w:val="FF0000"/>
                <w:lang w:eastAsia="zh-CN"/>
              </w:rPr>
              <w:object>
                <v:shape id="_x0000_i1436"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36" DrawAspect="Content" ObjectID="_1468075770" r:id="rId110">
                  <o:LockedField>false</o:LockedField>
                </o:OLEObject>
              </w:object>
            </w:r>
            <w:r>
              <w:rPr>
                <w:rFonts w:ascii="Times New Roman" w:hAnsi="Times New Roman" w:eastAsia="宋体" w:cs="Times New Roman"/>
                <w:color w:val="FF0000"/>
                <w:lang w:eastAsia="zh-CN"/>
              </w:rPr>
              <w:t>可知，使密度的测量结果偏大。</w:t>
            </w:r>
          </w:p>
          <w:p w14:paraId="432EE841">
            <w:pPr>
              <w:shd w:val="clear" w:color="auto" w:fill="E7E6E6" w:themeFill="background2"/>
              <w:spacing w:after="0" w:line="360" w:lineRule="auto"/>
              <w:rPr>
                <w:rFonts w:ascii="Times New Roman" w:hAnsi="Times New Roman" w:eastAsia="宋体" w:cs="Times New Roman"/>
                <w:i/>
                <w:color w:val="FF0000"/>
                <w:lang w:eastAsia="zh-CN"/>
              </w:rPr>
            </w:pPr>
            <w:r>
              <w:rPr>
                <w:rFonts w:ascii="Times New Roman" w:hAnsi="Times New Roman" w:eastAsia="宋体" w:cs="Times New Roman"/>
                <w:color w:val="FF0000"/>
                <w:lang w:eastAsia="zh-CN"/>
              </w:rPr>
              <w:t>（2）[5]倒入石榴汁后烧杯和石榴汁的总质量与剩余石榴汁和烧杯总质量差就是倒入量筒中石榴汁质量，即倒入量筒中石榴汁质量</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2</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3</w:t>
            </w:r>
          </w:p>
          <w:p w14:paraId="5ACD2CC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所以石榴汁密度的表达式</w:t>
            </w:r>
            <w:r>
              <w:rPr>
                <w:rFonts w:ascii="Times New Roman" w:hAnsi="Times New Roman" w:eastAsia="宋体" w:cs="Times New Roman"/>
                <w:color w:val="FF0000"/>
                <w:lang w:eastAsia="zh-CN"/>
              </w:rPr>
              <w:object>
                <v:shape id="_x0000_i1437" o:spt="75" alt="eqIdf8a6f1e08dd82624bbe3691335e3e464" type="#_x0000_t75" style="height:27pt;width:54.75pt;" o:ole="t" filled="f" o:preferrelative="t" stroked="f" coordsize="21600,21600">
                  <v:path/>
                  <v:fill on="f" focussize="0,0"/>
                  <v:stroke on="f" joinstyle="miter"/>
                  <v:imagedata r:id="rId112" o:title="eqIdf8a6f1e08dd82624bbe3691335e3e464"/>
                  <o:lock v:ext="edit" aspectratio="t"/>
                  <w10:wrap type="none"/>
                  <w10:anchorlock/>
                </v:shape>
                <o:OLEObject Type="Embed" ProgID="Equation.DSMT4" ShapeID="_x0000_i1437" DrawAspect="Content" ObjectID="_1468075771" r:id="rId111">
                  <o:LockedField>false</o:LockedField>
                </o:OLEObject>
              </w:object>
            </w:r>
            <w:r>
              <w:rPr>
                <w:rFonts w:ascii="Times New Roman" w:hAnsi="Times New Roman" w:eastAsia="宋体" w:cs="Times New Roman"/>
                <w:color w:val="FF0000"/>
                <w:lang w:eastAsia="zh-CN"/>
              </w:rPr>
              <w:t>。</w:t>
            </w:r>
          </w:p>
          <w:p w14:paraId="79ECE843">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bookmarkStart w:id="6" w:name="_Toc216357942"/>
            <w:r>
              <w:rPr>
                <w:rFonts w:ascii="Times New Roman" w:hAnsi="Times New Roman" w:cs="Times New Roman"/>
                <w:color w:val="5B9BD5" w:themeColor="accent1"/>
                <w:sz w:val="28"/>
                <w:szCs w:val="28"/>
                <w:lang w:eastAsia="zh-CN"/>
                <w14:textFill>
                  <w14:solidFill>
                    <w14:schemeClr w14:val="accent1"/>
                  </w14:solidFill>
                </w14:textFill>
              </w:rPr>
              <w:t>【题型8  特殊方法测量物体的密度】</w:t>
            </w:r>
            <w:bookmarkEnd w:id="6"/>
          </w:p>
          <w:p w14:paraId="2251CD6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28．测金属块的密度，需要完成下面的任务：</w:t>
            </w:r>
          </w:p>
          <w:p w14:paraId="14CBD69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178300" cy="1541780"/>
                  <wp:effectExtent l="0" t="0" r="12700" b="12700"/>
                  <wp:docPr id="1987285000" name="图片 19872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0" name="图片 1987285000"/>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4178300" cy="1541780"/>
                          </a:xfrm>
                          <a:prstGeom prst="rect">
                            <a:avLst/>
                          </a:prstGeom>
                          <a:noFill/>
                          <a:ln>
                            <a:noFill/>
                          </a:ln>
                        </pic:spPr>
                      </pic:pic>
                    </a:graphicData>
                  </a:graphic>
                </wp:inline>
              </w:drawing>
            </w:r>
          </w:p>
          <w:p w14:paraId="3F71BA17">
            <w:pPr>
              <w:spacing w:after="0" w:line="360" w:lineRule="auto"/>
              <w:rPr>
                <w:rFonts w:ascii="Times New Roman" w:hAnsi="Times New Roman" w:eastAsia="宋体" w:cs="Times New Roman"/>
                <w:lang w:eastAsia="zh-CN"/>
              </w:rPr>
            </w:pPr>
          </w:p>
          <w:p w14:paraId="7A41ABD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(1)对放在水平桌面上的天平进行调节，将游码放在标尺的零刻度线处，发现指针的位置如图A所示，要使横梁平衡，应将平衡螺母向 </w:t>
            </w:r>
            <w:r>
              <w:rPr>
                <w:rFonts w:ascii="Times New Roman" w:hAnsi="Times New Roman" w:eastAsia="宋体" w:cs="Times New Roman"/>
                <w:u w:val="single"/>
                <w:lang w:eastAsia="zh-CN"/>
              </w:rPr>
              <w:t xml:space="preserve">_  _ </w:t>
            </w:r>
            <w:r>
              <w:rPr>
                <w:rFonts w:ascii="Times New Roman" w:hAnsi="Times New Roman" w:eastAsia="宋体" w:cs="Times New Roman"/>
                <w:lang w:eastAsia="zh-CN"/>
              </w:rPr>
              <w:t>调节。（填：“左”或“右”）</w:t>
            </w:r>
          </w:p>
          <w:p w14:paraId="45C5103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(2)用调好的天平称实心金属块的质量，把金属块放天平左盘内，右盘放入砝码并调节游码，当天平重新平衡时，所用砝码和游码在标尺上的位置如图B所示，金属块的质量为 </w:t>
            </w:r>
            <w:r>
              <w:rPr>
                <w:rFonts w:ascii="Times New Roman" w:hAnsi="Times New Roman" w:eastAsia="宋体" w:cs="Times New Roman"/>
                <w:u w:val="single"/>
                <w:lang w:eastAsia="zh-CN"/>
              </w:rPr>
              <w:t>_   _</w:t>
            </w:r>
            <w:r>
              <w:rPr>
                <w:rFonts w:ascii="Times New Roman" w:hAnsi="Times New Roman" w:eastAsia="宋体" w:cs="Times New Roman"/>
                <w:lang w:eastAsia="zh-CN"/>
              </w:rPr>
              <w:t xml:space="preserve"> g。</w:t>
            </w:r>
          </w:p>
          <w:p w14:paraId="4F4B789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(3)若把金属块放入装有</w:t>
            </w:r>
            <w:r>
              <w:rPr>
                <w:rFonts w:ascii="Times New Roman" w:hAnsi="Times New Roman" w:eastAsia="宋体" w:cs="Times New Roman"/>
                <w:lang w:eastAsia="zh-CN"/>
              </w:rPr>
              <w:object>
                <v:shape id="_x0000_i1438" o:spt="75" alt="eqIda32ef76d32b104ef187473112411798b" type="#_x0000_t75" style="height:14.25pt;width:30pt;" o:ole="t" filled="f" o:preferrelative="t" stroked="f" coordsize="21600,21600">
                  <v:path/>
                  <v:fill on="f" focussize="0,0"/>
                  <v:stroke on="f" joinstyle="miter"/>
                  <v:imagedata r:id="rId115" o:title="eqIda32ef76d32b104ef187473112411798b"/>
                  <o:lock v:ext="edit" aspectratio="t"/>
                  <w10:wrap type="none"/>
                  <w10:anchorlock/>
                </v:shape>
                <o:OLEObject Type="Embed" ProgID="Equation.DSMT4" ShapeID="_x0000_i1438" DrawAspect="Content" ObjectID="_1468075772" r:id="rId114">
                  <o:LockedField>false</o:LockedField>
                </o:OLEObject>
              </w:object>
            </w:r>
            <w:r>
              <w:rPr>
                <w:rFonts w:ascii="Times New Roman" w:hAnsi="Times New Roman" w:eastAsia="宋体" w:cs="Times New Roman"/>
                <w:lang w:eastAsia="zh-CN"/>
              </w:rPr>
              <w:t xml:space="preserve">水的量筒内，量筒中水面升至如图C所示，金属块的体积是 </w:t>
            </w:r>
            <w:r>
              <w:rPr>
                <w:rFonts w:ascii="Times New Roman" w:hAnsi="Times New Roman" w:eastAsia="宋体" w:cs="Times New Roman"/>
                <w:u w:val="single"/>
                <w:lang w:eastAsia="zh-CN"/>
              </w:rPr>
              <w:t>__</w:t>
            </w:r>
            <w:r>
              <w:rPr>
                <w:rFonts w:ascii="Times New Roman" w:hAnsi="Times New Roman" w:eastAsia="宋体" w:cs="Times New Roman"/>
                <w:lang w:eastAsia="zh-CN"/>
              </w:rPr>
              <w:object>
                <v:shape id="_x0000_i1439" o:spt="75" alt="eqId33691e3419e3f8f9c2bc36d1627b7541" type="#_x0000_t75" style="height:14.25pt;width:19.5pt;" o:ole="t" filled="f" o:preferrelative="t" stroked="f" coordsize="21600,21600">
                  <v:path/>
                  <v:fill on="f" focussize="0,0"/>
                  <v:stroke on="f" joinstyle="miter"/>
                  <v:imagedata r:id="rId117" o:title="eqId33691e3419e3f8f9c2bc36d1627b7541"/>
                  <o:lock v:ext="edit" aspectratio="t"/>
                  <w10:wrap type="none"/>
                  <w10:anchorlock/>
                </v:shape>
                <o:OLEObject Type="Embed" ProgID="Equation.DSMT4" ShapeID="_x0000_i1439" DrawAspect="Content" ObjectID="_1468075773" r:id="rId116">
                  <o:LockedField>false</o:LockedField>
                </o:OLEObject>
              </w:object>
            </w:r>
            <w:r>
              <w:rPr>
                <w:rFonts w:ascii="Times New Roman" w:hAnsi="Times New Roman" w:eastAsia="宋体" w:cs="Times New Roman"/>
                <w:lang w:eastAsia="zh-CN"/>
              </w:rPr>
              <w:t xml:space="preserve">，这种金属的密度是 </w:t>
            </w:r>
            <w:r>
              <w:rPr>
                <w:rFonts w:ascii="Times New Roman" w:hAnsi="Times New Roman" w:eastAsia="宋体" w:cs="Times New Roman"/>
                <w:u w:val="single"/>
                <w:lang w:eastAsia="zh-CN"/>
              </w:rPr>
              <w:t xml:space="preserve">__    </w:t>
            </w:r>
            <w:r>
              <w:rPr>
                <w:rFonts w:ascii="Times New Roman" w:hAnsi="Times New Roman" w:eastAsia="宋体" w:cs="Times New Roman"/>
                <w:lang w:eastAsia="zh-CN"/>
              </w:rPr>
              <w:t xml:space="preserve"> </w:t>
            </w:r>
            <w:r>
              <w:rPr>
                <w:rFonts w:ascii="Times New Roman" w:hAnsi="Times New Roman" w:eastAsia="宋体" w:cs="Times New Roman"/>
                <w:lang w:eastAsia="zh-CN"/>
              </w:rPr>
              <w:object>
                <v:shape id="_x0000_i1440" o:spt="75" alt="eqId1966c50a38f0e353660e21505c4cf2e4" type="#_x0000_t75" style="height:15.75pt;width:27pt;" o:ole="t" filled="f" o:preferrelative="t" stroked="f" coordsize="21600,21600">
                  <v:path/>
                  <v:fill on="f" focussize="0,0"/>
                  <v:stroke on="f" joinstyle="miter"/>
                  <v:imagedata r:id="rId119" o:title="eqId1966c50a38f0e353660e21505c4cf2e4"/>
                  <o:lock v:ext="edit" aspectratio="t"/>
                  <w10:wrap type="none"/>
                  <w10:anchorlock/>
                </v:shape>
                <o:OLEObject Type="Embed" ProgID="Equation.DSMT4" ShapeID="_x0000_i1440" DrawAspect="Content" ObjectID="_1468075774" r:id="rId118">
                  <o:LockedField>false</o:LockedField>
                </o:OLEObject>
              </w:object>
            </w:r>
            <w:r>
              <w:rPr>
                <w:rFonts w:ascii="Times New Roman" w:hAnsi="Times New Roman" w:eastAsia="宋体" w:cs="Times New Roman"/>
                <w:lang w:eastAsia="zh-CN"/>
              </w:rPr>
              <w:t>，查下表可知，组成此金属块的物质可能是</w:t>
            </w:r>
            <w:r>
              <w:rPr>
                <w:rFonts w:ascii="Times New Roman" w:hAnsi="Times New Roman" w:eastAsia="宋体" w:cs="Times New Roman"/>
                <w:u w:val="single"/>
                <w:lang w:eastAsia="zh-CN"/>
              </w:rPr>
              <w:t xml:space="preserve">    __ </w:t>
            </w:r>
            <w:r>
              <w:rPr>
                <w:rFonts w:ascii="Times New Roman" w:hAnsi="Times New Roman" w:eastAsia="宋体" w:cs="Times New Roman"/>
                <w:lang w:eastAsia="zh-CN"/>
              </w:rPr>
              <w:t>。</w:t>
            </w:r>
          </w:p>
          <w:tbl>
            <w:tblPr>
              <w:tblStyle w:val="14"/>
              <w:tblW w:w="78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80"/>
              <w:gridCol w:w="2055"/>
              <w:gridCol w:w="2100"/>
              <w:gridCol w:w="1995"/>
            </w:tblGrid>
            <w:tr w14:paraId="2E43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41922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物质</w:t>
                  </w:r>
                </w:p>
              </w:tc>
              <w:tc>
                <w:tcPr>
                  <w:tcW w:w="20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7445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铜</w:t>
                  </w:r>
                </w:p>
              </w:tc>
              <w:tc>
                <w:tcPr>
                  <w:tcW w:w="21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C2E9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铁</w: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6609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铝</w:t>
                  </w:r>
                </w:p>
              </w:tc>
            </w:tr>
            <w:tr w14:paraId="1901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B7AEF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密度</w:t>
                  </w:r>
                </w:p>
              </w:tc>
              <w:tc>
                <w:tcPr>
                  <w:tcW w:w="20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A975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object>
                      <v:shape id="_x0000_i1441" o:spt="75" alt="eqId69058a67211fd1fead68bf2e8d023b3b" type="#_x0000_t75" style="height:14.25pt;width:36.75pt;" o:ole="t" filled="f" o:preferrelative="t" stroked="f" coordsize="21600,21600">
                        <v:path/>
                        <v:fill on="f" focussize="0,0"/>
                        <v:stroke on="f" joinstyle="miter"/>
                        <v:imagedata r:id="rId121" o:title="eqId69058a67211fd1fead68bf2e8d023b3b"/>
                        <o:lock v:ext="edit" aspectratio="t"/>
                        <w10:wrap type="none"/>
                        <w10:anchorlock/>
                      </v:shape>
                      <o:OLEObject Type="Embed" ProgID="Equation.DSMT4" ShapeID="_x0000_i1441" DrawAspect="Content" ObjectID="_1468075775" r:id="rId120">
                        <o:LockedField>false</o:LockedField>
                      </o:OLEObject>
                    </w:object>
                  </w:r>
                </w:p>
              </w:tc>
              <w:tc>
                <w:tcPr>
                  <w:tcW w:w="21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A849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object>
                      <v:shape id="_x0000_i1442" o:spt="75" alt="eqIdd0b9e7f21d666348558841e8daced9c8" type="#_x0000_t75" style="height:13.5pt;width:33pt;" o:ole="t" filled="f" o:preferrelative="t" stroked="f" coordsize="21600,21600">
                        <v:path/>
                        <v:fill on="f" focussize="0,0"/>
                        <v:stroke on="f" joinstyle="miter"/>
                        <v:imagedata r:id="rId123" o:title="eqIdd0b9e7f21d666348558841e8daced9c8"/>
                        <o:lock v:ext="edit" aspectratio="t"/>
                        <w10:wrap type="none"/>
                        <w10:anchorlock/>
                      </v:shape>
                      <o:OLEObject Type="Embed" ProgID="Equation.DSMT4" ShapeID="_x0000_i1442" DrawAspect="Content" ObjectID="_1468075776" r:id="rId122">
                        <o:LockedField>false</o:LockedField>
                      </o:OLEObject>
                    </w:objec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521D2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object>
                      <v:shape id="_x0000_i1443" o:spt="75" alt="eqIdf1da3778f62987433954f65b4e1da82d" type="#_x0000_t75" style="height:14.25pt;width:37.5pt;" o:ole="t" filled="f" o:preferrelative="t" stroked="f" coordsize="21600,21600">
                        <v:path/>
                        <v:fill on="f" focussize="0,0"/>
                        <v:stroke on="f" joinstyle="miter"/>
                        <v:imagedata r:id="rId125" o:title="eqIdf1da3778f62987433954f65b4e1da82d"/>
                        <o:lock v:ext="edit" aspectratio="t"/>
                        <w10:wrap type="none"/>
                        <w10:anchorlock/>
                      </v:shape>
                      <o:OLEObject Type="Embed" ProgID="Equation.DSMT4" ShapeID="_x0000_i1443" DrawAspect="Content" ObjectID="_1468075777" r:id="rId124">
                        <o:LockedField>false</o:LockedField>
                      </o:OLEObject>
                    </w:object>
                  </w:r>
                </w:p>
              </w:tc>
            </w:tr>
          </w:tbl>
          <w:p w14:paraId="3FD0F71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【答案】左；54.2；20；2.71；铝。</w:t>
            </w:r>
          </w:p>
          <w:p w14:paraId="684568C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【解析】(1)[1]对放在水平桌面上的天平进行调节，将游码放在标尺的零刻度线处，指针偏向右侧，说明天平的右端下沉，左端上翘，平衡螺母向上翘的左端移动。</w:t>
            </w:r>
          </w:p>
          <w:p w14:paraId="069CD0B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(2)[2]金属块的质量</w:t>
            </w:r>
            <w:r>
              <w:rPr>
                <w:rFonts w:ascii="Times New Roman" w:hAnsi="Times New Roman" w:eastAsia="宋体" w:cs="Times New Roman"/>
                <w:color w:val="FF0000"/>
                <w:lang w:eastAsia="zh-CN"/>
              </w:rPr>
              <w:object>
                <v:shape id="_x0000_i1444" o:spt="75" alt="eqId5f78910111895ca00d7fe0cdf346b60e" type="#_x0000_t75" style="height:14.25pt;width:130.5pt;" o:ole="t" filled="f" o:preferrelative="t" stroked="f" coordsize="21600,21600">
                  <v:path/>
                  <v:fill on="f" focussize="0,0"/>
                  <v:stroke on="f" joinstyle="miter"/>
                  <v:imagedata r:id="rId127" o:title="eqId5f78910111895ca00d7fe0cdf346b60e"/>
                  <o:lock v:ext="edit" aspectratio="t"/>
                  <w10:wrap type="none"/>
                  <w10:anchorlock/>
                </v:shape>
                <o:OLEObject Type="Embed" ProgID="Equation.DSMT4" ShapeID="_x0000_i1444" DrawAspect="Content" ObjectID="_1468075778" r:id="rId126">
                  <o:LockedField>false</o:LockedField>
                </o:OLEObject>
              </w:object>
            </w:r>
          </w:p>
          <w:p w14:paraId="7EC482E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(3)[3][4][5]金属块的体积</w:t>
            </w:r>
            <w:r>
              <w:rPr>
                <w:rFonts w:ascii="Times New Roman" w:hAnsi="Times New Roman" w:eastAsia="宋体" w:cs="Times New Roman"/>
                <w:color w:val="FF0000"/>
                <w:lang w:eastAsia="zh-CN"/>
              </w:rPr>
              <w:object>
                <v:shape id="_x0000_i1445" o:spt="75" alt="eqIde5002ab75cbfd8e8b9d9435be76d660d" type="#_x0000_t75" style="height:14.25pt;width:108pt;" o:ole="t" filled="f" o:preferrelative="t" stroked="f" coordsize="21600,21600">
                  <v:path/>
                  <v:fill on="f" focussize="0,0"/>
                  <v:stroke on="f" joinstyle="miter"/>
                  <v:imagedata r:id="rId129" o:title="eqIde5002ab75cbfd8e8b9d9435be76d660d"/>
                  <o:lock v:ext="edit" aspectratio="t"/>
                  <w10:wrap type="none"/>
                  <w10:anchorlock/>
                </v:shape>
                <o:OLEObject Type="Embed" ProgID="Equation.DSMT4" ShapeID="_x0000_i1445" DrawAspect="Content" ObjectID="_1468075779" r:id="rId128">
                  <o:LockedField>false</o:LockedField>
                </o:OLEObject>
              </w:object>
            </w:r>
          </w:p>
          <w:p w14:paraId="58524A5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金属的密度</w:t>
            </w:r>
            <w:r>
              <w:rPr>
                <w:rFonts w:ascii="Times New Roman" w:hAnsi="Times New Roman" w:eastAsia="宋体" w:cs="Times New Roman"/>
                <w:color w:val="FF0000"/>
                <w:lang w:eastAsia="zh-CN"/>
              </w:rPr>
              <w:object>
                <v:shape id="_x0000_i1446" o:spt="75" alt="eqId4bca97f84844536b13e4aad595ceb900" type="#_x0000_t75" style="height:27pt;width:189.75pt;" o:ole="t" filled="f" o:preferrelative="t" stroked="f" coordsize="21600,21600">
                  <v:path/>
                  <v:fill on="f" focussize="0,0"/>
                  <v:stroke on="f" joinstyle="miter"/>
                  <v:imagedata r:id="rId131" o:title="eqId4bca97f84844536b13e4aad595ceb900"/>
                  <o:lock v:ext="edit" aspectratio="t"/>
                  <w10:wrap type="none"/>
                  <w10:anchorlock/>
                </v:shape>
                <o:OLEObject Type="Embed" ProgID="Equation.DSMT4" ShapeID="_x0000_i1446" DrawAspect="Content" ObjectID="_1468075780" r:id="rId130">
                  <o:LockedField>false</o:LockedField>
                </o:OLEObject>
              </w:object>
            </w:r>
          </w:p>
          <w:p w14:paraId="6D834F25">
            <w:pPr>
              <w:shd w:val="clear" w:color="auto" w:fill="E7E6E6" w:themeFill="background2"/>
              <w:spacing w:after="0" w:line="360" w:lineRule="auto"/>
              <w:rPr>
                <w:rFonts w:ascii="Times New Roman" w:hAnsi="Times New Roman" w:eastAsia="宋体" w:cs="Times New Roman"/>
                <w:b/>
                <w:bCs/>
                <w:color w:val="FF0000"/>
                <w:lang w:eastAsia="zh-CN"/>
              </w:rPr>
            </w:pPr>
            <w:r>
              <w:rPr>
                <w:rFonts w:ascii="Times New Roman" w:hAnsi="Times New Roman" w:eastAsia="宋体" w:cs="Times New Roman"/>
                <w:color w:val="FF0000"/>
                <w:lang w:eastAsia="zh-CN"/>
              </w:rPr>
              <w:t>由于测量存在误差，从密度表中得知，组成此金属块的物质可能是铝。</w:t>
            </w:r>
          </w:p>
          <w:p w14:paraId="7ACB857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29．小晨同学买了一个小吊坠（如图甲所示）作为母亲节的礼物送给妈妈，他利用天平和量筒测量小吊坠的密度进行鉴定。</w:t>
            </w:r>
          </w:p>
          <w:p w14:paraId="37B9987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171950" cy="1905000"/>
                  <wp:effectExtent l="0" t="0" r="3810" b="0"/>
                  <wp:docPr id="1987284995" name="图片 19872849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5" name="图片 1987284995" descr="学科网(www.zxxk.com)--教育资源门户，提供试卷、教案、课件、论文、素材以及各类教学资源下载，还有大量而丰富的教学相关资讯！"/>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4171950" cy="1905000"/>
                          </a:xfrm>
                          <a:prstGeom prst="rect">
                            <a:avLst/>
                          </a:prstGeom>
                          <a:noFill/>
                          <a:ln>
                            <a:noFill/>
                          </a:ln>
                        </pic:spPr>
                      </pic:pic>
                    </a:graphicData>
                  </a:graphic>
                </wp:inline>
              </w:drawing>
            </w:r>
          </w:p>
          <w:p w14:paraId="0672266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（1）将天平放在___________上，拨动___________至标尺左端零刻度线，此时指针偏向分度盘中线左侧，他应该将平衡螺母向___________（选填“左”或“右”）移动，直至天平平衡；</w:t>
            </w:r>
          </w:p>
          <w:p w14:paraId="0937AFD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（2）将解去挂绳的小吊坠放在左盘，往右盘加减砝码，当最后放入5g的砝码时，发现指针指在分度盘中线的右侧，则他下一步的操作是（      ）</w:t>
            </w:r>
          </w:p>
          <w:p w14:paraId="59F5405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A．向右移动游码    B．向左移动平衡螺母    C．取出5g的砝码</w:t>
            </w:r>
          </w:p>
          <w:p w14:paraId="4E171A2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（3）天平再次平衡后，砝码和游码的位置如图乙所示，则该小吊坠的质量为___________g；</w:t>
            </w:r>
          </w:p>
          <w:p w14:paraId="05178E5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（4）先向量筒中加入30mL的水，将重新系好挂绳的小吊坠轻放入量筒中，水面如图丙所示，则小吊坠的体积为___________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4AAAC1A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（5）小晨将测得的密度和表格中数据进行对比，发现小吊坠可能是___________制作而成的，他仔细分析了自己的测量过程发现，小吊坠密度的测量值与真实值相比___________（选填“偏大”“偏小”或“不变”）。</w:t>
            </w:r>
          </w:p>
          <w:tbl>
            <w:tblPr>
              <w:tblStyle w:val="14"/>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81"/>
              <w:gridCol w:w="1852"/>
              <w:gridCol w:w="2008"/>
              <w:gridCol w:w="980"/>
              <w:gridCol w:w="1604"/>
            </w:tblGrid>
            <w:tr w14:paraId="2340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32E7D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材质</w:t>
                  </w:r>
                </w:p>
              </w:tc>
              <w:tc>
                <w:tcPr>
                  <w:tcW w:w="1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6C3BB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翡翠</w:t>
                  </w:r>
                </w:p>
              </w:tc>
              <w:tc>
                <w:tcPr>
                  <w:tcW w:w="20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0688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和田玉</w:t>
                  </w:r>
                </w:p>
              </w:tc>
              <w:tc>
                <w:tcPr>
                  <w:tcW w:w="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D8D8A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玻璃</w:t>
                  </w:r>
                </w:p>
              </w:tc>
              <w:tc>
                <w:tcPr>
                  <w:tcW w:w="160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5355A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有机玻璃</w:t>
                  </w:r>
                </w:p>
              </w:tc>
            </w:tr>
            <w:tr w14:paraId="6360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E9B4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密度/g•cm</w:t>
                  </w:r>
                  <w:r>
                    <w:rPr>
                      <w:rFonts w:ascii="Times New Roman" w:hAnsi="Times New Roman" w:eastAsia="宋体" w:cs="Times New Roman"/>
                      <w:vertAlign w:val="superscript"/>
                      <w:lang w:eastAsia="zh-CN"/>
                    </w:rPr>
                    <w:t>-3</w:t>
                  </w:r>
                </w:p>
              </w:tc>
              <w:tc>
                <w:tcPr>
                  <w:tcW w:w="1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95E4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约3.3~3.36</w:t>
                  </w:r>
                </w:p>
              </w:tc>
              <w:tc>
                <w:tcPr>
                  <w:tcW w:w="20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5ED67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约2.95~3.17</w:t>
                  </w:r>
                </w:p>
              </w:tc>
              <w:tc>
                <w:tcPr>
                  <w:tcW w:w="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24AC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w:t>
                  </w:r>
                </w:p>
              </w:tc>
              <w:tc>
                <w:tcPr>
                  <w:tcW w:w="160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4DB8F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1.18</w:t>
                  </w:r>
                </w:p>
              </w:tc>
            </w:tr>
          </w:tbl>
          <w:p w14:paraId="1FD08F1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hint="eastAsia" w:ascii="宋体" w:hAnsi="宋体" w:eastAsia="宋体" w:cs="宋体"/>
                <w:color w:val="FF0000"/>
                <w:lang w:eastAsia="zh-CN"/>
              </w:rPr>
              <w:t>①</w:t>
            </w:r>
            <w:r>
              <w:rPr>
                <w:rFonts w:ascii="Times New Roman" w:hAnsi="Times New Roman" w:eastAsia="宋体" w:cs="Times New Roman"/>
                <w:color w:val="FF0000"/>
                <w:lang w:eastAsia="zh-CN"/>
              </w:rPr>
              <w:t>水平工作台；</w:t>
            </w:r>
            <w:r>
              <w:rPr>
                <w:rFonts w:hint="eastAsia" w:ascii="宋体" w:hAnsi="宋体" w:eastAsia="宋体" w:cs="宋体"/>
                <w:color w:val="FF0000"/>
                <w:lang w:eastAsia="zh-CN"/>
              </w:rPr>
              <w:t>②</w:t>
            </w:r>
            <w:r>
              <w:rPr>
                <w:rFonts w:ascii="Times New Roman" w:hAnsi="Times New Roman" w:eastAsia="宋体" w:cs="Times New Roman"/>
                <w:color w:val="FF0000"/>
                <w:lang w:eastAsia="zh-CN"/>
              </w:rPr>
              <w:t>游码；</w:t>
            </w:r>
            <w:r>
              <w:rPr>
                <w:rFonts w:hint="eastAsia" w:ascii="宋体" w:hAnsi="宋体" w:eastAsia="宋体" w:cs="宋体"/>
                <w:color w:val="FF0000"/>
                <w:lang w:eastAsia="zh-CN"/>
              </w:rPr>
              <w:t>③</w:t>
            </w:r>
            <w:r>
              <w:rPr>
                <w:rFonts w:ascii="Times New Roman" w:hAnsi="Times New Roman" w:eastAsia="宋体" w:cs="Times New Roman"/>
                <w:color w:val="FF0000"/>
                <w:lang w:eastAsia="zh-CN"/>
              </w:rPr>
              <w:t>右；</w:t>
            </w:r>
            <w:r>
              <w:rPr>
                <w:rFonts w:hint="eastAsia" w:ascii="宋体" w:hAnsi="宋体" w:eastAsia="宋体" w:cs="宋体"/>
                <w:color w:val="FF0000"/>
                <w:lang w:eastAsia="zh-CN"/>
              </w:rPr>
              <w:t>④</w:t>
            </w:r>
            <w:r>
              <w:rPr>
                <w:rFonts w:ascii="Times New Roman" w:hAnsi="Times New Roman" w:eastAsia="宋体" w:cs="Times New Roman"/>
                <w:color w:val="FF0000"/>
                <w:lang w:eastAsia="zh-CN"/>
              </w:rPr>
              <w:t xml:space="preserve"> C；</w:t>
            </w:r>
            <w:r>
              <w:rPr>
                <w:rFonts w:hint="eastAsia" w:ascii="宋体" w:hAnsi="宋体" w:eastAsia="宋体" w:cs="宋体"/>
                <w:color w:val="FF0000"/>
                <w:lang w:eastAsia="zh-CN"/>
              </w:rPr>
              <w:t>⑤</w:t>
            </w:r>
            <w:r>
              <w:rPr>
                <w:rFonts w:ascii="Times New Roman" w:hAnsi="Times New Roman" w:eastAsia="宋体" w:cs="Times New Roman"/>
                <w:color w:val="FF0000"/>
                <w:lang w:eastAsia="zh-CN"/>
              </w:rPr>
              <w:t>24；</w:t>
            </w:r>
            <w:r>
              <w:rPr>
                <w:rFonts w:hint="eastAsia" w:ascii="宋体" w:hAnsi="宋体" w:eastAsia="宋体" w:cs="宋体"/>
                <w:color w:val="FF0000"/>
                <w:lang w:eastAsia="zh-CN"/>
              </w:rPr>
              <w:t>⑥</w:t>
            </w:r>
            <w:r>
              <w:rPr>
                <w:rFonts w:ascii="Times New Roman" w:hAnsi="Times New Roman" w:eastAsia="宋体" w:cs="Times New Roman"/>
                <w:color w:val="FF0000"/>
                <w:lang w:eastAsia="zh-CN"/>
              </w:rPr>
              <w:t>8；</w:t>
            </w:r>
            <w:r>
              <w:rPr>
                <w:rFonts w:hint="eastAsia" w:ascii="宋体" w:hAnsi="宋体" w:eastAsia="宋体" w:cs="宋体"/>
                <w:color w:val="FF0000"/>
                <w:lang w:eastAsia="zh-CN"/>
              </w:rPr>
              <w:t>⑦</w:t>
            </w:r>
            <w:r>
              <w:rPr>
                <w:rFonts w:ascii="Times New Roman" w:hAnsi="Times New Roman" w:eastAsia="宋体" w:cs="Times New Roman"/>
                <w:color w:val="FF0000"/>
                <w:lang w:eastAsia="zh-CN"/>
              </w:rPr>
              <w:t>和田玉；</w:t>
            </w:r>
            <w:r>
              <w:rPr>
                <w:rFonts w:hint="eastAsia" w:ascii="宋体" w:hAnsi="宋体" w:eastAsia="宋体" w:cs="宋体"/>
                <w:color w:val="FF0000"/>
                <w:lang w:eastAsia="zh-CN"/>
              </w:rPr>
              <w:t>⑧</w:t>
            </w:r>
            <w:r>
              <w:rPr>
                <w:rFonts w:ascii="Times New Roman" w:hAnsi="Times New Roman" w:eastAsia="宋体" w:cs="Times New Roman"/>
                <w:color w:val="FF0000"/>
                <w:lang w:eastAsia="zh-CN"/>
              </w:rPr>
              <w:t>偏小。</w:t>
            </w:r>
          </w:p>
          <w:p w14:paraId="13085DD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【解析】（1）[1][2]在使用天平前，应进行调零，将天平放在水平工作台上，拨动游码至标尺左端零刻度线。</w:t>
            </w:r>
          </w:p>
          <w:p w14:paraId="42453DF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[3]指针偏向分度盘中线左侧，说明此时天平左端重，右端轻，应该将平衡螺母向右移动，直至天平平衡。</w:t>
            </w:r>
          </w:p>
          <w:p w14:paraId="1D1F358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[4]当最后放入5g的砝码时，发现指针指在分度盘中线的右侧，说明此时5g的砝码质量过大，故应将5g的砝码取下，移动游码，使得天平平衡，故下一步的操作是取出5g的砝码，故AB不符合题意，C符合题意。故选C。</w:t>
            </w:r>
          </w:p>
          <w:p w14:paraId="5A44CC9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（3）[5]由图乙可知，小吊坠的质量为</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=20g+4g=24g</w:t>
            </w:r>
          </w:p>
          <w:p w14:paraId="7DB1E7B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（4）[6]由图丙可知，此时水与小吊坠的总体积为</w:t>
            </w:r>
            <w:r>
              <w:rPr>
                <w:rFonts w:ascii="Times New Roman" w:hAnsi="Times New Roman" w:eastAsia="宋体" w:cs="Times New Roman"/>
                <w:i/>
                <w:color w:val="FF0000"/>
                <w:lang w:eastAsia="zh-CN"/>
              </w:rPr>
              <w:t>V</w:t>
            </w:r>
            <w:r>
              <w:rPr>
                <w:rFonts w:ascii="Times New Roman" w:hAnsi="Times New Roman" w:eastAsia="宋体" w:cs="Times New Roman"/>
                <w:color w:val="FF0000"/>
                <w:vertAlign w:val="subscript"/>
                <w:lang w:eastAsia="zh-CN"/>
              </w:rPr>
              <w:t>总</w:t>
            </w:r>
            <w:r>
              <w:rPr>
                <w:rFonts w:ascii="Times New Roman" w:hAnsi="Times New Roman" w:eastAsia="宋体" w:cs="Times New Roman"/>
                <w:color w:val="FF0000"/>
                <w:lang w:eastAsia="zh-CN"/>
              </w:rPr>
              <w:t>=38mL，故小吊坠的体积为</w:t>
            </w:r>
          </w:p>
          <w:p w14:paraId="2F86363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V</w:t>
            </w:r>
            <w:r>
              <w:rPr>
                <w:rFonts w:ascii="Times New Roman" w:hAnsi="Times New Roman" w:eastAsia="宋体" w:cs="Times New Roman"/>
                <w:color w:val="FF0000"/>
                <w:vertAlign w:val="subscript"/>
                <w:lang w:eastAsia="zh-CN"/>
              </w:rPr>
              <w:t>总</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V</w:t>
            </w:r>
            <w:r>
              <w:rPr>
                <w:rFonts w:ascii="Times New Roman" w:hAnsi="Times New Roman" w:eastAsia="宋体" w:cs="Times New Roman"/>
                <w:color w:val="FF0000"/>
                <w:vertAlign w:val="subscript"/>
                <w:lang w:eastAsia="zh-CN"/>
              </w:rPr>
              <w:t>0</w:t>
            </w:r>
            <w:r>
              <w:rPr>
                <w:rFonts w:ascii="Times New Roman" w:hAnsi="Times New Roman" w:eastAsia="宋体" w:cs="Times New Roman"/>
                <w:color w:val="FF0000"/>
                <w:lang w:eastAsia="zh-CN"/>
              </w:rPr>
              <w:t>=38mL-30mL=8mL=8cm</w:t>
            </w:r>
            <w:r>
              <w:rPr>
                <w:rFonts w:ascii="Times New Roman" w:hAnsi="Times New Roman" w:eastAsia="宋体" w:cs="Times New Roman"/>
                <w:color w:val="FF0000"/>
                <w:vertAlign w:val="superscript"/>
                <w:lang w:eastAsia="zh-CN"/>
              </w:rPr>
              <w:t>3</w:t>
            </w:r>
          </w:p>
          <w:p w14:paraId="7F5B7B0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（5）[7]由</w:t>
            </w:r>
            <w:r>
              <w:rPr>
                <w:rFonts w:ascii="Times New Roman" w:hAnsi="Times New Roman" w:eastAsia="宋体" w:cs="Times New Roman"/>
                <w:color w:val="FF0000"/>
                <w:lang w:eastAsia="zh-CN"/>
              </w:rPr>
              <w:object>
                <v:shape id="_x0000_i1447" o:spt="75" alt="学科网(www.zxxk.com)--教育资源门户，提供试卷、教案、课件、论文、素材以及各类教学资源下载，还有大量而丰富的教学相关资讯！" type="#_x0000_t75" style="height:30.75pt;width:34.5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47" DrawAspect="Content" ObjectID="_1468075781" r:id="rId133">
                  <o:LockedField>false</o:LockedField>
                </o:OLEObject>
              </w:object>
            </w:r>
            <w:r>
              <w:rPr>
                <w:rFonts w:ascii="Times New Roman" w:hAnsi="Times New Roman" w:eastAsia="宋体" w:cs="Times New Roman"/>
                <w:color w:val="FF0000"/>
                <w:lang w:eastAsia="zh-CN"/>
              </w:rPr>
              <w:t>可得，小吊坠的密度为</w:t>
            </w:r>
            <w:r>
              <w:rPr>
                <w:rFonts w:ascii="Times New Roman" w:hAnsi="Times New Roman" w:eastAsia="宋体" w:cs="Times New Roman"/>
                <w:color w:val="FF0000"/>
                <w:lang w:eastAsia="zh-CN"/>
              </w:rPr>
              <w:object>
                <v:shape id="_x0000_i1448" o:spt="75" alt="学科网(www.zxxk.com)--教育资源门户，提供试卷、教案、课件、论文、素材以及各类教学资源下载，还有大量而丰富的教学相关资讯！" type="#_x0000_t75" style="height:30.75pt;width:123pt;" o:ole="t" filled="f" o:preferrelative="t" stroked="f" coordsize="21600,21600">
                  <v:path/>
                  <v:fill on="f" focussize="0,0"/>
                  <v:stroke on="f" joinstyle="miter"/>
                  <v:imagedata r:id="rId135" o:title="eqId434bc65bbb45d990091d76352327fb02"/>
                  <o:lock v:ext="edit" aspectratio="t"/>
                  <w10:wrap type="none"/>
                  <w10:anchorlock/>
                </v:shape>
                <o:OLEObject Type="Embed" ProgID="Equation.DSMT4" ShapeID="_x0000_i1448" DrawAspect="Content" ObjectID="_1468075782" r:id="rId134">
                  <o:LockedField>false</o:LockedField>
                </o:OLEObject>
              </w:object>
            </w:r>
          </w:p>
          <w:p w14:paraId="4C7F858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故由表中数据可知，小吊坠可能是和田玉制作而成的。</w:t>
            </w:r>
          </w:p>
          <w:p w14:paraId="662B903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[8]在测量小吊坠体积时，绳子未解下，则由排水法测小吊坠体积时，会使得小吊坠的体积测量值偏大，故由</w:t>
            </w:r>
            <w:r>
              <w:rPr>
                <w:rFonts w:ascii="Times New Roman" w:hAnsi="Times New Roman" w:eastAsia="宋体" w:cs="Times New Roman"/>
                <w:color w:val="FF0000"/>
                <w:lang w:eastAsia="zh-CN"/>
              </w:rPr>
              <w:object>
                <v:shape id="_x0000_i1449" o:spt="75" alt="学科网(www.zxxk.com)--教育资源门户，提供试卷、教案、课件、论文、素材以及各类教学资源下载，还有大量而丰富的教学相关资讯！" type="#_x0000_t75" style="height:30.75pt;width:34.5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49" DrawAspect="Content" ObjectID="_1468075783" r:id="rId136">
                  <o:LockedField>false</o:LockedField>
                </o:OLEObject>
              </w:object>
            </w:r>
            <w:r>
              <w:rPr>
                <w:rFonts w:ascii="Times New Roman" w:hAnsi="Times New Roman" w:eastAsia="宋体" w:cs="Times New Roman"/>
                <w:color w:val="FF0000"/>
                <w:lang w:eastAsia="zh-CN"/>
              </w:rPr>
              <w:t>可知，会使得小吊坠密度的测量值与真实值相比偏小。</w:t>
            </w:r>
          </w:p>
          <w:p w14:paraId="7B43EEB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30．实验小组利用天平、量筒和烧杯等器材测量牛奶的密度。</w:t>
            </w:r>
          </w:p>
          <w:p w14:paraId="3558B8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295650" cy="1381125"/>
                  <wp:effectExtent l="0" t="0" r="11430" b="5715"/>
                  <wp:docPr id="1987285002" name="图片 198728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2" name="图片 1987285002"/>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3295650" cy="1381125"/>
                          </a:xfrm>
                          <a:prstGeom prst="rect">
                            <a:avLst/>
                          </a:prstGeom>
                          <a:noFill/>
                          <a:ln>
                            <a:noFill/>
                          </a:ln>
                        </pic:spPr>
                      </pic:pic>
                    </a:graphicData>
                  </a:graphic>
                </wp:inline>
              </w:drawing>
            </w:r>
          </w:p>
          <w:p w14:paraId="5C2BB61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天平调平衡后，将适量的牛奶倒入烧杯中，并用天平测量烧杯和牛奶的总质量，通过加减砝码的一番操作，当小明将砝码盒中最小的砝码放入右盘后，横梁指针如图甲所示，接下来他应该______（选填序号）；</w:t>
            </w:r>
          </w:p>
          <w:p w14:paraId="4E32833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A．向左调节平衡螺母　　　B．向右调节平衡螺母</w:t>
            </w:r>
          </w:p>
          <w:p w14:paraId="03184EB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C．移动游码　　　　　　　D．取下最小的砝码后移动游码</w:t>
            </w:r>
          </w:p>
          <w:p w14:paraId="5B4040B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（2）测出烧杯和牛奶的总质量为116g后，将烧杯中的一部分牛奶倒入量筒，液面位置如图乙所示，则量筒中牛奶的体积为______cm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592E0E9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（3）测量烧杯和剩余牛奶的总质量，天平横梁平衡时如图丙所示，则烧杯和剩余牛奶的总质量为______kg；</w:t>
            </w:r>
          </w:p>
          <w:p w14:paraId="76941E7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（4）小明测量的牛奶密度为______kg/m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3382E95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（5）在向量筒倒入牛奶时，如果不慎有牛奶溅出，则测出的牛奶密度会______（选填“偏大”、“偏小”或“不变”）。</w:t>
            </w:r>
          </w:p>
          <w:p w14:paraId="26659F8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【答案】D；40；0.072；1.1×10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；偏大。</w:t>
            </w:r>
          </w:p>
          <w:p w14:paraId="525A94C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[1]由图甲可知，当小明将砝码盒中最小的砝码放入右盘后，横梁指针偏向分度盘的右侧，说明右盘中砝码的总质量略大于左盘中物体的质量，此时应该取下最小的砝码后向右移动游码，使天平水平平衡，故D符合题意，ABC不符合题意。</w:t>
            </w:r>
          </w:p>
          <w:p w14:paraId="301551B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故选D。</w:t>
            </w:r>
          </w:p>
          <w:p w14:paraId="4AF6F23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（2）[2]由图可乙知，量筒的分度值为2mL，液体的体积为V＝40mL＝40cm</w:t>
            </w:r>
            <w:r>
              <w:rPr>
                <w:rFonts w:ascii="Times New Roman" w:hAnsi="Times New Roman" w:eastAsia="宋体" w:cs="Times New Roman"/>
                <w:color w:val="FF0000"/>
                <w:vertAlign w:val="superscript"/>
                <w:lang w:eastAsia="zh-CN"/>
              </w:rPr>
              <w:t>3</w:t>
            </w:r>
          </w:p>
          <w:p w14:paraId="0382727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（3）[3]如图丙所示，游码标尺的分度值是0.2g，烧杯和剩余牛奶的总质量为</w:t>
            </w:r>
          </w:p>
          <w:p w14:paraId="469AFEF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m＝50g+20g+2g＝72g＝0.072kg</w:t>
            </w:r>
          </w:p>
          <w:p w14:paraId="718F32D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（4）[4]倒入量筒中牛奶的质量为m'＝116g﹣72g＝44g</w:t>
            </w:r>
          </w:p>
          <w:p w14:paraId="6A90BF7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牛奶的密度为</w:t>
            </w:r>
            <w:r>
              <w:rPr>
                <w:rFonts w:ascii="Times New Roman" w:hAnsi="Times New Roman" w:eastAsia="宋体" w:cs="Times New Roman"/>
                <w:color w:val="FF0000"/>
                <w:lang w:eastAsia="zh-CN"/>
              </w:rPr>
              <w:object>
                <v:shape id="_x0000_i1450" o:spt="75" alt="eqIdd145f0c99a5aa8422f21916c9096de19" type="#_x0000_t75" style="height:27pt;width:195.75pt;" o:ole="t" filled="f" o:preferrelative="t" stroked="f" coordsize="21600,21600">
                  <v:path/>
                  <v:fill on="f" focussize="0,0"/>
                  <v:stroke on="f" joinstyle="miter"/>
                  <v:imagedata r:id="rId139" o:title="eqIdd145f0c99a5aa8422f21916c9096de19"/>
                  <o:lock v:ext="edit" aspectratio="t"/>
                  <w10:wrap type="none"/>
                  <w10:anchorlock/>
                </v:shape>
                <o:OLEObject Type="Embed" ProgID="Equation.DSMT4" ShapeID="_x0000_i1450" DrawAspect="Content" ObjectID="_1468075784" r:id="rId138">
                  <o:LockedField>false</o:LockedField>
                </o:OLEObject>
              </w:object>
            </w:r>
          </w:p>
          <w:p w14:paraId="5A361F6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（5）[5]如果不慎有牛奶溅出，会导致量筒中牛奶的体积偏小，利用密度公式</w:t>
            </w:r>
            <w:r>
              <w:rPr>
                <w:rFonts w:ascii="Times New Roman" w:hAnsi="Times New Roman" w:eastAsia="宋体" w:cs="Times New Roman"/>
                <w:color w:val="FF0000"/>
                <w:lang w:eastAsia="zh-CN"/>
              </w:rPr>
              <w:object>
                <v:shape id="_x0000_i1451" o:spt="75" alt="eqId3a7ff53f2587806ee67bb7d829384af4" type="#_x0000_t75" style="height:27pt;width:31.5pt;" o:ole="t" filled="f" o:preferrelative="t" stroked="f" coordsize="21600,21600">
                  <v:path/>
                  <v:fill on="f" focussize="0,0"/>
                  <v:stroke on="f" joinstyle="miter"/>
                  <v:imagedata r:id="rId31" o:title="eqId3a7ff53f2587806ee67bb7d829384af4"/>
                  <o:lock v:ext="edit" aspectratio="t"/>
                  <w10:wrap type="none"/>
                  <w10:anchorlock/>
                </v:shape>
                <o:OLEObject Type="Embed" ProgID="Equation.DSMT4" ShapeID="_x0000_i1451" DrawAspect="Content" ObjectID="_1468075785" r:id="rId140">
                  <o:LockedField>false</o:LockedField>
                </o:OLEObject>
              </w:object>
            </w:r>
            <w:r>
              <w:rPr>
                <w:rFonts w:ascii="Times New Roman" w:hAnsi="Times New Roman" w:eastAsia="宋体" w:cs="Times New Roman"/>
                <w:color w:val="FF0000"/>
                <w:lang w:eastAsia="zh-CN"/>
              </w:rPr>
              <w:t>计算的密度偏大。</w:t>
            </w:r>
          </w:p>
          <w:p w14:paraId="2415F1C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31．某物理兴趣小组进行了鹅卵石密度的测量。</w:t>
            </w:r>
          </w:p>
          <w:p w14:paraId="1AA80A8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029200" cy="1849755"/>
                  <wp:effectExtent l="0" t="0" r="0" b="9525"/>
                  <wp:docPr id="1987285004" name="图片 1987285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4" name="图片 1987285004" descr="学科网(www.zxxk.com)--教育资源门户，提供试卷、教案、课件、论文、素材以及各类教学资源下载，还有大量而丰富的教学相关资讯！"/>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5029200" cy="1849755"/>
                          </a:xfrm>
                          <a:prstGeom prst="rect">
                            <a:avLst/>
                          </a:prstGeom>
                          <a:noFill/>
                          <a:ln>
                            <a:noFill/>
                          </a:ln>
                        </pic:spPr>
                      </pic:pic>
                    </a:graphicData>
                  </a:graphic>
                </wp:inline>
              </w:drawing>
            </w:r>
          </w:p>
          <w:p w14:paraId="55C8A06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（1）小明在调节天平平衡时，将游码移动到标尺左端的零刻度线后，发现指针如图甲所示，则接下来应向______（选填“左”或“右”）调节平衡螺母；</w:t>
            </w:r>
          </w:p>
          <w:p w14:paraId="4B0DD32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（2）小明用天平称量鹅卵石的质量时，在最小的砝码放入右盘后，指针由分度盘中央刻度线的左侧转至右侧。此时小明取下最小的砝码，下一步操作是______（选填“A”、“B”）；</w:t>
            </w:r>
          </w:p>
          <w:p w14:paraId="6F97499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A.调节平衡螺母                B. 调节游码</w:t>
            </w:r>
          </w:p>
          <w:p w14:paraId="6A08A35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（3）当横梁再次平衡时，砝码及游码的位置如图乙所示，将鹅卵石放入盛有30mL 水的量筒中，静止时液面位置如图丙所示，则鹅卵石的密度是______kg/m³；</w:t>
            </w:r>
          </w:p>
          <w:p w14:paraId="0BADF01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（4）小亮的鹅卵石放不进量筒，他用烧杯和水也测出了鹅卵石的密度，他的实验如下：</w:t>
            </w:r>
          </w:p>
          <w:p w14:paraId="5AEDC897">
            <w:pPr>
              <w:spacing w:after="0" w:line="360" w:lineRule="auto"/>
              <w:rPr>
                <w:rFonts w:ascii="Times New Roman" w:hAnsi="Times New Roman" w:eastAsia="宋体" w:cs="Times New Roman"/>
                <w:lang w:eastAsia="zh-CN"/>
              </w:rPr>
            </w:pPr>
            <w:r>
              <w:rPr>
                <w:rFonts w:hint="eastAsia" w:ascii="宋体" w:hAnsi="宋体" w:eastAsia="宋体" w:cs="宋体"/>
                <w:lang w:eastAsia="zh-CN"/>
              </w:rPr>
              <w:t>①</w:t>
            </w:r>
            <w:r>
              <w:rPr>
                <w:rFonts w:ascii="Times New Roman" w:hAnsi="Times New Roman" w:eastAsia="宋体" w:cs="Times New Roman"/>
                <w:lang w:eastAsia="zh-CN"/>
              </w:rPr>
              <w:t xml:space="preserve">用天平测出鹅卵石的质量 </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1</w:t>
            </w:r>
          </w:p>
          <w:p w14:paraId="1D64DD2E">
            <w:pPr>
              <w:spacing w:after="0" w:line="360" w:lineRule="auto"/>
              <w:rPr>
                <w:rFonts w:ascii="Times New Roman" w:hAnsi="Times New Roman" w:eastAsia="宋体" w:cs="Times New Roman"/>
                <w:lang w:eastAsia="zh-CN"/>
              </w:rPr>
            </w:pPr>
            <w:r>
              <w:rPr>
                <w:rFonts w:hint="eastAsia" w:ascii="宋体" w:hAnsi="宋体" w:eastAsia="宋体" w:cs="宋体"/>
                <w:lang w:eastAsia="zh-CN"/>
              </w:rPr>
              <w:t>②</w:t>
            </w:r>
            <w:r>
              <w:rPr>
                <w:rFonts w:ascii="Times New Roman" w:hAnsi="Times New Roman" w:eastAsia="宋体" w:cs="Times New Roman"/>
                <w:lang w:eastAsia="zh-CN"/>
              </w:rPr>
              <w:t>向烧杯中加入适量的水，用天平测出烧杯和水的总质量</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2</w:t>
            </w:r>
          </w:p>
          <w:p w14:paraId="076CFA7F">
            <w:pPr>
              <w:spacing w:after="0" w:line="360" w:lineRule="auto"/>
              <w:rPr>
                <w:rFonts w:ascii="Times New Roman" w:hAnsi="Times New Roman" w:eastAsia="宋体" w:cs="Times New Roman"/>
                <w:lang w:eastAsia="zh-CN"/>
              </w:rPr>
            </w:pPr>
            <w:r>
              <w:rPr>
                <w:rFonts w:hint="eastAsia" w:ascii="宋体" w:hAnsi="宋体" w:eastAsia="宋体" w:cs="宋体"/>
                <w:lang w:eastAsia="zh-CN"/>
              </w:rPr>
              <w:t>③</w:t>
            </w:r>
            <w:r>
              <w:rPr>
                <w:rFonts w:ascii="Times New Roman" w:hAnsi="Times New Roman" w:eastAsia="宋体" w:cs="Times New Roman"/>
                <w:lang w:eastAsia="zh-CN"/>
              </w:rPr>
              <w:t>如图丁所示，烧杯放在水平桌面上，用细线系住鹅卵石轻轻放入烧杯中，使鹅卵石浸没水中，在烧杯壁上标记出水面的位置</w:t>
            </w:r>
          </w:p>
          <w:p w14:paraId="3427F0BD">
            <w:pPr>
              <w:spacing w:after="0" w:line="360" w:lineRule="auto"/>
              <w:rPr>
                <w:rFonts w:ascii="Times New Roman" w:hAnsi="Times New Roman" w:eastAsia="宋体" w:cs="Times New Roman"/>
                <w:lang w:eastAsia="zh-CN"/>
              </w:rPr>
            </w:pPr>
            <w:r>
              <w:rPr>
                <w:rFonts w:hint="eastAsia" w:ascii="宋体" w:hAnsi="宋体" w:eastAsia="宋体" w:cs="宋体"/>
                <w:lang w:eastAsia="zh-CN"/>
              </w:rPr>
              <w:t>④</w:t>
            </w:r>
            <w:r>
              <w:rPr>
                <w:rFonts w:ascii="Times New Roman" w:hAnsi="Times New Roman" w:eastAsia="宋体" w:cs="Times New Roman"/>
                <w:lang w:eastAsia="zh-CN"/>
              </w:rPr>
              <w:t>将鹅卵石从水中取出后，向烧杯内加水至标记处，再用天平测出烧杯和水的总质量</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3</w:t>
            </w:r>
          </w:p>
          <w:p w14:paraId="6977D736">
            <w:pPr>
              <w:spacing w:after="0" w:line="360" w:lineRule="auto"/>
              <w:rPr>
                <w:rFonts w:ascii="Times New Roman" w:hAnsi="Times New Roman" w:eastAsia="宋体" w:cs="Times New Roman"/>
                <w:lang w:eastAsia="zh-CN"/>
              </w:rPr>
            </w:pPr>
            <w:r>
              <w:rPr>
                <w:rFonts w:hint="eastAsia" w:ascii="宋体" w:hAnsi="宋体" w:eastAsia="宋体" w:cs="宋体"/>
                <w:lang w:eastAsia="zh-CN"/>
              </w:rPr>
              <w:t>⑤</w:t>
            </w:r>
            <w:r>
              <w:rPr>
                <w:rFonts w:ascii="Times New Roman" w:hAnsi="Times New Roman" w:eastAsia="宋体" w:cs="Times New Roman"/>
                <w:lang w:eastAsia="zh-CN"/>
              </w:rPr>
              <w:t>鹅卵石密度的表达式</w:t>
            </w:r>
            <w:r>
              <w:rPr>
                <w:rFonts w:ascii="Times New Roman" w:hAnsi="Times New Roman" w:eastAsia="宋体" w:cs="Times New Roman"/>
                <w:i/>
                <w:lang w:eastAsia="zh-CN"/>
              </w:rPr>
              <w:t>ρ</w:t>
            </w:r>
            <w:r>
              <w:rPr>
                <w:rFonts w:ascii="Times New Roman" w:hAnsi="Times New Roman" w:eastAsia="宋体" w:cs="Times New Roman"/>
                <w:lang w:eastAsia="zh-CN"/>
              </w:rPr>
              <w:t>=______（用字母</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和</w:t>
            </w:r>
            <w:r>
              <w:rPr>
                <w:rFonts w:ascii="Times New Roman" w:hAnsi="Times New Roman" w:eastAsia="宋体" w:cs="Times New Roman"/>
                <w:i/>
                <w:lang w:eastAsia="zh-CN"/>
              </w:rPr>
              <w:t>ρ</w:t>
            </w:r>
            <w:r>
              <w:rPr>
                <w:rFonts w:ascii="Times New Roman" w:hAnsi="Times New Roman" w:eastAsia="宋体" w:cs="Times New Roman"/>
                <w:vertAlign w:val="subscript"/>
                <w:lang w:eastAsia="zh-CN"/>
              </w:rPr>
              <w:t>水</w:t>
            </w:r>
            <w:r>
              <w:rPr>
                <w:rFonts w:ascii="Times New Roman" w:hAnsi="Times New Roman" w:eastAsia="宋体" w:cs="Times New Roman"/>
                <w:lang w:eastAsia="zh-CN"/>
              </w:rPr>
              <w:t>表示）。</w:t>
            </w:r>
          </w:p>
          <w:p w14:paraId="5D95EDA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hint="eastAsia" w:ascii="宋体" w:hAnsi="宋体" w:eastAsia="宋体" w:cs="宋体"/>
                <w:color w:val="FF0000"/>
                <w:lang w:eastAsia="zh-CN"/>
              </w:rPr>
              <w:t>①</w:t>
            </w:r>
            <w:r>
              <w:rPr>
                <w:rFonts w:ascii="Times New Roman" w:hAnsi="Times New Roman" w:eastAsia="宋体" w:cs="Times New Roman"/>
                <w:color w:val="FF0000"/>
                <w:lang w:eastAsia="zh-CN"/>
              </w:rPr>
              <w:t>右；</w:t>
            </w:r>
            <w:r>
              <w:rPr>
                <w:rFonts w:hint="eastAsia" w:ascii="宋体" w:hAnsi="宋体" w:eastAsia="宋体" w:cs="宋体"/>
                <w:color w:val="FF0000"/>
                <w:lang w:eastAsia="zh-CN"/>
              </w:rPr>
              <w:t>②</w:t>
            </w:r>
            <w:r>
              <w:rPr>
                <w:rFonts w:ascii="Times New Roman" w:hAnsi="Times New Roman" w:eastAsia="宋体" w:cs="Times New Roman"/>
                <w:color w:val="FF0000"/>
                <w:lang w:eastAsia="zh-CN"/>
              </w:rPr>
              <w:t>B；</w:t>
            </w:r>
            <w:r>
              <w:rPr>
                <w:rFonts w:hint="eastAsia" w:ascii="宋体" w:hAnsi="宋体" w:eastAsia="宋体" w:cs="宋体"/>
                <w:color w:val="FF0000"/>
                <w:lang w:eastAsia="zh-CN"/>
              </w:rPr>
              <w:t>③</w:t>
            </w:r>
            <w:r>
              <w:rPr>
                <w:rFonts w:ascii="Times New Roman" w:hAnsi="Times New Roman" w:eastAsia="宋体" w:cs="Times New Roman"/>
                <w:color w:val="FF0000"/>
                <w:lang w:eastAsia="zh-CN"/>
              </w:rPr>
              <w:object>
                <v:shape id="_x0000_i1452" o:spt="75" alt="学科网(www.zxxk.com)--教育资源门户，提供试卷、教案、课件、论文、素材以及各类教学资源下载，还有大量而丰富的教学相关资讯！" type="#_x0000_t75" style="height:15.75pt;width:42.75pt;" o:ole="t" filled="f" o:preferrelative="t" stroked="f" coordsize="21600,21600">
                  <v:path/>
                  <v:fill on="f" focussize="0,0"/>
                  <v:stroke on="f" joinstyle="miter"/>
                  <v:imagedata r:id="rId125" o:title="eqIdf1da3778f62987433954f65b4e1da82d"/>
                  <o:lock v:ext="edit" aspectratio="t"/>
                  <w10:wrap type="none"/>
                  <w10:anchorlock/>
                </v:shape>
                <o:OLEObject Type="Embed" ProgID="Equation.DSMT4" ShapeID="_x0000_i1452" DrawAspect="Content" ObjectID="_1468075786" r:id="rId142">
                  <o:LockedField>false</o:LockedField>
                </o:OLEObject>
              </w:object>
            </w:r>
            <w:r>
              <w:rPr>
                <w:rFonts w:ascii="Times New Roman" w:hAnsi="Times New Roman" w:eastAsia="宋体" w:cs="Times New Roman"/>
                <w:color w:val="FF0000"/>
                <w:lang w:eastAsia="zh-CN"/>
              </w:rPr>
              <w:t>；</w:t>
            </w:r>
            <w:r>
              <w:rPr>
                <w:rFonts w:hint="eastAsia" w:ascii="宋体" w:hAnsi="宋体" w:eastAsia="宋体" w:cs="宋体"/>
                <w:color w:val="FF0000"/>
                <w:lang w:eastAsia="zh-CN"/>
              </w:rPr>
              <w:t>④</w:t>
            </w:r>
            <w:r>
              <w:rPr>
                <w:rFonts w:ascii="Times New Roman" w:hAnsi="Times New Roman" w:eastAsia="宋体" w:cs="Times New Roman"/>
                <w:color w:val="FF0000"/>
                <w:lang w:eastAsia="zh-CN"/>
              </w:rPr>
              <w:object>
                <v:shape id="_x0000_i1453" o:spt="75" alt="学科网(www.zxxk.com)--教育资源门户，提供试卷、教案、课件、论文、素材以及各类教学资源下载，还有大量而丰富的教学相关资讯！" type="#_x0000_t75" style="height:34.5pt;width:62.25pt;" o:ole="t" filled="f" o:preferrelative="t" stroked="f" coordsize="21600,21600">
                  <v:path/>
                  <v:fill on="f" focussize="0,0"/>
                  <v:stroke on="f" joinstyle="miter"/>
                  <v:imagedata r:id="rId144" o:title="eqIdbbdd5d5c99216529f520597eefc92f0b"/>
                  <o:lock v:ext="edit" aspectratio="t"/>
                  <w10:wrap type="none"/>
                  <w10:anchorlock/>
                </v:shape>
                <o:OLEObject Type="Embed" ProgID="Equation.DSMT4" ShapeID="_x0000_i1453" DrawAspect="Content" ObjectID="_1468075787" r:id="rId143">
                  <o:LockedField>false</o:LockedField>
                </o:OLEObject>
              </w:object>
            </w:r>
            <w:r>
              <w:rPr>
                <w:rFonts w:ascii="Times New Roman" w:hAnsi="Times New Roman" w:eastAsia="宋体" w:cs="Times New Roman"/>
                <w:color w:val="FF0000"/>
                <w:lang w:eastAsia="zh-CN"/>
              </w:rPr>
              <w:t>。</w:t>
            </w:r>
          </w:p>
          <w:p w14:paraId="6E8A1BF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【解析】（1）[1]调节天平平衡时，指针如图甲所示，说明天平左侧质量较大，要把平衡螺母向右调节。</w:t>
            </w:r>
          </w:p>
          <w:p w14:paraId="404A875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[2]天平在测量前，要通过调节平衡螺母使天平平衡，调好天平后，在测量的过程中不能再调节平衡螺母；小明在右盘中放入最小的砝码后，指针由分度盘中央刻度线的左侧转至右侧，此时取下最小的砝码，接下来应该的操作是调节游码使天平平衡，故选B。</w:t>
            </w:r>
          </w:p>
          <w:p w14:paraId="1D08752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（3）[3]由图乙可知，鹅卵石的质量为27g，由图丙可知，鹅卵石的体积为</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=40cm³-30cm³=10cm³</w:t>
            </w:r>
          </w:p>
          <w:p w14:paraId="096422C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则鹅卵石的密度为</w:t>
            </w:r>
            <w:r>
              <w:rPr>
                <w:rFonts w:ascii="Times New Roman" w:hAnsi="Times New Roman" w:eastAsia="宋体" w:cs="Times New Roman"/>
                <w:color w:val="FF0000"/>
                <w:lang w:eastAsia="zh-CN"/>
              </w:rPr>
              <w:object>
                <v:shape id="_x0000_i1454" o:spt="75" alt="学科网(www.zxxk.com)--教育资源门户，提供试卷、教案、课件、论文、素材以及各类教学资源下载，还有大量而丰富的教学相关资讯！" type="#_x0000_t75" style="height:31.5pt;width:212.25pt;" o:ole="t" filled="f" o:preferrelative="t" stroked="f" coordsize="21600,21600">
                  <v:path/>
                  <v:fill on="f" focussize="0,0"/>
                  <v:stroke on="f" joinstyle="miter"/>
                  <v:imagedata r:id="rId146" o:title="eqId46c109aeac2aacb63346dbb7e5709dc4"/>
                  <o:lock v:ext="edit" aspectratio="t"/>
                  <w10:wrap type="none"/>
                  <w10:anchorlock/>
                </v:shape>
                <o:OLEObject Type="Embed" ProgID="Equation.DSMT4" ShapeID="_x0000_i1454" DrawAspect="Content" ObjectID="_1468075788" r:id="rId145">
                  <o:LockedField>false</o:LockedField>
                </o:OLEObject>
              </w:object>
            </w:r>
          </w:p>
          <w:p w14:paraId="4F48982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（4）[4]由实验步骤可知，加入的水的质量为</w:t>
            </w:r>
            <w:r>
              <w:rPr>
                <w:rFonts w:ascii="Times New Roman" w:hAnsi="Times New Roman" w:eastAsia="宋体" w:cs="Times New Roman"/>
                <w:i/>
                <w:color w:val="FF0000"/>
                <w:lang w:eastAsia="zh-CN"/>
              </w:rPr>
              <w:t>m</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m</w:t>
            </w:r>
            <w:r>
              <w:rPr>
                <w:rFonts w:ascii="Times New Roman" w:hAnsi="Times New Roman" w:eastAsia="宋体" w:cs="Times New Roman"/>
                <w:color w:val="FF0000"/>
                <w:vertAlign w:val="subscript"/>
                <w:lang w:eastAsia="zh-CN"/>
              </w:rPr>
              <w:t>2</w:t>
            </w:r>
            <w:r>
              <w:rPr>
                <w:rFonts w:ascii="Times New Roman" w:hAnsi="Times New Roman" w:eastAsia="宋体" w:cs="Times New Roman"/>
                <w:color w:val="FF0000"/>
                <w:lang w:eastAsia="zh-CN"/>
              </w:rPr>
              <w:t>，鹅卵石的体积等于加入的水的体积为</w:t>
            </w:r>
          </w:p>
          <w:p w14:paraId="0B8900A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55" o:spt="75" alt="学科网(www.zxxk.com)--教育资源门户，提供试卷、教案、课件、论文、素材以及各类教学资源下载，还有大量而丰富的教学相关资讯！" type="#_x0000_t75" style="height:35.25pt;width:87pt;" o:ole="t" filled="f" o:preferrelative="t" stroked="f" coordsize="21600,21600">
                  <v:path/>
                  <v:fill on="f" focussize="0,0"/>
                  <v:stroke on="f" joinstyle="miter"/>
                  <v:imagedata r:id="rId148" o:title="eqIdb5db7cfa7874c3905339bdb938a101cd"/>
                  <o:lock v:ext="edit" aspectratio="t"/>
                  <w10:wrap type="none"/>
                  <w10:anchorlock/>
                </v:shape>
                <o:OLEObject Type="Embed" ProgID="Equation.DSMT4" ShapeID="_x0000_i1455" DrawAspect="Content" ObjectID="_1468075789" r:id="rId147">
                  <o:LockedField>false</o:LockedField>
                </o:OLEObject>
              </w:object>
            </w:r>
          </w:p>
          <w:p w14:paraId="330C1BE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则鹅卵石的密度为</w:t>
            </w:r>
            <w:r>
              <w:rPr>
                <w:rFonts w:ascii="Times New Roman" w:hAnsi="Times New Roman" w:eastAsia="宋体" w:cs="Times New Roman"/>
                <w:color w:val="FF0000"/>
                <w:lang w:eastAsia="zh-CN"/>
              </w:rPr>
              <w:object>
                <v:shape id="_x0000_i1456" o:spt="75" alt="学科网(www.zxxk.com)--教育资源门户，提供试卷、教案、课件、论文、素材以及各类教学资源下载，还有大量而丰富的教学相关资讯！" type="#_x0000_t75" style="height:51pt;width:169.5pt;" o:ole="t" filled="f" o:preferrelative="t" stroked="f" coordsize="21600,21600">
                  <v:path/>
                  <v:fill on="f" focussize="0,0"/>
                  <v:stroke on="f" joinstyle="miter"/>
                  <v:imagedata r:id="rId150" o:title="eqIdd3f38c31c73b2f73425cd9efb4d0d799"/>
                  <o:lock v:ext="edit" aspectratio="t"/>
                  <w10:wrap type="none"/>
                  <w10:anchorlock/>
                </v:shape>
                <o:OLEObject Type="Embed" ProgID="Equation.DSMT4" ShapeID="_x0000_i1456" DrawAspect="Content" ObjectID="_1468075790" r:id="rId149">
                  <o:LockedField>false</o:LockedField>
                </o:OLEObject>
              </w:object>
            </w:r>
            <w:r>
              <w:rPr>
                <w:rFonts w:ascii="Times New Roman" w:hAnsi="Times New Roman" w:eastAsia="宋体" w:cs="Times New Roman"/>
                <w:color w:val="FF0000"/>
                <w:lang w:eastAsia="zh-CN"/>
              </w:rPr>
              <w:t>。</w:t>
            </w:r>
          </w:p>
          <w:p w14:paraId="4EE02C9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32．小丽同学想知道家里一只陶瓷茶壶的密度，她用壶盖进行实验。</w:t>
            </w:r>
          </w:p>
          <w:p w14:paraId="5F97815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448050" cy="1390650"/>
                  <wp:effectExtent l="0" t="0" r="11430" b="11430"/>
                  <wp:docPr id="1987285006" name="图片 198728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6" name="图片 1987285006"/>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a:xfrm>
                            <a:off x="0" y="0"/>
                            <a:ext cx="3448050" cy="1390650"/>
                          </a:xfrm>
                          <a:prstGeom prst="rect">
                            <a:avLst/>
                          </a:prstGeom>
                          <a:noFill/>
                          <a:ln>
                            <a:noFill/>
                          </a:ln>
                        </pic:spPr>
                      </pic:pic>
                    </a:graphicData>
                  </a:graphic>
                </wp:inline>
              </w:drawing>
            </w:r>
          </w:p>
          <w:p w14:paraId="1DF19E2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（1）将壶盖放在调好的天平的左盘，往右盘放入砝码并移动游码，天平平衡时，砝码的质量和游码的位置如图甲所示，则壶盖的质量为_____g．</w:t>
            </w:r>
          </w:p>
          <w:p w14:paraId="539A609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（2）如图乙所示，将壶盖浸没到装满水的烧杯里，然后把溢出的水倒入量筒中，测出水的体积为20cm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，则壶盖的密度是_____g/cm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1406EA4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（3）用该方法测出壶盖的密度比真实值_____（填“偏大”或“偏小”）．</w:t>
            </w:r>
          </w:p>
          <w:p w14:paraId="7A8B95E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丽接着用现有的器材对水进行探究，描绘出质量与体积关系的图线如丙图中A所示．她分析后发现，由于误将烧杯和水的总质量当作了水的质量，导致图线A未经过坐标原点．由此推断：水的质量与体积关系的图线应是_____（选填丙图中“B”、“C”或“D”）．</w:t>
            </w:r>
          </w:p>
          <w:p w14:paraId="6C0AB01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【答案】43.2；2.16；偏大；C。</w:t>
            </w:r>
          </w:p>
          <w:p w14:paraId="41A6CB8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【解析】（1）被测物体的质量等于砝码的总质量与游码所对刻度之和；</w:t>
            </w:r>
          </w:p>
          <w:p w14:paraId="118CA14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（2）已知壶盖的质量和体积，利用</w:t>
            </w:r>
            <w:r>
              <w:rPr>
                <w:rFonts w:ascii="Times New Roman" w:hAnsi="Times New Roman" w:eastAsia="宋体" w:cs="Times New Roman"/>
                <w:color w:val="FF0000"/>
                <w:lang w:eastAsia="zh-CN"/>
              </w:rPr>
              <w:object>
                <v:shape id="_x0000_i1457"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57" DrawAspect="Content" ObjectID="_1468075791" r:id="rId152">
                  <o:LockedField>false</o:LockedField>
                </o:OLEObject>
              </w:object>
            </w:r>
            <w:r>
              <w:rPr>
                <w:rFonts w:ascii="Times New Roman" w:hAnsi="Times New Roman" w:eastAsia="宋体" w:cs="Times New Roman"/>
                <w:color w:val="FF0000"/>
                <w:lang w:eastAsia="zh-CN"/>
              </w:rPr>
              <w:t>计算壶盖的密度；</w:t>
            </w:r>
          </w:p>
          <w:p w14:paraId="02654AB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（3）因为茶壶密度等于质量与体积的比值，所以测量的偏差从质量或体积的测量过程中分析；</w:t>
            </w:r>
          </w:p>
          <w:p w14:paraId="2EF5501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（4）因水的密度小于合金密度，对比合金曲线图分析解答．</w:t>
            </w:r>
          </w:p>
          <w:p w14:paraId="2D267A8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（1）在天平的标尺上，1g之间有5个小格，一个小格代表0.2g，即标尺的分度值为0.2g；</w:t>
            </w:r>
          </w:p>
          <w:p w14:paraId="6724591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壶盖的质量为m＝20g+20g+3.2g＝43.2g；</w:t>
            </w:r>
          </w:p>
          <w:p w14:paraId="2C89816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（2）壶盖的体积为V＝20m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w:t>
            </w:r>
          </w:p>
          <w:p w14:paraId="7C06A3E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壶盖的密度为：</w:t>
            </w:r>
            <w:r>
              <w:rPr>
                <w:rFonts w:ascii="Times New Roman" w:hAnsi="Times New Roman" w:eastAsia="宋体" w:cs="Times New Roman"/>
                <w:color w:val="FF0000"/>
                <w:lang w:eastAsia="zh-CN"/>
              </w:rPr>
              <w:object>
                <v:shape id="_x0000_i1458" o:spt="75" alt="eqId83314432585da21c3a96ea89bf866ebf" type="#_x0000_t75" style="height:27pt;width:123pt;" o:ole="t" filled="f" o:preferrelative="t" stroked="f" coordsize="21600,21600">
                  <v:path/>
                  <v:fill on="f" focussize="0,0"/>
                  <v:stroke on="f" joinstyle="miter"/>
                  <v:imagedata r:id="rId154" o:title="eqId83314432585da21c3a96ea89bf866ebf"/>
                  <o:lock v:ext="edit" aspectratio="t"/>
                  <w10:wrap type="none"/>
                  <w10:anchorlock/>
                </v:shape>
                <o:OLEObject Type="Embed" ProgID="Equation.DSMT4" ShapeID="_x0000_i1458" DrawAspect="Content" ObjectID="_1468075792" r:id="rId153">
                  <o:LockedField>false</o:LockedField>
                </o:OLEObject>
              </w:object>
            </w:r>
            <w:r>
              <w:rPr>
                <w:rFonts w:ascii="Times New Roman" w:hAnsi="Times New Roman" w:eastAsia="宋体" w:cs="Times New Roman"/>
                <w:color w:val="FF0000"/>
                <w:lang w:eastAsia="zh-CN"/>
              </w:rPr>
              <w:t>；</w:t>
            </w:r>
          </w:p>
          <w:p w14:paraId="2DFF53C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（3）把溢出的水倒入量筒中时，小桶中会残留少量的水，则所测壶盖的体积偏小，根据密度公式</w:t>
            </w:r>
            <w:r>
              <w:rPr>
                <w:rFonts w:ascii="Times New Roman" w:hAnsi="Times New Roman" w:eastAsia="宋体" w:cs="Times New Roman"/>
                <w:color w:val="FF0000"/>
                <w:lang w:eastAsia="zh-CN"/>
              </w:rPr>
              <w:object>
                <v:shape id="_x0000_i1459"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59" DrawAspect="Content" ObjectID="_1468075793" r:id="rId155">
                  <o:LockedField>false</o:LockedField>
                </o:OLEObject>
              </w:object>
            </w:r>
            <w:r>
              <w:rPr>
                <w:rFonts w:ascii="Times New Roman" w:hAnsi="Times New Roman" w:eastAsia="宋体" w:cs="Times New Roman"/>
                <w:color w:val="FF0000"/>
                <w:lang w:eastAsia="zh-CN"/>
              </w:rPr>
              <w:t>可知，测得的密度比真实值偏大；</w:t>
            </w:r>
          </w:p>
          <w:p w14:paraId="757D4F7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（4）因为水的密度小于合金密度，则其质量与体积的比值小，在合金曲线下方，对比A图可知当减去容器质量后水的密度曲线应与A曲线平行，故应该是C曲线</w:t>
            </w:r>
          </w:p>
          <w:p w14:paraId="115EB4D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测量壶盖体积采用的是等效替代法，保证溢出的水全部流入小桶，且小桶中的水全部倒入量筒是减小误差的关键一步。</w:t>
            </w:r>
          </w:p>
          <w:p w14:paraId="693D05E5">
            <w:pPr>
              <w:shd w:val="clear" w:color="auto" w:fill="F2F2F2"/>
              <w:spacing w:line="360" w:lineRule="auto"/>
              <w:ind w:left="420"/>
              <w:jc w:val="left"/>
              <w:textAlignment w:val="center"/>
              <w:rPr>
                <w:rFonts w:hint="eastAsia"/>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0938F3D">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r>
              <w:rPr>
                <w:rFonts w:ascii="Times New Roman" w:hAnsi="Times New Roman" w:eastAsia="宋体" w:cs="Times New Roman"/>
                <w:color w:val="5B9BD5" w:themeColor="accent1"/>
                <w:sz w:val="28"/>
                <w:szCs w:val="28"/>
                <w:lang w:eastAsia="zh-CN"/>
                <w14:textFill>
                  <w14:solidFill>
                    <w14:schemeClr w14:val="accent1"/>
                  </w14:solidFill>
                </w14:textFill>
              </w:rPr>
              <w:t>【题型9  利用密度鉴别物质】</w:t>
            </w:r>
            <w:r>
              <w:rPr>
                <w:rFonts w:ascii="Times New Roman" w:hAnsi="Times New Roman" w:eastAsia="宋体" w:cs="Times New Roman"/>
                <w:color w:val="5B9BD5" w:themeColor="accent1"/>
                <w:sz w:val="28"/>
                <w:szCs w:val="28"/>
                <w:lang w:eastAsia="zh-CN"/>
                <w14:textFill>
                  <w14:solidFill>
                    <w14:schemeClr w14:val="accent1"/>
                  </w14:solidFill>
                </w14:textFill>
              </w:rPr>
              <w:tab/>
            </w:r>
          </w:p>
          <w:p w14:paraId="2CE8CEC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33．某同学借助天平和刻度尺鉴别一实心正方体金属块的组成物质，用天平测出质量是</w:t>
            </w:r>
            <w:r>
              <w:rPr>
                <w:rFonts w:ascii="Times New Roman" w:hAnsi="Times New Roman" w:eastAsia="宋体" w:cs="Times New Roman"/>
                <w:lang w:eastAsia="zh-CN"/>
              </w:rPr>
              <w:object>
                <v:shape id="_x0000_i1460" o:spt="75" alt="学科网(www.zxxk.com)--教育资源门户，提供试卷、教案、课件、论文、素材以及各类教学资源下载，还有大量而丰富的教学相关资讯！" type="#_x0000_t75" style="height:15.75pt;width:30.75pt;" o:ole="t" filled="f" o:preferrelative="t" stroked="f" coordsize="21600,21600">
                  <v:path/>
                  <v:fill on="f" focussize="0,0"/>
                  <v:stroke on="f" joinstyle="miter"/>
                  <v:imagedata r:id="rId157" o:title="eqId2029b5b1cbf4e5611a124f660a55e8f7"/>
                  <o:lock v:ext="edit" aspectratio="t"/>
                  <w10:wrap type="none"/>
                  <w10:anchorlock/>
                </v:shape>
                <o:OLEObject Type="Embed" ProgID="Equation.DSMT4" ShapeID="_x0000_i1460" DrawAspect="Content" ObjectID="_1468075794" r:id="rId156">
                  <o:LockedField>false</o:LockedField>
                </o:OLEObject>
              </w:object>
            </w:r>
            <w:r>
              <w:rPr>
                <w:rFonts w:ascii="Times New Roman" w:hAnsi="Times New Roman" w:eastAsia="宋体" w:cs="Times New Roman"/>
                <w:lang w:eastAsia="zh-CN"/>
              </w:rPr>
              <w:t>，用刻度尺测边长如图所示，则金属块的边长是______</w:t>
            </w:r>
            <w:r>
              <w:rPr>
                <w:rFonts w:ascii="Times New Roman" w:hAnsi="Times New Roman" w:eastAsia="宋体" w:cs="Times New Roman"/>
                <w:lang w:eastAsia="zh-CN"/>
              </w:rPr>
              <w:object>
                <v:shape id="_x0000_i1461" o:spt="75" alt="学科网(www.zxxk.com)--教育资源门户，提供试卷、教案、课件、论文、素材以及各类教学资源下载，还有大量而丰富的教学相关资讯！" type="#_x0000_t75" style="height:10.5pt;width:18.75pt;" o:ole="t" filled="f" o:preferrelative="t" stroked="f" coordsize="21600,21600">
                  <v:path/>
                  <v:fill on="f" focussize="0,0"/>
                  <v:stroke on="f" joinstyle="miter"/>
                  <v:imagedata r:id="rId159" o:title="eqId9efa9fbcfb9595e2f031aa691db4564b"/>
                  <o:lock v:ext="edit" aspectratio="t"/>
                  <w10:wrap type="none"/>
                  <w10:anchorlock/>
                </v:shape>
                <o:OLEObject Type="Embed" ProgID="Equation.DSMT4" ShapeID="_x0000_i1461" DrawAspect="Content" ObjectID="_1468075795" r:id="rId158">
                  <o:LockedField>false</o:LockedField>
                </o:OLEObject>
              </w:object>
            </w:r>
            <w:r>
              <w:rPr>
                <w:rFonts w:ascii="Times New Roman" w:hAnsi="Times New Roman" w:eastAsia="宋体" w:cs="Times New Roman"/>
                <w:lang w:eastAsia="zh-CN"/>
              </w:rPr>
              <w:t>，经计算可知，该金属块可能是由______（选填“铅”、“铁”或“铝”）组成。（已知</w:t>
            </w:r>
            <w:r>
              <w:rPr>
                <w:rFonts w:ascii="Times New Roman" w:hAnsi="Times New Roman" w:eastAsia="宋体" w:cs="Times New Roman"/>
                <w:lang w:eastAsia="zh-CN"/>
              </w:rPr>
              <w:object>
                <v:shape id="_x0000_i1462" o:spt="75" alt="学科网(www.zxxk.com)--教育资源门户，提供试卷、教案、课件、论文、素材以及各类教学资源下载，还有大量而丰富的教学相关资讯！" type="#_x0000_t75" style="height:18.75pt;width:105pt;" o:ole="t" filled="f" o:preferrelative="t" stroked="f" coordsize="21600,21600">
                  <v:path/>
                  <v:fill on="f" focussize="0,0"/>
                  <v:stroke on="f" joinstyle="miter"/>
                  <v:imagedata r:id="rId161" o:title="eqIdfd036203f451df64b9ee3bdc5338143a"/>
                  <o:lock v:ext="edit" aspectratio="t"/>
                  <w10:wrap type="none"/>
                  <w10:anchorlock/>
                </v:shape>
                <o:OLEObject Type="Embed" ProgID="Equation.DSMT4" ShapeID="_x0000_i1462" DrawAspect="Content" ObjectID="_1468075796" r:id="rId160">
                  <o:LockedField>false</o:LockedField>
                </o:OLEObject>
              </w:object>
            </w:r>
            <w:r>
              <w:rPr>
                <w:rFonts w:ascii="Times New Roman" w:hAnsi="Times New Roman" w:eastAsia="宋体" w:cs="Times New Roman"/>
                <w:lang w:eastAsia="zh-CN"/>
              </w:rPr>
              <w:t>，</w:t>
            </w:r>
            <w:r>
              <w:rPr>
                <w:rFonts w:ascii="Times New Roman" w:hAnsi="Times New Roman" w:eastAsia="宋体" w:cs="Times New Roman"/>
                <w:lang w:eastAsia="zh-CN"/>
              </w:rPr>
              <w:object>
                <v:shape id="_x0000_i1463" o:spt="75" alt="学科网(www.zxxk.com)--教育资源门户，提供试卷、教案、课件、论文、素材以及各类教学资源下载，还有大量而丰富的教学相关资讯！" type="#_x0000_t75" style="height:19.5pt;width:99pt;" o:ole="t" filled="f" o:preferrelative="t" stroked="f" coordsize="21600,21600">
                  <v:path/>
                  <v:fill on="f" focussize="0,0"/>
                  <v:stroke on="f" joinstyle="miter"/>
                  <v:imagedata r:id="rId163" o:title="eqId69da01ccc467d826fb51fd38665888be"/>
                  <o:lock v:ext="edit" aspectratio="t"/>
                  <w10:wrap type="none"/>
                  <w10:anchorlock/>
                </v:shape>
                <o:OLEObject Type="Embed" ProgID="Equation.DSMT4" ShapeID="_x0000_i1463" DrawAspect="Content" ObjectID="_1468075797" r:id="rId162">
                  <o:LockedField>false</o:LockedField>
                </o:OLEObject>
              </w:object>
            </w:r>
            <w:r>
              <w:rPr>
                <w:rFonts w:ascii="Times New Roman" w:hAnsi="Times New Roman" w:eastAsia="宋体" w:cs="Times New Roman"/>
                <w:lang w:eastAsia="zh-CN"/>
              </w:rPr>
              <w:t>，</w:t>
            </w:r>
            <w:r>
              <w:rPr>
                <w:rFonts w:ascii="Times New Roman" w:hAnsi="Times New Roman" w:eastAsia="宋体" w:cs="Times New Roman"/>
                <w:lang w:eastAsia="zh-CN"/>
              </w:rPr>
              <w:object>
                <v:shape id="_x0000_i1464" o:spt="75" alt="学科网(www.zxxk.com)--教育资源门户，提供试卷、教案、课件、论文、素材以及各类教学资源下载，还有大量而丰富的教学相关资讯！" type="#_x0000_t75" style="height:17.25pt;width:87.75pt;" o:ole="t" filled="f" o:preferrelative="t" stroked="f" coordsize="21600,21600">
                  <v:path/>
                  <v:fill on="f" focussize="0,0"/>
                  <v:stroke on="f" joinstyle="miter"/>
                  <v:imagedata r:id="rId165" o:title="eqId0830757c5b047f2cc486ac14bfba987b"/>
                  <o:lock v:ext="edit" aspectratio="t"/>
                  <w10:wrap type="none"/>
                  <w10:anchorlock/>
                </v:shape>
                <o:OLEObject Type="Embed" ProgID="Equation.DSMT4" ShapeID="_x0000_i1464" DrawAspect="Content" ObjectID="_1468075798" r:id="rId164">
                  <o:LockedField>false</o:LockedField>
                </o:OLEObject>
              </w:object>
            </w:r>
            <w:r>
              <w:rPr>
                <w:rFonts w:ascii="Times New Roman" w:hAnsi="Times New Roman" w:eastAsia="宋体" w:cs="Times New Roman"/>
                <w:lang w:eastAsia="zh-CN"/>
              </w:rPr>
              <w:t>）</w:t>
            </w:r>
          </w:p>
          <w:p w14:paraId="0FF6D7E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86255" cy="1024255"/>
                  <wp:effectExtent l="0" t="0" r="12065" b="12065"/>
                  <wp:docPr id="1987285008" name="图片 1987285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8" name="图片 1987285008" descr="学科网(www.zxxk.com)--教育资源门户，提供试卷、教案、课件、论文、素材以及各类教学资源下载，还有大量而丰富的教学相关资讯！"/>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a:xfrm>
                            <a:off x="0" y="0"/>
                            <a:ext cx="1786255" cy="1024255"/>
                          </a:xfrm>
                          <a:prstGeom prst="rect">
                            <a:avLst/>
                          </a:prstGeom>
                          <a:noFill/>
                          <a:ln>
                            <a:noFill/>
                          </a:ln>
                        </pic:spPr>
                      </pic:pic>
                    </a:graphicData>
                  </a:graphic>
                </wp:inline>
              </w:drawing>
            </w:r>
          </w:p>
          <w:p w14:paraId="0C04208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hint="eastAsia" w:ascii="宋体" w:hAnsi="宋体" w:eastAsia="宋体" w:cs="宋体"/>
                <w:color w:val="FF0000"/>
                <w:lang w:eastAsia="zh-CN"/>
              </w:rPr>
              <w:t>①</w:t>
            </w:r>
            <w:r>
              <w:rPr>
                <w:rFonts w:ascii="Times New Roman" w:hAnsi="Times New Roman" w:eastAsia="宋体" w:cs="Times New Roman"/>
                <w:color w:val="FF0000"/>
                <w:lang w:eastAsia="zh-CN"/>
              </w:rPr>
              <w:t>2.00；</w:t>
            </w:r>
            <w:r>
              <w:rPr>
                <w:rFonts w:hint="eastAsia" w:ascii="宋体" w:hAnsi="宋体" w:eastAsia="宋体" w:cs="宋体"/>
                <w:color w:val="FF0000"/>
                <w:lang w:eastAsia="zh-CN"/>
              </w:rPr>
              <w:t>②</w:t>
            </w:r>
            <w:r>
              <w:rPr>
                <w:rFonts w:ascii="Times New Roman" w:hAnsi="Times New Roman" w:eastAsia="宋体" w:cs="Times New Roman"/>
                <w:color w:val="FF0000"/>
                <w:lang w:eastAsia="zh-CN"/>
              </w:rPr>
              <w:t>铝。</w:t>
            </w:r>
          </w:p>
          <w:p w14:paraId="6086E60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【解析】[1]如图所示，刻度尺的分度值为0.1cm，刻度尺需要估读到分度值的下一位，故读数为2.00cm。</w:t>
            </w:r>
          </w:p>
          <w:p w14:paraId="4E94663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[2]该金属块的体积为</w:t>
            </w:r>
            <w:r>
              <w:rPr>
                <w:rFonts w:ascii="Times New Roman" w:hAnsi="Times New Roman" w:eastAsia="宋体" w:cs="Times New Roman"/>
                <w:color w:val="FF0000"/>
                <w:lang w:eastAsia="zh-CN"/>
              </w:rPr>
              <w:object>
                <v:shape id="_x0000_i1465" o:spt="75" alt="学科网(www.zxxk.com)--教育资源门户，提供试卷、教案、课件、论文、素材以及各类教学资源下载，还有大量而丰富的教学相关资讯！" type="#_x0000_t75" style="height:22.5pt;width:135pt;" o:ole="t" filled="f" o:preferrelative="t" stroked="f" coordsize="21600,21600">
                  <v:path/>
                  <v:fill on="f" focussize="0,0"/>
                  <v:stroke on="f" joinstyle="miter"/>
                  <v:imagedata r:id="rId168" o:title="eqIdbc1aff9e041ccf70c0fa3c0ef4005bb1"/>
                  <o:lock v:ext="edit" aspectratio="t"/>
                  <w10:wrap type="none"/>
                  <w10:anchorlock/>
                </v:shape>
                <o:OLEObject Type="Embed" ProgID="Equation.DSMT4" ShapeID="_x0000_i1465" DrawAspect="Content" ObjectID="_1468075799" r:id="rId167">
                  <o:LockedField>false</o:LockedField>
                </o:OLEObject>
              </w:object>
            </w:r>
          </w:p>
          <w:p w14:paraId="2596096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该金属块的密度为</w:t>
            </w:r>
            <w:r>
              <w:rPr>
                <w:rFonts w:ascii="Times New Roman" w:hAnsi="Times New Roman" w:eastAsia="宋体" w:cs="Times New Roman"/>
                <w:color w:val="FF0000"/>
                <w:lang w:eastAsia="zh-CN"/>
              </w:rPr>
              <w:object>
                <v:shape id="_x0000_i1466" o:spt="75" alt="学科网(www.zxxk.com)--教育资源门户，提供试卷、教案、课件、论文、素材以及各类教学资源下载，还有大量而丰富的教学相关资讯！" type="#_x0000_t75" style="height:33pt;width:192.75pt;" o:ole="t" filled="f" o:preferrelative="t" stroked="f" coordsize="21600,21600">
                  <v:path/>
                  <v:fill on="f" focussize="0,0"/>
                  <v:stroke on="f" joinstyle="miter"/>
                  <v:imagedata r:id="rId170" o:title="eqId6d1871cf9677c6ae3e37b5c8c0202fca"/>
                  <o:lock v:ext="edit" aspectratio="t"/>
                  <w10:wrap type="none"/>
                  <w10:anchorlock/>
                </v:shape>
                <o:OLEObject Type="Embed" ProgID="Equation.DSMT4" ShapeID="_x0000_i1466" DrawAspect="Content" ObjectID="_1468075800" r:id="rId169">
                  <o:LockedField>false</o:LockedField>
                </o:OLEObject>
              </w:object>
            </w:r>
            <w:r>
              <w:rPr>
                <w:rFonts w:ascii="Times New Roman" w:hAnsi="Times New Roman" w:eastAsia="宋体" w:cs="Times New Roman"/>
                <w:color w:val="FF0000"/>
                <w:lang w:eastAsia="zh-CN"/>
              </w:rPr>
              <w:t>；</w:t>
            </w:r>
          </w:p>
          <w:p w14:paraId="7991415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故该金属块可能是铝。</w:t>
            </w:r>
          </w:p>
          <w:p w14:paraId="40023D3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34．小明在学校运动会上获得一块奖牌，他想知道这块奖牌是否由纯铜制成，于是他用天平和量杯分别测出该奖牌的质量和体积为14g和2cm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，并算出他的密度为______g/cm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。小明通过查密度表知道，铜的密度为8.9×10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，由此他判断该奖牌______由纯铜制成的（选填“是”或“不是”）。</w:t>
            </w:r>
          </w:p>
          <w:p w14:paraId="48A106F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【答案】7；不是。</w:t>
            </w:r>
          </w:p>
          <w:p w14:paraId="16D8223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【解析】[1]根据密度公式，此奖牌的密度为</w:t>
            </w:r>
            <w:r>
              <w:rPr>
                <w:rFonts w:ascii="Times New Roman" w:hAnsi="Times New Roman" w:eastAsia="宋体" w:cs="Times New Roman"/>
                <w:color w:val="FF0000"/>
                <w:lang w:eastAsia="zh-CN"/>
              </w:rPr>
              <w:object>
                <v:shape id="_x0000_i1467" o:spt="75" alt="eqId0d15972f1db4c5268f413d39a8a2ff35" type="#_x0000_t75" style="height:28.5pt;width:111pt;" o:ole="t" filled="f" o:preferrelative="t" stroked="f" coordsize="21600,21600">
                  <v:path/>
                  <v:fill on="f" focussize="0,0"/>
                  <v:stroke on="f" joinstyle="miter"/>
                  <v:imagedata r:id="rId172" o:title="eqId0d15972f1db4c5268f413d39a8a2ff35"/>
                  <o:lock v:ext="edit" aspectratio="t"/>
                  <w10:wrap type="none"/>
                  <w10:anchorlock/>
                </v:shape>
                <o:OLEObject Type="Embed" ProgID="Equation.DSMT4" ShapeID="_x0000_i1467" DrawAspect="Content" ObjectID="_1468075801" r:id="rId171">
                  <o:LockedField>false</o:LockedField>
                </o:OLEObject>
              </w:object>
            </w:r>
          </w:p>
          <w:p w14:paraId="4BB3C78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[2]奖牌的密度7g/cm3=7×10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kg/m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，与铜的密度相比</w:t>
            </w:r>
          </w:p>
          <w:p w14:paraId="2A3C908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7×10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kg/m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&lt;8.9×10</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kg/m</w:t>
            </w:r>
            <w:r>
              <w:rPr>
                <w:rFonts w:ascii="Times New Roman" w:hAnsi="Times New Roman" w:eastAsia="宋体" w:cs="Times New Roman"/>
                <w:color w:val="FF0000"/>
                <w:vertAlign w:val="superscript"/>
                <w:lang w:eastAsia="zh-CN"/>
              </w:rPr>
              <w:t>3</w:t>
            </w:r>
          </w:p>
          <w:p w14:paraId="6E18579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由此判断该奖牌不是由纯铜制成的。</w:t>
            </w:r>
          </w:p>
          <w:p w14:paraId="7899F2F2">
            <w:pPr>
              <w:spacing w:after="0" w:line="360" w:lineRule="auto"/>
              <w:rPr>
                <w:rFonts w:hint="eastAsia" w:ascii="Times New Roman" w:hAnsi="Times New Roman" w:eastAsia="宋体" w:cs="Times New Roman"/>
                <w:color w:val="000000"/>
                <w:lang w:eastAsia="zh-CN"/>
              </w:rPr>
            </w:pPr>
            <w:r>
              <w:rPr>
                <w:rFonts w:ascii="Times New Roman" w:hAnsi="Times New Roman" w:eastAsia="宋体" w:cs="Times New Roman"/>
                <w:lang w:eastAsia="zh-CN"/>
              </w:rPr>
              <w:t>35．</w:t>
            </w:r>
            <w:r>
              <w:rPr>
                <w:rFonts w:ascii="Times New Roman" w:hAnsi="Times New Roman" w:eastAsia="宋体" w:cs="Times New Roman"/>
                <w:color w:val="000000"/>
                <w:lang w:eastAsia="zh-CN"/>
              </w:rPr>
              <w:t>某金属板长1m，宽50cm，厚8mm，测得其质量是35.6kg，问这可能是什么金属？</w:t>
            </w:r>
          </w:p>
          <w:p w14:paraId="7BA1479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【答案】见解析</w:t>
            </w:r>
          </w:p>
          <w:p w14:paraId="376686FE">
            <w:pPr>
              <w:pStyle w:val="13"/>
              <w:shd w:val="clear" w:color="auto" w:fill="E7E6E6" w:themeFill="background2"/>
              <w:spacing w:line="360" w:lineRule="auto"/>
              <w:jc w:val="left"/>
              <w:rPr>
                <w:rFonts w:hint="eastAsia" w:ascii="Times New Roman" w:hAnsi="Times New Roman" w:cs="Times New Roman"/>
                <w:color w:val="FF0000"/>
                <w:sz w:val="21"/>
                <w:szCs w:val="21"/>
                <w:lang w:eastAsia="zh-CN"/>
              </w:rPr>
            </w:pPr>
            <w:r>
              <w:rPr>
                <w:rFonts w:ascii="Times New Roman" w:hAnsi="Times New Roman" w:cs="Times New Roman"/>
                <w:color w:val="FF0000"/>
                <w:sz w:val="21"/>
                <w:szCs w:val="21"/>
                <w:lang w:eastAsia="zh-CN"/>
              </w:rPr>
              <w:t>【解析】V=1m×0.5m×0.008m=0.004m</w:t>
            </w:r>
            <w:r>
              <w:rPr>
                <w:rFonts w:ascii="Times New Roman" w:hAnsi="Times New Roman" w:cs="Times New Roman"/>
                <w:color w:val="FF0000"/>
                <w:sz w:val="21"/>
                <w:szCs w:val="21"/>
                <w:vertAlign w:val="superscript"/>
                <w:lang w:eastAsia="zh-CN"/>
              </w:rPr>
              <w:t>3</w:t>
            </w:r>
            <w:r>
              <w:rPr>
                <w:rFonts w:ascii="Times New Roman" w:hAnsi="Times New Roman" w:cs="Times New Roman"/>
                <w:color w:val="FF0000"/>
                <w:sz w:val="21"/>
                <w:szCs w:val="21"/>
                <w:lang w:eastAsia="zh-CN"/>
              </w:rPr>
              <w:br w:type="textWrapping"/>
            </w:r>
            <w:r>
              <w:rPr>
                <w:rFonts w:ascii="Times New Roman" w:hAnsi="Times New Roman" w:cs="Times New Roman"/>
                <w:color w:val="FF0000"/>
                <w:sz w:val="21"/>
                <w:szCs w:val="21"/>
                <w:lang w:eastAsia="zh-CN"/>
              </w:rPr>
              <w:t>　    　m=35.6kg</w:t>
            </w:r>
            <w:r>
              <w:rPr>
                <w:rFonts w:ascii="Times New Roman" w:hAnsi="Times New Roman" w:cs="Times New Roman"/>
                <w:color w:val="FF0000"/>
                <w:sz w:val="21"/>
                <w:szCs w:val="21"/>
                <w:lang w:eastAsia="zh-CN"/>
              </w:rPr>
              <w:br w:type="textWrapping"/>
            </w:r>
            <w:r>
              <w:rPr>
                <w:rFonts w:ascii="Times New Roman" w:hAnsi="Times New Roman" w:cs="Times New Roman"/>
                <w:color w:val="FF0000"/>
                <w:sz w:val="21"/>
                <w:szCs w:val="21"/>
                <w:lang w:eastAsia="zh-CN"/>
              </w:rPr>
              <w:t>　　</w:t>
            </w:r>
            <w:r>
              <w:rPr>
                <w:rFonts w:hint="eastAsia" w:ascii="宋体" w:hAnsi="宋体" w:cs="宋体"/>
                <w:color w:val="FF0000"/>
                <w:sz w:val="21"/>
                <w:szCs w:val="21"/>
                <w:lang w:eastAsia="zh-CN"/>
              </w:rPr>
              <w:t>∴</w:t>
            </w:r>
            <w:r>
              <w:rPr>
                <w:rFonts w:ascii="Times New Roman" w:hAnsi="Times New Roman" w:cs="Times New Roman"/>
                <w:color w:val="FF0000"/>
                <w:sz w:val="21"/>
                <w:szCs w:val="21"/>
                <w:lang w:eastAsia="zh-CN"/>
              </w:rPr>
              <w:drawing>
                <wp:inline distT="0" distB="0" distL="0" distR="0">
                  <wp:extent cx="2257425" cy="419100"/>
                  <wp:effectExtent l="0" t="0" r="13335" b="7620"/>
                  <wp:docPr id="1987285010" name="图片 198728501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0" name="图片 1987285010" descr="北京四中网校www.etiantian.com"/>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a:xfrm>
                            <a:off x="0" y="0"/>
                            <a:ext cx="2257425" cy="419100"/>
                          </a:xfrm>
                          <a:prstGeom prst="rect">
                            <a:avLst/>
                          </a:prstGeom>
                          <a:noFill/>
                          <a:ln>
                            <a:noFill/>
                          </a:ln>
                        </pic:spPr>
                      </pic:pic>
                    </a:graphicData>
                  </a:graphic>
                </wp:inline>
              </w:drawing>
            </w:r>
            <w:r>
              <w:rPr>
                <w:rFonts w:ascii="Times New Roman" w:hAnsi="Times New Roman" w:cs="Times New Roman"/>
                <w:color w:val="FF0000"/>
                <w:sz w:val="21"/>
                <w:szCs w:val="21"/>
                <w:lang w:eastAsia="zh-CN"/>
              </w:rPr>
              <w:t xml:space="preserve"> </w:t>
            </w:r>
            <w:r>
              <w:rPr>
                <w:rFonts w:ascii="Times New Roman" w:hAnsi="Times New Roman" w:cs="Times New Roman"/>
                <w:color w:val="FF0000"/>
                <w:sz w:val="21"/>
                <w:szCs w:val="21"/>
                <w:lang w:eastAsia="zh-CN"/>
              </w:rPr>
              <w:br w:type="textWrapping"/>
            </w:r>
            <w:r>
              <w:rPr>
                <w:rFonts w:ascii="Times New Roman" w:hAnsi="Times New Roman" w:cs="Times New Roman"/>
                <w:color w:val="FF0000"/>
                <w:sz w:val="21"/>
                <w:szCs w:val="21"/>
                <w:lang w:eastAsia="zh-CN"/>
              </w:rPr>
              <w:t xml:space="preserve">    经查密度表与铜的密度相同，所以此金属可能是铜。</w:t>
            </w:r>
            <w:bookmarkStart w:id="7" w:name="_Toc216357944"/>
          </w:p>
          <w:p w14:paraId="4438EAFF">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r>
              <w:rPr>
                <w:rFonts w:ascii="Times New Roman" w:hAnsi="Times New Roman" w:cs="Times New Roman"/>
                <w:color w:val="5B9BD5" w:themeColor="accent1"/>
                <w:sz w:val="28"/>
                <w:szCs w:val="28"/>
                <w:lang w:eastAsia="zh-CN"/>
                <w14:textFill>
                  <w14:solidFill>
                    <w14:schemeClr w14:val="accent1"/>
                  </w14:solidFill>
                </w14:textFill>
              </w:rPr>
              <w:t>【题型10  判断物体的空心与实心问题】</w:t>
            </w:r>
            <w:bookmarkEnd w:id="7"/>
          </w:p>
          <w:p w14:paraId="2AE4093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36．用同种材料制成体积相等的甲、乙两个小球，其中一个是实心的，另一个是空心的。甲、乙两球的质量之比为5</w:t>
            </w:r>
            <w:r>
              <w:rPr>
                <w:rFonts w:hint="eastAsia" w:ascii="宋体" w:hAnsi="宋体" w:eastAsia="宋体" w:cs="宋体"/>
                <w:lang w:eastAsia="zh-CN"/>
              </w:rPr>
              <w:t>∶</w:t>
            </w:r>
            <w:r>
              <w:rPr>
                <w:rFonts w:ascii="Times New Roman" w:hAnsi="Times New Roman" w:eastAsia="宋体" w:cs="Times New Roman"/>
                <w:lang w:eastAsia="zh-CN"/>
              </w:rPr>
              <w:t>3，则下列说法错误的是（　　）。</w:t>
            </w:r>
          </w:p>
          <w:p w14:paraId="2614206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A．甲球是实心的</w:t>
            </w:r>
          </w:p>
          <w:p w14:paraId="465EF97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B．乙球是实心的</w:t>
            </w:r>
          </w:p>
          <w:p w14:paraId="4A70F31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C．空心金属球的空心部分与实心部分的体积之比为2</w:t>
            </w:r>
            <w:r>
              <w:rPr>
                <w:rFonts w:hint="eastAsia" w:ascii="宋体" w:hAnsi="宋体" w:eastAsia="宋体" w:cs="宋体"/>
                <w:lang w:eastAsia="zh-CN"/>
              </w:rPr>
              <w:t>∶</w:t>
            </w:r>
            <w:r>
              <w:rPr>
                <w:rFonts w:ascii="Times New Roman" w:hAnsi="Times New Roman" w:eastAsia="宋体" w:cs="Times New Roman"/>
                <w:lang w:eastAsia="zh-CN"/>
              </w:rPr>
              <w:t>3</w:t>
            </w:r>
          </w:p>
          <w:p w14:paraId="7382505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D．空 心金属球的空心部分与整个球的体积之比为2</w:t>
            </w:r>
            <w:r>
              <w:rPr>
                <w:rFonts w:hint="eastAsia" w:ascii="宋体" w:hAnsi="宋体" w:eastAsia="宋体" w:cs="宋体"/>
                <w:lang w:eastAsia="zh-CN"/>
              </w:rPr>
              <w:t>∶</w:t>
            </w:r>
            <w:r>
              <w:rPr>
                <w:rFonts w:ascii="Times New Roman" w:hAnsi="Times New Roman" w:eastAsia="宋体" w:cs="Times New Roman"/>
                <w:lang w:eastAsia="zh-CN"/>
              </w:rPr>
              <w:t>5</w:t>
            </w:r>
          </w:p>
          <w:p w14:paraId="5DAA3AE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3D614DB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【解析】AB．由题意可知，甲、乙两球的材料相同即密度相同，且</w:t>
            </w:r>
            <w:r>
              <w:rPr>
                <w:rFonts w:ascii="Times New Roman" w:hAnsi="Times New Roman" w:eastAsia="宋体" w:cs="Times New Roman"/>
                <w:color w:val="FF0000"/>
                <w:lang w:eastAsia="zh-CN"/>
              </w:rPr>
              <w:object>
                <v:shape id="_x0000_i1468" o:spt="75" alt="eqIdb0e9dd26bb2e8b3acec17d4ba97a0e08" type="#_x0000_t75" style="height:15pt;width:55.5pt;" o:ole="t" filled="f" o:preferrelative="t" stroked="f" coordsize="21600,21600">
                  <v:path/>
                  <v:fill on="f" focussize="0,0"/>
                  <v:stroke on="f" joinstyle="miter"/>
                  <v:imagedata r:id="rId175" o:title="eqIdb0e9dd26bb2e8b3acec17d4ba97a0e08"/>
                  <o:lock v:ext="edit" aspectratio="t"/>
                  <w10:wrap type="none"/>
                  <w10:anchorlock/>
                </v:shape>
                <o:OLEObject Type="Embed" ProgID="Equation.DSMT4" ShapeID="_x0000_i1468" DrawAspect="Content" ObjectID="_1468075802" r:id="rId174">
                  <o:LockedField>false</o:LockedField>
                </o:OLEObject>
              </w:object>
            </w:r>
            <w:r>
              <w:rPr>
                <w:rFonts w:ascii="Times New Roman" w:hAnsi="Times New Roman" w:eastAsia="宋体" w:cs="Times New Roman"/>
                <w:color w:val="FF0000"/>
                <w:lang w:eastAsia="zh-CN"/>
              </w:rPr>
              <w:t>，由</w:t>
            </w:r>
            <w:r>
              <w:rPr>
                <w:rFonts w:ascii="Times New Roman" w:hAnsi="Times New Roman" w:eastAsia="宋体" w:cs="Times New Roman"/>
                <w:color w:val="FF0000"/>
                <w:lang w:eastAsia="zh-CN"/>
              </w:rPr>
              <w:object>
                <v:shape id="_x0000_i1469"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69" DrawAspect="Content" ObjectID="_1468075803" r:id="rId176">
                  <o:LockedField>false</o:LockedField>
                </o:OLEObject>
              </w:object>
            </w:r>
            <w:r>
              <w:rPr>
                <w:rFonts w:ascii="Times New Roman" w:hAnsi="Times New Roman" w:eastAsia="宋体" w:cs="Times New Roman"/>
                <w:color w:val="FF0000"/>
                <w:lang w:eastAsia="zh-CN"/>
              </w:rPr>
              <w:t>可知，甲球的密度大于乙球的密度，因空心球的平均密度小于实心球，所以甲球是实心的，乙球是空心的，故A正确，不符合题意，B错误，符合题意；</w:t>
            </w:r>
          </w:p>
          <w:p w14:paraId="50AAE9B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C．设制成甲、乙两球材料的密度为</w:t>
            </w:r>
            <w:r>
              <w:rPr>
                <w:rFonts w:ascii="Times New Roman" w:hAnsi="Times New Roman" w:eastAsia="宋体" w:cs="Times New Roman"/>
                <w:color w:val="FF0000"/>
                <w:lang w:eastAsia="zh-CN"/>
              </w:rPr>
              <w:object>
                <v:shape id="_x0000_i1470" o:spt="75" alt="eqId171102a883b22fe6ca578efc8926f5b8" type="#_x0000_t75" style="height:10.5pt;width:10.5pt;" o:ole="t" filled="f" o:preferrelative="t" stroked="f" coordsize="21600,21600">
                  <v:path/>
                  <v:fill on="f" focussize="0,0"/>
                  <v:stroke on="f" joinstyle="miter"/>
                  <v:imagedata r:id="rId68" o:title="eqId171102a883b22fe6ca578efc8926f5b8"/>
                  <o:lock v:ext="edit" aspectratio="t"/>
                  <w10:wrap type="none"/>
                  <w10:anchorlock/>
                </v:shape>
                <o:OLEObject Type="Embed" ProgID="Equation.DSMT4" ShapeID="_x0000_i1470" DrawAspect="Content" ObjectID="_1468075804" r:id="rId177">
                  <o:LockedField>false</o:LockedField>
                </o:OLEObject>
              </w:object>
            </w:r>
            <w:r>
              <w:rPr>
                <w:rFonts w:ascii="Times New Roman" w:hAnsi="Times New Roman" w:eastAsia="宋体" w:cs="Times New Roman"/>
                <w:color w:val="FF0000"/>
                <w:lang w:eastAsia="zh-CN"/>
              </w:rPr>
              <w:t>，因两球的体积相等，所以乙球的体积</w:t>
            </w:r>
          </w:p>
          <w:p w14:paraId="493DE66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71" o:spt="75" alt="eqId621b57fbfc300f39a558decc8a1a9479" type="#_x0000_t75" style="height:27pt;width:55.5pt;" o:ole="t" filled="f" o:preferrelative="t" stroked="f" coordsize="21600,21600">
                  <v:path/>
                  <v:fill on="f" focussize="0,0"/>
                  <v:stroke on="f" joinstyle="miter"/>
                  <v:imagedata r:id="rId179" o:title="eqId621b57fbfc300f39a558decc8a1a9479"/>
                  <o:lock v:ext="edit" aspectratio="t"/>
                  <w10:wrap type="none"/>
                  <w10:anchorlock/>
                </v:shape>
                <o:OLEObject Type="Embed" ProgID="Equation.DSMT4" ShapeID="_x0000_i1471" DrawAspect="Content" ObjectID="_1468075805" r:id="rId178">
                  <o:LockedField>false</o:LockedField>
                </o:OLEObject>
              </w:object>
            </w:r>
          </w:p>
          <w:p w14:paraId="1D5CEC0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乙球中材料的实心体积</w:t>
            </w:r>
          </w:p>
          <w:p w14:paraId="0854BD0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72" o:spt="75" alt="eqId5c82925161b7f598760b4bfe7f06b80e" type="#_x0000_t75" style="height:27pt;width:36.75pt;" o:ole="t" filled="f" o:preferrelative="t" stroked="f" coordsize="21600,21600">
                  <v:path/>
                  <v:fill on="f" focussize="0,0"/>
                  <v:stroke on="f" joinstyle="miter"/>
                  <v:imagedata r:id="rId181" o:title="eqId5c82925161b7f598760b4bfe7f06b80e"/>
                  <o:lock v:ext="edit" aspectratio="t"/>
                  <w10:wrap type="none"/>
                  <w10:anchorlock/>
                </v:shape>
                <o:OLEObject Type="Embed" ProgID="Equation.DSMT4" ShapeID="_x0000_i1472" DrawAspect="Content" ObjectID="_1468075806" r:id="rId180">
                  <o:LockedField>false</o:LockedField>
                </o:OLEObject>
              </w:object>
            </w:r>
          </w:p>
          <w:p w14:paraId="2656889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则空心部分的体积</w:t>
            </w:r>
          </w:p>
          <w:p w14:paraId="345BBC7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73" o:spt="75" alt="eqIdcdeb37028e6f15c0f5bc3fe570cf0413" type="#_x0000_t75" style="height:27pt;width:136.5pt;" o:ole="t" filled="f" o:preferrelative="t" stroked="f" coordsize="21600,21600">
                  <v:path/>
                  <v:fill on="f" focussize="0,0"/>
                  <v:stroke on="f" joinstyle="miter"/>
                  <v:imagedata r:id="rId183" o:title="eqIdcdeb37028e6f15c0f5bc3fe570cf0413"/>
                  <o:lock v:ext="edit" aspectratio="t"/>
                  <w10:wrap type="none"/>
                  <w10:anchorlock/>
                </v:shape>
                <o:OLEObject Type="Embed" ProgID="Equation.DSMT4" ShapeID="_x0000_i1473" DrawAspect="Content" ObjectID="_1468075807" r:id="rId182">
                  <o:LockedField>false</o:LockedField>
                </o:OLEObject>
              </w:object>
            </w:r>
          </w:p>
          <w:p w14:paraId="79A5992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空心球的空心部分与实心部分的体积之比为</w:t>
            </w:r>
          </w:p>
          <w:p w14:paraId="6A9C11F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74" o:spt="75" alt="eqIdfaa68b8df35786d61eb63d486517eb47" type="#_x0000_t75" style="height:51pt;width:146.25pt;" o:ole="t" filled="f" o:preferrelative="t" stroked="f" coordsize="21600,21600">
                  <v:path/>
                  <v:fill on="f" focussize="0,0"/>
                  <v:stroke on="f" joinstyle="miter"/>
                  <v:imagedata r:id="rId185" o:title="eqIdfaa68b8df35786d61eb63d486517eb47"/>
                  <o:lock v:ext="edit" aspectratio="t"/>
                  <w10:wrap type="none"/>
                  <w10:anchorlock/>
                </v:shape>
                <o:OLEObject Type="Embed" ProgID="Equation.DSMT4" ShapeID="_x0000_i1474" DrawAspect="Content" ObjectID="_1468075808" r:id="rId184">
                  <o:LockedField>false</o:LockedField>
                </o:OLEObject>
              </w:object>
            </w:r>
          </w:p>
          <w:p w14:paraId="16AD24C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故C正确，不符合题意；</w:t>
            </w:r>
          </w:p>
          <w:p w14:paraId="0CF5050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D．空心球的空心部分与整个球的体积之比</w:t>
            </w:r>
          </w:p>
          <w:p w14:paraId="65F7EC8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475" o:spt="75" alt="eqIdc5f6ffebb0f1fce1a92fa8d7ffca98bc" type="#_x0000_t75" style="height:55.5pt;width:147.75pt;" o:ole="t" filled="f" o:preferrelative="t" stroked="f" coordsize="21600,21600">
                  <v:path/>
                  <v:fill on="f" focussize="0,0"/>
                  <v:stroke on="f" joinstyle="miter"/>
                  <v:imagedata r:id="rId187" o:title="eqIdc5f6ffebb0f1fce1a92fa8d7ffca98bc"/>
                  <o:lock v:ext="edit" aspectratio="t"/>
                  <w10:wrap type="none"/>
                  <w10:anchorlock/>
                </v:shape>
                <o:OLEObject Type="Embed" ProgID="Equation.DSMT4" ShapeID="_x0000_i1475" DrawAspect="Content" ObjectID="_1468075809" r:id="rId186">
                  <o:LockedField>false</o:LockedField>
                </o:OLEObject>
              </w:object>
            </w:r>
          </w:p>
          <w:p w14:paraId="22DC203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故D正确，不符合题意。</w:t>
            </w:r>
          </w:p>
          <w:p w14:paraId="3DF7EE2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w:t>
            </w:r>
          </w:p>
          <w:p w14:paraId="285B759B">
            <w:pPr>
              <w:spacing w:after="0" w:line="360" w:lineRule="auto"/>
              <w:rPr>
                <w:rFonts w:ascii="Times New Roman" w:hAnsi="Times New Roman" w:eastAsia="宋体" w:cs="Times New Roman"/>
                <w:vertAlign w:val="superscript"/>
                <w:lang w:eastAsia="zh-CN"/>
              </w:rPr>
            </w:pPr>
            <w:r>
              <w:rPr>
                <w:rFonts w:ascii="Times New Roman" w:hAnsi="Times New Roman" w:eastAsia="宋体" w:cs="Times New Roman"/>
                <w:lang w:eastAsia="zh-CN"/>
              </w:rPr>
              <w:t>37．体积为15cm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，质量是27g的空心铝球，其空心部分的体积是______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，若在其中空部分灌满水，则球的总质量是_______g。（</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铝</w:t>
            </w:r>
            <w:r>
              <w:rPr>
                <w:rFonts w:ascii="Times New Roman" w:hAnsi="Times New Roman" w:eastAsia="宋体" w:cs="Times New Roman"/>
                <w:lang w:eastAsia="zh-CN"/>
              </w:rPr>
              <w:t>=2.7×10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p>
          <w:p w14:paraId="023A1CF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ascii="Times New Roman" w:hAnsi="Times New Roman" w:eastAsia="宋体" w:cs="Times New Roman"/>
                <w:color w:val="FF0000"/>
              </w:rPr>
              <w:t>5；32。</w:t>
            </w:r>
          </w:p>
          <w:p w14:paraId="0ED09BE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【解析】[1]根据</w:t>
            </w:r>
            <w:r>
              <w:rPr>
                <w:rFonts w:ascii="Times New Roman" w:hAnsi="Times New Roman" w:eastAsia="宋体" w:cs="Times New Roman"/>
                <w:color w:val="FF0000"/>
                <w:lang w:eastAsia="zh-CN"/>
              </w:rPr>
              <w:object>
                <v:shape id="_x0000_i1476"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76" DrawAspect="Content" ObjectID="_1468075810" r:id="rId188">
                  <o:LockedField>false</o:LockedField>
                </o:OLEObject>
              </w:object>
            </w:r>
            <w:r>
              <w:rPr>
                <w:rFonts w:ascii="Times New Roman" w:hAnsi="Times New Roman" w:eastAsia="宋体" w:cs="Times New Roman"/>
                <w:color w:val="FF0000"/>
                <w:lang w:eastAsia="zh-CN"/>
              </w:rPr>
              <w:t>可得，质量为27g铝的体积为</w:t>
            </w:r>
            <w:r>
              <w:rPr>
                <w:rFonts w:ascii="Times New Roman" w:hAnsi="Times New Roman" w:eastAsia="宋体" w:cs="Times New Roman"/>
                <w:color w:val="FF0000"/>
                <w:lang w:eastAsia="zh-CN"/>
              </w:rPr>
              <w:object>
                <v:shape id="_x0000_i1477" o:spt="75" alt="eqId19f6f314aa437aafed51d6c91c6872d2" type="#_x0000_t75" style="height:32.25pt;width:166.5pt;" o:ole="t" filled="f" o:preferrelative="t" stroked="f" coordsize="21600,21600">
                  <v:path/>
                  <v:fill on="f" focussize="0,0"/>
                  <v:stroke on="f" joinstyle="miter"/>
                  <v:imagedata r:id="rId190" o:title="eqId19f6f314aa437aafed51d6c91c6872d2"/>
                  <o:lock v:ext="edit" aspectratio="t"/>
                  <w10:wrap type="none"/>
                  <w10:anchorlock/>
                </v:shape>
                <o:OLEObject Type="Embed" ProgID="Equation.DSMT4" ShapeID="_x0000_i1477" DrawAspect="Content" ObjectID="_1468075811" r:id="rId189">
                  <o:LockedField>false</o:LockedField>
                </o:OLEObject>
              </w:object>
            </w:r>
          </w:p>
          <w:p w14:paraId="4A64A04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所以铝球是空心的，则空心部分的体积</w:t>
            </w:r>
            <w:r>
              <w:rPr>
                <w:rFonts w:ascii="Times New Roman" w:hAnsi="Times New Roman" w:eastAsia="宋体" w:cs="Times New Roman"/>
                <w:color w:val="FF0000"/>
                <w:lang w:eastAsia="zh-CN"/>
              </w:rPr>
              <w:object>
                <v:shape id="_x0000_i1478" o:spt="75" alt="eqId3efd7fd288de50a3eab849c02240df22" type="#_x0000_t75" style="height:18.75pt;width:163.5pt;" o:ole="t" filled="f" o:preferrelative="t" stroked="f" coordsize="21600,21600">
                  <v:path/>
                  <v:fill on="f" focussize="0,0"/>
                  <v:stroke on="f" joinstyle="miter"/>
                  <v:imagedata r:id="rId192" o:title="eqId3efd7fd288de50a3eab849c02240df22"/>
                  <o:lock v:ext="edit" aspectratio="t"/>
                  <w10:wrap type="none"/>
                  <w10:anchorlock/>
                </v:shape>
                <o:OLEObject Type="Embed" ProgID="Equation.DSMT4" ShapeID="_x0000_i1478" DrawAspect="Content" ObjectID="_1468075812" r:id="rId191">
                  <o:LockedField>false</o:LockedField>
                </o:OLEObject>
              </w:object>
            </w:r>
          </w:p>
          <w:p w14:paraId="2DDBD7B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[2]空心部分装满水，水的质量</w:t>
            </w:r>
            <w:r>
              <w:rPr>
                <w:rFonts w:ascii="Times New Roman" w:hAnsi="Times New Roman" w:eastAsia="宋体" w:cs="Times New Roman"/>
                <w:color w:val="FF0000"/>
                <w:lang w:eastAsia="zh-CN"/>
              </w:rPr>
              <w:object>
                <v:shape id="_x0000_i1479" o:spt="75" alt="eqId0aeb205a1217538b5ee81b133a7002f1" type="#_x0000_t75" style="height:18.75pt;width:143.25pt;" o:ole="t" filled="f" o:preferrelative="t" stroked="f" coordsize="21600,21600">
                  <v:path/>
                  <v:fill on="f" focussize="0,0"/>
                  <v:stroke on="f" joinstyle="miter"/>
                  <v:imagedata r:id="rId194" o:title="eqId0aeb205a1217538b5ee81b133a7002f1"/>
                  <o:lock v:ext="edit" aspectratio="t"/>
                  <w10:wrap type="none"/>
                  <w10:anchorlock/>
                </v:shape>
                <o:OLEObject Type="Embed" ProgID="Equation.DSMT4" ShapeID="_x0000_i1479" DrawAspect="Content" ObjectID="_1468075813" r:id="rId193">
                  <o:LockedField>false</o:LockedField>
                </o:OLEObject>
              </w:object>
            </w:r>
          </w:p>
          <w:p w14:paraId="7920082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则球的总质量</w:t>
            </w:r>
            <w:r>
              <w:rPr>
                <w:rFonts w:ascii="Times New Roman" w:hAnsi="Times New Roman" w:eastAsia="宋体" w:cs="Times New Roman"/>
                <w:color w:val="FF0000"/>
                <w:lang w:eastAsia="zh-CN"/>
              </w:rPr>
              <w:object>
                <v:shape id="_x0000_i1480" o:spt="75" alt="eqId86eff2b409c0096cdc17a8a89c259f87" type="#_x0000_t75" style="height:16.5pt;width:140.25pt;" o:ole="t" filled="f" o:preferrelative="t" stroked="f" coordsize="21600,21600">
                  <v:path/>
                  <v:fill on="f" focussize="0,0"/>
                  <v:stroke on="f" joinstyle="miter"/>
                  <v:imagedata r:id="rId196" o:title="eqId86eff2b409c0096cdc17a8a89c259f87"/>
                  <o:lock v:ext="edit" aspectratio="t"/>
                  <w10:wrap type="none"/>
                  <w10:anchorlock/>
                </v:shape>
                <o:OLEObject Type="Embed" ProgID="Equation.DSMT4" ShapeID="_x0000_i1480" DrawAspect="Content" ObjectID="_1468075814" r:id="rId195">
                  <o:LockedField>false</o:LockedField>
                </o:OLEObject>
              </w:object>
            </w:r>
            <w:r>
              <w:rPr>
                <w:rFonts w:ascii="Times New Roman" w:hAnsi="Times New Roman" w:eastAsia="宋体" w:cs="Times New Roman"/>
                <w:color w:val="FF0000"/>
                <w:lang w:eastAsia="zh-CN"/>
              </w:rPr>
              <w:t>。</w:t>
            </w:r>
          </w:p>
          <w:p w14:paraId="2F0C176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38．现有同一种材料做成的四个正方体，其中有一个是空心的，它们的边长和质量如图所示，空心的是______，空心部分的体积是______</w:t>
            </w:r>
            <w:r>
              <w:rPr>
                <w:rFonts w:ascii="Times New Roman" w:hAnsi="Times New Roman" w:eastAsia="宋体" w:cs="Times New Roman"/>
                <w:lang w:eastAsia="zh-CN"/>
              </w:rPr>
              <w:object>
                <v:shape id="_x0000_i1481" o:spt="75" alt="eqId33691e3419e3f8f9c2bc36d1627b7541" type="#_x0000_t75" style="height:14.25pt;width:19.5pt;" o:ole="t" filled="f" o:preferrelative="t" stroked="f" coordsize="21600,21600">
                  <v:path/>
                  <v:fill on="f" focussize="0,0"/>
                  <v:stroke on="f" joinstyle="miter"/>
                  <v:imagedata r:id="rId117" o:title="eqId33691e3419e3f8f9c2bc36d1627b7541"/>
                  <o:lock v:ext="edit" aspectratio="t"/>
                  <w10:wrap type="none"/>
                  <w10:anchorlock/>
                </v:shape>
                <o:OLEObject Type="Embed" ProgID="Equation.DSMT4" ShapeID="_x0000_i1481" DrawAspect="Content" ObjectID="_1468075815" r:id="rId197">
                  <o:LockedField>false</o:LockedField>
                </o:OLEObject>
              </w:object>
            </w:r>
            <w:r>
              <w:rPr>
                <w:rFonts w:ascii="Times New Roman" w:hAnsi="Times New Roman" w:eastAsia="宋体" w:cs="Times New Roman"/>
                <w:lang w:eastAsia="zh-CN"/>
              </w:rPr>
              <w:t>。</w:t>
            </w:r>
          </w:p>
          <w:p w14:paraId="4A39FBE4">
            <w:pPr>
              <w:spacing w:after="0" w:line="360" w:lineRule="auto"/>
              <w:ind w:firstLine="210" w:firstLineChars="100"/>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0" distR="0">
                  <wp:extent cx="200025" cy="371475"/>
                  <wp:effectExtent l="0" t="0" r="13335" b="9525"/>
                  <wp:docPr id="1987285018" name="图片 198728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8" name="图片 1987285018"/>
                          <pic:cNvPicPr>
                            <a:picLocks noChangeAspect="1" noChangeArrowheads="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00025" cy="371475"/>
                          </a:xfrm>
                          <a:prstGeom prst="rect">
                            <a:avLst/>
                          </a:prstGeom>
                          <a:noFill/>
                          <a:ln>
                            <a:noFill/>
                          </a:ln>
                        </pic:spPr>
                      </pic:pic>
                    </a:graphicData>
                  </a:graphic>
                </wp:inline>
              </w:drawing>
            </w:r>
            <w:r>
              <w:rPr>
                <w:rFonts w:ascii="Times New Roman" w:hAnsi="Times New Roman" w:eastAsia="宋体" w:cs="Times New Roman"/>
                <w:lang w:eastAsia="zh-CN"/>
              </w:rPr>
              <w:t xml:space="preserve">    B．</w:t>
            </w:r>
            <w:r>
              <w:rPr>
                <w:rFonts w:ascii="Times New Roman" w:hAnsi="Times New Roman" w:eastAsia="宋体" w:cs="Times New Roman"/>
                <w:lang w:eastAsia="zh-CN"/>
              </w:rPr>
              <w:drawing>
                <wp:inline distT="0" distB="0" distL="0" distR="0">
                  <wp:extent cx="371475" cy="561975"/>
                  <wp:effectExtent l="0" t="0" r="9525" b="1905"/>
                  <wp:docPr id="1987285017" name="图片 198728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7" name="图片 1987285017"/>
                          <pic:cNvPicPr>
                            <a:picLocks noChangeAspect="1" noChangeArrowheads="1"/>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371475" cy="561975"/>
                          </a:xfrm>
                          <a:prstGeom prst="rect">
                            <a:avLst/>
                          </a:prstGeom>
                          <a:noFill/>
                          <a:ln>
                            <a:noFill/>
                          </a:ln>
                        </pic:spPr>
                      </pic:pic>
                    </a:graphicData>
                  </a:graphic>
                </wp:inline>
              </w:drawing>
            </w:r>
            <w:r>
              <w:rPr>
                <w:rFonts w:ascii="Times New Roman" w:hAnsi="Times New Roman" w:eastAsia="宋体" w:cs="Times New Roman"/>
                <w:lang w:eastAsia="zh-CN"/>
              </w:rPr>
              <w:t xml:space="preserve">    C．</w:t>
            </w:r>
            <w:r>
              <w:rPr>
                <w:rFonts w:ascii="Times New Roman" w:hAnsi="Times New Roman" w:eastAsia="宋体" w:cs="Times New Roman"/>
                <w:lang w:eastAsia="zh-CN"/>
              </w:rPr>
              <w:drawing>
                <wp:inline distT="0" distB="0" distL="0" distR="0">
                  <wp:extent cx="561975" cy="733425"/>
                  <wp:effectExtent l="0" t="0" r="1905" b="13335"/>
                  <wp:docPr id="1987285016" name="图片 19872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6" name="图片 1987285016"/>
                          <pic:cNvPicPr>
                            <a:picLocks noChangeAspect="1" noChangeArrowheads="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61975" cy="733425"/>
                          </a:xfrm>
                          <a:prstGeom prst="rect">
                            <a:avLst/>
                          </a:prstGeom>
                          <a:noFill/>
                          <a:ln>
                            <a:noFill/>
                          </a:ln>
                        </pic:spPr>
                      </pic:pic>
                    </a:graphicData>
                  </a:graphic>
                </wp:inline>
              </w:drawing>
            </w:r>
            <w:r>
              <w:rPr>
                <w:rFonts w:ascii="Times New Roman" w:hAnsi="Times New Roman" w:eastAsia="宋体" w:cs="Times New Roman"/>
                <w:lang w:eastAsia="zh-CN"/>
              </w:rPr>
              <w:t xml:space="preserve">    D．</w:t>
            </w:r>
            <w:r>
              <w:rPr>
                <w:rFonts w:ascii="Times New Roman" w:hAnsi="Times New Roman" w:eastAsia="宋体" w:cs="Times New Roman"/>
                <w:lang w:eastAsia="zh-CN"/>
              </w:rPr>
              <w:drawing>
                <wp:inline distT="0" distB="0" distL="0" distR="0">
                  <wp:extent cx="704850" cy="904875"/>
                  <wp:effectExtent l="0" t="0" r="11430" b="9525"/>
                  <wp:docPr id="1987285015" name="图片 198728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5" name="图片 1987285015"/>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a:xfrm>
                            <a:off x="0" y="0"/>
                            <a:ext cx="704850" cy="904875"/>
                          </a:xfrm>
                          <a:prstGeom prst="rect">
                            <a:avLst/>
                          </a:prstGeom>
                          <a:noFill/>
                          <a:ln>
                            <a:noFill/>
                          </a:ln>
                        </pic:spPr>
                      </pic:pic>
                    </a:graphicData>
                  </a:graphic>
                </wp:inline>
              </w:drawing>
            </w:r>
          </w:p>
          <w:p w14:paraId="05088DF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ascii="Times New Roman" w:hAnsi="Times New Roman" w:eastAsia="宋体" w:cs="Times New Roman"/>
                <w:color w:val="FF0000"/>
              </w:rPr>
              <w:t>C；6。</w:t>
            </w:r>
            <w:r>
              <w:rPr>
                <w:rFonts w:ascii="Times New Roman" w:hAnsi="Times New Roman" w:eastAsia="宋体" w:cs="Times New Roman"/>
                <w:color w:val="FF0000"/>
                <w:lang w:eastAsia="zh-CN"/>
              </w:rPr>
              <w:t xml:space="preserve"> </w:t>
            </w:r>
          </w:p>
          <w:p w14:paraId="7EB3737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 A物体的密度为</w:t>
            </w:r>
            <w:r>
              <w:rPr>
                <w:rFonts w:ascii="Times New Roman" w:hAnsi="Times New Roman" w:eastAsia="宋体" w:cs="Times New Roman"/>
                <w:color w:val="FF0000"/>
                <w:lang w:eastAsia="zh-CN"/>
              </w:rPr>
              <w:object>
                <v:shape id="_x0000_i1482" o:spt="75" alt="eqId8ec22ce41bdc57d367a345c6580d6d37" type="#_x0000_t75" style="height:33pt;width:120.75pt;" o:ole="t" filled="f" o:preferrelative="t" stroked="f" coordsize="21600,21600">
                  <v:path/>
                  <v:fill on="f" focussize="0,0"/>
                  <v:stroke on="f" joinstyle="miter"/>
                  <v:imagedata r:id="rId203" o:title="eqId8ec22ce41bdc57d367a345c6580d6d37"/>
                  <o:lock v:ext="edit" aspectratio="t"/>
                  <w10:wrap type="none"/>
                  <w10:anchorlock/>
                </v:shape>
                <o:OLEObject Type="Embed" ProgID="Equation.DSMT4" ShapeID="_x0000_i1482" DrawAspect="Content" ObjectID="_1468075816" r:id="rId202">
                  <o:LockedField>false</o:LockedField>
                </o:OLEObject>
              </w:object>
            </w:r>
          </w:p>
          <w:p w14:paraId="1CC38C0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同理B物体的密度为</w:t>
            </w:r>
            <w:r>
              <w:rPr>
                <w:rFonts w:ascii="Times New Roman" w:hAnsi="Times New Roman" w:eastAsia="宋体" w:cs="Times New Roman"/>
                <w:color w:val="FF0000"/>
                <w:lang w:eastAsia="zh-CN"/>
              </w:rPr>
              <w:object>
                <v:shape id="_x0000_i1483" o:spt="75" alt="eqIdf65788532ef0f0bb36421b3134234d49" type="#_x0000_t75" style="height:33pt;width:120.75pt;" o:ole="t" filled="f" o:preferrelative="t" stroked="f" coordsize="21600,21600">
                  <v:path/>
                  <v:fill on="f" focussize="0,0"/>
                  <v:stroke on="f" joinstyle="miter"/>
                  <v:imagedata r:id="rId205" o:title="eqIdf65788532ef0f0bb36421b3134234d49"/>
                  <o:lock v:ext="edit" aspectratio="t"/>
                  <w10:wrap type="none"/>
                  <w10:anchorlock/>
                </v:shape>
                <o:OLEObject Type="Embed" ProgID="Equation.DSMT4" ShapeID="_x0000_i1483" DrawAspect="Content" ObjectID="_1468075817" r:id="rId204">
                  <o:LockedField>false</o:LockedField>
                </o:OLEObject>
              </w:object>
            </w:r>
          </w:p>
          <w:p w14:paraId="08A97E0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C物体的密度</w:t>
            </w:r>
            <w:r>
              <w:rPr>
                <w:rFonts w:ascii="Times New Roman" w:hAnsi="Times New Roman" w:eastAsia="宋体" w:cs="Times New Roman"/>
                <w:color w:val="FF0000"/>
                <w:lang w:eastAsia="zh-CN"/>
              </w:rPr>
              <w:object>
                <v:shape id="_x0000_i1484" o:spt="75" alt="eqId3bd2f9e8e33c77615d097fec9893bacd" type="#_x0000_t75" style="height:33pt;width:127.5pt;" o:ole="t" filled="f" o:preferrelative="t" stroked="f" coordsize="21600,21600">
                  <v:path/>
                  <v:fill on="f" focussize="0,0"/>
                  <v:stroke on="f" joinstyle="miter"/>
                  <v:imagedata r:id="rId207" o:title="eqId3bd2f9e8e33c77615d097fec9893bacd"/>
                  <o:lock v:ext="edit" aspectratio="t"/>
                  <w10:wrap type="none"/>
                  <w10:anchorlock/>
                </v:shape>
                <o:OLEObject Type="Embed" ProgID="Equation.DSMT4" ShapeID="_x0000_i1484" DrawAspect="Content" ObjectID="_1468075818" r:id="rId206">
                  <o:LockedField>false</o:LockedField>
                </o:OLEObject>
              </w:object>
            </w:r>
          </w:p>
          <w:p w14:paraId="7509C85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D物质的密度为</w:t>
            </w:r>
            <w:r>
              <w:rPr>
                <w:rFonts w:ascii="Times New Roman" w:hAnsi="Times New Roman" w:eastAsia="宋体" w:cs="Times New Roman"/>
                <w:color w:val="FF0000"/>
                <w:lang w:eastAsia="zh-CN"/>
              </w:rPr>
              <w:object>
                <v:shape id="_x0000_i1485" o:spt="75" alt="eqIde761f6979e45cbd9f1ca73b8610e0223" type="#_x0000_t75" style="height:33pt;width:121.5pt;" o:ole="t" filled="f" o:preferrelative="t" stroked="f" coordsize="21600,21600">
                  <v:path/>
                  <v:fill on="f" focussize="0,0"/>
                  <v:stroke on="f" joinstyle="miter"/>
                  <v:imagedata r:id="rId209" o:title="eqIde761f6979e45cbd9f1ca73b8610e0223"/>
                  <o:lock v:ext="edit" aspectratio="t"/>
                  <w10:wrap type="none"/>
                  <w10:anchorlock/>
                </v:shape>
                <o:OLEObject Type="Embed" ProgID="Equation.DSMT4" ShapeID="_x0000_i1485" DrawAspect="Content" ObjectID="_1468075819" r:id="rId208">
                  <o:LockedField>false</o:LockedField>
                </o:OLEObject>
              </w:object>
            </w:r>
          </w:p>
          <w:p w14:paraId="49F16FC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故C是空心的。</w:t>
            </w:r>
          </w:p>
          <w:p w14:paraId="2D1E3E6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[2]实心部分的体积为</w:t>
            </w:r>
            <w:r>
              <w:rPr>
                <w:rFonts w:ascii="Times New Roman" w:hAnsi="Times New Roman" w:eastAsia="宋体" w:cs="Times New Roman"/>
                <w:color w:val="FF0000"/>
                <w:lang w:eastAsia="zh-CN"/>
              </w:rPr>
              <w:object>
                <v:shape id="_x0000_i1486" o:spt="75" alt="eqId16102bf0db267a3c55ee4af0d033b930" type="#_x0000_t75" style="height:27pt;width:110.25pt;" o:ole="t" filled="f" o:preferrelative="t" stroked="f" coordsize="21600,21600">
                  <v:path/>
                  <v:fill on="f" focussize="0,0"/>
                  <v:stroke on="f" joinstyle="miter"/>
                  <v:imagedata r:id="rId211" o:title="eqId16102bf0db267a3c55ee4af0d033b930"/>
                  <o:lock v:ext="edit" aspectratio="t"/>
                  <w10:wrap type="none"/>
                  <w10:anchorlock/>
                </v:shape>
                <o:OLEObject Type="Embed" ProgID="Equation.DSMT4" ShapeID="_x0000_i1486" DrawAspect="Content" ObjectID="_1468075820" r:id="rId210">
                  <o:LockedField>false</o:LockedField>
                </o:OLEObject>
              </w:object>
            </w:r>
          </w:p>
          <w:p w14:paraId="6BE24A3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则空心部分的体积为</w:t>
            </w:r>
            <w:r>
              <w:rPr>
                <w:rFonts w:ascii="Times New Roman" w:hAnsi="Times New Roman" w:eastAsia="宋体" w:cs="Times New Roman"/>
                <w:color w:val="FF0000"/>
                <w:lang w:eastAsia="zh-CN"/>
              </w:rPr>
              <w:object>
                <v:shape id="_x0000_i1487" o:spt="75" alt="eqId271073c402424881551f0f11596e7e9e" type="#_x0000_t75" style="height:20.25pt;width:159.75pt;" o:ole="t" filled="f" o:preferrelative="t" stroked="f" coordsize="21600,21600">
                  <v:path/>
                  <v:fill on="f" focussize="0,0"/>
                  <v:stroke on="f" joinstyle="miter"/>
                  <v:imagedata r:id="rId213" o:title="eqId271073c402424881551f0f11596e7e9e"/>
                  <o:lock v:ext="edit" aspectratio="t"/>
                  <w10:wrap type="none"/>
                  <w10:anchorlock/>
                </v:shape>
                <o:OLEObject Type="Embed" ProgID="Equation.DSMT4" ShapeID="_x0000_i1487" DrawAspect="Content" ObjectID="_1468075821" r:id="rId212">
                  <o:LockedField>false</o:LockedField>
                </o:OLEObject>
              </w:object>
            </w:r>
          </w:p>
          <w:p w14:paraId="3858AB0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故空心部分的体积为</w:t>
            </w:r>
            <w:r>
              <w:rPr>
                <w:rFonts w:ascii="Times New Roman" w:hAnsi="Times New Roman" w:eastAsia="宋体" w:cs="Times New Roman"/>
                <w:color w:val="FF0000"/>
                <w:lang w:eastAsia="zh-CN"/>
              </w:rPr>
              <w:object>
                <v:shape id="_x0000_i1488" o:spt="75" alt="eqId931e964fc9d98f2dbe57bc64f0099607" type="#_x0000_t75" style="height:15pt;width:24pt;" o:ole="t" filled="f" o:preferrelative="t" stroked="f" coordsize="21600,21600">
                  <v:path/>
                  <v:fill on="f" focussize="0,0"/>
                  <v:stroke on="f" joinstyle="miter"/>
                  <v:imagedata r:id="rId215" o:title="eqId931e964fc9d98f2dbe57bc64f0099607"/>
                  <o:lock v:ext="edit" aspectratio="t"/>
                  <w10:wrap type="none"/>
                  <w10:anchorlock/>
                </v:shape>
                <o:OLEObject Type="Embed" ProgID="Equation.DSMT4" ShapeID="_x0000_i1488" DrawAspect="Content" ObjectID="_1468075822" r:id="rId214">
                  <o:LockedField>false</o:LockedField>
                </o:OLEObject>
              </w:object>
            </w:r>
            <w:r>
              <w:rPr>
                <w:rFonts w:ascii="Times New Roman" w:hAnsi="Times New Roman" w:eastAsia="宋体" w:cs="Times New Roman"/>
                <w:color w:val="FF0000"/>
                <w:lang w:eastAsia="zh-CN"/>
              </w:rPr>
              <w:t>。</w:t>
            </w:r>
          </w:p>
          <w:p w14:paraId="5D02586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39．甲、乙两球的质量相等，体积关系为</w:t>
            </w:r>
            <w:r>
              <w:rPr>
                <w:rFonts w:ascii="Times New Roman" w:hAnsi="Times New Roman" w:eastAsia="宋体" w:cs="Times New Roman"/>
                <w:lang w:eastAsia="zh-CN"/>
              </w:rPr>
              <w:object>
                <v:shape id="_x0000_i1489" o:spt="75" alt="eqId40a76cd4225ab98057ce9e3eafb024ce" type="#_x0000_t75" style="height:15.75pt;width:39.75pt;" o:ole="t" filled="f" o:preferrelative="t" stroked="f" coordsize="21600,21600">
                  <v:path/>
                  <v:fill on="f" focussize="0,0"/>
                  <v:stroke on="f" joinstyle="miter"/>
                  <v:imagedata r:id="rId217" o:title="eqId40a76cd4225ab98057ce9e3eafb024ce"/>
                  <o:lock v:ext="edit" aspectratio="t"/>
                  <w10:wrap type="none"/>
                  <w10:anchorlock/>
                </v:shape>
                <o:OLEObject Type="Embed" ProgID="Equation.DSMT4" ShapeID="_x0000_i1489" DrawAspect="Content" ObjectID="_1468075823" r:id="rId216">
                  <o:LockedField>false</o:LockedField>
                </o:OLEObject>
              </w:object>
            </w:r>
            <w:r>
              <w:rPr>
                <w:rFonts w:ascii="Times New Roman" w:hAnsi="Times New Roman" w:eastAsia="宋体" w:cs="Times New Roman"/>
                <w:lang w:eastAsia="zh-CN"/>
              </w:rPr>
              <w:t>，构成两球物质的密度关系为</w:t>
            </w:r>
            <w:r>
              <w:rPr>
                <w:rFonts w:ascii="Times New Roman" w:hAnsi="Times New Roman" w:eastAsia="宋体" w:cs="Times New Roman"/>
                <w:lang w:eastAsia="zh-CN"/>
              </w:rPr>
              <w:object>
                <v:shape id="_x0000_i1490" o:spt="75" alt="eqId04fa69dd6d9a459669f13dfe88fcd1fe" type="#_x0000_t75" style="height:15.75pt;width:42.75pt;" o:ole="t" filled="f" o:preferrelative="t" stroked="f" coordsize="21600,21600">
                  <v:path/>
                  <v:fill on="f" focussize="0,0"/>
                  <v:stroke on="f" joinstyle="miter"/>
                  <v:imagedata r:id="rId219" o:title="eqId04fa69dd6d9a459669f13dfe88fcd1fe"/>
                  <o:lock v:ext="edit" aspectratio="t"/>
                  <w10:wrap type="none"/>
                  <w10:anchorlock/>
                </v:shape>
                <o:OLEObject Type="Embed" ProgID="Equation.DSMT4" ShapeID="_x0000_i1490" DrawAspect="Content" ObjectID="_1468075824" r:id="rId218">
                  <o:LockedField>false</o:LockedField>
                </o:OLEObject>
              </w:object>
            </w:r>
            <w:r>
              <w:rPr>
                <w:rFonts w:ascii="Times New Roman" w:hAnsi="Times New Roman" w:eastAsia="宋体" w:cs="Times New Roman"/>
                <w:lang w:eastAsia="zh-CN"/>
              </w:rPr>
              <w:t>。如果两球中有一个是空心的，另一个是实心的，则下列说法中正确的是（　　）。</w:t>
            </w:r>
          </w:p>
          <w:p w14:paraId="79DC3D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A．甲的空心部分体积为</w:t>
            </w:r>
            <w:r>
              <w:rPr>
                <w:rFonts w:ascii="Times New Roman" w:hAnsi="Times New Roman" w:eastAsia="宋体" w:cs="Times New Roman"/>
                <w:lang w:eastAsia="zh-CN"/>
              </w:rPr>
              <w:object>
                <v:shape id="_x0000_i1491" o:spt="75" alt="eqId7295ad709fb2c156c3b7ff87c9f0ad6d" type="#_x0000_t75" style="height:15.75pt;width:14.25pt;" o:ole="t" filled="f" o:preferrelative="t" stroked="f" coordsize="21600,21600">
                  <v:path/>
                  <v:fill on="f" focussize="0,0"/>
                  <v:stroke on="f" joinstyle="miter"/>
                  <v:imagedata r:id="rId221" o:title="eqId7295ad709fb2c156c3b7ff87c9f0ad6d"/>
                  <o:lock v:ext="edit" aspectratio="t"/>
                  <w10:wrap type="none"/>
                  <w10:anchorlock/>
                </v:shape>
                <o:OLEObject Type="Embed" ProgID="Equation.DSMT4" ShapeID="_x0000_i1491" DrawAspect="Content" ObjectID="_1468075825" r:id="rId220">
                  <o:LockedField>false</o:LockedField>
                </o:OLEObject>
              </w:object>
            </w:r>
            <w:r>
              <w:rPr>
                <w:rFonts w:ascii="Times New Roman" w:hAnsi="Times New Roman" w:eastAsia="宋体" w:cs="Times New Roman"/>
                <w:lang w:eastAsia="zh-CN"/>
              </w:rPr>
              <w:tab/>
            </w:r>
            <w:r>
              <w:rPr>
                <w:rFonts w:ascii="Times New Roman" w:hAnsi="Times New Roman" w:eastAsia="宋体" w:cs="Times New Roman"/>
                <w:lang w:eastAsia="zh-CN"/>
              </w:rPr>
              <w:t xml:space="preserve">   B．甲的空心部分体积为3</w:t>
            </w:r>
            <w:r>
              <w:rPr>
                <w:rFonts w:ascii="Times New Roman" w:hAnsi="Times New Roman" w:eastAsia="宋体" w:cs="Times New Roman"/>
                <w:lang w:eastAsia="zh-CN"/>
              </w:rPr>
              <w:object>
                <v:shape id="_x0000_i1492" o:spt="75" alt="eqId7295ad709fb2c156c3b7ff87c9f0ad6d" type="#_x0000_t75" style="height:15.75pt;width:14.25pt;" o:ole="t" filled="f" o:preferrelative="t" stroked="f" coordsize="21600,21600">
                  <v:path/>
                  <v:fill on="f" focussize="0,0"/>
                  <v:stroke on="f" joinstyle="miter"/>
                  <v:imagedata r:id="rId221" o:title="eqId7295ad709fb2c156c3b7ff87c9f0ad6d"/>
                  <o:lock v:ext="edit" aspectratio="t"/>
                  <w10:wrap type="none"/>
                  <w10:anchorlock/>
                </v:shape>
                <o:OLEObject Type="Embed" ProgID="Equation.DSMT4" ShapeID="_x0000_i1492" DrawAspect="Content" ObjectID="_1468075826" r:id="rId222">
                  <o:LockedField>false</o:LockedField>
                </o:OLEObject>
              </w:object>
            </w:r>
          </w:p>
          <w:p w14:paraId="57856C1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C．乙的空心部分体积为</w:t>
            </w:r>
            <w:r>
              <w:rPr>
                <w:rFonts w:ascii="Times New Roman" w:hAnsi="Times New Roman" w:eastAsia="宋体" w:cs="Times New Roman"/>
                <w:lang w:eastAsia="zh-CN"/>
              </w:rPr>
              <w:object>
                <v:shape id="_x0000_i1493" o:spt="75" alt="eqId56d266a04f3dc7483eddbc26c5e487db" type="#_x0000_t75" style="height:27pt;width:10.5pt;" o:ole="t" filled="f" o:preferrelative="t" stroked="f" coordsize="21600,21600">
                  <v:path/>
                  <v:fill on="f" focussize="0,0"/>
                  <v:stroke on="f" joinstyle="miter"/>
                  <v:imagedata r:id="rId224" o:title="eqId56d266a04f3dc7483eddbc26c5e487db"/>
                  <o:lock v:ext="edit" aspectratio="t"/>
                  <w10:wrap type="none"/>
                  <w10:anchorlock/>
                </v:shape>
                <o:OLEObject Type="Embed" ProgID="Equation.DSMT4" ShapeID="_x0000_i1493" DrawAspect="Content" ObjectID="_1468075827" r:id="rId223">
                  <o:LockedField>false</o:LockedField>
                </o:OLEObject>
              </w:object>
            </w:r>
            <w:r>
              <w:rPr>
                <w:rFonts w:ascii="Times New Roman" w:hAnsi="Times New Roman" w:eastAsia="宋体" w:cs="Times New Roman"/>
                <w:lang w:eastAsia="zh-CN"/>
              </w:rPr>
              <w:tab/>
            </w:r>
            <w:r>
              <w:rPr>
                <w:rFonts w:ascii="Times New Roman" w:hAnsi="Times New Roman" w:eastAsia="宋体" w:cs="Times New Roman"/>
                <w:lang w:eastAsia="zh-CN"/>
              </w:rPr>
              <w:t xml:space="preserve">       D．乙的空心部分体积为</w:t>
            </w:r>
            <w:r>
              <w:rPr>
                <w:rFonts w:ascii="Times New Roman" w:hAnsi="Times New Roman" w:eastAsia="宋体" w:cs="Times New Roman"/>
                <w:lang w:eastAsia="zh-CN"/>
              </w:rPr>
              <w:object>
                <v:shape id="_x0000_i1494" o:spt="75" alt="eqId87ae308f94f8715833f75b3c9fa7ac5a" type="#_x0000_t75" style="height:27pt;width:21.75pt;" o:ole="t" filled="f" o:preferrelative="t" stroked="f" coordsize="21600,21600">
                  <v:path/>
                  <v:fill on="f" focussize="0,0"/>
                  <v:stroke on="f" joinstyle="miter"/>
                  <v:imagedata r:id="rId226" o:title="eqId87ae308f94f8715833f75b3c9fa7ac5a"/>
                  <o:lock v:ext="edit" aspectratio="t"/>
                  <w10:wrap type="none"/>
                  <w10:anchorlock/>
                </v:shape>
                <o:OLEObject Type="Embed" ProgID="Equation.DSMT4" ShapeID="_x0000_i1494" DrawAspect="Content" ObjectID="_1468075828" r:id="rId225">
                  <o:LockedField>false</o:LockedField>
                </o:OLEObject>
              </w:object>
            </w:r>
          </w:p>
          <w:p w14:paraId="5EC5CA9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【答案】B</w:t>
            </w:r>
          </w:p>
          <w:p w14:paraId="4C44C25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【解析】设二者质量均为</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，甲的密度为</w:t>
            </w:r>
            <w:r>
              <w:rPr>
                <w:rFonts w:ascii="Times New Roman" w:hAnsi="Times New Roman" w:eastAsia="宋体" w:cs="Times New Roman"/>
                <w:i/>
                <w:color w:val="FF0000"/>
                <w:lang w:eastAsia="zh-CN"/>
              </w:rPr>
              <w:t>ρ</w:t>
            </w:r>
            <w:r>
              <w:rPr>
                <w:rFonts w:ascii="Times New Roman" w:hAnsi="Times New Roman" w:eastAsia="宋体" w:cs="Times New Roman"/>
                <w:color w:val="FF0000"/>
                <w:lang w:eastAsia="zh-CN"/>
              </w:rPr>
              <w:t>，则乙的密度为3</w:t>
            </w:r>
            <w:r>
              <w:rPr>
                <w:rFonts w:ascii="Times New Roman" w:hAnsi="Times New Roman" w:eastAsia="宋体" w:cs="Times New Roman"/>
                <w:i/>
                <w:color w:val="FF0000"/>
                <w:lang w:eastAsia="zh-CN"/>
              </w:rPr>
              <w:t>ρ</w:t>
            </w:r>
            <w:r>
              <w:rPr>
                <w:rFonts w:ascii="Times New Roman" w:hAnsi="Times New Roman" w:eastAsia="宋体" w:cs="Times New Roman"/>
                <w:color w:val="FF0000"/>
                <w:lang w:eastAsia="zh-CN"/>
              </w:rPr>
              <w:t>，若二者都是实心的物体，其体积之比为</w:t>
            </w:r>
            <w:r>
              <w:rPr>
                <w:rFonts w:ascii="Times New Roman" w:hAnsi="Times New Roman" w:eastAsia="宋体" w:cs="Times New Roman"/>
                <w:color w:val="FF0000"/>
                <w:lang w:eastAsia="zh-CN"/>
              </w:rPr>
              <w:object>
                <v:shape id="_x0000_i1495" o:spt="75" alt="eqId7311461923154e7a210f4b48bb1b77e8" type="#_x0000_t75" style="height:61.5pt;width:85.5pt;" o:ole="t" filled="f" o:preferrelative="t" stroked="f" coordsize="21600,21600">
                  <v:path/>
                  <v:fill on="f" focussize="0,0"/>
                  <v:stroke on="f" joinstyle="miter"/>
                  <v:imagedata r:id="rId228" o:title="eqId7311461923154e7a210f4b48bb1b77e8"/>
                  <o:lock v:ext="edit" aspectratio="t"/>
                  <w10:wrap type="none"/>
                  <w10:anchorlock/>
                </v:shape>
                <o:OLEObject Type="Embed" ProgID="Equation.DSMT4" ShapeID="_x0000_i1495" DrawAspect="Content" ObjectID="_1468075829" r:id="rId227">
                  <o:LockedField>false</o:LockedField>
                </o:OLEObject>
              </w:object>
            </w:r>
            <w:r>
              <w:rPr>
                <w:rFonts w:ascii="Times New Roman" w:hAnsi="Times New Roman" w:eastAsia="宋体" w:cs="Times New Roman"/>
                <w:color w:val="FF0000"/>
                <w:lang w:eastAsia="zh-CN"/>
              </w:rPr>
              <w:t>；</w:t>
            </w:r>
          </w:p>
          <w:p w14:paraId="6B9D316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即二者若都是实心的，甲的体积应该是乙的3倍。而事实上甲的体积是乙的6倍，且只有一个物体是空心的，所以可以判定甲是空心的，空心部分的大小应该是乙的体积的3倍。</w:t>
            </w:r>
          </w:p>
          <w:p w14:paraId="41D40613">
            <w:pPr>
              <w:shd w:val="clear" w:color="auto" w:fill="E7E6E6" w:themeFill="background2"/>
              <w:spacing w:after="0" w:line="360" w:lineRule="auto"/>
              <w:rPr>
                <w:rFonts w:ascii="Times New Roman" w:hAnsi="Times New Roman" w:eastAsia="宋体" w:cs="Times New Roman"/>
                <w:b/>
                <w:bCs/>
                <w:color w:val="FF0000"/>
                <w:lang w:eastAsia="zh-CN"/>
              </w:rPr>
            </w:pPr>
            <w:r>
              <w:rPr>
                <w:rFonts w:ascii="Times New Roman" w:hAnsi="Times New Roman" w:eastAsia="宋体" w:cs="Times New Roman"/>
                <w:color w:val="FF0000"/>
                <w:lang w:eastAsia="zh-CN"/>
              </w:rPr>
              <w:t>故选B。</w:t>
            </w:r>
          </w:p>
          <w:p w14:paraId="7FE4050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40．（多选）三个质量和体积均不相等的铁球，铜球和铅球，经过测量发现，体积铁球最大，质量铅球最大，质量与体积之比铜球最大。已知金属材料的密度为</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铁</w:t>
            </w:r>
            <w:r>
              <w:rPr>
                <w:rFonts w:ascii="Times New Roman" w:hAnsi="Times New Roman" w:eastAsia="宋体" w:cs="Times New Roman"/>
                <w:lang w:eastAsia="zh-CN"/>
              </w:rPr>
              <w:t>=7.8×10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铜</w:t>
            </w:r>
            <w:r>
              <w:rPr>
                <w:rFonts w:ascii="Times New Roman" w:hAnsi="Times New Roman" w:eastAsia="宋体" w:cs="Times New Roman"/>
                <w:lang w:eastAsia="zh-CN"/>
              </w:rPr>
              <w:t>=8.9×10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铅</w:t>
            </w:r>
            <w:r>
              <w:rPr>
                <w:rFonts w:ascii="Times New Roman" w:hAnsi="Times New Roman" w:eastAsia="宋体" w:cs="Times New Roman"/>
                <w:lang w:eastAsia="zh-CN"/>
              </w:rPr>
              <w:t>=11.3×10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，那么下列叙述中正确的是（　　）。</w:t>
            </w:r>
          </w:p>
          <w:p w14:paraId="1E258D5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A．铜球一定是实心的</w:t>
            </w:r>
            <w:r>
              <w:rPr>
                <w:rFonts w:ascii="Times New Roman" w:hAnsi="Times New Roman" w:eastAsia="宋体" w:cs="Times New Roman"/>
                <w:lang w:eastAsia="zh-CN"/>
              </w:rPr>
              <w:tab/>
            </w:r>
            <w:r>
              <w:rPr>
                <w:rFonts w:ascii="Times New Roman" w:hAnsi="Times New Roman" w:eastAsia="宋体" w:cs="Times New Roman"/>
                <w:lang w:eastAsia="zh-CN"/>
              </w:rPr>
              <w:t>B．铅球一定是空心的</w:t>
            </w:r>
          </w:p>
          <w:p w14:paraId="1EFA587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C．铁球可能是实心的</w:t>
            </w:r>
            <w:r>
              <w:rPr>
                <w:rFonts w:ascii="Times New Roman" w:hAnsi="Times New Roman" w:eastAsia="宋体" w:cs="Times New Roman"/>
                <w:lang w:eastAsia="zh-CN"/>
              </w:rPr>
              <w:tab/>
            </w:r>
            <w:r>
              <w:rPr>
                <w:rFonts w:ascii="Times New Roman" w:hAnsi="Times New Roman" w:eastAsia="宋体" w:cs="Times New Roman"/>
                <w:lang w:eastAsia="zh-CN"/>
              </w:rPr>
              <w:t>D．三个金属球至少有2个是空心的</w:t>
            </w:r>
          </w:p>
          <w:p w14:paraId="05D6D580">
            <w:pPr>
              <w:shd w:val="clear" w:color="auto" w:fill="E7E6E6" w:themeFill="background2"/>
              <w:spacing w:after="0" w:line="360" w:lineRule="auto"/>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宋体" w:cs="Times New Roman"/>
                <w:color w:val="FF0000"/>
                <w:lang w:eastAsia="zh-CN"/>
              </w:rPr>
              <w:t>B、</w:t>
            </w:r>
            <w:r>
              <w:rPr>
                <w:rFonts w:ascii="Times New Roman" w:hAnsi="Times New Roman" w:eastAsia="宋体" w:cs="Times New Roman"/>
                <w:color w:val="FF0000"/>
              </w:rPr>
              <w:t>C</w:t>
            </w:r>
          </w:p>
          <w:p w14:paraId="1F39EC5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【解析】根据题意可知，质量与体积之比铜球最大，由</w:t>
            </w:r>
            <w:r>
              <w:rPr>
                <w:rFonts w:ascii="Times New Roman" w:hAnsi="Times New Roman" w:eastAsia="宋体" w:cs="Times New Roman"/>
                <w:color w:val="FF0000"/>
                <w:lang w:eastAsia="zh-CN"/>
              </w:rPr>
              <w:object>
                <v:shape id="_x0000_i1496"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96" DrawAspect="Content" ObjectID="_1468075830" r:id="rId229">
                  <o:LockedField>false</o:LockedField>
                </o:OLEObject>
              </w:object>
            </w:r>
            <w:r>
              <w:rPr>
                <w:rFonts w:ascii="Times New Roman" w:hAnsi="Times New Roman" w:eastAsia="宋体" w:cs="Times New Roman"/>
                <w:color w:val="FF0000"/>
                <w:lang w:eastAsia="zh-CN"/>
              </w:rPr>
              <w:t>可知，所以铜球的密度最大；又因为铁球的体积最大，铅球的质量最大，由</w:t>
            </w:r>
            <w:r>
              <w:rPr>
                <w:rFonts w:ascii="Times New Roman" w:hAnsi="Times New Roman" w:eastAsia="宋体" w:cs="Times New Roman"/>
                <w:color w:val="FF0000"/>
                <w:lang w:eastAsia="zh-CN"/>
              </w:rPr>
              <w:object>
                <v:shape id="_x0000_i1497"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497" DrawAspect="Content" ObjectID="_1468075831" r:id="rId230">
                  <o:LockedField>false</o:LockedField>
                </o:OLEObject>
              </w:object>
            </w:r>
            <w:r>
              <w:rPr>
                <w:rFonts w:ascii="Times New Roman" w:hAnsi="Times New Roman" w:eastAsia="宋体" w:cs="Times New Roman"/>
                <w:color w:val="FF0000"/>
                <w:lang w:eastAsia="zh-CN"/>
              </w:rPr>
              <w:t>可知，铁球的密度小于铅球的密度，因此三个球的密度关系为ρ</w:t>
            </w:r>
            <w:r>
              <w:rPr>
                <w:rFonts w:ascii="Times New Roman" w:hAnsi="Times New Roman" w:eastAsia="宋体" w:cs="Times New Roman"/>
                <w:color w:val="FF0000"/>
                <w:vertAlign w:val="subscript"/>
                <w:lang w:eastAsia="zh-CN"/>
              </w:rPr>
              <w:t>铁球</w:t>
            </w:r>
            <w:r>
              <w:rPr>
                <w:rFonts w:ascii="Times New Roman" w:hAnsi="Times New Roman" w:eastAsia="宋体" w:cs="Times New Roman"/>
                <w:color w:val="FF0000"/>
                <w:lang w:eastAsia="zh-CN"/>
              </w:rPr>
              <w:t>&lt;ρ</w:t>
            </w:r>
            <w:r>
              <w:rPr>
                <w:rFonts w:ascii="Times New Roman" w:hAnsi="Times New Roman" w:eastAsia="宋体" w:cs="Times New Roman"/>
                <w:color w:val="FF0000"/>
                <w:vertAlign w:val="subscript"/>
                <w:lang w:eastAsia="zh-CN"/>
              </w:rPr>
              <w:t>铅球</w:t>
            </w:r>
            <w:r>
              <w:rPr>
                <w:rFonts w:ascii="Times New Roman" w:hAnsi="Times New Roman" w:eastAsia="宋体" w:cs="Times New Roman"/>
                <w:color w:val="FF0000"/>
                <w:lang w:eastAsia="zh-CN"/>
              </w:rPr>
              <w:t>&lt;ρ</w:t>
            </w:r>
            <w:r>
              <w:rPr>
                <w:rFonts w:ascii="Times New Roman" w:hAnsi="Times New Roman" w:eastAsia="宋体" w:cs="Times New Roman"/>
                <w:color w:val="FF0000"/>
                <w:vertAlign w:val="subscript"/>
                <w:lang w:eastAsia="zh-CN"/>
              </w:rPr>
              <w:t>铜球</w:t>
            </w:r>
            <w:r>
              <w:rPr>
                <w:rFonts w:ascii="Times New Roman" w:hAnsi="Times New Roman" w:eastAsia="宋体" w:cs="Times New Roman"/>
                <w:color w:val="FF0000"/>
                <w:lang w:eastAsia="zh-CN"/>
              </w:rPr>
              <w:t>，所以铅球一定是空心，铁球和铜球可能是空心，也可能是实心的，故BC正确，AD错误。</w:t>
            </w:r>
          </w:p>
          <w:p w14:paraId="55A6F2B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故选BC。</w:t>
            </w:r>
          </w:p>
          <w:p w14:paraId="06D4536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41．在物理实践活动中，小明和小亮同学测量判断一个铁球是否是实心的。他的实验操作如下：如图甲所示，把一只空杯子放在水平桌面上，将铁球放入空杯中，向杯中缓慢加水至与杯口齐平，测得杯子、铁球和水的总质量为</w:t>
            </w:r>
            <w:r>
              <w:rPr>
                <w:rFonts w:ascii="Times New Roman" w:hAnsi="Times New Roman" w:eastAsia="宋体" w:cs="Times New Roman"/>
                <w:lang w:eastAsia="zh-CN"/>
              </w:rPr>
              <w:object>
                <v:shape id="_x0000_i1498" o:spt="75" alt="eqIdba468d1f8f8050114edc9754e47a9e7a" type="#_x0000_t75" style="height:14.25pt;width:24pt;" o:ole="t" filled="f" o:preferrelative="t" stroked="f" coordsize="21600,21600">
                  <v:path/>
                  <v:fill on="f" focussize="0,0"/>
                  <v:stroke on="f" joinstyle="miter"/>
                  <v:imagedata r:id="rId232" o:title="eqIdba468d1f8f8050114edc9754e47a9e7a"/>
                  <o:lock v:ext="edit" aspectratio="t"/>
                  <w10:wrap type="none"/>
                  <w10:anchorlock/>
                </v:shape>
                <o:OLEObject Type="Embed" ProgID="Equation.DSMT4" ShapeID="_x0000_i1498" DrawAspect="Content" ObjectID="_1468075832" r:id="rId231">
                  <o:LockedField>false</o:LockedField>
                </o:OLEObject>
              </w:object>
            </w:r>
            <w:r>
              <w:rPr>
                <w:rFonts w:ascii="Times New Roman" w:hAnsi="Times New Roman" w:eastAsia="宋体" w:cs="Times New Roman"/>
                <w:lang w:eastAsia="zh-CN"/>
              </w:rPr>
              <w:t>；如图乙所示，将铁球从杯子取出水面后滴干水，测得杯子和水的总质量为</w:t>
            </w:r>
            <w:r>
              <w:rPr>
                <w:rFonts w:ascii="Times New Roman" w:hAnsi="Times New Roman" w:eastAsia="宋体" w:cs="Times New Roman"/>
                <w:lang w:eastAsia="zh-CN"/>
              </w:rPr>
              <w:object>
                <v:shape id="_x0000_i1499" o:spt="75" alt="eqId17f7eea649dd579cbd2ca51be91d65ea" type="#_x0000_t75" style="height:14.25pt;width:24pt;" o:ole="t" filled="f" o:preferrelative="t" stroked="f" coordsize="21600,21600">
                  <v:path/>
                  <v:fill on="f" focussize="0,0"/>
                  <v:stroke on="f" joinstyle="miter"/>
                  <v:imagedata r:id="rId234" o:title="eqId17f7eea649dd579cbd2ca51be91d65ea"/>
                  <o:lock v:ext="edit" aspectratio="t"/>
                  <w10:wrap type="none"/>
                  <w10:anchorlock/>
                </v:shape>
                <o:OLEObject Type="Embed" ProgID="Equation.DSMT4" ShapeID="_x0000_i1499" DrawAspect="Content" ObjectID="_1468075833" r:id="rId233">
                  <o:LockedField>false</o:LockedField>
                </o:OLEObject>
              </w:object>
            </w:r>
            <w:r>
              <w:rPr>
                <w:rFonts w:ascii="Times New Roman" w:hAnsi="Times New Roman" w:eastAsia="宋体" w:cs="Times New Roman"/>
                <w:lang w:eastAsia="zh-CN"/>
              </w:rPr>
              <w:t>；如图丙所示，向杯中加水至与杯口齐平，测得此时水和杯子的总质量为</w:t>
            </w:r>
            <w:r>
              <w:rPr>
                <w:rFonts w:ascii="Times New Roman" w:hAnsi="Times New Roman" w:eastAsia="宋体" w:cs="Times New Roman"/>
                <w:lang w:eastAsia="zh-CN"/>
              </w:rPr>
              <w:object>
                <v:shape id="_x0000_i1500" o:spt="75" alt="eqId4e0145673b21347a441b9098838b35ed" type="#_x0000_t75" style="height:14.25pt;width:24pt;" o:ole="t" filled="f" o:preferrelative="t" stroked="f" coordsize="21600,21600">
                  <v:path/>
                  <v:fill on="f" focussize="0,0"/>
                  <v:stroke on="f" joinstyle="miter"/>
                  <v:imagedata r:id="rId236" o:title="eqId4e0145673b21347a441b9098838b35ed"/>
                  <o:lock v:ext="edit" aspectratio="t"/>
                  <w10:wrap type="none"/>
                  <w10:anchorlock/>
                </v:shape>
                <o:OLEObject Type="Embed" ProgID="Equation.DSMT4" ShapeID="_x0000_i1500" DrawAspect="Content" ObjectID="_1468075834" r:id="rId235">
                  <o:LockedField>false</o:LockedField>
                </o:OLEObject>
              </w:object>
            </w:r>
            <w:r>
              <w:rPr>
                <w:rFonts w:ascii="Times New Roman" w:hAnsi="Times New Roman" w:eastAsia="宋体" w:cs="Times New Roman"/>
                <w:lang w:eastAsia="zh-CN"/>
              </w:rPr>
              <w:t>。（</w:t>
            </w:r>
            <w:r>
              <w:rPr>
                <w:rFonts w:ascii="Times New Roman" w:hAnsi="Times New Roman" w:eastAsia="宋体" w:cs="Times New Roman"/>
                <w:lang w:eastAsia="zh-CN"/>
              </w:rPr>
              <w:object>
                <v:shape id="_x0000_i1501" o:spt="75" alt="eqId2ea5581245aac6a669a14b75686dd35c" type="#_x0000_t75" style="height:18.75pt;width:90.75pt;" o:ole="t" filled="f" o:preferrelative="t" stroked="f" coordsize="21600,21600">
                  <v:path/>
                  <v:fill on="f" focussize="0,0"/>
                  <v:stroke on="f" joinstyle="miter"/>
                  <v:imagedata r:id="rId238" o:title="eqId2ea5581245aac6a669a14b75686dd35c"/>
                  <o:lock v:ext="edit" aspectratio="t"/>
                  <w10:wrap type="none"/>
                  <w10:anchorlock/>
                </v:shape>
                <o:OLEObject Type="Embed" ProgID="Equation.DSMT4" ShapeID="_x0000_i1501" DrawAspect="Content" ObjectID="_1468075835" r:id="rId237">
                  <o:LockedField>false</o:LockedField>
                </o:OLEObject>
              </w:object>
            </w:r>
            <w:r>
              <w:rPr>
                <w:rFonts w:ascii="Times New Roman" w:hAnsi="Times New Roman" w:eastAsia="宋体" w:cs="Times New Roman"/>
                <w:lang w:eastAsia="zh-CN"/>
              </w:rPr>
              <w:t>）</w:t>
            </w:r>
          </w:p>
          <w:p w14:paraId="0EB163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（1）铁球的总体积是多少？</w:t>
            </w:r>
          </w:p>
          <w:p w14:paraId="021F22E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（2）求铁球的密度；</w:t>
            </w:r>
          </w:p>
          <w:p w14:paraId="67DEAD0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（3）请说明判断铁球是否是实心的？若是空心的，空心部分的体积是多少？</w:t>
            </w:r>
          </w:p>
          <w:p w14:paraId="61C1B13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314700" cy="1371600"/>
                  <wp:effectExtent l="0" t="0" r="7620" b="0"/>
                  <wp:docPr id="1987285020" name="图片 19872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0" name="图片 1987285020"/>
                          <pic:cNvPicPr>
                            <a:picLocks noChangeAspect="1" noChangeArrowheads="1"/>
                          </pic:cNvPicPr>
                        </pic:nvPicPr>
                        <pic:blipFill>
                          <a:blip r:embed="rId239">
                            <a:extLst>
                              <a:ext uri="{28A0092B-C50C-407E-A947-70E740481C1C}">
                                <a14:useLocalDpi xmlns:a14="http://schemas.microsoft.com/office/drawing/2010/main" val="0"/>
                              </a:ext>
                            </a:extLst>
                          </a:blip>
                          <a:stretch>
                            <a:fillRect/>
                          </a:stretch>
                        </pic:blipFill>
                        <pic:spPr>
                          <a:xfrm>
                            <a:off x="0" y="0"/>
                            <a:ext cx="3314700" cy="1371600"/>
                          </a:xfrm>
                          <a:prstGeom prst="rect">
                            <a:avLst/>
                          </a:prstGeom>
                          <a:noFill/>
                          <a:ln>
                            <a:noFill/>
                          </a:ln>
                        </pic:spPr>
                      </pic:pic>
                    </a:graphicData>
                  </a:graphic>
                </wp:inline>
              </w:drawing>
            </w:r>
          </w:p>
          <w:p w14:paraId="645C458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【答案】（1）</w:t>
            </w:r>
            <w:r>
              <w:rPr>
                <w:rFonts w:ascii="Times New Roman" w:hAnsi="Times New Roman" w:eastAsia="宋体" w:cs="Times New Roman"/>
                <w:color w:val="FF0000"/>
                <w:lang w:eastAsia="zh-CN"/>
              </w:rPr>
              <w:object>
                <v:shape id="_x0000_i1502" o:spt="75" alt="eqId2c6633876a15fd6cdb96a37b593397d3" type="#_x0000_t75" style="height:14.25pt;width:30pt;" o:ole="t" filled="f" o:preferrelative="t" stroked="f" coordsize="21600,21600">
                  <v:path/>
                  <v:fill on="f" focussize="0,0"/>
                  <v:stroke on="f" joinstyle="miter"/>
                  <v:imagedata r:id="rId241" o:title="eqId2c6633876a15fd6cdb96a37b593397d3"/>
                  <o:lock v:ext="edit" aspectratio="t"/>
                  <w10:wrap type="none"/>
                  <w10:anchorlock/>
                </v:shape>
                <o:OLEObject Type="Embed" ProgID="Equation.DSMT4" ShapeID="_x0000_i1502" DrawAspect="Content" ObjectID="_1468075836" r:id="rId240">
                  <o:LockedField>false</o:LockedField>
                </o:OLEObject>
              </w:object>
            </w:r>
            <w:r>
              <w:rPr>
                <w:rFonts w:ascii="Times New Roman" w:hAnsi="Times New Roman" w:eastAsia="宋体" w:cs="Times New Roman"/>
                <w:color w:val="FF0000"/>
                <w:lang w:eastAsia="zh-CN"/>
              </w:rPr>
              <w:t>；（2）</w:t>
            </w:r>
            <w:r>
              <w:rPr>
                <w:rFonts w:ascii="Times New Roman" w:hAnsi="Times New Roman" w:eastAsia="宋体" w:cs="Times New Roman"/>
                <w:color w:val="FF0000"/>
                <w:lang w:eastAsia="zh-CN"/>
              </w:rPr>
              <w:object>
                <v:shape id="_x0000_i1503" o:spt="75" alt="eqIde2cb94c3beed071d6d2d45516dcdb8bc" type="#_x0000_t75" style="height:15.75pt;width:50.25pt;" o:ole="t" filled="f" o:preferrelative="t" stroked="f" coordsize="21600,21600">
                  <v:path/>
                  <v:fill on="f" focussize="0,0"/>
                  <v:stroke on="f" joinstyle="miter"/>
                  <v:imagedata r:id="rId243" o:title="eqIde2cb94c3beed071d6d2d45516dcdb8bc"/>
                  <o:lock v:ext="edit" aspectratio="t"/>
                  <w10:wrap type="none"/>
                  <w10:anchorlock/>
                </v:shape>
                <o:OLEObject Type="Embed" ProgID="Equation.DSMT4" ShapeID="_x0000_i1503" DrawAspect="Content" ObjectID="_1468075837" r:id="rId242">
                  <o:LockedField>false</o:LockedField>
                </o:OLEObject>
              </w:object>
            </w:r>
            <w:r>
              <w:rPr>
                <w:rFonts w:ascii="Times New Roman" w:hAnsi="Times New Roman" w:eastAsia="宋体" w:cs="Times New Roman"/>
                <w:color w:val="FF0000"/>
                <w:lang w:eastAsia="zh-CN"/>
              </w:rPr>
              <w:t>；（3）铁球是空心的，空心部分的体积是</w:t>
            </w:r>
            <w:r>
              <w:rPr>
                <w:rFonts w:ascii="Times New Roman" w:hAnsi="Times New Roman" w:eastAsia="宋体" w:cs="Times New Roman"/>
                <w:color w:val="FF0000"/>
                <w:lang w:eastAsia="zh-CN"/>
              </w:rPr>
              <w:object>
                <v:shape id="_x0000_i1504" o:spt="75" alt="eqIdf514bbc22505fac3b5c8f1930415c90c" type="#_x0000_t75" style="height:14.25pt;width:30pt;" o:ole="t" filled="f" o:preferrelative="t" stroked="f" coordsize="21600,21600">
                  <v:path/>
                  <v:fill on="f" focussize="0,0"/>
                  <v:stroke on="f" joinstyle="miter"/>
                  <v:imagedata r:id="rId245" o:title="eqIdf514bbc22505fac3b5c8f1930415c90c"/>
                  <o:lock v:ext="edit" aspectratio="t"/>
                  <w10:wrap type="none"/>
                  <w10:anchorlock/>
                </v:shape>
                <o:OLEObject Type="Embed" ProgID="Equation.DSMT4" ShapeID="_x0000_i1504" DrawAspect="Content" ObjectID="_1468075838" r:id="rId244">
                  <o:LockedField>false</o:LockedField>
                </o:OLEObject>
              </w:object>
            </w:r>
            <w:r>
              <w:rPr>
                <w:rFonts w:ascii="Times New Roman" w:hAnsi="Times New Roman" w:eastAsia="宋体" w:cs="Times New Roman"/>
                <w:color w:val="FF0000"/>
                <w:lang w:eastAsia="zh-CN"/>
              </w:rPr>
              <w:t>。</w:t>
            </w:r>
          </w:p>
          <w:p w14:paraId="1F3FF2F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w:t>
            </w:r>
            <w:bookmarkStart w:id="8" w:name="_Toc216357945"/>
            <w:r>
              <w:rPr>
                <w:rFonts w:ascii="Times New Roman" w:hAnsi="Times New Roman" w:eastAsia="宋体" w:cs="Times New Roman"/>
                <w:color w:val="FF0000"/>
                <w:lang w:eastAsia="zh-CN"/>
              </w:rPr>
              <w:t>（1）如图丙所示，再向杯内加满水的质量</w:t>
            </w:r>
            <w:r>
              <w:rPr>
                <w:rFonts w:ascii="Times New Roman" w:hAnsi="Times New Roman" w:eastAsia="宋体" w:cs="Times New Roman"/>
                <w:color w:val="FF0000"/>
                <w:lang w:eastAsia="zh-CN"/>
              </w:rPr>
              <w:object>
                <v:shape id="_x0000_i1505" o:spt="75" alt="eqId7337fffecfb0d6eeca3a89f882d47623" type="#_x0000_t75" style="height:16.5pt;width:153.75pt;" o:ole="t" filled="f" o:preferrelative="t" stroked="f" coordsize="21600,21600">
                  <v:path/>
                  <v:fill on="f" focussize="0,0"/>
                  <v:stroke on="f" joinstyle="miter"/>
                  <v:imagedata r:id="rId247" o:title="eqId7337fffecfb0d6eeca3a89f882d47623"/>
                  <o:lock v:ext="edit" aspectratio="t"/>
                  <w10:wrap type="none"/>
                  <w10:anchorlock/>
                </v:shape>
                <o:OLEObject Type="Embed" ProgID="Equation.DSMT4" ShapeID="_x0000_i1505" DrawAspect="Content" ObjectID="_1468075839" r:id="rId246">
                  <o:LockedField>false</o:LockedField>
                </o:OLEObject>
              </w:object>
            </w:r>
          </w:p>
          <w:p w14:paraId="47A5B5F5">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铁球的总体积等于再向杯中加的水的体积</w:t>
            </w:r>
            <w:r>
              <w:rPr>
                <w:rFonts w:ascii="Times New Roman" w:hAnsi="Times New Roman" w:eastAsia="宋体" w:cs="Times New Roman"/>
                <w:color w:val="FF0000"/>
                <w:lang w:eastAsia="zh-CN"/>
              </w:rPr>
              <w:object>
                <v:shape id="_x0000_i1506" o:spt="75" alt="eqId7f820add9e79fa632a0d0820f3a94cbf" type="#_x0000_t75" style="height:32.25pt;width:133.5pt;" o:ole="t" filled="f" o:preferrelative="t" stroked="f" coordsize="21600,21600">
                  <v:path/>
                  <v:fill on="f" focussize="0,0"/>
                  <v:stroke on="f" joinstyle="miter"/>
                  <v:imagedata r:id="rId249" o:title="eqId7f820add9e79fa632a0d0820f3a94cbf"/>
                  <o:lock v:ext="edit" aspectratio="t"/>
                  <w10:wrap type="none"/>
                  <w10:anchorlock/>
                </v:shape>
                <o:OLEObject Type="Embed" ProgID="Equation.DSMT4" ShapeID="_x0000_i1506" DrawAspect="Content" ObjectID="_1468075840" r:id="rId248">
                  <o:LockedField>false</o:LockedField>
                </o:OLEObject>
              </w:object>
            </w:r>
          </w:p>
          <w:p w14:paraId="1400535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（2）铁球的质量</w:t>
            </w:r>
            <w:r>
              <w:rPr>
                <w:rFonts w:ascii="Times New Roman" w:hAnsi="Times New Roman" w:eastAsia="宋体" w:cs="Times New Roman"/>
                <w:color w:val="FF0000"/>
                <w:lang w:eastAsia="zh-CN"/>
              </w:rPr>
              <w:object>
                <v:shape id="_x0000_i1507" o:spt="75" alt="eqIdcc22b092e832a4f63f960ff4e2e505bd" type="#_x0000_t75" style="height:16.5pt;width:154.5pt;" o:ole="t" filled="f" o:preferrelative="t" stroked="f" coordsize="21600,21600">
                  <v:path/>
                  <v:fill on="f" focussize="0,0"/>
                  <v:stroke on="f" joinstyle="miter"/>
                  <v:imagedata r:id="rId251" o:title="eqIdcc22b092e832a4f63f960ff4e2e505bd"/>
                  <o:lock v:ext="edit" aspectratio="t"/>
                  <w10:wrap type="none"/>
                  <w10:anchorlock/>
                </v:shape>
                <o:OLEObject Type="Embed" ProgID="Equation.DSMT4" ShapeID="_x0000_i1507" DrawAspect="Content" ObjectID="_1468075841" r:id="rId250">
                  <o:LockedField>false</o:LockedField>
                </o:OLEObject>
              </w:object>
            </w:r>
          </w:p>
          <w:p w14:paraId="616526E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铁球的密度</w:t>
            </w:r>
            <w:r>
              <w:rPr>
                <w:rFonts w:ascii="Times New Roman" w:hAnsi="Times New Roman" w:eastAsia="宋体" w:cs="Times New Roman"/>
                <w:color w:val="FF0000"/>
                <w:lang w:eastAsia="zh-CN"/>
              </w:rPr>
              <w:object>
                <v:shape id="_x0000_i1508" o:spt="75" alt="eqId7d5d847fe62f7a19b7bb209ba0529ae7" type="#_x0000_t75" style="height:32.25pt;width:141pt;" o:ole="t" filled="f" o:preferrelative="t" stroked="f" coordsize="21600,21600">
                  <v:path/>
                  <v:fill on="f" focussize="0,0"/>
                  <v:stroke on="f" joinstyle="miter"/>
                  <v:imagedata r:id="rId253" o:title="eqId7d5d847fe62f7a19b7bb209ba0529ae7"/>
                  <o:lock v:ext="edit" aspectratio="t"/>
                  <w10:wrap type="none"/>
                  <w10:anchorlock/>
                </v:shape>
                <o:OLEObject Type="Embed" ProgID="Equation.DSMT4" ShapeID="_x0000_i1508" DrawAspect="Content" ObjectID="_1468075842" r:id="rId252">
                  <o:LockedField>false</o:LockedField>
                </o:OLEObject>
              </w:object>
            </w:r>
          </w:p>
          <w:p w14:paraId="394F3C8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（3）因为</w:t>
            </w:r>
            <w:r>
              <w:rPr>
                <w:rFonts w:ascii="Times New Roman" w:hAnsi="Times New Roman" w:eastAsia="宋体" w:cs="Times New Roman"/>
                <w:color w:val="FF0000"/>
                <w:lang w:eastAsia="zh-CN"/>
              </w:rPr>
              <w:object>
                <v:shape id="_x0000_i1509" o:spt="75" alt="eqIdbb2985d22ede0743d5eea98892b3d990" type="#_x0000_t75" style="height:18.75pt;width:73.5pt;" o:ole="t" filled="f" o:preferrelative="t" stroked="f" coordsize="21600,21600">
                  <v:path/>
                  <v:fill on="f" focussize="0,0"/>
                  <v:stroke on="f" joinstyle="miter"/>
                  <v:imagedata r:id="rId255" o:title="eqIdbb2985d22ede0743d5eea98892b3d990"/>
                  <o:lock v:ext="edit" aspectratio="t"/>
                  <w10:wrap type="none"/>
                  <w10:anchorlock/>
                </v:shape>
                <o:OLEObject Type="Embed" ProgID="Equation.DSMT4" ShapeID="_x0000_i1509" DrawAspect="Content" ObjectID="_1468075843" r:id="rId254">
                  <o:LockedField>false</o:LockedField>
                </o:OLEObject>
              </w:object>
            </w:r>
            <w:r>
              <w:rPr>
                <w:rFonts w:ascii="Times New Roman" w:hAnsi="Times New Roman" w:eastAsia="宋体" w:cs="Times New Roman"/>
                <w:color w:val="FF0000"/>
                <w:lang w:eastAsia="zh-CN"/>
              </w:rPr>
              <w:t>，小于</w:t>
            </w:r>
            <w:r>
              <w:rPr>
                <w:rFonts w:ascii="Times New Roman" w:hAnsi="Times New Roman" w:eastAsia="宋体" w:cs="Times New Roman"/>
                <w:color w:val="FF0000"/>
                <w:lang w:eastAsia="zh-CN"/>
              </w:rPr>
              <w:object>
                <v:shape id="_x0000_i1510" o:spt="75" alt="eqId98c36c5e4de463efc953e11ee1b42c00" type="#_x0000_t75" style="height:18.75pt;width:69pt;" o:ole="t" filled="f" o:preferrelative="t" stroked="f" coordsize="21600,21600">
                  <v:path/>
                  <v:fill on="f" focussize="0,0"/>
                  <v:stroke on="f" joinstyle="miter"/>
                  <v:imagedata r:id="rId257" o:title="eqId98c36c5e4de463efc953e11ee1b42c00"/>
                  <o:lock v:ext="edit" aspectratio="t"/>
                  <w10:wrap type="none"/>
                  <w10:anchorlock/>
                </v:shape>
                <o:OLEObject Type="Embed" ProgID="Equation.DSMT4" ShapeID="_x0000_i1510" DrawAspect="Content" ObjectID="_1468075844" r:id="rId256">
                  <o:LockedField>false</o:LockedField>
                </o:OLEObject>
              </w:object>
            </w:r>
            <w:r>
              <w:rPr>
                <w:rFonts w:ascii="Times New Roman" w:hAnsi="Times New Roman" w:eastAsia="宋体" w:cs="Times New Roman"/>
                <w:color w:val="FF0000"/>
                <w:lang w:eastAsia="zh-CN"/>
              </w:rPr>
              <w:t>，所以铁球是空心的，</w:t>
            </w:r>
          </w:p>
          <w:p w14:paraId="78BD513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铁的体积</w:t>
            </w:r>
            <w:r>
              <w:rPr>
                <w:rFonts w:ascii="Times New Roman" w:hAnsi="Times New Roman" w:eastAsia="宋体" w:cs="Times New Roman"/>
                <w:color w:val="FF0000"/>
                <w:lang w:eastAsia="zh-CN"/>
              </w:rPr>
              <w:object>
                <v:shape id="_x0000_i1511" o:spt="75" alt="eqId1e15ca6892cf4a796085e4b3a9d20cf8" type="#_x0000_t75" style="height:32.25pt;width:135pt;" o:ole="t" filled="f" o:preferrelative="t" stroked="f" coordsize="21600,21600">
                  <v:path/>
                  <v:fill on="f" focussize="0,0"/>
                  <v:stroke on="f" joinstyle="miter"/>
                  <v:imagedata r:id="rId259" o:title="eqId1e15ca6892cf4a796085e4b3a9d20cf8"/>
                  <o:lock v:ext="edit" aspectratio="t"/>
                  <w10:wrap type="none"/>
                  <w10:anchorlock/>
                </v:shape>
                <o:OLEObject Type="Embed" ProgID="Equation.DSMT4" ShapeID="_x0000_i1511" DrawAspect="Content" ObjectID="_1468075845" r:id="rId258">
                  <o:LockedField>false</o:LockedField>
                </o:OLEObject>
              </w:object>
            </w:r>
          </w:p>
          <w:p w14:paraId="73A1C43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空心部分的体积</w:t>
            </w:r>
            <w:r>
              <w:rPr>
                <w:rFonts w:ascii="Times New Roman" w:hAnsi="Times New Roman" w:eastAsia="宋体" w:cs="Times New Roman"/>
                <w:color w:val="FF0000"/>
                <w:lang w:eastAsia="zh-CN"/>
              </w:rPr>
              <w:object>
                <v:shape id="_x0000_i1512" o:spt="75" alt="eqId16ac5ff7c026c46f2b9978229197afc6" type="#_x0000_t75" style="height:18.75pt;width:169.5pt;" o:ole="t" filled="f" o:preferrelative="t" stroked="f" coordsize="21600,21600">
                  <v:path/>
                  <v:fill on="f" focussize="0,0"/>
                  <v:stroke on="f" joinstyle="miter"/>
                  <v:imagedata r:id="rId261" o:title="eqId16ac5ff7c026c46f2b9978229197afc6"/>
                  <o:lock v:ext="edit" aspectratio="t"/>
                  <w10:wrap type="none"/>
                  <w10:anchorlock/>
                </v:shape>
                <o:OLEObject Type="Embed" ProgID="Equation.DSMT4" ShapeID="_x0000_i1512" DrawAspect="Content" ObjectID="_1468075846" r:id="rId260">
                  <o:LockedField>false</o:LockedField>
                </o:OLEObject>
              </w:object>
            </w:r>
            <w:r>
              <w:rPr>
                <w:rFonts w:ascii="Times New Roman" w:hAnsi="Times New Roman" w:eastAsia="宋体" w:cs="Times New Roman"/>
                <w:color w:val="FF0000"/>
                <w:lang w:eastAsia="zh-CN"/>
              </w:rPr>
              <w:t>。</w:t>
            </w:r>
          </w:p>
          <w:p w14:paraId="20720638">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r>
              <w:rPr>
                <w:rFonts w:ascii="Times New Roman" w:hAnsi="Times New Roman" w:eastAsia="宋体" w:cs="Times New Roman"/>
                <w:color w:val="5B9BD5" w:themeColor="accent1"/>
                <w:sz w:val="28"/>
                <w:szCs w:val="28"/>
                <w:lang w:eastAsia="zh-CN"/>
                <w14:textFill>
                  <w14:solidFill>
                    <w14:schemeClr w14:val="accent1"/>
                  </w14:solidFill>
                </w14:textFill>
              </w:rPr>
              <w:t>【题型11  物质的物理属性】</w:t>
            </w:r>
            <w:bookmarkEnd w:id="8"/>
            <w:r>
              <w:rPr>
                <w:rFonts w:ascii="Times New Roman" w:hAnsi="Times New Roman" w:eastAsia="宋体" w:cs="Times New Roman"/>
                <w:color w:val="5B9BD5" w:themeColor="accent1"/>
                <w:sz w:val="28"/>
                <w:szCs w:val="28"/>
                <w:lang w:eastAsia="zh-CN"/>
                <w14:textFill>
                  <w14:solidFill>
                    <w14:schemeClr w14:val="accent1"/>
                  </w14:solidFill>
                </w14:textFill>
              </w:rPr>
              <w:tab/>
            </w:r>
          </w:p>
          <w:p w14:paraId="147E0E8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42．祝融号火星车运用了比铝还轻的新型复合材料，满足了火星车轻量化的要求。“比铝还轻”反映了这种材料（　　）</w:t>
            </w:r>
          </w:p>
          <w:p w14:paraId="7BA1370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A．密度小</w:t>
            </w:r>
            <w:r>
              <w:rPr>
                <w:rFonts w:ascii="Times New Roman" w:hAnsi="Times New Roman" w:eastAsia="宋体" w:cs="Times New Roman"/>
                <w:lang w:eastAsia="zh-CN"/>
              </w:rPr>
              <w:tab/>
            </w:r>
            <w:r>
              <w:rPr>
                <w:rFonts w:ascii="Times New Roman" w:hAnsi="Times New Roman" w:eastAsia="宋体" w:cs="Times New Roman"/>
                <w:lang w:eastAsia="zh-CN"/>
              </w:rPr>
              <w:t>B．硬度大</w:t>
            </w:r>
            <w:r>
              <w:rPr>
                <w:rFonts w:ascii="Times New Roman" w:hAnsi="Times New Roman" w:eastAsia="宋体" w:cs="Times New Roman"/>
                <w:lang w:eastAsia="zh-CN"/>
              </w:rPr>
              <w:tab/>
            </w:r>
            <w:r>
              <w:rPr>
                <w:rFonts w:ascii="Times New Roman" w:hAnsi="Times New Roman" w:eastAsia="宋体" w:cs="Times New Roman"/>
                <w:lang w:eastAsia="zh-CN"/>
              </w:rPr>
              <w:t>C．导热性好</w:t>
            </w:r>
            <w:r>
              <w:rPr>
                <w:rFonts w:ascii="Times New Roman" w:hAnsi="Times New Roman" w:eastAsia="宋体" w:cs="Times New Roman"/>
                <w:lang w:eastAsia="zh-CN"/>
              </w:rPr>
              <w:tab/>
            </w:r>
            <w:r>
              <w:rPr>
                <w:rFonts w:ascii="Times New Roman" w:hAnsi="Times New Roman" w:eastAsia="宋体" w:cs="Times New Roman"/>
                <w:lang w:eastAsia="zh-CN"/>
              </w:rPr>
              <w:t>D．弹性大</w:t>
            </w:r>
          </w:p>
          <w:p w14:paraId="08E6793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【答案】A</w:t>
            </w:r>
          </w:p>
          <w:p w14:paraId="50AF20E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【解析】解：“比铝还轻”反映了这种材料在相同体积时，质量小，即单位体积的质量小，即密度小。</w:t>
            </w:r>
          </w:p>
          <w:p w14:paraId="7ADC873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故选：A。</w:t>
            </w:r>
          </w:p>
          <w:p w14:paraId="6A3D923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43．以下实例与所利用的物质物理属性相符的是（　　）</w:t>
            </w:r>
          </w:p>
          <w:p w14:paraId="1C24333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A．用塑料做炒锅的手柄是因为导热性好</w:t>
            </w:r>
            <w:r>
              <w:rPr>
                <w:rFonts w:ascii="Times New Roman" w:hAnsi="Times New Roman" w:eastAsia="宋体" w:cs="Times New Roman"/>
                <w:lang w:eastAsia="zh-CN"/>
              </w:rPr>
              <w:tab/>
            </w:r>
          </w:p>
          <w:p w14:paraId="28D5D75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B．用泡沫做表演场景中倒塌的“墙壁”是因为弹性好</w:t>
            </w:r>
            <w:r>
              <w:rPr>
                <w:rFonts w:ascii="Times New Roman" w:hAnsi="Times New Roman" w:eastAsia="宋体" w:cs="Times New Roman"/>
                <w:lang w:eastAsia="zh-CN"/>
              </w:rPr>
              <w:tab/>
            </w:r>
          </w:p>
          <w:p w14:paraId="128FAA7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C．金可以做成金箔是金的延展性好</w:t>
            </w:r>
            <w:r>
              <w:rPr>
                <w:rFonts w:ascii="Times New Roman" w:hAnsi="Times New Roman" w:eastAsia="宋体" w:cs="Times New Roman"/>
                <w:lang w:eastAsia="zh-CN"/>
              </w:rPr>
              <w:tab/>
            </w:r>
          </w:p>
          <w:p w14:paraId="7180653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D．房屋的门窗用铝合金制成，是因为铝合金的导电性好</w:t>
            </w:r>
          </w:p>
          <w:p w14:paraId="3C395F4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6999B0B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【解析】解：A、炒锅的手柄用塑料做成，是因为塑料的导热性能差，人手接触手柄时不会感到烫手，故A错误；</w:t>
            </w:r>
          </w:p>
          <w:p w14:paraId="16EBFB3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B、用泡沫做表演场景中倒塌的墙壁是利用泡沫的密度小，故B错误；</w:t>
            </w:r>
          </w:p>
          <w:p w14:paraId="7BC40D5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C、划玻璃的刀头镶嵌有金刚石，是因为金刚石的硬度大，可以将玻璃划破，故C正确；</w:t>
            </w:r>
          </w:p>
          <w:p w14:paraId="1F84EEC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D、用铝合金做门窗，是因为其延展性好，耐腐蚀且密度小，故D错误。</w:t>
            </w:r>
          </w:p>
          <w:p w14:paraId="3CFF8AD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故选：C。</w:t>
            </w:r>
          </w:p>
          <w:p w14:paraId="0EFFDB3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44．下列实例中，材料的选用与描述的物理属性不相符的是（　　）</w:t>
            </w:r>
          </w:p>
          <w:p w14:paraId="176A2CB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A．电线的线芯用铝制成，是因为铝的导电性好</w:t>
            </w:r>
            <w:r>
              <w:rPr>
                <w:rFonts w:ascii="Times New Roman" w:hAnsi="Times New Roman" w:eastAsia="宋体" w:cs="Times New Roman"/>
                <w:lang w:eastAsia="zh-CN"/>
              </w:rPr>
              <w:tab/>
            </w:r>
          </w:p>
          <w:p w14:paraId="0D6DD6F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B．房屋的天窗用玻璃制成，是因为玻璃的透光性好</w:t>
            </w:r>
            <w:r>
              <w:rPr>
                <w:rFonts w:ascii="Times New Roman" w:hAnsi="Times New Roman" w:eastAsia="宋体" w:cs="Times New Roman"/>
                <w:lang w:eastAsia="zh-CN"/>
              </w:rPr>
              <w:tab/>
            </w:r>
          </w:p>
          <w:p w14:paraId="55B35AC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C．水壶的把手用胶木制成，是因为胶木的导热性好</w:t>
            </w:r>
            <w:r>
              <w:rPr>
                <w:rFonts w:ascii="Times New Roman" w:hAnsi="Times New Roman" w:eastAsia="宋体" w:cs="Times New Roman"/>
                <w:lang w:eastAsia="zh-CN"/>
              </w:rPr>
              <w:tab/>
            </w:r>
          </w:p>
          <w:p w14:paraId="08443B7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D．划玻璃的刀刃用金刚石制成，是因为金刚石的硬度大</w:t>
            </w:r>
          </w:p>
          <w:p w14:paraId="701FE86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1F16C90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【解析】解：</w:t>
            </w:r>
          </w:p>
          <w:p w14:paraId="6172C0F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A、电线的芯线用铝线制成，是因为铝的导电性好，故A错误；</w:t>
            </w:r>
          </w:p>
          <w:p w14:paraId="2F007FB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B、玻璃的透光性好，所以房屋的天窗用玻璃制成，故B错误。</w:t>
            </w:r>
          </w:p>
          <w:p w14:paraId="29385D9D">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C、水壶的把手用胶木制成，是因为胶木的导热性差，人接触胶木时不会烫手，故C正确；</w:t>
            </w:r>
          </w:p>
          <w:p w14:paraId="3D50B8B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C、因为金刚石的硬度大，所以划玻璃的刀刃用金刚石制成，故D错误。</w:t>
            </w:r>
          </w:p>
          <w:p w14:paraId="45F8448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故答案选：C。</w:t>
            </w:r>
          </w:p>
          <w:p w14:paraId="084D0F94">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bookmarkStart w:id="9" w:name="_Toc216357946"/>
            <w:r>
              <w:rPr>
                <w:rFonts w:ascii="Times New Roman" w:hAnsi="Times New Roman" w:cs="Times New Roman"/>
                <w:color w:val="5B9BD5" w:themeColor="accent1"/>
                <w:sz w:val="28"/>
                <w:szCs w:val="28"/>
                <w:lang w:eastAsia="zh-CN"/>
                <w14:textFill>
                  <w14:solidFill>
                    <w14:schemeClr w14:val="accent1"/>
                  </w14:solidFill>
                </w14:textFill>
              </w:rPr>
              <w:t>【题型12  质量与密度的综合应用】</w:t>
            </w:r>
            <w:bookmarkEnd w:id="9"/>
            <w:r>
              <w:rPr>
                <w:rFonts w:ascii="Times New Roman" w:hAnsi="Times New Roman" w:cs="Times New Roman"/>
                <w:color w:val="5B9BD5" w:themeColor="accent1"/>
                <w:sz w:val="28"/>
                <w:szCs w:val="28"/>
                <w:lang w:eastAsia="zh-CN"/>
                <w14:textFill>
                  <w14:solidFill>
                    <w14:schemeClr w14:val="accent1"/>
                  </w14:solidFill>
                </w14:textFill>
              </w:rPr>
              <w:tab/>
            </w:r>
          </w:p>
          <w:p w14:paraId="3157166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45．一块质量是900g的冰，其体积是_______cm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，当这块冰熔化成水后，水的质量是_______kg，水的体积是_______cm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，图甲是水在0~20℃范围内密度随温度变化的图像，分析图甲可知，水在4℃时密度最_______ ；图乙是某小区内湖水的温度分布示意图（</w:t>
            </w:r>
            <w:r>
              <w:rPr>
                <w:rFonts w:ascii="Times New Roman" w:hAnsi="Times New Roman" w:eastAsia="宋体" w:cs="Times New Roman"/>
                <w:i/>
                <w:lang w:eastAsia="zh-CN"/>
              </w:rPr>
              <w:t>t</w:t>
            </w:r>
            <w:r>
              <w:rPr>
                <w:rFonts w:ascii="Times New Roman" w:hAnsi="Times New Roman" w:eastAsia="宋体" w:cs="Times New Roman"/>
                <w:i/>
                <w:vertAlign w:val="subscript"/>
                <w:lang w:eastAsia="zh-CN"/>
              </w:rPr>
              <w:t>1</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i/>
                <w:vertAlign w:val="subscript"/>
                <w:lang w:eastAsia="zh-CN"/>
              </w:rPr>
              <w:t>5</w:t>
            </w:r>
            <w:r>
              <w:rPr>
                <w:rFonts w:ascii="Times New Roman" w:hAnsi="Times New Roman" w:eastAsia="宋体" w:cs="Times New Roman"/>
                <w:lang w:eastAsia="zh-CN"/>
              </w:rPr>
              <w:t>表示对应区域的温度），则水域内最高温度是_______。（用字母表示）（</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冰</w:t>
            </w:r>
            <w:r>
              <w:rPr>
                <w:rFonts w:ascii="Times New Roman" w:hAnsi="Times New Roman" w:eastAsia="宋体" w:cs="Times New Roman"/>
                <w:lang w:eastAsia="zh-CN"/>
              </w:rPr>
              <w:t>=0.9×10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20315E9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571875" cy="1524000"/>
                  <wp:effectExtent l="0" t="0" r="9525" b="0"/>
                  <wp:docPr id="1987285022" name="图片 198728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2" name="图片 1987285022"/>
                          <pic:cNvPicPr>
                            <a:picLocks noChangeAspect="1" noChangeArrowheads="1"/>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3571875" cy="1524000"/>
                          </a:xfrm>
                          <a:prstGeom prst="rect">
                            <a:avLst/>
                          </a:prstGeom>
                          <a:noFill/>
                          <a:ln>
                            <a:noFill/>
                          </a:ln>
                        </pic:spPr>
                      </pic:pic>
                    </a:graphicData>
                  </a:graphic>
                </wp:inline>
              </w:drawing>
            </w:r>
          </w:p>
          <w:p w14:paraId="6A08049B">
            <w:pPr>
              <w:shd w:val="clear" w:color="auto" w:fill="E7E6E6" w:themeFill="background2"/>
              <w:spacing w:after="0" w:line="360" w:lineRule="auto"/>
              <w:rPr>
                <w:rFonts w:ascii="Times New Roman" w:hAnsi="Times New Roman" w:eastAsia="宋体" w:cs="Times New Roman"/>
                <w:i/>
                <w:color w:val="FF0000"/>
                <w:lang w:eastAsia="zh-CN"/>
              </w:rPr>
            </w:pPr>
            <w:r>
              <w:rPr>
                <w:rFonts w:ascii="Times New Roman" w:hAnsi="Times New Roman" w:eastAsia="宋体" w:cs="Times New Roman"/>
                <w:color w:val="FF0000"/>
                <w:lang w:eastAsia="zh-CN"/>
              </w:rPr>
              <w:t>【答案】1000；0.9；900；大；</w:t>
            </w:r>
            <w:r>
              <w:rPr>
                <w:rFonts w:ascii="Times New Roman" w:hAnsi="Times New Roman" w:eastAsia="宋体" w:cs="Times New Roman"/>
                <w:i/>
                <w:color w:val="FF0000"/>
                <w:lang w:eastAsia="zh-CN"/>
              </w:rPr>
              <w:t>t</w:t>
            </w:r>
            <w:r>
              <w:rPr>
                <w:rFonts w:ascii="Times New Roman" w:hAnsi="Times New Roman" w:eastAsia="宋体" w:cs="Times New Roman"/>
                <w:i/>
                <w:color w:val="FF0000"/>
                <w:vertAlign w:val="subscript"/>
                <w:lang w:eastAsia="zh-CN"/>
              </w:rPr>
              <w:t>5</w:t>
            </w:r>
            <w:r>
              <w:rPr>
                <w:rFonts w:ascii="Times New Roman" w:hAnsi="Times New Roman" w:eastAsia="宋体" w:cs="Times New Roman"/>
                <w:i/>
                <w:color w:val="FF0000"/>
                <w:lang w:eastAsia="zh-CN"/>
              </w:rPr>
              <w:t>。</w:t>
            </w:r>
          </w:p>
          <w:p w14:paraId="562BABF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【解析】[1]由题意可知，冰的质量为</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冰</w:t>
            </w:r>
            <w:r>
              <w:rPr>
                <w:rFonts w:ascii="Times New Roman" w:hAnsi="Times New Roman" w:eastAsia="宋体" w:cs="Times New Roman"/>
                <w:color w:val="FF0000"/>
                <w:lang w:eastAsia="zh-CN"/>
              </w:rPr>
              <w:t>=900g，故由</w:t>
            </w:r>
            <w:r>
              <w:rPr>
                <w:rFonts w:ascii="Times New Roman" w:hAnsi="Times New Roman" w:eastAsia="宋体" w:cs="Times New Roman"/>
                <w:color w:val="FF0000"/>
                <w:lang w:eastAsia="zh-CN"/>
              </w:rPr>
              <w:object>
                <v:shape id="_x0000_i1513"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513" DrawAspect="Content" ObjectID="_1468075847" r:id="rId263">
                  <o:LockedField>false</o:LockedField>
                </o:OLEObject>
              </w:object>
            </w:r>
            <w:r>
              <w:rPr>
                <w:rFonts w:ascii="Times New Roman" w:hAnsi="Times New Roman" w:eastAsia="宋体" w:cs="Times New Roman"/>
                <w:color w:val="FF0000"/>
                <w:lang w:eastAsia="zh-CN"/>
              </w:rPr>
              <w:t>可得，冰的体积为</w:t>
            </w:r>
          </w:p>
          <w:p w14:paraId="5B2A9B1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514" o:spt="75" alt="eqIdb6e774fee81b5dac93fb72bb8426dad0" type="#_x0000_t75" style="height:32.25pt;width:143.25pt;" o:ole="t" filled="f" o:preferrelative="t" stroked="f" coordsize="21600,21600">
                  <v:path/>
                  <v:fill on="f" focussize="0,0"/>
                  <v:stroke on="f" joinstyle="miter"/>
                  <v:imagedata r:id="rId265" o:title="eqIdb6e774fee81b5dac93fb72bb8426dad0"/>
                  <o:lock v:ext="edit" aspectratio="t"/>
                  <w10:wrap type="none"/>
                  <w10:anchorlock/>
                </v:shape>
                <o:OLEObject Type="Embed" ProgID="Equation.DSMT4" ShapeID="_x0000_i1514" DrawAspect="Content" ObjectID="_1468075848" r:id="rId264">
                  <o:LockedField>false</o:LockedField>
                </o:OLEObject>
              </w:object>
            </w:r>
          </w:p>
          <w:p w14:paraId="25E4CB8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[2]物质的质量是物质本身的一种属性，与物质的状态无关，故冰熔化成水后，其质量不变，仍为900g，即0.9kg。</w:t>
            </w:r>
          </w:p>
          <w:p w14:paraId="6B946AD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[3]由</w:t>
            </w:r>
            <w:r>
              <w:rPr>
                <w:rFonts w:ascii="Times New Roman" w:hAnsi="Times New Roman" w:eastAsia="宋体" w:cs="Times New Roman"/>
                <w:color w:val="FF0000"/>
                <w:lang w:eastAsia="zh-CN"/>
              </w:rPr>
              <w:object>
                <v:shape id="_x0000_i1515" o:spt="75" alt="eqIda3e8b5e08812f92622f79e7b17a5a78d" type="#_x0000_t75" style="height:27pt;width:30pt;" o:ole="t" filled="f" o:preferrelative="t" stroked="f" coordsize="21600,21600">
                  <v:path/>
                  <v:fill on="f" focussize="0,0"/>
                  <v:stroke on="f" joinstyle="miter"/>
                  <v:imagedata r:id="rId52" o:title="eqIda3e8b5e08812f92622f79e7b17a5a78d"/>
                  <o:lock v:ext="edit" aspectratio="t"/>
                  <w10:wrap type="none"/>
                  <w10:anchorlock/>
                </v:shape>
                <o:OLEObject Type="Embed" ProgID="Equation.DSMT4" ShapeID="_x0000_i1515" DrawAspect="Content" ObjectID="_1468075849" r:id="rId266">
                  <o:LockedField>false</o:LockedField>
                </o:OLEObject>
              </w:object>
            </w:r>
            <w:r>
              <w:rPr>
                <w:rFonts w:ascii="Times New Roman" w:hAnsi="Times New Roman" w:eastAsia="宋体" w:cs="Times New Roman"/>
                <w:color w:val="FF0000"/>
                <w:lang w:eastAsia="zh-CN"/>
              </w:rPr>
              <w:t>可得，水的体积为</w:t>
            </w:r>
            <w:r>
              <w:rPr>
                <w:rFonts w:ascii="Times New Roman" w:hAnsi="Times New Roman" w:eastAsia="宋体" w:cs="Times New Roman"/>
                <w:color w:val="FF0000"/>
                <w:lang w:eastAsia="zh-CN"/>
              </w:rPr>
              <w:object>
                <v:shape id="_x0000_i1516" o:spt="75" alt="eqId8c61ba1ad677ad141647228d00c39617" type="#_x0000_t75" style="height:32.25pt;width:129.75pt;" o:ole="t" filled="f" o:preferrelative="t" stroked="f" coordsize="21600,21600">
                  <v:path/>
                  <v:fill on="f" focussize="0,0"/>
                  <v:stroke on="f" joinstyle="miter"/>
                  <v:imagedata r:id="rId268" o:title="eqId8c61ba1ad677ad141647228d00c39617"/>
                  <o:lock v:ext="edit" aspectratio="t"/>
                  <w10:wrap type="none"/>
                  <w10:anchorlock/>
                </v:shape>
                <o:OLEObject Type="Embed" ProgID="Equation.DSMT4" ShapeID="_x0000_i1516" DrawAspect="Content" ObjectID="_1468075850" r:id="rId267">
                  <o:LockedField>false</o:LockedField>
                </o:OLEObject>
              </w:object>
            </w:r>
          </w:p>
          <w:p w14:paraId="7CBF510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[4]由图甲中可知，水在4℃时密度最大。</w:t>
            </w:r>
          </w:p>
          <w:p w14:paraId="4DA0541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[5]因为水的凝固点是0℃，当湖面结冰时，冰接触的湖水温度即冰水混合物的温度，也为0℃，越往下水的温度越高，故由图甲可知，水域内的最高温度是</w:t>
            </w:r>
            <w:r>
              <w:rPr>
                <w:rFonts w:ascii="Times New Roman" w:hAnsi="Times New Roman" w:eastAsia="宋体" w:cs="Times New Roman"/>
                <w:i/>
                <w:color w:val="FF0000"/>
                <w:lang w:eastAsia="zh-CN"/>
              </w:rPr>
              <w:t>t</w:t>
            </w:r>
            <w:r>
              <w:rPr>
                <w:rFonts w:ascii="Times New Roman" w:hAnsi="Times New Roman" w:eastAsia="宋体" w:cs="Times New Roman"/>
                <w:i/>
                <w:color w:val="FF0000"/>
                <w:vertAlign w:val="subscript"/>
                <w:lang w:eastAsia="zh-CN"/>
              </w:rPr>
              <w:t>5</w:t>
            </w:r>
            <w:r>
              <w:rPr>
                <w:rFonts w:ascii="Times New Roman" w:hAnsi="Times New Roman" w:eastAsia="宋体" w:cs="Times New Roman"/>
                <w:color w:val="FF0000"/>
                <w:lang w:eastAsia="zh-CN"/>
              </w:rPr>
              <w:t>时刻。</w:t>
            </w:r>
          </w:p>
          <w:p w14:paraId="07DDB8E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46．</w:t>
            </w:r>
            <w:r>
              <w:rPr>
                <w:rFonts w:ascii="Times New Roman" w:hAnsi="Times New Roman" w:eastAsia="宋体" w:cs="Times New Roman"/>
                <w:i/>
                <w:lang w:eastAsia="zh-CN"/>
              </w:rPr>
              <w:t>a、b</w:t>
            </w:r>
            <w:r>
              <w:rPr>
                <w:rFonts w:ascii="Times New Roman" w:hAnsi="Times New Roman" w:eastAsia="宋体" w:cs="Times New Roman"/>
                <w:lang w:eastAsia="zh-CN"/>
              </w:rPr>
              <w:t>两个小球分别由</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甲</w:t>
            </w:r>
            <w:r>
              <w:rPr>
                <w:rFonts w:ascii="Times New Roman" w:hAnsi="Times New Roman" w:eastAsia="宋体" w:cs="Times New Roman"/>
                <w:lang w:eastAsia="zh-CN"/>
              </w:rPr>
              <w:t>=4g/cm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乙</w:t>
            </w:r>
            <w:r>
              <w:rPr>
                <w:rFonts w:ascii="Times New Roman" w:hAnsi="Times New Roman" w:eastAsia="宋体" w:cs="Times New Roman"/>
                <w:lang w:eastAsia="zh-CN"/>
              </w:rPr>
              <w:t>=5g/cm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的甲、乙两种材料制成，两小球质量之比为</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a</w:t>
            </w:r>
            <w:r>
              <w:rPr>
                <w:rFonts w:hint="eastAsia" w:ascii="宋体" w:hAnsi="宋体" w:eastAsia="宋体" w:cs="宋体"/>
                <w:lang w:eastAsia="zh-CN"/>
              </w:rPr>
              <w:t>∶</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b</w:t>
            </w:r>
            <w:r>
              <w:rPr>
                <w:rFonts w:ascii="Times New Roman" w:hAnsi="Times New Roman" w:eastAsia="宋体" w:cs="Times New Roman"/>
                <w:lang w:eastAsia="zh-CN"/>
              </w:rPr>
              <w:t>＝6</w:t>
            </w:r>
            <w:r>
              <w:rPr>
                <w:rFonts w:hint="eastAsia" w:ascii="宋体" w:hAnsi="宋体" w:eastAsia="宋体" w:cs="宋体"/>
                <w:lang w:eastAsia="zh-CN"/>
              </w:rPr>
              <w:t>∶</w:t>
            </w:r>
            <w:r>
              <w:rPr>
                <w:rFonts w:ascii="Times New Roman" w:hAnsi="Times New Roman" w:eastAsia="宋体" w:cs="Times New Roman"/>
                <w:lang w:eastAsia="zh-CN"/>
              </w:rPr>
              <w:t>5。体积之比为</w:t>
            </w:r>
            <w:r>
              <w:rPr>
                <w:rFonts w:ascii="Times New Roman" w:hAnsi="Times New Roman" w:eastAsia="宋体" w:cs="Times New Roman"/>
                <w:i/>
                <w:lang w:eastAsia="zh-CN"/>
              </w:rPr>
              <w:t>V</w:t>
            </w:r>
            <w:r>
              <w:rPr>
                <w:rFonts w:ascii="Times New Roman" w:hAnsi="Times New Roman" w:eastAsia="宋体" w:cs="Times New Roman"/>
                <w:i/>
                <w:vertAlign w:val="subscript"/>
                <w:lang w:eastAsia="zh-CN"/>
              </w:rPr>
              <w:t>a</w:t>
            </w:r>
            <w:r>
              <w:rPr>
                <w:rFonts w:hint="eastAsia" w:ascii="宋体" w:hAnsi="宋体" w:eastAsia="宋体" w:cs="宋体"/>
                <w:lang w:eastAsia="zh-CN"/>
              </w:rPr>
              <w:t>∶</w:t>
            </w:r>
            <w:r>
              <w:rPr>
                <w:rFonts w:ascii="Times New Roman" w:hAnsi="Times New Roman" w:eastAsia="宋体" w:cs="Times New Roman"/>
                <w:i/>
                <w:lang w:eastAsia="zh-CN"/>
              </w:rPr>
              <w:t>V</w:t>
            </w:r>
            <w:r>
              <w:rPr>
                <w:rFonts w:ascii="Times New Roman" w:hAnsi="Times New Roman" w:eastAsia="宋体" w:cs="Times New Roman"/>
                <w:i/>
                <w:vertAlign w:val="subscript"/>
                <w:lang w:eastAsia="zh-CN"/>
              </w:rPr>
              <w:t>b</w:t>
            </w:r>
            <w:r>
              <w:rPr>
                <w:rFonts w:ascii="Times New Roman" w:hAnsi="Times New Roman" w:eastAsia="宋体" w:cs="Times New Roman"/>
                <w:lang w:eastAsia="zh-CN"/>
              </w:rPr>
              <w:t>＝3</w:t>
            </w:r>
            <w:r>
              <w:rPr>
                <w:rFonts w:hint="eastAsia" w:ascii="宋体" w:hAnsi="宋体" w:eastAsia="宋体" w:cs="宋体"/>
                <w:lang w:eastAsia="zh-CN"/>
              </w:rPr>
              <w:t>∶</w:t>
            </w:r>
            <w:r>
              <w:rPr>
                <w:rFonts w:ascii="Times New Roman" w:hAnsi="Times New Roman" w:eastAsia="宋体" w:cs="Times New Roman"/>
                <w:lang w:eastAsia="zh-CN"/>
              </w:rPr>
              <w:t>4。则下列说法正确的是（　　）。</w:t>
            </w:r>
          </w:p>
          <w:p w14:paraId="49728AB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A．若只有一个球是空心，则</w:t>
            </w:r>
            <w:r>
              <w:rPr>
                <w:rFonts w:ascii="Times New Roman" w:hAnsi="Times New Roman" w:eastAsia="宋体" w:cs="Times New Roman"/>
                <w:i/>
                <w:lang w:eastAsia="zh-CN"/>
              </w:rPr>
              <w:t>a</w:t>
            </w:r>
            <w:r>
              <w:rPr>
                <w:rFonts w:ascii="Times New Roman" w:hAnsi="Times New Roman" w:eastAsia="宋体" w:cs="Times New Roman"/>
                <w:lang w:eastAsia="zh-CN"/>
              </w:rPr>
              <w:t>球是空心的；</w:t>
            </w:r>
          </w:p>
          <w:p w14:paraId="509FF73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B．若只有一个球是空心，则空心球的空心部分与实心部分体积之比为1</w:t>
            </w:r>
            <w:r>
              <w:rPr>
                <w:rFonts w:hint="eastAsia" w:ascii="宋体" w:hAnsi="宋体" w:eastAsia="宋体" w:cs="宋体"/>
                <w:lang w:eastAsia="zh-CN"/>
              </w:rPr>
              <w:t>∶</w:t>
            </w:r>
            <w:r>
              <w:rPr>
                <w:rFonts w:ascii="Times New Roman" w:hAnsi="Times New Roman" w:eastAsia="宋体" w:cs="Times New Roman"/>
                <w:lang w:eastAsia="zh-CN"/>
              </w:rPr>
              <w:t>4；</w:t>
            </w:r>
          </w:p>
          <w:p w14:paraId="1187B55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C．若只有一个球是空心，将空心球的空心部分装满水后，两球总质量相等；</w:t>
            </w:r>
          </w:p>
          <w:p w14:paraId="541DEB9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D．若两球均是空心的，</w:t>
            </w:r>
            <w:r>
              <w:rPr>
                <w:rFonts w:ascii="Times New Roman" w:hAnsi="Times New Roman" w:eastAsia="宋体" w:cs="Times New Roman"/>
                <w:i/>
                <w:lang w:eastAsia="zh-CN"/>
              </w:rPr>
              <w:t>a</w:t>
            </w:r>
            <w:r>
              <w:rPr>
                <w:rFonts w:ascii="Times New Roman" w:hAnsi="Times New Roman" w:eastAsia="宋体" w:cs="Times New Roman"/>
                <w:lang w:eastAsia="zh-CN"/>
              </w:rPr>
              <w:t>球的空心部分体积可以比</w:t>
            </w:r>
            <w:r>
              <w:rPr>
                <w:rFonts w:ascii="Times New Roman" w:hAnsi="Times New Roman" w:eastAsia="宋体" w:cs="Times New Roman"/>
                <w:i/>
                <w:lang w:eastAsia="zh-CN"/>
              </w:rPr>
              <w:t>b</w:t>
            </w:r>
            <w:r>
              <w:rPr>
                <w:rFonts w:ascii="Times New Roman" w:hAnsi="Times New Roman" w:eastAsia="宋体" w:cs="Times New Roman"/>
                <w:lang w:eastAsia="zh-CN"/>
              </w:rPr>
              <w:t>球的空心部分体积大</w:t>
            </w:r>
          </w:p>
          <w:p w14:paraId="7254CBD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大</w:t>
            </w:r>
          </w:p>
          <w:p w14:paraId="27AF51A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7749549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【解析】A．由</w:t>
            </w:r>
            <w:r>
              <w:rPr>
                <w:rFonts w:ascii="Times New Roman" w:hAnsi="Times New Roman" w:eastAsia="宋体" w:cs="Times New Roman"/>
                <w:color w:val="FF0000"/>
                <w:lang w:eastAsia="zh-CN"/>
              </w:rPr>
              <w:object>
                <v:shape id="_x0000_i1517" o:spt="75" alt="eqIda08ff3dfb56bd88ec3fc60bfc49775cc" type="#_x0000_t75" style="height:28.5pt;width:27pt;" o:ole="t" filled="f" o:preferrelative="t" stroked="f" coordsize="21600,21600">
                  <v:path/>
                  <v:fill on="f" focussize="0,0"/>
                  <v:stroke on="f" joinstyle="miter"/>
                  <v:imagedata r:id="rId270" o:title="eqIda08ff3dfb56bd88ec3fc60bfc49775cc"/>
                  <o:lock v:ext="edit" aspectratio="t"/>
                  <w10:wrap type="none"/>
                  <w10:anchorlock/>
                </v:shape>
                <o:OLEObject Type="Embed" ProgID="Equation.DSMT4" ShapeID="_x0000_i1517" DrawAspect="Content" ObjectID="_1468075851" r:id="rId269">
                  <o:LockedField>false</o:LockedField>
                </o:OLEObject>
              </w:object>
            </w:r>
            <w:r>
              <w:rPr>
                <w:rFonts w:ascii="Times New Roman" w:hAnsi="Times New Roman" w:eastAsia="宋体" w:cs="Times New Roman"/>
                <w:color w:val="FF0000"/>
                <w:lang w:eastAsia="zh-CN"/>
              </w:rPr>
              <w:t>可得，甲、乙两种材料的体积之比（即实心部分的体积之比）</w:t>
            </w:r>
          </w:p>
          <w:p w14:paraId="55DB1F2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518" o:spt="75" alt="eqIdeaea7f6b83dcf81243bcb0e08293a325" type="#_x0000_t75" style="height:58.5pt;width:180.75pt;" o:ole="t" filled="f" o:preferrelative="t" stroked="f" coordsize="21600,21600">
                  <v:path/>
                  <v:fill on="f" focussize="0,0"/>
                  <v:stroke on="f" joinstyle="miter"/>
                  <v:imagedata r:id="rId272" o:title="eqIdeaea7f6b83dcf81243bcb0e08293a325"/>
                  <o:lock v:ext="edit" aspectratio="t"/>
                  <w10:wrap type="none"/>
                  <w10:anchorlock/>
                </v:shape>
                <o:OLEObject Type="Embed" ProgID="Equation.DSMT4" ShapeID="_x0000_i1518" DrawAspect="Content" ObjectID="_1468075852" r:id="rId271">
                  <o:LockedField>false</o:LockedField>
                </o:OLEObject>
              </w:object>
            </w:r>
          </w:p>
          <w:p w14:paraId="57AFC0D6">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若只有一个球是空心，由前面计算可知</w:t>
            </w:r>
            <w:r>
              <w:rPr>
                <w:rFonts w:ascii="Times New Roman" w:hAnsi="Times New Roman" w:eastAsia="宋体" w:cs="Times New Roman"/>
                <w:i/>
                <w:color w:val="FF0000"/>
                <w:lang w:eastAsia="zh-CN"/>
              </w:rPr>
              <w:t>b</w:t>
            </w:r>
            <w:r>
              <w:rPr>
                <w:rFonts w:ascii="Times New Roman" w:hAnsi="Times New Roman" w:eastAsia="宋体" w:cs="Times New Roman"/>
                <w:color w:val="FF0000"/>
                <w:lang w:eastAsia="zh-CN"/>
              </w:rPr>
              <w:t>球的体积大于其材料体积，故</w:t>
            </w:r>
            <w:r>
              <w:rPr>
                <w:rFonts w:ascii="Times New Roman" w:hAnsi="Times New Roman" w:eastAsia="宋体" w:cs="Times New Roman"/>
                <w:i/>
                <w:color w:val="FF0000"/>
                <w:lang w:eastAsia="zh-CN"/>
              </w:rPr>
              <w:t>b</w:t>
            </w:r>
            <w:r>
              <w:rPr>
                <w:rFonts w:ascii="Times New Roman" w:hAnsi="Times New Roman" w:eastAsia="宋体" w:cs="Times New Roman"/>
                <w:color w:val="FF0000"/>
                <w:lang w:eastAsia="zh-CN"/>
              </w:rPr>
              <w:t>球一定是空心，</w:t>
            </w:r>
            <w:r>
              <w:rPr>
                <w:rFonts w:ascii="Times New Roman" w:hAnsi="Times New Roman" w:eastAsia="宋体" w:cs="Times New Roman"/>
                <w:i/>
                <w:color w:val="FF0000"/>
                <w:lang w:eastAsia="zh-CN"/>
              </w:rPr>
              <w:t>a</w:t>
            </w:r>
            <w:r>
              <w:rPr>
                <w:rFonts w:ascii="Times New Roman" w:hAnsi="Times New Roman" w:eastAsia="宋体" w:cs="Times New Roman"/>
                <w:color w:val="FF0000"/>
                <w:lang w:eastAsia="zh-CN"/>
              </w:rPr>
              <w:t>球一定是实心，故A不符合题意；</w:t>
            </w:r>
          </w:p>
          <w:p w14:paraId="34F92D8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B．因两球的体积之比为</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a</w:t>
            </w:r>
            <w:r>
              <w:rPr>
                <w:rFonts w:hint="eastAsia" w:ascii="宋体" w:hAnsi="宋体" w:eastAsia="宋体" w:cs="宋体"/>
                <w:color w:val="FF0000"/>
                <w:lang w:eastAsia="zh-CN"/>
              </w:rPr>
              <w:t>∶</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b</w:t>
            </w:r>
            <w:r>
              <w:rPr>
                <w:rFonts w:ascii="Times New Roman" w:hAnsi="Times New Roman" w:eastAsia="宋体" w:cs="Times New Roman"/>
                <w:color w:val="FF0000"/>
                <w:lang w:eastAsia="zh-CN"/>
              </w:rPr>
              <w:t>＝3</w:t>
            </w:r>
            <w:r>
              <w:rPr>
                <w:rFonts w:hint="eastAsia" w:ascii="宋体" w:hAnsi="宋体" w:eastAsia="宋体" w:cs="宋体"/>
                <w:color w:val="FF0000"/>
                <w:lang w:eastAsia="zh-CN"/>
              </w:rPr>
              <w:t>∶</w:t>
            </w:r>
            <w:r>
              <w:rPr>
                <w:rFonts w:ascii="Times New Roman" w:hAnsi="Times New Roman" w:eastAsia="宋体" w:cs="Times New Roman"/>
                <w:color w:val="FF0000"/>
                <w:lang w:eastAsia="zh-CN"/>
              </w:rPr>
              <w:t>4</w:t>
            </w:r>
          </w:p>
          <w:p w14:paraId="25546CFD">
            <w:pPr>
              <w:shd w:val="clear" w:color="auto" w:fill="E7E6E6" w:themeFill="background2"/>
              <w:spacing w:after="0" w:line="360" w:lineRule="auto"/>
              <w:rPr>
                <w:rFonts w:ascii="Times New Roman" w:hAnsi="Times New Roman" w:eastAsia="宋体" w:cs="Times New Roman"/>
                <w:i/>
                <w:color w:val="FF0000"/>
                <w:lang w:eastAsia="zh-CN"/>
              </w:rPr>
            </w:pPr>
            <w:r>
              <w:rPr>
                <w:rFonts w:ascii="Times New Roman" w:hAnsi="Times New Roman" w:eastAsia="宋体" w:cs="Times New Roman"/>
                <w:color w:val="FF0000"/>
                <w:lang w:eastAsia="zh-CN"/>
              </w:rPr>
              <w:t>则可设</w:t>
            </w:r>
            <w:r>
              <w:rPr>
                <w:rFonts w:ascii="Times New Roman" w:hAnsi="Times New Roman" w:eastAsia="宋体" w:cs="Times New Roman"/>
                <w:i/>
                <w:color w:val="FF0000"/>
                <w:lang w:eastAsia="zh-CN"/>
              </w:rPr>
              <w:t>a</w:t>
            </w:r>
            <w:r>
              <w:rPr>
                <w:rFonts w:ascii="Times New Roman" w:hAnsi="Times New Roman" w:eastAsia="宋体" w:cs="Times New Roman"/>
                <w:color w:val="FF0000"/>
                <w:lang w:eastAsia="zh-CN"/>
              </w:rPr>
              <w:t>球的体积为3</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b</w:t>
            </w:r>
            <w:r>
              <w:rPr>
                <w:rFonts w:ascii="Times New Roman" w:hAnsi="Times New Roman" w:eastAsia="宋体" w:cs="Times New Roman"/>
                <w:color w:val="FF0000"/>
                <w:lang w:eastAsia="zh-CN"/>
              </w:rPr>
              <w:t>球的体积为4</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，由前面计算可知</w:t>
            </w:r>
            <w:r>
              <w:rPr>
                <w:rFonts w:ascii="Times New Roman" w:hAnsi="Times New Roman" w:eastAsia="宋体" w:cs="Times New Roman"/>
                <w:i/>
                <w:color w:val="FF0000"/>
                <w:lang w:eastAsia="zh-CN"/>
              </w:rPr>
              <w:t>b</w:t>
            </w:r>
            <w:r>
              <w:rPr>
                <w:rFonts w:ascii="Times New Roman" w:hAnsi="Times New Roman" w:eastAsia="宋体" w:cs="Times New Roman"/>
                <w:color w:val="FF0000"/>
                <w:lang w:eastAsia="zh-CN"/>
              </w:rPr>
              <w:t>球材料的体积为2</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，b球空心部分的体积</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b空</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b</w:t>
            </w:r>
            <w:r>
              <w:rPr>
                <w:rFonts w:ascii="Times New Roman" w:hAnsi="Times New Roman" w:eastAsia="宋体" w:cs="Times New Roman"/>
                <w:color w:val="FF0000"/>
                <w:lang w:eastAsia="zh-CN"/>
              </w:rPr>
              <w:t>-</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b实</w:t>
            </w:r>
            <w:r>
              <w:rPr>
                <w:rFonts w:ascii="Times New Roman" w:hAnsi="Times New Roman" w:eastAsia="宋体" w:cs="Times New Roman"/>
                <w:color w:val="FF0000"/>
                <w:lang w:eastAsia="zh-CN"/>
              </w:rPr>
              <w:t>=4</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-2</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=2</w:t>
            </w:r>
            <w:r>
              <w:rPr>
                <w:rFonts w:ascii="Times New Roman" w:hAnsi="Times New Roman" w:eastAsia="宋体" w:cs="Times New Roman"/>
                <w:i/>
                <w:color w:val="FF0000"/>
                <w:lang w:eastAsia="zh-CN"/>
              </w:rPr>
              <w:t>V</w:t>
            </w:r>
          </w:p>
          <w:p w14:paraId="5661A21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所以，空心球的空心部分与实心部分体积之比为</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b空</w:t>
            </w:r>
            <w:r>
              <w:rPr>
                <w:rFonts w:hint="eastAsia" w:ascii="宋体" w:hAnsi="宋体" w:eastAsia="宋体" w:cs="宋体"/>
                <w:color w:val="FF0000"/>
                <w:lang w:eastAsia="zh-CN"/>
              </w:rPr>
              <w:t>∶</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bscript"/>
                <w:lang w:eastAsia="zh-CN"/>
              </w:rPr>
              <w:t>b实</w:t>
            </w:r>
            <w:r>
              <w:rPr>
                <w:rFonts w:ascii="Times New Roman" w:hAnsi="Times New Roman" w:eastAsia="宋体" w:cs="Times New Roman"/>
                <w:color w:val="FF0000"/>
                <w:lang w:eastAsia="zh-CN"/>
              </w:rPr>
              <w:t>=2</w:t>
            </w:r>
            <w:r>
              <w:rPr>
                <w:rFonts w:ascii="Times New Roman" w:hAnsi="Times New Roman" w:eastAsia="宋体" w:cs="Times New Roman"/>
                <w:i/>
                <w:color w:val="FF0000"/>
                <w:lang w:eastAsia="zh-CN"/>
              </w:rPr>
              <w:t>V</w:t>
            </w:r>
            <w:r>
              <w:rPr>
                <w:rFonts w:hint="eastAsia" w:ascii="宋体" w:hAnsi="宋体" w:eastAsia="宋体" w:cs="宋体"/>
                <w:color w:val="FF0000"/>
                <w:lang w:eastAsia="zh-CN"/>
              </w:rPr>
              <w:t>∶</w:t>
            </w:r>
            <w:r>
              <w:rPr>
                <w:rFonts w:ascii="Times New Roman" w:hAnsi="Times New Roman" w:eastAsia="宋体" w:cs="Times New Roman"/>
                <w:color w:val="FF0000"/>
                <w:lang w:eastAsia="zh-CN"/>
              </w:rPr>
              <w:t>2</w:t>
            </w:r>
            <w:r>
              <w:rPr>
                <w:rFonts w:ascii="Times New Roman" w:hAnsi="Times New Roman" w:eastAsia="宋体" w:cs="Times New Roman"/>
                <w:i/>
                <w:color w:val="FF0000"/>
                <w:lang w:eastAsia="zh-CN"/>
              </w:rPr>
              <w:t>V</w:t>
            </w:r>
            <w:r>
              <w:rPr>
                <w:rFonts w:ascii="Times New Roman" w:hAnsi="Times New Roman" w:eastAsia="宋体" w:cs="Times New Roman"/>
                <w:color w:val="FF0000"/>
                <w:lang w:eastAsia="zh-CN"/>
              </w:rPr>
              <w:t>=1</w:t>
            </w:r>
            <w:r>
              <w:rPr>
                <w:rFonts w:hint="eastAsia" w:ascii="宋体" w:hAnsi="宋体" w:eastAsia="宋体" w:cs="宋体"/>
                <w:color w:val="FF0000"/>
                <w:lang w:eastAsia="zh-CN"/>
              </w:rPr>
              <w:t>∶</w:t>
            </w:r>
            <w:r>
              <w:rPr>
                <w:rFonts w:ascii="Times New Roman" w:hAnsi="Times New Roman" w:eastAsia="宋体" w:cs="Times New Roman"/>
                <w:color w:val="FF0000"/>
                <w:lang w:eastAsia="zh-CN"/>
              </w:rPr>
              <w:t>1</w:t>
            </w:r>
          </w:p>
          <w:p w14:paraId="22AE99C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故B不符合题意；</w:t>
            </w:r>
          </w:p>
          <w:p w14:paraId="688EFD7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C．将空心球的空心部分装满水后，水的体积等于空心部分的体积，则两球总质量之比</w:t>
            </w:r>
          </w:p>
          <w:p w14:paraId="304C1878">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519" o:spt="75" alt="eqId894abab85d064387144c55f926fc7b09" type="#_x0000_t75" style="height:33pt;width:228pt;" o:ole="t" filled="f" o:preferrelative="t" stroked="f" coordsize="21600,21600">
                  <v:path/>
                  <v:fill on="f" focussize="0,0"/>
                  <v:stroke on="f" joinstyle="miter"/>
                  <v:imagedata r:id="rId274" o:title="eqId894abab85d064387144c55f926fc7b09"/>
                  <o:lock v:ext="edit" aspectratio="t"/>
                  <w10:wrap type="none"/>
                  <w10:anchorlock/>
                </v:shape>
                <o:OLEObject Type="Embed" ProgID="Equation.DSMT4" ShapeID="_x0000_i1519" DrawAspect="Content" ObjectID="_1468075853" r:id="rId273">
                  <o:LockedField>false</o:LockedField>
                </o:OLEObject>
              </w:object>
            </w:r>
          </w:p>
          <w:p w14:paraId="1F7895D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故C符合题意；</w:t>
            </w:r>
          </w:p>
          <w:p w14:paraId="0B549501">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D．若两球均是空心的，由</w:t>
            </w:r>
            <w:r>
              <w:rPr>
                <w:rFonts w:ascii="Times New Roman" w:hAnsi="Times New Roman" w:eastAsia="宋体" w:cs="Times New Roman"/>
                <w:color w:val="FF0000"/>
                <w:lang w:eastAsia="zh-CN"/>
              </w:rPr>
              <w:object>
                <v:shape id="_x0000_i1520" o:spt="75" alt="eqId38dace3119b5d1080fd8d436275a15ef" type="#_x0000_t75" style="height:32.25pt;width:36pt;" o:ole="t" filled="f" o:preferrelative="t" stroked="f" coordsize="21600,21600">
                  <v:path/>
                  <v:fill on="f" focussize="0,0"/>
                  <v:stroke on="f" joinstyle="miter"/>
                  <v:imagedata r:id="rId276" o:title="eqId38dace3119b5d1080fd8d436275a15ef"/>
                  <o:lock v:ext="edit" aspectratio="t"/>
                  <w10:wrap type="none"/>
                  <w10:anchorlock/>
                </v:shape>
                <o:OLEObject Type="Embed" ProgID="Equation.DSMT4" ShapeID="_x0000_i1520" DrawAspect="Content" ObjectID="_1468075854" r:id="rId275">
                  <o:LockedField>false</o:LockedField>
                </o:OLEObject>
              </w:object>
            </w:r>
          </w:p>
          <w:p w14:paraId="2C651C9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可设</w:t>
            </w:r>
            <w:r>
              <w:rPr>
                <w:rFonts w:ascii="Times New Roman" w:hAnsi="Times New Roman" w:eastAsia="宋体" w:cs="Times New Roman"/>
                <w:i/>
                <w:color w:val="FF0000"/>
                <w:lang w:eastAsia="zh-CN"/>
              </w:rPr>
              <w:t>a</w:t>
            </w:r>
            <w:r>
              <w:rPr>
                <w:rFonts w:ascii="Times New Roman" w:hAnsi="Times New Roman" w:eastAsia="宋体" w:cs="Times New Roman"/>
                <w:color w:val="FF0000"/>
                <w:lang w:eastAsia="zh-CN"/>
              </w:rPr>
              <w:t>球材料的体积为3</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perscript"/>
                <w:lang w:eastAsia="zh-CN"/>
              </w:rPr>
              <w:t>′</w:t>
            </w:r>
            <w:r>
              <w:rPr>
                <w:rFonts w:ascii="Times New Roman" w:hAnsi="Times New Roman" w:eastAsia="宋体" w:cs="Times New Roman"/>
                <w:color w:val="FF0000"/>
                <w:lang w:eastAsia="zh-CN"/>
              </w:rPr>
              <w:t>，则</w:t>
            </w:r>
            <w:r>
              <w:rPr>
                <w:rFonts w:ascii="Times New Roman" w:hAnsi="Times New Roman" w:eastAsia="宋体" w:cs="Times New Roman"/>
                <w:i/>
                <w:color w:val="FF0000"/>
                <w:lang w:eastAsia="zh-CN"/>
              </w:rPr>
              <w:t>b</w:t>
            </w:r>
            <w:r>
              <w:rPr>
                <w:rFonts w:ascii="Times New Roman" w:hAnsi="Times New Roman" w:eastAsia="宋体" w:cs="Times New Roman"/>
                <w:color w:val="FF0000"/>
                <w:lang w:eastAsia="zh-CN"/>
              </w:rPr>
              <w:t>球材料的体积2</w:t>
            </w:r>
            <w:r>
              <w:rPr>
                <w:rFonts w:ascii="Times New Roman" w:hAnsi="Times New Roman" w:eastAsia="宋体" w:cs="Times New Roman"/>
                <w:i/>
                <w:color w:val="FF0000"/>
                <w:lang w:eastAsia="zh-CN"/>
              </w:rPr>
              <w:t>V</w:t>
            </w:r>
            <w:r>
              <w:rPr>
                <w:rFonts w:ascii="Times New Roman" w:hAnsi="Times New Roman" w:eastAsia="宋体" w:cs="Times New Roman"/>
                <w:i/>
                <w:color w:val="FF0000"/>
                <w:vertAlign w:val="superscript"/>
                <w:lang w:eastAsia="zh-CN"/>
              </w:rPr>
              <w:t>′</w:t>
            </w:r>
            <w:r>
              <w:rPr>
                <w:rFonts w:ascii="Times New Roman" w:hAnsi="Times New Roman" w:eastAsia="宋体" w:cs="Times New Roman"/>
                <w:color w:val="FF0000"/>
                <w:lang w:eastAsia="zh-CN"/>
              </w:rPr>
              <w:t>，则两球的实际体积之比为</w:t>
            </w:r>
            <w:r>
              <w:rPr>
                <w:rFonts w:ascii="Times New Roman" w:hAnsi="Times New Roman" w:eastAsia="宋体" w:cs="Times New Roman"/>
                <w:color w:val="FF0000"/>
                <w:lang w:eastAsia="zh-CN"/>
              </w:rPr>
              <w:object>
                <v:shape id="_x0000_i1521" o:spt="75" alt="eqId81d1dd2a8bbf228c78bbaf01a458892c" type="#_x0000_t75" style="height:33pt;width:78.75pt;" o:ole="t" filled="f" o:preferrelative="t" stroked="f" coordsize="21600,21600">
                  <v:path/>
                  <v:fill on="f" focussize="0,0"/>
                  <v:stroke on="f" joinstyle="miter"/>
                  <v:imagedata r:id="rId278" o:title="eqId81d1dd2a8bbf228c78bbaf01a458892c"/>
                  <o:lock v:ext="edit" aspectratio="t"/>
                  <w10:wrap type="none"/>
                  <w10:anchorlock/>
                </v:shape>
                <o:OLEObject Type="Embed" ProgID="Equation.DSMT4" ShapeID="_x0000_i1521" DrawAspect="Content" ObjectID="_1468075855" r:id="rId277">
                  <o:LockedField>false</o:LockedField>
                </o:OLEObject>
              </w:object>
            </w:r>
          </w:p>
          <w:p w14:paraId="1DCEE51C">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整理可得</w:t>
            </w:r>
            <w:r>
              <w:rPr>
                <w:rFonts w:ascii="Times New Roman" w:hAnsi="Times New Roman" w:eastAsia="宋体" w:cs="Times New Roman"/>
                <w:color w:val="FF0000"/>
                <w:lang w:eastAsia="zh-CN"/>
              </w:rPr>
              <w:object>
                <v:shape id="_x0000_i1522" o:spt="75" alt="eqIdd4f2bee52fa808374c5a698f170a9e50" type="#_x0000_t75" style="height:27pt;width:97.5pt;" o:ole="t" filled="f" o:preferrelative="t" stroked="f" coordsize="21600,21600">
                  <v:path/>
                  <v:fill on="f" focussize="0,0"/>
                  <v:stroke on="f" joinstyle="miter"/>
                  <v:imagedata r:id="rId280" o:title="eqIdd4f2bee52fa808374c5a698f170a9e50"/>
                  <o:lock v:ext="edit" aspectratio="t"/>
                  <w10:wrap type="none"/>
                  <w10:anchorlock/>
                </v:shape>
                <o:OLEObject Type="Embed" ProgID="Equation.DSMT4" ShapeID="_x0000_i1522" DrawAspect="Content" ObjectID="_1468075856" r:id="rId279">
                  <o:LockedField>false</o:LockedField>
                </o:OLEObject>
              </w:object>
            </w:r>
          </w:p>
          <w:p w14:paraId="7E6EEF8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所以，</w:t>
            </w:r>
            <w:r>
              <w:rPr>
                <w:rFonts w:ascii="Times New Roman" w:hAnsi="Times New Roman" w:eastAsia="宋体" w:cs="Times New Roman"/>
                <w:i/>
                <w:color w:val="FF0000"/>
                <w:lang w:eastAsia="zh-CN"/>
              </w:rPr>
              <w:t>a</w:t>
            </w:r>
            <w:r>
              <w:rPr>
                <w:rFonts w:ascii="Times New Roman" w:hAnsi="Times New Roman" w:eastAsia="宋体" w:cs="Times New Roman"/>
                <w:color w:val="FF0000"/>
                <w:lang w:eastAsia="zh-CN"/>
              </w:rPr>
              <w:t>球的空心部分体积不可能比</w:t>
            </w:r>
            <w:r>
              <w:rPr>
                <w:rFonts w:ascii="Times New Roman" w:hAnsi="Times New Roman" w:eastAsia="宋体" w:cs="Times New Roman"/>
                <w:i/>
                <w:color w:val="FF0000"/>
                <w:lang w:eastAsia="zh-CN"/>
              </w:rPr>
              <w:t>b</w:t>
            </w:r>
            <w:r>
              <w:rPr>
                <w:rFonts w:ascii="Times New Roman" w:hAnsi="Times New Roman" w:eastAsia="宋体" w:cs="Times New Roman"/>
                <w:color w:val="FF0000"/>
                <w:lang w:eastAsia="zh-CN"/>
              </w:rPr>
              <w:t>球的空心部分体积大，故D不符合题意。</w:t>
            </w:r>
          </w:p>
          <w:p w14:paraId="7EDFE63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故C符合题意。</w:t>
            </w:r>
          </w:p>
          <w:p w14:paraId="62E9AD0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47．小明利用天平和量杯测量了液体和量杯的总质量</w:t>
            </w:r>
            <w:r>
              <w:rPr>
                <w:rFonts w:ascii="Times New Roman" w:hAnsi="Times New Roman" w:eastAsia="宋体" w:cs="Times New Roman"/>
                <w:i/>
                <w:lang w:eastAsia="zh-CN"/>
              </w:rPr>
              <w:t>m</w:t>
            </w:r>
            <w:r>
              <w:rPr>
                <w:rFonts w:ascii="Times New Roman" w:hAnsi="Times New Roman" w:eastAsia="宋体" w:cs="Times New Roman"/>
                <w:lang w:eastAsia="zh-CN"/>
              </w:rPr>
              <w:t>及液体的体积</w:t>
            </w:r>
            <w:r>
              <w:rPr>
                <w:rFonts w:ascii="Times New Roman" w:hAnsi="Times New Roman" w:eastAsia="宋体" w:cs="Times New Roman"/>
                <w:i/>
                <w:lang w:eastAsia="zh-CN"/>
              </w:rPr>
              <w:t>V</w:t>
            </w:r>
            <w:r>
              <w:rPr>
                <w:rFonts w:ascii="Times New Roman" w:hAnsi="Times New Roman" w:eastAsia="宋体" w:cs="Times New Roman"/>
                <w:lang w:eastAsia="zh-CN"/>
              </w:rPr>
              <w:t>，得到几组数据并绘制出了</w:t>
            </w:r>
            <w:r>
              <w:rPr>
                <w:rFonts w:ascii="Times New Roman" w:hAnsi="Times New Roman" w:eastAsia="宋体" w:cs="Times New Roman"/>
                <w:i/>
                <w:lang w:eastAsia="zh-CN"/>
              </w:rPr>
              <w:t>m</w:t>
            </w:r>
            <w:r>
              <w:rPr>
                <w:rFonts w:ascii="Times New Roman" w:hAnsi="Times New Roman" w:eastAsia="宋体" w:cs="Times New Roman"/>
                <w:lang w:eastAsia="zh-CN"/>
              </w:rPr>
              <w:t>-</w:t>
            </w:r>
            <w:r>
              <w:rPr>
                <w:rFonts w:ascii="Times New Roman" w:hAnsi="Times New Roman" w:eastAsia="宋体" w:cs="Times New Roman"/>
                <w:i/>
                <w:lang w:eastAsia="zh-CN"/>
              </w:rPr>
              <w:t>V</w:t>
            </w:r>
            <w:r>
              <w:rPr>
                <w:rFonts w:ascii="Times New Roman" w:hAnsi="Times New Roman" w:eastAsia="宋体" w:cs="Times New Roman"/>
                <w:lang w:eastAsia="zh-CN"/>
              </w:rPr>
              <w:t>图像，如图所示。</w:t>
            </w:r>
          </w:p>
          <w:p w14:paraId="44AD909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（1）根据图像信息计算液体的密度；</w:t>
            </w:r>
          </w:p>
          <w:p w14:paraId="082B8DC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（2）若将这种液体与等质量的密度为0.8×10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的酒精混合（混合后液体体积不变），求混合液体的密度。（结果可保留两位小数）</w:t>
            </w:r>
          </w:p>
          <w:p w14:paraId="244139F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066925" cy="1257300"/>
                  <wp:effectExtent l="0" t="0" r="5715"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a:xfrm>
                            <a:off x="0" y="0"/>
                            <a:ext cx="2066925" cy="1257300"/>
                          </a:xfrm>
                          <a:prstGeom prst="rect">
                            <a:avLst/>
                          </a:prstGeom>
                          <a:noFill/>
                          <a:ln>
                            <a:noFill/>
                          </a:ln>
                        </pic:spPr>
                      </pic:pic>
                    </a:graphicData>
                  </a:graphic>
                </wp:inline>
              </w:drawing>
            </w:r>
          </w:p>
          <w:p w14:paraId="3463B39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r>
              <w:rPr>
                <w:rFonts w:ascii="Times New Roman" w:hAnsi="Times New Roman" w:eastAsia="宋体" w:cs="Times New Roman"/>
                <w:color w:val="FF0000"/>
              </w:rPr>
              <w:t>（1）1g/cm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；（2）0.89g/cm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w:t>
            </w:r>
          </w:p>
          <w:p w14:paraId="37A58A3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【解析】（1）由图像可知，当液体体积为20cm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时，液体和量杯的总质量为40g。由密度公式可得总质量为</w:t>
            </w:r>
            <w:r>
              <w:rPr>
                <w:rFonts w:ascii="Times New Roman" w:hAnsi="Times New Roman" w:eastAsia="宋体" w:cs="Times New Roman"/>
                <w:color w:val="FF0000"/>
                <w:lang w:eastAsia="zh-CN"/>
              </w:rPr>
              <w:object>
                <v:shape id="_x0000_i1523" o:spt="75" alt="eqId121c1bdc88ac27d6c5fc81e642cba537" type="#_x0000_t75" style="height:17.25pt;width:128.25pt;" o:ole="t" filled="f" o:preferrelative="t" stroked="f" coordsize="21600,21600">
                  <v:path/>
                  <v:fill on="f" focussize="0,0"/>
                  <v:stroke on="f" joinstyle="miter"/>
                  <v:imagedata r:id="rId283" o:title="eqId121c1bdc88ac27d6c5fc81e642cba537"/>
                  <o:lock v:ext="edit" aspectratio="t"/>
                  <w10:wrap type="none"/>
                  <w10:anchorlock/>
                </v:shape>
                <o:OLEObject Type="Embed" ProgID="Equation.DSMT4" ShapeID="_x0000_i1523" DrawAspect="Content" ObjectID="_1468075857" r:id="rId282">
                  <o:LockedField>false</o:LockedField>
                </o:OLEObject>
              </w:object>
            </w:r>
          </w:p>
          <w:p w14:paraId="2E668F20">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当液体体积为80cm</w:t>
            </w:r>
            <w:r>
              <w:rPr>
                <w:rFonts w:ascii="Times New Roman" w:hAnsi="Times New Roman" w:eastAsia="宋体" w:cs="Times New Roman"/>
                <w:color w:val="FF0000"/>
                <w:vertAlign w:val="superscript"/>
                <w:lang w:eastAsia="zh-CN"/>
              </w:rPr>
              <w:t>3</w:t>
            </w:r>
            <w:r>
              <w:rPr>
                <w:rFonts w:ascii="Times New Roman" w:hAnsi="Times New Roman" w:eastAsia="宋体" w:cs="Times New Roman"/>
                <w:color w:val="FF0000"/>
                <w:lang w:eastAsia="zh-CN"/>
              </w:rPr>
              <w:t>时，液体和量杯的总质量为100g。由密度公式可得总质量为</w:t>
            </w:r>
          </w:p>
          <w:p w14:paraId="247B95E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object>
                <v:shape id="_x0000_i1524" o:spt="75" alt="eqId886593c3db84c30b23b635a7cad12433" type="#_x0000_t75" style="height:17.25pt;width:132pt;" o:ole="t" filled="f" o:preferrelative="t" stroked="f" coordsize="21600,21600">
                  <v:path/>
                  <v:fill on="f" focussize="0,0"/>
                  <v:stroke on="f" joinstyle="miter"/>
                  <v:imagedata r:id="rId285" o:title="eqId886593c3db84c30b23b635a7cad12433"/>
                  <o:lock v:ext="edit" aspectratio="t"/>
                  <w10:wrap type="none"/>
                  <w10:anchorlock/>
                </v:shape>
                <o:OLEObject Type="Embed" ProgID="Equation.DSMT4" ShapeID="_x0000_i1524" DrawAspect="Content" ObjectID="_1468075858" r:id="rId284">
                  <o:LockedField>false</o:LockedField>
                </o:OLEObject>
              </w:object>
            </w:r>
          </w:p>
          <w:p w14:paraId="4A6E336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联立上面两方程，解方程组可得</w:t>
            </w:r>
            <w:r>
              <w:rPr>
                <w:rFonts w:ascii="Times New Roman" w:hAnsi="Times New Roman" w:eastAsia="宋体" w:cs="Times New Roman"/>
                <w:color w:val="FF0000"/>
                <w:lang w:eastAsia="zh-CN"/>
              </w:rPr>
              <w:object>
                <v:shape id="_x0000_i1525" o:spt="75" alt="eqId00b20d4872d481abaff7009de3f7238b" type="#_x0000_t75" style="height:17.25pt;width:55.5pt;" o:ole="t" filled="f" o:preferrelative="t" stroked="f" coordsize="21600,21600">
                  <v:path/>
                  <v:fill on="f" focussize="0,0"/>
                  <v:stroke on="f" joinstyle="miter"/>
                  <v:imagedata r:id="rId287" o:title="eqId00b20d4872d481abaff7009de3f7238b"/>
                  <o:lock v:ext="edit" aspectratio="t"/>
                  <w10:wrap type="none"/>
                  <w10:anchorlock/>
                </v:shape>
                <o:OLEObject Type="Embed" ProgID="Equation.DSMT4" ShapeID="_x0000_i1525" DrawAspect="Content" ObjectID="_1468075859" r:id="rId286">
                  <o:LockedField>false</o:LockedField>
                </o:OLEObject>
              </w:object>
            </w:r>
            <w:r>
              <w:rPr>
                <w:rFonts w:ascii="Times New Roman" w:hAnsi="Times New Roman" w:eastAsia="宋体" w:cs="Times New Roman"/>
                <w:color w:val="FF0000"/>
                <w:lang w:eastAsia="zh-CN"/>
              </w:rPr>
              <w:t>。</w:t>
            </w:r>
          </w:p>
          <w:p w14:paraId="11ABC7BF">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（2）假设将质量为</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的这种液体和等质量的酒精混合，则混合液体的总质量</w:t>
            </w:r>
            <w:r>
              <w:rPr>
                <w:rFonts w:ascii="Times New Roman" w:hAnsi="Times New Roman" w:eastAsia="宋体" w:cs="Times New Roman"/>
                <w:i/>
                <w:color w:val="FF0000"/>
                <w:lang w:eastAsia="zh-CN"/>
              </w:rPr>
              <w:t>m</w:t>
            </w:r>
            <w:r>
              <w:rPr>
                <w:rFonts w:ascii="Times New Roman" w:hAnsi="Times New Roman" w:eastAsia="宋体" w:cs="Times New Roman"/>
                <w:i/>
                <w:color w:val="FF0000"/>
                <w:vertAlign w:val="subscript"/>
                <w:lang w:eastAsia="zh-CN"/>
              </w:rPr>
              <w:t>总</w:t>
            </w:r>
            <w:r>
              <w:rPr>
                <w:rFonts w:ascii="Times New Roman" w:hAnsi="Times New Roman" w:eastAsia="宋体" w:cs="Times New Roman"/>
                <w:color w:val="FF0000"/>
                <w:lang w:eastAsia="zh-CN"/>
              </w:rPr>
              <w:t>=2</w:t>
            </w:r>
            <w:r>
              <w:rPr>
                <w:rFonts w:ascii="Times New Roman" w:hAnsi="Times New Roman" w:eastAsia="宋体" w:cs="Times New Roman"/>
                <w:i/>
                <w:color w:val="FF0000"/>
                <w:lang w:eastAsia="zh-CN"/>
              </w:rPr>
              <w:t>m</w:t>
            </w:r>
            <w:r>
              <w:rPr>
                <w:rFonts w:ascii="Times New Roman" w:hAnsi="Times New Roman" w:eastAsia="宋体" w:cs="Times New Roman"/>
                <w:color w:val="FF0000"/>
                <w:lang w:eastAsia="zh-CN"/>
              </w:rPr>
              <w:t>，混合液体的总体积</w:t>
            </w:r>
            <w:r>
              <w:rPr>
                <w:rFonts w:ascii="Times New Roman" w:hAnsi="Times New Roman" w:eastAsia="宋体" w:cs="Times New Roman"/>
                <w:color w:val="FF0000"/>
                <w:lang w:eastAsia="zh-CN"/>
              </w:rPr>
              <w:object>
                <v:shape id="_x0000_i1526" o:spt="75" alt="eqIdd407f14f790d0b5ca934d6ff2fcdcc96" type="#_x0000_t75" style="height:30pt;width:122.25pt;" o:ole="t" filled="f" o:preferrelative="t" stroked="f" coordsize="21600,21600">
                  <v:path/>
                  <v:fill on="f" focussize="0,0"/>
                  <v:stroke on="f" joinstyle="miter"/>
                  <v:imagedata r:id="rId289" o:title="eqIdd407f14f790d0b5ca934d6ff2fcdcc96"/>
                  <o:lock v:ext="edit" aspectratio="t"/>
                  <w10:wrap type="none"/>
                  <w10:anchorlock/>
                </v:shape>
                <o:OLEObject Type="Embed" ProgID="Equation.DSMT4" ShapeID="_x0000_i1526" DrawAspect="Content" ObjectID="_1468075860" r:id="rId288">
                  <o:LockedField>false</o:LockedField>
                </o:OLEObject>
              </w:object>
            </w:r>
          </w:p>
          <w:p w14:paraId="102DE47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混合液体的密度为</w:t>
            </w:r>
            <w:r>
              <w:rPr>
                <w:rFonts w:ascii="Times New Roman" w:hAnsi="Times New Roman" w:eastAsia="宋体" w:cs="Times New Roman"/>
                <w:color w:val="FF0000"/>
                <w:lang w:eastAsia="zh-CN"/>
              </w:rPr>
              <w:object>
                <v:shape id="_x0000_i1527" o:spt="75" alt="eqIdc34fc77b595459ede2069614bb98f1b4" type="#_x0000_t75" style="height:45.75pt;width:285pt;" o:ole="t" filled="f" o:preferrelative="t" stroked="f" coordsize="21600,21600">
                  <v:path/>
                  <v:fill on="f" focussize="0,0"/>
                  <v:stroke on="f" joinstyle="miter"/>
                  <v:imagedata r:id="rId291" o:title="eqIdc34fc77b595459ede2069614bb98f1b4"/>
                  <o:lock v:ext="edit" aspectratio="t"/>
                  <w10:wrap type="none"/>
                  <w10:anchorlock/>
                </v:shape>
                <o:OLEObject Type="Embed" ProgID="Equation.DSMT4" ShapeID="_x0000_i1527" DrawAspect="Content" ObjectID="_1468075861" r:id="rId290">
                  <o:LockedField>false</o:LockedField>
                </o:OLEObject>
              </w:object>
            </w:r>
            <w:r>
              <w:rPr>
                <w:rFonts w:ascii="Times New Roman" w:hAnsi="Times New Roman" w:eastAsia="宋体" w:cs="Times New Roman"/>
                <w:color w:val="FF0000"/>
                <w:lang w:eastAsia="zh-CN"/>
              </w:rPr>
              <w:t>。</w:t>
            </w:r>
          </w:p>
          <w:p w14:paraId="77FB6B46">
            <w:pPr>
              <w:shd w:val="clear" w:color="auto" w:fill="E7E6E6" w:themeFill="background2"/>
              <w:spacing w:after="0" w:line="360" w:lineRule="auto"/>
              <w:rPr>
                <w:rFonts w:ascii="Times New Roman" w:hAnsi="Times New Roman" w:eastAsia="宋体" w:cs="Times New Roman"/>
                <w:b/>
                <w:bCs/>
                <w:color w:val="FF0000"/>
                <w:lang w:eastAsia="zh-CN"/>
              </w:rPr>
            </w:pPr>
            <w:r>
              <w:rPr>
                <w:rFonts w:ascii="Times New Roman" w:hAnsi="Times New Roman" w:eastAsia="宋体" w:cs="Times New Roman"/>
                <w:color w:val="FF0000"/>
                <w:lang w:eastAsia="zh-CN"/>
              </w:rPr>
              <w:t>答：（1）根据图像信息计算液体的密度为</w:t>
            </w:r>
            <w:r>
              <w:rPr>
                <w:rFonts w:ascii="Times New Roman" w:hAnsi="Times New Roman" w:eastAsia="宋体" w:cs="Times New Roman"/>
                <w:color w:val="FF0000"/>
                <w:lang w:eastAsia="zh-CN"/>
              </w:rPr>
              <w:object>
                <v:shape id="_x0000_i1528" o:spt="75" alt="eqId75ea1eada8bf297caddd17df9989d47c" type="#_x0000_t75" style="height:15.75pt;width:31.5pt;" o:ole="t" filled="f" o:preferrelative="t" stroked="f" coordsize="21600,21600">
                  <v:path/>
                  <v:fill on="f" focussize="0,0"/>
                  <v:stroke on="f" joinstyle="miter"/>
                  <v:imagedata r:id="rId293" o:title="eqId75ea1eada8bf297caddd17df9989d47c"/>
                  <o:lock v:ext="edit" aspectratio="t"/>
                  <w10:wrap type="none"/>
                  <w10:anchorlock/>
                </v:shape>
                <o:OLEObject Type="Embed" ProgID="Equation.DSMT4" ShapeID="_x0000_i1528" DrawAspect="Content" ObjectID="_1468075862" r:id="rId292">
                  <o:LockedField>false</o:LockedField>
                </o:OLEObject>
              </w:object>
            </w:r>
            <w:r>
              <w:rPr>
                <w:rFonts w:ascii="Times New Roman" w:hAnsi="Times New Roman" w:eastAsia="宋体" w:cs="Times New Roman"/>
                <w:color w:val="FF0000"/>
                <w:lang w:eastAsia="zh-CN"/>
              </w:rPr>
              <w:t>；（2）混合液体的密度为</w:t>
            </w:r>
            <w:r>
              <w:rPr>
                <w:rFonts w:ascii="Times New Roman" w:hAnsi="Times New Roman" w:eastAsia="宋体" w:cs="Times New Roman"/>
                <w:color w:val="FF0000"/>
                <w:lang w:eastAsia="zh-CN"/>
              </w:rPr>
              <w:object>
                <v:shape id="_x0000_i1529" o:spt="75" alt="eqIdbf2699b24db3bac789413ef7d0cb8f8b" type="#_x0000_t75" style="height:15.75pt;width:45.75pt;" o:ole="t" filled="f" o:preferrelative="t" stroked="f" coordsize="21600,21600">
                  <v:path/>
                  <v:fill on="f" focussize="0,0"/>
                  <v:stroke on="f" joinstyle="miter"/>
                  <v:imagedata r:id="rId295" o:title="eqIdbf2699b24db3bac789413ef7d0cb8f8b"/>
                  <o:lock v:ext="edit" aspectratio="t"/>
                  <w10:wrap type="none"/>
                  <w10:anchorlock/>
                </v:shape>
                <o:OLEObject Type="Embed" ProgID="Equation.DSMT4" ShapeID="_x0000_i1529" DrawAspect="Content" ObjectID="_1468075863" r:id="rId294">
                  <o:LockedField>false</o:LockedField>
                </o:OLEObject>
              </w:object>
            </w:r>
            <w:r>
              <w:rPr>
                <w:rFonts w:ascii="Times New Roman" w:hAnsi="Times New Roman" w:eastAsia="宋体" w:cs="Times New Roman"/>
                <w:color w:val="FF0000"/>
                <w:lang w:eastAsia="zh-CN"/>
              </w:rPr>
              <w:t>。</w:t>
            </w:r>
          </w:p>
          <w:p w14:paraId="4E47F69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48．如图所示，体积相等的两个实心均匀圆柱体，密度分别为ρ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．若沿水平方向将甲、乙切去相同的高度后，剩余部分的质量恰好相等，则ρ</w:t>
            </w:r>
            <w:r>
              <w:rPr>
                <w:rFonts w:ascii="Times New Roman" w:hAnsi="Times New Roman" w:eastAsia="宋体" w:cs="Times New Roman"/>
                <w:vertAlign w:val="subscript"/>
                <w:lang w:eastAsia="zh-CN"/>
              </w:rPr>
              <w:t>甲</w:t>
            </w:r>
            <w:r>
              <w:rPr>
                <w:rFonts w:ascii="Times New Roman" w:hAnsi="Times New Roman" w:eastAsia="宋体" w:cs="Times New Roman"/>
                <w:u w:val="single"/>
                <w:lang w:eastAsia="zh-CN"/>
              </w:rPr>
              <w:t>　</w:t>
            </w:r>
            <w:r>
              <w:rPr>
                <w:rFonts w:hint="eastAsia" w:ascii="Times New Roman" w:hAnsi="Times New Roman" w:eastAsia="宋体" w:cs="Times New Roman"/>
                <w:u w:val="single"/>
                <w:lang w:eastAsia="zh-CN"/>
              </w:rPr>
              <w:t xml:space="preserve">    </w:t>
            </w:r>
            <w:r>
              <w:rPr>
                <w:rFonts w:ascii="Times New Roman" w:hAnsi="Times New Roman" w:eastAsia="宋体" w:cs="Times New Roman"/>
                <w:u w:val="single"/>
                <w:lang w:eastAsia="zh-CN"/>
              </w:rPr>
              <w:t>　</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．如果切掉部分的质量分别为</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，则</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甲</w:t>
            </w:r>
            <w:r>
              <w:rPr>
                <w:rFonts w:ascii="Times New Roman" w:hAnsi="Times New Roman" w:eastAsia="宋体" w:cs="Times New Roman"/>
                <w:u w:val="single"/>
                <w:lang w:eastAsia="zh-CN"/>
              </w:rPr>
              <w:t>　</w:t>
            </w:r>
            <w:r>
              <w:rPr>
                <w:rFonts w:hint="eastAsia" w:ascii="Times New Roman" w:hAnsi="Times New Roman" w:eastAsia="宋体" w:cs="Times New Roman"/>
                <w:u w:val="single"/>
                <w:lang w:eastAsia="zh-CN"/>
              </w:rPr>
              <w:t xml:space="preserve">   </w:t>
            </w:r>
            <w:r>
              <w:rPr>
                <w:rFonts w:ascii="Times New Roman" w:hAnsi="Times New Roman" w:eastAsia="宋体" w:cs="Times New Roman"/>
                <w:u w:val="single"/>
                <w:lang w:eastAsia="zh-CN"/>
              </w:rPr>
              <w:t>　</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．（均选填“＞”、“＝”或“＜”）</w:t>
            </w:r>
          </w:p>
          <w:p w14:paraId="1DCFD54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409700" cy="695325"/>
                  <wp:effectExtent l="0" t="0" r="7620" b="5715"/>
                  <wp:docPr id="4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descr="菁优网：http://www.jyeoo.com"/>
                          <pic:cNvPicPr>
                            <a:picLocks noChangeAspect="1"/>
                          </pic:cNvPicPr>
                        </pic:nvPicPr>
                        <pic:blipFill>
                          <a:blip r:embed="rId296"/>
                          <a:stretch>
                            <a:fillRect/>
                          </a:stretch>
                        </pic:blipFill>
                        <pic:spPr>
                          <a:xfrm>
                            <a:off x="0" y="0"/>
                            <a:ext cx="1409700" cy="695325"/>
                          </a:xfrm>
                          <a:prstGeom prst="rect">
                            <a:avLst/>
                          </a:prstGeom>
                          <a:noFill/>
                          <a:ln>
                            <a:noFill/>
                          </a:ln>
                        </pic:spPr>
                      </pic:pic>
                    </a:graphicData>
                  </a:graphic>
                </wp:inline>
              </w:drawing>
            </w:r>
          </w:p>
          <w:p w14:paraId="45DED72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w:t>
            </w:r>
          </w:p>
          <w:p w14:paraId="7562666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【解析】解：由题和图知，V</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，若沿水平方向将甲、乙切去相同的高度后，因为S</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＞S</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，故切去乙的体积大，剩余乙的体积小，因为剩余部分的质量恰好相等，由</w:t>
            </w:r>
            <w:r>
              <w:rPr>
                <w:rFonts w:ascii="Times New Roman" w:hAnsi="Times New Roman" w:eastAsia="宋体" w:cs="Times New Roman"/>
                <w:color w:val="FF0000"/>
                <w:lang w:eastAsia="zh-CN"/>
              </w:rPr>
              <w:drawing>
                <wp:inline distT="0" distB="0" distL="114300" distR="114300">
                  <wp:extent cx="447675" cy="333375"/>
                  <wp:effectExtent l="0" t="0" r="9525" b="1905"/>
                  <wp:docPr id="3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jyeoo"/>
                          <pic:cNvPicPr>
                            <a:picLocks noChangeAspect="1"/>
                          </pic:cNvPicPr>
                        </pic:nvPicPr>
                        <pic:blipFill>
                          <a:blip r:embed="rId297"/>
                          <a:stretch>
                            <a:fillRect/>
                          </a:stretch>
                        </pic:blipFill>
                        <pic:spPr>
                          <a:xfrm>
                            <a:off x="0" y="0"/>
                            <a:ext cx="447675" cy="333375"/>
                          </a:xfrm>
                          <a:prstGeom prst="rect">
                            <a:avLst/>
                          </a:prstGeom>
                          <a:noFill/>
                          <a:ln>
                            <a:noFill/>
                          </a:ln>
                        </pic:spPr>
                      </pic:pic>
                    </a:graphicData>
                  </a:graphic>
                </wp:inline>
              </w:drawing>
            </w:r>
            <w:r>
              <w:rPr>
                <w:rFonts w:ascii="Times New Roman" w:hAnsi="Times New Roman" w:eastAsia="宋体" w:cs="Times New Roman"/>
                <w:color w:val="FF0000"/>
                <w:lang w:eastAsia="zh-CN"/>
              </w:rPr>
              <w:t>得，ρ</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w:t>
            </w:r>
          </w:p>
          <w:p w14:paraId="378230E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切掉部分甲的体积小，又因为ρ</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，由m＝ρV得，切掉部分的质量</w:t>
            </w:r>
            <w:r>
              <w:rPr>
                <w:rFonts w:ascii="Cambria Math" w:hAnsi="Cambria Math" w:eastAsia="宋体" w:cs="Cambria Math"/>
                <w:color w:val="FF0000"/>
                <w:lang w:eastAsia="zh-CN"/>
              </w:rPr>
              <w:t>△</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甲</w:t>
            </w:r>
            <w:r>
              <w:rPr>
                <w:rFonts w:ascii="Times New Roman" w:hAnsi="Times New Roman" w:eastAsia="宋体" w:cs="Times New Roman"/>
                <w:color w:val="FF0000"/>
                <w:lang w:eastAsia="zh-CN"/>
              </w:rPr>
              <w:t>＜</w:t>
            </w:r>
            <w:r>
              <w:rPr>
                <w:rFonts w:ascii="Cambria Math" w:hAnsi="Cambria Math" w:eastAsia="宋体" w:cs="Cambria Math"/>
                <w:color w:val="FF0000"/>
                <w:lang w:eastAsia="zh-CN"/>
              </w:rPr>
              <w:t>△</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乙</w:t>
            </w:r>
            <w:r>
              <w:rPr>
                <w:rFonts w:ascii="Times New Roman" w:hAnsi="Times New Roman" w:eastAsia="宋体" w:cs="Times New Roman"/>
                <w:color w:val="FF0000"/>
                <w:lang w:eastAsia="zh-CN"/>
              </w:rPr>
              <w:t>。</w:t>
            </w:r>
          </w:p>
          <w:p w14:paraId="224AAB5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故答案为：＜；＜。</w:t>
            </w:r>
          </w:p>
          <w:p w14:paraId="1EC256A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49．小明同学在研究物质密度时，测量了四种固体的质量与体积，把它们在如图所示的坐标系中表示了出来，根据图象你认为下列说法正确的是（　　）</w:t>
            </w:r>
          </w:p>
          <w:p w14:paraId="219AC22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276350" cy="1266825"/>
                  <wp:effectExtent l="0" t="0" r="3810" b="13335"/>
                  <wp:docPr id="5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298"/>
                          <a:stretch>
                            <a:fillRect/>
                          </a:stretch>
                        </pic:blipFill>
                        <pic:spPr>
                          <a:xfrm>
                            <a:off x="0" y="0"/>
                            <a:ext cx="1276350" cy="1266825"/>
                          </a:xfrm>
                          <a:prstGeom prst="rect">
                            <a:avLst/>
                          </a:prstGeom>
                          <a:noFill/>
                          <a:ln>
                            <a:noFill/>
                          </a:ln>
                        </pic:spPr>
                      </pic:pic>
                    </a:graphicData>
                  </a:graphic>
                </wp:inline>
              </w:drawing>
            </w:r>
          </w:p>
          <w:p w14:paraId="4C35F8E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A．ρ</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4</w:t>
            </w:r>
            <w:r>
              <w:rPr>
                <w:rFonts w:ascii="Times New Roman" w:hAnsi="Times New Roman" w:eastAsia="宋体" w:cs="Times New Roman"/>
                <w:lang w:eastAsia="zh-CN"/>
              </w:rPr>
              <w:tab/>
            </w:r>
            <w:r>
              <w:rPr>
                <w:rFonts w:ascii="Times New Roman" w:hAnsi="Times New Roman" w:eastAsia="宋体" w:cs="Times New Roman"/>
                <w:lang w:eastAsia="zh-CN"/>
              </w:rPr>
              <w:t xml:space="preserve">    B．ρ</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4</w:t>
            </w:r>
            <w:r>
              <w:rPr>
                <w:rFonts w:ascii="Times New Roman" w:hAnsi="Times New Roman" w:eastAsia="宋体" w:cs="Times New Roman"/>
                <w:lang w:eastAsia="zh-CN"/>
              </w:rPr>
              <w:tab/>
            </w:r>
          </w:p>
          <w:p w14:paraId="7399710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C．V</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＜V</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＜V</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＝V</w:t>
            </w:r>
            <w:r>
              <w:rPr>
                <w:rFonts w:ascii="Times New Roman" w:hAnsi="Times New Roman" w:eastAsia="宋体" w:cs="Times New Roman"/>
                <w:vertAlign w:val="subscript"/>
                <w:lang w:eastAsia="zh-CN"/>
              </w:rPr>
              <w:t>4</w:t>
            </w:r>
            <w:r>
              <w:rPr>
                <w:rFonts w:ascii="Times New Roman" w:hAnsi="Times New Roman" w:eastAsia="宋体" w:cs="Times New Roman"/>
                <w:lang w:eastAsia="zh-CN"/>
              </w:rPr>
              <w:tab/>
            </w:r>
            <w:r>
              <w:rPr>
                <w:rFonts w:ascii="Times New Roman" w:hAnsi="Times New Roman" w:eastAsia="宋体" w:cs="Times New Roman"/>
                <w:lang w:eastAsia="zh-CN"/>
              </w:rPr>
              <w:t xml:space="preserve">    D．m</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4</w:t>
            </w:r>
          </w:p>
          <w:p w14:paraId="4A533413">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【答案】C</w:t>
            </w:r>
          </w:p>
          <w:p w14:paraId="29D87797">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【解析】解：（1）分析图象可知：V</w:t>
            </w:r>
            <w:r>
              <w:rPr>
                <w:rFonts w:ascii="Times New Roman" w:hAnsi="Times New Roman" w:eastAsia="宋体" w:cs="Times New Roman"/>
                <w:color w:val="FF0000"/>
                <w:vertAlign w:val="subscript"/>
                <w:lang w:eastAsia="zh-CN"/>
              </w:rPr>
              <w:t>1</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2</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4</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1</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2</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4</w:t>
            </w:r>
            <w:r>
              <w:rPr>
                <w:rFonts w:ascii="Times New Roman" w:hAnsi="Times New Roman" w:eastAsia="宋体" w:cs="Times New Roman"/>
                <w:color w:val="FF0000"/>
                <w:lang w:eastAsia="zh-CN"/>
              </w:rPr>
              <w:t>；故C正确；</w:t>
            </w:r>
          </w:p>
          <w:p w14:paraId="6F53301A">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（2）下图中，分别连接O与点1、O与点3、O与点4并延长，得四种固体的m﹣V图象，由于第二种、第三种固体质量与体积的比值相等则第2种、第3种固体质量与体积的比值相等，即密度相等，ρ</w:t>
            </w:r>
            <w:r>
              <w:rPr>
                <w:rFonts w:ascii="Times New Roman" w:hAnsi="Times New Roman" w:eastAsia="宋体" w:cs="Times New Roman"/>
                <w:color w:val="FF0000"/>
                <w:vertAlign w:val="subscript"/>
                <w:lang w:eastAsia="zh-CN"/>
              </w:rPr>
              <w:t>2</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w:t>
            </w:r>
            <w:r>
              <w:rPr>
                <w:rFonts w:hint="eastAsia" w:ascii="宋体" w:hAnsi="宋体" w:eastAsia="宋体" w:cs="宋体"/>
                <w:color w:val="FF0000"/>
                <w:lang w:eastAsia="zh-CN"/>
              </w:rPr>
              <w:t>①</w:t>
            </w:r>
          </w:p>
          <w:p w14:paraId="6D621AF9">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当3、4固体的质量相同，因V</w:t>
            </w:r>
            <w:r>
              <w:rPr>
                <w:rFonts w:ascii="Times New Roman" w:hAnsi="Times New Roman" w:eastAsia="宋体" w:cs="Times New Roman"/>
                <w:color w:val="FF0000"/>
                <w:vertAlign w:val="subscript"/>
                <w:lang w:eastAsia="zh-CN"/>
              </w:rPr>
              <w:t>4</w:t>
            </w:r>
            <w:r>
              <w:rPr>
                <w:rFonts w:ascii="Times New Roman" w:hAnsi="Times New Roman" w:eastAsia="宋体" w:cs="Times New Roman"/>
                <w:color w:val="FF0000"/>
                <w:lang w:eastAsia="zh-CN"/>
              </w:rPr>
              <w:t>＞V</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，根据ρ＝</w:t>
            </w:r>
            <w:r>
              <w:rPr>
                <w:rFonts w:ascii="Times New Roman" w:hAnsi="Times New Roman" w:eastAsia="宋体" w:cs="Times New Roman"/>
                <w:color w:val="FF0000"/>
                <w:lang w:eastAsia="zh-CN"/>
              </w:rPr>
              <w:drawing>
                <wp:inline distT="0" distB="0" distL="114300" distR="114300">
                  <wp:extent cx="123825" cy="333375"/>
                  <wp:effectExtent l="0" t="0" r="13335" b="1905"/>
                  <wp:docPr id="26"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2" descr="菁优网-jyeoo"/>
                          <pic:cNvPicPr>
                            <a:picLocks noChangeAspect="1"/>
                          </pic:cNvPicPr>
                        </pic:nvPicPr>
                        <pic:blipFill>
                          <a:blip r:embed="rId299"/>
                          <a:stretch>
                            <a:fillRect/>
                          </a:stretch>
                        </pic:blipFill>
                        <pic:spPr>
                          <a:xfrm>
                            <a:off x="0" y="0"/>
                            <a:ext cx="123825" cy="333375"/>
                          </a:xfrm>
                          <a:prstGeom prst="rect">
                            <a:avLst/>
                          </a:prstGeom>
                          <a:noFill/>
                          <a:ln>
                            <a:noFill/>
                          </a:ln>
                        </pic:spPr>
                      </pic:pic>
                    </a:graphicData>
                  </a:graphic>
                </wp:inline>
              </w:drawing>
            </w:r>
            <w:r>
              <w:rPr>
                <w:rFonts w:ascii="Times New Roman" w:hAnsi="Times New Roman" w:eastAsia="宋体" w:cs="Times New Roman"/>
                <w:color w:val="FF0000"/>
                <w:lang w:eastAsia="zh-CN"/>
              </w:rPr>
              <w:t>可知ρ</w:t>
            </w:r>
            <w:r>
              <w:rPr>
                <w:rFonts w:ascii="Times New Roman" w:hAnsi="Times New Roman" w:eastAsia="宋体" w:cs="Times New Roman"/>
                <w:color w:val="FF0000"/>
                <w:vertAlign w:val="subscript"/>
                <w:lang w:eastAsia="zh-CN"/>
              </w:rPr>
              <w:t>4</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w:t>
            </w:r>
            <w:r>
              <w:rPr>
                <w:rFonts w:hint="eastAsia" w:ascii="宋体" w:hAnsi="宋体" w:eastAsia="宋体" w:cs="宋体"/>
                <w:color w:val="FF0000"/>
                <w:lang w:eastAsia="zh-CN"/>
              </w:rPr>
              <w:t>②</w:t>
            </w:r>
            <w:r>
              <w:rPr>
                <w:rFonts w:ascii="Times New Roman" w:hAnsi="Times New Roman" w:eastAsia="宋体" w:cs="Times New Roman"/>
                <w:color w:val="FF0000"/>
                <w:lang w:eastAsia="zh-CN"/>
              </w:rPr>
              <w:t>；</w:t>
            </w:r>
          </w:p>
          <w:p w14:paraId="143A84DB">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当1、3固体的体积相同，因m</w:t>
            </w:r>
            <w:r>
              <w:rPr>
                <w:rFonts w:ascii="Times New Roman" w:hAnsi="Times New Roman" w:eastAsia="宋体" w:cs="Times New Roman"/>
                <w:color w:val="FF0000"/>
                <w:vertAlign w:val="subscript"/>
                <w:lang w:eastAsia="zh-CN"/>
              </w:rPr>
              <w:t>1</w:t>
            </w:r>
            <w:r>
              <w:rPr>
                <w:rFonts w:ascii="Times New Roman" w:hAnsi="Times New Roman" w:eastAsia="宋体" w:cs="Times New Roman"/>
                <w:color w:val="FF0000"/>
                <w:lang w:eastAsia="zh-CN"/>
              </w:rPr>
              <w:t>＞m</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，根据ρ＝</w:t>
            </w:r>
            <w:r>
              <w:rPr>
                <w:rFonts w:ascii="Times New Roman" w:hAnsi="Times New Roman" w:eastAsia="宋体" w:cs="Times New Roman"/>
                <w:color w:val="FF0000"/>
                <w:lang w:eastAsia="zh-CN"/>
              </w:rPr>
              <w:drawing>
                <wp:inline distT="0" distB="0" distL="114300" distR="114300">
                  <wp:extent cx="123825" cy="333375"/>
                  <wp:effectExtent l="0" t="0" r="13335" b="1905"/>
                  <wp:docPr id="20"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3" descr="菁优网-jyeoo"/>
                          <pic:cNvPicPr>
                            <a:picLocks noChangeAspect="1"/>
                          </pic:cNvPicPr>
                        </pic:nvPicPr>
                        <pic:blipFill>
                          <a:blip r:embed="rId299"/>
                          <a:stretch>
                            <a:fillRect/>
                          </a:stretch>
                        </pic:blipFill>
                        <pic:spPr>
                          <a:xfrm>
                            <a:off x="0" y="0"/>
                            <a:ext cx="123825" cy="333375"/>
                          </a:xfrm>
                          <a:prstGeom prst="rect">
                            <a:avLst/>
                          </a:prstGeom>
                          <a:noFill/>
                          <a:ln>
                            <a:noFill/>
                          </a:ln>
                        </pic:spPr>
                      </pic:pic>
                    </a:graphicData>
                  </a:graphic>
                </wp:inline>
              </w:drawing>
            </w:r>
            <w:r>
              <w:rPr>
                <w:rFonts w:ascii="Times New Roman" w:hAnsi="Times New Roman" w:eastAsia="宋体" w:cs="Times New Roman"/>
                <w:color w:val="FF0000"/>
                <w:lang w:eastAsia="zh-CN"/>
              </w:rPr>
              <w:t>可知ρ</w:t>
            </w:r>
            <w:r>
              <w:rPr>
                <w:rFonts w:ascii="Times New Roman" w:hAnsi="Times New Roman" w:eastAsia="宋体" w:cs="Times New Roman"/>
                <w:color w:val="FF0000"/>
                <w:vertAlign w:val="subscript"/>
                <w:lang w:eastAsia="zh-CN"/>
              </w:rPr>
              <w:t>1</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w:t>
            </w:r>
            <w:r>
              <w:rPr>
                <w:rFonts w:hint="eastAsia" w:ascii="宋体" w:hAnsi="宋体" w:eastAsia="宋体" w:cs="宋体"/>
                <w:color w:val="FF0000"/>
                <w:lang w:eastAsia="zh-CN"/>
              </w:rPr>
              <w:t>③</w:t>
            </w:r>
          </w:p>
          <w:p w14:paraId="6E74D3B2">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由</w:t>
            </w:r>
            <w:r>
              <w:rPr>
                <w:rFonts w:hint="eastAsia" w:ascii="宋体" w:hAnsi="宋体" w:eastAsia="宋体" w:cs="宋体"/>
                <w:color w:val="FF0000"/>
                <w:lang w:eastAsia="zh-CN"/>
              </w:rPr>
              <w:t>①②③</w:t>
            </w:r>
            <w:r>
              <w:rPr>
                <w:rFonts w:ascii="Times New Roman" w:hAnsi="Times New Roman" w:eastAsia="宋体" w:cs="Times New Roman"/>
                <w:color w:val="FF0000"/>
                <w:lang w:eastAsia="zh-CN"/>
              </w:rPr>
              <w:t>可知：ρ</w:t>
            </w:r>
            <w:r>
              <w:rPr>
                <w:rFonts w:ascii="Times New Roman" w:hAnsi="Times New Roman" w:eastAsia="宋体" w:cs="Times New Roman"/>
                <w:color w:val="FF0000"/>
                <w:vertAlign w:val="subscript"/>
                <w:lang w:eastAsia="zh-CN"/>
              </w:rPr>
              <w:t>1</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2</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3</w:t>
            </w:r>
            <w:r>
              <w:rPr>
                <w:rFonts w:ascii="Times New Roman" w:hAnsi="Times New Roman" w:eastAsia="宋体" w:cs="Times New Roman"/>
                <w:color w:val="FF0000"/>
                <w:lang w:eastAsia="zh-CN"/>
              </w:rPr>
              <w:t>＞ρ</w:t>
            </w:r>
            <w:r>
              <w:rPr>
                <w:rFonts w:ascii="Times New Roman" w:hAnsi="Times New Roman" w:eastAsia="宋体" w:cs="Times New Roman"/>
                <w:color w:val="FF0000"/>
                <w:vertAlign w:val="subscript"/>
                <w:lang w:eastAsia="zh-CN"/>
              </w:rPr>
              <w:t>4</w:t>
            </w:r>
            <w:r>
              <w:rPr>
                <w:rFonts w:ascii="Times New Roman" w:hAnsi="Times New Roman" w:eastAsia="宋体" w:cs="Times New Roman"/>
                <w:color w:val="FF0000"/>
                <w:lang w:eastAsia="zh-CN"/>
              </w:rPr>
              <w:t>．故ABD错误；</w:t>
            </w:r>
          </w:p>
          <w:p w14:paraId="09B2773E">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drawing>
                <wp:inline distT="0" distB="0" distL="114300" distR="114300">
                  <wp:extent cx="1276350" cy="1276350"/>
                  <wp:effectExtent l="0" t="0" r="3810" b="3810"/>
                  <wp:docPr id="58"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descr="菁优网：http://www.jyeoo.com"/>
                          <pic:cNvPicPr>
                            <a:picLocks noChangeAspect="1"/>
                          </pic:cNvPicPr>
                        </pic:nvPicPr>
                        <pic:blipFill>
                          <a:blip r:embed="rId300"/>
                          <a:stretch>
                            <a:fillRect/>
                          </a:stretch>
                        </pic:blipFill>
                        <pic:spPr>
                          <a:xfrm>
                            <a:off x="0" y="0"/>
                            <a:ext cx="1276350" cy="1276350"/>
                          </a:xfrm>
                          <a:prstGeom prst="rect">
                            <a:avLst/>
                          </a:prstGeom>
                          <a:noFill/>
                          <a:ln>
                            <a:noFill/>
                          </a:ln>
                        </pic:spPr>
                      </pic:pic>
                    </a:graphicData>
                  </a:graphic>
                </wp:inline>
              </w:drawing>
            </w:r>
          </w:p>
          <w:p w14:paraId="173FF2F4">
            <w:pPr>
              <w:shd w:val="clear" w:color="auto" w:fill="E7E6E6" w:themeFill="background2"/>
              <w:spacing w:after="0" w:line="360" w:lineRule="auto"/>
              <w:rPr>
                <w:rFonts w:ascii="Times New Roman" w:hAnsi="Times New Roman" w:eastAsia="宋体" w:cs="Times New Roman"/>
                <w:color w:val="FF0000"/>
                <w:lang w:eastAsia="zh-CN"/>
              </w:rPr>
            </w:pPr>
            <w:r>
              <w:rPr>
                <w:rFonts w:ascii="Times New Roman" w:hAnsi="Times New Roman" w:eastAsia="宋体" w:cs="Times New Roman"/>
                <w:color w:val="FF0000"/>
                <w:lang w:eastAsia="zh-CN"/>
              </w:rPr>
              <w:t>故选：C。</w:t>
            </w:r>
          </w:p>
          <w:p w14:paraId="07E07D58">
            <w:pPr>
              <w:shd w:val="clear" w:color="auto" w:fill="E7E6E6" w:themeFill="background2"/>
              <w:spacing w:after="0" w:line="360" w:lineRule="auto"/>
              <w:rPr>
                <w:rFonts w:ascii="Times New Roman" w:hAnsi="Times New Roman" w:eastAsia="宋体" w:cs="Times New Roman"/>
                <w:color w:val="FF0000"/>
                <w:lang w:eastAsia="zh-CN"/>
              </w:rPr>
            </w:pPr>
          </w:p>
          <w:p w14:paraId="76C26513">
            <w:pPr>
              <w:shd w:val="clear" w:color="auto" w:fill="F2F2F2"/>
              <w:spacing w:line="360" w:lineRule="auto"/>
              <w:ind w:left="420"/>
              <w:jc w:val="center"/>
              <w:textAlignment w:val="center"/>
              <w:rPr>
                <w:color w:val="FF0000"/>
              </w:rPr>
            </w:pPr>
            <w:bookmarkStart w:id="19" w:name="_GoBack"/>
            <w:bookmarkEnd w:id="19"/>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F04CE02">
      <w:pPr>
        <w:spacing w:line="360" w:lineRule="auto"/>
      </w:pPr>
      <w:r>
        <w:rPr>
          <w:rFonts w:eastAsia="微软雅黑"/>
          <w:i/>
          <w:iCs/>
          <w:kern w:val="44"/>
          <w:sz w:val="28"/>
          <w:szCs w:val="28"/>
          <w:shd w:val="clear" w:color="FFFFFF" w:fill="D9D9D9"/>
        </w:rPr>
        <w:drawing>
          <wp:anchor distT="0" distB="0" distL="114300" distR="114300" simplePos="0" relativeHeight="251660288" behindDoc="0" locked="0" layoutInCell="1" allowOverlap="1">
            <wp:simplePos x="0" y="0"/>
            <wp:positionH relativeFrom="page">
              <wp:posOffset>12331700</wp:posOffset>
            </wp:positionH>
            <wp:positionV relativeFrom="topMargin">
              <wp:posOffset>12331700</wp:posOffset>
            </wp:positionV>
            <wp:extent cx="381000" cy="444500"/>
            <wp:effectExtent l="0" t="0" r="0" b="0"/>
            <wp:wrapNone/>
            <wp:docPr id="9971935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3584" name="图片 62"/>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a:xfrm>
                      <a:off x="0" y="0"/>
                      <a:ext cx="381000" cy="444500"/>
                    </a:xfrm>
                    <a:prstGeom prst="rect">
                      <a:avLst/>
                    </a:prstGeom>
                    <a:noFill/>
                  </pic:spPr>
                </pic:pic>
              </a:graphicData>
            </a:graphic>
          </wp:anchor>
        </w:drawing>
      </w:r>
      <w:r>
        <w:rPr>
          <w:szCs w:val="22"/>
        </w:rPr>
        <w:drawing>
          <wp:anchor distT="0" distB="0" distL="114300" distR="114300" simplePos="0" relativeHeight="251661312" behindDoc="0" locked="0" layoutInCell="1" allowOverlap="1">
            <wp:simplePos x="0" y="0"/>
            <wp:positionH relativeFrom="page">
              <wp:posOffset>11391900</wp:posOffset>
            </wp:positionH>
            <wp:positionV relativeFrom="page">
              <wp:posOffset>12217400</wp:posOffset>
            </wp:positionV>
            <wp:extent cx="292100" cy="495300"/>
            <wp:effectExtent l="0" t="0" r="0" b="0"/>
            <wp:wrapNone/>
            <wp:docPr id="132315629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6292" name="图片 61"/>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a:xfrm>
                      <a:off x="0" y="0"/>
                      <a:ext cx="292100" cy="495300"/>
                    </a:xfrm>
                    <a:prstGeom prst="rect">
                      <a:avLst/>
                    </a:prstGeom>
                    <a:noFill/>
                  </pic:spPr>
                </pic:pic>
              </a:graphicData>
            </a:graphic>
          </wp:anchor>
        </w:drawing>
      </w:r>
      <w:r>
        <w:rPr>
          <w:i/>
          <w:iCs/>
          <w:sz w:val="28"/>
          <w:szCs w:val="28"/>
          <w:shd w:val="clear" w:color="FFFFFF" w:fill="D9D9D9"/>
        </w:rPr>
        <w:drawing>
          <wp:anchor distT="0" distB="0" distL="114300" distR="114300" simplePos="0" relativeHeight="251662336" behindDoc="0" locked="0" layoutInCell="1" allowOverlap="1">
            <wp:simplePos x="0" y="0"/>
            <wp:positionH relativeFrom="page">
              <wp:posOffset>12420600</wp:posOffset>
            </wp:positionH>
            <wp:positionV relativeFrom="page">
              <wp:posOffset>11684000</wp:posOffset>
            </wp:positionV>
            <wp:extent cx="368300" cy="355600"/>
            <wp:effectExtent l="0" t="0" r="0" b="6350"/>
            <wp:wrapNone/>
            <wp:docPr id="125325584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5841" name="图片 60"/>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a:xfrm>
                      <a:off x="0" y="0"/>
                      <a:ext cx="368300" cy="355600"/>
                    </a:xfrm>
                    <a:prstGeom prst="rect">
                      <a:avLst/>
                    </a:prstGeom>
                    <a:solidFill>
                      <a:srgbClr val="FFFFFF"/>
                    </a:solidFill>
                  </pic:spPr>
                </pic:pic>
              </a:graphicData>
            </a:graphic>
          </wp:anchor>
        </w:drawing>
      </w:r>
    </w:p>
    <w:p w14:paraId="766022B3">
      <w:pPr>
        <w:pStyle w:val="102"/>
      </w:pPr>
      <w:r>
        <w:drawing>
          <wp:inline distT="0" distB="0" distL="0" distR="0">
            <wp:extent cx="6120130" cy="6868795"/>
            <wp:effectExtent l="0" t="0" r="0" b="8255"/>
            <wp:docPr id="1374608416" name="图片 59" descr="物质的物理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08416" name="图片 59" descr="物质的物理属性"/>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a:xfrm>
                      <a:off x="0" y="0"/>
                      <a:ext cx="6120130" cy="6868795"/>
                    </a:xfrm>
                    <a:prstGeom prst="rect">
                      <a:avLst/>
                    </a:prstGeom>
                    <a:noFill/>
                    <a:ln>
                      <a:noFill/>
                    </a:ln>
                  </pic:spPr>
                </pic:pic>
              </a:graphicData>
            </a:graphic>
          </wp:inline>
        </w:drawing>
      </w:r>
    </w:p>
    <w:p w14:paraId="61203685">
      <w:pPr>
        <w:spacing w:line="360" w:lineRule="auto"/>
        <w:ind w:left="315"/>
        <w:jc w:val="center"/>
      </w:pPr>
      <w:bookmarkStart w:id="10" w:name="_Toc19780"/>
      <w:r>
        <w:br w:type="page"/>
      </w:r>
    </w:p>
    <w:p w14:paraId="2BD87225">
      <w:pPr>
        <w:pStyle w:val="2"/>
        <w:ind w:left="315"/>
        <w:rPr>
          <w:color w:val="auto"/>
          <w:szCs w:val="30"/>
          <w:shd w:val="clear" w:color="FFFFFF" w:fill="D9D9D9"/>
        </w:rPr>
      </w:pPr>
      <w:r>
        <w:rPr>
          <w:color w:val="auto"/>
          <w:szCs w:val="30"/>
          <w:shd w:val="clear" w:color="FFFFFF" w:fill="D9D9D9"/>
        </w:rPr>
        <w:t xml:space="preserve">考点一  </w:t>
      </w:r>
      <w:bookmarkEnd w:id="10"/>
      <w:r>
        <w:rPr>
          <w:rFonts w:hint="eastAsia"/>
          <w:color w:val="auto"/>
          <w:szCs w:val="30"/>
          <w:shd w:val="clear" w:color="FFFFFF" w:fill="D9D9D9"/>
        </w:rPr>
        <w:t>物体的质量</w:t>
      </w:r>
    </w:p>
    <w:p w14:paraId="299FC983">
      <w:pPr>
        <w:pStyle w:val="7"/>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一、质量</w:t>
      </w:r>
    </w:p>
    <w:p w14:paraId="720278C9">
      <w:pPr>
        <w:pStyle w:val="7"/>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1．质量：</w:t>
      </w:r>
      <w:r>
        <w:rPr>
          <w:rFonts w:hint="eastAsia" w:hAnsi="宋体" w:cs="宋体"/>
        </w:rPr>
        <w:t>一切物体都是由物质组成的，组成物体的物质有多有少。比如，铁锤和铁钉都是由铁这种物质组成的，但所含物质的多少不同。物体所含物质的多少叫质量，通常用字母m表示。</w:t>
      </w:r>
    </w:p>
    <w:p w14:paraId="63E09AD2">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2．质量的单位</w:t>
      </w:r>
    </w:p>
    <w:p w14:paraId="3AA06865">
      <w:pPr>
        <w:pStyle w:val="12"/>
        <w:widowControl/>
        <w:spacing w:line="360" w:lineRule="auto"/>
        <w:ind w:left="315" w:firstLine="422" w:firstLineChars="200"/>
        <w:rPr>
          <w:rFonts w:hint="eastAsia" w:ascii="宋体" w:hAnsi="宋体" w:cs="宋体"/>
          <w:sz w:val="21"/>
          <w:szCs w:val="21"/>
        </w:rPr>
      </w:pPr>
      <w:r>
        <w:rPr>
          <w:rFonts w:hint="eastAsia" w:ascii="宋体" w:hAnsi="宋体" w:cs="宋体"/>
          <w:b/>
          <w:bCs/>
          <w:sz w:val="21"/>
          <w:szCs w:val="21"/>
        </w:rPr>
        <w:t>（1）单位：</w:t>
      </w:r>
      <w:r>
        <w:rPr>
          <w:rFonts w:hint="eastAsia" w:ascii="宋体" w:hAnsi="宋体" w:cs="宋体"/>
          <w:sz w:val="21"/>
          <w:szCs w:val="21"/>
        </w:rPr>
        <w:t>在国际单位制中，质量的单位是千克，符号是kg。质量常用单位还有吨（t）、克（g）、毫克（mg）。</w:t>
      </w:r>
    </w:p>
    <w:p w14:paraId="36D1B911">
      <w:pPr>
        <w:pStyle w:val="12"/>
        <w:widowControl/>
        <w:spacing w:line="360" w:lineRule="auto"/>
        <w:ind w:left="315" w:firstLine="422" w:firstLineChars="200"/>
        <w:rPr>
          <w:rFonts w:hint="eastAsia" w:ascii="宋体" w:hAnsi="宋体" w:cs="宋体"/>
          <w:sz w:val="21"/>
          <w:szCs w:val="21"/>
        </w:rPr>
      </w:pPr>
      <w:r>
        <w:rPr>
          <w:rFonts w:hint="eastAsia" w:ascii="宋体" w:hAnsi="宋体" w:cs="宋体"/>
          <w:b/>
          <w:bCs/>
          <w:sz w:val="21"/>
          <w:szCs w:val="21"/>
        </w:rPr>
        <w:t>（2）质量单位的换算关系：</w:t>
      </w:r>
      <w:r>
        <w:rPr>
          <w:rFonts w:hint="eastAsia" w:ascii="宋体" w:hAnsi="宋体" w:cs="宋体"/>
          <w:sz w:val="21"/>
          <w:szCs w:val="21"/>
        </w:rPr>
        <w:t>1t=1000kg，1kg=1000g，1g=1000mg；1g=10</w:t>
      </w:r>
      <w:r>
        <w:rPr>
          <w:rFonts w:hint="eastAsia" w:ascii="宋体" w:hAnsi="宋体" w:cs="宋体"/>
          <w:sz w:val="21"/>
          <w:szCs w:val="21"/>
          <w:vertAlign w:val="superscript"/>
        </w:rPr>
        <w:t>-3</w:t>
      </w:r>
      <w:r>
        <w:rPr>
          <w:rFonts w:hint="eastAsia" w:ascii="宋体" w:hAnsi="宋体" w:cs="宋体"/>
          <w:sz w:val="21"/>
          <w:szCs w:val="21"/>
        </w:rPr>
        <w:t>kg，1mg=10</w:t>
      </w:r>
      <w:r>
        <w:rPr>
          <w:rFonts w:hint="eastAsia" w:ascii="宋体" w:hAnsi="宋体" w:cs="宋体"/>
          <w:sz w:val="21"/>
          <w:szCs w:val="21"/>
          <w:vertAlign w:val="superscript"/>
        </w:rPr>
        <w:t>-3</w:t>
      </w:r>
      <w:r>
        <w:rPr>
          <w:rFonts w:hint="eastAsia" w:ascii="宋体" w:hAnsi="宋体" w:cs="宋体"/>
          <w:sz w:val="21"/>
          <w:szCs w:val="21"/>
        </w:rPr>
        <w:t>g=10</w:t>
      </w:r>
      <w:r>
        <w:rPr>
          <w:rFonts w:hint="eastAsia" w:ascii="宋体" w:hAnsi="宋体" w:cs="宋体"/>
          <w:sz w:val="21"/>
          <w:szCs w:val="21"/>
          <w:vertAlign w:val="superscript"/>
        </w:rPr>
        <w:t>-6</w:t>
      </w:r>
      <w:r>
        <w:rPr>
          <w:rFonts w:hint="eastAsia" w:ascii="宋体" w:hAnsi="宋体" w:cs="宋体"/>
          <w:sz w:val="21"/>
          <w:szCs w:val="21"/>
        </w:rPr>
        <w:t>kg。</w:t>
      </w:r>
    </w:p>
    <w:p w14:paraId="26B59ADE">
      <w:pPr>
        <w:pStyle w:val="12"/>
        <w:widowControl/>
        <w:spacing w:line="360" w:lineRule="auto"/>
        <w:ind w:left="315" w:firstLine="422" w:firstLineChars="200"/>
        <w:rPr>
          <w:rFonts w:hint="eastAsia" w:ascii="宋体" w:hAnsi="宋体" w:cs="宋体"/>
          <w:b/>
          <w:bCs/>
          <w:sz w:val="21"/>
          <w:szCs w:val="21"/>
        </w:rPr>
      </w:pPr>
      <w:r>
        <w:rPr>
          <w:rFonts w:hint="eastAsia" w:ascii="宋体" w:hAnsi="宋体" w:cs="宋体"/>
          <w:b/>
          <w:bCs/>
          <w:sz w:val="21"/>
          <w:szCs w:val="21"/>
        </w:rPr>
        <w:t>（3）常见物体质量的估测</w:t>
      </w:r>
    </w:p>
    <w:p w14:paraId="2002FA63">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一名中学生质量约为50kg；一瓶矿泉水质量约为500g；一张课桌质量约为8kg；一个鸡蛋质量约为50g；一本物理书质量约为200g等</w:t>
      </w:r>
    </w:p>
    <w:p w14:paraId="2D4C633C">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3．质量是物体的属性</w:t>
      </w:r>
    </w:p>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6"/>
        <w:gridCol w:w="4595"/>
        <w:gridCol w:w="2665"/>
      </w:tblGrid>
      <w:tr w14:paraId="446C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B6DDE8"/>
            <w:vAlign w:val="center"/>
          </w:tcPr>
          <w:p w14:paraId="6687C24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现象</w:t>
            </w:r>
          </w:p>
        </w:tc>
        <w:tc>
          <w:tcPr>
            <w:tcW w:w="2333" w:type="pct"/>
            <w:shd w:val="clear" w:color="auto" w:fill="B6DDE8"/>
            <w:vAlign w:val="center"/>
          </w:tcPr>
          <w:p w14:paraId="0134CA3B">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现象分析</w:t>
            </w:r>
          </w:p>
        </w:tc>
        <w:tc>
          <w:tcPr>
            <w:tcW w:w="1353" w:type="pct"/>
            <w:shd w:val="clear" w:color="auto" w:fill="B6DDE8"/>
            <w:vAlign w:val="center"/>
          </w:tcPr>
          <w:p w14:paraId="613EE1E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探究归纳</w:t>
            </w:r>
          </w:p>
        </w:tc>
      </w:tr>
      <w:tr w14:paraId="2FD9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auto"/>
            <w:vAlign w:val="center"/>
          </w:tcPr>
          <w:p w14:paraId="218CD25B">
            <w:pPr>
              <w:snapToGrid w:val="0"/>
              <w:spacing w:line="288" w:lineRule="auto"/>
              <w:jc w:val="center"/>
              <w:rPr>
                <w:rFonts w:hint="eastAsia" w:ascii="宋体" w:hAnsi="宋体" w:cs="宋体"/>
                <w:kern w:val="0"/>
                <w:szCs w:val="21"/>
              </w:rPr>
            </w:pPr>
            <w:r>
              <w:rPr>
                <w:rFonts w:hint="eastAsia" w:ascii="宋体" w:hAnsi="宋体" w:cs="宋体"/>
                <w:bCs/>
                <w:kern w:val="0"/>
                <w:szCs w:val="21"/>
              </w:rPr>
              <w:t>钢锭被轧成钢板</w:t>
            </w:r>
          </w:p>
        </w:tc>
        <w:tc>
          <w:tcPr>
            <w:tcW w:w="2333" w:type="pct"/>
            <w:shd w:val="clear" w:color="auto" w:fill="auto"/>
            <w:vAlign w:val="center"/>
          </w:tcPr>
          <w:p w14:paraId="326EA28F">
            <w:pPr>
              <w:snapToGrid w:val="0"/>
              <w:spacing w:line="288" w:lineRule="auto"/>
              <w:jc w:val="left"/>
              <w:rPr>
                <w:rFonts w:hint="eastAsia" w:ascii="宋体" w:hAnsi="宋体" w:cs="宋体"/>
                <w:kern w:val="0"/>
                <w:szCs w:val="21"/>
              </w:rPr>
            </w:pPr>
            <w:r>
              <w:rPr>
                <w:rFonts w:hint="eastAsia" w:ascii="宋体" w:hAnsi="宋体" w:cs="宋体"/>
                <w:kern w:val="0"/>
                <w:szCs w:val="21"/>
              </w:rPr>
              <w:t>物体的形状发生了变化，但物体的质量没有变化</w:t>
            </w:r>
          </w:p>
        </w:tc>
        <w:tc>
          <w:tcPr>
            <w:tcW w:w="1353" w:type="pct"/>
            <w:vMerge w:val="restart"/>
            <w:shd w:val="clear" w:color="auto" w:fill="auto"/>
            <w:vAlign w:val="center"/>
          </w:tcPr>
          <w:p w14:paraId="595F15F3">
            <w:pPr>
              <w:snapToGrid w:val="0"/>
              <w:spacing w:line="288" w:lineRule="auto"/>
              <w:jc w:val="left"/>
              <w:rPr>
                <w:rFonts w:hint="eastAsia" w:ascii="宋体" w:hAnsi="宋体" w:cs="宋体"/>
                <w:kern w:val="0"/>
                <w:szCs w:val="21"/>
              </w:rPr>
            </w:pPr>
            <w:r>
              <w:rPr>
                <w:rFonts w:hint="eastAsia" w:ascii="宋体" w:hAnsi="宋体" w:cs="宋体"/>
                <w:kern w:val="0"/>
                <w:szCs w:val="21"/>
              </w:rPr>
              <w:t>质量是物体本身的一种属性，它不随物体的形状、状态和所处的空间位置的变化而变化</w:t>
            </w:r>
          </w:p>
        </w:tc>
      </w:tr>
      <w:tr w14:paraId="096D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auto"/>
            <w:vAlign w:val="center"/>
          </w:tcPr>
          <w:p w14:paraId="55B8DBC0">
            <w:pPr>
              <w:snapToGrid w:val="0"/>
              <w:spacing w:line="288" w:lineRule="auto"/>
              <w:jc w:val="center"/>
              <w:rPr>
                <w:rFonts w:hint="eastAsia" w:ascii="宋体" w:hAnsi="宋体" w:cs="宋体"/>
                <w:kern w:val="0"/>
                <w:szCs w:val="21"/>
              </w:rPr>
            </w:pPr>
            <w:r>
              <w:rPr>
                <w:rFonts w:hint="eastAsia" w:ascii="宋体" w:hAnsi="宋体" w:cs="宋体"/>
                <w:bCs/>
                <w:kern w:val="0"/>
                <w:szCs w:val="21"/>
              </w:rPr>
              <w:t>冰块熔化成水</w:t>
            </w:r>
          </w:p>
        </w:tc>
        <w:tc>
          <w:tcPr>
            <w:tcW w:w="2333" w:type="pct"/>
            <w:shd w:val="clear" w:color="auto" w:fill="auto"/>
            <w:vAlign w:val="center"/>
          </w:tcPr>
          <w:p w14:paraId="2FD33482">
            <w:pPr>
              <w:snapToGrid w:val="0"/>
              <w:spacing w:line="288" w:lineRule="auto"/>
              <w:jc w:val="left"/>
              <w:rPr>
                <w:rFonts w:hint="eastAsia" w:ascii="宋体" w:hAnsi="宋体" w:cs="宋体"/>
                <w:kern w:val="0"/>
                <w:szCs w:val="21"/>
              </w:rPr>
            </w:pPr>
            <w:r>
              <w:rPr>
                <w:rFonts w:hint="eastAsia" w:ascii="宋体" w:hAnsi="宋体" w:cs="宋体"/>
                <w:kern w:val="0"/>
                <w:szCs w:val="21"/>
              </w:rPr>
              <w:t>物体的状态发生了变化，但质量没变</w:t>
            </w:r>
          </w:p>
        </w:tc>
        <w:tc>
          <w:tcPr>
            <w:tcW w:w="1353" w:type="pct"/>
            <w:vMerge w:val="continue"/>
            <w:shd w:val="clear" w:color="auto" w:fill="auto"/>
            <w:vAlign w:val="center"/>
          </w:tcPr>
          <w:p w14:paraId="54923E4F">
            <w:pPr>
              <w:snapToGrid w:val="0"/>
              <w:spacing w:line="360" w:lineRule="auto"/>
              <w:rPr>
                <w:rFonts w:hint="eastAsia" w:ascii="宋体" w:hAnsi="宋体" w:cs="宋体"/>
                <w:kern w:val="0"/>
                <w:szCs w:val="21"/>
              </w:rPr>
            </w:pPr>
          </w:p>
        </w:tc>
      </w:tr>
      <w:tr w14:paraId="7127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auto"/>
            <w:vAlign w:val="center"/>
          </w:tcPr>
          <w:p w14:paraId="40B4DC91">
            <w:pPr>
              <w:snapToGrid w:val="0"/>
              <w:spacing w:line="288" w:lineRule="auto"/>
              <w:jc w:val="center"/>
              <w:rPr>
                <w:rFonts w:hint="eastAsia" w:ascii="宋体" w:hAnsi="宋体" w:cs="宋体"/>
                <w:kern w:val="0"/>
                <w:szCs w:val="21"/>
              </w:rPr>
            </w:pPr>
            <w:r>
              <w:rPr>
                <w:rFonts w:hint="eastAsia" w:ascii="宋体" w:hAnsi="宋体" w:cs="宋体"/>
                <w:bCs/>
                <w:kern w:val="0"/>
                <w:szCs w:val="21"/>
              </w:rPr>
              <w:t>把物体从地面带到空间站</w:t>
            </w:r>
          </w:p>
        </w:tc>
        <w:tc>
          <w:tcPr>
            <w:tcW w:w="2333" w:type="pct"/>
            <w:shd w:val="clear" w:color="auto" w:fill="auto"/>
            <w:vAlign w:val="center"/>
          </w:tcPr>
          <w:p w14:paraId="757E8F1F">
            <w:pPr>
              <w:snapToGrid w:val="0"/>
              <w:spacing w:line="288" w:lineRule="auto"/>
              <w:jc w:val="left"/>
              <w:rPr>
                <w:rFonts w:hint="eastAsia" w:ascii="宋体" w:hAnsi="宋体" w:cs="宋体"/>
                <w:kern w:val="0"/>
                <w:szCs w:val="21"/>
              </w:rPr>
            </w:pPr>
            <w:r>
              <w:rPr>
                <w:rFonts w:hint="eastAsia" w:ascii="宋体" w:hAnsi="宋体" w:cs="宋体"/>
                <w:kern w:val="0"/>
                <w:szCs w:val="21"/>
              </w:rPr>
              <w:t>物体在空间位置发生了变化，但物体质量没变</w:t>
            </w:r>
          </w:p>
        </w:tc>
        <w:tc>
          <w:tcPr>
            <w:tcW w:w="1353" w:type="pct"/>
            <w:vMerge w:val="continue"/>
            <w:shd w:val="clear" w:color="auto" w:fill="auto"/>
            <w:vAlign w:val="center"/>
          </w:tcPr>
          <w:p w14:paraId="1345A069">
            <w:pPr>
              <w:snapToGrid w:val="0"/>
              <w:spacing w:line="360" w:lineRule="auto"/>
              <w:rPr>
                <w:rFonts w:hint="eastAsia" w:ascii="宋体" w:hAnsi="宋体" w:cs="宋体"/>
                <w:kern w:val="0"/>
                <w:szCs w:val="21"/>
              </w:rPr>
            </w:pPr>
          </w:p>
        </w:tc>
      </w:tr>
    </w:tbl>
    <w:p w14:paraId="15FCD597">
      <w:pPr>
        <w:pStyle w:val="7"/>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二、质量的测量</w:t>
      </w:r>
    </w:p>
    <w:p w14:paraId="1F9ACD50">
      <w:pPr>
        <w:adjustRightInd w:val="0"/>
        <w:spacing w:line="360" w:lineRule="auto"/>
        <w:ind w:left="315" w:firstLine="420" w:firstLineChars="200"/>
        <w:jc w:val="left"/>
        <w:rPr>
          <w:rFonts w:hint="eastAsia" w:ascii="宋体" w:hAnsi="宋体" w:cs="宋体"/>
          <w:bCs/>
          <w:kern w:val="0"/>
          <w:szCs w:val="21"/>
        </w:rPr>
      </w:pPr>
      <w:r>
        <w:rPr>
          <w:rFonts w:hint="eastAsia" w:ascii="宋体" w:hAnsi="宋体" w:cs="宋体"/>
          <w:bCs/>
          <w:kern w:val="0"/>
          <w:szCs w:val="21"/>
        </w:rPr>
        <w:t>我们到市场买蔬菜、水果或粮食，售货员通常要用秤来称量货物的质量。</w:t>
      </w:r>
    </w:p>
    <w:p w14:paraId="10C3262B">
      <w:pPr>
        <w:adjustRightInd w:val="0"/>
        <w:spacing w:line="360" w:lineRule="auto"/>
        <w:ind w:left="315"/>
        <w:jc w:val="center"/>
        <w:rPr>
          <w:rFonts w:hint="eastAsia" w:ascii="宋体" w:hAnsi="宋体" w:cs="宋体"/>
          <w:bCs/>
          <w:kern w:val="0"/>
          <w:szCs w:val="21"/>
        </w:rPr>
      </w:pPr>
      <w:r>
        <w:drawing>
          <wp:inline distT="0" distB="0" distL="0" distR="0">
            <wp:extent cx="4862830" cy="1504950"/>
            <wp:effectExtent l="0" t="0" r="0" b="0"/>
            <wp:docPr id="8743949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4947" name="图片 57"/>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a:xfrm>
                      <a:off x="0" y="0"/>
                      <a:ext cx="4862830" cy="1504950"/>
                    </a:xfrm>
                    <a:prstGeom prst="rect">
                      <a:avLst/>
                    </a:prstGeom>
                    <a:noFill/>
                    <a:ln>
                      <a:noFill/>
                    </a:ln>
                  </pic:spPr>
                </pic:pic>
              </a:graphicData>
            </a:graphic>
          </wp:inline>
        </w:drawing>
      </w:r>
    </w:p>
    <w:p w14:paraId="299C0AA0">
      <w:pPr>
        <w:adjustRightInd w:val="0"/>
        <w:spacing w:line="360" w:lineRule="auto"/>
        <w:ind w:left="315" w:firstLine="420" w:firstLineChars="200"/>
        <w:jc w:val="left"/>
        <w:rPr>
          <w:rFonts w:hint="eastAsia" w:ascii="宋体" w:hAnsi="宋体" w:cs="宋体"/>
          <w:bCs/>
          <w:kern w:val="0"/>
          <w:szCs w:val="21"/>
        </w:rPr>
      </w:pPr>
      <w:r>
        <w:rPr>
          <w:rFonts w:hint="eastAsia" w:ascii="宋体" w:hAnsi="宋体" w:cs="宋体"/>
          <w:kern w:val="0"/>
          <w:szCs w:val="21"/>
          <w:shd w:val="clear" w:color="auto" w:fill="FFFFFF"/>
        </w:rPr>
        <w:t>在学校的实验室里，常用天平称质量。</w:t>
      </w:r>
    </w:p>
    <w:p w14:paraId="62506F25">
      <w:pPr>
        <w:pStyle w:val="7"/>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三、天平的使用</w:t>
      </w:r>
    </w:p>
    <w:p w14:paraId="42C4C22C">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1．天平的结构</w:t>
      </w:r>
    </w:p>
    <w:p w14:paraId="1159E2C3">
      <w:pPr>
        <w:pStyle w:val="5"/>
        <w:spacing w:after="0" w:line="360" w:lineRule="auto"/>
        <w:ind w:left="315" w:firstLine="420" w:firstLineChars="200"/>
        <w:rPr>
          <w:rFonts w:hint="eastAsia" w:ascii="宋体" w:hAnsi="宋体" w:cs="宋体"/>
          <w:kern w:val="0"/>
          <w:szCs w:val="21"/>
        </w:rPr>
      </w:pPr>
      <w:r>
        <w:rPr>
          <w:rFonts w:hint="eastAsia" w:ascii="宋体" w:hAnsi="宋体" w:cs="宋体"/>
          <w:kern w:val="0"/>
          <w:szCs w:val="21"/>
        </w:rPr>
        <w:t>如图所示。托盘天平的构造：分度盘、指针、横梁、游码、标尺、底座、平衡螺母、托盘等，每台天平都有一盒配套的砝码。</w:t>
      </w:r>
    </w:p>
    <w:p w14:paraId="405CFEF9">
      <w:pPr>
        <w:snapToGrid w:val="0"/>
        <w:spacing w:line="360" w:lineRule="auto"/>
        <w:ind w:left="315"/>
        <w:jc w:val="center"/>
        <w:rPr>
          <w:rFonts w:hint="eastAsia" w:ascii="宋体" w:hAnsi="宋体" w:cs="宋体"/>
          <w:szCs w:val="21"/>
        </w:rPr>
      </w:pPr>
      <w:r>
        <w:drawing>
          <wp:inline distT="0" distB="0" distL="0" distR="0">
            <wp:extent cx="2857500" cy="1362075"/>
            <wp:effectExtent l="0" t="0" r="0" b="9525"/>
            <wp:docPr id="229948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86" name="图片 56"/>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a:xfrm>
                      <a:off x="0" y="0"/>
                      <a:ext cx="2857500" cy="1362075"/>
                    </a:xfrm>
                    <a:prstGeom prst="rect">
                      <a:avLst/>
                    </a:prstGeom>
                    <a:noFill/>
                    <a:ln>
                      <a:noFill/>
                    </a:ln>
                  </pic:spPr>
                </pic:pic>
              </a:graphicData>
            </a:graphic>
          </wp:inline>
        </w:drawing>
      </w:r>
    </w:p>
    <w:p w14:paraId="4AAE6FC5">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2．托盘天平的使用步骤</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91"/>
        <w:gridCol w:w="8666"/>
      </w:tblGrid>
      <w:tr w14:paraId="6906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352" w:type="pct"/>
            <w:vMerge w:val="restart"/>
            <w:shd w:val="clear" w:color="auto" w:fill="B6DDE8"/>
            <w:vAlign w:val="center"/>
          </w:tcPr>
          <w:p w14:paraId="2102C630">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测量前的准备</w:t>
            </w:r>
          </w:p>
        </w:tc>
        <w:tc>
          <w:tcPr>
            <w:tcW w:w="249" w:type="pct"/>
            <w:shd w:val="clear" w:color="auto" w:fill="auto"/>
            <w:vAlign w:val="center"/>
          </w:tcPr>
          <w:p w14:paraId="0279EF51">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放</w:t>
            </w:r>
          </w:p>
        </w:tc>
        <w:tc>
          <w:tcPr>
            <w:tcW w:w="4397" w:type="pct"/>
            <w:shd w:val="clear" w:color="auto" w:fill="auto"/>
            <w:vAlign w:val="center"/>
          </w:tcPr>
          <w:p w14:paraId="1ADE9BAB">
            <w:pPr>
              <w:pStyle w:val="5"/>
              <w:spacing w:after="0" w:line="288" w:lineRule="auto"/>
              <w:jc w:val="center"/>
              <w:rPr>
                <w:rFonts w:hint="eastAsia" w:ascii="宋体" w:hAnsi="宋体" w:cs="宋体"/>
                <w:kern w:val="0"/>
                <w:szCs w:val="21"/>
              </w:rPr>
            </w:pPr>
            <w:r>
              <w:rPr>
                <w:rFonts w:hint="eastAsia" w:ascii="宋体" w:hAnsi="宋体" w:cs="宋体"/>
                <w:kern w:val="0"/>
                <w:szCs w:val="21"/>
              </w:rPr>
              <w:t>把天平放在水平台面上平</w:t>
            </w:r>
          </w:p>
        </w:tc>
      </w:tr>
      <w:tr w14:paraId="1CE5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352" w:type="pct"/>
            <w:vMerge w:val="continue"/>
            <w:shd w:val="clear" w:color="auto" w:fill="B6DDE8"/>
            <w:vAlign w:val="center"/>
          </w:tcPr>
          <w:p w14:paraId="402DFE06">
            <w:pPr>
              <w:pStyle w:val="5"/>
              <w:spacing w:line="360" w:lineRule="auto"/>
              <w:rPr>
                <w:rFonts w:hint="eastAsia" w:ascii="宋体" w:hAnsi="宋体" w:cs="宋体"/>
                <w:b/>
                <w:bCs/>
                <w:kern w:val="0"/>
                <w:szCs w:val="21"/>
              </w:rPr>
            </w:pPr>
          </w:p>
        </w:tc>
        <w:tc>
          <w:tcPr>
            <w:tcW w:w="249" w:type="pct"/>
            <w:shd w:val="clear" w:color="auto" w:fill="auto"/>
            <w:vAlign w:val="center"/>
          </w:tcPr>
          <w:p w14:paraId="3F76F6E2">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拨</w:t>
            </w:r>
          </w:p>
        </w:tc>
        <w:tc>
          <w:tcPr>
            <w:tcW w:w="4397" w:type="pct"/>
            <w:shd w:val="clear" w:color="auto" w:fill="auto"/>
            <w:vAlign w:val="center"/>
          </w:tcPr>
          <w:p w14:paraId="51EA199C">
            <w:pPr>
              <w:pStyle w:val="5"/>
              <w:spacing w:after="0" w:line="288" w:lineRule="auto"/>
              <w:jc w:val="left"/>
              <w:rPr>
                <w:rFonts w:hint="eastAsia" w:ascii="宋体" w:hAnsi="宋体" w:cs="宋体"/>
                <w:kern w:val="0"/>
                <w:szCs w:val="21"/>
              </w:rPr>
            </w:pPr>
            <w:r>
              <w:rPr>
                <w:rFonts w:hint="eastAsia" w:ascii="宋体" w:hAnsi="宋体" w:cs="宋体"/>
                <w:kern w:val="0"/>
                <w:szCs w:val="21"/>
              </w:rPr>
              <w:t>把游码拨到标尺左端的零刻度线</w:t>
            </w:r>
          </w:p>
        </w:tc>
      </w:tr>
      <w:tr w14:paraId="1190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352" w:type="pct"/>
            <w:vMerge w:val="continue"/>
            <w:shd w:val="clear" w:color="auto" w:fill="B6DDE8"/>
            <w:vAlign w:val="center"/>
          </w:tcPr>
          <w:p w14:paraId="281BF8BE">
            <w:pPr>
              <w:pStyle w:val="5"/>
              <w:spacing w:line="360" w:lineRule="auto"/>
              <w:rPr>
                <w:rFonts w:hint="eastAsia" w:ascii="宋体" w:hAnsi="宋体" w:cs="宋体"/>
                <w:b/>
                <w:bCs/>
                <w:kern w:val="0"/>
                <w:szCs w:val="21"/>
              </w:rPr>
            </w:pPr>
          </w:p>
        </w:tc>
        <w:tc>
          <w:tcPr>
            <w:tcW w:w="249" w:type="pct"/>
            <w:shd w:val="clear" w:color="auto" w:fill="auto"/>
            <w:vAlign w:val="center"/>
          </w:tcPr>
          <w:p w14:paraId="54224B3E">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调</w:t>
            </w:r>
          </w:p>
        </w:tc>
        <w:tc>
          <w:tcPr>
            <w:tcW w:w="4397" w:type="pct"/>
            <w:shd w:val="clear" w:color="auto" w:fill="auto"/>
            <w:vAlign w:val="center"/>
          </w:tcPr>
          <w:p w14:paraId="42AD6888">
            <w:pPr>
              <w:pStyle w:val="5"/>
              <w:spacing w:after="0" w:line="288" w:lineRule="auto"/>
              <w:jc w:val="left"/>
              <w:rPr>
                <w:rFonts w:hint="eastAsia" w:ascii="宋体" w:hAnsi="宋体" w:cs="宋体"/>
                <w:kern w:val="0"/>
                <w:szCs w:val="21"/>
              </w:rPr>
            </w:pPr>
            <w:r>
              <w:rPr>
                <w:rFonts w:hint="eastAsia" w:ascii="宋体" w:hAnsi="宋体" w:cs="宋体"/>
                <w:kern w:val="0"/>
                <w:szCs w:val="21"/>
              </w:rPr>
              <w:t>调节横梁两端的平衡螺母，使指针指在分度盘中央的刻度线处（或使指针在中央刻度线左右两侧摆动的幅度相等）。这一步的目的是把天平横梁调平衡，具体操作方法：如果指针向左偏，应将平衡螺母向右调；如果指针向右偏，应将平衡螺母向左调，可简记为“左偏右调，右偏左调”。对于左、右两端各有一个平衡螺母的托盘天平来说，两边的平衡螺母的调节方向是一致的。</w:t>
            </w:r>
          </w:p>
        </w:tc>
      </w:tr>
      <w:tr w14:paraId="169F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4" w:hRule="exact"/>
          <w:jc w:val="center"/>
        </w:trPr>
        <w:tc>
          <w:tcPr>
            <w:tcW w:w="352" w:type="pct"/>
            <w:vMerge w:val="continue"/>
            <w:shd w:val="clear" w:color="auto" w:fill="B6DDE8"/>
            <w:vAlign w:val="center"/>
          </w:tcPr>
          <w:p w14:paraId="5EB0C459">
            <w:pPr>
              <w:pStyle w:val="5"/>
              <w:spacing w:line="360" w:lineRule="auto"/>
              <w:rPr>
                <w:rFonts w:hint="eastAsia" w:ascii="宋体" w:hAnsi="宋体" w:cs="宋体"/>
                <w:b/>
                <w:bCs/>
                <w:kern w:val="0"/>
                <w:szCs w:val="21"/>
              </w:rPr>
            </w:pPr>
          </w:p>
        </w:tc>
        <w:tc>
          <w:tcPr>
            <w:tcW w:w="249" w:type="pct"/>
            <w:shd w:val="clear" w:color="auto" w:fill="auto"/>
            <w:vAlign w:val="center"/>
          </w:tcPr>
          <w:p w14:paraId="3E697268">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看</w:t>
            </w:r>
          </w:p>
        </w:tc>
        <w:tc>
          <w:tcPr>
            <w:tcW w:w="4397" w:type="pct"/>
            <w:shd w:val="clear" w:color="auto" w:fill="auto"/>
            <w:vAlign w:val="center"/>
          </w:tcPr>
          <w:p w14:paraId="6E56E515">
            <w:pPr>
              <w:pStyle w:val="5"/>
              <w:spacing w:after="0" w:line="288" w:lineRule="auto"/>
              <w:jc w:val="left"/>
              <w:rPr>
                <w:rFonts w:hint="eastAsia" w:ascii="宋体" w:hAnsi="宋体" w:cs="宋体"/>
                <w:kern w:val="0"/>
                <w:szCs w:val="21"/>
              </w:rPr>
            </w:pPr>
            <w:r>
              <w:rPr>
                <w:rFonts w:hint="eastAsia" w:ascii="宋体" w:hAnsi="宋体" w:cs="宋体"/>
                <w:kern w:val="0"/>
                <w:szCs w:val="21"/>
              </w:rPr>
              <w:t>观察天平的称量（称量是天平能称的最大质量）和标尺的分度值。被测物体的质量不能超过天平的称量，否则不但测不出物体的质量，还有可能损坏天平。游码在标尺上每向右移动一个小格，就相当于在右盘中增加一个小砝码，所以在使用前需观察标尺上每小格所代表的质量。</w:t>
            </w:r>
          </w:p>
        </w:tc>
      </w:tr>
      <w:tr w14:paraId="5D16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352" w:type="pct"/>
            <w:vMerge w:val="restart"/>
            <w:shd w:val="clear" w:color="auto" w:fill="B6DDE8"/>
            <w:vAlign w:val="center"/>
          </w:tcPr>
          <w:p w14:paraId="7766170F">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测量和读数</w:t>
            </w:r>
          </w:p>
        </w:tc>
        <w:tc>
          <w:tcPr>
            <w:tcW w:w="249" w:type="pct"/>
            <w:shd w:val="clear" w:color="auto" w:fill="auto"/>
            <w:vAlign w:val="center"/>
          </w:tcPr>
          <w:p w14:paraId="228F829A">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测</w:t>
            </w:r>
          </w:p>
        </w:tc>
        <w:tc>
          <w:tcPr>
            <w:tcW w:w="4397" w:type="pct"/>
            <w:shd w:val="clear" w:color="auto" w:fill="auto"/>
            <w:vAlign w:val="center"/>
          </w:tcPr>
          <w:p w14:paraId="76921400">
            <w:pPr>
              <w:pStyle w:val="5"/>
              <w:spacing w:after="0" w:line="288" w:lineRule="auto"/>
              <w:jc w:val="left"/>
              <w:rPr>
                <w:rFonts w:hint="eastAsia" w:ascii="宋体" w:hAnsi="宋体" w:cs="宋体"/>
                <w:kern w:val="0"/>
                <w:szCs w:val="21"/>
              </w:rPr>
            </w:pPr>
            <w:r>
              <w:rPr>
                <w:rFonts w:hint="eastAsia" w:ascii="宋体" w:hAnsi="宋体" w:cs="宋体"/>
                <w:kern w:val="0"/>
                <w:szCs w:val="21"/>
              </w:rPr>
              <w:t>称量前，估计一下被测物体的质量；测量时，把被测物体放在左盘中，然后根据所估计的质量用镊子按“先大后小”的顺序依次向右盘试加砝码，若添加或取下最小砝码后，天平仍不平衡，则需要用镊子调节游码在标尺上的位置，直至天平的横梁恢复平衡。</w:t>
            </w:r>
          </w:p>
        </w:tc>
      </w:tr>
      <w:tr w14:paraId="68A4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Merge w:val="continue"/>
            <w:shd w:val="clear" w:color="auto" w:fill="B6DDE8"/>
            <w:vAlign w:val="center"/>
          </w:tcPr>
          <w:p w14:paraId="394EFBB5">
            <w:pPr>
              <w:pStyle w:val="5"/>
              <w:spacing w:line="360" w:lineRule="auto"/>
              <w:rPr>
                <w:rFonts w:hint="eastAsia" w:ascii="宋体" w:hAnsi="宋体" w:cs="宋体"/>
                <w:b/>
                <w:bCs/>
                <w:kern w:val="0"/>
                <w:szCs w:val="21"/>
              </w:rPr>
            </w:pPr>
          </w:p>
        </w:tc>
        <w:tc>
          <w:tcPr>
            <w:tcW w:w="249" w:type="pct"/>
            <w:shd w:val="clear" w:color="auto" w:fill="auto"/>
            <w:vAlign w:val="center"/>
          </w:tcPr>
          <w:p w14:paraId="261B14BD">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读</w:t>
            </w:r>
          </w:p>
        </w:tc>
        <w:tc>
          <w:tcPr>
            <w:tcW w:w="4397" w:type="pct"/>
            <w:shd w:val="clear" w:color="auto" w:fill="auto"/>
            <w:vAlign w:val="center"/>
          </w:tcPr>
          <w:p w14:paraId="77F76329">
            <w:pPr>
              <w:pStyle w:val="5"/>
              <w:spacing w:after="0" w:line="288" w:lineRule="auto"/>
              <w:jc w:val="left"/>
              <w:textAlignment w:val="center"/>
              <w:rPr>
                <w:rFonts w:hint="eastAsia" w:ascii="宋体" w:hAnsi="宋体" w:cs="宋体"/>
                <w:kern w:val="0"/>
                <w:szCs w:val="21"/>
              </w:rPr>
            </w:pPr>
            <w:r>
              <w:rPr>
                <w:rFonts w:hint="eastAsia" w:ascii="宋体" w:hAnsi="宋体" w:cs="宋体"/>
                <w:kern w:val="0"/>
                <w:szCs w:val="21"/>
              </w:rPr>
              <w:t>右盘中砝码的总质量加上游码示数（游码左侧边缘在标尺上所对的刻度值，不估读），就等于左盘中被测物体的质量，即</w:t>
            </w:r>
            <w:r>
              <w:rPr>
                <w:rFonts w:hint="eastAsia" w:ascii="宋体" w:hAnsi="宋体" w:cs="宋体"/>
                <w:kern w:val="0"/>
                <w:szCs w:val="21"/>
              </w:rPr>
              <w:object>
                <v:shape id="_x0000_i1231" o:spt="75" type="#_x0000_t75" style="height:18pt;width:90pt;" o:ole="t" filled="f" o:preferrelative="t" stroked="f" coordsize="21600,21600">
                  <v:path/>
                  <v:fill on="f" focussize="0,0"/>
                  <v:stroke on="f" joinstyle="miter"/>
                  <v:imagedata r:id="rId308" o:title=""/>
                  <o:lock v:ext="edit" aspectratio="t"/>
                  <w10:wrap type="none"/>
                  <w10:anchorlock/>
                </v:shape>
                <o:OLEObject Type="Embed" ProgID="Equation.3" ShapeID="_x0000_i1231" DrawAspect="Content" ObjectID="_1468075864" r:id="rId307">
                  <o:LockedField>false</o:LockedField>
                </o:OLEObject>
              </w:object>
            </w:r>
            <w:r>
              <w:rPr>
                <w:rFonts w:hint="eastAsia" w:ascii="宋体" w:hAnsi="宋体" w:cs="宋体"/>
                <w:kern w:val="0"/>
                <w:szCs w:val="21"/>
              </w:rPr>
              <w:t>。</w:t>
            </w:r>
          </w:p>
        </w:tc>
      </w:tr>
      <w:tr w14:paraId="43F8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352" w:type="pct"/>
            <w:shd w:val="clear" w:color="auto" w:fill="B6DDE8"/>
            <w:vAlign w:val="center"/>
          </w:tcPr>
          <w:p w14:paraId="77B4C0D5">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使用后的整理</w:t>
            </w:r>
          </w:p>
        </w:tc>
        <w:tc>
          <w:tcPr>
            <w:tcW w:w="249" w:type="pct"/>
            <w:shd w:val="clear" w:color="auto" w:fill="auto"/>
            <w:vAlign w:val="center"/>
          </w:tcPr>
          <w:p w14:paraId="6C56AA01">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收</w:t>
            </w:r>
          </w:p>
        </w:tc>
        <w:tc>
          <w:tcPr>
            <w:tcW w:w="4397" w:type="pct"/>
            <w:shd w:val="clear" w:color="auto" w:fill="auto"/>
            <w:vAlign w:val="center"/>
          </w:tcPr>
          <w:p w14:paraId="53C4E7AA">
            <w:pPr>
              <w:pStyle w:val="5"/>
              <w:spacing w:after="0" w:line="288" w:lineRule="auto"/>
              <w:jc w:val="left"/>
              <w:rPr>
                <w:rFonts w:hint="eastAsia" w:ascii="宋体" w:hAnsi="宋体" w:cs="宋体"/>
                <w:kern w:val="0"/>
                <w:szCs w:val="21"/>
              </w:rPr>
            </w:pPr>
            <w:r>
              <w:rPr>
                <w:rFonts w:hint="eastAsia" w:ascii="宋体" w:hAnsi="宋体" w:cs="宋体"/>
                <w:kern w:val="0"/>
                <w:szCs w:val="21"/>
              </w:rPr>
              <w:t>测量完毕，先将被测物体取下，然后用镊子把砝码放回砝码盒中，把砝码拨回标尺左端的零刻度线处。</w:t>
            </w:r>
          </w:p>
        </w:tc>
      </w:tr>
    </w:tbl>
    <w:p w14:paraId="29071CE8">
      <w:pPr>
        <w:snapToGrid w:val="0"/>
        <w:spacing w:line="360" w:lineRule="auto"/>
        <w:ind w:left="315" w:firstLine="422" w:firstLineChars="200"/>
        <w:rPr>
          <w:rFonts w:hint="eastAsia" w:ascii="宋体" w:hAnsi="宋体" w:cs="宋体"/>
          <w:b/>
          <w:bCs/>
          <w:color w:val="000000"/>
          <w:szCs w:val="21"/>
        </w:rPr>
      </w:pPr>
      <w:r>
        <w:rPr>
          <w:rFonts w:hint="eastAsia" w:ascii="宋体" w:hAnsi="宋体" w:cs="宋体"/>
          <w:b/>
          <w:bCs/>
        </w:rPr>
        <w:t>注意事项</w:t>
      </w:r>
    </w:p>
    <w:p w14:paraId="10ECB5E5">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（1）被测物体质量不能超过天平的称量；</w:t>
      </w:r>
    </w:p>
    <w:p w14:paraId="640ABBDA">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（2）向盘中加减砝码时要用镊子并轻拿轻放，不能用手接触，不能把砝码弄湿弄脏；</w:t>
      </w:r>
    </w:p>
    <w:p w14:paraId="0AD573BD">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（3）潮湿的物体和化学药品不能直接放到盘中，否则会腐蚀托盘，损坏天平；</w:t>
      </w:r>
    </w:p>
    <w:p w14:paraId="39C5CF76">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（4）已调好的天平如果移动了位置，需重新调节横梁平衡，才能称量；</w:t>
      </w:r>
    </w:p>
    <w:p w14:paraId="74B4A560">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（5）天平平衡以后，两个托盘不能互换位置，否则要重新调节平衡；</w:t>
      </w:r>
    </w:p>
    <w:p w14:paraId="513946F7">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（6）在称量过程中不能再调节平衡螺母；</w:t>
      </w:r>
    </w:p>
    <w:p w14:paraId="1D644B92">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（7）如果将物体和砝码的位置放反，那么物体质量</w:t>
      </w:r>
      <w:r>
        <w:rPr>
          <w:rFonts w:hint="eastAsia" w:ascii="宋体" w:hAnsi="宋体" w:cs="宋体"/>
          <w:color w:val="000000"/>
          <w:szCs w:val="21"/>
        </w:rPr>
        <w:object>
          <v:shape id="_x0000_i1232" o:spt="75" type="#_x0000_t75" style="height:18pt;width:89.25pt;" o:ole="t" filled="f" o:preferrelative="t" stroked="f" coordsize="21600,21600">
            <v:path/>
            <v:fill on="f" focussize="0,0"/>
            <v:stroke on="f" joinstyle="miter"/>
            <v:imagedata r:id="rId310" o:title=""/>
            <o:lock v:ext="edit" aspectratio="t"/>
            <w10:wrap type="none"/>
            <w10:anchorlock/>
          </v:shape>
          <o:OLEObject Type="Embed" ProgID="Equation.3" ShapeID="_x0000_i1232" DrawAspect="Content" ObjectID="_1468075865" r:id="rId309">
            <o:LockedField>false</o:LockedField>
          </o:OLEObject>
        </w:object>
      </w:r>
      <w:r>
        <w:rPr>
          <w:rFonts w:hint="eastAsia" w:ascii="宋体" w:hAnsi="宋体" w:cs="宋体"/>
          <w:color w:val="000000"/>
          <w:szCs w:val="21"/>
        </w:rPr>
        <w:t>。</w:t>
      </w:r>
    </w:p>
    <w:p w14:paraId="2BB3F1B6">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（8）判断天平是否平衡，不一定要等到指针静止下来，也可以通过观察指针左右摆动的幅度是否相等来确定。</w:t>
      </w:r>
    </w:p>
    <w:p w14:paraId="314CAC82">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3．测量质量的特殊方法</w:t>
      </w:r>
    </w:p>
    <w:p w14:paraId="6582C573">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（1）测量微小物体（大头针、一张纸等）的质量方法：累积法。</w:t>
      </w:r>
    </w:p>
    <w:p w14:paraId="64DDBEE4">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（2）测量粉状物质量的方法：在托盘中各放一张相同的纸等等。</w:t>
      </w:r>
    </w:p>
    <w:p w14:paraId="29F1232C">
      <w:pPr>
        <w:snapToGrid w:val="0"/>
        <w:spacing w:line="360" w:lineRule="auto"/>
        <w:ind w:left="315" w:firstLine="420" w:firstLineChars="200"/>
      </w:pPr>
      <w:r>
        <w:rPr>
          <w:rFonts w:hint="eastAsia" w:ascii="宋体" w:hAnsi="宋体" w:cs="宋体"/>
          <w:kern w:val="0"/>
          <w:szCs w:val="21"/>
        </w:rPr>
        <w:t>（3）</w:t>
      </w:r>
      <w:r>
        <w:rPr>
          <w:rFonts w:hint="eastAsia" w:ascii="宋体" w:hAnsi="宋体" w:cs="宋体"/>
          <w:b/>
          <w:kern w:val="0"/>
          <w:szCs w:val="21"/>
        </w:rPr>
        <w:t>取样法：</w:t>
      </w:r>
      <w:r>
        <w:rPr>
          <w:rFonts w:hint="eastAsia" w:ascii="宋体" w:hAnsi="宋体" w:cs="宋体"/>
          <w:kern w:val="0"/>
          <w:szCs w:val="21"/>
        </w:rPr>
        <w:t>测量较大物体质量时，如果物体的材质相同可以采用取样法。如测量已知总长度为l</w:t>
      </w:r>
      <w:r>
        <w:rPr>
          <w:rFonts w:hint="eastAsia" w:ascii="宋体" w:hAnsi="宋体" w:cs="宋体"/>
          <w:kern w:val="0"/>
          <w:szCs w:val="21"/>
          <w:vertAlign w:val="subscript"/>
        </w:rPr>
        <w:t>总</w:t>
      </w:r>
      <w:r>
        <w:rPr>
          <w:rFonts w:hint="eastAsia" w:ascii="宋体" w:hAnsi="宋体" w:cs="宋体"/>
          <w:kern w:val="0"/>
          <w:szCs w:val="21"/>
        </w:rPr>
        <w:t>的铜线的质量m</w:t>
      </w:r>
      <w:r>
        <w:rPr>
          <w:rFonts w:hint="eastAsia" w:ascii="宋体" w:hAnsi="宋体" w:cs="宋体"/>
          <w:kern w:val="0"/>
          <w:szCs w:val="21"/>
          <w:vertAlign w:val="subscript"/>
        </w:rPr>
        <w:t>总</w:t>
      </w:r>
      <w:r>
        <w:rPr>
          <w:rFonts w:hint="eastAsia" w:ascii="宋体" w:hAnsi="宋体" w:cs="宋体"/>
          <w:kern w:val="0"/>
          <w:szCs w:val="21"/>
        </w:rPr>
        <w:t>时，若铜线的质量太大而无法用太平直接测量，可以先测量出其中一小段铜线的质量m，再测出这一小段铜线的长度l，根据这一段铜线的长度和铜线的总长度之间的比例关系计算铜线的总质量，即：</w:t>
      </w:r>
      <w:r>
        <w:rPr>
          <w:rFonts w:hint="eastAsia" w:ascii="宋体" w:hAnsi="宋体" w:cs="宋体"/>
          <w:kern w:val="0"/>
          <w:position w:val="-22"/>
          <w:szCs w:val="21"/>
        </w:rPr>
        <w:object>
          <v:shape id="_x0000_i1233" o:spt="75" type="#_x0000_t75" style="height:27.75pt;width:48pt;" o:ole="t" filled="f" o:preferrelative="t" stroked="f" coordsize="21600,21600">
            <v:path/>
            <v:fill on="f" focussize="0,0"/>
            <v:stroke on="f" joinstyle="miter"/>
            <v:imagedata r:id="rId312" o:title=""/>
            <o:lock v:ext="edit" aspectratio="t"/>
            <w10:wrap type="none"/>
            <w10:anchorlock/>
          </v:shape>
          <o:OLEObject Type="Embed" ProgID="Equation.3" ShapeID="_x0000_i1233" DrawAspect="Content" ObjectID="_1468075866" r:id="rId311">
            <o:LockedField>false</o:LockedField>
          </o:OLEObject>
        </w:object>
      </w:r>
      <w:r>
        <w:rPr>
          <w:rFonts w:hint="eastAsia" w:ascii="宋体" w:hAnsi="宋体" w:cs="宋体"/>
          <w:kern w:val="0"/>
          <w:szCs w:val="21"/>
        </w:rPr>
        <w:t>。</w:t>
      </w:r>
    </w:p>
    <w:p w14:paraId="22DF0981">
      <w:pPr>
        <w:pStyle w:val="5"/>
        <w:spacing w:after="0" w:line="360" w:lineRule="auto"/>
        <w:ind w:left="315"/>
        <w:jc w:val="center"/>
        <w:rPr>
          <w:rFonts w:hint="eastAsia" w:ascii="楷体" w:hAnsi="楷体" w:eastAsia="楷体"/>
          <w:color w:val="0070C0"/>
          <w:szCs w:val="21"/>
        </w:rPr>
      </w:pPr>
      <w:r>
        <w:rPr>
          <w:rFonts w:ascii="楷体" w:hAnsi="楷体" w:eastAsia="楷体"/>
          <w:color w:val="0070C0"/>
          <w:szCs w:val="21"/>
        </w:rPr>
        <w:drawing>
          <wp:inline distT="0" distB="0" distL="0" distR="0">
            <wp:extent cx="1314450" cy="390525"/>
            <wp:effectExtent l="0" t="0" r="0" b="9525"/>
            <wp:docPr id="3254523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2370" name="图片 55"/>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617C6E61">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1．质量是物体的一种属性</w:t>
      </w:r>
    </w:p>
    <w:p w14:paraId="7DA37B3E">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一切物体的质量不随物体的形状、状态、位置、温度而改变。判断质量是否改变，关键抓住“物质的多少”是否改变。</w:t>
      </w:r>
    </w:p>
    <w:p w14:paraId="03BBEAF8">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2．测量质量误差分析</w:t>
      </w:r>
    </w:p>
    <w:p w14:paraId="5B31DFDE">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（1）游码移到标尺左端零刻度线处，调节平衡螺母使天平水平平衡，这时发现盘中有粒沙子或米，不会影响最终的测量结果。</w:t>
      </w:r>
    </w:p>
    <w:p w14:paraId="23663532">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（2）砝码磨损时质量变小（比标注的质量小），测量时需要多加砝码或多移动游码才能使天平平衡，所以会造成测量结果偏大；</w:t>
      </w:r>
    </w:p>
    <w:p w14:paraId="2AC2F05F">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（3）砝码生锈时质量变大（比标注的质量大），测量时少加砝码或少移动游码就能使天平平衡，所以会造成测量结果偏小。</w:t>
      </w:r>
    </w:p>
    <w:p w14:paraId="138C32CC">
      <w:pPr>
        <w:pStyle w:val="2"/>
        <w:ind w:left="315"/>
        <w:rPr>
          <w:color w:val="auto"/>
          <w:szCs w:val="30"/>
          <w:shd w:val="clear" w:color="FFFFFF" w:fill="D9D9D9"/>
        </w:rPr>
      </w:pPr>
      <w:bookmarkStart w:id="11" w:name="_Toc2981"/>
      <w:r>
        <w:rPr>
          <w:color w:val="auto"/>
          <w:szCs w:val="30"/>
          <w:shd w:val="clear" w:color="FFFFFF" w:fill="D9D9D9"/>
        </w:rPr>
        <w:t xml:space="preserve">考点二  </w:t>
      </w:r>
      <w:bookmarkEnd w:id="11"/>
      <w:r>
        <w:rPr>
          <w:rFonts w:hint="eastAsia"/>
          <w:color w:val="auto"/>
          <w:szCs w:val="30"/>
          <w:shd w:val="clear" w:color="FFFFFF" w:fill="D9D9D9"/>
        </w:rPr>
        <w:t>物质的密度</w:t>
      </w:r>
    </w:p>
    <w:p w14:paraId="04857E20">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一、密度</w:t>
      </w:r>
    </w:p>
    <w:p w14:paraId="10444614">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1．物质的质量与体积的关系</w:t>
      </w:r>
    </w:p>
    <w:p w14:paraId="26412670">
      <w:pPr>
        <w:snapToGrid w:val="0"/>
        <w:spacing w:line="360" w:lineRule="auto"/>
        <w:ind w:left="315" w:firstLine="420" w:firstLineChars="200"/>
        <w:rPr>
          <w:rFonts w:hint="eastAsia" w:ascii="宋体" w:hAnsi="宋体" w:cs="宋体"/>
          <w:color w:val="17365D"/>
          <w:szCs w:val="21"/>
        </w:rPr>
      </w:pPr>
      <w:r>
        <w:rPr>
          <w:rFonts w:hint="eastAsia" w:ascii="宋体" w:hAnsi="宋体" w:cs="宋体"/>
          <w:kern w:val="0"/>
          <w:szCs w:val="21"/>
          <w:shd w:val="clear" w:color="auto" w:fill="FFFFFF"/>
        </w:rPr>
        <w:t>同种物质的质量与体积的比值是一定的。物质不同，其比值一般不同，这反映了不同物质的不同性质。</w:t>
      </w:r>
    </w:p>
    <w:p w14:paraId="2C6C60DE">
      <w:pPr>
        <w:snapToGrid w:val="0"/>
        <w:spacing w:line="360" w:lineRule="auto"/>
        <w:ind w:left="315" w:firstLine="422" w:firstLineChars="200"/>
        <w:rPr>
          <w:rFonts w:hint="eastAsia" w:ascii="宋体" w:hAnsi="宋体" w:cs="宋体"/>
          <w:color w:val="000000"/>
          <w:szCs w:val="21"/>
        </w:rPr>
      </w:pPr>
      <w:r>
        <w:rPr>
          <w:rFonts w:hint="eastAsia" w:ascii="宋体" w:hAnsi="宋体" w:cs="宋体"/>
          <w:b/>
          <w:color w:val="00B050"/>
          <w:szCs w:val="21"/>
        </w:rPr>
        <w:t>2．密度的概念：</w:t>
      </w:r>
      <w:r>
        <w:rPr>
          <w:rFonts w:hint="eastAsia" w:ascii="宋体" w:hAnsi="宋体" w:cs="宋体"/>
          <w:kern w:val="0"/>
          <w:szCs w:val="21"/>
          <w:shd w:val="clear" w:color="auto" w:fill="FFFFFF"/>
        </w:rPr>
        <w:t>在物理学中，某种物质组成的物体的质量与它的体积之比叫作这种物质的密度（比值定义法）。密度用ρ表示。</w:t>
      </w:r>
    </w:p>
    <w:p w14:paraId="54CCF7BE">
      <w:pPr>
        <w:pStyle w:val="7"/>
        <w:snapToGrid w:val="0"/>
        <w:spacing w:line="360" w:lineRule="auto"/>
        <w:ind w:left="315" w:firstLine="420" w:firstLineChars="200"/>
        <w:rPr>
          <w:rFonts w:hint="eastAsia" w:hAnsi="宋体"/>
        </w:rPr>
      </w:pPr>
      <w:r>
        <w:rPr>
          <w:rFonts w:hint="eastAsia" w:hAnsi="宋体" w:cs="宋体"/>
          <w:kern w:val="0"/>
        </w:rPr>
        <w:t>日常生活中，人们往往感觉密度大的物质“重”，密度小的物质“轻”。比如，常说的“铁比棉花重”，实质上是指铁的密度比棉花的密度大，真正的重或轻取决于物体的质量。</w:t>
      </w:r>
    </w:p>
    <w:p w14:paraId="56491EB8">
      <w:pPr>
        <w:snapToGrid w:val="0"/>
        <w:spacing w:line="360" w:lineRule="auto"/>
        <w:ind w:left="315" w:firstLine="422" w:firstLineChars="200"/>
        <w:rPr>
          <w:rFonts w:hint="eastAsia" w:ascii="宋体" w:hAnsi="宋体" w:cs="宋体"/>
          <w:b/>
          <w:color w:val="D61CD4"/>
          <w:szCs w:val="21"/>
        </w:rPr>
      </w:pPr>
      <w:r>
        <w:rPr>
          <w:rFonts w:hint="eastAsia" w:ascii="宋体" w:hAnsi="宋体" w:cs="宋体"/>
          <w:b/>
          <w:color w:val="00B050"/>
          <w:szCs w:val="21"/>
        </w:rPr>
        <w:t>3．密度公式：</w:t>
      </w:r>
      <w:r>
        <w:rPr>
          <w:rFonts w:hint="eastAsia" w:ascii="宋体" w:hAnsi="宋体" w:cs="宋体"/>
          <w:b/>
          <w:color w:val="D61CD4"/>
          <w:position w:val="-22"/>
          <w:szCs w:val="21"/>
        </w:rPr>
        <w:object>
          <v:shape id="_x0000_i1234" o:spt="75" type="#_x0000_t75" style="height:27.75pt;width:30pt;" o:ole="t" filled="f" o:preferrelative="t" stroked="f" coordsize="21600,21600">
            <v:path/>
            <v:fill on="f" focussize="0,0"/>
            <v:stroke on="f" joinstyle="miter"/>
            <v:imagedata r:id="rId315" o:title=""/>
            <o:lock v:ext="edit" aspectratio="t"/>
            <w10:wrap type="none"/>
            <w10:anchorlock/>
          </v:shape>
          <o:OLEObject Type="Embed" ProgID="Equation.3" ShapeID="_x0000_i1234" DrawAspect="Content" ObjectID="_1468075867" r:id="rId314">
            <o:LockedField>false</o:LockedField>
          </o:OLEObject>
        </w:object>
      </w:r>
    </w:p>
    <w:p w14:paraId="4E2C6BDC">
      <w:pPr>
        <w:snapToGrid w:val="0"/>
        <w:spacing w:line="360" w:lineRule="auto"/>
        <w:ind w:left="315" w:firstLine="422" w:firstLineChars="200"/>
        <w:outlineLvl w:val="0"/>
        <w:rPr>
          <w:rFonts w:hint="eastAsia" w:ascii="宋体" w:hAnsi="宋体" w:cs="宋体"/>
          <w:b/>
          <w:szCs w:val="21"/>
        </w:rPr>
      </w:pPr>
      <w:bookmarkStart w:id="12" w:name="_Toc3420"/>
      <w:r>
        <w:rPr>
          <w:rFonts w:hint="eastAsia" w:ascii="宋体" w:hAnsi="宋体" w:cs="宋体"/>
          <w:b/>
          <w:szCs w:val="21"/>
        </w:rPr>
        <w:t>密度的变形公式：</w:t>
      </w:r>
      <w:r>
        <w:rPr>
          <w:rFonts w:hint="eastAsia" w:ascii="宋体" w:hAnsi="宋体" w:cs="宋体"/>
          <w:b/>
          <w:position w:val="-24"/>
          <w:szCs w:val="21"/>
        </w:rPr>
        <w:object>
          <v:shape id="_x0000_i1235" o:spt="75" type="#_x0000_t75" style="height:29.25pt;width:71.25pt;" o:ole="t" filled="f" o:preferrelative="t" stroked="f" coordsize="21600,21600">
            <v:path/>
            <v:fill on="f" focussize="0,0"/>
            <v:stroke on="f" joinstyle="miter"/>
            <v:imagedata r:id="rId317" o:title=""/>
            <o:lock v:ext="edit" aspectratio="t"/>
            <w10:wrap type="none"/>
            <w10:anchorlock/>
          </v:shape>
          <o:OLEObject Type="Embed" ProgID="Equation.3" ShapeID="_x0000_i1235" DrawAspect="Content" ObjectID="_1468075868" r:id="rId316">
            <o:LockedField>false</o:LockedField>
          </o:OLEObject>
        </w:object>
      </w:r>
      <w:r>
        <w:rPr>
          <w:rFonts w:hint="eastAsia" w:ascii="宋体" w:hAnsi="宋体" w:cs="宋体"/>
          <w:b/>
          <w:szCs w:val="21"/>
        </w:rPr>
        <w:t>。</w:t>
      </w:r>
      <w:bookmarkEnd w:id="12"/>
    </w:p>
    <w:p w14:paraId="1932A9CC">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4．密度的单位</w:t>
      </w:r>
    </w:p>
    <w:p w14:paraId="47A8A68A">
      <w:pPr>
        <w:snapToGrid w:val="0"/>
        <w:spacing w:line="360" w:lineRule="auto"/>
        <w:ind w:left="315" w:firstLine="420" w:firstLineChars="200"/>
        <w:outlineLvl w:val="0"/>
        <w:rPr>
          <w:rFonts w:hint="eastAsia" w:ascii="宋体" w:hAnsi="宋体" w:cs="宋体"/>
          <w:kern w:val="0"/>
          <w:szCs w:val="21"/>
          <w:shd w:val="clear" w:color="auto" w:fill="FFFFFF"/>
        </w:rPr>
      </w:pPr>
      <w:bookmarkStart w:id="13" w:name="_Toc26580"/>
      <w:r>
        <w:rPr>
          <w:rFonts w:hint="eastAsia" w:ascii="宋体" w:hAnsi="宋体" w:cs="宋体"/>
          <w:kern w:val="0"/>
          <w:szCs w:val="21"/>
          <w:shd w:val="clear" w:color="auto" w:fill="FFFFFF"/>
        </w:rPr>
        <w:t>（1）密度的单位是由质量单位和体积单位组合而成的，是一个复合单位。在国际单位制中，密度的单位是千克/米</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，符号是kg/m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w:t>
      </w:r>
      <w:bookmarkEnd w:id="13"/>
    </w:p>
    <w:p w14:paraId="2C09D526">
      <w:pPr>
        <w:snapToGrid w:val="0"/>
        <w:spacing w:line="360" w:lineRule="auto"/>
        <w:ind w:left="315" w:firstLine="420" w:firstLineChars="200"/>
        <w:outlineLvl w:val="0"/>
        <w:rPr>
          <w:rFonts w:hint="eastAsia" w:ascii="宋体" w:hAnsi="宋体" w:cs="宋体"/>
          <w:kern w:val="0"/>
          <w:szCs w:val="21"/>
          <w:shd w:val="clear" w:color="auto" w:fill="FFFFFF"/>
        </w:rPr>
      </w:pPr>
      <w:bookmarkStart w:id="14" w:name="_Toc32405"/>
      <w:r>
        <w:rPr>
          <w:rFonts w:hint="eastAsia" w:ascii="宋体" w:hAnsi="宋体" w:cs="宋体"/>
          <w:kern w:val="0"/>
          <w:szCs w:val="21"/>
          <w:shd w:val="clear" w:color="auto" w:fill="FFFFFF"/>
        </w:rPr>
        <w:t>（2）密度的常用单位还有克/厘米</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，符号是g/m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w:t>
      </w:r>
      <w:r>
        <w:rPr>
          <w:rFonts w:hint="eastAsia" w:ascii="宋体" w:hAnsi="宋体" w:cs="宋体"/>
          <w:b/>
          <w:bCs/>
          <w:kern w:val="0"/>
          <w:szCs w:val="21"/>
          <w:shd w:val="clear" w:color="auto" w:fill="FFFFFF"/>
        </w:rPr>
        <w:t>1g/cm</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=1</w:t>
      </w:r>
      <w:r>
        <w:rPr>
          <w:rFonts w:ascii="Arial" w:hAnsi="Arial" w:cs="Arial"/>
          <w:b/>
          <w:bCs/>
          <w:kern w:val="0"/>
          <w:szCs w:val="21"/>
          <w:shd w:val="clear" w:color="auto" w:fill="FFFFFF"/>
        </w:rPr>
        <w:t>×</w:t>
      </w:r>
      <w:r>
        <w:rPr>
          <w:rFonts w:hint="eastAsia" w:ascii="宋体" w:hAnsi="宋体" w:cs="宋体"/>
          <w:b/>
          <w:bCs/>
          <w:kern w:val="0"/>
          <w:szCs w:val="21"/>
          <w:shd w:val="clear" w:color="auto" w:fill="FFFFFF"/>
        </w:rPr>
        <w:t>10</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kg/m</w:t>
      </w:r>
      <w:r>
        <w:rPr>
          <w:rFonts w:hint="eastAsia" w:ascii="宋体" w:hAnsi="宋体" w:cs="宋体"/>
          <w:b/>
          <w:bCs/>
          <w:kern w:val="0"/>
          <w:szCs w:val="21"/>
          <w:shd w:val="clear" w:color="auto" w:fill="FFFFFF"/>
          <w:vertAlign w:val="superscript"/>
        </w:rPr>
        <w:t>3</w:t>
      </w:r>
      <w:r>
        <w:rPr>
          <w:rFonts w:hint="eastAsia" w:ascii="宋体" w:hAnsi="宋体" w:cs="宋体"/>
          <w:kern w:val="0"/>
          <w:szCs w:val="21"/>
          <w:shd w:val="clear" w:color="auto" w:fill="FFFFFF"/>
        </w:rPr>
        <w:t>。</w:t>
      </w:r>
      <w:bookmarkEnd w:id="14"/>
    </w:p>
    <w:p w14:paraId="1042E48E">
      <w:pPr>
        <w:snapToGrid w:val="0"/>
        <w:spacing w:line="360" w:lineRule="auto"/>
        <w:ind w:left="315" w:firstLine="422" w:firstLineChars="200"/>
        <w:rPr>
          <w:rFonts w:hint="eastAsia" w:ascii="宋体" w:hAnsi="宋体" w:cs="宋体"/>
          <w:bCs/>
          <w:szCs w:val="21"/>
        </w:rPr>
      </w:pPr>
      <w:r>
        <w:rPr>
          <w:rFonts w:hint="eastAsia" w:ascii="宋体" w:hAnsi="宋体" w:cs="宋体"/>
          <w:b/>
          <w:color w:val="00B050"/>
          <w:szCs w:val="21"/>
        </w:rPr>
        <w:t>5．密度的物理意义：</w:t>
      </w:r>
      <w:r>
        <w:rPr>
          <w:rFonts w:hint="eastAsia" w:ascii="宋体" w:hAnsi="宋体" w:cs="宋体"/>
          <w:bCs/>
          <w:szCs w:val="21"/>
        </w:rPr>
        <w:t>表示单位体积的某种物质组成的物体的质量。例如，纯水的密度为1.0×10</w:t>
      </w:r>
      <w:r>
        <w:rPr>
          <w:rFonts w:hint="eastAsia" w:ascii="宋体" w:hAnsi="宋体" w:cs="宋体"/>
          <w:bCs/>
          <w:szCs w:val="21"/>
          <w:vertAlign w:val="superscript"/>
        </w:rPr>
        <w:t>3</w:t>
      </w:r>
      <w:r>
        <w:rPr>
          <w:rFonts w:hint="eastAsia" w:ascii="宋体" w:hAnsi="宋体" w:cs="宋体"/>
          <w:bCs/>
          <w:szCs w:val="21"/>
        </w:rPr>
        <w:t>kg/m</w:t>
      </w:r>
      <w:r>
        <w:rPr>
          <w:rFonts w:hint="eastAsia" w:ascii="宋体" w:hAnsi="宋体" w:cs="宋体"/>
          <w:bCs/>
          <w:szCs w:val="21"/>
          <w:vertAlign w:val="superscript"/>
        </w:rPr>
        <w:t>3</w:t>
      </w:r>
      <w:r>
        <w:rPr>
          <w:rFonts w:hint="eastAsia" w:ascii="宋体" w:hAnsi="宋体" w:cs="宋体"/>
          <w:bCs/>
          <w:szCs w:val="21"/>
        </w:rPr>
        <w:t>，表示体积为1m</w:t>
      </w:r>
      <w:r>
        <w:rPr>
          <w:rFonts w:hint="eastAsia" w:ascii="宋体" w:hAnsi="宋体" w:cs="宋体"/>
          <w:bCs/>
          <w:szCs w:val="21"/>
          <w:vertAlign w:val="superscript"/>
        </w:rPr>
        <w:t>3</w:t>
      </w:r>
      <w:r>
        <w:rPr>
          <w:rFonts w:hint="eastAsia" w:ascii="宋体" w:hAnsi="宋体" w:cs="宋体"/>
          <w:bCs/>
          <w:szCs w:val="21"/>
        </w:rPr>
        <w:t>的纯水的质量为1.0×10</w:t>
      </w:r>
      <w:r>
        <w:rPr>
          <w:rFonts w:hint="eastAsia" w:ascii="宋体" w:hAnsi="宋体" w:cs="宋体"/>
          <w:bCs/>
          <w:szCs w:val="21"/>
          <w:vertAlign w:val="superscript"/>
        </w:rPr>
        <w:t>3</w:t>
      </w:r>
      <w:r>
        <w:rPr>
          <w:rFonts w:hint="eastAsia" w:ascii="宋体" w:hAnsi="宋体" w:cs="宋体"/>
          <w:bCs/>
          <w:szCs w:val="21"/>
        </w:rPr>
        <w:t>kg。</w:t>
      </w:r>
    </w:p>
    <w:p w14:paraId="7146D594">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6．性质</w:t>
      </w:r>
    </w:p>
    <w:p w14:paraId="457C7F3C">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密度是物质的一种特性，与物质的种类、状态、温度有关。</w:t>
      </w:r>
    </w:p>
    <w:p w14:paraId="5429ECFF">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①同种物质，ρ不变，m与V成正比；</w:t>
      </w:r>
    </w:p>
    <w:p w14:paraId="6775E86C">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②物体的密度与物体的质量、体积、形状无关；</w:t>
      </w:r>
    </w:p>
    <w:p w14:paraId="316265C1">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③当m一定时，</w:t>
      </w:r>
      <w:r>
        <w:rPr>
          <w:rFonts w:hint="eastAsia" w:ascii="宋体" w:hAnsi="宋体" w:cs="Courier New"/>
          <w:szCs w:val="21"/>
        </w:rPr>
        <w:object>
          <v:shape id="_x0000_i1236" o:spt="75" alt="学科网(www.zxxk.com)--教育资源门户，提供试题试卷、教案、课件、教学论文、素材等各类教学资源库下载，还有大量丰富的教学资讯！" type="#_x0000_t75" style="height:34.5pt;width:42.75pt;" o:ole="t" filled="f" o:preferrelative="t" stroked="f" coordsize="21600,21600">
            <v:path/>
            <v:fill on="f" focussize="0,0"/>
            <v:stroke on="f" joinstyle="miter"/>
            <v:imagedata r:id="rId319" o:title=""/>
            <o:lock v:ext="edit" aspectratio="t"/>
            <w10:wrap type="none"/>
            <w10:anchorlock/>
          </v:shape>
          <o:OLEObject Type="Embed" ProgID="Equation.3" ShapeID="_x0000_i1236" DrawAspect="Content" ObjectID="_1468075869" r:id="rId318">
            <o:LockedField>false</o:LockedField>
          </o:OLEObject>
        </w:object>
      </w:r>
      <w:r>
        <w:rPr>
          <w:rFonts w:hint="eastAsia" w:ascii="宋体" w:hAnsi="宋体" w:cs="Courier New"/>
          <w:szCs w:val="21"/>
        </w:rPr>
        <w:t>，不同物质组成的实心物体，在质量相同的情况下，密度大的体积反而小，物体的体积和它的密度成反比。</w:t>
      </w:r>
    </w:p>
    <w:p w14:paraId="26E673E2">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④当V一定时，</w:t>
      </w:r>
      <w:r>
        <w:rPr>
          <w:rFonts w:hint="eastAsia" w:ascii="宋体" w:hAnsi="宋体" w:cs="Courier New"/>
          <w:szCs w:val="21"/>
        </w:rPr>
        <w:object>
          <v:shape id="_x0000_i1237" o:spt="75" alt="学科网(www.zxxk.com)--教育资源门户，提供试题试卷、教案、课件、教学论文、素材等各类教学资源库下载，还有大量丰富的教学资讯！" type="#_x0000_t75" style="height:34.5pt;width:45.75pt;" o:ole="t" filled="f" o:preferrelative="t" stroked="f" coordsize="21600,21600">
            <v:path/>
            <v:fill on="f" focussize="0,0"/>
            <v:stroke on="f" joinstyle="miter"/>
            <v:imagedata r:id="rId321" o:title=""/>
            <o:lock v:ext="edit" aspectratio="t"/>
            <w10:wrap type="none"/>
            <w10:anchorlock/>
          </v:shape>
          <o:OLEObject Type="Embed" ProgID="Equation.3" ShapeID="_x0000_i1237" DrawAspect="Content" ObjectID="_1468075870" r:id="rId320">
            <o:LockedField>false</o:LockedField>
          </o:OLEObject>
        </w:object>
      </w:r>
      <w:r>
        <w:rPr>
          <w:rFonts w:hint="eastAsia" w:ascii="宋体" w:hAnsi="宋体" w:cs="Courier New"/>
          <w:szCs w:val="21"/>
        </w:rPr>
        <w:t>，不同物质组成的实心物体，在体积相同的情况下，密度大的质量大，物体的质量和它的密度成正比。</w:t>
      </w:r>
    </w:p>
    <w:p w14:paraId="71F8659D">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二、密度与温度</w:t>
      </w:r>
    </w:p>
    <w:p w14:paraId="615F20EF">
      <w:pPr>
        <w:pStyle w:val="7"/>
        <w:spacing w:line="360" w:lineRule="auto"/>
        <w:ind w:left="315" w:firstLine="422" w:firstLineChars="200"/>
        <w:rPr>
          <w:rFonts w:hint="eastAsia" w:hAnsi="宋体" w:cs="宋体"/>
          <w:szCs w:val="24"/>
        </w:rPr>
      </w:pPr>
      <w:r>
        <w:rPr>
          <w:rFonts w:hint="eastAsia" w:hAnsi="宋体" w:cs="宋体"/>
          <w:b/>
          <w:color w:val="00B050"/>
        </w:rPr>
        <w:t>1．温度能改变物质的密度：</w:t>
      </w:r>
      <w:r>
        <w:rPr>
          <w:rFonts w:hint="eastAsia" w:hAnsi="宋体"/>
        </w:rPr>
        <w:t>温度升高时，通常物质的体积会变大，密度会变小，这种规律我们称之为热胀冷缩。固体、液体密度受温度影响较小；气体密度除受温度影响较大外，还与大气压强有关；压强一定时，温度越高，气体的密度越大。</w:t>
      </w:r>
    </w:p>
    <w:p w14:paraId="197F560E">
      <w:pPr>
        <w:spacing w:line="360" w:lineRule="auto"/>
        <w:ind w:left="315" w:firstLine="422" w:firstLineChars="200"/>
        <w:rPr>
          <w:rFonts w:hint="eastAsia" w:ascii="宋体" w:hAnsi="宋体" w:cs="宋体"/>
        </w:rPr>
      </w:pPr>
      <w:r>
        <w:rPr>
          <w:rFonts w:hint="eastAsia" w:ascii="宋体" w:hAnsi="宋体" w:cs="宋体"/>
          <w:b/>
          <w:color w:val="00B050"/>
          <w:szCs w:val="21"/>
        </w:rPr>
        <w:t>2．水具有反常膨胀的特性：</w:t>
      </w:r>
      <w:r>
        <w:rPr>
          <w:rFonts w:hint="eastAsia" w:ascii="宋体" w:hAnsi="宋体" w:cs="Courier New"/>
          <w:szCs w:val="21"/>
        </w:rPr>
        <w:t>在4℃时，水的密度最大。温度升高时，若在4℃以下，水的密度会变大，若在4℃以上，水的密度会变小；水凝固成冰时，体积变大，密度变小。</w:t>
      </w:r>
    </w:p>
    <w:p w14:paraId="451519C6">
      <w:pPr>
        <w:spacing w:line="360" w:lineRule="auto"/>
        <w:ind w:left="315" w:firstLine="422" w:firstLineChars="200"/>
        <w:rPr>
          <w:rFonts w:hint="eastAsia" w:ascii="宋体" w:hAnsi="宋体" w:cs="宋体"/>
        </w:rPr>
      </w:pPr>
      <w:r>
        <w:rPr>
          <w:rFonts w:hint="eastAsia" w:ascii="宋体" w:hAnsi="宋体" w:cs="宋体"/>
          <w:b/>
          <w:color w:val="00B050"/>
          <w:szCs w:val="21"/>
        </w:rPr>
        <w:t>3．风的形成：</w:t>
      </w:r>
      <w:r>
        <w:rPr>
          <w:rFonts w:hint="eastAsia" w:ascii="宋体" w:hAnsi="宋体" w:cs="Courier New"/>
          <w:szCs w:val="21"/>
        </w:rPr>
        <w:t>风就是空气受热是体积变大，密度变小而上升，热空气上升后，温度低的冷空气就从四面八方流过来，形成风。</w:t>
      </w:r>
    </w:p>
    <w:p w14:paraId="558A8DBB">
      <w:pPr>
        <w:spacing w:line="360" w:lineRule="auto"/>
        <w:ind w:left="315"/>
        <w:jc w:val="center"/>
      </w:pPr>
      <w:r>
        <w:drawing>
          <wp:inline distT="0" distB="0" distL="0" distR="0">
            <wp:extent cx="1323975" cy="390525"/>
            <wp:effectExtent l="0" t="0" r="9525" b="9525"/>
            <wp:docPr id="190534308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3081" name="图片 53"/>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F6C1FBE">
      <w:pPr>
        <w:snapToGrid w:val="0"/>
        <w:spacing w:line="360" w:lineRule="auto"/>
        <w:ind w:left="315" w:firstLine="422" w:firstLineChars="200"/>
        <w:textAlignment w:val="center"/>
        <w:rPr>
          <w:rFonts w:hint="eastAsia" w:ascii="楷体" w:hAnsi="楷体" w:eastAsia="楷体"/>
          <w:b/>
          <w:bCs/>
          <w:color w:val="0070C0"/>
          <w:szCs w:val="21"/>
        </w:rPr>
      </w:pPr>
      <w:r>
        <w:rPr>
          <w:rFonts w:hint="eastAsia" w:ascii="楷体" w:hAnsi="楷体" w:eastAsia="楷体"/>
          <w:b/>
          <w:bCs/>
          <w:color w:val="0070C0"/>
          <w:szCs w:val="21"/>
        </w:rPr>
        <w:t>1．对密度公式的理解</w:t>
      </w:r>
    </w:p>
    <w:p w14:paraId="6C8F8A52">
      <w:pPr>
        <w:snapToGrid w:val="0"/>
        <w:spacing w:line="360" w:lineRule="auto"/>
        <w:ind w:left="315" w:firstLine="420" w:firstLineChars="200"/>
        <w:textAlignment w:val="center"/>
        <w:rPr>
          <w:rFonts w:hint="eastAsia" w:ascii="楷体" w:hAnsi="楷体" w:eastAsia="楷体"/>
          <w:color w:val="0070C0"/>
          <w:szCs w:val="21"/>
        </w:rPr>
      </w:pPr>
      <w:r>
        <w:rPr>
          <w:rFonts w:hint="eastAsia" w:ascii="楷体" w:hAnsi="楷体" w:eastAsia="楷体"/>
          <w:color w:val="0070C0"/>
          <w:szCs w:val="21"/>
        </w:rPr>
        <w:t>ρ不随m或V的变化而变化，</w:t>
      </w:r>
      <w:r>
        <w:rPr>
          <w:rFonts w:hint="eastAsia" w:ascii="楷体" w:hAnsi="楷体" w:eastAsia="楷体"/>
          <w:color w:val="0070C0"/>
          <w:szCs w:val="21"/>
        </w:rPr>
        <w:object>
          <v:shape id="_x0000_i1238" o:spt="75" alt="学科网(www.zxxk.com)--教育资源门户，提供试题试卷、教案、课件、教学论文、素材等各类教学资源库下载，还有大量丰富的教学资讯！" type="#_x0000_t75" style="height:30.75pt;width:35.25pt;" o:ole="t" filled="f" o:preferrelative="t" stroked="f" coordsize="21600,21600">
            <v:path/>
            <v:fill on="f" focussize="0,0"/>
            <v:stroke on="f" joinstyle="miter"/>
            <v:imagedata r:id="rId323" o:title=""/>
            <o:lock v:ext="edit" aspectratio="t"/>
            <w10:wrap type="none"/>
            <w10:anchorlock/>
          </v:shape>
          <o:OLEObject Type="Embed" ProgID="Equation.3" ShapeID="_x0000_i1238" DrawAspect="Content" ObjectID="_1468075871" r:id="rId322">
            <o:LockedField>false</o:LockedField>
          </o:OLEObject>
        </w:object>
      </w:r>
      <w:r>
        <w:rPr>
          <w:rFonts w:hint="eastAsia" w:ascii="楷体" w:hAnsi="楷体" w:eastAsia="楷体"/>
          <w:color w:val="0070C0"/>
          <w:szCs w:val="21"/>
        </w:rPr>
        <w:t>是密度的定义式，而不是决定式，密度取决于物质的种类、状态、温度等，不能认为物质的密度与质量成正比、与体积成反比。</w:t>
      </w:r>
    </w:p>
    <w:p w14:paraId="59BA6FA9">
      <w:pPr>
        <w:pStyle w:val="2"/>
        <w:ind w:left="315"/>
        <w:rPr>
          <w:color w:val="auto"/>
          <w:shd w:val="clear" w:color="FFFFFF" w:fill="D9D9D9"/>
        </w:rPr>
      </w:pPr>
      <w:bookmarkStart w:id="15" w:name="_Toc28315"/>
      <w:r>
        <w:rPr>
          <w:color w:val="auto"/>
          <w:shd w:val="clear" w:color="FFFFFF" w:fill="D9D9D9"/>
        </w:rPr>
        <w:t xml:space="preserve">考点三  </w:t>
      </w:r>
      <w:bookmarkEnd w:id="15"/>
      <w:r>
        <w:rPr>
          <w:rFonts w:hint="eastAsia"/>
          <w:color w:val="auto"/>
          <w:shd w:val="clear" w:color="FFFFFF" w:fill="D9D9D9"/>
        </w:rPr>
        <w:t>密度知识的应用</w:t>
      </w:r>
    </w:p>
    <w:p w14:paraId="605A9A9B">
      <w:pPr>
        <w:pStyle w:val="7"/>
        <w:autoSpaceDE w:val="0"/>
        <w:snapToGrid w:val="0"/>
        <w:spacing w:line="360" w:lineRule="auto"/>
        <w:ind w:firstLine="422" w:firstLineChars="200"/>
        <w:rPr>
          <w:rFonts w:hint="eastAsia" w:hAnsi="宋体" w:cs="宋体"/>
          <w:b/>
          <w:bCs/>
          <w:color w:val="FF0000"/>
        </w:rPr>
      </w:pPr>
      <w:bookmarkStart w:id="16" w:name="OLE_LINK2"/>
      <w:bookmarkStart w:id="17" w:name="_Toc27441"/>
      <w:r>
        <w:rPr>
          <w:rFonts w:hint="eastAsia" w:hAnsi="宋体" w:cs="宋体"/>
          <w:b/>
          <w:bCs/>
          <w:color w:val="FF0000"/>
        </w:rPr>
        <w:t>一、测量物质的密度</w:t>
      </w:r>
    </w:p>
    <w:bookmarkEnd w:id="16"/>
    <w:p w14:paraId="0EEA21F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1．量筒的使用</w:t>
      </w:r>
    </w:p>
    <w:p w14:paraId="4725217F">
      <w:pPr>
        <w:snapToGrid w:val="0"/>
        <w:spacing w:line="360" w:lineRule="auto"/>
        <w:ind w:left="315" w:firstLine="422" w:firstLineChars="200"/>
        <w:rPr>
          <w:rFonts w:hint="eastAsia" w:ascii="宋体" w:hAnsi="宋体" w:cs="宋体"/>
          <w:b/>
          <w:szCs w:val="21"/>
        </w:rPr>
      </w:pPr>
      <w:r>
        <w:rPr>
          <w:rFonts w:hint="eastAsia" w:ascii="宋体" w:hAnsi="宋体" w:cs="宋体"/>
          <w:b/>
          <w:szCs w:val="21"/>
        </w:rPr>
        <w:t>（1）量筒上的标度</w:t>
      </w:r>
    </w:p>
    <w:p w14:paraId="7682E425">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①单位：</w:t>
      </w:r>
      <w:r>
        <w:rPr>
          <w:rFonts w:hint="eastAsia" w:ascii="宋体" w:hAnsi="宋体" w:cs="宋体"/>
          <w:kern w:val="0"/>
          <w:szCs w:val="21"/>
          <w:shd w:val="clear" w:color="auto" w:fill="FFFFFF"/>
        </w:rPr>
        <w:t>量筒上标度单位一般是mL（毫升）；</w:t>
      </w:r>
    </w:p>
    <w:p w14:paraId="16774592">
      <w:pPr>
        <w:snapToGrid w:val="0"/>
        <w:spacing w:line="360" w:lineRule="auto"/>
        <w:ind w:left="315" w:firstLine="420" w:firstLineChars="200"/>
        <w:rPr>
          <w:rFonts w:hint="eastAsia" w:ascii="宋体" w:hAnsi="宋体" w:cs="宋体"/>
          <w:kern w:val="0"/>
          <w:szCs w:val="21"/>
          <w:shd w:val="clear" w:color="auto" w:fill="FFFFFF"/>
        </w:rPr>
      </w:pPr>
      <w:r>
        <w:rPr>
          <w:rFonts w:hint="eastAsia" w:ascii="宋体" w:hAnsi="宋体" w:cs="宋体"/>
          <w:kern w:val="0"/>
          <w:szCs w:val="21"/>
          <w:shd w:val="clear" w:color="auto" w:fill="FFFFFF"/>
        </w:rPr>
        <w:t>1mL=1cm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=10</w:t>
      </w:r>
      <w:r>
        <w:rPr>
          <w:rFonts w:hint="eastAsia" w:ascii="宋体" w:hAnsi="宋体" w:cs="宋体"/>
          <w:kern w:val="0"/>
          <w:szCs w:val="21"/>
          <w:shd w:val="clear" w:color="auto" w:fill="FFFFFF"/>
          <w:vertAlign w:val="superscript"/>
        </w:rPr>
        <w:t>-6</w:t>
      </w:r>
      <w:r>
        <w:rPr>
          <w:rFonts w:hint="eastAsia" w:ascii="宋体" w:hAnsi="宋体" w:cs="宋体"/>
          <w:kern w:val="0"/>
          <w:szCs w:val="21"/>
          <w:shd w:val="clear" w:color="auto" w:fill="FFFFFF"/>
        </w:rPr>
        <w:t>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；1L=1dm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=10</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；1L=1000mL。</w:t>
      </w:r>
    </w:p>
    <w:p w14:paraId="78B4BBB1">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②分度值：</w:t>
      </w:r>
      <w:r>
        <w:rPr>
          <w:rFonts w:hint="eastAsia" w:ascii="宋体" w:hAnsi="宋体" w:cs="宋体"/>
          <w:kern w:val="0"/>
          <w:szCs w:val="21"/>
          <w:shd w:val="clear" w:color="auto" w:fill="FFFFFF"/>
        </w:rPr>
        <w:t>量筒上相邻两条刻度线之间的体积为量筒的分度值。</w:t>
      </w:r>
    </w:p>
    <w:p w14:paraId="48916458">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③最大测量值：</w:t>
      </w:r>
      <w:r>
        <w:rPr>
          <w:rFonts w:hint="eastAsia" w:ascii="宋体" w:hAnsi="宋体" w:cs="宋体"/>
          <w:kern w:val="0"/>
          <w:szCs w:val="21"/>
          <w:shd w:val="clear" w:color="auto" w:fill="FFFFFF"/>
        </w:rPr>
        <w:t>量筒最上面的刻度所对应的数值。</w:t>
      </w:r>
    </w:p>
    <w:p w14:paraId="0CC3654E">
      <w:pPr>
        <w:snapToGrid w:val="0"/>
        <w:spacing w:line="360" w:lineRule="auto"/>
        <w:ind w:left="315" w:firstLine="422" w:firstLineChars="200"/>
        <w:rPr>
          <w:rFonts w:hint="eastAsia" w:ascii="宋体" w:hAnsi="宋体" w:cs="宋体"/>
          <w:b/>
          <w:szCs w:val="21"/>
        </w:rPr>
      </w:pPr>
      <w:r>
        <w:rPr>
          <w:rFonts w:hint="eastAsia" w:ascii="宋体" w:hAnsi="宋体" w:cs="宋体"/>
          <w:b/>
          <w:szCs w:val="21"/>
        </w:rPr>
        <w:t>（2）量筒的使用方法</w:t>
      </w:r>
    </w:p>
    <w:p w14:paraId="3F1212F0">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①选：</w:t>
      </w:r>
      <w:r>
        <w:rPr>
          <w:rFonts w:hint="eastAsia" w:ascii="宋体" w:hAnsi="宋体" w:cs="宋体"/>
          <w:kern w:val="0"/>
          <w:szCs w:val="21"/>
          <w:shd w:val="clear" w:color="auto" w:fill="FFFFFF"/>
        </w:rPr>
        <w:t>在测量前应认清量筒的标度单位、量程和分度值，根据被测物体的体积和测量精度要求选择合适的量筒。</w:t>
      </w:r>
    </w:p>
    <w:p w14:paraId="336D6478">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②放：</w:t>
      </w:r>
      <w:r>
        <w:rPr>
          <w:rFonts w:hint="eastAsia" w:ascii="宋体" w:hAnsi="宋体" w:cs="宋体"/>
          <w:kern w:val="0"/>
          <w:szCs w:val="21"/>
          <w:shd w:val="clear" w:color="auto" w:fill="FFFFFF"/>
        </w:rPr>
        <w:t>使用量筒测量体积时，应将量筒平稳地放在水平台面上。</w:t>
      </w:r>
    </w:p>
    <w:p w14:paraId="06B41CEC">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③读：</w:t>
      </w:r>
      <w:r>
        <w:rPr>
          <w:rFonts w:hint="eastAsia" w:ascii="宋体" w:hAnsi="宋体" w:cs="宋体"/>
          <w:kern w:val="0"/>
          <w:szCs w:val="21"/>
          <w:highlight w:val="yellow"/>
          <w:shd w:val="clear" w:color="auto" w:fill="FFFFFF"/>
        </w:rPr>
        <w:t>在读数时，视线应和量筒内液体凹液面的底部（或凸液面的顶部）相平，如图甲、乙所示</w:t>
      </w:r>
      <w:r>
        <w:rPr>
          <w:rFonts w:hint="eastAsia" w:ascii="宋体" w:hAnsi="宋体" w:cs="宋体"/>
          <w:kern w:val="0"/>
          <w:szCs w:val="21"/>
          <w:shd w:val="clear" w:color="auto" w:fill="FFFFFF"/>
        </w:rPr>
        <w:t>。</w:t>
      </w:r>
    </w:p>
    <w:p w14:paraId="46C64E98">
      <w:pPr>
        <w:adjustRightInd w:val="0"/>
        <w:spacing w:line="360" w:lineRule="auto"/>
        <w:ind w:left="315"/>
        <w:jc w:val="center"/>
        <w:rPr>
          <w:rFonts w:hint="eastAsia" w:ascii="宋体" w:hAnsi="宋体" w:cs="宋体"/>
          <w:bCs/>
          <w:kern w:val="0"/>
          <w:szCs w:val="21"/>
        </w:rPr>
      </w:pPr>
      <w:r>
        <w:rPr>
          <w:rFonts w:ascii="宋体" w:hAnsi="宋体" w:cs="宋体"/>
          <w:bCs/>
          <w:kern w:val="0"/>
          <w:szCs w:val="21"/>
        </w:rPr>
        <w:drawing>
          <wp:inline distT="0" distB="0" distL="0" distR="0">
            <wp:extent cx="3386455" cy="1538605"/>
            <wp:effectExtent l="0" t="0" r="4445" b="4445"/>
            <wp:docPr id="870555569" name="图片 5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5569" name="图片 51" descr="图片2"/>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a:xfrm>
                      <a:off x="0" y="0"/>
                      <a:ext cx="3386455" cy="1538605"/>
                    </a:xfrm>
                    <a:prstGeom prst="rect">
                      <a:avLst/>
                    </a:prstGeom>
                    <a:noFill/>
                    <a:ln>
                      <a:noFill/>
                    </a:ln>
                  </pic:spPr>
                </pic:pic>
              </a:graphicData>
            </a:graphic>
          </wp:inline>
        </w:drawing>
      </w:r>
    </w:p>
    <w:p w14:paraId="40C1F449">
      <w:pPr>
        <w:adjustRightInd w:val="0"/>
        <w:spacing w:line="360" w:lineRule="auto"/>
        <w:ind w:left="315" w:firstLine="422" w:firstLineChars="200"/>
        <w:jc w:val="left"/>
        <w:rPr>
          <w:rFonts w:hint="eastAsia" w:ascii="宋体" w:hAnsi="宋体" w:cs="宋体"/>
          <w:bCs/>
          <w:kern w:val="0"/>
          <w:szCs w:val="21"/>
        </w:rPr>
      </w:pPr>
      <w:r>
        <w:rPr>
          <w:rFonts w:hint="eastAsia" w:ascii="宋体" w:hAnsi="宋体" w:cs="宋体"/>
          <w:b/>
          <w:bCs/>
          <w:kern w:val="0"/>
          <w:szCs w:val="21"/>
          <w:shd w:val="clear" w:color="auto" w:fill="FFFFFF"/>
        </w:rPr>
        <w:t>④记：</w:t>
      </w:r>
      <w:r>
        <w:rPr>
          <w:rFonts w:hint="eastAsia" w:ascii="宋体" w:hAnsi="宋体" w:cs="宋体"/>
          <w:kern w:val="0"/>
          <w:szCs w:val="21"/>
          <w:shd w:val="clear" w:color="auto" w:fill="FFFFFF"/>
        </w:rPr>
        <w:t>记录的结果由数字和单位组成。</w:t>
      </w:r>
    </w:p>
    <w:p w14:paraId="6BC570E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2．测量盐水的密度</w:t>
      </w:r>
    </w:p>
    <w:tbl>
      <w:tblPr>
        <w:tblStyle w:val="14"/>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8740"/>
      </w:tblGrid>
      <w:tr w14:paraId="6536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10894CB3">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实验原理</w:t>
            </w:r>
          </w:p>
        </w:tc>
        <w:tc>
          <w:tcPr>
            <w:tcW w:w="4439" w:type="pct"/>
            <w:shd w:val="clear" w:color="auto" w:fill="auto"/>
            <w:vAlign w:val="center"/>
          </w:tcPr>
          <w:p w14:paraId="7E502F63">
            <w:pPr>
              <w:snapToGrid w:val="0"/>
              <w:spacing w:line="288" w:lineRule="auto"/>
              <w:jc w:val="center"/>
              <w:rPr>
                <w:rFonts w:hint="eastAsia" w:ascii="宋体" w:hAnsi="宋体" w:cs="宋体"/>
                <w:kern w:val="0"/>
                <w:szCs w:val="21"/>
              </w:rPr>
            </w:pPr>
            <w:r>
              <w:rPr>
                <w:rFonts w:hint="eastAsia" w:ascii="宋体" w:hAnsi="宋体" w:cs="宋体"/>
                <w:kern w:val="0"/>
                <w:position w:val="-22"/>
                <w:szCs w:val="21"/>
              </w:rPr>
              <w:object>
                <v:shape id="_x0000_i1239" o:spt="75" type="#_x0000_t75" style="height:27.75pt;width:30pt;" o:ole="t" filled="f" o:preferrelative="t" stroked="f" coordsize="21600,21600">
                  <v:path/>
                  <v:fill on="f" focussize="0,0"/>
                  <v:stroke on="f" joinstyle="miter"/>
                  <v:imagedata r:id="rId326" o:title=""/>
                  <o:lock v:ext="edit" aspectratio="t"/>
                  <w10:wrap type="none"/>
                  <w10:anchorlock/>
                </v:shape>
                <o:OLEObject Type="Embed" ProgID="Equation.3" ShapeID="_x0000_i1239" DrawAspect="Content" ObjectID="_1468075872" r:id="rId325">
                  <o:LockedField>false</o:LockedField>
                </o:OLEObject>
              </w:object>
            </w:r>
          </w:p>
        </w:tc>
      </w:tr>
      <w:tr w14:paraId="76DF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06C70682">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39" w:type="pct"/>
            <w:shd w:val="clear" w:color="auto" w:fill="auto"/>
            <w:vAlign w:val="center"/>
          </w:tcPr>
          <w:p w14:paraId="1C5152BD">
            <w:pPr>
              <w:snapToGrid w:val="0"/>
              <w:spacing w:line="288" w:lineRule="auto"/>
              <w:jc w:val="left"/>
              <w:rPr>
                <w:rFonts w:hint="eastAsia" w:ascii="宋体" w:hAnsi="宋体" w:cs="宋体"/>
                <w:kern w:val="0"/>
                <w:szCs w:val="21"/>
              </w:rPr>
            </w:pPr>
            <w:r>
              <w:rPr>
                <w:rFonts w:hint="eastAsia" w:ascii="宋体" w:hAnsi="宋体" w:cs="宋体"/>
                <w:kern w:val="0"/>
                <w:szCs w:val="21"/>
              </w:rPr>
              <w:t>天平、量筒、烧杯、盐水</w:t>
            </w:r>
          </w:p>
        </w:tc>
      </w:tr>
      <w:tr w14:paraId="466E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06DE36B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39" w:type="pct"/>
            <w:shd w:val="clear" w:color="auto" w:fill="auto"/>
            <w:vAlign w:val="center"/>
          </w:tcPr>
          <w:p w14:paraId="15E70027">
            <w:pPr>
              <w:snapToGrid w:val="0"/>
              <w:spacing w:line="288" w:lineRule="auto"/>
              <w:jc w:val="left"/>
              <w:rPr>
                <w:rFonts w:hint="eastAsia" w:ascii="宋体" w:hAnsi="宋体" w:cs="宋体"/>
                <w:kern w:val="0"/>
                <w:szCs w:val="21"/>
              </w:rPr>
            </w:pPr>
            <w:r>
              <w:rPr>
                <w:rFonts w:ascii="宋体" w:hAnsi="宋体" w:cs="宋体"/>
                <w:kern w:val="0"/>
                <w:szCs w:val="21"/>
              </w:rPr>
              <w:drawing>
                <wp:inline distT="0" distB="0" distL="0" distR="0">
                  <wp:extent cx="3371850" cy="1038225"/>
                  <wp:effectExtent l="0" t="0" r="0" b="9525"/>
                  <wp:docPr id="959024168" name="图片 5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4168" name="图片 50" descr="图片1"/>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a:xfrm>
                            <a:off x="0" y="0"/>
                            <a:ext cx="3371850" cy="1038225"/>
                          </a:xfrm>
                          <a:prstGeom prst="rect">
                            <a:avLst/>
                          </a:prstGeom>
                          <a:noFill/>
                          <a:ln>
                            <a:noFill/>
                          </a:ln>
                        </pic:spPr>
                      </pic:pic>
                    </a:graphicData>
                  </a:graphic>
                </wp:inline>
              </w:drawing>
            </w:r>
          </w:p>
          <w:p w14:paraId="59FD8593">
            <w:pPr>
              <w:adjustRightInd w:val="0"/>
              <w:spacing w:line="288" w:lineRule="auto"/>
              <w:jc w:val="left"/>
              <w:rPr>
                <w:rFonts w:hint="eastAsia" w:ascii="宋体" w:hAnsi="宋体" w:cs="宋体"/>
                <w:bCs/>
                <w:kern w:val="0"/>
                <w:szCs w:val="21"/>
              </w:rPr>
            </w:pPr>
            <w:r>
              <w:rPr>
                <w:rFonts w:hint="eastAsia" w:ascii="宋体" w:hAnsi="宋体" w:cs="宋体"/>
                <w:bCs/>
                <w:kern w:val="0"/>
                <w:szCs w:val="21"/>
              </w:rPr>
              <w:t>（1）将天平放在水平桌面上，调节天平平衡；</w:t>
            </w:r>
          </w:p>
          <w:p w14:paraId="6DFA3516">
            <w:pPr>
              <w:adjustRightInd w:val="0"/>
              <w:spacing w:line="288" w:lineRule="auto"/>
              <w:jc w:val="left"/>
              <w:rPr>
                <w:rFonts w:hint="eastAsia" w:ascii="宋体" w:hAnsi="宋体" w:cs="宋体"/>
                <w:bCs/>
                <w:kern w:val="0"/>
                <w:szCs w:val="21"/>
              </w:rPr>
            </w:pPr>
            <w:r>
              <w:rPr>
                <w:rFonts w:hint="eastAsia" w:ascii="宋体" w:hAnsi="宋体" w:cs="宋体"/>
                <w:bCs/>
                <w:kern w:val="0"/>
                <w:szCs w:val="21"/>
              </w:rPr>
              <w:t>（2）将适量的盐水倒入烧杯中，用天平测出盐水和烧杯的总质量m</w:t>
            </w:r>
            <w:r>
              <w:rPr>
                <w:rFonts w:hint="eastAsia" w:ascii="宋体" w:hAnsi="宋体" w:cs="宋体"/>
                <w:bCs/>
                <w:kern w:val="0"/>
                <w:szCs w:val="21"/>
                <w:vertAlign w:val="subscript"/>
              </w:rPr>
              <w:t>1</w:t>
            </w:r>
            <w:r>
              <w:rPr>
                <w:rFonts w:hint="eastAsia" w:ascii="宋体" w:hAnsi="宋体" w:cs="宋体"/>
                <w:bCs/>
                <w:kern w:val="0"/>
                <w:szCs w:val="21"/>
              </w:rPr>
              <w:t>（如图甲所示）；</w:t>
            </w:r>
          </w:p>
          <w:p w14:paraId="32D38148">
            <w:pPr>
              <w:adjustRightInd w:val="0"/>
              <w:spacing w:line="288" w:lineRule="auto"/>
              <w:jc w:val="left"/>
              <w:rPr>
                <w:rFonts w:hint="eastAsia" w:ascii="宋体" w:hAnsi="宋体" w:cs="宋体"/>
                <w:bCs/>
                <w:kern w:val="0"/>
                <w:szCs w:val="21"/>
              </w:rPr>
            </w:pPr>
            <w:r>
              <w:rPr>
                <w:rFonts w:hint="eastAsia" w:ascii="宋体" w:hAnsi="宋体" w:cs="宋体"/>
                <w:bCs/>
                <w:kern w:val="0"/>
                <w:szCs w:val="21"/>
              </w:rPr>
              <w:t>（3）将烧杯中的盐水倒入量筒中一部分，读出量筒中盐水的体积V（如图乙所示）；</w:t>
            </w:r>
          </w:p>
          <w:p w14:paraId="77137D65">
            <w:pPr>
              <w:adjustRightInd w:val="0"/>
              <w:spacing w:line="288" w:lineRule="auto"/>
              <w:jc w:val="left"/>
              <w:rPr>
                <w:rFonts w:hint="eastAsia" w:ascii="宋体" w:hAnsi="宋体" w:cs="宋体"/>
                <w:bCs/>
                <w:kern w:val="0"/>
                <w:szCs w:val="21"/>
              </w:rPr>
            </w:pPr>
            <w:r>
              <w:rPr>
                <w:rFonts w:hint="eastAsia" w:ascii="宋体" w:hAnsi="宋体" w:cs="宋体"/>
                <w:bCs/>
                <w:kern w:val="0"/>
                <w:szCs w:val="21"/>
              </w:rPr>
              <w:t>（4）用天平测出烧杯和剩余盐水的质量m</w:t>
            </w:r>
            <w:r>
              <w:rPr>
                <w:rFonts w:hint="eastAsia" w:ascii="宋体" w:hAnsi="宋体" w:cs="宋体"/>
                <w:bCs/>
                <w:kern w:val="0"/>
                <w:szCs w:val="21"/>
                <w:vertAlign w:val="subscript"/>
              </w:rPr>
              <w:t>2</w:t>
            </w:r>
            <w:r>
              <w:rPr>
                <w:rFonts w:hint="eastAsia" w:ascii="宋体" w:hAnsi="宋体" w:cs="宋体"/>
                <w:bCs/>
                <w:kern w:val="0"/>
                <w:szCs w:val="21"/>
              </w:rPr>
              <w:t>（如图丙所示）；</w:t>
            </w:r>
          </w:p>
          <w:p w14:paraId="41BE8E84">
            <w:pPr>
              <w:adjustRightInd w:val="0"/>
              <w:spacing w:line="288" w:lineRule="auto"/>
              <w:jc w:val="left"/>
              <w:textAlignment w:val="center"/>
              <w:rPr>
                <w:rFonts w:hint="eastAsia" w:ascii="宋体" w:hAnsi="宋体" w:cs="宋体"/>
                <w:kern w:val="0"/>
                <w:szCs w:val="21"/>
              </w:rPr>
            </w:pPr>
            <w:r>
              <w:rPr>
                <w:rFonts w:hint="eastAsia" w:ascii="宋体" w:hAnsi="宋体" w:cs="宋体"/>
                <w:bCs/>
                <w:kern w:val="0"/>
                <w:szCs w:val="21"/>
              </w:rPr>
              <w:t>（5）待测液体的密度为</w:t>
            </w:r>
            <w:r>
              <w:rPr>
                <w:rFonts w:hint="eastAsia" w:ascii="宋体" w:hAnsi="宋体" w:cs="宋体"/>
                <w:bCs/>
                <w:kern w:val="0"/>
                <w:szCs w:val="21"/>
              </w:rPr>
              <w:object>
                <v:shape id="_x0000_i1240" o:spt="75" type="#_x0000_t75" style="height:27.75pt;width:54pt;" o:ole="t" filled="f" o:preferrelative="t" stroked="f" coordsize="21600,21600">
                  <v:path/>
                  <v:fill on="f" focussize="0,0"/>
                  <v:stroke on="f" joinstyle="miter"/>
                  <v:imagedata r:id="rId329" o:title=""/>
                  <o:lock v:ext="edit" aspectratio="t"/>
                  <w10:wrap type="none"/>
                  <w10:anchorlock/>
                </v:shape>
                <o:OLEObject Type="Embed" ProgID="Equation.3" ShapeID="_x0000_i1240" DrawAspect="Content" ObjectID="_1468075873" r:id="rId328">
                  <o:LockedField>false</o:LockedField>
                </o:OLEObject>
              </w:object>
            </w:r>
            <w:r>
              <w:rPr>
                <w:rFonts w:hint="eastAsia" w:ascii="宋体" w:hAnsi="宋体" w:cs="宋体"/>
                <w:bCs/>
                <w:kern w:val="0"/>
                <w:szCs w:val="21"/>
              </w:rPr>
              <w:t>。</w:t>
            </w:r>
          </w:p>
        </w:tc>
      </w:tr>
      <w:tr w14:paraId="163A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0E39AE98">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实验数据</w:t>
            </w:r>
          </w:p>
        </w:tc>
        <w:tc>
          <w:tcPr>
            <w:tcW w:w="4439" w:type="pct"/>
            <w:shd w:val="clear" w:color="auto" w:fill="auto"/>
            <w:vAlign w:val="center"/>
          </w:tcPr>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2"/>
              <w:gridCol w:w="1583"/>
              <w:gridCol w:w="1914"/>
              <w:gridCol w:w="1666"/>
              <w:gridCol w:w="1769"/>
            </w:tblGrid>
            <w:tr w14:paraId="5559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tcPr>
                <w:p w14:paraId="55EBA9F3">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杯和盐水的总质量m</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/g</w:t>
                  </w:r>
                </w:p>
              </w:tc>
              <w:tc>
                <w:tcPr>
                  <w:tcW w:w="1652" w:type="dxa"/>
                  <w:shd w:val="clear" w:color="auto" w:fill="auto"/>
                </w:tcPr>
                <w:p w14:paraId="4CE3B9FA">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杯和剩余盐水的总质量m</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/g</w:t>
                  </w:r>
                </w:p>
              </w:tc>
              <w:tc>
                <w:tcPr>
                  <w:tcW w:w="1966" w:type="dxa"/>
                  <w:shd w:val="clear" w:color="auto" w:fill="auto"/>
                </w:tcPr>
                <w:p w14:paraId="57627879">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量筒中盐水的质量m（=m</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-m</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）/g</w:t>
                  </w:r>
                </w:p>
              </w:tc>
              <w:tc>
                <w:tcPr>
                  <w:tcW w:w="1734" w:type="dxa"/>
                  <w:shd w:val="clear" w:color="auto" w:fill="auto"/>
                </w:tcPr>
                <w:p w14:paraId="77B48CD3">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量筒中盐水的体积V/cm</w:t>
                  </w:r>
                  <w:r>
                    <w:rPr>
                      <w:rFonts w:hint="eastAsia" w:ascii="宋体" w:hAnsi="宋体" w:cs="宋体"/>
                      <w:b/>
                      <w:bCs/>
                      <w:kern w:val="0"/>
                      <w:szCs w:val="21"/>
                      <w:shd w:val="clear" w:color="auto" w:fill="FFFFFF"/>
                      <w:vertAlign w:val="superscript"/>
                    </w:rPr>
                    <w:t>3</w:t>
                  </w:r>
                </w:p>
              </w:tc>
              <w:tc>
                <w:tcPr>
                  <w:tcW w:w="1822" w:type="dxa"/>
                  <w:shd w:val="clear" w:color="auto" w:fill="auto"/>
                </w:tcPr>
                <w:p w14:paraId="648B76CE">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盐水的密度ρ/(g/cm</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w:t>
                  </w:r>
                </w:p>
              </w:tc>
            </w:tr>
            <w:tr w14:paraId="4DDD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tcPr>
                <w:p w14:paraId="6E993B98">
                  <w:pPr>
                    <w:snapToGrid w:val="0"/>
                    <w:spacing w:line="360" w:lineRule="auto"/>
                    <w:rPr>
                      <w:rFonts w:hint="eastAsia" w:ascii="宋体" w:hAnsi="宋体" w:cs="宋体"/>
                      <w:kern w:val="0"/>
                      <w:szCs w:val="21"/>
                      <w:shd w:val="clear" w:color="auto" w:fill="FFFFFF"/>
                    </w:rPr>
                  </w:pPr>
                </w:p>
              </w:tc>
              <w:tc>
                <w:tcPr>
                  <w:tcW w:w="1652" w:type="dxa"/>
                  <w:shd w:val="clear" w:color="auto" w:fill="auto"/>
                </w:tcPr>
                <w:p w14:paraId="079038D3">
                  <w:pPr>
                    <w:snapToGrid w:val="0"/>
                    <w:spacing w:line="360" w:lineRule="auto"/>
                    <w:rPr>
                      <w:rFonts w:hint="eastAsia" w:ascii="宋体" w:hAnsi="宋体" w:cs="宋体"/>
                      <w:kern w:val="0"/>
                      <w:szCs w:val="21"/>
                      <w:shd w:val="clear" w:color="auto" w:fill="FFFFFF"/>
                    </w:rPr>
                  </w:pPr>
                </w:p>
              </w:tc>
              <w:tc>
                <w:tcPr>
                  <w:tcW w:w="1966" w:type="dxa"/>
                  <w:shd w:val="clear" w:color="auto" w:fill="auto"/>
                </w:tcPr>
                <w:p w14:paraId="42E09AD8">
                  <w:pPr>
                    <w:snapToGrid w:val="0"/>
                    <w:spacing w:line="360" w:lineRule="auto"/>
                    <w:rPr>
                      <w:rFonts w:hint="eastAsia" w:ascii="宋体" w:hAnsi="宋体" w:cs="宋体"/>
                      <w:kern w:val="0"/>
                      <w:szCs w:val="21"/>
                      <w:shd w:val="clear" w:color="auto" w:fill="FFFFFF"/>
                    </w:rPr>
                  </w:pPr>
                </w:p>
              </w:tc>
              <w:tc>
                <w:tcPr>
                  <w:tcW w:w="1734" w:type="dxa"/>
                  <w:shd w:val="clear" w:color="auto" w:fill="auto"/>
                </w:tcPr>
                <w:p w14:paraId="3DA1200B">
                  <w:pPr>
                    <w:snapToGrid w:val="0"/>
                    <w:spacing w:line="360" w:lineRule="auto"/>
                    <w:rPr>
                      <w:rFonts w:hint="eastAsia" w:ascii="宋体" w:hAnsi="宋体" w:cs="宋体"/>
                      <w:kern w:val="0"/>
                      <w:szCs w:val="21"/>
                      <w:shd w:val="clear" w:color="auto" w:fill="FFFFFF"/>
                    </w:rPr>
                  </w:pPr>
                </w:p>
              </w:tc>
              <w:tc>
                <w:tcPr>
                  <w:tcW w:w="1822" w:type="dxa"/>
                  <w:shd w:val="clear" w:color="auto" w:fill="auto"/>
                </w:tcPr>
                <w:p w14:paraId="69571C16">
                  <w:pPr>
                    <w:snapToGrid w:val="0"/>
                    <w:spacing w:line="360" w:lineRule="auto"/>
                    <w:rPr>
                      <w:rFonts w:hint="eastAsia" w:ascii="宋体" w:hAnsi="宋体" w:cs="宋体"/>
                      <w:kern w:val="0"/>
                      <w:szCs w:val="21"/>
                      <w:shd w:val="clear" w:color="auto" w:fill="FFFFFF"/>
                    </w:rPr>
                  </w:pPr>
                </w:p>
              </w:tc>
            </w:tr>
          </w:tbl>
          <w:p w14:paraId="42A6DB5D">
            <w:pPr>
              <w:snapToGrid w:val="0"/>
              <w:spacing w:line="288" w:lineRule="auto"/>
              <w:jc w:val="left"/>
              <w:rPr>
                <w:rFonts w:hint="eastAsia" w:ascii="宋体" w:hAnsi="宋体" w:cs="宋体"/>
                <w:kern w:val="0"/>
                <w:szCs w:val="21"/>
              </w:rPr>
            </w:pPr>
          </w:p>
        </w:tc>
      </w:tr>
      <w:tr w14:paraId="68D9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589A55F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不同实验方案的误差分析</w:t>
            </w:r>
          </w:p>
        </w:tc>
        <w:tc>
          <w:tcPr>
            <w:tcW w:w="4439" w:type="pct"/>
            <w:shd w:val="clear" w:color="auto" w:fill="auto"/>
            <w:vAlign w:val="center"/>
          </w:tcPr>
          <w:p w14:paraId="33E084CD">
            <w:pPr>
              <w:snapToGrid w:val="0"/>
              <w:spacing w:line="288" w:lineRule="auto"/>
              <w:jc w:val="left"/>
              <w:rPr>
                <w:rFonts w:hint="eastAsia" w:ascii="宋体" w:hAnsi="宋体" w:cs="宋体"/>
                <w:kern w:val="0"/>
                <w:szCs w:val="21"/>
              </w:rPr>
            </w:pPr>
            <w:r>
              <w:rPr>
                <w:rFonts w:hint="eastAsia" w:ascii="宋体" w:hAnsi="宋体" w:cs="宋体"/>
                <w:kern w:val="0"/>
                <w:szCs w:val="21"/>
              </w:rPr>
              <w:t>（1）若先测出空烧杯的质量m</w:t>
            </w:r>
            <w:r>
              <w:rPr>
                <w:rFonts w:hint="eastAsia" w:ascii="宋体" w:hAnsi="宋体" w:cs="宋体"/>
                <w:kern w:val="0"/>
                <w:szCs w:val="21"/>
                <w:vertAlign w:val="subscript"/>
              </w:rPr>
              <w:t>1</w:t>
            </w:r>
            <w:r>
              <w:rPr>
                <w:rFonts w:hint="eastAsia" w:ascii="宋体" w:hAnsi="宋体" w:cs="宋体"/>
                <w:kern w:val="0"/>
                <w:szCs w:val="21"/>
              </w:rPr>
              <w:t>，再测出液体和烧杯的总质量m</w:t>
            </w:r>
            <w:r>
              <w:rPr>
                <w:rFonts w:hint="eastAsia" w:ascii="宋体" w:hAnsi="宋体" w:cs="宋体"/>
                <w:kern w:val="0"/>
                <w:szCs w:val="21"/>
                <w:vertAlign w:val="subscript"/>
              </w:rPr>
              <w:t>2</w:t>
            </w:r>
            <w:r>
              <w:rPr>
                <w:rFonts w:hint="eastAsia" w:ascii="宋体" w:hAnsi="宋体" w:cs="宋体"/>
                <w:kern w:val="0"/>
                <w:szCs w:val="21"/>
              </w:rPr>
              <w:t>，然后将烧杯的液体全部倒入量筒中测出体积V，计算出液体的密度</w:t>
            </w:r>
            <w:r>
              <w:rPr>
                <w:rFonts w:hint="eastAsia" w:ascii="宋体" w:hAnsi="宋体" w:cs="宋体"/>
                <w:kern w:val="0"/>
                <w:position w:val="-22"/>
                <w:szCs w:val="21"/>
              </w:rPr>
              <w:object>
                <v:shape id="_x0000_i1241" o:spt="75" type="#_x0000_t75" style="height:27.75pt;width:54pt;" o:ole="t" filled="f" o:preferrelative="t" stroked="f" coordsize="21600,21600">
                  <v:path/>
                  <v:fill on="f" focussize="0,0"/>
                  <v:stroke on="f" joinstyle="miter"/>
                  <v:imagedata r:id="rId331" o:title=""/>
                  <o:lock v:ext="edit" aspectratio="t"/>
                  <w10:wrap type="none"/>
                  <w10:anchorlock/>
                </v:shape>
                <o:OLEObject Type="Embed" ProgID="Equation.3" ShapeID="_x0000_i1241" DrawAspect="Content" ObjectID="_1468075874" r:id="rId330">
                  <o:LockedField>false</o:LockedField>
                </o:OLEObject>
              </w:object>
            </w:r>
            <w:r>
              <w:rPr>
                <w:rFonts w:hint="eastAsia" w:ascii="宋体" w:hAnsi="宋体" w:cs="宋体"/>
                <w:kern w:val="0"/>
                <w:szCs w:val="21"/>
              </w:rPr>
              <w:t>，则在这个方案中，将烧杯中的液体倒入量筒内时，总有部分液体附着在烧杯内壁上无法倒出，使测出的液体的体积偏小，从而使计算出的液体的密度偏大。</w:t>
            </w:r>
          </w:p>
          <w:p w14:paraId="47537C6C">
            <w:pPr>
              <w:snapToGrid w:val="0"/>
              <w:spacing w:line="288" w:lineRule="auto"/>
              <w:jc w:val="left"/>
              <w:rPr>
                <w:rFonts w:hint="eastAsia" w:ascii="宋体" w:hAnsi="宋体" w:cs="宋体"/>
                <w:kern w:val="0"/>
                <w:szCs w:val="21"/>
              </w:rPr>
            </w:pPr>
            <w:r>
              <w:rPr>
                <w:rFonts w:hint="eastAsia" w:ascii="宋体" w:hAnsi="宋体" w:cs="宋体"/>
                <w:kern w:val="0"/>
                <w:szCs w:val="21"/>
              </w:rPr>
              <w:t>（2）若先用量筒测出液体的体积V，再用调节好的天平测出空烧杯的质量m</w:t>
            </w:r>
            <w:r>
              <w:rPr>
                <w:rFonts w:hint="eastAsia" w:ascii="宋体" w:hAnsi="宋体" w:cs="宋体"/>
                <w:kern w:val="0"/>
                <w:szCs w:val="21"/>
                <w:vertAlign w:val="subscript"/>
              </w:rPr>
              <w:t>1</w:t>
            </w:r>
            <w:r>
              <w:rPr>
                <w:rFonts w:hint="eastAsia" w:ascii="宋体" w:hAnsi="宋体" w:cs="宋体"/>
                <w:kern w:val="0"/>
                <w:szCs w:val="21"/>
              </w:rPr>
              <w:t>，然后将将量筒内的液体全部倒入烧杯中，测出烧杯和液体的总质量m</w:t>
            </w:r>
            <w:r>
              <w:rPr>
                <w:rFonts w:hint="eastAsia" w:ascii="宋体" w:hAnsi="宋体" w:cs="宋体"/>
                <w:kern w:val="0"/>
                <w:szCs w:val="21"/>
                <w:vertAlign w:val="subscript"/>
              </w:rPr>
              <w:t>2</w:t>
            </w:r>
            <w:r>
              <w:rPr>
                <w:rFonts w:hint="eastAsia" w:ascii="宋体" w:hAnsi="宋体" w:cs="宋体"/>
                <w:kern w:val="0"/>
                <w:szCs w:val="21"/>
              </w:rPr>
              <w:t>，计算出液体的密度</w:t>
            </w:r>
            <w:r>
              <w:rPr>
                <w:rFonts w:hint="eastAsia" w:ascii="宋体" w:hAnsi="宋体" w:cs="宋体"/>
                <w:kern w:val="0"/>
                <w:position w:val="-22"/>
                <w:szCs w:val="21"/>
              </w:rPr>
              <w:object>
                <v:shape id="_x0000_i1242" o:spt="75" type="#_x0000_t75" style="height:27.75pt;width:54pt;" o:ole="t" filled="f" o:preferrelative="t" stroked="f" coordsize="21600,21600">
                  <v:path/>
                  <v:fill on="f" focussize="0,0"/>
                  <v:stroke on="f" joinstyle="miter"/>
                  <v:imagedata r:id="rId331" o:title=""/>
                  <o:lock v:ext="edit" aspectratio="t"/>
                  <w10:wrap type="none"/>
                  <w10:anchorlock/>
                </v:shape>
                <o:OLEObject Type="Embed" ProgID="Equation.3" ShapeID="_x0000_i1242" DrawAspect="Content" ObjectID="_1468075875" r:id="rId332">
                  <o:LockedField>false</o:LockedField>
                </o:OLEObject>
              </w:object>
            </w:r>
            <w:r>
              <w:rPr>
                <w:rFonts w:hint="eastAsia" w:ascii="宋体" w:hAnsi="宋体" w:cs="宋体"/>
                <w:kern w:val="0"/>
                <w:szCs w:val="21"/>
              </w:rPr>
              <w:t>，则在这个方案中，将量筒中的液体倒入烧杯中时，总有部分液体附着在量筒内壁上无法倒出，使测出的液体和烧杯的总质量m</w:t>
            </w:r>
            <w:r>
              <w:rPr>
                <w:rFonts w:hint="eastAsia" w:ascii="宋体" w:hAnsi="宋体" w:cs="宋体"/>
                <w:kern w:val="0"/>
                <w:szCs w:val="21"/>
                <w:vertAlign w:val="subscript"/>
              </w:rPr>
              <w:t>2</w:t>
            </w:r>
            <w:r>
              <w:rPr>
                <w:rFonts w:hint="eastAsia" w:ascii="宋体" w:hAnsi="宋体" w:cs="宋体"/>
                <w:kern w:val="0"/>
                <w:szCs w:val="21"/>
              </w:rPr>
              <w:t>偏小，即测出的液体的质量偏小，从而使计算出的液体的密度偏小。</w:t>
            </w:r>
          </w:p>
        </w:tc>
      </w:tr>
    </w:tbl>
    <w:p w14:paraId="69F3781E">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3、测量小石块的密度</w:t>
      </w:r>
    </w:p>
    <w:tbl>
      <w:tblPr>
        <w:tblStyle w:val="14"/>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8763"/>
      </w:tblGrid>
      <w:tr w14:paraId="01F78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49" w:type="pct"/>
            <w:shd w:val="clear" w:color="auto" w:fill="B6DDE8"/>
            <w:vAlign w:val="center"/>
          </w:tcPr>
          <w:p w14:paraId="3C540066">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实验原理</w:t>
            </w:r>
          </w:p>
        </w:tc>
        <w:tc>
          <w:tcPr>
            <w:tcW w:w="4450" w:type="pct"/>
            <w:shd w:val="clear" w:color="auto" w:fill="auto"/>
            <w:vAlign w:val="center"/>
          </w:tcPr>
          <w:p w14:paraId="7DA0194D">
            <w:pPr>
              <w:snapToGrid w:val="0"/>
              <w:spacing w:line="288" w:lineRule="auto"/>
              <w:jc w:val="center"/>
              <w:rPr>
                <w:rFonts w:hint="eastAsia" w:ascii="宋体" w:hAnsi="宋体" w:cs="宋体"/>
                <w:kern w:val="0"/>
                <w:szCs w:val="21"/>
              </w:rPr>
            </w:pPr>
            <w:r>
              <w:rPr>
                <w:rFonts w:hint="eastAsia" w:ascii="宋体" w:hAnsi="宋体" w:cs="宋体"/>
                <w:kern w:val="0"/>
                <w:position w:val="-22"/>
                <w:szCs w:val="21"/>
              </w:rPr>
              <w:object>
                <v:shape id="_x0000_i1243" o:spt="75" type="#_x0000_t75" style="height:27.75pt;width:30pt;" o:ole="t" filled="f" o:preferrelative="t" stroked="f" coordsize="21600,21600">
                  <v:path/>
                  <v:fill on="f" focussize="0,0"/>
                  <v:stroke on="f" joinstyle="miter"/>
                  <v:imagedata r:id="rId326" o:title=""/>
                  <o:lock v:ext="edit" aspectratio="t"/>
                  <w10:wrap type="none"/>
                  <w10:anchorlock/>
                </v:shape>
                <o:OLEObject Type="Embed" ProgID="Equation.3" ShapeID="_x0000_i1243" DrawAspect="Content" ObjectID="_1468075876" r:id="rId333">
                  <o:LockedField>false</o:LockedField>
                </o:OLEObject>
              </w:object>
            </w:r>
          </w:p>
        </w:tc>
      </w:tr>
      <w:tr w14:paraId="715C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10F911D3">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50" w:type="pct"/>
            <w:shd w:val="clear" w:color="auto" w:fill="auto"/>
            <w:vAlign w:val="center"/>
          </w:tcPr>
          <w:p w14:paraId="3E2D77DD">
            <w:pPr>
              <w:snapToGrid w:val="0"/>
              <w:spacing w:line="288" w:lineRule="auto"/>
              <w:jc w:val="left"/>
              <w:rPr>
                <w:rFonts w:hint="eastAsia" w:ascii="宋体" w:hAnsi="宋体" w:cs="宋体"/>
                <w:kern w:val="0"/>
                <w:szCs w:val="21"/>
              </w:rPr>
            </w:pPr>
            <w:r>
              <w:rPr>
                <w:rFonts w:hint="eastAsia" w:ascii="宋体" w:hAnsi="宋体" w:cs="宋体"/>
                <w:kern w:val="0"/>
                <w:szCs w:val="21"/>
                <w:shd w:val="clear" w:color="auto" w:fill="FFFFFF"/>
              </w:rPr>
              <w:t>天平、量筒、细线、水、小石块</w:t>
            </w:r>
          </w:p>
        </w:tc>
      </w:tr>
      <w:tr w14:paraId="2136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77CC13A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50" w:type="pct"/>
            <w:shd w:val="clear" w:color="auto" w:fill="auto"/>
            <w:vAlign w:val="center"/>
          </w:tcPr>
          <w:p w14:paraId="6B1C1815">
            <w:pPr>
              <w:adjustRightInd w:val="0"/>
              <w:spacing w:line="288" w:lineRule="auto"/>
              <w:jc w:val="left"/>
              <w:textAlignment w:val="center"/>
              <w:rPr>
                <w:rFonts w:hint="eastAsia" w:ascii="宋体" w:hAnsi="宋体" w:cs="宋体"/>
                <w:bCs/>
                <w:kern w:val="0"/>
                <w:szCs w:val="21"/>
              </w:rPr>
            </w:pPr>
            <w:r>
              <w:rPr>
                <w:rFonts w:ascii="宋体" w:hAnsi="宋体" w:cs="宋体"/>
                <w:bCs/>
                <w:kern w:val="0"/>
                <w:szCs w:val="21"/>
              </w:rPr>
              <w:drawing>
                <wp:inline distT="0" distB="0" distL="0" distR="0">
                  <wp:extent cx="2843530" cy="1495425"/>
                  <wp:effectExtent l="0" t="0" r="0" b="9525"/>
                  <wp:docPr id="1845465909" name="图片 4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5909" name="图片 49" descr="图片2"/>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a:xfrm>
                            <a:off x="0" y="0"/>
                            <a:ext cx="2843530" cy="1495425"/>
                          </a:xfrm>
                          <a:prstGeom prst="rect">
                            <a:avLst/>
                          </a:prstGeom>
                          <a:noFill/>
                          <a:ln>
                            <a:noFill/>
                          </a:ln>
                        </pic:spPr>
                      </pic:pic>
                    </a:graphicData>
                  </a:graphic>
                </wp:inline>
              </w:drawing>
            </w:r>
          </w:p>
          <w:p w14:paraId="2FD4D30B">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（1）将天平放在水平桌面上，调节天平平衡；</w:t>
            </w:r>
          </w:p>
          <w:p w14:paraId="12B118C0">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（2）用天平测出小石块的质量m（如图甲所示）；</w:t>
            </w:r>
          </w:p>
          <w:p w14:paraId="2F0F49BB">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（3）在量筒中倒入适量的水，读出水的体积V</w:t>
            </w:r>
            <w:r>
              <w:rPr>
                <w:rFonts w:hint="eastAsia" w:ascii="宋体" w:hAnsi="宋体" w:cs="宋体"/>
                <w:bCs/>
                <w:kern w:val="0"/>
                <w:szCs w:val="21"/>
                <w:vertAlign w:val="subscript"/>
              </w:rPr>
              <w:t>1</w:t>
            </w:r>
            <w:r>
              <w:rPr>
                <w:rFonts w:hint="eastAsia" w:ascii="宋体" w:hAnsi="宋体" w:cs="宋体"/>
                <w:bCs/>
                <w:kern w:val="0"/>
                <w:szCs w:val="21"/>
              </w:rPr>
              <w:t>（如图乙所示）；</w:t>
            </w:r>
          </w:p>
          <w:p w14:paraId="788C4573">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（4）将小石块用细线拴住浸没在量筒内的水中，读出小石块和水的总体积V</w:t>
            </w:r>
            <w:r>
              <w:rPr>
                <w:rFonts w:hint="eastAsia" w:ascii="宋体" w:hAnsi="宋体" w:cs="宋体"/>
                <w:bCs/>
                <w:kern w:val="0"/>
                <w:szCs w:val="21"/>
                <w:vertAlign w:val="subscript"/>
              </w:rPr>
              <w:t>2</w:t>
            </w:r>
            <w:r>
              <w:rPr>
                <w:rFonts w:hint="eastAsia" w:ascii="宋体" w:hAnsi="宋体" w:cs="宋体"/>
                <w:bCs/>
                <w:kern w:val="0"/>
                <w:szCs w:val="21"/>
              </w:rPr>
              <w:t>（如图丙所示）；</w:t>
            </w:r>
          </w:p>
          <w:p w14:paraId="385147A9">
            <w:pPr>
              <w:adjustRightInd w:val="0"/>
              <w:spacing w:line="288" w:lineRule="auto"/>
              <w:jc w:val="left"/>
              <w:textAlignment w:val="center"/>
              <w:rPr>
                <w:rFonts w:hint="eastAsia" w:ascii="宋体" w:hAnsi="宋体" w:cs="宋体"/>
                <w:kern w:val="0"/>
                <w:szCs w:val="21"/>
              </w:rPr>
            </w:pPr>
            <w:r>
              <w:rPr>
                <w:rFonts w:hint="eastAsia" w:ascii="宋体" w:hAnsi="宋体" w:cs="宋体"/>
                <w:bCs/>
                <w:kern w:val="0"/>
                <w:szCs w:val="21"/>
              </w:rPr>
              <w:t>（5）待测固体的密度为</w:t>
            </w:r>
            <w:r>
              <w:rPr>
                <w:rFonts w:hint="eastAsia" w:ascii="宋体" w:hAnsi="宋体" w:cs="宋体"/>
                <w:bCs/>
                <w:kern w:val="0"/>
                <w:szCs w:val="21"/>
              </w:rPr>
              <w:object>
                <v:shape id="_x0000_i1244" o:spt="75" type="#_x0000_t75" style="height:30pt;width:50.25pt;" o:ole="t" filled="f" o:preferrelative="t" stroked="f" coordsize="21600,21600">
                  <v:path/>
                  <v:fill on="f" focussize="0,0"/>
                  <v:stroke on="f" joinstyle="miter"/>
                  <v:imagedata r:id="rId336" o:title=""/>
                  <o:lock v:ext="edit" aspectratio="t"/>
                  <w10:wrap type="none"/>
                  <w10:anchorlock/>
                </v:shape>
                <o:OLEObject Type="Embed" ProgID="Equation.3" ShapeID="_x0000_i1244" DrawAspect="Content" ObjectID="_1468075877" r:id="rId335">
                  <o:LockedField>false</o:LockedField>
                </o:OLEObject>
              </w:object>
            </w:r>
            <w:r>
              <w:rPr>
                <w:rFonts w:hint="eastAsia" w:ascii="宋体" w:hAnsi="宋体" w:cs="宋体"/>
                <w:bCs/>
                <w:kern w:val="0"/>
                <w:szCs w:val="21"/>
              </w:rPr>
              <w:t>。</w:t>
            </w:r>
          </w:p>
        </w:tc>
      </w:tr>
      <w:tr w14:paraId="4343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543CEEB6">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实验数据</w:t>
            </w:r>
          </w:p>
        </w:tc>
        <w:tc>
          <w:tcPr>
            <w:tcW w:w="4450" w:type="pct"/>
            <w:shd w:val="clear" w:color="auto" w:fill="auto"/>
            <w:vAlign w:val="center"/>
          </w:tcPr>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1652"/>
              <w:gridCol w:w="1652"/>
              <w:gridCol w:w="1652"/>
              <w:gridCol w:w="1652"/>
            </w:tblGrid>
            <w:tr w14:paraId="589F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vAlign w:val="center"/>
                </w:tcPr>
                <w:p w14:paraId="409E961B">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小石块的质量m/g</w:t>
                  </w:r>
                </w:p>
              </w:tc>
              <w:tc>
                <w:tcPr>
                  <w:tcW w:w="1652" w:type="dxa"/>
                  <w:shd w:val="clear" w:color="auto" w:fill="auto"/>
                  <w:vAlign w:val="center"/>
                </w:tcPr>
                <w:p w14:paraId="1EF1696B">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小石块放入量筒前量筒中水的体积V</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/cm</w:t>
                  </w:r>
                  <w:r>
                    <w:rPr>
                      <w:rFonts w:hint="eastAsia" w:ascii="宋体" w:hAnsi="宋体" w:cs="宋体"/>
                      <w:b/>
                      <w:bCs/>
                      <w:kern w:val="0"/>
                      <w:szCs w:val="21"/>
                      <w:shd w:val="clear" w:color="auto" w:fill="FFFFFF"/>
                      <w:vertAlign w:val="superscript"/>
                    </w:rPr>
                    <w:t>3</w:t>
                  </w:r>
                </w:p>
              </w:tc>
              <w:tc>
                <w:tcPr>
                  <w:tcW w:w="1652" w:type="dxa"/>
                  <w:shd w:val="clear" w:color="auto" w:fill="auto"/>
                  <w:vAlign w:val="center"/>
                </w:tcPr>
                <w:p w14:paraId="2E65FF05">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小石块和水的总体积V</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/cm</w:t>
                  </w:r>
                  <w:r>
                    <w:rPr>
                      <w:rFonts w:hint="eastAsia" w:ascii="宋体" w:hAnsi="宋体" w:cs="宋体"/>
                      <w:b/>
                      <w:bCs/>
                      <w:kern w:val="0"/>
                      <w:szCs w:val="21"/>
                      <w:shd w:val="clear" w:color="auto" w:fill="FFFFFF"/>
                      <w:vertAlign w:val="superscript"/>
                    </w:rPr>
                    <w:t>3</w:t>
                  </w:r>
                </w:p>
              </w:tc>
              <w:tc>
                <w:tcPr>
                  <w:tcW w:w="1652" w:type="dxa"/>
                  <w:shd w:val="clear" w:color="auto" w:fill="auto"/>
                  <w:vAlign w:val="center"/>
                </w:tcPr>
                <w:p w14:paraId="19F531CB">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小石块的体积V（=V</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-V</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）/cm</w:t>
                  </w:r>
                  <w:r>
                    <w:rPr>
                      <w:rFonts w:hint="eastAsia" w:ascii="宋体" w:hAnsi="宋体" w:cs="宋体"/>
                      <w:b/>
                      <w:bCs/>
                      <w:kern w:val="0"/>
                      <w:szCs w:val="21"/>
                      <w:shd w:val="clear" w:color="auto" w:fill="FFFFFF"/>
                      <w:vertAlign w:val="superscript"/>
                    </w:rPr>
                    <w:t>3</w:t>
                  </w:r>
                </w:p>
              </w:tc>
              <w:tc>
                <w:tcPr>
                  <w:tcW w:w="1652" w:type="dxa"/>
                  <w:shd w:val="clear" w:color="auto" w:fill="auto"/>
                  <w:vAlign w:val="center"/>
                </w:tcPr>
                <w:p w14:paraId="6E83FD74">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小石块的密度ρ/(g/cm</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w:t>
                  </w:r>
                </w:p>
              </w:tc>
            </w:tr>
            <w:tr w14:paraId="54D6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tcPr>
                <w:p w14:paraId="6F993D7A">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64D86F59">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5E349740">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229B5E00">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3D71E11E">
                  <w:pPr>
                    <w:snapToGrid w:val="0"/>
                    <w:spacing w:line="360" w:lineRule="auto"/>
                    <w:rPr>
                      <w:rFonts w:hint="eastAsia" w:ascii="宋体" w:hAnsi="宋体" w:cs="宋体"/>
                      <w:kern w:val="0"/>
                      <w:sz w:val="18"/>
                      <w:szCs w:val="18"/>
                      <w:shd w:val="clear" w:color="auto" w:fill="FFFFFF"/>
                    </w:rPr>
                  </w:pPr>
                </w:p>
              </w:tc>
            </w:tr>
          </w:tbl>
          <w:p w14:paraId="35DB9083">
            <w:pPr>
              <w:snapToGrid w:val="0"/>
              <w:spacing w:line="288" w:lineRule="auto"/>
              <w:jc w:val="left"/>
              <w:rPr>
                <w:rFonts w:hint="eastAsia" w:ascii="宋体" w:hAnsi="宋体" w:cs="宋体"/>
                <w:kern w:val="0"/>
                <w:szCs w:val="21"/>
              </w:rPr>
            </w:pPr>
          </w:p>
        </w:tc>
      </w:tr>
      <w:tr w14:paraId="35A2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191CC0F1">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误差分析</w:t>
            </w:r>
          </w:p>
        </w:tc>
        <w:tc>
          <w:tcPr>
            <w:tcW w:w="4450" w:type="pct"/>
            <w:shd w:val="clear" w:color="auto" w:fill="auto"/>
            <w:vAlign w:val="center"/>
          </w:tcPr>
          <w:p w14:paraId="7F228B67">
            <w:pPr>
              <w:snapToGrid w:val="0"/>
              <w:spacing w:line="288" w:lineRule="auto"/>
              <w:jc w:val="left"/>
              <w:rPr>
                <w:rFonts w:hint="eastAsia" w:ascii="宋体" w:hAnsi="宋体" w:cs="宋体"/>
                <w:kern w:val="0"/>
                <w:szCs w:val="21"/>
              </w:rPr>
            </w:pPr>
            <w:r>
              <w:rPr>
                <w:rFonts w:hint="eastAsia" w:ascii="宋体" w:hAnsi="宋体" w:cs="宋体"/>
                <w:kern w:val="0"/>
                <w:szCs w:val="21"/>
              </w:rPr>
              <w:t>（1）细线体积对测量结果的影响：实验中测量出的总体积V</w:t>
            </w:r>
            <w:r>
              <w:rPr>
                <w:rFonts w:hint="eastAsia" w:ascii="宋体" w:hAnsi="宋体" w:cs="宋体"/>
                <w:kern w:val="0"/>
                <w:szCs w:val="21"/>
                <w:vertAlign w:val="subscript"/>
              </w:rPr>
              <w:t>2</w:t>
            </w:r>
            <w:r>
              <w:rPr>
                <w:rFonts w:hint="eastAsia" w:ascii="宋体" w:hAnsi="宋体" w:cs="宋体"/>
                <w:kern w:val="0"/>
                <w:szCs w:val="21"/>
              </w:rPr>
              <w:t>不仅包含固体和水的体积，还包含浸在水中细线的体积，所以测量的结果会略微偏大，计算出的密度会略偏小。</w:t>
            </w:r>
          </w:p>
          <w:p w14:paraId="6B4AF4E9">
            <w:pPr>
              <w:snapToGrid w:val="0"/>
              <w:spacing w:line="288" w:lineRule="auto"/>
              <w:jc w:val="left"/>
              <w:rPr>
                <w:rFonts w:hint="eastAsia" w:ascii="宋体" w:hAnsi="宋体" w:cs="宋体"/>
                <w:kern w:val="0"/>
                <w:szCs w:val="21"/>
              </w:rPr>
            </w:pPr>
            <w:r>
              <w:rPr>
                <w:rFonts w:hint="eastAsia" w:ascii="宋体" w:hAnsi="宋体" w:cs="宋体"/>
                <w:kern w:val="0"/>
                <w:szCs w:val="21"/>
              </w:rPr>
              <w:t>（2）若实验中先用排水法测量固体体积，再将固体放在天平上测量其质量，则因为固体上带有水，会使质量的测量结果偏大，致使计算出的密度值偏大。</w:t>
            </w:r>
          </w:p>
        </w:tc>
      </w:tr>
    </w:tbl>
    <w:p w14:paraId="3893E97A">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二、特殊方法测密度</w:t>
      </w:r>
    </w:p>
    <w:p w14:paraId="1D70B78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1．有天平无砝码测石块的密度</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6676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083C7C99">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67" w:type="pct"/>
            <w:shd w:val="clear" w:color="auto" w:fill="auto"/>
            <w:vAlign w:val="center"/>
          </w:tcPr>
          <w:p w14:paraId="1384BDEB">
            <w:pPr>
              <w:snapToGrid w:val="0"/>
              <w:spacing w:line="288" w:lineRule="auto"/>
              <w:jc w:val="center"/>
              <w:rPr>
                <w:rFonts w:hint="eastAsia" w:ascii="宋体" w:hAnsi="宋体" w:cs="宋体"/>
                <w:kern w:val="0"/>
                <w:szCs w:val="21"/>
              </w:rPr>
            </w:pPr>
            <w:r>
              <w:rPr>
                <w:rFonts w:hint="eastAsia" w:ascii="宋体" w:hAnsi="宋体" w:cs="宋体"/>
                <w:kern w:val="0"/>
                <w:szCs w:val="21"/>
              </w:rPr>
              <w:t>量筒、烧杯2个、天平、细线、石块、水、滴管</w:t>
            </w:r>
          </w:p>
        </w:tc>
      </w:tr>
      <w:tr w14:paraId="4FCD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71D8920C">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67" w:type="pct"/>
            <w:shd w:val="clear" w:color="auto" w:fill="auto"/>
            <w:vAlign w:val="center"/>
          </w:tcPr>
          <w:p w14:paraId="1C67D285">
            <w:pPr>
              <w:snapToGrid w:val="0"/>
              <w:spacing w:line="288" w:lineRule="auto"/>
              <w:jc w:val="left"/>
              <w:rPr>
                <w:rFonts w:hint="eastAsia" w:ascii="宋体" w:hAnsi="宋体" w:cs="宋体"/>
                <w:kern w:val="0"/>
                <w:szCs w:val="21"/>
              </w:rPr>
            </w:pPr>
            <w:r>
              <w:rPr>
                <w:rFonts w:hint="eastAsia" w:ascii="宋体" w:hAnsi="宋体" w:cs="宋体"/>
                <w:kern w:val="0"/>
                <w:szCs w:val="21"/>
              </w:rPr>
              <w:t>（1）将两个相同的烧杯分别放在调节好的天平的左、右盘上；</w:t>
            </w:r>
          </w:p>
          <w:p w14:paraId="5603EB0B">
            <w:pPr>
              <w:snapToGrid w:val="0"/>
              <w:spacing w:line="288" w:lineRule="auto"/>
              <w:jc w:val="left"/>
              <w:rPr>
                <w:rFonts w:hint="eastAsia" w:ascii="宋体" w:hAnsi="宋体" w:cs="宋体"/>
                <w:kern w:val="0"/>
                <w:szCs w:val="21"/>
              </w:rPr>
            </w:pPr>
            <w:r>
              <w:rPr>
                <w:rFonts w:hint="eastAsia" w:ascii="宋体" w:hAnsi="宋体" w:cs="宋体"/>
                <w:kern w:val="0"/>
                <w:szCs w:val="21"/>
              </w:rPr>
              <w:t>（2）在左盘的烧杯中放入石块，在右盘的烧杯中注入一定量的水后，用滴管缓缓增加水的质量，知道天平横梁重新平衡，则左盘中石块的质量等于右盘中水的质量，即m</w:t>
            </w:r>
            <w:r>
              <w:rPr>
                <w:rFonts w:hint="eastAsia" w:ascii="宋体" w:hAnsi="宋体" w:cs="宋体"/>
                <w:kern w:val="0"/>
                <w:szCs w:val="21"/>
                <w:vertAlign w:val="subscript"/>
              </w:rPr>
              <w:t>石</w:t>
            </w:r>
            <w:r>
              <w:rPr>
                <w:rFonts w:hint="eastAsia" w:ascii="宋体" w:hAnsi="宋体" w:cs="宋体"/>
                <w:kern w:val="0"/>
                <w:szCs w:val="21"/>
              </w:rPr>
              <w:t>=m</w:t>
            </w:r>
            <w:r>
              <w:rPr>
                <w:rFonts w:hint="eastAsia" w:ascii="宋体" w:hAnsi="宋体" w:cs="宋体"/>
                <w:kern w:val="0"/>
                <w:szCs w:val="21"/>
                <w:vertAlign w:val="subscript"/>
              </w:rPr>
              <w:t>水</w:t>
            </w:r>
            <w:r>
              <w:rPr>
                <w:rFonts w:hint="eastAsia" w:ascii="宋体" w:hAnsi="宋体" w:cs="宋体"/>
                <w:kern w:val="0"/>
                <w:szCs w:val="21"/>
              </w:rPr>
              <w:t>；</w:t>
            </w:r>
          </w:p>
          <w:p w14:paraId="6F5CDDB5">
            <w:pPr>
              <w:snapToGrid w:val="0"/>
              <w:spacing w:line="288" w:lineRule="auto"/>
              <w:jc w:val="left"/>
              <w:rPr>
                <w:rFonts w:hint="eastAsia" w:ascii="宋体" w:hAnsi="宋体" w:cs="宋体"/>
                <w:kern w:val="0"/>
                <w:szCs w:val="21"/>
              </w:rPr>
            </w:pPr>
            <w:r>
              <w:rPr>
                <w:rFonts w:hint="eastAsia" w:ascii="宋体" w:hAnsi="宋体" w:cs="宋体"/>
                <w:kern w:val="0"/>
                <w:szCs w:val="21"/>
              </w:rPr>
              <w:t>（3）将右盘烧杯中的水倒入量筒中，测出水的体积V水，则水的质量为m</w:t>
            </w:r>
            <w:r>
              <w:rPr>
                <w:rFonts w:hint="eastAsia" w:ascii="宋体" w:hAnsi="宋体" w:cs="宋体"/>
                <w:kern w:val="0"/>
                <w:szCs w:val="21"/>
                <w:vertAlign w:val="subscript"/>
              </w:rPr>
              <w:t>水</w:t>
            </w:r>
            <w:r>
              <w:rPr>
                <w:rFonts w:hint="eastAsia" w:ascii="宋体" w:hAnsi="宋体" w:cs="宋体"/>
                <w:kern w:val="0"/>
                <w:szCs w:val="21"/>
              </w:rPr>
              <w:t>=ρ</w:t>
            </w:r>
            <w:r>
              <w:rPr>
                <w:rFonts w:hint="eastAsia" w:ascii="宋体" w:hAnsi="宋体" w:cs="宋体"/>
                <w:kern w:val="0"/>
                <w:szCs w:val="21"/>
                <w:vertAlign w:val="subscript"/>
              </w:rPr>
              <w:t>水</w:t>
            </w:r>
            <w:r>
              <w:rPr>
                <w:rFonts w:hint="eastAsia" w:ascii="宋体" w:hAnsi="宋体" w:cs="宋体"/>
                <w:kern w:val="0"/>
                <w:szCs w:val="21"/>
              </w:rPr>
              <w:t>V</w:t>
            </w:r>
            <w:r>
              <w:rPr>
                <w:rFonts w:hint="eastAsia" w:ascii="宋体" w:hAnsi="宋体" w:cs="宋体"/>
                <w:kern w:val="0"/>
                <w:szCs w:val="21"/>
                <w:vertAlign w:val="subscript"/>
              </w:rPr>
              <w:t>水</w:t>
            </w:r>
            <w:r>
              <w:rPr>
                <w:rFonts w:hint="eastAsia" w:ascii="宋体" w:hAnsi="宋体" w:cs="宋体"/>
                <w:kern w:val="0"/>
                <w:szCs w:val="21"/>
              </w:rPr>
              <w:t>，所以石块的质量m</w:t>
            </w:r>
            <w:r>
              <w:rPr>
                <w:rFonts w:hint="eastAsia" w:ascii="宋体" w:hAnsi="宋体" w:cs="宋体"/>
                <w:kern w:val="0"/>
                <w:szCs w:val="21"/>
                <w:vertAlign w:val="subscript"/>
              </w:rPr>
              <w:t>石</w:t>
            </w:r>
            <w:r>
              <w:rPr>
                <w:rFonts w:hint="eastAsia" w:ascii="宋体" w:hAnsi="宋体" w:cs="宋体"/>
                <w:kern w:val="0"/>
                <w:szCs w:val="21"/>
              </w:rPr>
              <w:t>=m</w:t>
            </w:r>
            <w:r>
              <w:rPr>
                <w:rFonts w:hint="eastAsia" w:ascii="宋体" w:hAnsi="宋体" w:cs="宋体"/>
                <w:kern w:val="0"/>
                <w:szCs w:val="21"/>
                <w:vertAlign w:val="subscript"/>
              </w:rPr>
              <w:t>水</w:t>
            </w:r>
            <w:r>
              <w:rPr>
                <w:rFonts w:hint="eastAsia" w:ascii="宋体" w:hAnsi="宋体" w:cs="宋体"/>
                <w:kern w:val="0"/>
                <w:szCs w:val="21"/>
              </w:rPr>
              <w:t>=ρ</w:t>
            </w:r>
            <w:r>
              <w:rPr>
                <w:rFonts w:hint="eastAsia" w:ascii="宋体" w:hAnsi="宋体" w:cs="宋体"/>
                <w:kern w:val="0"/>
                <w:szCs w:val="21"/>
                <w:vertAlign w:val="subscript"/>
              </w:rPr>
              <w:t>水</w:t>
            </w:r>
            <w:r>
              <w:rPr>
                <w:rFonts w:hint="eastAsia" w:ascii="宋体" w:hAnsi="宋体" w:cs="宋体"/>
                <w:kern w:val="0"/>
                <w:szCs w:val="21"/>
              </w:rPr>
              <w:t>V</w:t>
            </w:r>
            <w:r>
              <w:rPr>
                <w:rFonts w:hint="eastAsia" w:ascii="宋体" w:hAnsi="宋体" w:cs="宋体"/>
                <w:kern w:val="0"/>
                <w:szCs w:val="21"/>
                <w:vertAlign w:val="subscript"/>
              </w:rPr>
              <w:t>水</w:t>
            </w:r>
            <w:r>
              <w:rPr>
                <w:rFonts w:hint="eastAsia" w:ascii="宋体" w:hAnsi="宋体" w:cs="宋体"/>
                <w:kern w:val="0"/>
                <w:szCs w:val="21"/>
              </w:rPr>
              <w:t>；</w:t>
            </w:r>
          </w:p>
          <w:p w14:paraId="58B26B5A">
            <w:pPr>
              <w:snapToGrid w:val="0"/>
              <w:spacing w:line="288" w:lineRule="auto"/>
              <w:jc w:val="left"/>
              <w:rPr>
                <w:rFonts w:hint="eastAsia" w:ascii="宋体" w:hAnsi="宋体" w:cs="宋体"/>
                <w:kern w:val="0"/>
                <w:szCs w:val="21"/>
              </w:rPr>
            </w:pPr>
            <w:r>
              <w:rPr>
                <w:rFonts w:hint="eastAsia" w:ascii="宋体" w:hAnsi="宋体" w:cs="宋体"/>
                <w:kern w:val="0"/>
                <w:szCs w:val="21"/>
              </w:rPr>
              <w:t>（4）把左盘烧杯中的石块用细线系好轻轻放入刚刚已倒入水的量筒中，测出此时石块和水的总体积V</w:t>
            </w:r>
            <w:r>
              <w:rPr>
                <w:rFonts w:hint="eastAsia" w:ascii="宋体" w:hAnsi="宋体" w:cs="宋体"/>
                <w:kern w:val="0"/>
                <w:szCs w:val="21"/>
                <w:vertAlign w:val="subscript"/>
              </w:rPr>
              <w:t>1</w:t>
            </w:r>
            <w:r>
              <w:rPr>
                <w:rFonts w:hint="eastAsia" w:ascii="宋体" w:hAnsi="宋体" w:cs="宋体"/>
                <w:kern w:val="0"/>
                <w:szCs w:val="21"/>
              </w:rPr>
              <w:t>。</w:t>
            </w:r>
          </w:p>
        </w:tc>
      </w:tr>
      <w:tr w14:paraId="3ABD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1200F29D">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表达式</w:t>
            </w:r>
          </w:p>
        </w:tc>
        <w:tc>
          <w:tcPr>
            <w:tcW w:w="4467" w:type="pct"/>
            <w:shd w:val="clear" w:color="auto" w:fill="auto"/>
            <w:vAlign w:val="center"/>
          </w:tcPr>
          <w:p w14:paraId="496820C4">
            <w:pPr>
              <w:snapToGrid w:val="0"/>
              <w:spacing w:line="288" w:lineRule="auto"/>
              <w:jc w:val="left"/>
              <w:rPr>
                <w:rFonts w:hint="eastAsia" w:ascii="宋体" w:hAnsi="宋体" w:cs="宋体"/>
                <w:kern w:val="0"/>
                <w:szCs w:val="21"/>
              </w:rPr>
            </w:pPr>
            <w:r>
              <w:rPr>
                <w:rFonts w:hint="eastAsia" w:ascii="宋体" w:hAnsi="宋体" w:cs="宋体"/>
                <w:kern w:val="0"/>
                <w:position w:val="-28"/>
                <w:szCs w:val="21"/>
              </w:rPr>
              <w:object>
                <v:shape id="_x0000_i1245" o:spt="75" type="#_x0000_t75" style="height:32.25pt;width:59.25pt;" o:ole="t" filled="f" o:preferrelative="t" stroked="f" coordsize="21600,21600">
                  <v:path/>
                  <v:fill on="f" focussize="0,0"/>
                  <v:stroke on="f" joinstyle="miter"/>
                  <v:imagedata r:id="rId338" o:title=""/>
                  <o:lock v:ext="edit" aspectratio="t"/>
                  <w10:wrap type="none"/>
                  <w10:anchorlock/>
                </v:shape>
                <o:OLEObject Type="Embed" ProgID="Equation.3" ShapeID="_x0000_i1245" DrawAspect="Content" ObjectID="_1468075878" r:id="rId337">
                  <o:LockedField>false</o:LockedField>
                </o:OLEObject>
              </w:object>
            </w:r>
          </w:p>
        </w:tc>
      </w:tr>
    </w:tbl>
    <w:p w14:paraId="1E8A403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2．有天平无量筒测量石块的密度</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3DA6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 w:type="pct"/>
            <w:shd w:val="clear" w:color="auto" w:fill="B6DDE8"/>
            <w:vAlign w:val="center"/>
          </w:tcPr>
          <w:p w14:paraId="38CDA00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67" w:type="pct"/>
            <w:shd w:val="clear" w:color="auto" w:fill="auto"/>
            <w:vAlign w:val="center"/>
          </w:tcPr>
          <w:p w14:paraId="4380C233">
            <w:pPr>
              <w:snapToGrid w:val="0"/>
              <w:spacing w:line="288" w:lineRule="auto"/>
              <w:jc w:val="center"/>
              <w:rPr>
                <w:rFonts w:hint="eastAsia" w:ascii="宋体" w:hAnsi="宋体" w:cs="宋体"/>
                <w:kern w:val="0"/>
                <w:szCs w:val="21"/>
              </w:rPr>
            </w:pPr>
            <w:r>
              <w:rPr>
                <w:rFonts w:hint="eastAsia" w:ascii="宋体" w:hAnsi="宋体" w:cs="宋体"/>
                <w:kern w:val="0"/>
                <w:szCs w:val="21"/>
              </w:rPr>
              <w:t>天平、水、空瓶、石块</w:t>
            </w:r>
          </w:p>
        </w:tc>
      </w:tr>
      <w:tr w14:paraId="7DC3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46AA8151">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67" w:type="pct"/>
            <w:shd w:val="clear" w:color="auto" w:fill="auto"/>
            <w:vAlign w:val="center"/>
          </w:tcPr>
          <w:p w14:paraId="162FD300">
            <w:pPr>
              <w:snapToGrid w:val="0"/>
              <w:spacing w:line="288" w:lineRule="auto"/>
              <w:jc w:val="left"/>
              <w:rPr>
                <w:rFonts w:hint="eastAsia" w:ascii="宋体" w:hAnsi="宋体" w:cs="宋体"/>
                <w:kern w:val="0"/>
                <w:szCs w:val="21"/>
              </w:rPr>
            </w:pPr>
            <w:r>
              <w:rPr>
                <w:rFonts w:hint="eastAsia" w:ascii="宋体" w:hAnsi="宋体" w:cs="宋体"/>
                <w:kern w:val="0"/>
                <w:szCs w:val="21"/>
              </w:rPr>
              <w:t>（1）用天平测出石块的质量m</w:t>
            </w:r>
            <w:r>
              <w:rPr>
                <w:rFonts w:hint="eastAsia" w:ascii="宋体" w:hAnsi="宋体" w:cs="宋体"/>
                <w:kern w:val="0"/>
                <w:szCs w:val="21"/>
                <w:vertAlign w:val="subscript"/>
              </w:rPr>
              <w:t>1</w:t>
            </w:r>
            <w:r>
              <w:rPr>
                <w:rFonts w:hint="eastAsia" w:ascii="宋体" w:hAnsi="宋体" w:cs="宋体"/>
                <w:kern w:val="0"/>
                <w:szCs w:val="21"/>
              </w:rPr>
              <w:t>；</w:t>
            </w:r>
          </w:p>
          <w:p w14:paraId="43BE60EB">
            <w:pPr>
              <w:snapToGrid w:val="0"/>
              <w:spacing w:line="288" w:lineRule="auto"/>
              <w:jc w:val="left"/>
              <w:rPr>
                <w:rFonts w:hint="eastAsia" w:ascii="宋体" w:hAnsi="宋体" w:cs="宋体"/>
                <w:kern w:val="0"/>
                <w:szCs w:val="21"/>
              </w:rPr>
            </w:pPr>
            <w:r>
              <w:rPr>
                <w:rFonts w:hint="eastAsia" w:ascii="宋体" w:hAnsi="宋体" w:cs="宋体"/>
                <w:kern w:val="0"/>
                <w:szCs w:val="21"/>
              </w:rPr>
              <w:t>（2）瓶中装满水，测出其质量m</w:t>
            </w:r>
            <w:r>
              <w:rPr>
                <w:rFonts w:hint="eastAsia" w:ascii="宋体" w:hAnsi="宋体" w:cs="宋体"/>
                <w:kern w:val="0"/>
                <w:szCs w:val="21"/>
                <w:vertAlign w:val="subscript"/>
              </w:rPr>
              <w:t>2</w:t>
            </w:r>
            <w:r>
              <w:rPr>
                <w:rFonts w:hint="eastAsia" w:ascii="宋体" w:hAnsi="宋体" w:cs="宋体"/>
                <w:kern w:val="0"/>
                <w:szCs w:val="21"/>
              </w:rPr>
              <w:t>；</w:t>
            </w:r>
          </w:p>
          <w:p w14:paraId="799900DE">
            <w:pPr>
              <w:snapToGrid w:val="0"/>
              <w:spacing w:line="288" w:lineRule="auto"/>
              <w:jc w:val="left"/>
              <w:rPr>
                <w:rFonts w:hint="eastAsia" w:ascii="宋体" w:hAnsi="宋体" w:cs="宋体"/>
                <w:kern w:val="0"/>
                <w:szCs w:val="21"/>
              </w:rPr>
            </w:pPr>
            <w:r>
              <w:rPr>
                <w:rFonts w:hint="eastAsia" w:ascii="宋体" w:hAnsi="宋体" w:cs="宋体"/>
                <w:kern w:val="0"/>
                <w:szCs w:val="21"/>
              </w:rPr>
              <w:t>（3）将石块放入瓶中，溢出一部分水后，测出瓶、石块及剩余水的质量m</w:t>
            </w:r>
            <w:r>
              <w:rPr>
                <w:rFonts w:hint="eastAsia" w:ascii="宋体" w:hAnsi="宋体" w:cs="宋体"/>
                <w:kern w:val="0"/>
                <w:szCs w:val="21"/>
                <w:vertAlign w:val="subscript"/>
              </w:rPr>
              <w:t>3</w:t>
            </w:r>
            <w:r>
              <w:rPr>
                <w:rFonts w:hint="eastAsia" w:ascii="宋体" w:hAnsi="宋体" w:cs="宋体"/>
                <w:kern w:val="0"/>
                <w:szCs w:val="21"/>
              </w:rPr>
              <w:t>。</w:t>
            </w:r>
          </w:p>
        </w:tc>
      </w:tr>
      <w:tr w14:paraId="1897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45C5417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推导过程及表达式</w:t>
            </w:r>
          </w:p>
        </w:tc>
        <w:tc>
          <w:tcPr>
            <w:tcW w:w="4467" w:type="pct"/>
            <w:shd w:val="clear" w:color="auto" w:fill="auto"/>
            <w:vAlign w:val="center"/>
          </w:tcPr>
          <w:p w14:paraId="3B6E7BFB">
            <w:pPr>
              <w:snapToGrid w:val="0"/>
              <w:spacing w:line="288" w:lineRule="auto"/>
              <w:jc w:val="left"/>
              <w:rPr>
                <w:rFonts w:hint="eastAsia" w:ascii="宋体" w:hAnsi="宋体" w:cs="宋体"/>
                <w:kern w:val="0"/>
                <w:szCs w:val="21"/>
              </w:rPr>
            </w:pPr>
            <w:r>
              <w:rPr>
                <w:rFonts w:hint="eastAsia" w:ascii="宋体" w:hAnsi="宋体" w:cs="宋体"/>
                <w:kern w:val="0"/>
                <w:szCs w:val="21"/>
              </w:rPr>
              <w:t>m</w:t>
            </w:r>
            <w:r>
              <w:rPr>
                <w:rFonts w:hint="eastAsia" w:ascii="宋体" w:hAnsi="宋体" w:cs="宋体"/>
                <w:kern w:val="0"/>
                <w:szCs w:val="21"/>
                <w:vertAlign w:val="subscript"/>
              </w:rPr>
              <w:t>排水</w:t>
            </w:r>
            <w:r>
              <w:rPr>
                <w:rFonts w:hint="eastAsia" w:ascii="宋体" w:hAnsi="宋体" w:cs="宋体"/>
                <w:kern w:val="0"/>
                <w:szCs w:val="21"/>
              </w:rPr>
              <w:t>=m</w:t>
            </w:r>
            <w:r>
              <w:rPr>
                <w:rFonts w:hint="eastAsia" w:ascii="宋体" w:hAnsi="宋体" w:cs="宋体"/>
                <w:kern w:val="0"/>
                <w:szCs w:val="21"/>
                <w:vertAlign w:val="subscript"/>
              </w:rPr>
              <w:t>1</w:t>
            </w:r>
            <w:r>
              <w:rPr>
                <w:rFonts w:hint="eastAsia" w:ascii="宋体" w:hAnsi="宋体" w:cs="宋体"/>
                <w:kern w:val="0"/>
                <w:szCs w:val="21"/>
              </w:rPr>
              <w:t>+m</w:t>
            </w:r>
            <w:r>
              <w:rPr>
                <w:rFonts w:hint="eastAsia" w:ascii="宋体" w:hAnsi="宋体" w:cs="宋体"/>
                <w:kern w:val="0"/>
                <w:szCs w:val="21"/>
                <w:vertAlign w:val="subscript"/>
              </w:rPr>
              <w:t>2</w:t>
            </w:r>
            <w:r>
              <w:rPr>
                <w:rFonts w:hint="eastAsia" w:ascii="宋体" w:hAnsi="宋体" w:cs="宋体"/>
                <w:kern w:val="0"/>
                <w:szCs w:val="21"/>
              </w:rPr>
              <w:t>-m</w:t>
            </w:r>
            <w:r>
              <w:rPr>
                <w:rFonts w:hint="eastAsia" w:ascii="宋体" w:hAnsi="宋体" w:cs="宋体"/>
                <w:kern w:val="0"/>
                <w:szCs w:val="21"/>
                <w:vertAlign w:val="subscript"/>
              </w:rPr>
              <w:t>3</w:t>
            </w:r>
            <w:r>
              <w:rPr>
                <w:rFonts w:hint="eastAsia" w:ascii="宋体" w:hAnsi="宋体" w:cs="宋体"/>
                <w:kern w:val="0"/>
                <w:szCs w:val="21"/>
              </w:rPr>
              <w:t>，</w:t>
            </w:r>
            <w:r>
              <w:rPr>
                <w:rFonts w:hint="eastAsia" w:ascii="宋体" w:hAnsi="宋体" w:cs="宋体"/>
                <w:kern w:val="0"/>
                <w:position w:val="-28"/>
                <w:szCs w:val="21"/>
              </w:rPr>
              <w:object>
                <v:shape id="_x0000_i1246" o:spt="75" type="#_x0000_t75" style="height:30.75pt;width:108.75pt;" o:ole="t" filled="f" o:preferrelative="t" stroked="f" coordsize="21600,21600">
                  <v:path/>
                  <v:fill on="f" focussize="0,0"/>
                  <v:stroke on="f" joinstyle="miter"/>
                  <v:imagedata r:id="rId340" o:title=""/>
                  <o:lock v:ext="edit" aspectratio="t"/>
                  <w10:wrap type="none"/>
                  <w10:anchorlock/>
                </v:shape>
                <o:OLEObject Type="Embed" ProgID="Equation.3" ShapeID="_x0000_i1246" DrawAspect="Content" ObjectID="_1468075879" r:id="rId339">
                  <o:LockedField>false</o:LockedField>
                </o:OLEObject>
              </w:object>
            </w:r>
            <w:r>
              <w:rPr>
                <w:rFonts w:hint="eastAsia" w:ascii="宋体" w:hAnsi="宋体" w:cs="宋体"/>
                <w:kern w:val="0"/>
                <w:szCs w:val="21"/>
              </w:rPr>
              <w:t>，</w:t>
            </w:r>
            <w:r>
              <w:rPr>
                <w:rFonts w:hint="eastAsia" w:ascii="宋体" w:hAnsi="宋体" w:cs="宋体"/>
                <w:kern w:val="0"/>
                <w:position w:val="-26"/>
                <w:szCs w:val="21"/>
              </w:rPr>
              <w:object>
                <v:shape id="_x0000_i1247" o:spt="75" type="#_x0000_t75" style="height:30.75pt;width:105.75pt;" o:ole="t" filled="f" o:preferrelative="t" stroked="f" coordsize="21600,21600">
                  <v:path/>
                  <v:fill on="f" focussize="0,0"/>
                  <v:stroke on="f" joinstyle="miter"/>
                  <v:imagedata r:id="rId342" o:title=""/>
                  <o:lock v:ext="edit" aspectratio="t"/>
                  <w10:wrap type="none"/>
                  <w10:anchorlock/>
                </v:shape>
                <o:OLEObject Type="Embed" ProgID="Equation.3" ShapeID="_x0000_i1247" DrawAspect="Content" ObjectID="_1468075880" r:id="rId341">
                  <o:LockedField>false</o:LockedField>
                </o:OLEObject>
              </w:object>
            </w:r>
            <w:r>
              <w:rPr>
                <w:rFonts w:hint="eastAsia" w:ascii="宋体" w:hAnsi="宋体" w:cs="宋体"/>
                <w:kern w:val="0"/>
                <w:szCs w:val="21"/>
              </w:rPr>
              <w:t>。</w:t>
            </w:r>
          </w:p>
        </w:tc>
      </w:tr>
    </w:tbl>
    <w:p w14:paraId="76DA458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3．有量筒无天平测石块的密度</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7FD8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2EAA7E60">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67" w:type="pct"/>
            <w:shd w:val="clear" w:color="auto" w:fill="auto"/>
            <w:vAlign w:val="center"/>
          </w:tcPr>
          <w:p w14:paraId="5DBEE80A">
            <w:pPr>
              <w:snapToGrid w:val="0"/>
              <w:spacing w:line="288" w:lineRule="auto"/>
              <w:jc w:val="center"/>
              <w:rPr>
                <w:rFonts w:hint="eastAsia" w:ascii="宋体" w:hAnsi="宋体" w:cs="宋体"/>
                <w:kern w:val="0"/>
                <w:szCs w:val="21"/>
              </w:rPr>
            </w:pPr>
            <w:r>
              <w:rPr>
                <w:rFonts w:hint="eastAsia" w:ascii="宋体" w:hAnsi="宋体" w:cs="宋体"/>
                <w:kern w:val="0"/>
                <w:szCs w:val="21"/>
              </w:rPr>
              <w:t>水槽、烧杯、量筒、足够多的水、细线、石块和笔</w:t>
            </w:r>
          </w:p>
        </w:tc>
      </w:tr>
      <w:tr w14:paraId="0F51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 w:type="pct"/>
            <w:shd w:val="clear" w:color="auto" w:fill="B6DDE8"/>
            <w:vAlign w:val="center"/>
          </w:tcPr>
          <w:p w14:paraId="356C887B">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67" w:type="pct"/>
            <w:shd w:val="clear" w:color="auto" w:fill="auto"/>
            <w:vAlign w:val="center"/>
          </w:tcPr>
          <w:p w14:paraId="1FBCB911">
            <w:pPr>
              <w:snapToGrid w:val="0"/>
              <w:spacing w:line="288" w:lineRule="auto"/>
              <w:jc w:val="left"/>
              <w:rPr>
                <w:rFonts w:hint="eastAsia" w:ascii="宋体" w:hAnsi="宋体" w:cs="宋体"/>
                <w:kern w:val="0"/>
                <w:szCs w:val="21"/>
              </w:rPr>
            </w:pPr>
            <w:r>
              <w:rPr>
                <w:rFonts w:hint="eastAsia" w:ascii="宋体" w:hAnsi="宋体" w:cs="宋体"/>
                <w:kern w:val="0"/>
                <w:szCs w:val="21"/>
              </w:rPr>
              <w:t>（1）如图所示，将石块放入烧杯内，然后将烧杯放入盛有水的水槽中，用笔在烧杯上标记出此时水槽内液面的位置；</w:t>
            </w:r>
          </w:p>
          <w:p w14:paraId="2614879C">
            <w:pPr>
              <w:snapToGrid w:val="0"/>
              <w:spacing w:line="288" w:lineRule="auto"/>
              <w:jc w:val="left"/>
              <w:rPr>
                <w:rFonts w:hint="eastAsia" w:ascii="宋体" w:hAnsi="宋体" w:cs="宋体"/>
                <w:kern w:val="0"/>
                <w:szCs w:val="21"/>
              </w:rPr>
            </w:pPr>
            <w:r>
              <w:rPr>
                <w:szCs w:val="21"/>
              </w:rPr>
              <w:drawing>
                <wp:inline distT="0" distB="0" distL="0" distR="0">
                  <wp:extent cx="1752600" cy="819150"/>
                  <wp:effectExtent l="0" t="0" r="0" b="0"/>
                  <wp:docPr id="13868724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7241" name="图片 48"/>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a:xfrm>
                            <a:off x="0" y="0"/>
                            <a:ext cx="1752600" cy="819150"/>
                          </a:xfrm>
                          <a:prstGeom prst="rect">
                            <a:avLst/>
                          </a:prstGeom>
                          <a:noFill/>
                          <a:ln>
                            <a:noFill/>
                          </a:ln>
                        </pic:spPr>
                      </pic:pic>
                    </a:graphicData>
                  </a:graphic>
                </wp:inline>
              </w:drawing>
            </w:r>
          </w:p>
          <w:p w14:paraId="7CA33B9E">
            <w:pPr>
              <w:snapToGrid w:val="0"/>
              <w:spacing w:line="288" w:lineRule="auto"/>
              <w:jc w:val="left"/>
              <w:rPr>
                <w:rFonts w:hint="eastAsia" w:ascii="宋体" w:hAnsi="宋体" w:cs="宋体"/>
                <w:kern w:val="0"/>
                <w:szCs w:val="21"/>
              </w:rPr>
            </w:pPr>
            <w:r>
              <w:rPr>
                <w:rFonts w:hint="eastAsia" w:ascii="宋体" w:hAnsi="宋体" w:cs="宋体"/>
                <w:kern w:val="0"/>
                <w:szCs w:val="21"/>
              </w:rPr>
              <w:t>（2）去除烧杯内的石块，往烧杯里缓慢倒水，直到水槽内的液面达到标记的高度；</w:t>
            </w:r>
          </w:p>
          <w:p w14:paraId="1D331556">
            <w:pPr>
              <w:snapToGrid w:val="0"/>
              <w:spacing w:line="288" w:lineRule="auto"/>
              <w:jc w:val="left"/>
              <w:rPr>
                <w:rFonts w:hint="eastAsia" w:ascii="宋体" w:hAnsi="宋体" w:cs="宋体"/>
                <w:kern w:val="0"/>
                <w:szCs w:val="21"/>
              </w:rPr>
            </w:pPr>
            <w:r>
              <w:rPr>
                <w:rFonts w:hint="eastAsia" w:ascii="宋体" w:hAnsi="宋体" w:cs="宋体"/>
                <w:kern w:val="0"/>
                <w:szCs w:val="21"/>
              </w:rPr>
              <w:t>（3）将烧杯内的水倒入量筒中，读出水的体积为V</w:t>
            </w:r>
            <w:r>
              <w:rPr>
                <w:rFonts w:hint="eastAsia" w:ascii="宋体" w:hAnsi="宋体" w:cs="宋体"/>
                <w:kern w:val="0"/>
                <w:szCs w:val="21"/>
                <w:vertAlign w:val="subscript"/>
              </w:rPr>
              <w:t>1</w:t>
            </w:r>
            <w:r>
              <w:rPr>
                <w:rFonts w:hint="eastAsia" w:ascii="宋体" w:hAnsi="宋体" w:cs="宋体"/>
                <w:kern w:val="0"/>
                <w:szCs w:val="21"/>
              </w:rPr>
              <w:t>，则石块的质量为V</w:t>
            </w:r>
            <w:r>
              <w:rPr>
                <w:rFonts w:hint="eastAsia" w:ascii="宋体" w:hAnsi="宋体" w:cs="宋体"/>
                <w:kern w:val="0"/>
                <w:szCs w:val="21"/>
                <w:vertAlign w:val="subscript"/>
              </w:rPr>
              <w:t>1</w:t>
            </w:r>
            <w:r>
              <w:rPr>
                <w:rFonts w:hint="eastAsia" w:ascii="宋体" w:hAnsi="宋体" w:cs="宋体"/>
                <w:kern w:val="0"/>
                <w:szCs w:val="21"/>
              </w:rPr>
              <w:t>ρ</w:t>
            </w:r>
            <w:r>
              <w:rPr>
                <w:rFonts w:hint="eastAsia" w:ascii="宋体" w:hAnsi="宋体" w:cs="宋体"/>
                <w:kern w:val="0"/>
                <w:szCs w:val="21"/>
                <w:vertAlign w:val="subscript"/>
              </w:rPr>
              <w:t>水</w:t>
            </w:r>
            <w:r>
              <w:rPr>
                <w:rFonts w:hint="eastAsia" w:ascii="宋体" w:hAnsi="宋体" w:cs="宋体"/>
                <w:kern w:val="0"/>
                <w:szCs w:val="21"/>
              </w:rPr>
              <w:t>；</w:t>
            </w:r>
          </w:p>
          <w:p w14:paraId="4BC63E50">
            <w:pPr>
              <w:snapToGrid w:val="0"/>
              <w:spacing w:line="288" w:lineRule="auto"/>
              <w:jc w:val="left"/>
              <w:rPr>
                <w:rFonts w:hint="eastAsia" w:ascii="宋体" w:hAnsi="宋体" w:cs="宋体"/>
                <w:kern w:val="0"/>
                <w:szCs w:val="21"/>
              </w:rPr>
            </w:pPr>
            <w:r>
              <w:rPr>
                <w:rFonts w:hint="eastAsia" w:ascii="宋体" w:hAnsi="宋体" w:cs="宋体"/>
                <w:kern w:val="0"/>
                <w:szCs w:val="21"/>
              </w:rPr>
              <w:t>（4）在量筒内装入适量的水，示数为V</w:t>
            </w:r>
            <w:r>
              <w:rPr>
                <w:rFonts w:hint="eastAsia" w:ascii="宋体" w:hAnsi="宋体" w:cs="宋体"/>
                <w:kern w:val="0"/>
                <w:szCs w:val="21"/>
                <w:vertAlign w:val="subscript"/>
              </w:rPr>
              <w:t>2</w:t>
            </w:r>
            <w:r>
              <w:rPr>
                <w:rFonts w:hint="eastAsia" w:ascii="宋体" w:hAnsi="宋体" w:cs="宋体"/>
                <w:kern w:val="0"/>
                <w:szCs w:val="21"/>
              </w:rPr>
              <w:t>，然后用细线系住石块，将石块浸没在水中，此时的示数为V</w:t>
            </w:r>
            <w:r>
              <w:rPr>
                <w:rFonts w:hint="eastAsia" w:ascii="宋体" w:hAnsi="宋体" w:cs="宋体"/>
                <w:kern w:val="0"/>
                <w:szCs w:val="21"/>
                <w:vertAlign w:val="subscript"/>
              </w:rPr>
              <w:t>3</w:t>
            </w:r>
            <w:r>
              <w:rPr>
                <w:rFonts w:hint="eastAsia" w:ascii="宋体" w:hAnsi="宋体" w:cs="宋体"/>
                <w:kern w:val="0"/>
                <w:szCs w:val="21"/>
              </w:rPr>
              <w:t>，则石块的体积为V</w:t>
            </w:r>
            <w:r>
              <w:rPr>
                <w:rFonts w:hint="eastAsia" w:ascii="宋体" w:hAnsi="宋体" w:cs="宋体"/>
                <w:kern w:val="0"/>
                <w:szCs w:val="21"/>
                <w:vertAlign w:val="subscript"/>
              </w:rPr>
              <w:t>3</w:t>
            </w:r>
            <w:r>
              <w:rPr>
                <w:rFonts w:hint="eastAsia" w:ascii="宋体" w:hAnsi="宋体" w:cs="宋体"/>
                <w:kern w:val="0"/>
                <w:szCs w:val="21"/>
              </w:rPr>
              <w:t>-V</w:t>
            </w:r>
            <w:r>
              <w:rPr>
                <w:rFonts w:hint="eastAsia" w:ascii="宋体" w:hAnsi="宋体" w:cs="宋体"/>
                <w:kern w:val="0"/>
                <w:szCs w:val="21"/>
                <w:vertAlign w:val="subscript"/>
              </w:rPr>
              <w:t>2</w:t>
            </w:r>
            <w:r>
              <w:rPr>
                <w:rFonts w:hint="eastAsia" w:ascii="宋体" w:hAnsi="宋体" w:cs="宋体"/>
                <w:kern w:val="0"/>
                <w:szCs w:val="21"/>
              </w:rPr>
              <w:t>。</w:t>
            </w:r>
          </w:p>
        </w:tc>
      </w:tr>
      <w:tr w14:paraId="17DC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 w:type="pct"/>
            <w:shd w:val="clear" w:color="auto" w:fill="B6DDE8"/>
            <w:vAlign w:val="center"/>
          </w:tcPr>
          <w:p w14:paraId="3E158AB9">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推导过程及表达式</w:t>
            </w:r>
          </w:p>
        </w:tc>
        <w:tc>
          <w:tcPr>
            <w:tcW w:w="4467" w:type="pct"/>
            <w:shd w:val="clear" w:color="auto" w:fill="auto"/>
            <w:vAlign w:val="center"/>
          </w:tcPr>
          <w:p w14:paraId="5B77A409">
            <w:pPr>
              <w:snapToGrid w:val="0"/>
              <w:spacing w:line="288" w:lineRule="auto"/>
              <w:jc w:val="left"/>
              <w:rPr>
                <w:rFonts w:hint="eastAsia" w:ascii="宋体" w:hAnsi="宋体" w:cs="宋体"/>
                <w:kern w:val="0"/>
                <w:szCs w:val="21"/>
              </w:rPr>
            </w:pPr>
            <w:r>
              <w:rPr>
                <w:rFonts w:hint="eastAsia" w:ascii="宋体" w:hAnsi="宋体" w:cs="宋体"/>
                <w:kern w:val="0"/>
                <w:position w:val="-26"/>
                <w:szCs w:val="21"/>
              </w:rPr>
              <w:object>
                <v:shape id="_x0000_i1248" o:spt="75" type="#_x0000_t75" style="height:30.75pt;width:57pt;" o:ole="t" filled="f" o:preferrelative="t" stroked="f" coordsize="21600,21600">
                  <v:path/>
                  <v:fill on="f" focussize="0,0"/>
                  <v:stroke on="f" joinstyle="miter"/>
                  <v:imagedata r:id="rId345" o:title=""/>
                  <o:lock v:ext="edit" aspectratio="t"/>
                  <w10:wrap type="none"/>
                  <w10:anchorlock/>
                </v:shape>
                <o:OLEObject Type="Embed" ProgID="Equation.3" ShapeID="_x0000_i1248" DrawAspect="Content" ObjectID="_1468075881" r:id="rId344">
                  <o:LockedField>false</o:LockedField>
                </o:OLEObject>
              </w:object>
            </w:r>
            <w:r>
              <w:rPr>
                <w:rFonts w:hint="eastAsia" w:ascii="宋体" w:hAnsi="宋体" w:cs="宋体"/>
                <w:kern w:val="0"/>
                <w:szCs w:val="21"/>
              </w:rPr>
              <w:t>。</w:t>
            </w:r>
          </w:p>
        </w:tc>
      </w:tr>
    </w:tbl>
    <w:p w14:paraId="0EFFAA1E">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三、密度知识的应用</w:t>
      </w:r>
    </w:p>
    <w:p w14:paraId="012E06D0">
      <w:pPr>
        <w:snapToGrid w:val="0"/>
        <w:spacing w:line="360" w:lineRule="auto"/>
        <w:ind w:left="315" w:firstLine="420" w:firstLineChars="200"/>
        <w:rPr>
          <w:rFonts w:hint="eastAsia" w:ascii="宋体" w:hAnsi="宋体" w:cs="宋体"/>
          <w:kern w:val="0"/>
          <w:szCs w:val="21"/>
        </w:rPr>
      </w:pPr>
      <w:bookmarkStart w:id="18" w:name="_Toc25592"/>
      <w:r>
        <w:rPr>
          <w:rFonts w:hint="eastAsia" w:ascii="宋体" w:hAnsi="宋体" w:cs="宋体"/>
          <w:kern w:val="0"/>
          <w:szCs w:val="21"/>
        </w:rPr>
        <w:t>应用密度知识可以鉴别物质，也可以计算物体的体积和质量。</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1285"/>
        <w:gridCol w:w="4027"/>
        <w:gridCol w:w="3285"/>
      </w:tblGrid>
      <w:tr w14:paraId="27F7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6" w:type="pct"/>
            <w:shd w:val="clear" w:color="auto" w:fill="B6DDE8"/>
            <w:vAlign w:val="center"/>
          </w:tcPr>
          <w:p w14:paraId="5DC7F8BB">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应用</w:t>
            </w:r>
          </w:p>
        </w:tc>
        <w:tc>
          <w:tcPr>
            <w:tcW w:w="652" w:type="pct"/>
            <w:shd w:val="clear" w:color="auto" w:fill="B6DDE8"/>
            <w:vAlign w:val="center"/>
          </w:tcPr>
          <w:p w14:paraId="5B9E0D5A">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原理</w:t>
            </w:r>
          </w:p>
        </w:tc>
        <w:tc>
          <w:tcPr>
            <w:tcW w:w="2044" w:type="pct"/>
            <w:shd w:val="clear" w:color="auto" w:fill="B6DDE8"/>
            <w:vAlign w:val="center"/>
          </w:tcPr>
          <w:p w14:paraId="59731ED2">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方法</w:t>
            </w:r>
          </w:p>
        </w:tc>
        <w:tc>
          <w:tcPr>
            <w:tcW w:w="1667" w:type="pct"/>
            <w:shd w:val="clear" w:color="auto" w:fill="B6DDE8"/>
            <w:vAlign w:val="center"/>
          </w:tcPr>
          <w:p w14:paraId="3072320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举例</w:t>
            </w:r>
          </w:p>
        </w:tc>
      </w:tr>
      <w:tr w14:paraId="3829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auto"/>
            <w:vAlign w:val="center"/>
          </w:tcPr>
          <w:p w14:paraId="544A7AA4">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计算物体的质量</w:t>
            </w:r>
          </w:p>
        </w:tc>
        <w:tc>
          <w:tcPr>
            <w:tcW w:w="652" w:type="pct"/>
            <w:shd w:val="clear" w:color="auto" w:fill="auto"/>
            <w:vAlign w:val="center"/>
          </w:tcPr>
          <w:p w14:paraId="484FBBD2">
            <w:pPr>
              <w:snapToGrid w:val="0"/>
              <w:spacing w:line="288" w:lineRule="auto"/>
              <w:jc w:val="left"/>
              <w:rPr>
                <w:rFonts w:hint="eastAsia" w:ascii="宋体" w:hAnsi="宋体" w:cs="宋体"/>
                <w:kern w:val="0"/>
                <w:szCs w:val="21"/>
              </w:rPr>
            </w:pPr>
            <w:r>
              <w:rPr>
                <w:rFonts w:hint="eastAsia" w:ascii="宋体" w:hAnsi="宋体" w:cs="宋体"/>
                <w:kern w:val="0"/>
                <w:position w:val="-10"/>
                <w:szCs w:val="21"/>
              </w:rPr>
              <w:object>
                <v:shape id="_x0000_i1249" o:spt="75" type="#_x0000_t75" style="height:14.25pt;width:35.25pt;" o:ole="t" filled="f" o:preferrelative="t" stroked="f" coordsize="21600,21600">
                  <v:path/>
                  <v:fill on="f" focussize="0,0"/>
                  <v:stroke on="f" joinstyle="miter"/>
                  <v:imagedata r:id="rId347" o:title=""/>
                  <o:lock v:ext="edit" aspectratio="t"/>
                  <w10:wrap type="none"/>
                  <w10:anchorlock/>
                </v:shape>
                <o:OLEObject Type="Embed" ProgID="Equation.3" ShapeID="_x0000_i1249" DrawAspect="Content" ObjectID="_1468075882" r:id="rId346">
                  <o:LockedField>false</o:LockedField>
                </o:OLEObject>
              </w:object>
            </w:r>
          </w:p>
        </w:tc>
        <w:tc>
          <w:tcPr>
            <w:tcW w:w="2044" w:type="pct"/>
            <w:shd w:val="clear" w:color="auto" w:fill="auto"/>
            <w:vAlign w:val="center"/>
          </w:tcPr>
          <w:p w14:paraId="35E543C0">
            <w:pPr>
              <w:snapToGrid w:val="0"/>
              <w:spacing w:line="288" w:lineRule="auto"/>
              <w:jc w:val="left"/>
              <w:rPr>
                <w:rFonts w:hint="eastAsia" w:ascii="宋体" w:hAnsi="宋体" w:cs="宋体"/>
                <w:kern w:val="0"/>
                <w:szCs w:val="21"/>
              </w:rPr>
            </w:pPr>
            <w:r>
              <w:rPr>
                <w:rFonts w:hint="eastAsia" w:ascii="宋体" w:hAnsi="宋体" w:cs="宋体"/>
                <w:kern w:val="0"/>
                <w:szCs w:val="21"/>
              </w:rPr>
              <w:t>对于某些不便于直接测量质量的物体，只要知道这个物体是由什么物质组成的，就可以通过密度表，查出这种物质的密度，再测出它的体积，根据公式</w:t>
            </w:r>
            <w:r>
              <w:rPr>
                <w:rFonts w:hint="eastAsia" w:ascii="宋体" w:hAnsi="宋体" w:cs="宋体"/>
                <w:kern w:val="0"/>
                <w:position w:val="-10"/>
                <w:szCs w:val="21"/>
              </w:rPr>
              <w:object>
                <v:shape id="_x0000_i1250" o:spt="75" type="#_x0000_t75" style="height:14.25pt;width:35.25pt;" o:ole="t" filled="f" o:preferrelative="t" stroked="f" coordsize="21600,21600">
                  <v:path/>
                  <v:fill on="f" focussize="0,0"/>
                  <v:stroke on="f" joinstyle="miter"/>
                  <v:imagedata r:id="rId347" o:title=""/>
                  <o:lock v:ext="edit" aspectratio="t"/>
                  <w10:wrap type="none"/>
                  <w10:anchorlock/>
                </v:shape>
                <o:OLEObject Type="Embed" ProgID="Equation.3" ShapeID="_x0000_i1250" DrawAspect="Content" ObjectID="_1468075883" r:id="rId348">
                  <o:LockedField>false</o:LockedField>
                </o:OLEObject>
              </w:object>
            </w:r>
            <w:r>
              <w:rPr>
                <w:rFonts w:hint="eastAsia" w:ascii="宋体" w:hAnsi="宋体" w:cs="宋体"/>
                <w:kern w:val="0"/>
                <w:szCs w:val="21"/>
              </w:rPr>
              <w:t>就能算出该物体的质量</w:t>
            </w:r>
          </w:p>
        </w:tc>
        <w:tc>
          <w:tcPr>
            <w:tcW w:w="1667" w:type="pct"/>
            <w:shd w:val="clear" w:color="auto" w:fill="auto"/>
            <w:vAlign w:val="center"/>
          </w:tcPr>
          <w:p w14:paraId="3764FC22">
            <w:pPr>
              <w:snapToGrid w:val="0"/>
              <w:spacing w:line="288" w:lineRule="auto"/>
              <w:jc w:val="left"/>
              <w:rPr>
                <w:rFonts w:hint="eastAsia" w:ascii="宋体" w:hAnsi="宋体" w:cs="宋体"/>
                <w:kern w:val="0"/>
                <w:szCs w:val="21"/>
              </w:rPr>
            </w:pPr>
            <w:r>
              <w:rPr>
                <w:rFonts w:hint="eastAsia" w:ascii="宋体" w:hAnsi="宋体" w:cs="宋体"/>
                <w:kern w:val="0"/>
                <w:szCs w:val="21"/>
              </w:rPr>
              <w:t>如测一块长方体大理石的质量，大理石的密度可以查密度表得到，大理石的长、宽、高可以用刻度尺测量，算出大理石的体积，应用公式</w:t>
            </w:r>
            <w:r>
              <w:rPr>
                <w:rFonts w:hint="eastAsia" w:ascii="宋体" w:hAnsi="宋体" w:cs="宋体"/>
                <w:kern w:val="0"/>
                <w:position w:val="-10"/>
                <w:szCs w:val="21"/>
              </w:rPr>
              <w:object>
                <v:shape id="_x0000_i1251" o:spt="75" type="#_x0000_t75" style="height:14.25pt;width:35.25pt;" o:ole="t" filled="f" o:preferrelative="t" stroked="f" coordsize="21600,21600">
                  <v:path/>
                  <v:fill on="f" focussize="0,0"/>
                  <v:stroke on="f" joinstyle="miter"/>
                  <v:imagedata r:id="rId347" o:title=""/>
                  <o:lock v:ext="edit" aspectratio="t"/>
                  <w10:wrap type="none"/>
                  <w10:anchorlock/>
                </v:shape>
                <o:OLEObject Type="Embed" ProgID="Equation.3" ShapeID="_x0000_i1251" DrawAspect="Content" ObjectID="_1468075884" r:id="rId349">
                  <o:LockedField>false</o:LockedField>
                </o:OLEObject>
              </w:object>
            </w:r>
            <w:r>
              <w:rPr>
                <w:rFonts w:hint="eastAsia" w:ascii="宋体" w:hAnsi="宋体" w:cs="宋体"/>
                <w:kern w:val="0"/>
                <w:szCs w:val="21"/>
              </w:rPr>
              <w:t>就能算出大理石的质量</w:t>
            </w:r>
          </w:p>
        </w:tc>
      </w:tr>
      <w:tr w14:paraId="217C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auto"/>
            <w:vAlign w:val="center"/>
          </w:tcPr>
          <w:p w14:paraId="2C2B4058">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计算物体的体积</w:t>
            </w:r>
          </w:p>
        </w:tc>
        <w:tc>
          <w:tcPr>
            <w:tcW w:w="652" w:type="pct"/>
            <w:shd w:val="clear" w:color="auto" w:fill="auto"/>
            <w:vAlign w:val="center"/>
          </w:tcPr>
          <w:p w14:paraId="1250338F">
            <w:pPr>
              <w:snapToGrid w:val="0"/>
              <w:spacing w:line="288" w:lineRule="auto"/>
              <w:jc w:val="left"/>
              <w:rPr>
                <w:rFonts w:hint="eastAsia" w:ascii="宋体" w:hAnsi="宋体" w:cs="宋体"/>
                <w:kern w:val="0"/>
                <w:szCs w:val="21"/>
              </w:rPr>
            </w:pPr>
            <w:r>
              <w:rPr>
                <w:rFonts w:hint="eastAsia" w:ascii="宋体" w:hAnsi="宋体" w:cs="宋体"/>
                <w:kern w:val="0"/>
                <w:position w:val="-24"/>
                <w:szCs w:val="21"/>
              </w:rPr>
              <w:object>
                <v:shape id="_x0000_i1252" o:spt="75" type="#_x0000_t75" style="height:29.25pt;width:30pt;" o:ole="t" filled="f" o:preferrelative="t" stroked="f" coordsize="21600,21600">
                  <v:path/>
                  <v:fill on="f" focussize="0,0"/>
                  <v:stroke on="f" joinstyle="miter"/>
                  <v:imagedata r:id="rId351" o:title=""/>
                  <o:lock v:ext="edit" aspectratio="t"/>
                  <w10:wrap type="none"/>
                  <w10:anchorlock/>
                </v:shape>
                <o:OLEObject Type="Embed" ProgID="Equation.3" ShapeID="_x0000_i1252" DrawAspect="Content" ObjectID="_1468075885" r:id="rId350">
                  <o:LockedField>false</o:LockedField>
                </o:OLEObject>
              </w:object>
            </w:r>
          </w:p>
        </w:tc>
        <w:tc>
          <w:tcPr>
            <w:tcW w:w="2044" w:type="pct"/>
            <w:shd w:val="clear" w:color="auto" w:fill="auto"/>
            <w:vAlign w:val="center"/>
          </w:tcPr>
          <w:p w14:paraId="29D6A248">
            <w:pPr>
              <w:snapToGrid w:val="0"/>
              <w:spacing w:line="288" w:lineRule="auto"/>
              <w:jc w:val="left"/>
              <w:rPr>
                <w:rFonts w:hint="eastAsia" w:ascii="宋体" w:hAnsi="宋体" w:cs="宋体"/>
                <w:kern w:val="0"/>
                <w:szCs w:val="21"/>
              </w:rPr>
            </w:pPr>
            <w:r>
              <w:rPr>
                <w:rFonts w:hint="eastAsia" w:ascii="宋体" w:hAnsi="宋体" w:cs="宋体"/>
                <w:kern w:val="0"/>
                <w:szCs w:val="21"/>
              </w:rPr>
              <w:t>对于有些不便于直接测量体积的物体，只要测出它的质量，再查出它的密度，就可以利用公式</w:t>
            </w:r>
            <w:r>
              <w:rPr>
                <w:rFonts w:hint="eastAsia" w:ascii="宋体" w:hAnsi="宋体" w:cs="宋体"/>
                <w:kern w:val="0"/>
                <w:position w:val="-24"/>
                <w:szCs w:val="21"/>
              </w:rPr>
              <w:object>
                <v:shape id="_x0000_i1253" o:spt="75" type="#_x0000_t75" style="height:29.25pt;width:30pt;" o:ole="t" filled="f" o:preferrelative="t" stroked="f" coordsize="21600,21600">
                  <v:path/>
                  <v:fill on="f" focussize="0,0"/>
                  <v:stroke on="f" joinstyle="miter"/>
                  <v:imagedata r:id="rId351" o:title=""/>
                  <o:lock v:ext="edit" aspectratio="t"/>
                  <w10:wrap type="none"/>
                  <w10:anchorlock/>
                </v:shape>
                <o:OLEObject Type="Embed" ProgID="Equation.3" ShapeID="_x0000_i1253" DrawAspect="Content" ObjectID="_1468075886" r:id="rId352">
                  <o:LockedField>false</o:LockedField>
                </o:OLEObject>
              </w:object>
            </w:r>
            <w:r>
              <w:rPr>
                <w:rFonts w:hint="eastAsia" w:ascii="宋体" w:hAnsi="宋体" w:cs="宋体"/>
                <w:kern w:val="0"/>
                <w:szCs w:val="21"/>
              </w:rPr>
              <w:t>算出啊它的体积</w:t>
            </w:r>
          </w:p>
        </w:tc>
        <w:tc>
          <w:tcPr>
            <w:tcW w:w="1667" w:type="pct"/>
            <w:shd w:val="clear" w:color="auto" w:fill="auto"/>
            <w:vAlign w:val="center"/>
          </w:tcPr>
          <w:p w14:paraId="2A1C79E0">
            <w:pPr>
              <w:snapToGrid w:val="0"/>
              <w:spacing w:line="288" w:lineRule="auto"/>
              <w:jc w:val="left"/>
              <w:rPr>
                <w:rFonts w:hint="eastAsia" w:ascii="宋体" w:hAnsi="宋体" w:cs="宋体"/>
                <w:kern w:val="0"/>
                <w:szCs w:val="21"/>
              </w:rPr>
            </w:pPr>
            <w:r>
              <w:rPr>
                <w:rFonts w:hint="eastAsia" w:ascii="宋体" w:hAnsi="宋体" w:cs="宋体"/>
                <w:kern w:val="0"/>
                <w:szCs w:val="21"/>
              </w:rPr>
              <w:t>如测形状不规则的铁质螺钉，可以用天平测出它的质量，铁的密度可以从密度表中查出，根据公式</w:t>
            </w:r>
            <w:r>
              <w:rPr>
                <w:rFonts w:hint="eastAsia" w:ascii="宋体" w:hAnsi="宋体" w:cs="宋体"/>
                <w:kern w:val="0"/>
                <w:position w:val="-24"/>
                <w:szCs w:val="21"/>
              </w:rPr>
              <w:object>
                <v:shape id="_x0000_i1254" o:spt="75" type="#_x0000_t75" style="height:29.25pt;width:30pt;" o:ole="t" filled="f" o:preferrelative="t" stroked="f" coordsize="21600,21600">
                  <v:path/>
                  <v:fill on="f" focussize="0,0"/>
                  <v:stroke on="f" joinstyle="miter"/>
                  <v:imagedata r:id="rId351" o:title=""/>
                  <o:lock v:ext="edit" aspectratio="t"/>
                  <w10:wrap type="none"/>
                  <w10:anchorlock/>
                </v:shape>
                <o:OLEObject Type="Embed" ProgID="Equation.3" ShapeID="_x0000_i1254" DrawAspect="Content" ObjectID="_1468075887" r:id="rId353">
                  <o:LockedField>false</o:LockedField>
                </o:OLEObject>
              </w:object>
            </w:r>
            <w:r>
              <w:rPr>
                <w:rFonts w:hint="eastAsia" w:ascii="宋体" w:hAnsi="宋体" w:cs="宋体"/>
                <w:kern w:val="0"/>
                <w:szCs w:val="21"/>
              </w:rPr>
              <w:t>便可算出它的体积</w:t>
            </w:r>
          </w:p>
        </w:tc>
      </w:tr>
      <w:tr w14:paraId="2700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auto"/>
            <w:vAlign w:val="center"/>
          </w:tcPr>
          <w:p w14:paraId="3A58FD1A">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鉴别物质</w:t>
            </w:r>
          </w:p>
        </w:tc>
        <w:tc>
          <w:tcPr>
            <w:tcW w:w="652" w:type="pct"/>
            <w:shd w:val="clear" w:color="auto" w:fill="auto"/>
            <w:vAlign w:val="center"/>
          </w:tcPr>
          <w:p w14:paraId="02F2AE6F">
            <w:pPr>
              <w:snapToGrid w:val="0"/>
              <w:spacing w:line="288" w:lineRule="auto"/>
              <w:jc w:val="left"/>
              <w:rPr>
                <w:rFonts w:hint="eastAsia" w:ascii="宋体" w:hAnsi="宋体" w:cs="宋体"/>
                <w:kern w:val="0"/>
                <w:szCs w:val="21"/>
              </w:rPr>
            </w:pPr>
            <w:r>
              <w:rPr>
                <w:rFonts w:hint="eastAsia" w:ascii="宋体" w:hAnsi="宋体" w:cs="宋体"/>
                <w:kern w:val="0"/>
                <w:position w:val="-22"/>
                <w:szCs w:val="21"/>
              </w:rPr>
              <w:object>
                <v:shape id="_x0000_i1255" o:spt="75" type="#_x0000_t75" style="height:27.75pt;width:30pt;" o:ole="t" filled="f" o:preferrelative="t" stroked="f" coordsize="21600,21600">
                  <v:path/>
                  <v:fill on="f" focussize="0,0"/>
                  <v:stroke on="f" joinstyle="miter"/>
                  <v:imagedata r:id="rId355" o:title=""/>
                  <o:lock v:ext="edit" aspectratio="t"/>
                  <w10:wrap type="none"/>
                  <w10:anchorlock/>
                </v:shape>
                <o:OLEObject Type="Embed" ProgID="Equation.3" ShapeID="_x0000_i1255" DrawAspect="Content" ObjectID="_1468075888" r:id="rId354">
                  <o:LockedField>false</o:LockedField>
                </o:OLEObject>
              </w:object>
            </w:r>
          </w:p>
        </w:tc>
        <w:tc>
          <w:tcPr>
            <w:tcW w:w="2044" w:type="pct"/>
            <w:shd w:val="clear" w:color="auto" w:fill="auto"/>
            <w:vAlign w:val="center"/>
          </w:tcPr>
          <w:p w14:paraId="331A7F96">
            <w:pPr>
              <w:snapToGrid w:val="0"/>
              <w:spacing w:line="288" w:lineRule="auto"/>
              <w:jc w:val="left"/>
              <w:rPr>
                <w:rFonts w:hint="eastAsia" w:ascii="宋体" w:hAnsi="宋体" w:cs="宋体"/>
                <w:kern w:val="0"/>
                <w:szCs w:val="21"/>
              </w:rPr>
            </w:pPr>
            <w:r>
              <w:rPr>
                <w:rFonts w:hint="eastAsia" w:ascii="宋体" w:hAnsi="宋体" w:cs="宋体"/>
                <w:kern w:val="0"/>
                <w:szCs w:val="21"/>
              </w:rPr>
              <w:t>要分析一个物体是由什么物质组成的物体，只要测出该物体的密度，再查密度表，看测得的密度值与何种物质的密度相同（或相近）</w:t>
            </w:r>
          </w:p>
        </w:tc>
        <w:tc>
          <w:tcPr>
            <w:tcW w:w="1667" w:type="pct"/>
            <w:shd w:val="clear" w:color="auto" w:fill="auto"/>
            <w:vAlign w:val="center"/>
          </w:tcPr>
          <w:p w14:paraId="1A9D7E3B">
            <w:pPr>
              <w:snapToGrid w:val="0"/>
              <w:spacing w:line="288" w:lineRule="auto"/>
              <w:jc w:val="left"/>
              <w:rPr>
                <w:rFonts w:hint="eastAsia" w:ascii="宋体" w:hAnsi="宋体" w:cs="宋体"/>
                <w:kern w:val="0"/>
                <w:szCs w:val="21"/>
              </w:rPr>
            </w:pPr>
            <w:r>
              <w:rPr>
                <w:rFonts w:hint="eastAsia" w:ascii="宋体" w:hAnsi="宋体" w:cs="宋体"/>
                <w:kern w:val="0"/>
                <w:szCs w:val="21"/>
              </w:rPr>
              <w:t>如测算出某种物质的密度是2.7</w:t>
            </w:r>
            <w:r>
              <w:rPr>
                <w:rFonts w:ascii="Arial" w:hAnsi="Arial" w:cs="Arial"/>
                <w:kern w:val="0"/>
                <w:szCs w:val="21"/>
              </w:rPr>
              <w:t>×</w:t>
            </w:r>
            <w:r>
              <w:rPr>
                <w:rFonts w:hint="eastAsia" w:ascii="宋体" w:hAnsi="宋体" w:cs="宋体"/>
                <w:kern w:val="0"/>
                <w:szCs w:val="21"/>
              </w:rPr>
              <w:t>10</w:t>
            </w:r>
            <w:r>
              <w:rPr>
                <w:rFonts w:hint="eastAsia" w:ascii="宋体" w:hAnsi="宋体" w:cs="宋体"/>
                <w:kern w:val="0"/>
                <w:szCs w:val="21"/>
                <w:vertAlign w:val="superscript"/>
              </w:rPr>
              <w:t>3</w:t>
            </w:r>
            <w:r>
              <w:rPr>
                <w:rFonts w:hint="eastAsia" w:ascii="宋体" w:hAnsi="宋体" w:cs="宋体"/>
                <w:kern w:val="0"/>
                <w:szCs w:val="21"/>
              </w:rPr>
              <w:t>kg/m</w:t>
            </w:r>
            <w:r>
              <w:rPr>
                <w:rFonts w:hint="eastAsia" w:ascii="宋体" w:hAnsi="宋体" w:cs="宋体"/>
                <w:kern w:val="0"/>
                <w:szCs w:val="21"/>
                <w:vertAlign w:val="superscript"/>
              </w:rPr>
              <w:t>3</w:t>
            </w:r>
            <w:r>
              <w:rPr>
                <w:rFonts w:hint="eastAsia" w:ascii="宋体" w:hAnsi="宋体" w:cs="宋体"/>
                <w:kern w:val="0"/>
                <w:szCs w:val="21"/>
              </w:rPr>
              <w:t>，通过查密度表知道这种物质可能是铝</w:t>
            </w:r>
          </w:p>
        </w:tc>
      </w:tr>
      <w:bookmarkEnd w:id="17"/>
      <w:bookmarkEnd w:id="18"/>
    </w:tbl>
    <w:p w14:paraId="7F690A08">
      <w:pPr>
        <w:pStyle w:val="2"/>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物质的物理属性</w:t>
      </w:r>
    </w:p>
    <w:p w14:paraId="7BB2C6B8">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一、物质的物理属性</w:t>
      </w:r>
    </w:p>
    <w:p w14:paraId="147E7DC1">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1．物质常见的物理属性</w:t>
      </w:r>
    </w:p>
    <w:p w14:paraId="53AB00CC">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常见的物理属性密度、熔点、硬度、导热性、导电性透光性、磁性、延展性、弹性等</w:t>
      </w:r>
    </w:p>
    <w:p w14:paraId="624A67F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（1）透光性：透明物质的透光性能。</w:t>
      </w:r>
    </w:p>
    <w:p w14:paraId="5B83C1CD">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（2）导热性：物质传导热的能力。</w:t>
      </w:r>
    </w:p>
    <w:p w14:paraId="68AEC976">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（3）导电性：物质传导电流的能力。</w:t>
      </w:r>
    </w:p>
    <w:p w14:paraId="1473949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（4）磁性：物质吸引铁、钴、镍等磁性物质的能力。</w:t>
      </w:r>
    </w:p>
    <w:p w14:paraId="31189E87">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2．物质物理属性的应用</w:t>
      </w:r>
      <w:r>
        <w:rPr>
          <w:rFonts w:hint="eastAsia" w:ascii="宋体" w:hAnsi="宋体" w:cs="宋体"/>
          <w:color w:val="000000"/>
          <w:szCs w:val="21"/>
        </w:rPr>
        <w:t xml:space="preserve"> </w:t>
      </w:r>
    </w:p>
    <w:p w14:paraId="18867EE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各种不同属性的物质可以用在不同的地方，如电器外壳和导线外皮应该使用绝缘性好的材料，而电线要使用导电性好的铜、铝；飞机要用密度小硬度大的铝合金和钛合金;汽车轮胎常使用弹性好、耐磨损的橡胶。</w:t>
      </w:r>
    </w:p>
    <w:p w14:paraId="7AC03AC9">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二、物质的物理属性与新材料</w:t>
      </w:r>
    </w:p>
    <w:p w14:paraId="3B9C386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对物质物理属性的深入研究，促进了材料科学的发展催生了新的材料技术，如现在应用广泛的新型陶瓷材料，纳米材料等，对人类社会产生了重要的影响。</w:t>
      </w:r>
    </w:p>
    <w:p w14:paraId="73FFE218">
      <w:pPr>
        <w:rPr>
          <w:rFonts w:ascii="宋体" w:hAnsi="宋体"/>
          <w:color w:val="000000"/>
          <w:szCs w:val="21"/>
        </w:rPr>
      </w:pPr>
    </w:p>
    <w:p w14:paraId="40E017F2">
      <w:pPr>
        <w:rPr>
          <w:rFonts w:ascii="宋体" w:hAnsi="宋体"/>
          <w:color w:val="000000"/>
          <w:szCs w:val="21"/>
        </w:rPr>
      </w:pPr>
    </w:p>
    <w:p w14:paraId="50421587">
      <w:pPr>
        <w:rPr>
          <w:b/>
          <w:bCs/>
          <w:color w:val="00B050"/>
          <w:sz w:val="44"/>
          <w:szCs w:val="44"/>
        </w:rPr>
      </w:pPr>
      <w:r>
        <w:rPr>
          <w:rFonts w:hint="eastAsia"/>
          <w:b/>
          <w:bCs/>
          <w:color w:val="00B050"/>
          <w:sz w:val="44"/>
          <w:szCs w:val="44"/>
        </w:rPr>
        <w:t>作业：</w:t>
      </w: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05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C47D22F">
            <w:pPr>
              <w:spacing w:line="360" w:lineRule="auto"/>
              <w:rPr>
                <w:rFonts w:hint="eastAsia" w:ascii="宋体" w:hAnsi="宋体" w:cs="宋体"/>
                <w:color w:val="00B050"/>
                <w:szCs w:val="21"/>
              </w:rPr>
            </w:pPr>
            <w:r>
              <w:rPr>
                <w:rFonts w:hint="eastAsia"/>
                <w:b/>
                <w:bCs/>
                <w:color w:val="00B050"/>
                <w:sz w:val="24"/>
              </w:rPr>
              <w:t>一、选择题</w:t>
            </w:r>
            <w:r>
              <w:rPr>
                <w:rFonts w:hint="eastAsia" w:ascii="宋体" w:hAnsi="宋体" w:cs="宋体"/>
                <w:b/>
                <w:color w:val="00B050"/>
                <w:szCs w:val="21"/>
              </w:rPr>
              <w:t>(本题包括12小题,每小题2分,共24分.每小题只有一个正确答案)</w:t>
            </w:r>
          </w:p>
          <w:p w14:paraId="5A5719EF">
            <w:pPr>
              <w:spacing w:line="360" w:lineRule="auto"/>
              <w:ind w:left="315" w:hanging="315"/>
              <w:jc w:val="left"/>
              <w:textAlignment w:val="center"/>
            </w:pPr>
            <w:r>
              <w:t>1．</w:t>
            </w:r>
            <w:r>
              <w:rPr>
                <w:rFonts w:hint="eastAsia" w:ascii="宋体" w:hAnsi="宋体" w:cs="宋体"/>
                <w:b/>
                <w:color w:val="00B050"/>
                <w:szCs w:val="21"/>
              </w:rPr>
              <w:t>（2024·山东青岛·中考真题）</w:t>
            </w:r>
            <w:r>
              <w:t>小明帮妈妈做饭时，对几个物理量进行了估测，他的估测中合理的是（　　）</w:t>
            </w:r>
          </w:p>
          <w:p w14:paraId="5A8ABCE4">
            <w:pPr>
              <w:tabs>
                <w:tab w:val="left" w:pos="4156"/>
              </w:tabs>
              <w:spacing w:line="360" w:lineRule="auto"/>
              <w:ind w:left="315"/>
              <w:jc w:val="left"/>
              <w:textAlignment w:val="center"/>
            </w:pPr>
            <w:r>
              <w:t>A．10个鸡蛋的质量约是500g</w:t>
            </w:r>
            <w:r>
              <w:tab/>
            </w:r>
            <w:r>
              <w:t>B．煮熟锅米饭约需10s</w:t>
            </w:r>
          </w:p>
          <w:p w14:paraId="177D5338">
            <w:pPr>
              <w:tabs>
                <w:tab w:val="left" w:pos="4156"/>
              </w:tabs>
              <w:spacing w:line="360" w:lineRule="auto"/>
              <w:ind w:left="315"/>
              <w:jc w:val="left"/>
              <w:textAlignment w:val="center"/>
            </w:pPr>
            <w:r>
              <w:t>C．铁锅的直径约是28mm</w:t>
            </w:r>
            <w:r>
              <w:tab/>
            </w:r>
            <w:r>
              <w:t>D．刚蒸熟的馒头温度约是37℃</w:t>
            </w:r>
          </w:p>
          <w:p w14:paraId="3DEE3D65">
            <w:pPr>
              <w:shd w:val="clear" w:color="auto" w:fill="F2F2F2"/>
              <w:spacing w:line="360" w:lineRule="auto"/>
              <w:ind w:left="315"/>
              <w:jc w:val="left"/>
              <w:textAlignment w:val="center"/>
              <w:rPr>
                <w:color w:val="FF0000"/>
              </w:rPr>
            </w:pPr>
            <w:r>
              <w:rPr>
                <w:color w:val="FF0000"/>
              </w:rPr>
              <w:t>【答案】A</w:t>
            </w:r>
          </w:p>
          <w:p w14:paraId="77B6326A">
            <w:pPr>
              <w:shd w:val="clear" w:color="auto" w:fill="F2F2F2"/>
              <w:spacing w:line="360" w:lineRule="auto"/>
              <w:ind w:left="315"/>
              <w:jc w:val="left"/>
              <w:textAlignment w:val="center"/>
              <w:rPr>
                <w:color w:val="FF0000"/>
              </w:rPr>
            </w:pPr>
            <w:r>
              <w:rPr>
                <w:color w:val="FF0000"/>
              </w:rPr>
              <w:t>【详解】A．通常2个鸡蛋约为100g，故10个鸡蛋的质量约是500g，故A符合题意；</w:t>
            </w:r>
          </w:p>
          <w:p w14:paraId="23B90DD6">
            <w:pPr>
              <w:shd w:val="clear" w:color="auto" w:fill="F2F2F2"/>
              <w:spacing w:line="360" w:lineRule="auto"/>
              <w:ind w:left="315"/>
              <w:jc w:val="left"/>
              <w:textAlignment w:val="center"/>
              <w:rPr>
                <w:color w:val="FF0000"/>
              </w:rPr>
            </w:pPr>
            <w:r>
              <w:rPr>
                <w:color w:val="FF0000"/>
              </w:rPr>
              <w:t>B．煮熟一锅米饭约需10min，约600s，故B不符合题意；</w:t>
            </w:r>
          </w:p>
          <w:p w14:paraId="0D549201">
            <w:pPr>
              <w:shd w:val="clear" w:color="auto" w:fill="F2F2F2"/>
              <w:spacing w:line="360" w:lineRule="auto"/>
              <w:ind w:left="315"/>
              <w:jc w:val="left"/>
              <w:textAlignment w:val="center"/>
              <w:rPr>
                <w:color w:val="FF0000"/>
              </w:rPr>
            </w:pPr>
            <w:r>
              <w:rPr>
                <w:color w:val="FF0000"/>
              </w:rPr>
              <w:t>C．铁锅的直径比一根筷子的长度略长，约是28cm，故C不符合题意；</w:t>
            </w:r>
          </w:p>
          <w:p w14:paraId="0071D9E1">
            <w:pPr>
              <w:shd w:val="clear" w:color="auto" w:fill="F2F2F2"/>
              <w:spacing w:line="360" w:lineRule="auto"/>
              <w:ind w:left="315"/>
              <w:jc w:val="left"/>
              <w:textAlignment w:val="center"/>
              <w:rPr>
                <w:color w:val="FF0000"/>
              </w:rPr>
            </w:pPr>
            <w:r>
              <w:rPr>
                <w:color w:val="FF0000"/>
              </w:rPr>
              <w:t>D．刚蒸熟的馒头很烫，温度约100℃，故D不符合题意。</w:t>
            </w:r>
          </w:p>
          <w:p w14:paraId="2AC031FB">
            <w:pPr>
              <w:shd w:val="clear" w:color="auto" w:fill="F2F2F2"/>
              <w:spacing w:line="360" w:lineRule="auto"/>
              <w:ind w:left="315"/>
              <w:jc w:val="left"/>
              <w:textAlignment w:val="center"/>
              <w:rPr>
                <w:color w:val="FF0000"/>
              </w:rPr>
            </w:pPr>
            <w:r>
              <w:rPr>
                <w:color w:val="FF0000"/>
              </w:rPr>
              <w:t>故选A。</w:t>
            </w:r>
          </w:p>
          <w:p w14:paraId="2A4A283A">
            <w:pPr>
              <w:spacing w:line="360" w:lineRule="auto"/>
              <w:ind w:left="315" w:hanging="315"/>
              <w:jc w:val="left"/>
              <w:textAlignment w:val="center"/>
            </w:pPr>
            <w:r>
              <w:t>2．</w:t>
            </w:r>
            <w:r>
              <w:rPr>
                <w:rFonts w:hint="eastAsia" w:ascii="宋体" w:hAnsi="宋体" w:cs="宋体"/>
                <w:b/>
                <w:color w:val="00B050"/>
                <w:szCs w:val="21"/>
              </w:rPr>
              <w:t>（2024·黑龙江哈尔滨·中考真题）</w:t>
            </w:r>
            <w:r>
              <w:t>测量是实验的重要环节，下列测量仪器的测量结果或使用方法不正确的是（　　）</w:t>
            </w:r>
          </w:p>
          <w:p w14:paraId="79F60754">
            <w:pPr>
              <w:tabs>
                <w:tab w:val="left" w:pos="4156"/>
              </w:tabs>
              <w:spacing w:line="360" w:lineRule="auto"/>
              <w:ind w:left="315"/>
              <w:jc w:val="left"/>
              <w:textAlignment w:val="center"/>
            </w:pPr>
            <w:r>
              <w:t>A．</w:t>
            </w:r>
            <w:r>
              <w:rPr>
                <w:rFonts w:eastAsia="Times New Roman"/>
                <w:kern w:val="0"/>
                <w:sz w:val="24"/>
              </w:rPr>
              <w:drawing>
                <wp:inline distT="0" distB="0" distL="0" distR="0">
                  <wp:extent cx="361950" cy="1776730"/>
                  <wp:effectExtent l="0" t="0" r="0" b="0"/>
                  <wp:docPr id="2074205008" name="图片 23" descr="@@@7e0277c9-fe11-4f77-a599-2c3b2a86a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5008" name="图片 23" descr="@@@7e0277c9-fe11-4f77-a599-2c3b2a86a2c7"/>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a:xfrm>
                            <a:off x="0" y="0"/>
                            <a:ext cx="361950" cy="1776730"/>
                          </a:xfrm>
                          <a:prstGeom prst="rect">
                            <a:avLst/>
                          </a:prstGeom>
                          <a:noFill/>
                          <a:ln>
                            <a:noFill/>
                          </a:ln>
                        </pic:spPr>
                      </pic:pic>
                    </a:graphicData>
                  </a:graphic>
                </wp:inline>
              </w:drawing>
            </w:r>
            <w:r>
              <w:t>弹簧测力计示数为2.0N</w:t>
            </w:r>
            <w:r>
              <w:tab/>
            </w:r>
            <w:r>
              <w:t>B．</w:t>
            </w:r>
            <w:r>
              <w:rPr>
                <w:rFonts w:eastAsia="Times New Roman"/>
                <w:kern w:val="0"/>
                <w:sz w:val="24"/>
              </w:rPr>
              <w:drawing>
                <wp:inline distT="0" distB="0" distL="0" distR="0">
                  <wp:extent cx="1748155" cy="762000"/>
                  <wp:effectExtent l="0" t="0" r="4445" b="0"/>
                  <wp:docPr id="1808171186" name="图片 22" descr="@@@f523d6d6-0f2a-4bad-a512-bc7b17f8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1186" name="图片 22" descr="@@@f523d6d6-0f2a-4bad-a512-bc7b17f811cc"/>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a:xfrm>
                            <a:off x="0" y="0"/>
                            <a:ext cx="1748155" cy="762000"/>
                          </a:xfrm>
                          <a:prstGeom prst="rect">
                            <a:avLst/>
                          </a:prstGeom>
                          <a:noFill/>
                          <a:ln>
                            <a:noFill/>
                          </a:ln>
                        </pic:spPr>
                      </pic:pic>
                    </a:graphicData>
                  </a:graphic>
                </wp:inline>
              </w:drawing>
            </w:r>
            <w:r>
              <w:t>铅笔的长度为4.10cm</w:t>
            </w:r>
          </w:p>
          <w:p w14:paraId="6E842A4B">
            <w:pPr>
              <w:tabs>
                <w:tab w:val="left" w:pos="4156"/>
              </w:tabs>
              <w:spacing w:line="360" w:lineRule="auto"/>
              <w:ind w:left="315"/>
              <w:jc w:val="left"/>
              <w:textAlignment w:val="center"/>
            </w:pPr>
            <w:r>
              <w:t>C．</w:t>
            </w:r>
            <w:r>
              <w:rPr>
                <w:rFonts w:eastAsia="Times New Roman"/>
                <w:kern w:val="0"/>
                <w:sz w:val="24"/>
              </w:rPr>
              <w:drawing>
                <wp:inline distT="0" distB="0" distL="0" distR="0">
                  <wp:extent cx="1681480" cy="1176655"/>
                  <wp:effectExtent l="0" t="0" r="0" b="4445"/>
                  <wp:docPr id="1946690996" name="图片 21" descr="@@@5db9c5a5-c4bf-4d27-967d-abe33760e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90996" name="图片 21" descr="@@@5db9c5a5-c4bf-4d27-967d-abe33760ea68"/>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a:xfrm>
                            <a:off x="0" y="0"/>
                            <a:ext cx="1681480" cy="1176655"/>
                          </a:xfrm>
                          <a:prstGeom prst="rect">
                            <a:avLst/>
                          </a:prstGeom>
                          <a:noFill/>
                          <a:ln>
                            <a:noFill/>
                          </a:ln>
                        </pic:spPr>
                      </pic:pic>
                    </a:graphicData>
                  </a:graphic>
                </wp:inline>
              </w:drawing>
            </w:r>
            <w:r>
              <w:t>用天平测量物体质量</w:t>
            </w:r>
            <w:r>
              <w:tab/>
            </w:r>
            <w:r>
              <w:t>D．</w:t>
            </w:r>
            <w:r>
              <w:rPr>
                <w:rFonts w:eastAsia="Times New Roman"/>
                <w:kern w:val="0"/>
                <w:sz w:val="24"/>
              </w:rPr>
              <w:drawing>
                <wp:inline distT="0" distB="0" distL="0" distR="0">
                  <wp:extent cx="1024255" cy="1019175"/>
                  <wp:effectExtent l="0" t="0" r="4445" b="9525"/>
                  <wp:docPr id="1166910198" name="图片 20" descr="@@@1977c418-9969-4eb4-b331-c746805ac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0198" name="图片 20" descr="@@@1977c418-9969-4eb4-b331-c746805ac3cf"/>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a:xfrm>
                            <a:off x="0" y="0"/>
                            <a:ext cx="1024255" cy="1019175"/>
                          </a:xfrm>
                          <a:prstGeom prst="rect">
                            <a:avLst/>
                          </a:prstGeom>
                          <a:noFill/>
                          <a:ln>
                            <a:noFill/>
                          </a:ln>
                        </pic:spPr>
                      </pic:pic>
                    </a:graphicData>
                  </a:graphic>
                </wp:inline>
              </w:drawing>
            </w:r>
            <w:r>
              <w:t>读取温度计示数</w:t>
            </w:r>
          </w:p>
          <w:p w14:paraId="5F5782BE">
            <w:pPr>
              <w:shd w:val="clear" w:color="auto" w:fill="F2F2F2"/>
              <w:spacing w:line="360" w:lineRule="auto"/>
              <w:ind w:left="315"/>
              <w:jc w:val="left"/>
              <w:textAlignment w:val="center"/>
              <w:rPr>
                <w:color w:val="FF0000"/>
              </w:rPr>
            </w:pPr>
            <w:r>
              <w:rPr>
                <w:color w:val="FF0000"/>
              </w:rPr>
              <w:t>【答案】C</w:t>
            </w:r>
          </w:p>
          <w:p w14:paraId="3B3FAAD6">
            <w:pPr>
              <w:shd w:val="clear" w:color="auto" w:fill="F2F2F2"/>
              <w:spacing w:line="360" w:lineRule="auto"/>
              <w:ind w:left="315"/>
              <w:jc w:val="left"/>
              <w:textAlignment w:val="center"/>
              <w:rPr>
                <w:color w:val="FF0000"/>
              </w:rPr>
            </w:pPr>
            <w:r>
              <w:rPr>
                <w:color w:val="FF0000"/>
              </w:rPr>
              <w:t>【详解】A．图中弹簧测力计的分度值是0.2N，弹簧测力计的示数是2.0N，故A正确，不符合题意；</w:t>
            </w:r>
          </w:p>
          <w:p w14:paraId="1489983B">
            <w:pPr>
              <w:shd w:val="clear" w:color="auto" w:fill="F2F2F2"/>
              <w:spacing w:line="360" w:lineRule="auto"/>
              <w:ind w:left="315"/>
              <w:jc w:val="left"/>
              <w:textAlignment w:val="center"/>
              <w:rPr>
                <w:color w:val="FF0000"/>
              </w:rPr>
            </w:pPr>
            <w:r>
              <w:rPr>
                <w:color w:val="FF0000"/>
              </w:rPr>
              <w:t>B．图中刻度尺的分度值是1mm，铅笔的长度是4.10cm，故B正确，不符合题意；</w:t>
            </w:r>
          </w:p>
          <w:p w14:paraId="7DA1C3A8">
            <w:pPr>
              <w:shd w:val="clear" w:color="auto" w:fill="F2F2F2"/>
              <w:spacing w:line="360" w:lineRule="auto"/>
              <w:ind w:left="315"/>
              <w:jc w:val="left"/>
              <w:textAlignment w:val="center"/>
              <w:rPr>
                <w:color w:val="FF0000"/>
              </w:rPr>
            </w:pPr>
            <w:r>
              <w:rPr>
                <w:color w:val="FF0000"/>
              </w:rPr>
              <w:t>C．图中左盘放砝码，右盘放物体，是错误的，并且用手拿砝码，也是错误的，故C错误，符合题意；</w:t>
            </w:r>
          </w:p>
          <w:p w14:paraId="41DBF506">
            <w:pPr>
              <w:shd w:val="clear" w:color="auto" w:fill="F2F2F2"/>
              <w:spacing w:line="360" w:lineRule="auto"/>
              <w:ind w:left="315"/>
              <w:jc w:val="left"/>
              <w:textAlignment w:val="center"/>
              <w:rPr>
                <w:color w:val="FF0000"/>
              </w:rPr>
            </w:pPr>
            <w:r>
              <w:rPr>
                <w:color w:val="FF0000"/>
              </w:rPr>
              <w:t>D．温度计在读数时，视线与液柱上表面相平，故D正确，不符合题意。</w:t>
            </w:r>
          </w:p>
          <w:p w14:paraId="2E53BDB9">
            <w:pPr>
              <w:shd w:val="clear" w:color="auto" w:fill="F2F2F2"/>
              <w:spacing w:line="360" w:lineRule="auto"/>
              <w:ind w:left="315"/>
              <w:jc w:val="left"/>
              <w:textAlignment w:val="center"/>
              <w:rPr>
                <w:color w:val="FF0000"/>
              </w:rPr>
            </w:pPr>
            <w:r>
              <w:rPr>
                <w:color w:val="FF0000"/>
              </w:rPr>
              <w:t>故选C。</w:t>
            </w:r>
          </w:p>
          <w:p w14:paraId="5DA2342D">
            <w:pPr>
              <w:spacing w:line="360" w:lineRule="auto"/>
              <w:ind w:left="315" w:hanging="315"/>
              <w:jc w:val="left"/>
              <w:textAlignment w:val="center"/>
            </w:pPr>
            <w:r>
              <w:t>3．</w:t>
            </w:r>
            <w:r>
              <w:rPr>
                <w:rFonts w:hint="eastAsia" w:ascii="宋体" w:hAnsi="宋体" w:cs="宋体"/>
                <w:b/>
                <w:color w:val="00B050"/>
                <w:szCs w:val="21"/>
              </w:rPr>
              <w:t>（2024·广东深圳·中考真题）</w:t>
            </w:r>
            <w:r>
              <w:t>2024年6月 10日是我国传统节日端午节，端午节划龙舟是传统的习俗，弘扬中国传统文化是我们义不容辞的责任。思考乐丽丽同学发现划龙舟的船桨改成碳纤维的原因（　　）</w:t>
            </w:r>
          </w:p>
          <w:p w14:paraId="32B8979D">
            <w:pPr>
              <w:spacing w:line="360" w:lineRule="auto"/>
              <w:ind w:left="315"/>
              <w:jc w:val="center"/>
              <w:textAlignment w:val="center"/>
            </w:pPr>
            <w:r>
              <w:rPr>
                <w:rFonts w:eastAsia="Times New Roman"/>
                <w:kern w:val="0"/>
                <w:sz w:val="24"/>
              </w:rPr>
              <w:drawing>
                <wp:inline distT="0" distB="0" distL="0" distR="0">
                  <wp:extent cx="2000250" cy="1285875"/>
                  <wp:effectExtent l="0" t="0" r="0" b="9525"/>
                  <wp:docPr id="1442590222" name="图片 19" descr="@@@7c372110-2ad4-4d76-8331-568bf505c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0222" name="图片 19" descr="@@@7c372110-2ad4-4d76-8331-568bf505c3fe"/>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a:xfrm>
                            <a:off x="0" y="0"/>
                            <a:ext cx="2000250" cy="1285875"/>
                          </a:xfrm>
                          <a:prstGeom prst="rect">
                            <a:avLst/>
                          </a:prstGeom>
                          <a:noFill/>
                          <a:ln>
                            <a:noFill/>
                          </a:ln>
                        </pic:spPr>
                      </pic:pic>
                    </a:graphicData>
                  </a:graphic>
                </wp:inline>
              </w:drawing>
            </w:r>
          </w:p>
          <w:p w14:paraId="6E9D1FC6">
            <w:pPr>
              <w:tabs>
                <w:tab w:val="left" w:pos="2078"/>
                <w:tab w:val="left" w:pos="4156"/>
                <w:tab w:val="left" w:pos="6234"/>
              </w:tabs>
              <w:spacing w:line="360" w:lineRule="auto"/>
              <w:ind w:left="315"/>
              <w:jc w:val="left"/>
              <w:textAlignment w:val="center"/>
            </w:pPr>
            <w:r>
              <w:t>A．导热好</w:t>
            </w:r>
            <w:r>
              <w:tab/>
            </w:r>
            <w:r>
              <w:t>B．可导电</w:t>
            </w:r>
            <w:r>
              <w:tab/>
            </w:r>
            <w:r>
              <w:t>C．密度小</w:t>
            </w:r>
            <w:r>
              <w:tab/>
            </w:r>
            <w:r>
              <w:t>D．耐高温</w:t>
            </w:r>
          </w:p>
          <w:p w14:paraId="1CD8E28C">
            <w:pPr>
              <w:shd w:val="clear" w:color="auto" w:fill="F2F2F2"/>
              <w:spacing w:line="360" w:lineRule="auto"/>
              <w:ind w:left="315"/>
              <w:jc w:val="left"/>
              <w:textAlignment w:val="center"/>
              <w:rPr>
                <w:color w:val="FF0000"/>
              </w:rPr>
            </w:pPr>
            <w:r>
              <w:rPr>
                <w:color w:val="FF0000"/>
              </w:rPr>
              <w:t>【答案】C</w:t>
            </w:r>
          </w:p>
          <w:p w14:paraId="4777D2D3">
            <w:pPr>
              <w:shd w:val="clear" w:color="auto" w:fill="F2F2F2"/>
              <w:spacing w:line="360" w:lineRule="auto"/>
              <w:ind w:left="315"/>
              <w:jc w:val="left"/>
              <w:textAlignment w:val="center"/>
              <w:rPr>
                <w:rFonts w:eastAsia="Times New Roman"/>
                <w:i/>
                <w:color w:val="FF0000"/>
              </w:rPr>
            </w:pPr>
            <w:r>
              <w:rPr>
                <w:color w:val="FF0000"/>
              </w:rPr>
              <w:t>【详解】划龙舟的船桨改成碳纤维，因为碳纤维的密度较小，与体积相同的其它物体相比，由</w:t>
            </w:r>
            <w:r>
              <w:rPr>
                <w:rFonts w:eastAsia="Times New Roman"/>
                <w:i/>
                <w:color w:val="FF0000"/>
              </w:rPr>
              <w:t>m=ρV</w:t>
            </w:r>
            <w:r>
              <w:rPr>
                <w:color w:val="FF0000"/>
              </w:rPr>
              <w:t>可知质量减小，使用时更省力。</w:t>
            </w:r>
          </w:p>
          <w:p w14:paraId="5ADFCACF">
            <w:pPr>
              <w:shd w:val="clear" w:color="auto" w:fill="F2F2F2"/>
              <w:spacing w:line="360" w:lineRule="auto"/>
              <w:ind w:left="315"/>
              <w:jc w:val="left"/>
              <w:textAlignment w:val="center"/>
              <w:rPr>
                <w:color w:val="FF0000"/>
              </w:rPr>
            </w:pPr>
            <w:r>
              <w:rPr>
                <w:color w:val="FF0000"/>
              </w:rPr>
              <w:t>故选C。</w:t>
            </w:r>
          </w:p>
          <w:p w14:paraId="56743F17">
            <w:pPr>
              <w:spacing w:line="360" w:lineRule="auto"/>
              <w:ind w:left="315" w:hanging="315"/>
              <w:jc w:val="left"/>
              <w:textAlignment w:val="center"/>
            </w:pPr>
            <w:r>
              <w:t>4．</w:t>
            </w:r>
            <w:r>
              <w:rPr>
                <w:rFonts w:hint="eastAsia" w:ascii="宋体" w:hAnsi="宋体" w:cs="宋体"/>
                <w:b/>
                <w:color w:val="00B050"/>
                <w:szCs w:val="21"/>
              </w:rPr>
              <w:t>（2024·广东深圳·中考真题）</w:t>
            </w:r>
            <w:r>
              <w:t>2024年6月2日，嫦娥六号探测器成功着陆月背面南极艾特肯盆地，这是人类历史上首次登陆月球背面，图是嫦娥六号探测器，成功着陆月球背面3D动画模拟图。嫦娥六号从月球带回月壤，月壤的（　　）</w:t>
            </w:r>
          </w:p>
          <w:p w14:paraId="44A531AB">
            <w:pPr>
              <w:spacing w:line="360" w:lineRule="auto"/>
              <w:ind w:left="315"/>
              <w:jc w:val="center"/>
              <w:textAlignment w:val="center"/>
            </w:pPr>
            <w:r>
              <w:rPr>
                <w:rFonts w:eastAsia="Times New Roman"/>
                <w:kern w:val="0"/>
                <w:sz w:val="24"/>
              </w:rPr>
              <w:drawing>
                <wp:inline distT="0" distB="0" distL="0" distR="0">
                  <wp:extent cx="1605280" cy="1038225"/>
                  <wp:effectExtent l="0" t="0" r="0" b="9525"/>
                  <wp:docPr id="1728034692" name="图片 18" descr="@@@a2861c4d-7c96-40f9-bea7-b2aeed01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4692" name="图片 18" descr="@@@a2861c4d-7c96-40f9-bea7-b2aeed017e79"/>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a:xfrm>
                            <a:off x="0" y="0"/>
                            <a:ext cx="1605280" cy="1038225"/>
                          </a:xfrm>
                          <a:prstGeom prst="rect">
                            <a:avLst/>
                          </a:prstGeom>
                          <a:noFill/>
                          <a:ln>
                            <a:noFill/>
                          </a:ln>
                        </pic:spPr>
                      </pic:pic>
                    </a:graphicData>
                  </a:graphic>
                </wp:inline>
              </w:drawing>
            </w:r>
          </w:p>
          <w:p w14:paraId="106F3E92">
            <w:pPr>
              <w:tabs>
                <w:tab w:val="left" w:pos="2078"/>
                <w:tab w:val="left" w:pos="4156"/>
                <w:tab w:val="left" w:pos="6234"/>
              </w:tabs>
              <w:spacing w:line="360" w:lineRule="auto"/>
              <w:ind w:left="315"/>
              <w:jc w:val="left"/>
              <w:textAlignment w:val="center"/>
            </w:pPr>
            <w:r>
              <w:t>A．质量不变</w:t>
            </w:r>
            <w:r>
              <w:tab/>
            </w:r>
            <w:r>
              <w:t>B．质量变小</w:t>
            </w:r>
            <w:r>
              <w:tab/>
            </w:r>
            <w:r>
              <w:t>C．重力变小</w:t>
            </w:r>
            <w:r>
              <w:tab/>
            </w:r>
            <w:r>
              <w:t>D．重力不变</w:t>
            </w:r>
          </w:p>
          <w:p w14:paraId="16C02B87">
            <w:pPr>
              <w:shd w:val="clear" w:color="auto" w:fill="F2F2F2"/>
              <w:spacing w:line="360" w:lineRule="auto"/>
              <w:ind w:left="315"/>
              <w:jc w:val="left"/>
              <w:textAlignment w:val="center"/>
              <w:rPr>
                <w:color w:val="FF0000"/>
              </w:rPr>
            </w:pPr>
            <w:r>
              <w:rPr>
                <w:color w:val="FF0000"/>
              </w:rPr>
              <w:t>【答案】A</w:t>
            </w:r>
          </w:p>
          <w:p w14:paraId="65528E44">
            <w:pPr>
              <w:shd w:val="clear" w:color="auto" w:fill="F2F2F2"/>
              <w:spacing w:line="360" w:lineRule="auto"/>
              <w:ind w:left="315"/>
              <w:jc w:val="left"/>
              <w:textAlignment w:val="center"/>
              <w:rPr>
                <w:color w:val="FF0000"/>
              </w:rPr>
            </w:pPr>
            <w:r>
              <w:rPr>
                <w:color w:val="FF0000"/>
              </w:rPr>
              <w:t>【详解】AB．质量是物体的一种属性，与位置无关，嫦娥六号从月球带回月壤，月壤的质量不变，故A符合题意，B不符合题意；</w:t>
            </w:r>
          </w:p>
          <w:p w14:paraId="2B28B7B2">
            <w:pPr>
              <w:shd w:val="clear" w:color="auto" w:fill="F2F2F2"/>
              <w:spacing w:line="360" w:lineRule="auto"/>
              <w:ind w:left="315"/>
              <w:jc w:val="left"/>
              <w:textAlignment w:val="center"/>
              <w:rPr>
                <w:color w:val="FF0000"/>
              </w:rPr>
            </w:pPr>
            <w:r>
              <w:rPr>
                <w:color w:val="FF0000"/>
              </w:rPr>
              <w:t>CD．月壤的质量不变，地球的引力常数大于月球，从月球带回的月壤重力变大，故CD不符合题意。</w:t>
            </w:r>
          </w:p>
          <w:p w14:paraId="541BFE35">
            <w:pPr>
              <w:shd w:val="clear" w:color="auto" w:fill="F2F2F2"/>
              <w:spacing w:line="360" w:lineRule="auto"/>
              <w:ind w:left="315"/>
              <w:jc w:val="left"/>
              <w:textAlignment w:val="center"/>
              <w:rPr>
                <w:color w:val="FF0000"/>
              </w:rPr>
            </w:pPr>
            <w:r>
              <w:rPr>
                <w:color w:val="FF0000"/>
              </w:rPr>
              <w:t>故选A。</w:t>
            </w:r>
          </w:p>
          <w:p w14:paraId="50F4093A">
            <w:pPr>
              <w:spacing w:line="360" w:lineRule="auto"/>
              <w:ind w:left="315" w:hanging="315"/>
              <w:jc w:val="left"/>
              <w:textAlignment w:val="center"/>
            </w:pPr>
            <w:r>
              <w:t>5．</w:t>
            </w:r>
            <w:r>
              <w:rPr>
                <w:rFonts w:hint="eastAsia" w:ascii="宋体" w:hAnsi="宋体" w:cs="宋体"/>
                <w:b/>
                <w:color w:val="00B050"/>
                <w:szCs w:val="21"/>
              </w:rPr>
              <w:t>（2024·山东枣庄·中考真题）</w:t>
            </w:r>
            <w:r>
              <w:t>密度与生活联系非常紧密，关于密度的一些说法正确的是（</w:t>
            </w:r>
            <w:r>
              <w:rPr>
                <w:rFonts w:eastAsia="Times New Roman"/>
                <w:kern w:val="0"/>
                <w:sz w:val="24"/>
              </w:rPr>
              <w:t>    </w:t>
            </w:r>
            <w:r>
              <w:t>）</w:t>
            </w:r>
          </w:p>
          <w:p w14:paraId="3D12C4F8">
            <w:pPr>
              <w:spacing w:line="360" w:lineRule="auto"/>
              <w:ind w:left="315"/>
              <w:jc w:val="left"/>
              <w:textAlignment w:val="center"/>
            </w:pPr>
            <w:r>
              <w:t>A．1kg的铁块比1kg的棉花重</w:t>
            </w:r>
          </w:p>
          <w:p w14:paraId="141B4233">
            <w:pPr>
              <w:spacing w:line="360" w:lineRule="auto"/>
              <w:ind w:left="315"/>
              <w:jc w:val="left"/>
              <w:textAlignment w:val="center"/>
            </w:pPr>
            <w:r>
              <w:t>B．可以利用密度来鉴别物质，因为不同物质的密度一定不同</w:t>
            </w:r>
          </w:p>
          <w:p w14:paraId="74C76BC7">
            <w:pPr>
              <w:spacing w:line="360" w:lineRule="auto"/>
              <w:ind w:left="315"/>
              <w:jc w:val="left"/>
              <w:textAlignment w:val="center"/>
            </w:pPr>
            <w:r>
              <w:t>C．航空器材常采用熔点高、密度大的新型材料</w:t>
            </w:r>
          </w:p>
          <w:p w14:paraId="217E958D">
            <w:pPr>
              <w:spacing w:line="360" w:lineRule="auto"/>
              <w:ind w:left="315"/>
              <w:jc w:val="left"/>
              <w:textAlignment w:val="center"/>
            </w:pPr>
            <w:r>
              <w:t>D．一旦发生火灾，受困人员常采取弯腰撤离，是因为烟雾温度高、密度小，向上方聚集</w:t>
            </w:r>
          </w:p>
          <w:p w14:paraId="103BF733">
            <w:pPr>
              <w:shd w:val="clear" w:color="auto" w:fill="F2F2F2"/>
              <w:spacing w:line="360" w:lineRule="auto"/>
              <w:ind w:left="315"/>
              <w:jc w:val="left"/>
              <w:textAlignment w:val="center"/>
              <w:rPr>
                <w:color w:val="FF0000"/>
              </w:rPr>
            </w:pPr>
            <w:r>
              <w:rPr>
                <w:color w:val="FF0000"/>
              </w:rPr>
              <w:t>【答案】D</w:t>
            </w:r>
          </w:p>
          <w:p w14:paraId="6787231C">
            <w:pPr>
              <w:shd w:val="clear" w:color="auto" w:fill="F2F2F2"/>
              <w:spacing w:line="360" w:lineRule="auto"/>
              <w:ind w:left="315"/>
              <w:jc w:val="left"/>
              <w:textAlignment w:val="center"/>
              <w:rPr>
                <w:color w:val="FF0000"/>
              </w:rPr>
            </w:pPr>
            <w:r>
              <w:rPr>
                <w:color w:val="FF0000"/>
              </w:rPr>
              <w:t>【详解】A．1k的棉花和1kg的铁的质量相同，故A错误；</w:t>
            </w:r>
          </w:p>
          <w:p w14:paraId="465AE33B">
            <w:pPr>
              <w:shd w:val="clear" w:color="auto" w:fill="F2F2F2"/>
              <w:spacing w:line="360" w:lineRule="auto"/>
              <w:ind w:left="315"/>
              <w:jc w:val="left"/>
              <w:textAlignment w:val="center"/>
              <w:rPr>
                <w:color w:val="FF0000"/>
              </w:rPr>
            </w:pPr>
            <w:r>
              <w:rPr>
                <w:color w:val="FF0000"/>
              </w:rPr>
              <w:t>B．利用密度可鉴别物质，因为不同物质的密度一般不同，但也有一些物质密度相同的，例如：冰和蜡的密度都为0.9g/cm</w:t>
            </w:r>
            <w:r>
              <w:rPr>
                <w:color w:val="FF0000"/>
                <w:vertAlign w:val="superscript"/>
              </w:rPr>
              <w:t>3</w:t>
            </w:r>
            <w:r>
              <w:rPr>
                <w:color w:val="FF0000"/>
              </w:rPr>
              <w:t>，故B错误；</w:t>
            </w:r>
          </w:p>
          <w:p w14:paraId="27CC2427">
            <w:pPr>
              <w:shd w:val="clear" w:color="auto" w:fill="F2F2F2"/>
              <w:spacing w:line="360" w:lineRule="auto"/>
              <w:ind w:left="315"/>
              <w:jc w:val="left"/>
              <w:textAlignment w:val="center"/>
              <w:rPr>
                <w:color w:val="FF0000"/>
              </w:rPr>
            </w:pPr>
            <w:r>
              <w:rPr>
                <w:color w:val="FF0000"/>
              </w:rPr>
              <w:t>C．在体积不变时，为了减轻质量， 通常在航空器材中采用强度高，密度小的材料，故C错误；</w:t>
            </w:r>
          </w:p>
          <w:p w14:paraId="5D93BE37">
            <w:pPr>
              <w:shd w:val="clear" w:color="auto" w:fill="F2F2F2"/>
              <w:spacing w:line="360" w:lineRule="auto"/>
              <w:ind w:left="315"/>
              <w:jc w:val="left"/>
              <w:textAlignment w:val="center"/>
              <w:rPr>
                <w:color w:val="FF0000"/>
              </w:rPr>
            </w:pPr>
            <w:r>
              <w:rPr>
                <w:color w:val="FF0000"/>
              </w:rPr>
              <w:t>D．发生火灾时，是因为烟雾温度升高，密度变小，会大量聚集在房间上方，所以受困人员逃生时，应弯腰甚至爬行撤离。故D正确。</w:t>
            </w:r>
          </w:p>
          <w:p w14:paraId="07F519DA">
            <w:pPr>
              <w:shd w:val="clear" w:color="auto" w:fill="F2F2F2"/>
              <w:spacing w:line="360" w:lineRule="auto"/>
              <w:ind w:left="315"/>
              <w:jc w:val="left"/>
              <w:textAlignment w:val="center"/>
              <w:rPr>
                <w:color w:val="FF0000"/>
              </w:rPr>
            </w:pPr>
            <w:r>
              <w:rPr>
                <w:color w:val="FF0000"/>
              </w:rPr>
              <w:t>故选D。</w:t>
            </w:r>
          </w:p>
          <w:p w14:paraId="60ED79D0">
            <w:pPr>
              <w:spacing w:line="360" w:lineRule="auto"/>
              <w:ind w:left="315" w:hanging="315"/>
              <w:jc w:val="left"/>
              <w:textAlignment w:val="center"/>
            </w:pPr>
            <w:r>
              <w:t>6．</w:t>
            </w:r>
            <w:r>
              <w:rPr>
                <w:rFonts w:hint="eastAsia" w:ascii="宋体" w:hAnsi="宋体" w:cs="宋体"/>
                <w:b/>
                <w:color w:val="00B050"/>
                <w:szCs w:val="21"/>
              </w:rPr>
              <w:t>（2024·青海西宁·中考真题）</w:t>
            </w:r>
            <w:r>
              <w:t>小西和同学们用天平、量筒和足量的水等实验器材测量小石块的密度。当天平平衡时所用砝码及游码位置如图甲所示，并用如图乙所示的方法测量小石块体积。下列说法正确的是（</w:t>
            </w:r>
            <w:r>
              <w:rPr>
                <w:rFonts w:eastAsia="Times New Roman"/>
                <w:kern w:val="0"/>
                <w:sz w:val="24"/>
              </w:rPr>
              <w:t>   </w:t>
            </w:r>
            <w:r>
              <w:t>）</w:t>
            </w:r>
          </w:p>
          <w:p w14:paraId="1167148E">
            <w:pPr>
              <w:spacing w:line="360" w:lineRule="auto"/>
              <w:ind w:left="315"/>
              <w:jc w:val="center"/>
              <w:textAlignment w:val="center"/>
            </w:pPr>
            <w:r>
              <w:rPr>
                <w:rFonts w:eastAsia="Times New Roman"/>
                <w:kern w:val="0"/>
                <w:sz w:val="24"/>
              </w:rPr>
              <w:drawing>
                <wp:inline distT="0" distB="0" distL="0" distR="0">
                  <wp:extent cx="3095625" cy="1567180"/>
                  <wp:effectExtent l="0" t="0" r="9525" b="0"/>
                  <wp:docPr id="1646555402" name="图片 17" descr="@@@7a2b86c5-eda6-4114-a5d3-1df146c8d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55402" name="图片 17" descr="@@@7a2b86c5-eda6-4114-a5d3-1df146c8d0ac"/>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a:xfrm>
                            <a:off x="0" y="0"/>
                            <a:ext cx="3095625" cy="1567180"/>
                          </a:xfrm>
                          <a:prstGeom prst="rect">
                            <a:avLst/>
                          </a:prstGeom>
                          <a:noFill/>
                          <a:ln>
                            <a:noFill/>
                          </a:ln>
                        </pic:spPr>
                      </pic:pic>
                    </a:graphicData>
                  </a:graphic>
                </wp:inline>
              </w:drawing>
            </w:r>
          </w:p>
          <w:p w14:paraId="3A8C45F5">
            <w:pPr>
              <w:tabs>
                <w:tab w:val="left" w:pos="4156"/>
              </w:tabs>
              <w:spacing w:line="360" w:lineRule="auto"/>
              <w:ind w:left="315"/>
              <w:jc w:val="left"/>
              <w:textAlignment w:val="center"/>
            </w:pPr>
            <w:r>
              <w:t>A．小石块的质量为25.4g</w:t>
            </w:r>
            <w:r>
              <w:tab/>
            </w:r>
            <w:r>
              <w:t>B．图乙中</w:t>
            </w:r>
            <w:r>
              <w:rPr>
                <w:rFonts w:eastAsia="Times New Roman"/>
                <w:i/>
              </w:rPr>
              <w:t>a</w:t>
            </w:r>
            <w:r>
              <w:t>是正确的读数方法</w:t>
            </w:r>
          </w:p>
          <w:p w14:paraId="32648E96">
            <w:pPr>
              <w:tabs>
                <w:tab w:val="left" w:pos="4156"/>
              </w:tabs>
              <w:spacing w:line="360" w:lineRule="auto"/>
              <w:ind w:left="315"/>
              <w:jc w:val="left"/>
              <w:textAlignment w:val="center"/>
            </w:pPr>
            <w:r>
              <w:t>C．小石块的密度是</w:t>
            </w:r>
            <w:r>
              <w:object>
                <v:shape id="_x0000_i1256" o:spt="75" alt="eqId90afc13ebbbff5a2785f9778be347a4c" type="#_x0000_t75" style="height:15.75pt;width:68.65pt;" o:ole="t" filled="f" o:preferrelative="t" stroked="f" coordsize="21600,21600">
                  <v:path/>
                  <v:fill on="f" focussize="0,0"/>
                  <v:stroke on="f" joinstyle="miter"/>
                  <v:imagedata r:id="rId364" o:title="eqId90afc13ebbbff5a2785f9778be347a4c"/>
                  <o:lock v:ext="edit" aspectratio="t"/>
                  <w10:wrap type="none"/>
                  <w10:anchorlock/>
                </v:shape>
                <o:OLEObject Type="Embed" ProgID="Equation.DSMT4" ShapeID="_x0000_i1256" DrawAspect="Content" ObjectID="_1468075889" r:id="rId363">
                  <o:LockedField>false</o:LockedField>
                </o:OLEObject>
              </w:object>
            </w:r>
            <w:r>
              <w:tab/>
            </w:r>
            <w:r>
              <w:t>D．若小石块磕掉了一部分，它的密度会变小</w:t>
            </w:r>
          </w:p>
          <w:p w14:paraId="56BEEE60">
            <w:pPr>
              <w:shd w:val="clear" w:color="auto" w:fill="F2F2F2"/>
              <w:spacing w:line="360" w:lineRule="auto"/>
              <w:ind w:left="315"/>
              <w:jc w:val="left"/>
              <w:textAlignment w:val="center"/>
              <w:rPr>
                <w:color w:val="FF0000"/>
              </w:rPr>
            </w:pPr>
            <w:r>
              <w:rPr>
                <w:color w:val="FF0000"/>
              </w:rPr>
              <w:t>【答案】C</w:t>
            </w:r>
          </w:p>
          <w:p w14:paraId="75CBC990">
            <w:pPr>
              <w:shd w:val="clear" w:color="auto" w:fill="F2F2F2"/>
              <w:spacing w:line="360" w:lineRule="auto"/>
              <w:ind w:left="315"/>
              <w:jc w:val="left"/>
              <w:textAlignment w:val="center"/>
              <w:rPr>
                <w:color w:val="FF0000"/>
              </w:rPr>
            </w:pPr>
            <w:r>
              <w:rPr>
                <w:color w:val="FF0000"/>
              </w:rPr>
              <w:t>【详解】A．由图甲知，标尺的分度值是0.2g，被测物体的质量</w:t>
            </w:r>
          </w:p>
          <w:p w14:paraId="2600A0B6">
            <w:pPr>
              <w:spacing w:line="360" w:lineRule="auto"/>
              <w:ind w:left="315"/>
              <w:jc w:val="left"/>
              <w:textAlignment w:val="center"/>
              <w:rPr>
                <w:color w:val="FF0000"/>
              </w:rPr>
            </w:pPr>
            <w:r>
              <w:rPr>
                <w:i/>
                <w:color w:val="FF0000"/>
              </w:rPr>
              <w:t>m</w:t>
            </w:r>
            <w:r>
              <w:rPr>
                <w:color w:val="FF0000"/>
              </w:rPr>
              <w:t>=20g+5g+4.2g=29.2g故A错误；</w:t>
            </w:r>
          </w:p>
          <w:p w14:paraId="0122224A">
            <w:pPr>
              <w:shd w:val="clear" w:color="auto" w:fill="F2F2F2"/>
              <w:spacing w:line="360" w:lineRule="auto"/>
              <w:ind w:left="315"/>
              <w:jc w:val="left"/>
              <w:textAlignment w:val="center"/>
              <w:rPr>
                <w:i/>
                <w:color w:val="FF0000"/>
              </w:rPr>
            </w:pPr>
            <w:r>
              <w:rPr>
                <w:color w:val="FF0000"/>
              </w:rPr>
              <w:t>B．量筒读数时，视线要与液柱上表面相平，则</w:t>
            </w:r>
            <w:r>
              <w:rPr>
                <w:i/>
                <w:color w:val="FF0000"/>
              </w:rPr>
              <w:t>b</w:t>
            </w:r>
            <w:r>
              <w:rPr>
                <w:color w:val="FF0000"/>
              </w:rPr>
              <w:t>是正确的读数方法，故B错误；</w:t>
            </w:r>
          </w:p>
          <w:p w14:paraId="158A1EE4">
            <w:pPr>
              <w:shd w:val="clear" w:color="auto" w:fill="F2F2F2"/>
              <w:spacing w:line="360" w:lineRule="auto"/>
              <w:ind w:left="315"/>
              <w:jc w:val="left"/>
              <w:textAlignment w:val="center"/>
              <w:rPr>
                <w:i/>
                <w:color w:val="FF0000"/>
              </w:rPr>
            </w:pPr>
            <w:r>
              <w:rPr>
                <w:color w:val="FF0000"/>
              </w:rPr>
              <w:t>C．小石块的体积</w:t>
            </w:r>
          </w:p>
          <w:p w14:paraId="6ECFD888">
            <w:pPr>
              <w:spacing w:line="360" w:lineRule="auto"/>
              <w:ind w:left="315"/>
              <w:jc w:val="left"/>
              <w:textAlignment w:val="center"/>
              <w:rPr>
                <w:i/>
                <w:color w:val="FF0000"/>
              </w:rPr>
            </w:pPr>
            <w:r>
              <w:rPr>
                <w:i/>
                <w:color w:val="FF0000"/>
              </w:rPr>
              <w:t>V</w:t>
            </w:r>
            <w:r>
              <w:rPr>
                <w:color w:val="FF0000"/>
              </w:rPr>
              <w:t>=40mL-30mL=10mL=10cm</w:t>
            </w:r>
            <w:r>
              <w:rPr>
                <w:i/>
                <w:color w:val="FF0000"/>
                <w:vertAlign w:val="superscript"/>
              </w:rPr>
              <w:t>3</w:t>
            </w:r>
            <w:r>
              <w:rPr>
                <w:color w:val="FF0000"/>
              </w:rPr>
              <w:t>则小石块的密度</w:t>
            </w:r>
          </w:p>
          <w:p w14:paraId="36B2DE98">
            <w:pPr>
              <w:spacing w:line="360" w:lineRule="auto"/>
              <w:ind w:left="315"/>
              <w:jc w:val="left"/>
              <w:textAlignment w:val="center"/>
              <w:rPr>
                <w:i/>
                <w:color w:val="FF0000"/>
              </w:rPr>
            </w:pPr>
            <w:r>
              <w:rPr>
                <w:color w:val="FF0000"/>
              </w:rPr>
              <w:object>
                <v:shape id="_x0000_i1257" o:spt="75" alt="eqId65551e18748b4bd3f078b7896b353b05" type="#_x0000_t75" style="height:27pt;width:206.65pt;" o:ole="t" filled="f" o:preferrelative="t" stroked="f" coordsize="21600,21600">
                  <v:path/>
                  <v:fill on="f" focussize="0,0"/>
                  <v:stroke on="f" joinstyle="miter"/>
                  <v:imagedata r:id="rId366" o:title="eqId65551e18748b4bd3f078b7896b353b05"/>
                  <o:lock v:ext="edit" aspectratio="t"/>
                  <w10:wrap type="none"/>
                  <w10:anchorlock/>
                </v:shape>
                <o:OLEObject Type="Embed" ProgID="Equation.DSMT4" ShapeID="_x0000_i1257" DrawAspect="Content" ObjectID="_1468075890" r:id="rId365">
                  <o:LockedField>false</o:LockedField>
                </o:OLEObject>
              </w:object>
            </w:r>
            <w:r>
              <w:rPr>
                <w:color w:val="FF0000"/>
              </w:rPr>
              <w:t>故C正确；</w:t>
            </w:r>
          </w:p>
          <w:p w14:paraId="07122EC9">
            <w:pPr>
              <w:spacing w:line="360" w:lineRule="auto"/>
              <w:ind w:left="315"/>
              <w:jc w:val="left"/>
              <w:textAlignment w:val="center"/>
              <w:rPr>
                <w:i/>
                <w:color w:val="FF0000"/>
              </w:rPr>
            </w:pPr>
            <w:r>
              <w:rPr>
                <w:color w:val="FF0000"/>
              </w:rPr>
              <w:t>D．密度是物质本身的特性，物质体积和质量变化时，它的密度不变，故D错误。</w:t>
            </w:r>
          </w:p>
          <w:p w14:paraId="5F998605">
            <w:pPr>
              <w:spacing w:line="360" w:lineRule="auto"/>
              <w:ind w:left="315"/>
              <w:jc w:val="left"/>
              <w:textAlignment w:val="center"/>
              <w:rPr>
                <w:i/>
                <w:color w:val="FF0000"/>
              </w:rPr>
            </w:pPr>
            <w:r>
              <w:rPr>
                <w:color w:val="FF0000"/>
              </w:rPr>
              <w:t>故选C。</w:t>
            </w:r>
          </w:p>
          <w:p w14:paraId="1FB76614">
            <w:pPr>
              <w:spacing w:line="360" w:lineRule="auto"/>
              <w:ind w:left="315" w:hanging="315"/>
              <w:jc w:val="left"/>
              <w:textAlignment w:val="center"/>
            </w:pPr>
            <w:r>
              <w:t>7．</w:t>
            </w:r>
            <w:r>
              <w:rPr>
                <w:rFonts w:hint="eastAsia" w:ascii="宋体" w:hAnsi="宋体" w:cs="宋体"/>
                <w:b/>
                <w:color w:val="00B050"/>
                <w:szCs w:val="21"/>
              </w:rPr>
              <w:t>（24-25八年级上·全国·期末）</w:t>
            </w:r>
            <w:r>
              <w:t>某同学为了测量碎玻璃和沙石的密度，用一只质量为</w:t>
            </w:r>
            <w:r>
              <w:object>
                <v:shape id="_x0000_i1258" o:spt="75" alt="eqIdc8a7edb37388baf10cc1ec14e42ba538" type="#_x0000_t75" style="height:13.5pt;width:17.65pt;" o:ole="t" filled="f" o:preferrelative="t" stroked="f" coordsize="21600,21600">
                  <v:path/>
                  <v:fill on="f" focussize="0,0"/>
                  <v:stroke on="f" joinstyle="miter"/>
                  <v:imagedata r:id="rId368" o:title="eqIdc8a7edb37388baf10cc1ec14e42ba538"/>
                  <o:lock v:ext="edit" aspectratio="t"/>
                  <w10:wrap type="none"/>
                  <w10:anchorlock/>
                </v:shape>
                <o:OLEObject Type="Embed" ProgID="Equation.DSMT4" ShapeID="_x0000_i1258" DrawAspect="Content" ObjectID="_1468075891" r:id="rId367">
                  <o:LockedField>false</o:LockedField>
                </o:OLEObject>
              </w:object>
            </w:r>
            <w:r>
              <w:t>的空桶装满水，测得桶和水的质量为</w:t>
            </w:r>
            <w:r>
              <w:object>
                <v:shape id="_x0000_i1259" o:spt="75" alt="eqIde4fb6168bb290ae4a6c65b85a4c027f9" type="#_x0000_t75" style="height:13.9pt;width:24.75pt;" o:ole="t" filled="f" o:preferrelative="t" stroked="f" coordsize="21600,21600">
                  <v:path/>
                  <v:fill on="f" focussize="0,0"/>
                  <v:stroke on="f" joinstyle="miter"/>
                  <v:imagedata r:id="rId370" o:title="eqIde4fb6168bb290ae4a6c65b85a4c027f9"/>
                  <o:lock v:ext="edit" aspectratio="t"/>
                  <w10:wrap type="none"/>
                  <w10:anchorlock/>
                </v:shape>
                <o:OLEObject Type="Embed" ProgID="Equation.DSMT4" ShapeID="_x0000_i1259" DrawAspect="Content" ObjectID="_1468075892" r:id="rId369">
                  <o:LockedField>false</o:LockedField>
                </o:OLEObject>
              </w:object>
            </w:r>
            <w:r>
              <w:t>，再将</w:t>
            </w:r>
            <w:r>
              <w:object>
                <v:shape id="_x0000_i1260" o:spt="75" alt="eqIdc8a7edb37388baf10cc1ec14e42ba538" type="#_x0000_t75" style="height:13.5pt;width:17.65pt;" o:ole="t" filled="f" o:preferrelative="t" stroked="f" coordsize="21600,21600">
                  <v:path/>
                  <v:fill on="f" focussize="0,0"/>
                  <v:stroke on="f" joinstyle="miter"/>
                  <v:imagedata r:id="rId368" o:title="eqIdc8a7edb37388baf10cc1ec14e42ba538"/>
                  <o:lock v:ext="edit" aspectratio="t"/>
                  <w10:wrap type="none"/>
                  <w10:anchorlock/>
                </v:shape>
                <o:OLEObject Type="Embed" ProgID="Equation.DSMT4" ShapeID="_x0000_i1260" DrawAspect="Content" ObjectID="_1468075893" r:id="rId371">
                  <o:LockedField>false</o:LockedField>
                </o:OLEObject>
              </w:object>
            </w:r>
            <w:r>
              <w:t>的碎玻璃放入盛满水的水桶中，水溢出后测得剩余质量为</w:t>
            </w:r>
            <w:r>
              <w:object>
                <v:shape id="_x0000_i1261" o:spt="75" alt="eqId3e171a9fd0f8b575e18ae80488d9fbd7" type="#_x0000_t75" style="height:14.25pt;width:33.4pt;" o:ole="t" filled="f" o:preferrelative="t" stroked="f" coordsize="21600,21600">
                  <v:path/>
                  <v:fill on="f" focussize="0,0"/>
                  <v:stroke on="f" joinstyle="miter"/>
                  <v:imagedata r:id="rId373" o:title="eqId3e171a9fd0f8b575e18ae80488d9fbd7"/>
                  <o:lock v:ext="edit" aspectratio="t"/>
                  <w10:wrap type="none"/>
                  <w10:anchorlock/>
                </v:shape>
                <o:OLEObject Type="Embed" ProgID="Equation.DSMT4" ShapeID="_x0000_i1261" DrawAspect="Content" ObjectID="_1468075894" r:id="rId372">
                  <o:LockedField>false</o:LockedField>
                </o:OLEObject>
              </w:object>
            </w:r>
            <w:r>
              <w:t>。另取一只完全相同的空桶，在桶里装满沙石，测得桶和沙石的质量为</w:t>
            </w:r>
            <w:r>
              <w:object>
                <v:shape id="_x0000_i1262" o:spt="75" alt="eqIdc3e67e25f4afeb9b178f29243df64987" type="#_x0000_t75" style="height:14.25pt;width:27.4pt;" o:ole="t" filled="f" o:preferrelative="t" stroked="f" coordsize="21600,21600">
                  <v:path/>
                  <v:fill on="f" focussize="0,0"/>
                  <v:stroke on="f" joinstyle="miter"/>
                  <v:imagedata r:id="rId375" o:title="eqIdc3e67e25f4afeb9b178f29243df64987"/>
                  <o:lock v:ext="edit" aspectratio="t"/>
                  <w10:wrap type="none"/>
                  <w10:anchorlock/>
                </v:shape>
                <o:OLEObject Type="Embed" ProgID="Equation.DSMT4" ShapeID="_x0000_i1262" DrawAspect="Content" ObjectID="_1468075895" r:id="rId374">
                  <o:LockedField>false</o:LockedField>
                </o:OLEObject>
              </w:object>
            </w:r>
            <w:r>
              <w:t>。已知</w:t>
            </w:r>
            <w:r>
              <w:object>
                <v:shape id="_x0000_i1263" o:spt="75" alt="eqId1c8a3fbc8f36e81accf335297c5434a9" type="#_x0000_t75" style="height:18pt;width:84.4pt;" o:ole="t" filled="f" o:preferrelative="t" stroked="f" coordsize="21600,21600">
                  <v:path/>
                  <v:fill on="f" focussize="0,0"/>
                  <v:stroke on="f" joinstyle="miter"/>
                  <v:imagedata r:id="rId377" o:title="eqId1c8a3fbc8f36e81accf335297c5434a9"/>
                  <o:lock v:ext="edit" aspectratio="t"/>
                  <w10:wrap type="none"/>
                  <w10:anchorlock/>
                </v:shape>
                <o:OLEObject Type="Embed" ProgID="Equation.DSMT4" ShapeID="_x0000_i1263" DrawAspect="Content" ObjectID="_1468075896" r:id="rId376">
                  <o:LockedField>false</o:LockedField>
                </o:OLEObject>
              </w:object>
            </w:r>
            <w:r>
              <w:t>，下列说法错误的是（</w:t>
            </w:r>
            <w:r>
              <w:rPr>
                <w:rFonts w:eastAsia="Times New Roman"/>
                <w:kern w:val="0"/>
                <w:sz w:val="24"/>
              </w:rPr>
              <w:t>   </w:t>
            </w:r>
            <w:r>
              <w:t>）</w:t>
            </w:r>
          </w:p>
          <w:p w14:paraId="59D3D532">
            <w:pPr>
              <w:tabs>
                <w:tab w:val="left" w:pos="4156"/>
              </w:tabs>
              <w:spacing w:line="360" w:lineRule="auto"/>
              <w:ind w:left="315"/>
              <w:jc w:val="left"/>
              <w:textAlignment w:val="center"/>
            </w:pPr>
            <w:r>
              <w:t>A．沙石的密度比水的大</w:t>
            </w:r>
            <w:r>
              <w:tab/>
            </w:r>
            <w:r>
              <w:t>B．桶的容积是</w:t>
            </w:r>
            <w:r>
              <w:object>
                <v:shape id="_x0000_i1264" o:spt="75" alt="eqIdc8b6a2708eea95988a90c14604dadbc1" type="#_x0000_t75" style="height:15.75pt;width:34.15pt;" o:ole="t" filled="f" o:preferrelative="t" stroked="f" coordsize="21600,21600">
                  <v:path/>
                  <v:fill on="f" focussize="0,0"/>
                  <v:stroke on="f" joinstyle="miter"/>
                  <v:imagedata r:id="rId379" o:title="eqIdc8b6a2708eea95988a90c14604dadbc1"/>
                  <o:lock v:ext="edit" aspectratio="t"/>
                  <w10:wrap type="none"/>
                  <w10:anchorlock/>
                </v:shape>
                <o:OLEObject Type="Embed" ProgID="Equation.DSMT4" ShapeID="_x0000_i1264" DrawAspect="Content" ObjectID="_1468075897" r:id="rId378">
                  <o:LockedField>false</o:LockedField>
                </o:OLEObject>
              </w:object>
            </w:r>
          </w:p>
          <w:p w14:paraId="2EA6C764">
            <w:pPr>
              <w:tabs>
                <w:tab w:val="left" w:pos="4156"/>
              </w:tabs>
              <w:spacing w:line="360" w:lineRule="auto"/>
              <w:ind w:left="315"/>
              <w:jc w:val="left"/>
              <w:textAlignment w:val="center"/>
            </w:pPr>
            <w:r>
              <w:t>C．碎玻璃的密度为</w:t>
            </w:r>
            <w:r>
              <w:object>
                <v:shape id="_x0000_i1265" o:spt="75" alt="eqId6486d0f6298f7e4982db04891d3485f0" type="#_x0000_t75" style="height:15.75pt;width:69.4pt;" o:ole="t" filled="f" o:preferrelative="t" stroked="f" coordsize="21600,21600">
                  <v:path/>
                  <v:fill on="f" focussize="0,0"/>
                  <v:stroke on="f" joinstyle="miter"/>
                  <v:imagedata r:id="rId381" o:title="eqId6486d0f6298f7e4982db04891d3485f0"/>
                  <o:lock v:ext="edit" aspectratio="t"/>
                  <w10:wrap type="none"/>
                  <w10:anchorlock/>
                </v:shape>
                <o:OLEObject Type="Embed" ProgID="Equation.DSMT4" ShapeID="_x0000_i1265" DrawAspect="Content" ObjectID="_1468075898" r:id="rId380">
                  <o:LockedField>false</o:LockedField>
                </o:OLEObject>
              </w:object>
            </w:r>
            <w:r>
              <w:tab/>
            </w:r>
            <w:r>
              <w:t>D．沙石的密度小于</w:t>
            </w:r>
            <w:r>
              <w:object>
                <v:shape id="_x0000_i1266" o:spt="75" alt="eqId271a07ce4816983c3da9f5cfb6dd3f8e" type="#_x0000_t75" style="height:15.75pt;width:69.4pt;" o:ole="t" filled="f" o:preferrelative="t" stroked="f" coordsize="21600,21600">
                  <v:path/>
                  <v:fill on="f" focussize="0,0"/>
                  <v:stroke on="f" joinstyle="miter"/>
                  <v:imagedata r:id="rId383" o:title="eqId271a07ce4816983c3da9f5cfb6dd3f8e"/>
                  <o:lock v:ext="edit" aspectratio="t"/>
                  <w10:wrap type="none"/>
                  <w10:anchorlock/>
                </v:shape>
                <o:OLEObject Type="Embed" ProgID="Equation.DSMT4" ShapeID="_x0000_i1266" DrawAspect="Content" ObjectID="_1468075899" r:id="rId382">
                  <o:LockedField>false</o:LockedField>
                </o:OLEObject>
              </w:object>
            </w:r>
          </w:p>
          <w:p w14:paraId="4F3C1434">
            <w:pPr>
              <w:shd w:val="clear" w:color="auto" w:fill="F2F2F2"/>
              <w:spacing w:line="360" w:lineRule="auto"/>
              <w:ind w:left="315"/>
              <w:jc w:val="left"/>
              <w:textAlignment w:val="center"/>
              <w:rPr>
                <w:color w:val="FF0000"/>
              </w:rPr>
            </w:pPr>
            <w:r>
              <w:rPr>
                <w:color w:val="FF0000"/>
              </w:rPr>
              <w:t>【答案】D</w:t>
            </w:r>
          </w:p>
          <w:p w14:paraId="4EDFF6AA">
            <w:pPr>
              <w:shd w:val="clear" w:color="auto" w:fill="F2F2F2"/>
              <w:spacing w:line="360" w:lineRule="auto"/>
              <w:ind w:left="315"/>
              <w:jc w:val="left"/>
              <w:textAlignment w:val="center"/>
              <w:rPr>
                <w:color w:val="FF0000"/>
              </w:rPr>
            </w:pPr>
            <w:r>
              <w:rPr>
                <w:color w:val="FF0000"/>
              </w:rPr>
              <w:t>【详解】AB．桶的容积等于装满水时水的体积，则桶的容积</w:t>
            </w:r>
          </w:p>
          <w:p w14:paraId="0106C78E">
            <w:pPr>
              <w:shd w:val="clear" w:color="auto" w:fill="F2F2F2"/>
              <w:spacing w:line="360" w:lineRule="auto"/>
              <w:ind w:left="315"/>
              <w:jc w:val="center"/>
              <w:textAlignment w:val="center"/>
              <w:rPr>
                <w:color w:val="FF0000"/>
              </w:rPr>
            </w:pPr>
            <w:r>
              <w:rPr>
                <w:color w:val="FF0000"/>
              </w:rPr>
              <w:object>
                <v:shape id="_x0000_i1267" o:spt="75" alt="eqId2f2f4965b88173144147f6bdb97aeade" type="#_x0000_t75" style="height:31.5pt;width:224.25pt;" o:ole="t" filled="f" o:preferrelative="t" stroked="f" coordsize="21600,21600">
                  <v:path/>
                  <v:fill on="f" focussize="0,0"/>
                  <v:stroke on="f" joinstyle="miter"/>
                  <v:imagedata r:id="rId385" o:title="eqId2f2f4965b88173144147f6bdb97aeade"/>
                  <o:lock v:ext="edit" aspectratio="t"/>
                  <w10:wrap type="none"/>
                  <w10:anchorlock/>
                </v:shape>
                <o:OLEObject Type="Embed" ProgID="Equation.DSMT4" ShapeID="_x0000_i1267" DrawAspect="Content" ObjectID="_1468075900" r:id="rId384">
                  <o:LockedField>false</o:LockedField>
                </o:OLEObject>
              </w:object>
            </w:r>
          </w:p>
          <w:p w14:paraId="7C22465C">
            <w:pPr>
              <w:shd w:val="clear" w:color="auto" w:fill="F2F2F2"/>
              <w:spacing w:line="360" w:lineRule="auto"/>
              <w:ind w:left="315"/>
              <w:jc w:val="left"/>
              <w:textAlignment w:val="center"/>
              <w:rPr>
                <w:color w:val="FF0000"/>
              </w:rPr>
            </w:pPr>
            <w:r>
              <w:rPr>
                <w:color w:val="FF0000"/>
              </w:rPr>
              <w:t>在桶里装满沙石，测得桶和沙石的质量为</w:t>
            </w:r>
            <w:r>
              <w:rPr>
                <w:color w:val="FF0000"/>
              </w:rPr>
              <w:object>
                <v:shape id="_x0000_i1268" o:spt="75" alt="eqIdc3e67e25f4afeb9b178f29243df64987" type="#_x0000_t75" style="height:14.25pt;width:27.4pt;" o:ole="t" filled="f" o:preferrelative="t" stroked="f" coordsize="21600,21600">
                  <v:path/>
                  <v:fill on="f" focussize="0,0"/>
                  <v:stroke on="f" joinstyle="miter"/>
                  <v:imagedata r:id="rId375" o:title="eqIdc3e67e25f4afeb9b178f29243df64987"/>
                  <o:lock v:ext="edit" aspectratio="t"/>
                  <w10:wrap type="none"/>
                  <w10:anchorlock/>
                </v:shape>
                <o:OLEObject Type="Embed" ProgID="Equation.DSMT4" ShapeID="_x0000_i1268" DrawAspect="Content" ObjectID="_1468075901" r:id="rId386">
                  <o:LockedField>false</o:LockedField>
                </o:OLEObject>
              </w:object>
            </w:r>
            <w:r>
              <w:rPr>
                <w:color w:val="FF0000"/>
              </w:rPr>
              <w:t>，则沙石的质量</w:t>
            </w:r>
          </w:p>
          <w:p w14:paraId="49F224F8">
            <w:pPr>
              <w:shd w:val="clear" w:color="auto" w:fill="F2F2F2"/>
              <w:spacing w:line="360" w:lineRule="auto"/>
              <w:ind w:left="315"/>
              <w:jc w:val="center"/>
              <w:textAlignment w:val="center"/>
              <w:rPr>
                <w:color w:val="FF0000"/>
              </w:rPr>
            </w:pPr>
            <w:r>
              <w:rPr>
                <w:color w:val="FF0000"/>
              </w:rPr>
              <w:object>
                <v:shape id="_x0000_i1269" o:spt="75" alt="eqId1afa04d054e4bdff128855cfc0634e5b" type="#_x0000_t75" style="height:16.5pt;width:165.4pt;" o:ole="t" filled="f" o:preferrelative="t" stroked="f" coordsize="21600,21600">
                  <v:path/>
                  <v:fill on="f" focussize="0,0"/>
                  <v:stroke on="f" joinstyle="miter"/>
                  <v:imagedata r:id="rId388" o:title="eqId1afa04d054e4bdff128855cfc0634e5b"/>
                  <o:lock v:ext="edit" aspectratio="t"/>
                  <w10:wrap type="none"/>
                  <w10:anchorlock/>
                </v:shape>
                <o:OLEObject Type="Embed" ProgID="Equation.DSMT4" ShapeID="_x0000_i1269" DrawAspect="Content" ObjectID="_1468075902" r:id="rId387">
                  <o:LockedField>false</o:LockedField>
                </o:OLEObject>
              </w:object>
            </w:r>
          </w:p>
          <w:p w14:paraId="69811289">
            <w:pPr>
              <w:shd w:val="clear" w:color="auto" w:fill="F2F2F2"/>
              <w:spacing w:line="360" w:lineRule="auto"/>
              <w:ind w:left="315"/>
              <w:jc w:val="left"/>
              <w:textAlignment w:val="center"/>
              <w:rPr>
                <w:color w:val="FF0000"/>
              </w:rPr>
            </w:pPr>
            <w:r>
              <w:rPr>
                <w:color w:val="FF0000"/>
              </w:rPr>
              <w:t>沙石装满后沙石的体积等于桶的容积，则沙石的密度</w:t>
            </w:r>
          </w:p>
          <w:p w14:paraId="17B106CF">
            <w:pPr>
              <w:shd w:val="clear" w:color="auto" w:fill="F2F2F2"/>
              <w:spacing w:line="360" w:lineRule="auto"/>
              <w:ind w:left="315"/>
              <w:jc w:val="center"/>
              <w:textAlignment w:val="center"/>
              <w:rPr>
                <w:color w:val="FF0000"/>
              </w:rPr>
            </w:pPr>
            <w:r>
              <w:rPr>
                <w:color w:val="FF0000"/>
              </w:rPr>
              <w:object>
                <v:shape id="_x0000_i1270" o:spt="75" alt="eqIdbe447bc414362fb51fbd0690a81c2b85" type="#_x0000_t75" style="height:31.5pt;width:200.65pt;" o:ole="t" filled="f" o:preferrelative="t" stroked="f" coordsize="21600,21600">
                  <v:path/>
                  <v:fill on="f" focussize="0,0"/>
                  <v:stroke on="f" joinstyle="miter"/>
                  <v:imagedata r:id="rId390" o:title="eqIdbe447bc414362fb51fbd0690a81c2b85"/>
                  <o:lock v:ext="edit" aspectratio="t"/>
                  <w10:wrap type="none"/>
                  <w10:anchorlock/>
                </v:shape>
                <o:OLEObject Type="Embed" ProgID="Equation.DSMT4" ShapeID="_x0000_i1270" DrawAspect="Content" ObjectID="_1468075903" r:id="rId389">
                  <o:LockedField>false</o:LockedField>
                </o:OLEObject>
              </w:object>
            </w:r>
          </w:p>
          <w:p w14:paraId="7D5F0265">
            <w:pPr>
              <w:shd w:val="clear" w:color="auto" w:fill="F2F2F2"/>
              <w:spacing w:line="360" w:lineRule="auto"/>
              <w:ind w:left="315"/>
              <w:jc w:val="left"/>
              <w:textAlignment w:val="center"/>
              <w:rPr>
                <w:color w:val="FF0000"/>
              </w:rPr>
            </w:pPr>
            <w:r>
              <w:rPr>
                <w:color w:val="FF0000"/>
              </w:rPr>
              <w:t>所以沙石的密度大于水的密度，故AB正确，不符合题意；</w:t>
            </w:r>
          </w:p>
          <w:p w14:paraId="40EBDCAB">
            <w:pPr>
              <w:shd w:val="clear" w:color="auto" w:fill="F2F2F2"/>
              <w:spacing w:line="360" w:lineRule="auto"/>
              <w:ind w:left="315"/>
              <w:jc w:val="left"/>
              <w:textAlignment w:val="center"/>
              <w:rPr>
                <w:color w:val="FF0000"/>
              </w:rPr>
            </w:pPr>
            <w:r>
              <w:rPr>
                <w:color w:val="FF0000"/>
              </w:rPr>
              <w:t>C．碎玻璃的体积等于其排开水的体积，则碎玻璃的体积为</w:t>
            </w:r>
          </w:p>
          <w:p w14:paraId="337D6F41">
            <w:pPr>
              <w:shd w:val="clear" w:color="auto" w:fill="F2F2F2"/>
              <w:spacing w:line="360" w:lineRule="auto"/>
              <w:ind w:left="315"/>
              <w:jc w:val="center"/>
              <w:textAlignment w:val="center"/>
              <w:rPr>
                <w:color w:val="FF0000"/>
              </w:rPr>
            </w:pPr>
            <w:r>
              <w:rPr>
                <w:color w:val="FF0000"/>
              </w:rPr>
              <w:object>
                <v:shape id="_x0000_i1271" o:spt="75" alt="eqId47a1283d0f9574cec140f38a1e64928d" type="#_x0000_t75" style="height:31.9pt;width:226.15pt;" o:ole="t" filled="f" o:preferrelative="t" stroked="f" coordsize="21600,21600">
                  <v:path/>
                  <v:fill on="f" focussize="0,0"/>
                  <v:stroke on="f" joinstyle="miter"/>
                  <v:imagedata r:id="rId392" o:title="eqId47a1283d0f9574cec140f38a1e64928d"/>
                  <o:lock v:ext="edit" aspectratio="t"/>
                  <w10:wrap type="none"/>
                  <w10:anchorlock/>
                </v:shape>
                <o:OLEObject Type="Embed" ProgID="Equation.DSMT4" ShapeID="_x0000_i1271" DrawAspect="Content" ObjectID="_1468075904" r:id="rId391">
                  <o:LockedField>false</o:LockedField>
                </o:OLEObject>
              </w:object>
            </w:r>
          </w:p>
          <w:p w14:paraId="6E21D000">
            <w:pPr>
              <w:shd w:val="clear" w:color="auto" w:fill="F2F2F2"/>
              <w:spacing w:line="360" w:lineRule="auto"/>
              <w:ind w:left="315"/>
              <w:jc w:val="left"/>
              <w:textAlignment w:val="center"/>
              <w:rPr>
                <w:color w:val="FF0000"/>
              </w:rPr>
            </w:pPr>
            <w:r>
              <w:rPr>
                <w:color w:val="FF0000"/>
              </w:rPr>
              <w:t>碎玻璃的密度为</w:t>
            </w:r>
          </w:p>
          <w:p w14:paraId="22358377">
            <w:pPr>
              <w:shd w:val="clear" w:color="auto" w:fill="F2F2F2"/>
              <w:spacing w:line="360" w:lineRule="auto"/>
              <w:ind w:left="315"/>
              <w:jc w:val="center"/>
              <w:textAlignment w:val="center"/>
              <w:rPr>
                <w:color w:val="FF0000"/>
              </w:rPr>
            </w:pPr>
            <w:r>
              <w:rPr>
                <w:color w:val="FF0000"/>
              </w:rPr>
              <w:object>
                <v:shape id="_x0000_i1272" o:spt="75" alt="eqId59a328c3069acda723e1e48052ff9267" type="#_x0000_t75" style="height:31.5pt;width:190.9pt;" o:ole="t" filled="f" o:preferrelative="t" stroked="f" coordsize="21600,21600">
                  <v:path/>
                  <v:fill on="f" focussize="0,0"/>
                  <v:stroke on="f" joinstyle="miter"/>
                  <v:imagedata r:id="rId394" o:title="eqId59a328c3069acda723e1e48052ff9267"/>
                  <o:lock v:ext="edit" aspectratio="t"/>
                  <w10:wrap type="none"/>
                  <w10:anchorlock/>
                </v:shape>
                <o:OLEObject Type="Embed" ProgID="Equation.DSMT4" ShapeID="_x0000_i1272" DrawAspect="Content" ObjectID="_1468075905" r:id="rId393">
                  <o:LockedField>false</o:LockedField>
                </o:OLEObject>
              </w:object>
            </w:r>
          </w:p>
          <w:p w14:paraId="7A01429F">
            <w:pPr>
              <w:shd w:val="clear" w:color="auto" w:fill="F2F2F2"/>
              <w:spacing w:line="360" w:lineRule="auto"/>
              <w:ind w:left="315"/>
              <w:jc w:val="left"/>
              <w:textAlignment w:val="center"/>
              <w:rPr>
                <w:color w:val="FF0000"/>
              </w:rPr>
            </w:pPr>
            <w:r>
              <w:rPr>
                <w:color w:val="FF0000"/>
              </w:rPr>
              <w:t>故C正确，不符合题意；</w:t>
            </w:r>
          </w:p>
          <w:p w14:paraId="1D65B82A">
            <w:pPr>
              <w:shd w:val="clear" w:color="auto" w:fill="F2F2F2"/>
              <w:spacing w:line="360" w:lineRule="auto"/>
              <w:ind w:left="315"/>
              <w:jc w:val="left"/>
              <w:textAlignment w:val="center"/>
              <w:rPr>
                <w:color w:val="FF0000"/>
              </w:rPr>
            </w:pPr>
            <w:r>
              <w:rPr>
                <w:color w:val="FF0000"/>
              </w:rPr>
              <w:t>D．因为沙石之间可能存在间隙，所以沙石的实际体积可能小于桶的容积，由</w:t>
            </w:r>
            <w:r>
              <w:rPr>
                <w:color w:val="FF0000"/>
              </w:rPr>
              <w:object>
                <v:shape id="_x0000_i1273"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273" DrawAspect="Content" ObjectID="_1468075906" r:id="rId395">
                  <o:LockedField>false</o:LockedField>
                </o:OLEObject>
              </w:object>
            </w:r>
            <w:r>
              <w:rPr>
                <w:color w:val="FF0000"/>
              </w:rPr>
              <w:t>可知，沙石的实际密度可能会大于</w:t>
            </w:r>
            <w:r>
              <w:rPr>
                <w:color w:val="FF0000"/>
              </w:rPr>
              <w:object>
                <v:shape id="_x0000_i1274" o:spt="75" alt="eqId271a07ce4816983c3da9f5cfb6dd3f8e" type="#_x0000_t75" style="height:15.75pt;width:69.4pt;" o:ole="t" filled="f" o:preferrelative="t" stroked="f" coordsize="21600,21600">
                  <v:path/>
                  <v:fill on="f" focussize="0,0"/>
                  <v:stroke on="f" joinstyle="miter"/>
                  <v:imagedata r:id="rId383" o:title="eqId271a07ce4816983c3da9f5cfb6dd3f8e"/>
                  <o:lock v:ext="edit" aspectratio="t"/>
                  <w10:wrap type="none"/>
                  <w10:anchorlock/>
                </v:shape>
                <o:OLEObject Type="Embed" ProgID="Equation.DSMT4" ShapeID="_x0000_i1274" DrawAspect="Content" ObjectID="_1468075907" r:id="rId396">
                  <o:LockedField>false</o:LockedField>
                </o:OLEObject>
              </w:object>
            </w:r>
            <w:r>
              <w:rPr>
                <w:color w:val="FF0000"/>
              </w:rPr>
              <w:t>，而不会小于</w:t>
            </w:r>
            <w:r>
              <w:rPr>
                <w:color w:val="FF0000"/>
              </w:rPr>
              <w:object>
                <v:shape id="_x0000_i1275" o:spt="75" alt="eqId271a07ce4816983c3da9f5cfb6dd3f8e" type="#_x0000_t75" style="height:15.75pt;width:69.4pt;" o:ole="t" filled="f" o:preferrelative="t" stroked="f" coordsize="21600,21600">
                  <v:path/>
                  <v:fill on="f" focussize="0,0"/>
                  <v:stroke on="f" joinstyle="miter"/>
                  <v:imagedata r:id="rId383" o:title="eqId271a07ce4816983c3da9f5cfb6dd3f8e"/>
                  <o:lock v:ext="edit" aspectratio="t"/>
                  <w10:wrap type="none"/>
                  <w10:anchorlock/>
                </v:shape>
                <o:OLEObject Type="Embed" ProgID="Equation.DSMT4" ShapeID="_x0000_i1275" DrawAspect="Content" ObjectID="_1468075908" r:id="rId397">
                  <o:LockedField>false</o:LockedField>
                </o:OLEObject>
              </w:object>
            </w:r>
            <w:r>
              <w:rPr>
                <w:color w:val="FF0000"/>
              </w:rPr>
              <w:t>，故D错误，符合题意。</w:t>
            </w:r>
          </w:p>
          <w:p w14:paraId="6256D409">
            <w:pPr>
              <w:shd w:val="clear" w:color="auto" w:fill="F2F2F2"/>
              <w:spacing w:line="360" w:lineRule="auto"/>
              <w:ind w:left="315"/>
              <w:jc w:val="left"/>
              <w:textAlignment w:val="center"/>
              <w:rPr>
                <w:color w:val="FF0000"/>
              </w:rPr>
            </w:pPr>
            <w:r>
              <w:rPr>
                <w:color w:val="FF0000"/>
              </w:rPr>
              <w:t>故选D</w:t>
            </w:r>
          </w:p>
          <w:p w14:paraId="381140A0">
            <w:pPr>
              <w:spacing w:line="360" w:lineRule="auto"/>
              <w:ind w:left="315" w:hanging="315"/>
              <w:jc w:val="left"/>
              <w:textAlignment w:val="center"/>
            </w:pPr>
            <w:r>
              <w:t>8．2024年1月5日龙年生肖邮票“辰龙献瑞”正式发行，如图所示，若想测出这张邮票的质量，下列方法最可取的是（　　）</w:t>
            </w:r>
          </w:p>
          <w:p w14:paraId="08E90E6C">
            <w:pPr>
              <w:spacing w:line="360" w:lineRule="auto"/>
              <w:ind w:left="315"/>
              <w:jc w:val="center"/>
              <w:textAlignment w:val="center"/>
            </w:pPr>
            <w:r>
              <w:rPr>
                <w:rFonts w:eastAsia="Times New Roman"/>
                <w:kern w:val="0"/>
                <w:sz w:val="24"/>
              </w:rPr>
              <w:drawing>
                <wp:inline distT="0" distB="0" distL="0" distR="0">
                  <wp:extent cx="1095375" cy="1076325"/>
                  <wp:effectExtent l="0" t="0" r="9525" b="9525"/>
                  <wp:docPr id="738793877" name="图片 16" descr="@@@02bbdab7-e04f-461a-b558-41f8073a4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3877" name="图片 16" descr="@@@02bbdab7-e04f-461a-b558-41f8073a426b"/>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a:xfrm>
                            <a:off x="0" y="0"/>
                            <a:ext cx="1095375" cy="1076325"/>
                          </a:xfrm>
                          <a:prstGeom prst="rect">
                            <a:avLst/>
                          </a:prstGeom>
                          <a:noFill/>
                          <a:ln>
                            <a:noFill/>
                          </a:ln>
                        </pic:spPr>
                      </pic:pic>
                    </a:graphicData>
                  </a:graphic>
                </wp:inline>
              </w:drawing>
            </w:r>
          </w:p>
          <w:p w14:paraId="6FDB05F8">
            <w:pPr>
              <w:spacing w:line="360" w:lineRule="auto"/>
              <w:ind w:left="315"/>
              <w:jc w:val="left"/>
              <w:textAlignment w:val="center"/>
            </w:pPr>
            <w:r>
              <w:t>A．把一张邮票放在天平上直接测量，得出结果</w:t>
            </w:r>
          </w:p>
          <w:p w14:paraId="4080F8E6">
            <w:pPr>
              <w:spacing w:line="360" w:lineRule="auto"/>
              <w:ind w:left="315"/>
              <w:jc w:val="left"/>
              <w:textAlignment w:val="center"/>
            </w:pPr>
            <w:r>
              <w:t>B．把一张邮票放在天平上多次测量，再求平均值</w:t>
            </w:r>
          </w:p>
          <w:p w14:paraId="2ED9687F">
            <w:pPr>
              <w:spacing w:line="360" w:lineRule="auto"/>
              <w:ind w:left="315"/>
              <w:jc w:val="left"/>
              <w:textAlignment w:val="center"/>
            </w:pPr>
            <w:r>
              <w:t>C．先称出100张这种邮票的总质量，再通过计算求得结果</w:t>
            </w:r>
          </w:p>
          <w:p w14:paraId="658A9AEA">
            <w:pPr>
              <w:spacing w:line="360" w:lineRule="auto"/>
              <w:ind w:left="315"/>
              <w:jc w:val="left"/>
              <w:textAlignment w:val="center"/>
            </w:pPr>
            <w:r>
              <w:t>D．先称出一块铁的质量，再称出铁块和一张邮票的总质量然后用总质量减去铁的质量</w:t>
            </w:r>
          </w:p>
          <w:p w14:paraId="1165E77D">
            <w:pPr>
              <w:shd w:val="clear" w:color="auto" w:fill="F2F2F2"/>
              <w:spacing w:line="360" w:lineRule="auto"/>
              <w:ind w:left="315"/>
              <w:jc w:val="left"/>
              <w:textAlignment w:val="center"/>
              <w:rPr>
                <w:color w:val="FF0000"/>
              </w:rPr>
            </w:pPr>
            <w:r>
              <w:rPr>
                <w:color w:val="FF0000"/>
              </w:rPr>
              <w:t>【答案】C</w:t>
            </w:r>
          </w:p>
          <w:p w14:paraId="0D6E7025">
            <w:pPr>
              <w:shd w:val="clear" w:color="auto" w:fill="F2F2F2"/>
              <w:spacing w:line="360" w:lineRule="auto"/>
              <w:ind w:left="315"/>
              <w:jc w:val="left"/>
              <w:textAlignment w:val="center"/>
              <w:rPr>
                <w:color w:val="FF0000"/>
              </w:rPr>
            </w:pPr>
            <w:r>
              <w:rPr>
                <w:color w:val="FF0000"/>
              </w:rPr>
              <w:t>【详解】ABC．一张邮票的质量约为几十毫克，不易直接测量，故可采用累积法测算其质量，先称出100张邮票的质量，再通过计算求得一张邮票的质量，故AB不符合题意，C符合题意；</w:t>
            </w:r>
          </w:p>
          <w:p w14:paraId="60D0E4BA">
            <w:pPr>
              <w:shd w:val="clear" w:color="auto" w:fill="F2F2F2"/>
              <w:spacing w:line="360" w:lineRule="auto"/>
              <w:ind w:left="315"/>
              <w:jc w:val="left"/>
              <w:textAlignment w:val="center"/>
              <w:rPr>
                <w:color w:val="FF0000"/>
              </w:rPr>
            </w:pPr>
            <w:r>
              <w:rPr>
                <w:color w:val="FF0000"/>
              </w:rPr>
              <w:t>D．先称出一块铁的质量，再称出铁块和一张邮票的总质量，因一张邮票的质量很小，两次测量结果几乎相同，故D不符合题意。</w:t>
            </w:r>
          </w:p>
          <w:p w14:paraId="48E390A2">
            <w:pPr>
              <w:shd w:val="clear" w:color="auto" w:fill="F2F2F2"/>
              <w:spacing w:line="360" w:lineRule="auto"/>
              <w:ind w:left="315"/>
              <w:jc w:val="left"/>
              <w:textAlignment w:val="center"/>
              <w:rPr>
                <w:color w:val="FF0000"/>
              </w:rPr>
            </w:pPr>
            <w:r>
              <w:rPr>
                <w:color w:val="FF0000"/>
              </w:rPr>
              <w:t>故选C。</w:t>
            </w:r>
          </w:p>
          <w:p w14:paraId="5D306141">
            <w:pPr>
              <w:spacing w:line="360" w:lineRule="auto"/>
              <w:ind w:left="315" w:hanging="315"/>
              <w:jc w:val="left"/>
              <w:textAlignment w:val="center"/>
            </w:pPr>
            <w:r>
              <w:t>9．</w:t>
            </w:r>
            <w:r>
              <w:rPr>
                <w:rFonts w:hint="eastAsia" w:ascii="宋体" w:hAnsi="宋体" w:cs="宋体"/>
                <w:b/>
                <w:color w:val="00B050"/>
                <w:szCs w:val="21"/>
              </w:rPr>
              <w:t>（24-25八年级上·湖北·期末）</w:t>
            </w:r>
            <w:r>
              <w:t>根据表格中的数据判断，下列说法正确的是（　　）</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21"/>
              <w:gridCol w:w="901"/>
              <w:gridCol w:w="901"/>
              <w:gridCol w:w="901"/>
              <w:gridCol w:w="901"/>
              <w:gridCol w:w="901"/>
            </w:tblGrid>
            <w:tr w14:paraId="3C92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0FE29E">
                  <w:pPr>
                    <w:spacing w:line="288" w:lineRule="auto"/>
                    <w:jc w:val="center"/>
                    <w:textAlignment w:val="center"/>
                  </w:pPr>
                  <w:r>
                    <w:t>物质</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757F60">
                  <w:pPr>
                    <w:spacing w:line="288" w:lineRule="auto"/>
                    <w:jc w:val="center"/>
                    <w:textAlignment w:val="center"/>
                  </w:pPr>
                  <w:r>
                    <w:t>铜</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A42D4B">
                  <w:pPr>
                    <w:spacing w:line="288" w:lineRule="auto"/>
                    <w:jc w:val="center"/>
                    <w:textAlignment w:val="center"/>
                  </w:pPr>
                  <w:r>
                    <w:t>铁</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6A3830">
                  <w:pPr>
                    <w:spacing w:line="288" w:lineRule="auto"/>
                    <w:jc w:val="center"/>
                    <w:textAlignment w:val="center"/>
                  </w:pPr>
                  <w:r>
                    <w:t>铝</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FA6E23">
                  <w:pPr>
                    <w:spacing w:line="288" w:lineRule="auto"/>
                    <w:jc w:val="center"/>
                    <w:textAlignment w:val="center"/>
                  </w:pPr>
                  <w:r>
                    <w:t>煤油</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6039B7">
                  <w:pPr>
                    <w:spacing w:line="288" w:lineRule="auto"/>
                    <w:jc w:val="center"/>
                    <w:textAlignment w:val="center"/>
                  </w:pPr>
                  <w:r>
                    <w:t>酒精</w:t>
                  </w:r>
                </w:p>
              </w:tc>
            </w:tr>
            <w:tr w14:paraId="7074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61F142">
                  <w:pPr>
                    <w:spacing w:line="288" w:lineRule="auto"/>
                    <w:jc w:val="center"/>
                    <w:textAlignment w:val="center"/>
                  </w:pPr>
                  <w:r>
                    <w:t>声速/m/s</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71530F">
                  <w:pPr>
                    <w:spacing w:line="288" w:lineRule="auto"/>
                    <w:jc w:val="left"/>
                    <w:textAlignment w:val="center"/>
                  </w:pPr>
                  <w:r>
                    <w:t>3750</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8C375E">
                  <w:pPr>
                    <w:spacing w:line="288" w:lineRule="auto"/>
                    <w:jc w:val="left"/>
                    <w:textAlignment w:val="center"/>
                  </w:pPr>
                  <w:r>
                    <w:t>5200</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517F2">
                  <w:pPr>
                    <w:spacing w:line="288" w:lineRule="auto"/>
                    <w:jc w:val="left"/>
                    <w:textAlignment w:val="center"/>
                  </w:pPr>
                  <w:r>
                    <w:t>5000</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47010">
                  <w:pPr>
                    <w:spacing w:line="288" w:lineRule="auto"/>
                    <w:jc w:val="left"/>
                    <w:textAlignment w:val="center"/>
                  </w:pPr>
                  <w:r>
                    <w:t>1324</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BE4CA">
                  <w:pPr>
                    <w:spacing w:line="288" w:lineRule="auto"/>
                    <w:jc w:val="left"/>
                    <w:textAlignment w:val="center"/>
                  </w:pPr>
                  <w:r>
                    <w:t>1180</w:t>
                  </w:r>
                </w:p>
              </w:tc>
            </w:tr>
            <w:tr w14:paraId="38D2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907D9">
                  <w:pPr>
                    <w:spacing w:line="288" w:lineRule="auto"/>
                    <w:jc w:val="center"/>
                    <w:textAlignment w:val="center"/>
                  </w:pPr>
                  <w:r>
                    <w:t>密度/kg/m</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2EF477">
                  <w:pPr>
                    <w:spacing w:line="288" w:lineRule="auto"/>
                    <w:jc w:val="left"/>
                    <w:textAlignment w:val="center"/>
                  </w:pPr>
                  <w:r>
                    <w:t>8.9×10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652A88">
                  <w:pPr>
                    <w:spacing w:line="288" w:lineRule="auto"/>
                    <w:jc w:val="left"/>
                    <w:textAlignment w:val="center"/>
                  </w:pPr>
                  <w:r>
                    <w:t>7.9×10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D912E">
                  <w:pPr>
                    <w:spacing w:line="288" w:lineRule="auto"/>
                    <w:jc w:val="left"/>
                    <w:textAlignment w:val="center"/>
                  </w:pPr>
                  <w:r>
                    <w:t>2.7×10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74928">
                  <w:pPr>
                    <w:spacing w:line="288" w:lineRule="auto"/>
                    <w:jc w:val="left"/>
                    <w:textAlignment w:val="center"/>
                  </w:pPr>
                  <w:r>
                    <w:t>0.8×10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E6D41">
                  <w:pPr>
                    <w:spacing w:line="288" w:lineRule="auto"/>
                    <w:jc w:val="left"/>
                    <w:textAlignment w:val="center"/>
                  </w:pPr>
                  <w:r>
                    <w:t>0.8×10</w:t>
                  </w:r>
                  <w:r>
                    <w:rPr>
                      <w:vertAlign w:val="superscript"/>
                    </w:rPr>
                    <w:t>3</w:t>
                  </w:r>
                </w:p>
              </w:tc>
            </w:tr>
          </w:tbl>
          <w:p w14:paraId="744BB048">
            <w:pPr>
              <w:spacing w:line="360" w:lineRule="auto"/>
              <w:ind w:left="315"/>
              <w:jc w:val="center"/>
              <w:textAlignment w:val="center"/>
            </w:pPr>
            <w:r>
              <w:rPr>
                <w:rFonts w:eastAsia="Times New Roman"/>
                <w:kern w:val="0"/>
                <w:sz w:val="24"/>
              </w:rPr>
              <w:drawing>
                <wp:inline distT="0" distB="0" distL="0" distR="0">
                  <wp:extent cx="1133475" cy="1190625"/>
                  <wp:effectExtent l="0" t="0" r="9525" b="9525"/>
                  <wp:docPr id="488702784" name="图片 15" descr="@@@7a394492-2670-4075-998a-e4de2184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02784" name="图片 15" descr="@@@7a394492-2670-4075-998a-e4de2184ab7c"/>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a:xfrm>
                            <a:off x="0" y="0"/>
                            <a:ext cx="1133475" cy="1190625"/>
                          </a:xfrm>
                          <a:prstGeom prst="rect">
                            <a:avLst/>
                          </a:prstGeom>
                          <a:noFill/>
                          <a:ln>
                            <a:noFill/>
                          </a:ln>
                        </pic:spPr>
                      </pic:pic>
                    </a:graphicData>
                  </a:graphic>
                </wp:inline>
              </w:drawing>
            </w:r>
          </w:p>
          <w:p w14:paraId="16B6B172">
            <w:pPr>
              <w:spacing w:line="360" w:lineRule="auto"/>
              <w:ind w:left="315"/>
              <w:jc w:val="left"/>
              <w:textAlignment w:val="center"/>
            </w:pPr>
            <w:r>
              <w:t>A．声音在空气中的传播速度最快</w:t>
            </w:r>
          </w:p>
          <w:p w14:paraId="79C21C7B">
            <w:pPr>
              <w:spacing w:line="360" w:lineRule="auto"/>
              <w:ind w:left="315"/>
              <w:jc w:val="left"/>
              <w:textAlignment w:val="center"/>
            </w:pPr>
            <w:r>
              <w:t>B．如图是铜和铁的质量体积关系图像，则</w:t>
            </w:r>
            <w:r>
              <w:rPr>
                <w:rFonts w:eastAsia="Times New Roman"/>
                <w:i/>
              </w:rPr>
              <w:t>a</w:t>
            </w:r>
            <w:r>
              <w:t>表示铁物质</w:t>
            </w:r>
          </w:p>
          <w:p w14:paraId="26CB921F">
            <w:pPr>
              <w:spacing w:line="360" w:lineRule="auto"/>
              <w:ind w:left="315"/>
              <w:jc w:val="left"/>
              <w:textAlignment w:val="center"/>
            </w:pPr>
            <w:r>
              <w:t>C．最多能装下1kg水的瓶子一定能装下1kg的酒精</w:t>
            </w:r>
          </w:p>
          <w:p w14:paraId="6AB1776A">
            <w:pPr>
              <w:spacing w:line="360" w:lineRule="auto"/>
              <w:ind w:left="315"/>
              <w:jc w:val="left"/>
              <w:textAlignment w:val="center"/>
            </w:pPr>
            <w:r>
              <w:t>D．质量相同的实心铝块和实心铁块，体积之比为79∶27</w:t>
            </w:r>
          </w:p>
          <w:p w14:paraId="353F1AA4">
            <w:pPr>
              <w:shd w:val="clear" w:color="auto" w:fill="F2F2F2"/>
              <w:spacing w:line="360" w:lineRule="auto"/>
              <w:ind w:left="315"/>
              <w:jc w:val="left"/>
              <w:textAlignment w:val="center"/>
              <w:rPr>
                <w:color w:val="FF0000"/>
              </w:rPr>
            </w:pPr>
            <w:r>
              <w:rPr>
                <w:color w:val="FF0000"/>
              </w:rPr>
              <w:t>【答案】D</w:t>
            </w:r>
          </w:p>
          <w:p w14:paraId="50EDC617">
            <w:pPr>
              <w:shd w:val="clear" w:color="auto" w:fill="F2F2F2"/>
              <w:spacing w:line="360" w:lineRule="auto"/>
              <w:ind w:left="315"/>
              <w:jc w:val="left"/>
              <w:textAlignment w:val="center"/>
              <w:rPr>
                <w:color w:val="FF0000"/>
              </w:rPr>
            </w:pPr>
            <w:r>
              <w:rPr>
                <w:color w:val="FF0000"/>
              </w:rPr>
              <w:t>【详解】</w:t>
            </w:r>
          </w:p>
          <w:p w14:paraId="4CD54941">
            <w:pPr>
              <w:shd w:val="clear" w:color="auto" w:fill="F2F2F2"/>
              <w:spacing w:line="360" w:lineRule="auto"/>
              <w:ind w:left="315"/>
              <w:jc w:val="left"/>
              <w:textAlignment w:val="center"/>
              <w:rPr>
                <w:color w:val="FF0000"/>
              </w:rPr>
            </w:pPr>
            <w:r>
              <w:rPr>
                <w:color w:val="FF0000"/>
              </w:rPr>
              <w:t>A．一般情况下，声音在固体中的传播速度最大，液体中次之，气体中最小，故A错误；</w:t>
            </w:r>
          </w:p>
          <w:p w14:paraId="2D6827D8">
            <w:pPr>
              <w:shd w:val="clear" w:color="auto" w:fill="F2F2F2"/>
              <w:spacing w:line="360" w:lineRule="auto"/>
              <w:ind w:left="315"/>
              <w:jc w:val="left"/>
              <w:textAlignment w:val="center"/>
              <w:rPr>
                <w:color w:val="FF0000"/>
              </w:rPr>
            </w:pPr>
            <w:r>
              <w:rPr>
                <w:color w:val="FF0000"/>
              </w:rPr>
              <w:t>B．由图可知，相同体积的a和b相比，a的质量大，所以，a的密度大于b的密度，铜的密度大于铁的密度，故图线</w:t>
            </w:r>
            <w:r>
              <w:rPr>
                <w:rFonts w:eastAsia="Times New Roman"/>
                <w:i/>
                <w:color w:val="FF0000"/>
              </w:rPr>
              <w:t>a</w:t>
            </w:r>
            <w:r>
              <w:rPr>
                <w:color w:val="FF0000"/>
              </w:rPr>
              <w:t>表示的物质是铜，图线</w:t>
            </w:r>
            <w:r>
              <w:rPr>
                <w:rFonts w:eastAsia="Times New Roman"/>
                <w:i/>
                <w:color w:val="FF0000"/>
              </w:rPr>
              <w:t>b</w:t>
            </w:r>
            <w:r>
              <w:rPr>
                <w:color w:val="FF0000"/>
              </w:rPr>
              <w:t>表示的物质是铁，故B错误；</w:t>
            </w:r>
          </w:p>
          <w:p w14:paraId="0FCD4C28">
            <w:pPr>
              <w:shd w:val="clear" w:color="auto" w:fill="F2F2F2"/>
              <w:spacing w:line="360" w:lineRule="auto"/>
              <w:ind w:left="315"/>
              <w:jc w:val="left"/>
              <w:textAlignment w:val="center"/>
              <w:rPr>
                <w:color w:val="FF0000"/>
              </w:rPr>
            </w:pPr>
            <w:r>
              <w:rPr>
                <w:color w:val="FF0000"/>
              </w:rPr>
              <w:t>C．装满液体时，两种液体的体积相等。在质量相等时，密度小的物质体积大。水的密度大于酒精的密度，当水和酒精的质量都为1kg，酒精的体积大于水的体积，则能装下1kg水的瓶子不能装下1kg的酒精。故C错误；</w:t>
            </w:r>
          </w:p>
          <w:p w14:paraId="51EF6755">
            <w:pPr>
              <w:shd w:val="clear" w:color="auto" w:fill="F2F2F2"/>
              <w:spacing w:line="360" w:lineRule="auto"/>
              <w:ind w:left="315"/>
              <w:jc w:val="left"/>
              <w:textAlignment w:val="center"/>
              <w:rPr>
                <w:color w:val="FF0000"/>
              </w:rPr>
            </w:pPr>
            <w:r>
              <w:rPr>
                <w:color w:val="FF0000"/>
              </w:rPr>
              <w:t>D．质量相同的实心铝块和实心铁块的体积之比为</w:t>
            </w:r>
          </w:p>
          <w:p w14:paraId="685C08AF">
            <w:pPr>
              <w:shd w:val="clear" w:color="auto" w:fill="F2F2F2"/>
              <w:spacing w:line="360" w:lineRule="auto"/>
              <w:ind w:left="315"/>
              <w:jc w:val="center"/>
              <w:textAlignment w:val="center"/>
              <w:rPr>
                <w:color w:val="FF0000"/>
              </w:rPr>
            </w:pPr>
            <w:r>
              <w:rPr>
                <w:color w:val="FF0000"/>
              </w:rPr>
              <w:object>
                <v:shape id="_x0000_i1276" o:spt="75" alt="eqIdd52622644c08069ed446baf36dd40143" type="#_x0000_t75" style="height:58.15pt;width:185.65pt;" o:ole="t" filled="f" o:preferrelative="t" stroked="f" coordsize="21600,21600">
                  <v:path/>
                  <v:fill on="f" focussize="0,0"/>
                  <v:stroke on="f" joinstyle="miter"/>
                  <v:imagedata r:id="rId401" o:title="eqIdd52622644c08069ed446baf36dd40143"/>
                  <o:lock v:ext="edit" aspectratio="t"/>
                  <w10:wrap type="none"/>
                  <w10:anchorlock/>
                </v:shape>
                <o:OLEObject Type="Embed" ProgID="Equation.DSMT4" ShapeID="_x0000_i1276" DrawAspect="Content" ObjectID="_1468075909" r:id="rId400">
                  <o:LockedField>false</o:LockedField>
                </o:OLEObject>
              </w:object>
            </w:r>
          </w:p>
          <w:p w14:paraId="2DC6157D">
            <w:pPr>
              <w:shd w:val="clear" w:color="auto" w:fill="F2F2F2"/>
              <w:spacing w:line="360" w:lineRule="auto"/>
              <w:ind w:left="315"/>
              <w:jc w:val="left"/>
              <w:textAlignment w:val="center"/>
              <w:rPr>
                <w:color w:val="FF0000"/>
              </w:rPr>
            </w:pPr>
            <w:r>
              <w:rPr>
                <w:color w:val="FF0000"/>
              </w:rPr>
              <w:t>故D正确。</w:t>
            </w:r>
          </w:p>
          <w:p w14:paraId="2333362D">
            <w:pPr>
              <w:shd w:val="clear" w:color="auto" w:fill="F2F2F2"/>
              <w:spacing w:line="360" w:lineRule="auto"/>
              <w:ind w:left="315"/>
              <w:jc w:val="left"/>
              <w:textAlignment w:val="center"/>
              <w:rPr>
                <w:color w:val="FF0000"/>
              </w:rPr>
            </w:pPr>
            <w:r>
              <w:rPr>
                <w:color w:val="FF0000"/>
              </w:rPr>
              <w:t>故选D。</w:t>
            </w:r>
          </w:p>
          <w:p w14:paraId="7EB2270C">
            <w:pPr>
              <w:spacing w:line="360" w:lineRule="auto"/>
              <w:ind w:left="420" w:hanging="420"/>
              <w:jc w:val="left"/>
              <w:textAlignment w:val="center"/>
            </w:pPr>
            <w:r>
              <w:t>10．</w:t>
            </w:r>
            <w:r>
              <w:rPr>
                <w:rFonts w:hint="eastAsia" w:ascii="宋体" w:hAnsi="宋体" w:cs="宋体"/>
                <w:b/>
                <w:color w:val="00B050"/>
                <w:szCs w:val="21"/>
              </w:rPr>
              <w:t>（24-25八年级上·山东济宁·阶段练习）</w:t>
            </w:r>
            <w:r>
              <w:t>如图是甲、乙两种物质的</w:t>
            </w:r>
            <w:r>
              <w:rPr>
                <w:rFonts w:eastAsia="Times New Roman"/>
                <w:i/>
              </w:rPr>
              <w:t>m-V</w:t>
            </w:r>
            <w:r>
              <w:t>图像。根据图像分析可知（　　）</w:t>
            </w:r>
          </w:p>
          <w:p w14:paraId="1390FB3C">
            <w:pPr>
              <w:spacing w:line="360" w:lineRule="auto"/>
              <w:ind w:left="420"/>
              <w:jc w:val="center"/>
              <w:textAlignment w:val="center"/>
            </w:pPr>
            <w:r>
              <w:rPr>
                <w:rFonts w:eastAsia="Times New Roman"/>
                <w:kern w:val="0"/>
                <w:sz w:val="24"/>
              </w:rPr>
              <w:drawing>
                <wp:inline distT="0" distB="0" distL="0" distR="0">
                  <wp:extent cx="1657350" cy="1433830"/>
                  <wp:effectExtent l="0" t="0" r="0" b="0"/>
                  <wp:docPr id="2040219036" name="图片 14" descr="@@@2148fc85-5032-4ad5-9c1b-9c36f0758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9036" name="图片 14" descr="@@@2148fc85-5032-4ad5-9c1b-9c36f0758f22"/>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a:xfrm>
                            <a:off x="0" y="0"/>
                            <a:ext cx="1657350" cy="1433830"/>
                          </a:xfrm>
                          <a:prstGeom prst="rect">
                            <a:avLst/>
                          </a:prstGeom>
                          <a:noFill/>
                          <a:ln>
                            <a:noFill/>
                          </a:ln>
                        </pic:spPr>
                      </pic:pic>
                    </a:graphicData>
                  </a:graphic>
                </wp:inline>
              </w:drawing>
            </w:r>
          </w:p>
          <w:p w14:paraId="3C02FAA6">
            <w:pPr>
              <w:spacing w:line="360" w:lineRule="auto"/>
              <w:ind w:left="420"/>
              <w:jc w:val="left"/>
              <w:textAlignment w:val="center"/>
            </w:pPr>
            <w:r>
              <w:t>A．同种物质的质量与体积的比值不同</w:t>
            </w:r>
          </w:p>
          <w:p w14:paraId="59568194">
            <w:pPr>
              <w:spacing w:line="360" w:lineRule="auto"/>
              <w:ind w:left="420"/>
              <w:jc w:val="left"/>
              <w:textAlignment w:val="center"/>
            </w:pPr>
            <w:r>
              <w:t>B．甲物质的密度为5kg/m</w:t>
            </w:r>
            <w:r>
              <w:rPr>
                <w:vertAlign w:val="superscript"/>
              </w:rPr>
              <w:t>3</w:t>
            </w:r>
          </w:p>
          <w:p w14:paraId="66B5EB59">
            <w:pPr>
              <w:spacing w:line="360" w:lineRule="auto"/>
              <w:ind w:left="420"/>
              <w:jc w:val="left"/>
              <w:textAlignment w:val="center"/>
            </w:pPr>
            <w:r>
              <w:t>C．相同体积的甲、乙两种物质，乙的质量较大</w:t>
            </w:r>
          </w:p>
          <w:p w14:paraId="6C129457">
            <w:pPr>
              <w:spacing w:line="360" w:lineRule="auto"/>
              <w:ind w:left="420"/>
              <w:jc w:val="left"/>
              <w:textAlignment w:val="center"/>
            </w:pPr>
            <w:r>
              <w:t>D．用甲、乙两种物质做成质量相同的实心体，则它们的体积之比为1∶4</w:t>
            </w:r>
          </w:p>
          <w:p w14:paraId="1FD1B3BC">
            <w:pPr>
              <w:shd w:val="clear" w:color="auto" w:fill="F2F2F2"/>
              <w:spacing w:line="360" w:lineRule="auto"/>
              <w:ind w:left="420"/>
              <w:jc w:val="left"/>
              <w:textAlignment w:val="center"/>
              <w:rPr>
                <w:color w:val="FF0000"/>
              </w:rPr>
            </w:pPr>
            <w:r>
              <w:rPr>
                <w:color w:val="FF0000"/>
              </w:rPr>
              <w:t>【答案】D</w:t>
            </w:r>
          </w:p>
          <w:p w14:paraId="4AE8FCF3">
            <w:pPr>
              <w:shd w:val="clear" w:color="auto" w:fill="F2F2F2"/>
              <w:spacing w:line="360" w:lineRule="auto"/>
              <w:ind w:left="420"/>
              <w:jc w:val="left"/>
              <w:textAlignment w:val="center"/>
              <w:rPr>
                <w:color w:val="FF0000"/>
              </w:rPr>
            </w:pPr>
            <w:r>
              <w:rPr>
                <w:color w:val="FF0000"/>
              </w:rPr>
              <w:t>【详解】A．由图可知，同种物质的</w:t>
            </w:r>
            <w:r>
              <w:rPr>
                <w:rFonts w:eastAsia="Times New Roman"/>
                <w:i/>
                <w:color w:val="FF0000"/>
              </w:rPr>
              <w:t>m-V</w:t>
            </w:r>
            <w:r>
              <w:rPr>
                <w:color w:val="FF0000"/>
              </w:rPr>
              <w:t>图像是一条过原点的直线，说明同种物质的质量与体积的比值相同，故A不符合题意；</w:t>
            </w:r>
          </w:p>
          <w:p w14:paraId="673CE552">
            <w:pPr>
              <w:shd w:val="clear" w:color="auto" w:fill="F2F2F2"/>
              <w:spacing w:line="360" w:lineRule="auto"/>
              <w:ind w:left="420"/>
              <w:jc w:val="left"/>
              <w:textAlignment w:val="center"/>
              <w:rPr>
                <w:color w:val="FF0000"/>
              </w:rPr>
            </w:pPr>
            <w:r>
              <w:rPr>
                <w:color w:val="FF0000"/>
              </w:rPr>
              <w:t>B．甲物质的密度为</w:t>
            </w:r>
          </w:p>
          <w:p w14:paraId="26365BF9">
            <w:pPr>
              <w:shd w:val="clear" w:color="auto" w:fill="F2F2F2"/>
              <w:spacing w:line="360" w:lineRule="auto"/>
              <w:ind w:left="420"/>
              <w:jc w:val="center"/>
              <w:textAlignment w:val="center"/>
              <w:rPr>
                <w:color w:val="FF0000"/>
              </w:rPr>
            </w:pPr>
            <w:r>
              <w:rPr>
                <w:color w:val="FF0000"/>
              </w:rPr>
              <w:object>
                <v:shape id="_x0000_i1277" o:spt="75" alt="eqId254897b046c381a6afc8c533c4892867" type="#_x0000_t75" style="height:27pt;width:164.65pt;" o:ole="t" filled="f" o:preferrelative="t" stroked="f" coordsize="21600,21600">
                  <v:path/>
                  <v:fill on="f" focussize="0,0"/>
                  <v:stroke on="f" joinstyle="miter"/>
                  <v:imagedata r:id="rId404" o:title="eqId254897b046c381a6afc8c533c4892867"/>
                  <o:lock v:ext="edit" aspectratio="t"/>
                  <w10:wrap type="none"/>
                  <w10:anchorlock/>
                </v:shape>
                <o:OLEObject Type="Embed" ProgID="Equation.DSMT4" ShapeID="_x0000_i1277" DrawAspect="Content" ObjectID="_1468075910" r:id="rId403">
                  <o:LockedField>false</o:LockedField>
                </o:OLEObject>
              </w:object>
            </w:r>
          </w:p>
          <w:p w14:paraId="0E73297D">
            <w:pPr>
              <w:shd w:val="clear" w:color="auto" w:fill="F2F2F2"/>
              <w:spacing w:line="360" w:lineRule="auto"/>
              <w:ind w:left="420"/>
              <w:jc w:val="left"/>
              <w:textAlignment w:val="center"/>
              <w:rPr>
                <w:color w:val="FF0000"/>
              </w:rPr>
            </w:pPr>
            <w:r>
              <w:rPr>
                <w:color w:val="FF0000"/>
              </w:rPr>
              <w:t>故B不符合题意；</w:t>
            </w:r>
          </w:p>
          <w:p w14:paraId="730B6591">
            <w:pPr>
              <w:shd w:val="clear" w:color="auto" w:fill="F2F2F2"/>
              <w:spacing w:line="360" w:lineRule="auto"/>
              <w:ind w:left="420"/>
              <w:jc w:val="left"/>
              <w:textAlignment w:val="center"/>
              <w:rPr>
                <w:color w:val="FF0000"/>
              </w:rPr>
            </w:pPr>
            <w:r>
              <w:rPr>
                <w:color w:val="FF0000"/>
              </w:rPr>
              <w:t>C．由图可知，相同体积的甲、乙两种物质，甲的质量较大，故C不符合题意；</w:t>
            </w:r>
          </w:p>
          <w:p w14:paraId="17445E9E">
            <w:pPr>
              <w:shd w:val="clear" w:color="auto" w:fill="F2F2F2"/>
              <w:spacing w:line="360" w:lineRule="auto"/>
              <w:ind w:left="420"/>
              <w:jc w:val="left"/>
              <w:textAlignment w:val="center"/>
              <w:rPr>
                <w:color w:val="FF0000"/>
              </w:rPr>
            </w:pPr>
            <w:r>
              <w:rPr>
                <w:color w:val="FF0000"/>
              </w:rPr>
              <w:t>D．由图可知，当甲乙质量都是10g时，体积分别为2cm</w:t>
            </w:r>
            <w:r>
              <w:rPr>
                <w:color w:val="FF0000"/>
                <w:vertAlign w:val="superscript"/>
              </w:rPr>
              <w:t>3</w:t>
            </w:r>
            <w:r>
              <w:rPr>
                <w:color w:val="FF0000"/>
              </w:rPr>
              <w:t>和8cm</w:t>
            </w:r>
            <w:r>
              <w:rPr>
                <w:color w:val="FF0000"/>
                <w:vertAlign w:val="superscript"/>
              </w:rPr>
              <w:t>3</w:t>
            </w:r>
            <w:r>
              <w:rPr>
                <w:color w:val="FF0000"/>
              </w:rPr>
              <w:t>，则它们的体积之比为1∶4，故D符合题意。</w:t>
            </w:r>
          </w:p>
          <w:p w14:paraId="34EE9F74">
            <w:pPr>
              <w:shd w:val="clear" w:color="auto" w:fill="F2F2F2"/>
              <w:spacing w:line="360" w:lineRule="auto"/>
              <w:ind w:left="420"/>
              <w:jc w:val="left"/>
              <w:textAlignment w:val="center"/>
              <w:rPr>
                <w:color w:val="FF0000"/>
              </w:rPr>
            </w:pPr>
            <w:r>
              <w:rPr>
                <w:color w:val="FF0000"/>
              </w:rPr>
              <w:t>故选D。</w:t>
            </w:r>
          </w:p>
          <w:p w14:paraId="4167E6A1">
            <w:pPr>
              <w:spacing w:line="360" w:lineRule="auto"/>
              <w:ind w:left="420" w:hanging="420"/>
              <w:jc w:val="left"/>
              <w:textAlignment w:val="center"/>
            </w:pPr>
            <w:r>
              <w:t>11．</w:t>
            </w:r>
            <w:r>
              <w:rPr>
                <w:rFonts w:hint="eastAsia" w:ascii="宋体" w:hAnsi="宋体" w:cs="宋体"/>
                <w:b/>
                <w:color w:val="00B050"/>
                <w:szCs w:val="21"/>
              </w:rPr>
              <w:t>（24-25八年级上·四川成都·阶段练习）</w:t>
            </w:r>
            <w:r>
              <w:t>甲、乙两个相同容器内分别装满水和酒精，如图所示。两个容器中分别放入实心小金属块A、B。溢出的水和酒精质量相同（</w:t>
            </w:r>
            <w:r>
              <w:rPr>
                <w:rFonts w:eastAsia="Times New Roman"/>
                <w:i/>
              </w:rPr>
              <w:t>ρ</w:t>
            </w:r>
            <w:r>
              <w:rPr>
                <w:rFonts w:ascii="宋体" w:hAnsi="宋体" w:cs="宋体"/>
                <w:i/>
                <w:vertAlign w:val="subscript"/>
              </w:rPr>
              <w:t>金</w:t>
            </w:r>
            <w:r>
              <w:t>&gt;</w:t>
            </w:r>
            <w:r>
              <w:rPr>
                <w:rFonts w:eastAsia="Times New Roman"/>
                <w:i/>
              </w:rPr>
              <w:t>ρ</w:t>
            </w:r>
            <w:r>
              <w:rPr>
                <w:rFonts w:ascii="宋体" w:hAnsi="宋体" w:cs="宋体"/>
                <w:i/>
                <w:vertAlign w:val="subscript"/>
              </w:rPr>
              <w:t>水</w:t>
            </w:r>
            <w:r>
              <w:t>&gt;</w:t>
            </w:r>
            <w:r>
              <w:rPr>
                <w:rFonts w:eastAsia="Times New Roman"/>
                <w:i/>
              </w:rPr>
              <w:t>ρ</w:t>
            </w:r>
            <w:r>
              <w:rPr>
                <w:rFonts w:ascii="宋体" w:hAnsi="宋体" w:cs="宋体"/>
                <w:i/>
                <w:vertAlign w:val="subscript"/>
              </w:rPr>
              <w:t>酒</w:t>
            </w:r>
            <w:r>
              <w:t>），则可能是（　　）</w:t>
            </w:r>
          </w:p>
          <w:p w14:paraId="4A077EE3">
            <w:pPr>
              <w:spacing w:line="360" w:lineRule="auto"/>
              <w:ind w:left="420"/>
              <w:jc w:val="center"/>
              <w:textAlignment w:val="center"/>
            </w:pPr>
            <w:r>
              <w:rPr>
                <w:rFonts w:eastAsia="Times New Roman"/>
                <w:kern w:val="0"/>
                <w:sz w:val="24"/>
              </w:rPr>
              <w:drawing>
                <wp:inline distT="0" distB="0" distL="0" distR="0">
                  <wp:extent cx="1929130" cy="714375"/>
                  <wp:effectExtent l="0" t="0" r="0" b="9525"/>
                  <wp:docPr id="909471726" name="图片 13" descr="@@@2c57a823-d215-4952-8c64-80396bcc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1726" name="图片 13" descr="@@@2c57a823-d215-4952-8c64-80396bcc529f"/>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a:xfrm>
                            <a:off x="0" y="0"/>
                            <a:ext cx="1929130" cy="714375"/>
                          </a:xfrm>
                          <a:prstGeom prst="rect">
                            <a:avLst/>
                          </a:prstGeom>
                          <a:noFill/>
                          <a:ln>
                            <a:noFill/>
                          </a:ln>
                        </pic:spPr>
                      </pic:pic>
                    </a:graphicData>
                  </a:graphic>
                </wp:inline>
              </w:drawing>
            </w:r>
          </w:p>
          <w:p w14:paraId="1C9BA07C">
            <w:pPr>
              <w:tabs>
                <w:tab w:val="left" w:pos="4156"/>
              </w:tabs>
              <w:spacing w:line="360" w:lineRule="auto"/>
              <w:ind w:left="420"/>
              <w:jc w:val="left"/>
              <w:textAlignment w:val="center"/>
              <w:rPr>
                <w:rFonts w:eastAsia="Times New Roman"/>
                <w:i/>
              </w:rPr>
            </w:pPr>
            <w:r>
              <w:t>A．</w:t>
            </w:r>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&lt;</w:t>
            </w:r>
            <w:r>
              <w:rPr>
                <w:rFonts w:eastAsia="Times New Roman"/>
                <w:i/>
              </w:rPr>
              <w:t>ρ</w:t>
            </w:r>
            <w:r>
              <w:rPr>
                <w:rFonts w:eastAsia="Times New Roman"/>
                <w:i/>
                <w:vertAlign w:val="subscript"/>
              </w:rPr>
              <w:t>B</w:t>
            </w:r>
            <w:r>
              <w:rPr>
                <w:rFonts w:eastAsia="Times New Roman"/>
                <w:i/>
              </w:rPr>
              <w:tab/>
            </w:r>
            <w:r>
              <w:t>B．</w:t>
            </w:r>
            <w:r>
              <w:rPr>
                <w:rFonts w:eastAsia="Times New Roman"/>
                <w:i/>
              </w:rPr>
              <w:t>m</w:t>
            </w:r>
            <w:r>
              <w:rPr>
                <w:rFonts w:eastAsia="Times New Roman"/>
                <w:i/>
                <w:vertAlign w:val="subscript"/>
              </w:rPr>
              <w:t>A</w:t>
            </w:r>
            <w:r>
              <w:t>&gt;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&lt;</w:t>
            </w:r>
            <w:r>
              <w:rPr>
                <w:rFonts w:eastAsia="Times New Roman"/>
                <w:i/>
              </w:rPr>
              <w:t>ρ</w:t>
            </w:r>
            <w:r>
              <w:rPr>
                <w:rFonts w:eastAsia="Times New Roman"/>
                <w:i/>
                <w:vertAlign w:val="subscript"/>
              </w:rPr>
              <w:t>B</w:t>
            </w:r>
          </w:p>
          <w:p w14:paraId="19687C9B">
            <w:pPr>
              <w:tabs>
                <w:tab w:val="left" w:pos="4156"/>
              </w:tabs>
              <w:spacing w:line="360" w:lineRule="auto"/>
              <w:ind w:left="420"/>
              <w:jc w:val="left"/>
              <w:textAlignment w:val="center"/>
              <w:rPr>
                <w:rFonts w:eastAsia="Times New Roman"/>
                <w:i/>
              </w:rPr>
            </w:pPr>
            <w:r>
              <w:t>C．</w:t>
            </w:r>
            <w:r>
              <w:rPr>
                <w:rFonts w:eastAsia="Times New Roman"/>
                <w:i/>
              </w:rPr>
              <w:t>m</w:t>
            </w:r>
            <w:r>
              <w:rPr>
                <w:rFonts w:eastAsia="Times New Roman"/>
                <w:i/>
                <w:vertAlign w:val="subscript"/>
              </w:rPr>
              <w:t>A</w:t>
            </w:r>
            <w:r>
              <w:t>&lt;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&gt;</w:t>
            </w:r>
            <w:r>
              <w:rPr>
                <w:rFonts w:eastAsia="Times New Roman"/>
                <w:i/>
              </w:rPr>
              <w:t>ρ</w:t>
            </w:r>
            <w:r>
              <w:rPr>
                <w:rFonts w:eastAsia="Times New Roman"/>
                <w:i/>
                <w:vertAlign w:val="subscript"/>
              </w:rPr>
              <w:t>B</w:t>
            </w:r>
            <w:r>
              <w:rPr>
                <w:rFonts w:eastAsia="Times New Roman"/>
                <w:i/>
              </w:rPr>
              <w:tab/>
            </w:r>
            <w:r>
              <w:t>D．</w:t>
            </w:r>
            <w:r>
              <w:rPr>
                <w:rFonts w:eastAsia="Times New Roman"/>
                <w:i/>
              </w:rPr>
              <w:t>m</w:t>
            </w:r>
            <w:r>
              <w:rPr>
                <w:rFonts w:eastAsia="Times New Roman"/>
                <w:i/>
                <w:vertAlign w:val="subscript"/>
              </w:rPr>
              <w:t>A</w:t>
            </w:r>
            <w:r>
              <w:t>&gt;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p>
          <w:p w14:paraId="58810BB1">
            <w:pPr>
              <w:shd w:val="clear" w:color="auto" w:fill="F2F2F2"/>
              <w:spacing w:line="360" w:lineRule="auto"/>
              <w:ind w:left="420"/>
              <w:jc w:val="left"/>
              <w:textAlignment w:val="center"/>
              <w:rPr>
                <w:color w:val="FF0000"/>
              </w:rPr>
            </w:pPr>
            <w:r>
              <w:rPr>
                <w:color w:val="FF0000"/>
              </w:rPr>
              <w:t>【答案】C</w:t>
            </w:r>
          </w:p>
          <w:p w14:paraId="69AA66C8">
            <w:pPr>
              <w:shd w:val="clear" w:color="auto" w:fill="F2F2F2"/>
              <w:spacing w:line="360" w:lineRule="auto"/>
              <w:ind w:left="420"/>
              <w:jc w:val="left"/>
              <w:textAlignment w:val="center"/>
              <w:rPr>
                <w:color w:val="FF0000"/>
              </w:rPr>
            </w:pPr>
            <w:r>
              <w:rPr>
                <w:color w:val="FF0000"/>
              </w:rPr>
              <w:t>【详解】溢出的水和酒精质量相同，因为</w:t>
            </w:r>
            <w:r>
              <w:rPr>
                <w:rFonts w:eastAsia="Times New Roman"/>
                <w:i/>
                <w:color w:val="FF0000"/>
              </w:rPr>
              <w:t>ρ</w:t>
            </w:r>
            <w:r>
              <w:rPr>
                <w:rFonts w:ascii="宋体" w:hAnsi="宋体" w:cs="宋体"/>
                <w:i/>
                <w:color w:val="FF0000"/>
                <w:vertAlign w:val="subscript"/>
              </w:rPr>
              <w:t>水</w:t>
            </w:r>
            <w:r>
              <w:rPr>
                <w:color w:val="FF0000"/>
              </w:rPr>
              <w:t>&gt;</w:t>
            </w:r>
            <w:r>
              <w:rPr>
                <w:rFonts w:eastAsia="Times New Roman"/>
                <w:i/>
                <w:color w:val="FF0000"/>
              </w:rPr>
              <w:t>ρ</w:t>
            </w:r>
            <w:r>
              <w:rPr>
                <w:rFonts w:ascii="宋体" w:hAnsi="宋体" w:cs="宋体"/>
                <w:i/>
                <w:color w:val="FF0000"/>
                <w:vertAlign w:val="subscript"/>
              </w:rPr>
              <w:t>酒</w:t>
            </w:r>
            <w:r>
              <w:rPr>
                <w:color w:val="FF0000"/>
              </w:rPr>
              <w:t>，根据公式</w:t>
            </w:r>
            <w:r>
              <w:rPr>
                <w:color w:val="FF0000"/>
              </w:rPr>
              <w:object>
                <v:shape id="_x0000_i1278" o:spt="75" alt="eqId9345a1dffc7efa8bdbf25d81fb1402a6" type="#_x0000_t75" style="height:28.9pt;width:30pt;" o:ole="t" filled="f" o:preferrelative="t" stroked="f" coordsize="21600,21600">
                  <v:path/>
                  <v:fill on="f" focussize="0,0"/>
                  <v:stroke on="f" joinstyle="miter"/>
                  <v:imagedata r:id="rId407" o:title="eqId9345a1dffc7efa8bdbf25d81fb1402a6"/>
                  <o:lock v:ext="edit" aspectratio="t"/>
                  <w10:wrap type="none"/>
                  <w10:anchorlock/>
                </v:shape>
                <o:OLEObject Type="Embed" ProgID="Equation.DSMT4" ShapeID="_x0000_i1278" DrawAspect="Content" ObjectID="_1468075911" r:id="rId406">
                  <o:LockedField>false</o:LockedField>
                </o:OLEObject>
              </w:object>
            </w:r>
            <w:r>
              <w:rPr>
                <w:color w:val="FF0000"/>
              </w:rPr>
              <w:t>可知，溢出的水和酒精的体积</w:t>
            </w:r>
            <w:r>
              <w:rPr>
                <w:color w:val="FF0000"/>
              </w:rPr>
              <w:object>
                <v:shape id="_x0000_i1279" o:spt="75" alt="eqId7bbd67894fcbe68c7162865ddd9f4414" type="#_x0000_t75" style="height:16.9pt;width:42.4pt;" o:ole="t" filled="f" o:preferrelative="t" stroked="f" coordsize="21600,21600">
                  <v:path/>
                  <v:fill on="f" focussize="0,0"/>
                  <v:stroke on="f" joinstyle="miter"/>
                  <v:imagedata r:id="rId409" o:title="eqId7bbd67894fcbe68c7162865ddd9f4414"/>
                  <o:lock v:ext="edit" aspectratio="t"/>
                  <w10:wrap type="none"/>
                  <w10:anchorlock/>
                </v:shape>
                <o:OLEObject Type="Embed" ProgID="Equation.DSMT4" ShapeID="_x0000_i1279" DrawAspect="Content" ObjectID="_1468075912" r:id="rId408">
                  <o:LockedField>false</o:LockedField>
                </o:OLEObject>
              </w:object>
            </w:r>
            <w:r>
              <w:rPr>
                <w:color w:val="FF0000"/>
              </w:rPr>
              <w:t>；由于</w:t>
            </w:r>
            <w:r>
              <w:rPr>
                <w:rFonts w:eastAsia="Times New Roman"/>
                <w:i/>
                <w:color w:val="FF0000"/>
              </w:rPr>
              <w:t>ρ</w:t>
            </w:r>
            <w:r>
              <w:rPr>
                <w:rFonts w:ascii="宋体" w:hAnsi="宋体" w:cs="宋体"/>
                <w:i/>
                <w:color w:val="FF0000"/>
                <w:vertAlign w:val="subscript"/>
              </w:rPr>
              <w:t>金</w:t>
            </w:r>
            <w:r>
              <w:rPr>
                <w:color w:val="FF0000"/>
              </w:rPr>
              <w:t>&gt;</w:t>
            </w:r>
            <w:r>
              <w:rPr>
                <w:rFonts w:eastAsia="Times New Roman"/>
                <w:i/>
                <w:color w:val="FF0000"/>
              </w:rPr>
              <w:t>ρ</w:t>
            </w:r>
            <w:r>
              <w:rPr>
                <w:rFonts w:ascii="宋体" w:hAnsi="宋体" w:cs="宋体"/>
                <w:i/>
                <w:color w:val="FF0000"/>
                <w:vertAlign w:val="subscript"/>
              </w:rPr>
              <w:t>水</w:t>
            </w:r>
            <w:r>
              <w:rPr>
                <w:color w:val="FF0000"/>
              </w:rPr>
              <w:t>&gt;</w:t>
            </w:r>
            <w:r>
              <w:rPr>
                <w:rFonts w:eastAsia="Times New Roman"/>
                <w:i/>
                <w:color w:val="FF0000"/>
              </w:rPr>
              <w:t>ρ</w:t>
            </w:r>
            <w:r>
              <w:rPr>
                <w:rFonts w:ascii="宋体" w:hAnsi="宋体" w:cs="宋体"/>
                <w:i/>
                <w:color w:val="FF0000"/>
                <w:vertAlign w:val="subscript"/>
              </w:rPr>
              <w:t>酒</w:t>
            </w:r>
            <w:r>
              <w:rPr>
                <w:color w:val="FF0000"/>
              </w:rPr>
              <w:t>，金属块放入水和酒精中会沉底，金属块体积等于溢出液体的体积，所以</w:t>
            </w:r>
            <w:r>
              <w:rPr>
                <w:color w:val="FF0000"/>
              </w:rPr>
              <w:object>
                <v:shape id="_x0000_i1280" o:spt="75" alt="eqIdefc59f8f5df5a9f50c9a1764cf159e62" type="#_x0000_t75" style="height:15.75pt;width:33.4pt;" o:ole="t" filled="f" o:preferrelative="t" stroked="f" coordsize="21600,21600">
                  <v:path/>
                  <v:fill on="f" focussize="0,0"/>
                  <v:stroke on="f" joinstyle="miter"/>
                  <v:imagedata r:id="rId411" o:title="eqIdefc59f8f5df5a9f50c9a1764cf159e62"/>
                  <o:lock v:ext="edit" aspectratio="t"/>
                  <w10:wrap type="none"/>
                  <w10:anchorlock/>
                </v:shape>
                <o:OLEObject Type="Embed" ProgID="Equation.DSMT4" ShapeID="_x0000_i1280" DrawAspect="Content" ObjectID="_1468075913" r:id="rId410">
                  <o:LockedField>false</o:LockedField>
                </o:OLEObject>
              </w:object>
            </w:r>
            <w:r>
              <w:rPr>
                <w:color w:val="FF0000"/>
              </w:rPr>
              <w:t>。</w:t>
            </w:r>
          </w:p>
          <w:p w14:paraId="4935EC8F">
            <w:pPr>
              <w:shd w:val="clear" w:color="auto" w:fill="F2F2F2"/>
              <w:spacing w:line="360" w:lineRule="auto"/>
              <w:ind w:left="420"/>
              <w:jc w:val="left"/>
              <w:textAlignment w:val="center"/>
              <w:rPr>
                <w:color w:val="FF0000"/>
              </w:rPr>
            </w:pPr>
            <w:r>
              <w:rPr>
                <w:color w:val="FF0000"/>
              </w:rPr>
              <w:t>A．若</w:t>
            </w:r>
            <w:r>
              <w:rPr>
                <w:rFonts w:eastAsia="Times New Roman"/>
                <w:i/>
                <w:color w:val="FF0000"/>
              </w:rPr>
              <w:t>m</w:t>
            </w:r>
            <w:r>
              <w:rPr>
                <w:rFonts w:eastAsia="Times New Roman"/>
                <w:i/>
                <w:color w:val="FF0000"/>
                <w:vertAlign w:val="subscript"/>
              </w:rPr>
              <w:t>A</w:t>
            </w:r>
            <w:r>
              <w:rPr>
                <w:color w:val="FF0000"/>
              </w:rPr>
              <w:t>=</w:t>
            </w:r>
            <w:r>
              <w:rPr>
                <w:rFonts w:eastAsia="Times New Roman"/>
                <w:i/>
                <w:color w:val="FF0000"/>
              </w:rPr>
              <w:t>m</w:t>
            </w:r>
            <w:r>
              <w:rPr>
                <w:rFonts w:eastAsia="Times New Roman"/>
                <w:i/>
                <w:color w:val="FF0000"/>
                <w:vertAlign w:val="subscript"/>
              </w:rPr>
              <w:t>B</w:t>
            </w:r>
            <w:r>
              <w:rPr>
                <w:color w:val="FF0000"/>
              </w:rPr>
              <w:t>，根据公式</w:t>
            </w:r>
            <w:r>
              <w:rPr>
                <w:color w:val="FF0000"/>
              </w:rPr>
              <w:object>
                <v:shape id="_x0000_i1281"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281" DrawAspect="Content" ObjectID="_1468075914" r:id="rId412">
                  <o:LockedField>false</o:LockedField>
                </o:OLEObject>
              </w:object>
            </w:r>
            <w:r>
              <w:rPr>
                <w:color w:val="FF0000"/>
              </w:rPr>
              <w:t>可知，</w:t>
            </w:r>
            <w:r>
              <w:rPr>
                <w:rFonts w:eastAsia="Times New Roman"/>
                <w:i/>
                <w:color w:val="FF0000"/>
              </w:rPr>
              <w:t>ρ</w:t>
            </w:r>
            <w:r>
              <w:rPr>
                <w:rFonts w:eastAsia="Times New Roman"/>
                <w:i/>
                <w:color w:val="FF0000"/>
                <w:vertAlign w:val="subscript"/>
              </w:rPr>
              <w:t>A</w:t>
            </w:r>
            <w:r>
              <w:rPr>
                <w:color w:val="FF0000"/>
              </w:rPr>
              <w:t>&gt;</w:t>
            </w:r>
            <w:r>
              <w:rPr>
                <w:rFonts w:eastAsia="Times New Roman"/>
                <w:i/>
                <w:color w:val="FF0000"/>
              </w:rPr>
              <w:t>ρ</w:t>
            </w:r>
            <w:r>
              <w:rPr>
                <w:rFonts w:eastAsia="Times New Roman"/>
                <w:i/>
                <w:color w:val="FF0000"/>
                <w:vertAlign w:val="subscript"/>
              </w:rPr>
              <w:t>B</w:t>
            </w:r>
            <w:r>
              <w:rPr>
                <w:color w:val="FF0000"/>
              </w:rPr>
              <w:t>，故A不符合题意；</w:t>
            </w:r>
          </w:p>
          <w:p w14:paraId="34C104FD">
            <w:pPr>
              <w:shd w:val="clear" w:color="auto" w:fill="F2F2F2"/>
              <w:spacing w:line="360" w:lineRule="auto"/>
              <w:ind w:left="420"/>
              <w:jc w:val="left"/>
              <w:textAlignment w:val="center"/>
              <w:rPr>
                <w:color w:val="FF0000"/>
              </w:rPr>
            </w:pPr>
            <w:r>
              <w:rPr>
                <w:color w:val="FF0000"/>
              </w:rPr>
              <w:t>B．若</w:t>
            </w:r>
            <w:r>
              <w:rPr>
                <w:rFonts w:eastAsia="Times New Roman"/>
                <w:i/>
                <w:color w:val="FF0000"/>
              </w:rPr>
              <w:t>m</w:t>
            </w:r>
            <w:r>
              <w:rPr>
                <w:rFonts w:eastAsia="Times New Roman"/>
                <w:i/>
                <w:color w:val="FF0000"/>
                <w:vertAlign w:val="subscript"/>
              </w:rPr>
              <w:t>A</w:t>
            </w:r>
            <w:r>
              <w:rPr>
                <w:color w:val="FF0000"/>
              </w:rPr>
              <w:t>&gt;</w:t>
            </w:r>
            <w:r>
              <w:rPr>
                <w:rFonts w:eastAsia="Times New Roman"/>
                <w:i/>
                <w:color w:val="FF0000"/>
              </w:rPr>
              <w:t>m</w:t>
            </w:r>
            <w:r>
              <w:rPr>
                <w:rFonts w:eastAsia="Times New Roman"/>
                <w:i/>
                <w:color w:val="FF0000"/>
                <w:vertAlign w:val="subscript"/>
              </w:rPr>
              <w:t>B</w:t>
            </w:r>
            <w:r>
              <w:rPr>
                <w:color w:val="FF0000"/>
              </w:rPr>
              <w:t>，根据公式</w:t>
            </w:r>
            <w:r>
              <w:rPr>
                <w:color w:val="FF0000"/>
              </w:rPr>
              <w:object>
                <v:shape id="_x0000_i1282"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282" DrawAspect="Content" ObjectID="_1468075915" r:id="rId413">
                  <o:LockedField>false</o:LockedField>
                </o:OLEObject>
              </w:object>
            </w:r>
            <w:r>
              <w:rPr>
                <w:color w:val="FF0000"/>
              </w:rPr>
              <w:t>可知，</w:t>
            </w:r>
            <w:r>
              <w:rPr>
                <w:rFonts w:eastAsia="Times New Roman"/>
                <w:i/>
                <w:color w:val="FF0000"/>
              </w:rPr>
              <w:t>ρ</w:t>
            </w:r>
            <w:r>
              <w:rPr>
                <w:rFonts w:eastAsia="Times New Roman"/>
                <w:i/>
                <w:color w:val="FF0000"/>
                <w:vertAlign w:val="subscript"/>
              </w:rPr>
              <w:t>A</w:t>
            </w:r>
            <w:r>
              <w:rPr>
                <w:color w:val="FF0000"/>
              </w:rPr>
              <w:t>&gt;</w:t>
            </w:r>
            <w:r>
              <w:rPr>
                <w:rFonts w:eastAsia="Times New Roman"/>
                <w:i/>
                <w:color w:val="FF0000"/>
              </w:rPr>
              <w:t>ρ</w:t>
            </w:r>
            <w:r>
              <w:rPr>
                <w:rFonts w:eastAsia="Times New Roman"/>
                <w:i/>
                <w:color w:val="FF0000"/>
                <w:vertAlign w:val="subscript"/>
              </w:rPr>
              <w:t>B</w:t>
            </w:r>
            <w:r>
              <w:rPr>
                <w:color w:val="FF0000"/>
              </w:rPr>
              <w:t>，故B不符合题意；</w:t>
            </w:r>
          </w:p>
          <w:p w14:paraId="6BE92BFC">
            <w:pPr>
              <w:shd w:val="clear" w:color="auto" w:fill="F2F2F2"/>
              <w:spacing w:line="360" w:lineRule="auto"/>
              <w:ind w:left="420"/>
              <w:jc w:val="left"/>
              <w:textAlignment w:val="center"/>
              <w:rPr>
                <w:color w:val="FF0000"/>
              </w:rPr>
            </w:pPr>
            <w:r>
              <w:rPr>
                <w:color w:val="FF0000"/>
              </w:rPr>
              <w:t>C．若</w:t>
            </w:r>
            <w:r>
              <w:rPr>
                <w:rFonts w:eastAsia="Times New Roman"/>
                <w:i/>
                <w:color w:val="FF0000"/>
              </w:rPr>
              <w:t>m</w:t>
            </w:r>
            <w:r>
              <w:rPr>
                <w:rFonts w:eastAsia="Times New Roman"/>
                <w:i/>
                <w:color w:val="FF0000"/>
                <w:vertAlign w:val="subscript"/>
              </w:rPr>
              <w:t>A</w:t>
            </w:r>
            <w:r>
              <w:rPr>
                <w:color w:val="FF0000"/>
              </w:rPr>
              <w:t>&lt;</w:t>
            </w:r>
            <w:r>
              <w:rPr>
                <w:rFonts w:eastAsia="Times New Roman"/>
                <w:i/>
                <w:color w:val="FF0000"/>
              </w:rPr>
              <w:t>m</w:t>
            </w:r>
            <w:r>
              <w:rPr>
                <w:rFonts w:eastAsia="Times New Roman"/>
                <w:i/>
                <w:color w:val="FF0000"/>
                <w:vertAlign w:val="subscript"/>
              </w:rPr>
              <w:t>B</w:t>
            </w:r>
            <w:r>
              <w:rPr>
                <w:color w:val="FF0000"/>
              </w:rPr>
              <w:t>，根据公式</w:t>
            </w:r>
            <w:r>
              <w:rPr>
                <w:color w:val="FF0000"/>
              </w:rPr>
              <w:object>
                <v:shape id="_x0000_i1283"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283" DrawAspect="Content" ObjectID="_1468075916" r:id="rId414">
                  <o:LockedField>false</o:LockedField>
                </o:OLEObject>
              </w:object>
            </w:r>
            <w:r>
              <w:rPr>
                <w:color w:val="FF0000"/>
              </w:rPr>
              <w:t>可知，有可能</w:t>
            </w:r>
            <w:r>
              <w:rPr>
                <w:rFonts w:eastAsia="Times New Roman"/>
                <w:i/>
                <w:color w:val="FF0000"/>
              </w:rPr>
              <w:t>ρ</w:t>
            </w:r>
            <w:r>
              <w:rPr>
                <w:rFonts w:eastAsia="Times New Roman"/>
                <w:i/>
                <w:color w:val="FF0000"/>
                <w:vertAlign w:val="subscript"/>
              </w:rPr>
              <w:t>A</w:t>
            </w:r>
            <w:r>
              <w:rPr>
                <w:color w:val="FF0000"/>
              </w:rPr>
              <w:t>&gt;</w:t>
            </w:r>
            <w:r>
              <w:rPr>
                <w:rFonts w:eastAsia="Times New Roman"/>
                <w:i/>
                <w:color w:val="FF0000"/>
              </w:rPr>
              <w:t>ρ</w:t>
            </w:r>
            <w:r>
              <w:rPr>
                <w:rFonts w:eastAsia="Times New Roman"/>
                <w:i/>
                <w:color w:val="FF0000"/>
                <w:vertAlign w:val="subscript"/>
              </w:rPr>
              <w:t>B</w:t>
            </w:r>
            <w:r>
              <w:rPr>
                <w:color w:val="FF0000"/>
              </w:rPr>
              <w:t>、</w:t>
            </w:r>
            <w:r>
              <w:rPr>
                <w:rFonts w:eastAsia="Times New Roman"/>
                <w:i/>
                <w:color w:val="FF0000"/>
              </w:rPr>
              <w:t>ρ</w:t>
            </w:r>
            <w:r>
              <w:rPr>
                <w:rFonts w:eastAsia="Times New Roman"/>
                <w:i/>
                <w:color w:val="FF0000"/>
                <w:vertAlign w:val="subscript"/>
              </w:rPr>
              <w:t>A</w:t>
            </w:r>
            <w:r>
              <w:rPr>
                <w:color w:val="FF0000"/>
              </w:rPr>
              <w:t>=</w:t>
            </w:r>
            <w:r>
              <w:rPr>
                <w:rFonts w:eastAsia="Times New Roman"/>
                <w:i/>
                <w:color w:val="FF0000"/>
              </w:rPr>
              <w:t>ρ</w:t>
            </w:r>
            <w:r>
              <w:rPr>
                <w:rFonts w:eastAsia="Times New Roman"/>
                <w:i/>
                <w:color w:val="FF0000"/>
                <w:vertAlign w:val="subscript"/>
              </w:rPr>
              <w:t>B</w:t>
            </w:r>
            <w:r>
              <w:rPr>
                <w:color w:val="FF0000"/>
              </w:rPr>
              <w:t>或</w:t>
            </w:r>
            <w:r>
              <w:rPr>
                <w:rFonts w:eastAsia="Times New Roman"/>
                <w:i/>
                <w:color w:val="FF0000"/>
              </w:rPr>
              <w:t>ρ</w:t>
            </w:r>
            <w:r>
              <w:rPr>
                <w:rFonts w:eastAsia="Times New Roman"/>
                <w:i/>
                <w:color w:val="FF0000"/>
                <w:vertAlign w:val="subscript"/>
              </w:rPr>
              <w:t>A</w:t>
            </w:r>
            <w:r>
              <w:rPr>
                <w:color w:val="FF0000"/>
              </w:rPr>
              <w:t>&lt;</w:t>
            </w:r>
            <w:r>
              <w:rPr>
                <w:rFonts w:eastAsia="Times New Roman"/>
                <w:i/>
                <w:color w:val="FF0000"/>
              </w:rPr>
              <w:t>ρ</w:t>
            </w:r>
            <w:r>
              <w:rPr>
                <w:rFonts w:eastAsia="Times New Roman"/>
                <w:i/>
                <w:color w:val="FF0000"/>
                <w:vertAlign w:val="subscript"/>
              </w:rPr>
              <w:t>B</w:t>
            </w:r>
            <w:r>
              <w:rPr>
                <w:color w:val="FF0000"/>
              </w:rPr>
              <w:t>，故C符合题意；</w:t>
            </w:r>
          </w:p>
          <w:p w14:paraId="6B4946B9">
            <w:pPr>
              <w:shd w:val="clear" w:color="auto" w:fill="F2F2F2"/>
              <w:spacing w:line="360" w:lineRule="auto"/>
              <w:ind w:left="420"/>
              <w:jc w:val="left"/>
              <w:textAlignment w:val="center"/>
              <w:rPr>
                <w:color w:val="FF0000"/>
              </w:rPr>
            </w:pPr>
            <w:r>
              <w:rPr>
                <w:color w:val="FF0000"/>
              </w:rPr>
              <w:t>D．若</w:t>
            </w:r>
            <w:r>
              <w:rPr>
                <w:rFonts w:eastAsia="Times New Roman"/>
                <w:i/>
                <w:color w:val="FF0000"/>
              </w:rPr>
              <w:t>m</w:t>
            </w:r>
            <w:r>
              <w:rPr>
                <w:rFonts w:eastAsia="Times New Roman"/>
                <w:i/>
                <w:color w:val="FF0000"/>
                <w:vertAlign w:val="subscript"/>
              </w:rPr>
              <w:t>A</w:t>
            </w:r>
            <w:r>
              <w:rPr>
                <w:color w:val="FF0000"/>
              </w:rPr>
              <w:t>&gt;</w:t>
            </w:r>
            <w:r>
              <w:rPr>
                <w:rFonts w:eastAsia="Times New Roman"/>
                <w:i/>
                <w:color w:val="FF0000"/>
              </w:rPr>
              <w:t>m</w:t>
            </w:r>
            <w:r>
              <w:rPr>
                <w:rFonts w:eastAsia="Times New Roman"/>
                <w:i/>
                <w:color w:val="FF0000"/>
                <w:vertAlign w:val="subscript"/>
              </w:rPr>
              <w:t>B</w:t>
            </w:r>
            <w:r>
              <w:rPr>
                <w:color w:val="FF0000"/>
              </w:rPr>
              <w:t>，根据公式</w:t>
            </w:r>
            <w:r>
              <w:rPr>
                <w:color w:val="FF0000"/>
              </w:rPr>
              <w:object>
                <v:shape id="_x0000_i1284"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284" DrawAspect="Content" ObjectID="_1468075917" r:id="rId415">
                  <o:LockedField>false</o:LockedField>
                </o:OLEObject>
              </w:object>
            </w:r>
            <w:r>
              <w:rPr>
                <w:color w:val="FF0000"/>
              </w:rPr>
              <w:t>可知，</w:t>
            </w:r>
            <w:r>
              <w:rPr>
                <w:rFonts w:eastAsia="Times New Roman"/>
                <w:i/>
                <w:color w:val="FF0000"/>
              </w:rPr>
              <w:t>ρ</w:t>
            </w:r>
            <w:r>
              <w:rPr>
                <w:rFonts w:eastAsia="Times New Roman"/>
                <w:i/>
                <w:color w:val="FF0000"/>
                <w:vertAlign w:val="subscript"/>
              </w:rPr>
              <w:t>A</w:t>
            </w:r>
            <w:r>
              <w:rPr>
                <w:color w:val="FF0000"/>
              </w:rPr>
              <w:t>&gt;</w:t>
            </w:r>
            <w:r>
              <w:rPr>
                <w:rFonts w:eastAsia="Times New Roman"/>
                <w:i/>
                <w:color w:val="FF0000"/>
              </w:rPr>
              <w:t>ρ</w:t>
            </w:r>
            <w:r>
              <w:rPr>
                <w:rFonts w:eastAsia="Times New Roman"/>
                <w:i/>
                <w:color w:val="FF0000"/>
                <w:vertAlign w:val="subscript"/>
              </w:rPr>
              <w:t>B</w:t>
            </w:r>
            <w:r>
              <w:rPr>
                <w:color w:val="FF0000"/>
              </w:rPr>
              <w:t>，故D不符合题意。</w:t>
            </w:r>
          </w:p>
          <w:p w14:paraId="752B21DD">
            <w:pPr>
              <w:shd w:val="clear" w:color="auto" w:fill="F2F2F2"/>
              <w:spacing w:line="360" w:lineRule="auto"/>
              <w:ind w:left="420"/>
              <w:jc w:val="left"/>
              <w:textAlignment w:val="center"/>
              <w:rPr>
                <w:color w:val="FF0000"/>
              </w:rPr>
            </w:pPr>
            <w:r>
              <w:rPr>
                <w:color w:val="FF0000"/>
              </w:rPr>
              <w:t>故选C。</w:t>
            </w:r>
          </w:p>
          <w:p w14:paraId="12BF0277">
            <w:pPr>
              <w:spacing w:line="360" w:lineRule="auto"/>
              <w:ind w:left="420" w:hanging="420"/>
              <w:jc w:val="left"/>
              <w:textAlignment w:val="center"/>
            </w:pPr>
            <w:r>
              <w:t>12．</w:t>
            </w:r>
            <w:r>
              <w:rPr>
                <w:rFonts w:hint="eastAsia" w:ascii="宋体" w:hAnsi="宋体" w:cs="宋体"/>
                <w:b/>
                <w:color w:val="00B050"/>
                <w:szCs w:val="21"/>
              </w:rPr>
              <w:t>（24-25八年级上·重庆·阶段练习）</w:t>
            </w:r>
            <w:r>
              <w:t>小川在整理实验器材时，发现实验室中密度为</w:t>
            </w:r>
            <w:r>
              <w:object>
                <v:shape id="_x0000_i1285" o:spt="75" alt="eqId81f4e1cf14d809dd5e1e129d210b5b57" type="#_x0000_t75" style="height:15.75pt;width:45pt;" o:ole="t" filled="f" o:preferrelative="t" stroked="f" coordsize="21600,21600">
                  <v:path/>
                  <v:fill on="f" focussize="0,0"/>
                  <v:stroke on="f" joinstyle="miter"/>
                  <v:imagedata r:id="rId417" o:title="eqId81f4e1cf14d809dd5e1e129d210b5b57"/>
                  <o:lock v:ext="edit" aspectratio="t"/>
                  <w10:wrap type="none"/>
                  <w10:anchorlock/>
                </v:shape>
                <o:OLEObject Type="Embed" ProgID="Equation.DSMT4" ShapeID="_x0000_i1285" DrawAspect="Content" ObjectID="_1468075918" r:id="rId416">
                  <o:LockedField>false</o:LockedField>
                </o:OLEObject>
              </w:object>
            </w:r>
            <w:r>
              <w:t>的酒精溶液用完了，他理论分析配制</w:t>
            </w:r>
            <w:r>
              <w:object>
                <v:shape id="_x0000_i1286" o:spt="75" alt="eqId81f4e1cf14d809dd5e1e129d210b5b57" type="#_x0000_t75" style="height:15.75pt;width:45pt;" o:ole="t" filled="f" o:preferrelative="t" stroked="f" coordsize="21600,21600">
                  <v:path/>
                  <v:fill on="f" focussize="0,0"/>
                  <v:stroke on="f" joinstyle="miter"/>
                  <v:imagedata r:id="rId417" o:title="eqId81f4e1cf14d809dd5e1e129d210b5b57"/>
                  <o:lock v:ext="edit" aspectratio="t"/>
                  <w10:wrap type="none"/>
                  <w10:anchorlock/>
                </v:shape>
                <o:OLEObject Type="Embed" ProgID="Equation.DSMT4" ShapeID="_x0000_i1286" DrawAspect="Content" ObjectID="_1468075919" r:id="rId418">
                  <o:LockedField>false</o:LockedField>
                </o:OLEObject>
              </w:object>
            </w:r>
            <w:r>
              <w:t>的酒精溶液可以用水和纯酒精混合制成（假设酒精和水混合后总体积不变），配制了100mL的</w:t>
            </w:r>
            <w:r>
              <w:object>
                <v:shape id="_x0000_i1287" o:spt="75" alt="eqId81f4e1cf14d809dd5e1e129d210b5b57" type="#_x0000_t75" style="height:15.75pt;width:45pt;" o:ole="t" filled="f" o:preferrelative="t" stroked="f" coordsize="21600,21600">
                  <v:path/>
                  <v:fill on="f" focussize="0,0"/>
                  <v:stroke on="f" joinstyle="miter"/>
                  <v:imagedata r:id="rId417" o:title="eqId81f4e1cf14d809dd5e1e129d210b5b57"/>
                  <o:lock v:ext="edit" aspectratio="t"/>
                  <w10:wrap type="none"/>
                  <w10:anchorlock/>
                </v:shape>
                <o:OLEObject Type="Embed" ProgID="Equation.DSMT4" ShapeID="_x0000_i1287" DrawAspect="Content" ObjectID="_1468075920" r:id="rId419">
                  <o:LockedField>false</o:LockedField>
                </o:OLEObject>
              </w:object>
            </w:r>
            <w:r>
              <w:t>的酒精溶液后。小川发现剩余的水和纯酒精刚好可以配制52度的酒液112g（酒液度数指每100mL的液中所含纯酒精的毫升数）（</w:t>
            </w:r>
            <w:r>
              <w:object>
                <v:shape id="_x0000_i1288" o:spt="75" alt="eqIda2e74fcecbdcc9f53d51e248f2026655" type="#_x0000_t75" style="height:16.15pt;width:82.9pt;" o:ole="t" filled="f" o:preferrelative="t" stroked="f" coordsize="21600,21600">
                  <v:path/>
                  <v:fill on="f" focussize="0,0"/>
                  <v:stroke on="f" joinstyle="miter"/>
                  <v:imagedata r:id="rId421" o:title="eqIda2e74fcecbdcc9f53d51e248f2026655"/>
                  <o:lock v:ext="edit" aspectratio="t"/>
                  <w10:wrap type="none"/>
                  <w10:anchorlock/>
                </v:shape>
                <o:OLEObject Type="Embed" ProgID="Equation.DSMT4" ShapeID="_x0000_i1288" DrawAspect="Content" ObjectID="_1468075921" r:id="rId420">
                  <o:LockedField>false</o:LockedField>
                </o:OLEObject>
              </w:object>
            </w:r>
            <w:r>
              <w:t>），下列说法正确的是（　　）</w:t>
            </w:r>
          </w:p>
          <w:p w14:paraId="44CE475A">
            <w:pPr>
              <w:spacing w:line="360" w:lineRule="auto"/>
              <w:ind w:left="420"/>
              <w:jc w:val="left"/>
              <w:textAlignment w:val="center"/>
            </w:pPr>
            <w:r>
              <w:t>A．配制</w:t>
            </w:r>
            <w:r>
              <w:object>
                <v:shape id="_x0000_i1289" o:spt="75" alt="eqId81f4e1cf14d809dd5e1e129d210b5b57" type="#_x0000_t75" style="height:15.75pt;width:45pt;" o:ole="t" filled="f" o:preferrelative="t" stroked="f" coordsize="21600,21600">
                  <v:path/>
                  <v:fill on="f" focussize="0,0"/>
                  <v:stroke on="f" joinstyle="miter"/>
                  <v:imagedata r:id="rId417" o:title="eqId81f4e1cf14d809dd5e1e129d210b5b57"/>
                  <o:lock v:ext="edit" aspectratio="t"/>
                  <w10:wrap type="none"/>
                  <w10:anchorlock/>
                </v:shape>
                <o:OLEObject Type="Embed" ProgID="Equation.DSMT4" ShapeID="_x0000_i1289" DrawAspect="Content" ObjectID="_1468075922" r:id="rId422">
                  <o:LockedField>false</o:LockedField>
                </o:OLEObject>
              </w:object>
            </w:r>
            <w:r>
              <w:t>的酒精溶液质量为86g</w:t>
            </w:r>
          </w:p>
          <w:p w14:paraId="38942369">
            <w:pPr>
              <w:spacing w:line="360" w:lineRule="auto"/>
              <w:ind w:left="420"/>
              <w:jc w:val="left"/>
              <w:textAlignment w:val="center"/>
            </w:pPr>
            <w:r>
              <w:t>B．配制</w:t>
            </w:r>
            <w:r>
              <w:object>
                <v:shape id="_x0000_i1290" o:spt="75" alt="eqId81f4e1cf14d809dd5e1e129d210b5b57" type="#_x0000_t75" style="height:15.75pt;width:45pt;" o:ole="t" filled="f" o:preferrelative="t" stroked="f" coordsize="21600,21600">
                  <v:path/>
                  <v:fill on="f" focussize="0,0"/>
                  <v:stroke on="f" joinstyle="miter"/>
                  <v:imagedata r:id="rId417" o:title="eqId81f4e1cf14d809dd5e1e129d210b5b57"/>
                  <o:lock v:ext="edit" aspectratio="t"/>
                  <w10:wrap type="none"/>
                  <w10:anchorlock/>
                </v:shape>
                <o:OLEObject Type="Embed" ProgID="Equation.DSMT4" ShapeID="_x0000_i1290" DrawAspect="Content" ObjectID="_1468075923" r:id="rId423">
                  <o:LockedField>false</o:LockedField>
                </o:OLEObject>
              </w:object>
            </w:r>
            <w:r>
              <w:t>的酒精溶液，参与配制的水和纯酒精的体积之比应为</w:t>
            </w:r>
            <w:r>
              <w:object>
                <v:shape id="_x0000_i1291" o:spt="75" alt="eqId2efdb3d094d0843bd8e84bc1d4d15024" type="#_x0000_t75" style="height:12.4pt;width:19.5pt;" o:ole="t" filled="f" o:preferrelative="t" stroked="f" coordsize="21600,21600">
                  <v:path/>
                  <v:fill on="f" focussize="0,0"/>
                  <v:stroke on="f" joinstyle="miter"/>
                  <v:imagedata r:id="rId425" o:title="eqId2efdb3d094d0843bd8e84bc1d4d15024"/>
                  <o:lock v:ext="edit" aspectratio="t"/>
                  <w10:wrap type="none"/>
                  <w10:anchorlock/>
                </v:shape>
                <o:OLEObject Type="Embed" ProgID="Equation.DSMT4" ShapeID="_x0000_i1291" DrawAspect="Content" ObjectID="_1468075924" r:id="rId424">
                  <o:LockedField>false</o:LockedField>
                </o:OLEObject>
              </w:object>
            </w:r>
          </w:p>
          <w:p w14:paraId="261F3336">
            <w:pPr>
              <w:spacing w:line="360" w:lineRule="auto"/>
              <w:ind w:left="420"/>
              <w:jc w:val="left"/>
              <w:textAlignment w:val="center"/>
            </w:pPr>
            <w:r>
              <w:t>C．配置52度酒精溶液所需水的质量为60g</w:t>
            </w:r>
          </w:p>
          <w:p w14:paraId="15FC5DB6">
            <w:pPr>
              <w:spacing w:line="360" w:lineRule="auto"/>
              <w:ind w:left="420"/>
              <w:jc w:val="left"/>
              <w:textAlignment w:val="center"/>
            </w:pPr>
            <w:r>
              <w:t>D．实验前水的总质量与纯酒精的总质量之比为</w:t>
            </w:r>
            <w:r>
              <w:object>
                <v:shape id="_x0000_i1292" o:spt="75" alt="eqId3a7c0579d5480345fc11b1bd6baecda8" type="#_x0000_t75" style="height:12.75pt;width:30pt;" o:ole="t" filled="f" o:preferrelative="t" stroked="f" coordsize="21600,21600">
                  <v:path/>
                  <v:fill on="f" focussize="0,0"/>
                  <v:stroke on="f" joinstyle="miter"/>
                  <v:imagedata r:id="rId427" o:title="eqId3a7c0579d5480345fc11b1bd6baecda8"/>
                  <o:lock v:ext="edit" aspectratio="t"/>
                  <w10:wrap type="none"/>
                  <w10:anchorlock/>
                </v:shape>
                <o:OLEObject Type="Embed" ProgID="Equation.DSMT4" ShapeID="_x0000_i1292" DrawAspect="Content" ObjectID="_1468075925" r:id="rId426">
                  <o:LockedField>false</o:LockedField>
                </o:OLEObject>
              </w:object>
            </w:r>
          </w:p>
          <w:p w14:paraId="0DA3C059">
            <w:pPr>
              <w:shd w:val="clear" w:color="auto" w:fill="F2F2F2"/>
              <w:spacing w:line="360" w:lineRule="auto"/>
              <w:ind w:left="420"/>
              <w:jc w:val="left"/>
              <w:textAlignment w:val="center"/>
              <w:rPr>
                <w:color w:val="FF0000"/>
              </w:rPr>
            </w:pPr>
            <w:r>
              <w:rPr>
                <w:color w:val="FF0000"/>
              </w:rPr>
              <w:t>【答案】C</w:t>
            </w:r>
          </w:p>
          <w:p w14:paraId="5E16D6C5">
            <w:pPr>
              <w:shd w:val="clear" w:color="auto" w:fill="F2F2F2"/>
              <w:spacing w:line="360" w:lineRule="auto"/>
              <w:ind w:left="420"/>
              <w:jc w:val="left"/>
              <w:textAlignment w:val="center"/>
              <w:rPr>
                <w:color w:val="FF0000"/>
              </w:rPr>
            </w:pPr>
            <w:r>
              <w:rPr>
                <w:color w:val="FF0000"/>
              </w:rPr>
              <w:t>【详解】A．配制</w:t>
            </w:r>
            <w:r>
              <w:rPr>
                <w:color w:val="FF0000"/>
              </w:rPr>
              <w:object>
                <v:shape id="_x0000_i1293" o:spt="75" alt="eqId81f4e1cf14d809dd5e1e129d210b5b57" type="#_x0000_t75" style="height:15.75pt;width:45pt;" o:ole="t" filled="f" o:preferrelative="t" stroked="f" coordsize="21600,21600">
                  <v:path/>
                  <v:fill on="f" focussize="0,0"/>
                  <v:stroke on="f" joinstyle="miter"/>
                  <v:imagedata r:id="rId417" o:title="eqId81f4e1cf14d809dd5e1e129d210b5b57"/>
                  <o:lock v:ext="edit" aspectratio="t"/>
                  <w10:wrap type="none"/>
                  <w10:anchorlock/>
                </v:shape>
                <o:OLEObject Type="Embed" ProgID="Equation.DSMT4" ShapeID="_x0000_i1293" DrawAspect="Content" ObjectID="_1468075926" r:id="rId428">
                  <o:LockedField>false</o:LockedField>
                </o:OLEObject>
              </w:object>
            </w:r>
            <w:r>
              <w:rPr>
                <w:color w:val="FF0000"/>
              </w:rPr>
              <w:t>的酒精溶液质量为</w:t>
            </w:r>
          </w:p>
          <w:p w14:paraId="2D3A2580">
            <w:pPr>
              <w:shd w:val="clear" w:color="auto" w:fill="F2F2F2"/>
              <w:spacing w:line="360" w:lineRule="auto"/>
              <w:ind w:left="420"/>
              <w:jc w:val="center"/>
              <w:textAlignment w:val="center"/>
              <w:rPr>
                <w:color w:val="FF0000"/>
              </w:rPr>
            </w:pPr>
            <w:r>
              <w:rPr>
                <w:color w:val="FF0000"/>
              </w:rPr>
              <w:object>
                <v:shape id="_x0000_i1294" o:spt="75" alt="eqId6029cbd895fe2af151e66cf0ca48a921" type="#_x0000_t75" style="height:15.75pt;width:158.25pt;" o:ole="t" filled="f" o:preferrelative="t" stroked="f" coordsize="21600,21600">
                  <v:path/>
                  <v:fill on="f" focussize="0,0"/>
                  <v:stroke on="f" joinstyle="miter"/>
                  <v:imagedata r:id="rId430" o:title="eqId6029cbd895fe2af151e66cf0ca48a921"/>
                  <o:lock v:ext="edit" aspectratio="t"/>
                  <w10:wrap type="none"/>
                  <w10:anchorlock/>
                </v:shape>
                <o:OLEObject Type="Embed" ProgID="Equation.DSMT4" ShapeID="_x0000_i1294" DrawAspect="Content" ObjectID="_1468075927" r:id="rId429">
                  <o:LockedField>false</o:LockedField>
                </o:OLEObject>
              </w:object>
            </w:r>
          </w:p>
          <w:p w14:paraId="2ABD627D">
            <w:pPr>
              <w:shd w:val="clear" w:color="auto" w:fill="F2F2F2"/>
              <w:spacing w:line="360" w:lineRule="auto"/>
              <w:ind w:left="420"/>
              <w:jc w:val="left"/>
              <w:textAlignment w:val="center"/>
              <w:rPr>
                <w:color w:val="FF0000"/>
              </w:rPr>
            </w:pPr>
            <w:r>
              <w:rPr>
                <w:color w:val="FF0000"/>
              </w:rPr>
              <w:t>故A错误；</w:t>
            </w:r>
          </w:p>
          <w:p w14:paraId="3E7817B9">
            <w:pPr>
              <w:shd w:val="clear" w:color="auto" w:fill="F2F2F2"/>
              <w:spacing w:line="360" w:lineRule="auto"/>
              <w:ind w:left="420"/>
              <w:jc w:val="left"/>
              <w:textAlignment w:val="center"/>
              <w:rPr>
                <w:color w:val="FF0000"/>
              </w:rPr>
            </w:pPr>
            <w:r>
              <w:rPr>
                <w:color w:val="FF0000"/>
              </w:rPr>
              <w:t>B．配制0.9g/cm</w:t>
            </w:r>
            <w:r>
              <w:rPr>
                <w:color w:val="FF0000"/>
                <w:vertAlign w:val="superscript"/>
              </w:rPr>
              <w:t>3</w:t>
            </w:r>
            <w:r>
              <w:rPr>
                <w:color w:val="FF0000"/>
              </w:rPr>
              <w:t>的酒精溶液，可设用酒精的体积为</w:t>
            </w:r>
            <w:r>
              <w:rPr>
                <w:i/>
                <w:color w:val="FF0000"/>
              </w:rPr>
              <w:t>V</w:t>
            </w:r>
            <w:r>
              <w:rPr>
                <w:i/>
                <w:color w:val="FF0000"/>
                <w:vertAlign w:val="subscript"/>
              </w:rPr>
              <w:t>1</w:t>
            </w:r>
            <w:r>
              <w:rPr>
                <w:color w:val="FF0000"/>
              </w:rPr>
              <w:t>，用水的体积为</w:t>
            </w:r>
            <w:r>
              <w:rPr>
                <w:i/>
                <w:color w:val="FF0000"/>
              </w:rPr>
              <w:t>V</w:t>
            </w:r>
            <w:r>
              <w:rPr>
                <w:i/>
                <w:color w:val="FF0000"/>
                <w:vertAlign w:val="subscript"/>
              </w:rPr>
              <w:t>2</w:t>
            </w:r>
            <w:r>
              <w:rPr>
                <w:color w:val="FF0000"/>
              </w:rPr>
              <w:t>，则用酒精的质量为</w:t>
            </w:r>
          </w:p>
          <w:p w14:paraId="2032E488">
            <w:pPr>
              <w:shd w:val="clear" w:color="auto" w:fill="F2F2F2"/>
              <w:spacing w:line="360" w:lineRule="auto"/>
              <w:ind w:left="420"/>
              <w:jc w:val="center"/>
              <w:textAlignment w:val="center"/>
              <w:rPr>
                <w:color w:val="FF0000"/>
              </w:rPr>
            </w:pPr>
            <w:r>
              <w:rPr>
                <w:color w:val="FF0000"/>
              </w:rPr>
              <w:object>
                <v:shape id="_x0000_i1295" o:spt="75" alt="eqId5587ed4bb3b63a52380d5a1f84016b3c" type="#_x0000_t75" style="height:16.5pt;width:136.5pt;" o:ole="t" filled="f" o:preferrelative="t" stroked="f" coordsize="21600,21600">
                  <v:path/>
                  <v:fill on="f" focussize="0,0"/>
                  <v:stroke on="f" joinstyle="miter"/>
                  <v:imagedata r:id="rId432" o:title="eqId5587ed4bb3b63a52380d5a1f84016b3c"/>
                  <o:lock v:ext="edit" aspectratio="t"/>
                  <w10:wrap type="none"/>
                  <w10:anchorlock/>
                </v:shape>
                <o:OLEObject Type="Embed" ProgID="Equation.DSMT4" ShapeID="_x0000_i1295" DrawAspect="Content" ObjectID="_1468075928" r:id="rId431">
                  <o:LockedField>false</o:LockedField>
                </o:OLEObject>
              </w:object>
            </w:r>
          </w:p>
          <w:p w14:paraId="5B760474">
            <w:pPr>
              <w:shd w:val="clear" w:color="auto" w:fill="F2F2F2"/>
              <w:spacing w:line="360" w:lineRule="auto"/>
              <w:ind w:left="420"/>
              <w:jc w:val="left"/>
              <w:textAlignment w:val="center"/>
              <w:rPr>
                <w:color w:val="FF0000"/>
              </w:rPr>
            </w:pPr>
            <w:r>
              <w:rPr>
                <w:color w:val="FF0000"/>
              </w:rPr>
              <w:t>水的质量为</w:t>
            </w:r>
          </w:p>
          <w:p w14:paraId="5995C82E">
            <w:pPr>
              <w:shd w:val="clear" w:color="auto" w:fill="F2F2F2"/>
              <w:spacing w:line="360" w:lineRule="auto"/>
              <w:ind w:left="420"/>
              <w:jc w:val="center"/>
              <w:textAlignment w:val="center"/>
              <w:rPr>
                <w:color w:val="FF0000"/>
              </w:rPr>
            </w:pPr>
            <w:r>
              <w:rPr>
                <w:color w:val="FF0000"/>
              </w:rPr>
              <w:object>
                <v:shape id="_x0000_i1296" o:spt="75" alt="eqId5c068b060356bd0b2067369c7e05fde1" type="#_x0000_t75" style="height:18pt;width:130.15pt;" o:ole="t" filled="f" o:preferrelative="t" stroked="f" coordsize="21600,21600">
                  <v:path/>
                  <v:fill on="f" focussize="0,0"/>
                  <v:stroke on="f" joinstyle="miter"/>
                  <v:imagedata r:id="rId434" o:title="eqId5c068b060356bd0b2067369c7e05fde1"/>
                  <o:lock v:ext="edit" aspectratio="t"/>
                  <w10:wrap type="none"/>
                  <w10:anchorlock/>
                </v:shape>
                <o:OLEObject Type="Embed" ProgID="Equation.DSMT4" ShapeID="_x0000_i1296" DrawAspect="Content" ObjectID="_1468075929" r:id="rId433">
                  <o:LockedField>false</o:LockedField>
                </o:OLEObject>
              </w:object>
            </w:r>
          </w:p>
          <w:p w14:paraId="622D7815">
            <w:pPr>
              <w:shd w:val="clear" w:color="auto" w:fill="F2F2F2"/>
              <w:spacing w:line="360" w:lineRule="auto"/>
              <w:ind w:left="420"/>
              <w:jc w:val="left"/>
              <w:textAlignment w:val="center"/>
              <w:rPr>
                <w:color w:val="FF0000"/>
              </w:rPr>
            </w:pPr>
            <w:r>
              <w:rPr>
                <w:color w:val="FF0000"/>
              </w:rPr>
              <w:t>则密度为</w:t>
            </w:r>
          </w:p>
          <w:p w14:paraId="0564A2A3">
            <w:pPr>
              <w:shd w:val="clear" w:color="auto" w:fill="F2F2F2"/>
              <w:spacing w:line="360" w:lineRule="auto"/>
              <w:ind w:left="420"/>
              <w:jc w:val="center"/>
              <w:textAlignment w:val="center"/>
              <w:rPr>
                <w:color w:val="FF0000"/>
              </w:rPr>
            </w:pPr>
            <w:r>
              <w:rPr>
                <w:color w:val="FF0000"/>
              </w:rPr>
              <w:object>
                <v:shape id="_x0000_i1297" o:spt="75" alt="eqIdf8a91ee10e729e705c0e232d17f8e283" type="#_x0000_t75" style="height:31.9pt;width:193.5pt;" o:ole="t" filled="f" o:preferrelative="t" stroked="f" coordsize="21600,21600">
                  <v:path/>
                  <v:fill on="f" focussize="0,0"/>
                  <v:stroke on="f" joinstyle="miter"/>
                  <v:imagedata r:id="rId436" o:title="eqIdf8a91ee10e729e705c0e232d17f8e283"/>
                  <o:lock v:ext="edit" aspectratio="t"/>
                  <w10:wrap type="none"/>
                  <w10:anchorlock/>
                </v:shape>
                <o:OLEObject Type="Embed" ProgID="Equation.DSMT4" ShapeID="_x0000_i1297" DrawAspect="Content" ObjectID="_1468075930" r:id="rId435">
                  <o:LockedField>false</o:LockedField>
                </o:OLEObject>
              </w:object>
            </w:r>
          </w:p>
          <w:p w14:paraId="00BFF500">
            <w:pPr>
              <w:shd w:val="clear" w:color="auto" w:fill="F2F2F2"/>
              <w:spacing w:line="360" w:lineRule="auto"/>
              <w:ind w:left="420"/>
              <w:jc w:val="left"/>
              <w:textAlignment w:val="center"/>
              <w:rPr>
                <w:color w:val="FF0000"/>
              </w:rPr>
            </w:pPr>
            <w:r>
              <w:rPr>
                <w:color w:val="FF0000"/>
              </w:rPr>
              <w:t>解得</w:t>
            </w:r>
          </w:p>
          <w:p w14:paraId="5F26B3CD">
            <w:pPr>
              <w:shd w:val="clear" w:color="auto" w:fill="F2F2F2"/>
              <w:spacing w:line="360" w:lineRule="auto"/>
              <w:ind w:left="420"/>
              <w:jc w:val="center"/>
              <w:textAlignment w:val="center"/>
              <w:rPr>
                <w:color w:val="FF0000"/>
              </w:rPr>
            </w:pPr>
            <w:r>
              <w:rPr>
                <w:color w:val="FF0000"/>
              </w:rPr>
              <w:object>
                <v:shape id="_x0000_i1298" o:spt="75" alt="eqIde7fe5861c460f4f6cd91b9b148084d50" type="#_x0000_t75" style="height:30pt;width:30pt;" o:ole="t" filled="f" o:preferrelative="t" stroked="f" coordsize="21600,21600">
                  <v:path/>
                  <v:fill on="f" focussize="0,0"/>
                  <v:stroke on="f" joinstyle="miter"/>
                  <v:imagedata r:id="rId438" o:title="eqIde7fe5861c460f4f6cd91b9b148084d50"/>
                  <o:lock v:ext="edit" aspectratio="t"/>
                  <w10:wrap type="none"/>
                  <w10:anchorlock/>
                </v:shape>
                <o:OLEObject Type="Embed" ProgID="Equation.DSMT4" ShapeID="_x0000_i1298" DrawAspect="Content" ObjectID="_1468075931" r:id="rId437">
                  <o:LockedField>false</o:LockedField>
                </o:OLEObject>
              </w:object>
            </w:r>
          </w:p>
          <w:p w14:paraId="6ACC9F28">
            <w:pPr>
              <w:shd w:val="clear" w:color="auto" w:fill="F2F2F2"/>
              <w:spacing w:line="360" w:lineRule="auto"/>
              <w:ind w:left="420"/>
              <w:jc w:val="left"/>
              <w:textAlignment w:val="center"/>
              <w:rPr>
                <w:color w:val="FF0000"/>
              </w:rPr>
            </w:pPr>
            <w:r>
              <w:rPr>
                <w:color w:val="FF0000"/>
              </w:rPr>
              <w:t>故B错误；</w:t>
            </w:r>
          </w:p>
          <w:p w14:paraId="4702A51C">
            <w:pPr>
              <w:shd w:val="clear" w:color="auto" w:fill="F2F2F2"/>
              <w:spacing w:line="360" w:lineRule="auto"/>
              <w:ind w:left="420"/>
              <w:jc w:val="left"/>
              <w:textAlignment w:val="center"/>
              <w:rPr>
                <w:color w:val="FF0000"/>
              </w:rPr>
            </w:pPr>
            <w:r>
              <w:rPr>
                <w:color w:val="FF0000"/>
              </w:rPr>
              <w:t>CD．若选取100mL52度的酒液，由题意知所含纯酒精的体积为52mL=52cm</w:t>
            </w:r>
            <w:r>
              <w:rPr>
                <w:color w:val="FF0000"/>
                <w:vertAlign w:val="superscript"/>
              </w:rPr>
              <w:t>3</w:t>
            </w:r>
            <w:r>
              <w:rPr>
                <w:color w:val="FF0000"/>
              </w:rPr>
              <w:t>，所含水的体积为</w:t>
            </w:r>
          </w:p>
          <w:p w14:paraId="4B850C72">
            <w:pPr>
              <w:shd w:val="clear" w:color="auto" w:fill="F2F2F2"/>
              <w:spacing w:line="360" w:lineRule="auto"/>
              <w:ind w:left="420"/>
              <w:jc w:val="center"/>
              <w:textAlignment w:val="center"/>
              <w:rPr>
                <w:color w:val="FF0000"/>
              </w:rPr>
            </w:pPr>
            <w:r>
              <w:rPr>
                <w:color w:val="FF0000"/>
              </w:rPr>
              <w:object>
                <v:shape id="_x0000_i1299" o:spt="75" alt="eqId396c26999d2088b1ba904259eb92b8ca" type="#_x0000_t75" style="height:17.65pt;width:159.4pt;" o:ole="t" filled="f" o:preferrelative="t" stroked="f" coordsize="21600,21600">
                  <v:path/>
                  <v:fill on="f" focussize="0,0"/>
                  <v:stroke on="f" joinstyle="miter"/>
                  <v:imagedata r:id="rId440" o:title="eqId396c26999d2088b1ba904259eb92b8ca"/>
                  <o:lock v:ext="edit" aspectratio="t"/>
                  <w10:wrap type="none"/>
                  <w10:anchorlock/>
                </v:shape>
                <o:OLEObject Type="Embed" ProgID="Equation.DSMT4" ShapeID="_x0000_i1299" DrawAspect="Content" ObjectID="_1468075932" r:id="rId439">
                  <o:LockedField>false</o:LockedField>
                </o:OLEObject>
              </w:object>
            </w:r>
          </w:p>
          <w:p w14:paraId="4A3B531F">
            <w:pPr>
              <w:shd w:val="clear" w:color="auto" w:fill="F2F2F2"/>
              <w:spacing w:line="360" w:lineRule="auto"/>
              <w:ind w:left="420"/>
              <w:jc w:val="left"/>
              <w:textAlignment w:val="center"/>
              <w:rPr>
                <w:color w:val="FF0000"/>
              </w:rPr>
            </w:pPr>
            <w:r>
              <w:rPr>
                <w:color w:val="FF0000"/>
              </w:rPr>
              <w:t>由密度公式可得，所含水的质量为</w:t>
            </w:r>
          </w:p>
          <w:p w14:paraId="60F0A0B4">
            <w:pPr>
              <w:shd w:val="clear" w:color="auto" w:fill="F2F2F2"/>
              <w:spacing w:line="360" w:lineRule="auto"/>
              <w:ind w:left="420"/>
              <w:jc w:val="center"/>
              <w:textAlignment w:val="center"/>
              <w:rPr>
                <w:color w:val="FF0000"/>
              </w:rPr>
            </w:pPr>
            <w:r>
              <w:rPr>
                <w:color w:val="FF0000"/>
              </w:rPr>
              <w:object>
                <v:shape id="_x0000_i1300" o:spt="75" alt="eqIda91a7348283532ad8c7988c1a58c473b" type="#_x0000_t75" style="height:17.65pt;width:157.5pt;" o:ole="t" filled="f" o:preferrelative="t" stroked="f" coordsize="21600,21600">
                  <v:path/>
                  <v:fill on="f" focussize="0,0"/>
                  <v:stroke on="f" joinstyle="miter"/>
                  <v:imagedata r:id="rId442" o:title="eqIda91a7348283532ad8c7988c1a58c473b"/>
                  <o:lock v:ext="edit" aspectratio="t"/>
                  <w10:wrap type="none"/>
                  <w10:anchorlock/>
                </v:shape>
                <o:OLEObject Type="Embed" ProgID="Equation.DSMT4" ShapeID="_x0000_i1300" DrawAspect="Content" ObjectID="_1468075933" r:id="rId441">
                  <o:LockedField>false</o:LockedField>
                </o:OLEObject>
              </w:object>
            </w:r>
          </w:p>
          <w:p w14:paraId="0A520E6F">
            <w:pPr>
              <w:shd w:val="clear" w:color="auto" w:fill="F2F2F2"/>
              <w:spacing w:line="360" w:lineRule="auto"/>
              <w:ind w:left="420"/>
              <w:jc w:val="left"/>
              <w:textAlignment w:val="center"/>
              <w:rPr>
                <w:color w:val="FF0000"/>
              </w:rPr>
            </w:pPr>
            <w:r>
              <w:rPr>
                <w:color w:val="FF0000"/>
              </w:rPr>
              <w:t>所含纯酒精的质量为</w:t>
            </w:r>
          </w:p>
          <w:p w14:paraId="0900612A">
            <w:pPr>
              <w:shd w:val="clear" w:color="auto" w:fill="F2F2F2"/>
              <w:spacing w:line="360" w:lineRule="auto"/>
              <w:ind w:left="420"/>
              <w:jc w:val="center"/>
              <w:textAlignment w:val="center"/>
              <w:rPr>
                <w:color w:val="FF0000"/>
              </w:rPr>
            </w:pPr>
            <w:r>
              <w:rPr>
                <w:color w:val="FF0000"/>
              </w:rPr>
              <w:object>
                <v:shape id="_x0000_i1301" o:spt="75" alt="eqId1cf5950df835da9a1288f2e32b45abe2" type="#_x0000_t75" style="height:16.5pt;width:175.15pt;" o:ole="t" filled="f" o:preferrelative="t" stroked="f" coordsize="21600,21600">
                  <v:path/>
                  <v:fill on="f" focussize="0,0"/>
                  <v:stroke on="f" joinstyle="miter"/>
                  <v:imagedata r:id="rId444" o:title="eqId1cf5950df835da9a1288f2e32b45abe2"/>
                  <o:lock v:ext="edit" aspectratio="t"/>
                  <w10:wrap type="none"/>
                  <w10:anchorlock/>
                </v:shape>
                <o:OLEObject Type="Embed" ProgID="Equation.DSMT4" ShapeID="_x0000_i1301" DrawAspect="Content" ObjectID="_1468075934" r:id="rId443">
                  <o:LockedField>false</o:LockedField>
                </o:OLEObject>
              </w:object>
            </w:r>
          </w:p>
          <w:p w14:paraId="6E9C3B82">
            <w:pPr>
              <w:shd w:val="clear" w:color="auto" w:fill="F2F2F2"/>
              <w:spacing w:line="360" w:lineRule="auto"/>
              <w:ind w:left="420"/>
              <w:jc w:val="left"/>
              <w:textAlignment w:val="center"/>
              <w:rPr>
                <w:color w:val="FF0000"/>
              </w:rPr>
            </w:pPr>
            <w:r>
              <w:rPr>
                <w:color w:val="FF0000"/>
              </w:rPr>
              <w:t>该酒液的平均密度</w:t>
            </w:r>
          </w:p>
          <w:p w14:paraId="7AA3CD5A">
            <w:pPr>
              <w:shd w:val="clear" w:color="auto" w:fill="F2F2F2"/>
              <w:spacing w:line="360" w:lineRule="auto"/>
              <w:ind w:left="420"/>
              <w:jc w:val="center"/>
              <w:textAlignment w:val="center"/>
              <w:rPr>
                <w:color w:val="FF0000"/>
              </w:rPr>
            </w:pPr>
            <w:r>
              <w:rPr>
                <w:color w:val="FF0000"/>
              </w:rPr>
              <w:object>
                <v:shape id="_x0000_i1302" o:spt="75" alt="eqId2871f75f63e8eefc3dc3826469057aa3" type="#_x0000_t75" style="height:28.9pt;width:219pt;" o:ole="t" filled="f" o:preferrelative="t" stroked="f" coordsize="21600,21600">
                  <v:path/>
                  <v:fill on="f" focussize="0,0"/>
                  <v:stroke on="f" joinstyle="miter"/>
                  <v:imagedata r:id="rId446" o:title="eqId2871f75f63e8eefc3dc3826469057aa3"/>
                  <o:lock v:ext="edit" aspectratio="t"/>
                  <w10:wrap type="none"/>
                  <w10:anchorlock/>
                </v:shape>
                <o:OLEObject Type="Embed" ProgID="Equation.DSMT4" ShapeID="_x0000_i1302" DrawAspect="Content" ObjectID="_1468075935" r:id="rId445">
                  <o:LockedField>false</o:LockedField>
                </o:OLEObject>
              </w:object>
            </w:r>
          </w:p>
          <w:p w14:paraId="790A01E2">
            <w:pPr>
              <w:shd w:val="clear" w:color="auto" w:fill="F2F2F2"/>
              <w:spacing w:line="360" w:lineRule="auto"/>
              <w:ind w:left="420"/>
              <w:jc w:val="left"/>
              <w:textAlignment w:val="center"/>
              <w:rPr>
                <w:color w:val="FF0000"/>
              </w:rPr>
            </w:pPr>
            <w:r>
              <w:rPr>
                <w:color w:val="FF0000"/>
              </w:rPr>
              <w:t>则52度的酒液112g的体积为</w:t>
            </w:r>
          </w:p>
          <w:p w14:paraId="0FF7359D">
            <w:pPr>
              <w:shd w:val="clear" w:color="auto" w:fill="F2F2F2"/>
              <w:spacing w:line="360" w:lineRule="auto"/>
              <w:ind w:left="420"/>
              <w:jc w:val="center"/>
              <w:textAlignment w:val="center"/>
              <w:rPr>
                <w:color w:val="FF0000"/>
              </w:rPr>
            </w:pPr>
            <w:r>
              <w:rPr>
                <w:color w:val="FF0000"/>
              </w:rPr>
              <w:object>
                <v:shape id="_x0000_i1303" o:spt="75" alt="eqId7d4f9146c10b3619d12cc8fac03b129c" type="#_x0000_t75" style="height:29.65pt;width:147.75pt;" o:ole="t" filled="f" o:preferrelative="t" stroked="f" coordsize="21600,21600">
                  <v:path/>
                  <v:fill on="f" focussize="0,0"/>
                  <v:stroke on="f" joinstyle="miter"/>
                  <v:imagedata r:id="rId448" o:title="eqId7d4f9146c10b3619d12cc8fac03b129c"/>
                  <o:lock v:ext="edit" aspectratio="t"/>
                  <w10:wrap type="none"/>
                  <w10:anchorlock/>
                </v:shape>
                <o:OLEObject Type="Embed" ProgID="Equation.DSMT4" ShapeID="_x0000_i1303" DrawAspect="Content" ObjectID="_1468075936" r:id="rId447">
                  <o:LockedField>false</o:LockedField>
                </o:OLEObject>
              </w:object>
            </w:r>
          </w:p>
          <w:p w14:paraId="19D07AEA">
            <w:pPr>
              <w:shd w:val="clear" w:color="auto" w:fill="F2F2F2"/>
              <w:spacing w:line="360" w:lineRule="auto"/>
              <w:ind w:left="420"/>
              <w:jc w:val="left"/>
              <w:textAlignment w:val="center"/>
              <w:rPr>
                <w:color w:val="FF0000"/>
              </w:rPr>
            </w:pPr>
            <w:r>
              <w:rPr>
                <w:color w:val="FF0000"/>
              </w:rPr>
              <w:t>设水的体积为</w:t>
            </w:r>
            <w:r>
              <w:rPr>
                <w:color w:val="FF0000"/>
              </w:rPr>
              <w:object>
                <v:shape id="_x0000_i1304" o:spt="75" alt="eqId110323940421c61d7db2ba269929d96e" type="#_x0000_t75" style="height:16.5pt;width:21pt;" o:ole="t" filled="f" o:preferrelative="t" stroked="f" coordsize="21600,21600">
                  <v:path/>
                  <v:fill on="f" focussize="0,0"/>
                  <v:stroke on="f" joinstyle="miter"/>
                  <v:imagedata r:id="rId450" o:title="eqId110323940421c61d7db2ba269929d96e"/>
                  <o:lock v:ext="edit" aspectratio="t"/>
                  <w10:wrap type="none"/>
                  <w10:anchorlock/>
                </v:shape>
                <o:OLEObject Type="Embed" ProgID="Equation.DSMT4" ShapeID="_x0000_i1304" DrawAspect="Content" ObjectID="_1468075937" r:id="rId449">
                  <o:LockedField>false</o:LockedField>
                </o:OLEObject>
              </w:object>
            </w:r>
            <w:r>
              <w:rPr>
                <w:color w:val="FF0000"/>
              </w:rPr>
              <w:t>，酒精的体积为</w:t>
            </w:r>
            <w:r>
              <w:rPr>
                <w:color w:val="FF0000"/>
              </w:rPr>
              <w:object>
                <v:shape id="_x0000_i1305" o:spt="75" alt="eqIdb7416b6fabbd7be9b1bc01b431268189" type="#_x0000_t75" style="height:16.5pt;width:27.4pt;" o:ole="t" filled="f" o:preferrelative="t" stroked="f" coordsize="21600,21600">
                  <v:path/>
                  <v:fill on="f" focussize="0,0"/>
                  <v:stroke on="f" joinstyle="miter"/>
                  <v:imagedata r:id="rId452" o:title="eqIdb7416b6fabbd7be9b1bc01b431268189"/>
                  <o:lock v:ext="edit" aspectratio="t"/>
                  <w10:wrap type="none"/>
                  <w10:anchorlock/>
                </v:shape>
                <o:OLEObject Type="Embed" ProgID="Equation.DSMT4" ShapeID="_x0000_i1305" DrawAspect="Content" ObjectID="_1468075938" r:id="rId451">
                  <o:LockedField>false</o:LockedField>
                </o:OLEObject>
              </w:object>
            </w:r>
            <w:r>
              <w:rPr>
                <w:color w:val="FF0000"/>
              </w:rPr>
              <w:t>，则</w:t>
            </w:r>
          </w:p>
          <w:p w14:paraId="6E08234B">
            <w:pPr>
              <w:shd w:val="clear" w:color="auto" w:fill="F2F2F2"/>
              <w:spacing w:line="360" w:lineRule="auto"/>
              <w:ind w:left="420"/>
              <w:jc w:val="center"/>
              <w:textAlignment w:val="center"/>
              <w:rPr>
                <w:color w:val="FF0000"/>
              </w:rPr>
            </w:pPr>
            <w:r>
              <w:rPr>
                <w:color w:val="FF0000"/>
              </w:rPr>
              <w:object>
                <v:shape id="_x0000_i1306" o:spt="75" alt="eqId13bcddb7b3f08bde6586fb93efa1c508" type="#_x0000_t75" style="height:17.65pt;width:96.75pt;" o:ole="t" filled="f" o:preferrelative="t" stroked="f" coordsize="21600,21600">
                  <v:path/>
                  <v:fill on="f" focussize="0,0"/>
                  <v:stroke on="f" joinstyle="miter"/>
                  <v:imagedata r:id="rId454" o:title="eqId13bcddb7b3f08bde6586fb93efa1c508"/>
                  <o:lock v:ext="edit" aspectratio="t"/>
                  <w10:wrap type="none"/>
                  <w10:anchorlock/>
                </v:shape>
                <o:OLEObject Type="Embed" ProgID="Equation.DSMT4" ShapeID="_x0000_i1306" DrawAspect="Content" ObjectID="_1468075939" r:id="rId453">
                  <o:LockedField>false</o:LockedField>
                </o:OLEObject>
              </w:object>
            </w:r>
            <w:r>
              <w:rPr>
                <w:color w:val="FF0000"/>
              </w:rPr>
              <w:t>------①</w:t>
            </w:r>
          </w:p>
          <w:p w14:paraId="493EEE9B">
            <w:pPr>
              <w:shd w:val="clear" w:color="auto" w:fill="F2F2F2"/>
              <w:spacing w:line="360" w:lineRule="auto"/>
              <w:ind w:left="420"/>
              <w:jc w:val="center"/>
              <w:textAlignment w:val="center"/>
              <w:rPr>
                <w:color w:val="FF0000"/>
              </w:rPr>
            </w:pPr>
            <w:r>
              <w:rPr>
                <w:color w:val="FF0000"/>
              </w:rPr>
              <w:object>
                <v:shape id="_x0000_i1307" o:spt="75" alt="eqId1e9d15d6355e8fab43c9a1554752fdaf" type="#_x0000_t75" style="height:17.65pt;width:185.65pt;" o:ole="t" filled="f" o:preferrelative="t" stroked="f" coordsize="21600,21600">
                  <v:path/>
                  <v:fill on="f" focussize="0,0"/>
                  <v:stroke on="f" joinstyle="miter"/>
                  <v:imagedata r:id="rId456" o:title="eqId1e9d15d6355e8fab43c9a1554752fdaf"/>
                  <o:lock v:ext="edit" aspectratio="t"/>
                  <w10:wrap type="none"/>
                  <w10:anchorlock/>
                </v:shape>
                <o:OLEObject Type="Embed" ProgID="Equation.DSMT4" ShapeID="_x0000_i1307" DrawAspect="Content" ObjectID="_1468075940" r:id="rId455">
                  <o:LockedField>false</o:LockedField>
                </o:OLEObject>
              </w:object>
            </w:r>
            <w:r>
              <w:rPr>
                <w:color w:val="FF0000"/>
              </w:rPr>
              <w:t>------②</w:t>
            </w:r>
          </w:p>
          <w:p w14:paraId="0E547B9D">
            <w:pPr>
              <w:shd w:val="clear" w:color="auto" w:fill="F2F2F2"/>
              <w:spacing w:line="360" w:lineRule="auto"/>
              <w:ind w:left="420"/>
              <w:jc w:val="left"/>
              <w:textAlignment w:val="center"/>
              <w:rPr>
                <w:color w:val="FF0000"/>
              </w:rPr>
            </w:pPr>
            <w:r>
              <w:rPr>
                <w:color w:val="FF0000"/>
              </w:rPr>
              <w:t>联立①②解得</w:t>
            </w:r>
            <w:r>
              <w:rPr>
                <w:color w:val="FF0000"/>
              </w:rPr>
              <w:object>
                <v:shape id="_x0000_i1308" o:spt="75" alt="eqId1266a18ae13513e0993f5e677b6ee001" type="#_x0000_t75" style="height:18pt;width:64.15pt;" o:ole="t" filled="f" o:preferrelative="t" stroked="f" coordsize="21600,21600">
                  <v:path/>
                  <v:fill on="f" focussize="0,0"/>
                  <v:stroke on="f" joinstyle="miter"/>
                  <v:imagedata r:id="rId458" o:title="eqId1266a18ae13513e0993f5e677b6ee001"/>
                  <o:lock v:ext="edit" aspectratio="t"/>
                  <w10:wrap type="none"/>
                  <w10:anchorlock/>
                </v:shape>
                <o:OLEObject Type="Embed" ProgID="Equation.DSMT4" ShapeID="_x0000_i1308" DrawAspect="Content" ObjectID="_1468075941" r:id="rId457">
                  <o:LockedField>false</o:LockedField>
                </o:OLEObject>
              </w:object>
            </w:r>
            <w:r>
              <w:rPr>
                <w:color w:val="FF0000"/>
              </w:rPr>
              <w:t>，</w:t>
            </w:r>
            <w:r>
              <w:rPr>
                <w:color w:val="FF0000"/>
              </w:rPr>
              <w:object>
                <v:shape id="_x0000_i1309" o:spt="75" alt="eqIdb4195ad8c0c1e15b36dbee3aed7ce08d" type="#_x0000_t75" style="height:17.65pt;width:58.15pt;" o:ole="t" filled="f" o:preferrelative="t" stroked="f" coordsize="21600,21600">
                  <v:path/>
                  <v:fill on="f" focussize="0,0"/>
                  <v:stroke on="f" joinstyle="miter"/>
                  <v:imagedata r:id="rId460" o:title="eqIdb4195ad8c0c1e15b36dbee3aed7ce08d"/>
                  <o:lock v:ext="edit" aspectratio="t"/>
                  <w10:wrap type="none"/>
                  <w10:anchorlock/>
                </v:shape>
                <o:OLEObject Type="Embed" ProgID="Equation.DSMT4" ShapeID="_x0000_i1309" DrawAspect="Content" ObjectID="_1468075942" r:id="rId459">
                  <o:LockedField>false</o:LockedField>
                </o:OLEObject>
              </w:object>
            </w:r>
            <w:r>
              <w:rPr>
                <w:color w:val="FF0000"/>
              </w:rPr>
              <w:t>，则酒精和水的质量分别为</w:t>
            </w:r>
          </w:p>
          <w:p w14:paraId="5A16FE91">
            <w:pPr>
              <w:shd w:val="clear" w:color="auto" w:fill="F2F2F2"/>
              <w:spacing w:line="360" w:lineRule="auto"/>
              <w:ind w:left="420"/>
              <w:jc w:val="center"/>
              <w:textAlignment w:val="center"/>
              <w:rPr>
                <w:color w:val="FF0000"/>
              </w:rPr>
            </w:pPr>
            <w:r>
              <w:rPr>
                <w:color w:val="FF0000"/>
              </w:rPr>
              <w:object>
                <v:shape id="_x0000_i1310" o:spt="75" alt="eqId5cf2421139ba236c4b760f9718ffd896" type="#_x0000_t75" style="height:17.65pt;width:198pt;" o:ole="t" filled="f" o:preferrelative="t" stroked="f" coordsize="21600,21600">
                  <v:path/>
                  <v:fill on="f" focussize="0,0"/>
                  <v:stroke on="f" joinstyle="miter"/>
                  <v:imagedata r:id="rId462" o:title="eqId5cf2421139ba236c4b760f9718ffd896"/>
                  <o:lock v:ext="edit" aspectratio="t"/>
                  <w10:wrap type="none"/>
                  <w10:anchorlock/>
                </v:shape>
                <o:OLEObject Type="Embed" ProgID="Equation.DSMT4" ShapeID="_x0000_i1310" DrawAspect="Content" ObjectID="_1468075943" r:id="rId461">
                  <o:LockedField>false</o:LockedField>
                </o:OLEObject>
              </w:object>
            </w:r>
          </w:p>
          <w:p w14:paraId="3F30D3EC">
            <w:pPr>
              <w:shd w:val="clear" w:color="auto" w:fill="F2F2F2"/>
              <w:spacing w:line="360" w:lineRule="auto"/>
              <w:ind w:left="420"/>
              <w:jc w:val="center"/>
              <w:textAlignment w:val="center"/>
              <w:rPr>
                <w:color w:val="FF0000"/>
              </w:rPr>
            </w:pPr>
            <w:r>
              <w:rPr>
                <w:color w:val="FF0000"/>
              </w:rPr>
              <w:object>
                <v:shape id="_x0000_i1311" o:spt="75" alt="eqIdd2867c0099e4ad0eb578cb97e505fe0c" type="#_x0000_t75" style="height:17.65pt;width:170.65pt;" o:ole="t" filled="f" o:preferrelative="t" stroked="f" coordsize="21600,21600">
                  <v:path/>
                  <v:fill on="f" focussize="0,0"/>
                  <v:stroke on="f" joinstyle="miter"/>
                  <v:imagedata r:id="rId464" o:title="eqIdd2867c0099e4ad0eb578cb97e505fe0c"/>
                  <o:lock v:ext="edit" aspectratio="t"/>
                  <w10:wrap type="none"/>
                  <w10:anchorlock/>
                </v:shape>
                <o:OLEObject Type="Embed" ProgID="Equation.DSMT4" ShapeID="_x0000_i1311" DrawAspect="Content" ObjectID="_1468075944" r:id="rId463">
                  <o:LockedField>false</o:LockedField>
                </o:OLEObject>
              </w:object>
            </w:r>
          </w:p>
          <w:p w14:paraId="4F3ED701">
            <w:pPr>
              <w:shd w:val="clear" w:color="auto" w:fill="F2F2F2"/>
              <w:spacing w:line="360" w:lineRule="auto"/>
              <w:ind w:left="420"/>
              <w:jc w:val="left"/>
              <w:textAlignment w:val="center"/>
              <w:rPr>
                <w:color w:val="FF0000"/>
              </w:rPr>
            </w:pPr>
            <w:r>
              <w:rPr>
                <w:color w:val="FF0000"/>
              </w:rPr>
              <w:t>由B可知配制了100mL的0.9g/cm</w:t>
            </w:r>
            <w:r>
              <w:rPr>
                <w:color w:val="FF0000"/>
                <w:vertAlign w:val="superscript"/>
              </w:rPr>
              <w:t>3</w:t>
            </w:r>
            <w:r>
              <w:rPr>
                <w:color w:val="FF0000"/>
              </w:rPr>
              <w:t>的酒精，所用水的体积为50mL，水的质量为</w:t>
            </w:r>
          </w:p>
          <w:p w14:paraId="38CB2C23">
            <w:pPr>
              <w:shd w:val="clear" w:color="auto" w:fill="F2F2F2"/>
              <w:spacing w:line="360" w:lineRule="auto"/>
              <w:ind w:left="420"/>
              <w:jc w:val="center"/>
              <w:textAlignment w:val="center"/>
              <w:rPr>
                <w:color w:val="FF0000"/>
              </w:rPr>
            </w:pPr>
            <w:r>
              <w:rPr>
                <w:color w:val="FF0000"/>
              </w:rPr>
              <w:object>
                <v:shape id="_x0000_i1312" o:spt="75" alt="eqIdc2c09038fee707f4eccdfed373c45cc0" type="#_x0000_t75" style="height:17.65pt;width:152.25pt;" o:ole="t" filled="f" o:preferrelative="t" stroked="f" coordsize="21600,21600">
                  <v:path/>
                  <v:fill on="f" focussize="0,0"/>
                  <v:stroke on="f" joinstyle="miter"/>
                  <v:imagedata r:id="rId466" o:title="eqIdc2c09038fee707f4eccdfed373c45cc0"/>
                  <o:lock v:ext="edit" aspectratio="t"/>
                  <w10:wrap type="none"/>
                  <w10:anchorlock/>
                </v:shape>
                <o:OLEObject Type="Embed" ProgID="Equation.DSMT4" ShapeID="_x0000_i1312" DrawAspect="Content" ObjectID="_1468075945" r:id="rId465">
                  <o:LockedField>false</o:LockedField>
                </o:OLEObject>
              </w:object>
            </w:r>
          </w:p>
          <w:p w14:paraId="65690E55">
            <w:pPr>
              <w:shd w:val="clear" w:color="auto" w:fill="F2F2F2"/>
              <w:spacing w:line="360" w:lineRule="auto"/>
              <w:ind w:left="420"/>
              <w:jc w:val="left"/>
              <w:textAlignment w:val="center"/>
              <w:rPr>
                <w:color w:val="FF0000"/>
              </w:rPr>
            </w:pPr>
            <w:r>
              <w:rPr>
                <w:color w:val="FF0000"/>
              </w:rPr>
              <w:t>酒精体积为50mL，酒精质量为</w:t>
            </w:r>
          </w:p>
          <w:p w14:paraId="0A57C7FF">
            <w:pPr>
              <w:shd w:val="clear" w:color="auto" w:fill="F2F2F2"/>
              <w:spacing w:line="360" w:lineRule="auto"/>
              <w:ind w:left="420"/>
              <w:jc w:val="center"/>
              <w:textAlignment w:val="center"/>
              <w:rPr>
                <w:color w:val="FF0000"/>
              </w:rPr>
            </w:pPr>
            <w:r>
              <w:rPr>
                <w:color w:val="FF0000"/>
              </w:rPr>
              <w:object>
                <v:shape id="_x0000_i1313" o:spt="75" alt="eqId6d80492e84a9eeb4739fe1027a3827fc" type="#_x0000_t75" style="height:16.5pt;width:160.9pt;" o:ole="t" filled="f" o:preferrelative="t" stroked="f" coordsize="21600,21600">
                  <v:path/>
                  <v:fill on="f" focussize="0,0"/>
                  <v:stroke on="f" joinstyle="miter"/>
                  <v:imagedata r:id="rId468" o:title="eqId6d80492e84a9eeb4739fe1027a3827fc"/>
                  <o:lock v:ext="edit" aspectratio="t"/>
                  <w10:wrap type="none"/>
                  <w10:anchorlock/>
                </v:shape>
                <o:OLEObject Type="Embed" ProgID="Equation.DSMT4" ShapeID="_x0000_i1313" DrawAspect="Content" ObjectID="_1468075946" r:id="rId467">
                  <o:LockedField>false</o:LockedField>
                </o:OLEObject>
              </w:object>
            </w:r>
          </w:p>
          <w:p w14:paraId="64A03170">
            <w:pPr>
              <w:shd w:val="clear" w:color="auto" w:fill="F2F2F2"/>
              <w:spacing w:line="360" w:lineRule="auto"/>
              <w:ind w:left="420"/>
              <w:jc w:val="left"/>
              <w:textAlignment w:val="center"/>
              <w:rPr>
                <w:color w:val="FF0000"/>
              </w:rPr>
            </w:pPr>
            <w:r>
              <w:rPr>
                <w:color w:val="FF0000"/>
              </w:rPr>
              <w:t xml:space="preserve"> 由题意可知，实验前水的总质量</w:t>
            </w:r>
          </w:p>
          <w:p w14:paraId="7095918B">
            <w:pPr>
              <w:shd w:val="clear" w:color="auto" w:fill="F2F2F2"/>
              <w:spacing w:line="360" w:lineRule="auto"/>
              <w:ind w:left="420"/>
              <w:jc w:val="center"/>
              <w:textAlignment w:val="center"/>
              <w:rPr>
                <w:color w:val="FF0000"/>
              </w:rPr>
            </w:pPr>
            <w:r>
              <w:rPr>
                <w:color w:val="FF0000"/>
              </w:rPr>
              <w:object>
                <v:shape id="_x0000_i1314" o:spt="75" alt="eqIdca11bb501f048809fb6938f2a0e3e619" type="#_x0000_t75" style="height:16.5pt;width:158.25pt;" o:ole="t" filled="f" o:preferrelative="t" stroked="f" coordsize="21600,21600">
                  <v:path/>
                  <v:fill on="f" focussize="0,0"/>
                  <v:stroke on="f" joinstyle="miter"/>
                  <v:imagedata r:id="rId470" o:title="eqIdca11bb501f048809fb6938f2a0e3e619"/>
                  <o:lock v:ext="edit" aspectratio="t"/>
                  <w10:wrap type="none"/>
                  <w10:anchorlock/>
                </v:shape>
                <o:OLEObject Type="Embed" ProgID="Equation.DSMT4" ShapeID="_x0000_i1314" DrawAspect="Content" ObjectID="_1468075947" r:id="rId469">
                  <o:LockedField>false</o:LockedField>
                </o:OLEObject>
              </w:object>
            </w:r>
          </w:p>
          <w:p w14:paraId="34FD6500">
            <w:pPr>
              <w:shd w:val="clear" w:color="auto" w:fill="F2F2F2"/>
              <w:spacing w:line="360" w:lineRule="auto"/>
              <w:ind w:left="420"/>
              <w:jc w:val="left"/>
              <w:textAlignment w:val="center"/>
              <w:rPr>
                <w:color w:val="FF0000"/>
              </w:rPr>
            </w:pPr>
            <w:r>
              <w:rPr>
                <w:color w:val="FF0000"/>
              </w:rPr>
              <w:t xml:space="preserve"> 实验前酒精的总质量为</w:t>
            </w:r>
          </w:p>
          <w:p w14:paraId="7818933A">
            <w:pPr>
              <w:spacing w:line="360" w:lineRule="auto"/>
              <w:ind w:left="420"/>
              <w:jc w:val="left"/>
              <w:textAlignment w:val="center"/>
              <w:rPr>
                <w:color w:val="FF0000"/>
              </w:rPr>
            </w:pPr>
            <w:r>
              <w:rPr>
                <w:color w:val="FF0000"/>
              </w:rPr>
              <w:object>
                <v:shape id="_x0000_i1315" o:spt="75" alt="eqId14858b742135c5288c83212bb632b0ec" type="#_x0000_t75" style="height:16.5pt;width:159.4pt;" o:ole="t" filled="f" o:preferrelative="t" stroked="f" coordsize="21600,21600">
                  <v:path/>
                  <v:fill on="f" focussize="0,0"/>
                  <v:stroke on="f" joinstyle="miter"/>
                  <v:imagedata r:id="rId472" o:title="eqId14858b742135c5288c83212bb632b0ec"/>
                  <o:lock v:ext="edit" aspectratio="t"/>
                  <w10:wrap type="none"/>
                  <w10:anchorlock/>
                </v:shape>
                <o:OLEObject Type="Embed" ProgID="Equation.DSMT4" ShapeID="_x0000_i1315" DrawAspect="Content" ObjectID="_1468075948" r:id="rId471">
                  <o:LockedField>false</o:LockedField>
                </o:OLEObject>
              </w:object>
            </w:r>
            <w:r>
              <w:rPr>
                <w:color w:val="FF0000"/>
              </w:rPr>
              <w:t>实验前水的总质量与纯酒精的总质量之比为</w:t>
            </w:r>
          </w:p>
          <w:p w14:paraId="61D51D4B">
            <w:pPr>
              <w:shd w:val="clear" w:color="auto" w:fill="F2F2F2"/>
              <w:spacing w:line="360" w:lineRule="auto"/>
              <w:ind w:left="420"/>
              <w:jc w:val="center"/>
              <w:textAlignment w:val="center"/>
              <w:rPr>
                <w:color w:val="FF0000"/>
              </w:rPr>
            </w:pPr>
            <w:r>
              <w:rPr>
                <w:color w:val="FF0000"/>
              </w:rPr>
              <w:object>
                <v:shape id="_x0000_i1316" o:spt="75" alt="eqIdbfb56e627b6fcfe9551b77ccf54243d3" type="#_x0000_t75" style="height:31.5pt;width:81pt;" o:ole="t" filled="f" o:preferrelative="t" stroked="f" coordsize="21600,21600">
                  <v:path/>
                  <v:fill on="f" focussize="0,0"/>
                  <v:stroke on="f" joinstyle="miter"/>
                  <v:imagedata r:id="rId474" o:title="eqIdbfb56e627b6fcfe9551b77ccf54243d3"/>
                  <o:lock v:ext="edit" aspectratio="t"/>
                  <w10:wrap type="none"/>
                  <w10:anchorlock/>
                </v:shape>
                <o:OLEObject Type="Embed" ProgID="Equation.DSMT4" ShapeID="_x0000_i1316" DrawAspect="Content" ObjectID="_1468075949" r:id="rId473">
                  <o:LockedField>false</o:LockedField>
                </o:OLEObject>
              </w:object>
            </w:r>
          </w:p>
          <w:p w14:paraId="47D19E96">
            <w:pPr>
              <w:shd w:val="clear" w:color="auto" w:fill="F2F2F2"/>
              <w:spacing w:line="360" w:lineRule="auto"/>
              <w:ind w:left="420"/>
              <w:jc w:val="left"/>
              <w:textAlignment w:val="center"/>
              <w:rPr>
                <w:color w:val="FF0000"/>
              </w:rPr>
            </w:pPr>
            <w:r>
              <w:rPr>
                <w:color w:val="FF0000"/>
              </w:rPr>
              <w:t>故C正确，D错误。</w:t>
            </w:r>
          </w:p>
          <w:p w14:paraId="4FBDC040">
            <w:pPr>
              <w:shd w:val="clear" w:color="auto" w:fill="F2F2F2"/>
              <w:spacing w:line="360" w:lineRule="auto"/>
              <w:ind w:left="420"/>
              <w:jc w:val="left"/>
              <w:textAlignment w:val="center"/>
              <w:rPr>
                <w:color w:val="FF0000"/>
              </w:rPr>
            </w:pPr>
            <w:r>
              <w:rPr>
                <w:color w:val="FF0000"/>
              </w:rPr>
              <w:t>故选C。</w:t>
            </w:r>
          </w:p>
          <w:p w14:paraId="3D853656">
            <w:pPr>
              <w:spacing w:line="360" w:lineRule="auto"/>
              <w:ind w:left="420"/>
              <w:jc w:val="left"/>
              <w:textAlignment w:val="center"/>
              <w:rPr>
                <w:rFonts w:hint="eastAsia" w:ascii="宋体" w:hAnsi="宋体" w:cs="宋体"/>
                <w:b/>
                <w:color w:val="00B050"/>
                <w:szCs w:val="21"/>
              </w:rPr>
            </w:pPr>
          </w:p>
          <w:p w14:paraId="3A8247FA">
            <w:pPr>
              <w:spacing w:line="360" w:lineRule="auto"/>
              <w:jc w:val="left"/>
              <w:textAlignment w:val="center"/>
              <w:rPr>
                <w:rFonts w:hint="eastAsia" w:ascii="宋体" w:hAnsi="宋体" w:cs="宋体"/>
                <w:color w:val="00B050"/>
                <w:szCs w:val="21"/>
              </w:rPr>
            </w:pPr>
            <w:r>
              <w:rPr>
                <w:rFonts w:hint="eastAsia" w:ascii="宋体" w:hAnsi="宋体" w:cs="宋体"/>
                <w:b/>
                <w:color w:val="00B050"/>
                <w:szCs w:val="21"/>
              </w:rPr>
              <w:t>二、填空题(本题6小题，每空1分，共20分)</w:t>
            </w:r>
          </w:p>
          <w:p w14:paraId="33100748">
            <w:pPr>
              <w:spacing w:line="360" w:lineRule="auto"/>
              <w:ind w:left="420" w:hanging="420"/>
              <w:jc w:val="left"/>
              <w:textAlignment w:val="center"/>
            </w:pPr>
            <w:r>
              <w:t>13．</w:t>
            </w:r>
            <w:r>
              <w:rPr>
                <w:rFonts w:hint="eastAsia" w:ascii="宋体" w:hAnsi="宋体" w:cs="宋体"/>
                <w:b/>
                <w:color w:val="00B050"/>
                <w:szCs w:val="21"/>
              </w:rPr>
              <w:t>（2024·甘肃兰州·中考真题）</w:t>
            </w:r>
            <w:r>
              <w:t>“天舟四号”货运飞船由长征七号运载火箭成功发射，历经数小时的飞行后与“天和”核心舱成功对接，以上升的火箭为参照物，地面是</w:t>
            </w:r>
            <w:r>
              <w:rPr>
                <w:rFonts w:eastAsia="Times New Roman"/>
                <w:u w:val="single"/>
              </w:rPr>
              <w:t xml:space="preserve">        </w:t>
            </w:r>
            <w:r>
              <w:t>（选填“运动”或“静止”）的。“天舟四号”货运飞船在加速上升远离地球的过程中，它的质量</w:t>
            </w:r>
            <w:r>
              <w:rPr>
                <w:rFonts w:eastAsia="Times New Roman"/>
                <w:u w:val="single"/>
              </w:rPr>
              <w:t xml:space="preserve">        </w:t>
            </w:r>
            <w:r>
              <w:t>（选填“逐渐减小”“保持不变”或“逐渐增大”）。</w:t>
            </w:r>
          </w:p>
          <w:p w14:paraId="08F4173F">
            <w:pPr>
              <w:shd w:val="clear" w:color="auto" w:fill="F2F2F2"/>
              <w:spacing w:line="360" w:lineRule="auto"/>
              <w:ind w:left="420"/>
              <w:jc w:val="left"/>
              <w:textAlignment w:val="center"/>
              <w:rPr>
                <w:color w:val="FF0000"/>
              </w:rPr>
            </w:pPr>
            <w:r>
              <w:rPr>
                <w:color w:val="FF0000"/>
              </w:rPr>
              <w:t>【答案】     运动     保持不变</w:t>
            </w:r>
          </w:p>
          <w:p w14:paraId="172C874F">
            <w:pPr>
              <w:shd w:val="clear" w:color="auto" w:fill="F2F2F2"/>
              <w:spacing w:line="360" w:lineRule="auto"/>
              <w:ind w:left="420"/>
              <w:jc w:val="left"/>
              <w:textAlignment w:val="center"/>
              <w:rPr>
                <w:color w:val="FF0000"/>
              </w:rPr>
            </w:pPr>
            <w:r>
              <w:rPr>
                <w:color w:val="FF0000"/>
              </w:rPr>
              <w:t>【详解】[1]以上升的火箭为参照物，地面与火箭的位置发生了变化，故地面是运动的。</w:t>
            </w:r>
          </w:p>
          <w:p w14:paraId="224F96C0">
            <w:pPr>
              <w:shd w:val="clear" w:color="auto" w:fill="F2F2F2"/>
              <w:spacing w:line="360" w:lineRule="auto"/>
              <w:ind w:left="420"/>
              <w:jc w:val="left"/>
              <w:textAlignment w:val="center"/>
              <w:rPr>
                <w:color w:val="FF0000"/>
              </w:rPr>
            </w:pPr>
            <w:r>
              <w:rPr>
                <w:color w:val="FF0000"/>
              </w:rPr>
              <w:t>[2]物体的质量不随位置的变化而改变，“天舟四号”货运飞船在加速上升远离地球的过程中，位置发生了变化，质量不变。</w:t>
            </w:r>
          </w:p>
          <w:p w14:paraId="62570E4D">
            <w:pPr>
              <w:spacing w:line="360" w:lineRule="auto"/>
              <w:ind w:left="420" w:hanging="420"/>
              <w:jc w:val="left"/>
              <w:textAlignment w:val="center"/>
            </w:pPr>
            <w:r>
              <w:t>14．</w:t>
            </w:r>
            <w:r>
              <w:rPr>
                <w:rFonts w:hint="eastAsia" w:ascii="宋体" w:hAnsi="宋体" w:cs="宋体"/>
                <w:b/>
                <w:color w:val="00B050"/>
                <w:szCs w:val="21"/>
              </w:rPr>
              <w:t>（2024·山东枣庄·中考真题）</w:t>
            </w:r>
            <w:r>
              <w:t>俗话说的好“只要功夫深，铁杵磨成针”，此过程中铁棒的密度</w:t>
            </w:r>
            <w:r>
              <w:rPr>
                <w:rFonts w:eastAsia="Times New Roman"/>
                <w:u w:val="single"/>
              </w:rPr>
              <w:t xml:space="preserve">     </w:t>
            </w:r>
            <w:r>
              <w:t>；在寒冷的冬天，裸露在室外的自来水管容易爆裂，其原因是水管中的水结冰后，密度</w:t>
            </w:r>
            <w:r>
              <w:rPr>
                <w:rFonts w:eastAsia="Times New Roman"/>
                <w:u w:val="single"/>
              </w:rPr>
              <w:t xml:space="preserve">     </w:t>
            </w:r>
            <w:r>
              <w:t>，体积</w:t>
            </w:r>
            <w:r>
              <w:rPr>
                <w:rFonts w:eastAsia="Times New Roman"/>
                <w:u w:val="single"/>
              </w:rPr>
              <w:t xml:space="preserve">      </w:t>
            </w:r>
            <w:r>
              <w:t>。</w:t>
            </w:r>
          </w:p>
          <w:p w14:paraId="40CC95E9">
            <w:pPr>
              <w:shd w:val="clear" w:color="auto" w:fill="F2F2F2"/>
              <w:spacing w:line="360" w:lineRule="auto"/>
              <w:ind w:left="420"/>
              <w:jc w:val="left"/>
              <w:textAlignment w:val="center"/>
              <w:rPr>
                <w:color w:val="FF0000"/>
              </w:rPr>
            </w:pPr>
            <w:r>
              <w:rPr>
                <w:color w:val="FF0000"/>
              </w:rPr>
              <w:t>【答案】     不变     减小     增大</w:t>
            </w:r>
          </w:p>
          <w:p w14:paraId="039FE1BE">
            <w:pPr>
              <w:shd w:val="clear" w:color="auto" w:fill="F2F2F2"/>
              <w:spacing w:line="360" w:lineRule="auto"/>
              <w:ind w:left="420"/>
              <w:jc w:val="left"/>
              <w:textAlignment w:val="center"/>
              <w:rPr>
                <w:color w:val="FF0000"/>
              </w:rPr>
            </w:pPr>
            <w:r>
              <w:rPr>
                <w:color w:val="FF0000"/>
              </w:rPr>
              <w:t>【详解】[1]铁棒被磨成了针，虽然体积发生了改变，但铁这种物质并没有改变，密度是物质的一种特性，它只与物质的种类和状态有关，与质量和体积无关。因此，铁棒磨成针后，其密度是不变的。</w:t>
            </w:r>
          </w:p>
          <w:p w14:paraId="27A3DE30">
            <w:pPr>
              <w:shd w:val="clear" w:color="auto" w:fill="F2F2F2"/>
              <w:spacing w:line="360" w:lineRule="auto"/>
              <w:ind w:left="420"/>
              <w:jc w:val="left"/>
              <w:textAlignment w:val="center"/>
              <w:rPr>
                <w:color w:val="FF0000"/>
              </w:rPr>
            </w:pPr>
            <w:r>
              <w:rPr>
                <w:color w:val="FF0000"/>
              </w:rPr>
              <w:t>[2][3]在寒冷的冬天裸露在室外的自来水管容易爆裂的原因，这是因为水管中的水在结冰后，质量不变，但密度变小，根据密度公式</w:t>
            </w:r>
            <w:r>
              <w:rPr>
                <w:color w:val="FF0000"/>
              </w:rPr>
              <w:object>
                <v:shape id="_x0000_i1317"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317" DrawAspect="Content" ObjectID="_1468075950" r:id="rId475">
                  <o:LockedField>false</o:LockedField>
                </o:OLEObject>
              </w:object>
            </w:r>
            <w:r>
              <w:rPr>
                <w:color w:val="FF0000"/>
              </w:rPr>
              <w:t>，可以推断出体积会增大。</w:t>
            </w:r>
          </w:p>
          <w:p w14:paraId="548F98B3">
            <w:pPr>
              <w:spacing w:line="360" w:lineRule="auto"/>
              <w:ind w:left="420" w:hanging="420"/>
              <w:jc w:val="left"/>
              <w:textAlignment w:val="center"/>
            </w:pPr>
            <w:r>
              <w:t>15．</w:t>
            </w:r>
            <w:r>
              <w:rPr>
                <w:rFonts w:hint="eastAsia" w:ascii="宋体" w:hAnsi="宋体" w:cs="宋体"/>
                <w:b/>
                <w:color w:val="00B050"/>
                <w:szCs w:val="21"/>
              </w:rPr>
              <w:t>（2024·江苏徐州·中考真题）</w:t>
            </w:r>
            <w:r>
              <w:t>在测量物质密度实验中，调节天平时应将游码移至标尺左端的</w:t>
            </w:r>
            <w:r>
              <w:rPr>
                <w:rFonts w:eastAsia="Times New Roman"/>
                <w:u w:val="single"/>
              </w:rPr>
              <w:t xml:space="preserve">           </w:t>
            </w:r>
            <w:r>
              <w:t>刻度线处，用调好的天平测量一枚草莓的质量，当天平平衡时，放在右盘中的砝码和游码在标尺上的位置如图所示，则草莓的质量为</w:t>
            </w:r>
            <w:r>
              <w:rPr>
                <w:rFonts w:eastAsia="Times New Roman"/>
                <w:u w:val="single"/>
              </w:rPr>
              <w:t xml:space="preserve">           </w:t>
            </w:r>
            <w:r>
              <w:t>g，使草莓全部浸没在装满水的烧杯中，测得从烧杯中溢出水的质量为20g，则草莓的密度为</w:t>
            </w:r>
            <w:r>
              <w:rPr>
                <w:rFonts w:eastAsia="Times New Roman"/>
                <w:u w:val="single"/>
              </w:rPr>
              <w:t xml:space="preserve">           </w:t>
            </w:r>
            <w:r>
              <w:t>g/cm</w:t>
            </w:r>
            <w:r>
              <w:rPr>
                <w:vertAlign w:val="superscript"/>
              </w:rPr>
              <w:t>3</w:t>
            </w:r>
            <w:r>
              <w:t>。</w:t>
            </w:r>
          </w:p>
          <w:p w14:paraId="23E1ECE3">
            <w:pPr>
              <w:spacing w:line="360" w:lineRule="auto"/>
              <w:ind w:left="420"/>
              <w:jc w:val="center"/>
              <w:textAlignment w:val="center"/>
            </w:pPr>
            <w:r>
              <w:rPr>
                <w:rFonts w:eastAsia="Times New Roman"/>
                <w:kern w:val="0"/>
                <w:sz w:val="24"/>
              </w:rPr>
              <w:drawing>
                <wp:inline distT="0" distB="0" distL="0" distR="0">
                  <wp:extent cx="1776730" cy="762000"/>
                  <wp:effectExtent l="0" t="0" r="0" b="0"/>
                  <wp:docPr id="42281975" name="图片 12"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975" name="图片 12" descr="@@@d8099ff0-5bc8-41e6-acb5-e43a5fa68b9c"/>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a:xfrm>
                            <a:off x="0" y="0"/>
                            <a:ext cx="1776730" cy="762000"/>
                          </a:xfrm>
                          <a:prstGeom prst="rect">
                            <a:avLst/>
                          </a:prstGeom>
                          <a:noFill/>
                          <a:ln>
                            <a:noFill/>
                          </a:ln>
                        </pic:spPr>
                      </pic:pic>
                    </a:graphicData>
                  </a:graphic>
                </wp:inline>
              </w:drawing>
            </w:r>
          </w:p>
          <w:p w14:paraId="2D497C7C">
            <w:pPr>
              <w:shd w:val="clear" w:color="auto" w:fill="F2F2F2"/>
              <w:spacing w:line="360" w:lineRule="auto"/>
              <w:ind w:left="420"/>
              <w:jc w:val="left"/>
              <w:textAlignment w:val="center"/>
              <w:rPr>
                <w:color w:val="FF0000"/>
              </w:rPr>
            </w:pPr>
            <w:r>
              <w:rPr>
                <w:color w:val="FF0000"/>
              </w:rPr>
              <w:t>【答案】     零     18     0.9</w:t>
            </w:r>
          </w:p>
          <w:p w14:paraId="7739677A">
            <w:pPr>
              <w:shd w:val="clear" w:color="auto" w:fill="F2F2F2"/>
              <w:spacing w:line="360" w:lineRule="auto"/>
              <w:ind w:left="420"/>
              <w:jc w:val="left"/>
              <w:textAlignment w:val="center"/>
              <w:rPr>
                <w:color w:val="FF0000"/>
              </w:rPr>
            </w:pPr>
            <w:r>
              <w:rPr>
                <w:color w:val="FF0000"/>
              </w:rPr>
              <w:t>【详解】[1]调节天平时，应将天平放在水平工作台面上，然后将游码移至标尺的左端零刻度线处后再调节平衡螺母。</w:t>
            </w:r>
          </w:p>
          <w:p w14:paraId="7043A9A1">
            <w:pPr>
              <w:shd w:val="clear" w:color="auto" w:fill="F2F2F2"/>
              <w:spacing w:line="360" w:lineRule="auto"/>
              <w:ind w:left="420"/>
              <w:jc w:val="left"/>
              <w:textAlignment w:val="center"/>
              <w:rPr>
                <w:color w:val="FF0000"/>
              </w:rPr>
            </w:pPr>
            <w:r>
              <w:rPr>
                <w:color w:val="FF0000"/>
              </w:rPr>
              <w:t>[2]由图可知草莓的质量为</w:t>
            </w:r>
          </w:p>
          <w:p w14:paraId="6ECF7E7F">
            <w:pPr>
              <w:shd w:val="clear" w:color="auto" w:fill="F2F2F2"/>
              <w:spacing w:line="360" w:lineRule="auto"/>
              <w:ind w:left="420"/>
              <w:jc w:val="center"/>
              <w:textAlignment w:val="center"/>
              <w:rPr>
                <w:color w:val="FF0000"/>
              </w:rPr>
            </w:pPr>
            <w:r>
              <w:rPr>
                <w:rFonts w:eastAsia="Times New Roman"/>
                <w:i/>
                <w:color w:val="FF0000"/>
              </w:rPr>
              <w:t>m</w:t>
            </w:r>
            <w:r>
              <w:rPr>
                <w:color w:val="FF0000"/>
              </w:rPr>
              <w:t>=10g+5g+3g=18g</w:t>
            </w:r>
          </w:p>
          <w:p w14:paraId="2934B577">
            <w:pPr>
              <w:shd w:val="clear" w:color="auto" w:fill="F2F2F2"/>
              <w:spacing w:line="360" w:lineRule="auto"/>
              <w:ind w:left="420"/>
              <w:jc w:val="left"/>
              <w:textAlignment w:val="center"/>
              <w:rPr>
                <w:color w:val="FF0000"/>
              </w:rPr>
            </w:pPr>
            <w:r>
              <w:rPr>
                <w:color w:val="FF0000"/>
              </w:rPr>
              <w:t>[3]使草莓全部浸没在装满水的烧杯中，测得从烧杯中溢出水的质量为20g，草莓的体积</w:t>
            </w:r>
          </w:p>
          <w:p w14:paraId="66225C49">
            <w:pPr>
              <w:shd w:val="clear" w:color="auto" w:fill="F2F2F2"/>
              <w:spacing w:line="360" w:lineRule="auto"/>
              <w:ind w:left="420"/>
              <w:jc w:val="center"/>
              <w:textAlignment w:val="center"/>
              <w:rPr>
                <w:color w:val="FF0000"/>
              </w:rPr>
            </w:pPr>
            <w:r>
              <w:rPr>
                <w:color w:val="FF0000"/>
              </w:rPr>
              <w:object>
                <v:shape id="_x0000_i1318" o:spt="75" alt="eqId10e800268bf707978cefa66cd0bc56a7" type="#_x0000_t75" style="height:31.9pt;width:138pt;" o:ole="t" filled="f" o:preferrelative="t" stroked="f" coordsize="21600,21600">
                  <v:path/>
                  <v:fill on="f" focussize="0,0"/>
                  <v:stroke on="f" joinstyle="miter"/>
                  <v:imagedata r:id="rId478" o:title="eqId10e800268bf707978cefa66cd0bc56a7"/>
                  <o:lock v:ext="edit" aspectratio="t"/>
                  <w10:wrap type="none"/>
                  <w10:anchorlock/>
                </v:shape>
                <o:OLEObject Type="Embed" ProgID="Equation.DSMT4" ShapeID="_x0000_i1318" DrawAspect="Content" ObjectID="_1468075951" r:id="rId477">
                  <o:LockedField>false</o:LockedField>
                </o:OLEObject>
              </w:object>
            </w:r>
          </w:p>
          <w:p w14:paraId="4F3B565A">
            <w:pPr>
              <w:shd w:val="clear" w:color="auto" w:fill="F2F2F2"/>
              <w:spacing w:line="360" w:lineRule="auto"/>
              <w:ind w:left="420"/>
              <w:jc w:val="left"/>
              <w:textAlignment w:val="center"/>
              <w:rPr>
                <w:color w:val="FF0000"/>
              </w:rPr>
            </w:pPr>
            <w:r>
              <w:rPr>
                <w:color w:val="FF0000"/>
              </w:rPr>
              <w:t>草莓的密度</w:t>
            </w:r>
          </w:p>
          <w:p w14:paraId="326CA1DF">
            <w:pPr>
              <w:shd w:val="clear" w:color="auto" w:fill="F2F2F2"/>
              <w:spacing w:line="360" w:lineRule="auto"/>
              <w:ind w:left="420"/>
              <w:jc w:val="center"/>
              <w:textAlignment w:val="center"/>
              <w:rPr>
                <w:color w:val="FF0000"/>
              </w:rPr>
            </w:pPr>
            <w:r>
              <w:rPr>
                <w:color w:val="FF0000"/>
              </w:rPr>
              <w:object>
                <v:shape id="_x0000_i1319" o:spt="75" alt="eqId3ec2eff15448b46ab8ce6dc71adbf0b5" type="#_x0000_t75" style="height:27.4pt;width:117.75pt;" o:ole="t" filled="f" o:preferrelative="t" stroked="f" coordsize="21600,21600">
                  <v:path/>
                  <v:fill on="f" focussize="0,0"/>
                  <v:stroke on="f" joinstyle="miter"/>
                  <v:imagedata r:id="rId480" o:title="eqId3ec2eff15448b46ab8ce6dc71adbf0b5"/>
                  <o:lock v:ext="edit" aspectratio="t"/>
                  <w10:wrap type="none"/>
                  <w10:anchorlock/>
                </v:shape>
                <o:OLEObject Type="Embed" ProgID="Equation.DSMT4" ShapeID="_x0000_i1319" DrawAspect="Content" ObjectID="_1468075952" r:id="rId479">
                  <o:LockedField>false</o:LockedField>
                </o:OLEObject>
              </w:object>
            </w:r>
          </w:p>
          <w:p w14:paraId="0C8AC66D">
            <w:pPr>
              <w:spacing w:line="360" w:lineRule="auto"/>
              <w:ind w:left="420" w:hanging="420"/>
              <w:jc w:val="left"/>
              <w:textAlignment w:val="center"/>
            </w:pPr>
            <w:r>
              <w:t>16．</w:t>
            </w:r>
            <w:r>
              <w:rPr>
                <w:rFonts w:hint="eastAsia" w:ascii="宋体" w:hAnsi="宋体" w:cs="宋体"/>
                <w:b/>
                <w:color w:val="00B050"/>
                <w:szCs w:val="21"/>
              </w:rPr>
              <w:t>（2024·江苏无锡·中考真题）</w:t>
            </w:r>
            <w:r>
              <w:t>测量正方体金属块的密度，用刻度尺测量金属块的边长，如图甲所示，用托盘天平测量质量，把天平放在水平桌面上，游码移到标尺的“0”刻度线后，发现指针偏向分度盘中央刻度线的右侧，此时应向</w:t>
            </w:r>
            <w:r>
              <w:rPr>
                <w:rFonts w:eastAsia="Times New Roman"/>
                <w:u w:val="single"/>
              </w:rPr>
              <w:t xml:space="preserve">      </w:t>
            </w:r>
            <w:r>
              <w:t>调节平衡螺母，直到天平平衡。将金属块放在天平的左盘，添加砝码，移动游码，天平再次平衡，如图乙所示。则金属块的质量为</w:t>
            </w:r>
            <w:r>
              <w:rPr>
                <w:rFonts w:eastAsia="Times New Roman"/>
                <w:u w:val="single"/>
              </w:rPr>
              <w:t xml:space="preserve">      </w:t>
            </w:r>
            <w:r>
              <w:t>g，密度为</w:t>
            </w:r>
            <w:r>
              <w:rPr>
                <w:rFonts w:eastAsia="Times New Roman"/>
                <w:u w:val="single"/>
              </w:rPr>
              <w:t xml:space="preserve">      </w:t>
            </w:r>
            <w:r>
              <w:object>
                <v:shape id="_x0000_i1320" o:spt="75" alt="eqId55a85ab212fd29e35beb6d24c057dcac" type="#_x0000_t75" style="height:16.15pt;width:27.4pt;" o:ole="t" filled="f" o:preferrelative="t" stroked="f" coordsize="21600,21600">
                  <v:path/>
                  <v:fill on="f" focussize="0,0"/>
                  <v:stroke on="f" joinstyle="miter"/>
                  <v:imagedata r:id="rId482" o:title="eqId55a85ab212fd29e35beb6d24c057dcac"/>
                  <o:lock v:ext="edit" aspectratio="t"/>
                  <w10:wrap type="none"/>
                  <w10:anchorlock/>
                </v:shape>
                <o:OLEObject Type="Embed" ProgID="Equation.DSMT4" ShapeID="_x0000_i1320" DrawAspect="Content" ObjectID="_1468075953" r:id="rId481">
                  <o:LockedField>false</o:LockedField>
                </o:OLEObject>
              </w:object>
            </w:r>
            <w:r>
              <w:t>。</w:t>
            </w:r>
          </w:p>
          <w:p w14:paraId="42EAF1FA">
            <w:pPr>
              <w:spacing w:line="360" w:lineRule="auto"/>
              <w:ind w:left="420"/>
              <w:jc w:val="center"/>
              <w:textAlignment w:val="center"/>
            </w:pPr>
            <w:r>
              <w:rPr>
                <w:rFonts w:eastAsia="Times New Roman"/>
                <w:kern w:val="0"/>
                <w:sz w:val="24"/>
              </w:rPr>
              <w:drawing>
                <wp:inline distT="0" distB="0" distL="0" distR="0">
                  <wp:extent cx="4114800" cy="1543050"/>
                  <wp:effectExtent l="0" t="0" r="0" b="0"/>
                  <wp:docPr id="1842222872" name="图片 11"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2872" name="图片 11" descr="@@@023a822b-4b34-4cfd-b9e3-29ef8a12e481"/>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a:xfrm>
                            <a:off x="0" y="0"/>
                            <a:ext cx="4114800" cy="1543050"/>
                          </a:xfrm>
                          <a:prstGeom prst="rect">
                            <a:avLst/>
                          </a:prstGeom>
                          <a:noFill/>
                          <a:ln>
                            <a:noFill/>
                          </a:ln>
                        </pic:spPr>
                      </pic:pic>
                    </a:graphicData>
                  </a:graphic>
                </wp:inline>
              </w:drawing>
            </w:r>
          </w:p>
          <w:p w14:paraId="4A51EE5E">
            <w:pPr>
              <w:shd w:val="clear" w:color="auto" w:fill="F2F2F2"/>
              <w:spacing w:line="360" w:lineRule="auto"/>
              <w:ind w:left="420"/>
              <w:jc w:val="left"/>
              <w:textAlignment w:val="center"/>
              <w:rPr>
                <w:color w:val="FF0000"/>
              </w:rPr>
            </w:pPr>
            <w:r>
              <w:rPr>
                <w:color w:val="FF0000"/>
              </w:rPr>
              <w:t>【答案】     左     21.6     2.7</w:t>
            </w:r>
          </w:p>
          <w:p w14:paraId="4432713A">
            <w:pPr>
              <w:shd w:val="clear" w:color="auto" w:fill="F2F2F2"/>
              <w:spacing w:line="360" w:lineRule="auto"/>
              <w:ind w:left="420"/>
              <w:jc w:val="left"/>
              <w:textAlignment w:val="center"/>
              <w:rPr>
                <w:color w:val="FF0000"/>
              </w:rPr>
            </w:pPr>
            <w:r>
              <w:rPr>
                <w:color w:val="FF0000"/>
              </w:rPr>
              <w:t>【详解】[1]把天平放在水平桌面上，游码移到标尺的“0”刻度线后，发现指针偏向分度盘中央刻度线的右侧，说明天平右侧重，应将平衡螺母向左调节，直到天平平衡。</w:t>
            </w:r>
          </w:p>
          <w:p w14:paraId="5E2E992E">
            <w:pPr>
              <w:shd w:val="clear" w:color="auto" w:fill="F2F2F2"/>
              <w:spacing w:line="360" w:lineRule="auto"/>
              <w:ind w:left="420"/>
              <w:jc w:val="left"/>
              <w:textAlignment w:val="center"/>
              <w:rPr>
                <w:color w:val="FF0000"/>
              </w:rPr>
            </w:pPr>
            <w:r>
              <w:rPr>
                <w:color w:val="FF0000"/>
              </w:rPr>
              <w:t>[2]由图乙可知，金属块的质量为</w:t>
            </w:r>
          </w:p>
          <w:p w14:paraId="3CB7751E">
            <w:pPr>
              <w:shd w:val="clear" w:color="auto" w:fill="F2F2F2"/>
              <w:spacing w:line="360" w:lineRule="auto"/>
              <w:ind w:left="420"/>
              <w:jc w:val="center"/>
              <w:textAlignment w:val="center"/>
              <w:rPr>
                <w:color w:val="FF0000"/>
              </w:rPr>
            </w:pPr>
            <w:r>
              <w:rPr>
                <w:color w:val="FF0000"/>
              </w:rPr>
              <w:object>
                <v:shape id="_x0000_i1321" o:spt="75" alt="eqId0c150faccee6403415618a7d25d7daad" type="#_x0000_t75" style="height:13.9pt;width:99.4pt;" o:ole="t" filled="f" o:preferrelative="t" stroked="f" coordsize="21600,21600">
                  <v:path/>
                  <v:fill on="f" focussize="0,0"/>
                  <v:stroke on="f" joinstyle="miter"/>
                  <v:imagedata r:id="rId485" o:title="eqId0c150faccee6403415618a7d25d7daad"/>
                  <o:lock v:ext="edit" aspectratio="t"/>
                  <w10:wrap type="none"/>
                  <w10:anchorlock/>
                </v:shape>
                <o:OLEObject Type="Embed" ProgID="Equation.DSMT4" ShapeID="_x0000_i1321" DrawAspect="Content" ObjectID="_1468075954" r:id="rId484">
                  <o:LockedField>false</o:LockedField>
                </o:OLEObject>
              </w:object>
            </w:r>
          </w:p>
          <w:p w14:paraId="6514DFF4">
            <w:pPr>
              <w:shd w:val="clear" w:color="auto" w:fill="F2F2F2"/>
              <w:spacing w:line="360" w:lineRule="auto"/>
              <w:ind w:left="420"/>
              <w:jc w:val="left"/>
              <w:textAlignment w:val="center"/>
              <w:rPr>
                <w:color w:val="FF0000"/>
              </w:rPr>
            </w:pPr>
            <w:r>
              <w:rPr>
                <w:color w:val="FF0000"/>
              </w:rPr>
              <w:t>[3]由图甲可知，刻度尺的分度值为1mm，读数时估读到分度值的下一位，金属块左侧与零刻度线对齐，右侧与2.00cm对齐，因此金属块的边长为2.00cm，则正方体金属块的体积为</w:t>
            </w:r>
          </w:p>
          <w:p w14:paraId="6CE08E98">
            <w:pPr>
              <w:shd w:val="clear" w:color="auto" w:fill="F2F2F2"/>
              <w:spacing w:line="360" w:lineRule="auto"/>
              <w:ind w:left="420"/>
              <w:jc w:val="center"/>
              <w:textAlignment w:val="center"/>
              <w:rPr>
                <w:color w:val="FF0000"/>
              </w:rPr>
            </w:pPr>
            <w:r>
              <w:rPr>
                <w:color w:val="FF0000"/>
              </w:rPr>
              <w:object>
                <v:shape id="_x0000_i1322" o:spt="75" alt="eqId21e90b6192ddfa770ce5741e2bc65d1f" type="#_x0000_t75" style="height:19.15pt;width:82.9pt;" o:ole="t" filled="f" o:preferrelative="t" stroked="f" coordsize="21600,21600">
                  <v:path/>
                  <v:fill on="f" focussize="0,0"/>
                  <v:stroke on="f" joinstyle="miter"/>
                  <v:imagedata r:id="rId487" o:title="eqId21e90b6192ddfa770ce5741e2bc65d1f"/>
                  <o:lock v:ext="edit" aspectratio="t"/>
                  <w10:wrap type="none"/>
                  <w10:anchorlock/>
                </v:shape>
                <o:OLEObject Type="Embed" ProgID="Equation.DSMT4" ShapeID="_x0000_i1322" DrawAspect="Content" ObjectID="_1468075955" r:id="rId486">
                  <o:LockedField>false</o:LockedField>
                </o:OLEObject>
              </w:object>
            </w:r>
          </w:p>
          <w:p w14:paraId="7DCB6031">
            <w:pPr>
              <w:shd w:val="clear" w:color="auto" w:fill="F2F2F2"/>
              <w:spacing w:line="360" w:lineRule="auto"/>
              <w:ind w:left="420"/>
              <w:jc w:val="left"/>
              <w:textAlignment w:val="center"/>
              <w:rPr>
                <w:color w:val="FF0000"/>
              </w:rPr>
            </w:pPr>
            <w:r>
              <w:rPr>
                <w:color w:val="FF0000"/>
              </w:rPr>
              <w:t>金属块的密度为</w:t>
            </w:r>
          </w:p>
          <w:p w14:paraId="7E36251E">
            <w:pPr>
              <w:shd w:val="clear" w:color="auto" w:fill="F2F2F2"/>
              <w:spacing w:line="360" w:lineRule="auto"/>
              <w:ind w:left="420"/>
              <w:jc w:val="center"/>
              <w:textAlignment w:val="center"/>
              <w:rPr>
                <w:color w:val="FF0000"/>
              </w:rPr>
            </w:pPr>
            <w:r>
              <w:rPr>
                <w:color w:val="FF0000"/>
              </w:rPr>
              <w:object>
                <v:shape id="_x0000_i1323" o:spt="75" alt="eqIdea286a1aeca904086c58f4bb9e1f37e9" type="#_x0000_t75" style="height:27pt;width:118.9pt;" o:ole="t" filled="f" o:preferrelative="t" stroked="f" coordsize="21600,21600">
                  <v:path/>
                  <v:fill on="f" focussize="0,0"/>
                  <v:stroke on="f" joinstyle="miter"/>
                  <v:imagedata r:id="rId489" o:title="eqIdea286a1aeca904086c58f4bb9e1f37e9"/>
                  <o:lock v:ext="edit" aspectratio="t"/>
                  <w10:wrap type="none"/>
                  <w10:anchorlock/>
                </v:shape>
                <o:OLEObject Type="Embed" ProgID="Equation.DSMT4" ShapeID="_x0000_i1323" DrawAspect="Content" ObjectID="_1468075956" r:id="rId488">
                  <o:LockedField>false</o:LockedField>
                </o:OLEObject>
              </w:object>
            </w:r>
          </w:p>
          <w:p w14:paraId="7E3AF0B2">
            <w:pPr>
              <w:spacing w:line="360" w:lineRule="auto"/>
              <w:ind w:left="420" w:hanging="420"/>
              <w:jc w:val="left"/>
              <w:textAlignment w:val="center"/>
            </w:pPr>
            <w:r>
              <w:t>17．</w:t>
            </w:r>
            <w:r>
              <w:rPr>
                <w:rFonts w:hint="eastAsia" w:ascii="宋体" w:hAnsi="宋体" w:cs="宋体"/>
                <w:b/>
                <w:color w:val="00B050"/>
                <w:szCs w:val="21"/>
              </w:rPr>
              <w:t>（2024·江苏连云港·中考真题）</w:t>
            </w:r>
            <w:r>
              <w:t>小明测量某种矿石样品的密度，天平平衡时右盘所加砝码及游码的位置如图甲所示，图乙是矿石样品放入量筒前后的情况，由测量可得矿石样品的质量为</w:t>
            </w:r>
            <w:r>
              <w:rPr>
                <w:rFonts w:eastAsia="Times New Roman"/>
                <w:u w:val="single"/>
              </w:rPr>
              <w:t xml:space="preserve">           </w:t>
            </w:r>
            <w:r>
              <w:t>g，矿石样品的体积为</w:t>
            </w:r>
            <w:r>
              <w:rPr>
                <w:rFonts w:eastAsia="Times New Roman"/>
                <w:u w:val="single"/>
              </w:rPr>
              <w:t xml:space="preserve">           </w:t>
            </w:r>
            <w:r>
              <w:object>
                <v:shape id="_x0000_i1324" o:spt="75" alt="eqIddc6d1d99afa158b4ba4fc0dae562fcc1" type="#_x0000_t75" style="height:13.9pt;width:19.5pt;" o:ole="t" filled="f" o:preferrelative="t" stroked="f" coordsize="21600,21600">
                  <v:path/>
                  <v:fill on="f" focussize="0,0"/>
                  <v:stroke on="f" joinstyle="miter"/>
                  <v:imagedata r:id="rId491" o:title="eqIddc6d1d99afa158b4ba4fc0dae562fcc1"/>
                  <o:lock v:ext="edit" aspectratio="t"/>
                  <w10:wrap type="none"/>
                  <w10:anchorlock/>
                </v:shape>
                <o:OLEObject Type="Embed" ProgID="Equation.DSMT4" ShapeID="_x0000_i1324" DrawAspect="Content" ObjectID="_1468075957" r:id="rId490">
                  <o:LockedField>false</o:LockedField>
                </o:OLEObject>
              </w:object>
            </w:r>
            <w:r>
              <w:t>，所测矿石样品的密度为</w:t>
            </w:r>
            <w:r>
              <w:rPr>
                <w:rFonts w:eastAsia="Times New Roman"/>
                <w:u w:val="single"/>
              </w:rPr>
              <w:t xml:space="preserve">           </w:t>
            </w:r>
            <w:r>
              <w:object>
                <v:shape id="_x0000_i1325" o:spt="75" alt="eqId275bb2a73e9f9ae3f8074649c471a455" type="#_x0000_t75" style="height:16.15pt;width:32.65pt;" o:ole="t" filled="f" o:preferrelative="t" stroked="f" coordsize="21600,21600">
                  <v:path/>
                  <v:fill on="f" focussize="0,0"/>
                  <v:stroke on="f" joinstyle="miter"/>
                  <v:imagedata r:id="rId493" o:title="eqId275bb2a73e9f9ae3f8074649c471a455"/>
                  <o:lock v:ext="edit" aspectratio="t"/>
                  <w10:wrap type="none"/>
                  <w10:anchorlock/>
                </v:shape>
                <o:OLEObject Type="Embed" ProgID="Equation.DSMT4" ShapeID="_x0000_i1325" DrawAspect="Content" ObjectID="_1468075958" r:id="rId492">
                  <o:LockedField>false</o:LockedField>
                </o:OLEObject>
              </w:object>
            </w:r>
            <w:r>
              <w:t>。</w:t>
            </w:r>
            <w:r>
              <w:object>
                <v:shape id="_x0000_i1326" o:spt="75" alt="eqId29c96862ee2bdd93527d05dbc2f96d54" type="#_x0000_t75" style="height:13.15pt;width:18.4pt;" o:ole="t" filled="f" o:preferrelative="t" stroked="f" coordsize="21600,21600">
                  <v:path/>
                  <v:fill on="f" focussize="0,0"/>
                  <v:stroke on="f" joinstyle="miter"/>
                  <v:imagedata r:id="rId495" o:title="eqId29c96862ee2bdd93527d05dbc2f96d54"/>
                  <o:lock v:ext="edit" aspectratio="t"/>
                  <w10:wrap type="none"/>
                  <w10:anchorlock/>
                </v:shape>
                <o:OLEObject Type="Embed" ProgID="Equation.DSMT4" ShapeID="_x0000_i1326" DrawAspect="Content" ObjectID="_1468075959" r:id="rId494">
                  <o:LockedField>false</o:LockedField>
                </o:OLEObject>
              </w:object>
            </w:r>
            <w:r>
              <w:t>该矿石的质量为</w:t>
            </w:r>
            <w:r>
              <w:rPr>
                <w:rFonts w:eastAsia="Times New Roman"/>
                <w:u w:val="single"/>
              </w:rPr>
              <w:t xml:space="preserve">           </w:t>
            </w:r>
            <w:r>
              <w:t>kg。</w:t>
            </w:r>
          </w:p>
          <w:p w14:paraId="3630E629">
            <w:pPr>
              <w:spacing w:line="360" w:lineRule="auto"/>
              <w:ind w:left="420"/>
              <w:jc w:val="center"/>
              <w:textAlignment w:val="center"/>
            </w:pPr>
            <w:r>
              <w:rPr>
                <w:rFonts w:eastAsia="Times New Roman"/>
                <w:kern w:val="0"/>
                <w:sz w:val="24"/>
              </w:rPr>
              <w:drawing>
                <wp:inline distT="0" distB="0" distL="0" distR="0">
                  <wp:extent cx="3657600" cy="2162175"/>
                  <wp:effectExtent l="0" t="0" r="0" b="9525"/>
                  <wp:docPr id="770427475" name="图片 10"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27475" name="图片 10" descr="@@@0973cf0a-e899-47e2-864f-6fd3df6db086"/>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a:xfrm>
                            <a:off x="0" y="0"/>
                            <a:ext cx="3657600" cy="2162175"/>
                          </a:xfrm>
                          <a:prstGeom prst="rect">
                            <a:avLst/>
                          </a:prstGeom>
                          <a:noFill/>
                          <a:ln>
                            <a:noFill/>
                          </a:ln>
                        </pic:spPr>
                      </pic:pic>
                    </a:graphicData>
                  </a:graphic>
                </wp:inline>
              </w:drawing>
            </w:r>
          </w:p>
          <w:p w14:paraId="0CFA725D">
            <w:pPr>
              <w:shd w:val="clear" w:color="auto" w:fill="F2F2F2"/>
              <w:spacing w:line="360" w:lineRule="auto"/>
              <w:ind w:left="420"/>
              <w:jc w:val="left"/>
              <w:textAlignment w:val="center"/>
              <w:rPr>
                <w:color w:val="FF0000"/>
              </w:rPr>
            </w:pPr>
            <w:r>
              <w:rPr>
                <w:color w:val="FF0000"/>
              </w:rPr>
              <w:t xml:space="preserve">【答案】     27     10     </w:t>
            </w:r>
            <w:r>
              <w:rPr>
                <w:color w:val="FF0000"/>
              </w:rPr>
              <w:object>
                <v:shape id="_x0000_i1327" o:spt="75" alt="eqIdf1da3778f62987433954f65b4e1da82d" type="#_x0000_t75" style="height:13.9pt;width:37.9pt;" o:ole="t" filled="f" o:preferrelative="t" stroked="f" coordsize="21600,21600">
                  <v:path/>
                  <v:fill on="f" focussize="0,0"/>
                  <v:stroke on="f" joinstyle="miter"/>
                  <v:imagedata r:id="rId125" o:title="eqIdf1da3778f62987433954f65b4e1da82d"/>
                  <o:lock v:ext="edit" aspectratio="t"/>
                  <w10:wrap type="none"/>
                  <w10:anchorlock/>
                </v:shape>
                <o:OLEObject Type="Embed" ProgID="Equation.DSMT4" ShapeID="_x0000_i1327" DrawAspect="Content" ObjectID="_1468075960" r:id="rId497">
                  <o:LockedField>false</o:LockedField>
                </o:OLEObject>
              </w:object>
            </w:r>
            <w:r>
              <w:rPr>
                <w:color w:val="FF0000"/>
              </w:rPr>
              <w:t xml:space="preserve">     </w:t>
            </w:r>
            <w:r>
              <w:rPr>
                <w:color w:val="FF0000"/>
              </w:rPr>
              <w:object>
                <v:shape id="_x0000_i1328" o:spt="75" alt="eqIdf1da3778f62987433954f65b4e1da82d" type="#_x0000_t75" style="height:13.9pt;width:37.9pt;" o:ole="t" filled="f" o:preferrelative="t" stroked="f" coordsize="21600,21600">
                  <v:path/>
                  <v:fill on="f" focussize="0,0"/>
                  <v:stroke on="f" joinstyle="miter"/>
                  <v:imagedata r:id="rId125" o:title="eqIdf1da3778f62987433954f65b4e1da82d"/>
                  <o:lock v:ext="edit" aspectratio="t"/>
                  <w10:wrap type="none"/>
                  <w10:anchorlock/>
                </v:shape>
                <o:OLEObject Type="Embed" ProgID="Equation.DSMT4" ShapeID="_x0000_i1328" DrawAspect="Content" ObjectID="_1468075961" r:id="rId498">
                  <o:LockedField>false</o:LockedField>
                </o:OLEObject>
              </w:object>
            </w:r>
          </w:p>
          <w:p w14:paraId="7F02077D">
            <w:pPr>
              <w:shd w:val="clear" w:color="auto" w:fill="F2F2F2"/>
              <w:spacing w:line="360" w:lineRule="auto"/>
              <w:ind w:left="420"/>
              <w:jc w:val="left"/>
              <w:textAlignment w:val="center"/>
              <w:rPr>
                <w:color w:val="FF0000"/>
              </w:rPr>
            </w:pPr>
            <w:r>
              <w:rPr>
                <w:color w:val="FF0000"/>
              </w:rPr>
              <w:t>【详解】[1]由图甲天平所示的游码的分度值为0.2g，游码读数为2g，可知，矿石的质量为砝码的质量加游码所对应的刻度值</w:t>
            </w:r>
          </w:p>
          <w:p w14:paraId="0BE63EF9">
            <w:pPr>
              <w:spacing w:line="360" w:lineRule="auto"/>
              <w:ind w:left="420"/>
              <w:jc w:val="left"/>
              <w:textAlignment w:val="center"/>
              <w:rPr>
                <w:color w:val="FF0000"/>
              </w:rPr>
            </w:pPr>
            <w:r>
              <w:rPr>
                <w:color w:val="FF0000"/>
              </w:rPr>
              <w:object>
                <v:shape id="_x0000_i1329" o:spt="75" alt="eqIdf8bbfd40b2ee169459713fd29bf43154" type="#_x0000_t75" style="height:13.9pt;width:104.65pt;" o:ole="t" filled="f" o:preferrelative="t" stroked="f" coordsize="21600,21600">
                  <v:path/>
                  <v:fill on="f" focussize="0,0"/>
                  <v:stroke on="f" joinstyle="miter"/>
                  <v:imagedata r:id="rId500" o:title="eqIdf8bbfd40b2ee169459713fd29bf43154"/>
                  <o:lock v:ext="edit" aspectratio="t"/>
                  <w10:wrap type="none"/>
                  <w10:anchorlock/>
                </v:shape>
                <o:OLEObject Type="Embed" ProgID="Equation.DSMT4" ShapeID="_x0000_i1329" DrawAspect="Content" ObjectID="_1468075962" r:id="rId499">
                  <o:LockedField>false</o:LockedField>
                </o:OLEObject>
              </w:object>
            </w:r>
            <w:r>
              <w:rPr>
                <w:color w:val="FF0000"/>
              </w:rPr>
              <w:t>[2]由图乙量筒所示的分度值为1mL，前后两次读数分别为20mL和40mL，可知，矿石样品的体积等于量筒内两次体积之差</w:t>
            </w:r>
          </w:p>
          <w:p w14:paraId="1B0A93FA">
            <w:pPr>
              <w:spacing w:line="360" w:lineRule="auto"/>
              <w:ind w:left="420"/>
              <w:jc w:val="left"/>
              <w:textAlignment w:val="center"/>
              <w:rPr>
                <w:color w:val="FF0000"/>
              </w:rPr>
            </w:pPr>
            <w:r>
              <w:rPr>
                <w:color w:val="FF0000"/>
              </w:rPr>
              <w:object>
                <v:shape id="_x0000_i1330" o:spt="75" alt="eqIde1e75edbeeca95e95e9063c216104de8" type="#_x0000_t75" style="height:13.9pt;width:147.75pt;" o:ole="t" filled="f" o:preferrelative="t" stroked="f" coordsize="21600,21600">
                  <v:path/>
                  <v:fill on="f" focussize="0,0"/>
                  <v:stroke on="f" joinstyle="miter"/>
                  <v:imagedata r:id="rId502" o:title="eqIde1e75edbeeca95e95e9063c216104de8"/>
                  <o:lock v:ext="edit" aspectratio="t"/>
                  <w10:wrap type="none"/>
                  <w10:anchorlock/>
                </v:shape>
                <o:OLEObject Type="Embed" ProgID="Equation.DSMT4" ShapeID="_x0000_i1330" DrawAspect="Content" ObjectID="_1468075963" r:id="rId501">
                  <o:LockedField>false</o:LockedField>
                </o:OLEObject>
              </w:object>
            </w:r>
            <w:r>
              <w:rPr>
                <w:color w:val="FF0000"/>
              </w:rPr>
              <w:t xml:space="preserve"> [3]根据密度公式得矿石的密度</w:t>
            </w:r>
          </w:p>
          <w:p w14:paraId="7FDB962A">
            <w:pPr>
              <w:shd w:val="clear" w:color="auto" w:fill="F2F2F2"/>
              <w:spacing w:line="360" w:lineRule="auto"/>
              <w:ind w:left="420"/>
              <w:jc w:val="left"/>
              <w:textAlignment w:val="center"/>
              <w:rPr>
                <w:rFonts w:eastAsia="Times New Roman"/>
                <w:i/>
                <w:color w:val="FF0000"/>
              </w:rPr>
            </w:pPr>
            <w:r>
              <w:rPr>
                <w:color w:val="FF0000"/>
              </w:rPr>
              <w:object>
                <v:shape id="_x0000_i1331" o:spt="75" alt="eqId71557fd501d40ba6470d8b23979fcf24" type="#_x0000_t75" style="height:27pt;width:196.15pt;" o:ole="t" filled="f" o:preferrelative="t" stroked="f" coordsize="21600,21600">
                  <v:path/>
                  <v:fill on="f" focussize="0,0"/>
                  <v:stroke on="f" joinstyle="miter"/>
                  <v:imagedata r:id="rId504" o:title="eqId71557fd501d40ba6470d8b23979fcf24"/>
                  <o:lock v:ext="edit" aspectratio="t"/>
                  <w10:wrap type="none"/>
                  <w10:anchorlock/>
                </v:shape>
                <o:OLEObject Type="Embed" ProgID="Equation.DSMT4" ShapeID="_x0000_i1331" DrawAspect="Content" ObjectID="_1468075964" r:id="rId503">
                  <o:LockedField>false</o:LockedField>
                </o:OLEObject>
              </w:object>
            </w:r>
            <w:r>
              <w:rPr>
                <w:color w:val="FF0000"/>
              </w:rPr>
              <w:t>[4]知道矿石的密度和体积，根据</w:t>
            </w:r>
            <w:r>
              <w:rPr>
                <w:rFonts w:eastAsia="Times New Roman"/>
                <w:i/>
                <w:color w:val="FF0000"/>
              </w:rPr>
              <w:t>m</w:t>
            </w:r>
            <w:r>
              <w:rPr>
                <w:color w:val="FF0000"/>
              </w:rPr>
              <w:t>=</w:t>
            </w:r>
            <w:r>
              <w:rPr>
                <w:rFonts w:eastAsia="Times New Roman"/>
                <w:i/>
                <w:color w:val="FF0000"/>
              </w:rPr>
              <w:t>ρV</w:t>
            </w:r>
            <w:r>
              <w:rPr>
                <w:color w:val="FF0000"/>
              </w:rPr>
              <w:t>得矿石的质量</w:t>
            </w:r>
          </w:p>
          <w:p w14:paraId="261CB9E0">
            <w:pPr>
              <w:shd w:val="clear" w:color="auto" w:fill="F2F2F2"/>
              <w:spacing w:line="360" w:lineRule="auto"/>
              <w:ind w:left="420"/>
              <w:jc w:val="center"/>
              <w:textAlignment w:val="center"/>
              <w:rPr>
                <w:rFonts w:eastAsia="Times New Roman"/>
                <w:i/>
                <w:color w:val="FF0000"/>
              </w:rPr>
            </w:pPr>
            <w:r>
              <w:rPr>
                <w:color w:val="FF0000"/>
              </w:rPr>
              <w:object>
                <v:shape id="_x0000_i1332" o:spt="75" alt="eqId1526db0d079525f4542e333fd9cd50f7" type="#_x0000_t75" style="height:15.75pt;width:192.75pt;" o:ole="t" filled="f" o:preferrelative="t" stroked="f" coordsize="21600,21600">
                  <v:path/>
                  <v:fill on="f" focussize="0,0"/>
                  <v:stroke on="f" joinstyle="miter"/>
                  <v:imagedata r:id="rId506" o:title="eqId1526db0d079525f4542e333fd9cd50f7"/>
                  <o:lock v:ext="edit" aspectratio="t"/>
                  <w10:wrap type="none"/>
                  <w10:anchorlock/>
                </v:shape>
                <o:OLEObject Type="Embed" ProgID="Equation.DSMT4" ShapeID="_x0000_i1332" DrawAspect="Content" ObjectID="_1468075965" r:id="rId505">
                  <o:LockedField>false</o:LockedField>
                </o:OLEObject>
              </w:object>
            </w:r>
          </w:p>
          <w:p w14:paraId="3713A084">
            <w:pPr>
              <w:spacing w:line="360" w:lineRule="auto"/>
              <w:ind w:left="420" w:hanging="420"/>
              <w:jc w:val="left"/>
              <w:textAlignment w:val="center"/>
            </w:pPr>
            <w:r>
              <w:t>18．</w:t>
            </w:r>
            <w:r>
              <w:rPr>
                <w:rFonts w:hint="eastAsia" w:ascii="宋体" w:hAnsi="宋体" w:cs="宋体"/>
                <w:b/>
                <w:color w:val="00B050"/>
                <w:szCs w:val="21"/>
              </w:rPr>
              <w:t>（2024·江苏苏州·中考真题）</w:t>
            </w:r>
            <w:r>
              <w:t>实践活动：测量“平底塑料瓶的容积”。</w:t>
            </w:r>
          </w:p>
          <w:p w14:paraId="0701AF24">
            <w:pPr>
              <w:spacing w:line="360" w:lineRule="auto"/>
              <w:ind w:left="420"/>
              <w:jc w:val="left"/>
              <w:textAlignment w:val="center"/>
            </w:pPr>
            <w:r>
              <w:t>（1）用刻度尺测容积。①小明用两个三角板、一把直尺测量瓶子的直径，如图甲所示，则直径</w:t>
            </w:r>
            <w:r>
              <w:object>
                <v:shape id="_x0000_i1333" o:spt="75" alt="eqId9a6d85799453899836bc34ad276ec80e" type="#_x0000_t75" style="height:11.65pt;width:21pt;" o:ole="t" filled="f" o:preferrelative="t" stroked="f" coordsize="21600,21600">
                  <v:path/>
                  <v:fill on="f" focussize="0,0"/>
                  <v:stroke on="f" joinstyle="miter"/>
                  <v:imagedata r:id="rId508" o:title="eqId9a6d85799453899836bc34ad276ec80e"/>
                  <o:lock v:ext="edit" aspectratio="t"/>
                  <w10:wrap type="none"/>
                  <w10:anchorlock/>
                </v:shape>
                <o:OLEObject Type="Embed" ProgID="Equation.DSMT4" ShapeID="_x0000_i1333" DrawAspect="Content" ObjectID="_1468075966" r:id="rId507">
                  <o:LockedField>false</o:LockedField>
                </o:OLEObject>
              </w:object>
            </w:r>
            <w:r>
              <w:rPr>
                <w:rFonts w:eastAsia="Times New Roman"/>
                <w:u w:val="single"/>
              </w:rPr>
              <w:t xml:space="preserve">      </w:t>
            </w:r>
            <w:r>
              <w:t>cm；②将瓶子装适量水正放在水平桌面上，用刻度尺测量水面高度</w:t>
            </w:r>
            <w:r>
              <w:object>
                <v:shape id="_x0000_i1334" o:spt="75" alt="eqId80b53eab97158937f92039c1e133b0f1" type="#_x0000_t75" style="height:15.75pt;width:10.5pt;" o:ole="t" filled="f" o:preferrelative="t" stroked="f" coordsize="21600,21600">
                  <v:path/>
                  <v:fill on="f" focussize="0,0"/>
                  <v:stroke on="f" joinstyle="miter"/>
                  <v:imagedata r:id="rId510" o:title="eqId80b53eab97158937f92039c1e133b0f1"/>
                  <o:lock v:ext="edit" aspectratio="t"/>
                  <w10:wrap type="none"/>
                  <w10:anchorlock/>
                </v:shape>
                <o:OLEObject Type="Embed" ProgID="Equation.DSMT4" ShapeID="_x0000_i1334" DrawAspect="Content" ObjectID="_1468075967" r:id="rId509">
                  <o:LockedField>false</o:LockedField>
                </o:OLEObject>
              </w:object>
            </w:r>
            <w:r>
              <w:t>。再将瓶子倒放如图乙所示，测出</w:t>
            </w:r>
            <w:r>
              <w:rPr>
                <w:rFonts w:eastAsia="Times New Roman"/>
                <w:u w:val="single"/>
              </w:rPr>
              <w:t xml:space="preserve">      </w:t>
            </w:r>
            <w:r>
              <w:t>的距离</w:t>
            </w:r>
            <w:r>
              <w:object>
                <v:shape id="_x0000_i1335" o:spt="75" alt="eqIdf285174fbf90a9742de57c1e53224cff" type="#_x0000_t75" style="height:15.4pt;width:11.25pt;" o:ole="t" filled="f" o:preferrelative="t" stroked="f" coordsize="21600,21600">
                  <v:path/>
                  <v:fill on="f" focussize="0,0"/>
                  <v:stroke on="f" joinstyle="miter"/>
                  <v:imagedata r:id="rId512" o:title="eqIdf285174fbf90a9742de57c1e53224cff"/>
                  <o:lock v:ext="edit" aspectratio="t"/>
                  <w10:wrap type="none"/>
                  <w10:anchorlock/>
                </v:shape>
                <o:OLEObject Type="Embed" ProgID="Equation.DSMT4" ShapeID="_x0000_i1335" DrawAspect="Content" ObjectID="_1468075968" r:id="rId511">
                  <o:LockedField>false</o:LockedField>
                </o:OLEObject>
              </w:object>
            </w:r>
            <w:r>
              <w:t>，算出瓶子容积。小华认为这样测量的结果不准确，原因是</w:t>
            </w:r>
            <w:r>
              <w:rPr>
                <w:rFonts w:eastAsia="Times New Roman"/>
                <w:u w:val="single"/>
              </w:rPr>
              <w:t xml:space="preserve">      </w:t>
            </w:r>
            <w:r>
              <w:t>；</w:t>
            </w:r>
          </w:p>
          <w:p w14:paraId="66A89A9E">
            <w:pPr>
              <w:spacing w:line="360" w:lineRule="auto"/>
              <w:ind w:left="420"/>
              <w:jc w:val="left"/>
              <w:textAlignment w:val="center"/>
            </w:pPr>
            <w:r>
              <w:t>（2）用天平测容积。①小华用最大测量值为200g的天平测量空瓶的质量如图丙所示，则</w:t>
            </w:r>
            <w:r>
              <w:object>
                <v:shape id="_x0000_i1336" o:spt="75" alt="eqIddeb4a99b8926bb63c7735a307c8d0556" type="#_x0000_t75" style="height:16.15pt;width:22.15pt;" o:ole="t" filled="f" o:preferrelative="t" stroked="f" coordsize="21600,21600">
                  <v:path/>
                  <v:fill on="f" focussize="0,0"/>
                  <v:stroke on="f" joinstyle="miter"/>
                  <v:imagedata r:id="rId514" o:title="eqIddeb4a99b8926bb63c7735a307c8d0556"/>
                  <o:lock v:ext="edit" aspectratio="t"/>
                  <w10:wrap type="none"/>
                  <w10:anchorlock/>
                </v:shape>
                <o:OLEObject Type="Embed" ProgID="Equation.DSMT4" ShapeID="_x0000_i1336" DrawAspect="Content" ObjectID="_1468075969" r:id="rId513">
                  <o:LockedField>false</o:LockedField>
                </o:OLEObject>
              </w:object>
            </w:r>
            <w:r>
              <w:rPr>
                <w:rFonts w:eastAsia="Times New Roman"/>
                <w:u w:val="single"/>
              </w:rPr>
              <w:t xml:space="preserve">      </w:t>
            </w:r>
            <w:r>
              <w:t>g；②装满水后，测量发现总质量超出天平最大测量值；③倒掉瓶中约一半的水，用天平测出瓶和剩余水的总质量为</w:t>
            </w:r>
            <w:r>
              <w:object>
                <v:shape id="_x0000_i1337" o:spt="75" alt="eqId1fbd67f60f04c278bdd867fdb3979dfb" type="#_x0000_t75" style="height:15.4pt;width:13.9pt;" o:ole="t" filled="f" o:preferrelative="t" stroked="f" coordsize="21600,21600">
                  <v:path/>
                  <v:fill on="f" focussize="0,0"/>
                  <v:stroke on="f" joinstyle="miter"/>
                  <v:imagedata r:id="rId516" o:title="eqId1fbd67f60f04c278bdd867fdb3979dfb"/>
                  <o:lock v:ext="edit" aspectratio="t"/>
                  <w10:wrap type="none"/>
                  <w10:anchorlock/>
                </v:shape>
                <o:OLEObject Type="Embed" ProgID="Equation.DSMT4" ShapeID="_x0000_i1337" DrawAspect="Content" ObjectID="_1468075970" r:id="rId515">
                  <o:LockedField>false</o:LockedField>
                </o:OLEObject>
              </w:object>
            </w:r>
            <w:r>
              <w:t>；④根据测得的质量，结合小明的方法重新测量</w:t>
            </w:r>
            <w:r>
              <w:object>
                <v:shape id="_x0000_i1338" o:spt="75" alt="eqIde770ae01a5ca7b9819d04e806774bdf6" type="#_x0000_t75" style="height:15.75pt;width:13.15pt;" o:ole="t" filled="f" o:preferrelative="t" stroked="f" coordsize="21600,21600">
                  <v:path/>
                  <v:fill on="f" focussize="0,0"/>
                  <v:stroke on="f" joinstyle="miter"/>
                  <v:imagedata r:id="rId518" o:title="eqIde770ae01a5ca7b9819d04e806774bdf6"/>
                  <o:lock v:ext="edit" aspectratio="t"/>
                  <w10:wrap type="none"/>
                  <w10:anchorlock/>
                </v:shape>
                <o:OLEObject Type="Embed" ProgID="Equation.DSMT4" ShapeID="_x0000_i1338" DrawAspect="Content" ObjectID="_1468075971" r:id="rId517">
                  <o:LockedField>false</o:LockedField>
                </o:OLEObject>
              </w:object>
            </w:r>
            <w:r>
              <w:t>、</w:t>
            </w:r>
            <w:r>
              <w:object>
                <v:shape id="_x0000_i1339" o:spt="75" alt="eqId49424cf0f6b244100c37321d58dbb5de" type="#_x0000_t75" style="height:15.75pt;width:13.9pt;" o:ole="t" filled="f" o:preferrelative="t" stroked="f" coordsize="21600,21600">
                  <v:path/>
                  <v:fill on="f" focussize="0,0"/>
                  <v:stroke on="f" joinstyle="miter"/>
                  <v:imagedata r:id="rId520" o:title="eqId49424cf0f6b244100c37321d58dbb5de"/>
                  <o:lock v:ext="edit" aspectratio="t"/>
                  <w10:wrap type="none"/>
                  <w10:anchorlock/>
                </v:shape>
                <o:OLEObject Type="Embed" ProgID="Equation.DSMT4" ShapeID="_x0000_i1339" DrawAspect="Content" ObjectID="_1468075972" r:id="rId519">
                  <o:LockedField>false</o:LockedField>
                </o:OLEObject>
              </w:object>
            </w:r>
            <w:r>
              <w:t>的值，得到瓶子的容积</w:t>
            </w:r>
            <w:r>
              <w:object>
                <v:shape id="_x0000_i1340" o:spt="75" alt="eqIdad83973d1361b2928c7e783ffd073b75" type="#_x0000_t75" style="height:11.65pt;width:19.15pt;" o:ole="t" filled="f" o:preferrelative="t" stroked="f" coordsize="21600,21600">
                  <v:path/>
                  <v:fill on="f" focussize="0,0"/>
                  <v:stroke on="f" joinstyle="miter"/>
                  <v:imagedata r:id="rId522" o:title="eqIdad83973d1361b2928c7e783ffd073b75"/>
                  <o:lock v:ext="edit" aspectratio="t"/>
                  <w10:wrap type="none"/>
                  <w10:anchorlock/>
                </v:shape>
                <o:OLEObject Type="Embed" ProgID="Equation.DSMT4" ShapeID="_x0000_i1340" DrawAspect="Content" ObjectID="_1468075973" r:id="rId521">
                  <o:LockedField>false</o:LockedField>
                </o:OLEObject>
              </w:object>
            </w:r>
            <w:r>
              <w:rPr>
                <w:rFonts w:eastAsia="Times New Roman"/>
                <w:u w:val="single"/>
              </w:rPr>
              <w:t xml:space="preserve">      </w:t>
            </w:r>
            <w:r>
              <w:t>（用</w:t>
            </w:r>
            <w:r>
              <w:object>
                <v:shape id="_x0000_i1341" o:spt="75" alt="eqIde770ae01a5ca7b9819d04e806774bdf6" type="#_x0000_t75" style="height:15.75pt;width:13.15pt;" o:ole="t" filled="f" o:preferrelative="t" stroked="f" coordsize="21600,21600">
                  <v:path/>
                  <v:fill on="f" focussize="0,0"/>
                  <v:stroke on="f" joinstyle="miter"/>
                  <v:imagedata r:id="rId518" o:title="eqIde770ae01a5ca7b9819d04e806774bdf6"/>
                  <o:lock v:ext="edit" aspectratio="t"/>
                  <w10:wrap type="none"/>
                  <w10:anchorlock/>
                </v:shape>
                <o:OLEObject Type="Embed" ProgID="Equation.DSMT4" ShapeID="_x0000_i1341" DrawAspect="Content" ObjectID="_1468075974" r:id="rId523">
                  <o:LockedField>false</o:LockedField>
                </o:OLEObject>
              </w:object>
            </w:r>
            <w:r>
              <w:t>、</w:t>
            </w:r>
            <w:r>
              <w:object>
                <v:shape id="_x0000_i1342" o:spt="75" alt="eqId49424cf0f6b244100c37321d58dbb5de" type="#_x0000_t75" style="height:15.75pt;width:13.9pt;" o:ole="t" filled="f" o:preferrelative="t" stroked="f" coordsize="21600,21600">
                  <v:path/>
                  <v:fill on="f" focussize="0,0"/>
                  <v:stroke on="f" joinstyle="miter"/>
                  <v:imagedata r:id="rId520" o:title="eqId49424cf0f6b244100c37321d58dbb5de"/>
                  <o:lock v:ext="edit" aspectratio="t"/>
                  <w10:wrap type="none"/>
                  <w10:anchorlock/>
                </v:shape>
                <o:OLEObject Type="Embed" ProgID="Equation.DSMT4" ShapeID="_x0000_i1342" DrawAspect="Content" ObjectID="_1468075975" r:id="rId524">
                  <o:LockedField>false</o:LockedField>
                </o:OLEObject>
              </w:object>
            </w:r>
            <w:r>
              <w:t>、</w:t>
            </w:r>
            <w:r>
              <w:object>
                <v:shape id="_x0000_i1343" o:spt="75" alt="eqId77ab1256702aef4e9f1a5eb6c12ecc96" type="#_x0000_t75" style="height:15.75pt;width:13.15pt;" o:ole="t" filled="f" o:preferrelative="t" stroked="f" coordsize="21600,21600">
                  <v:path/>
                  <v:fill on="f" focussize="0,0"/>
                  <v:stroke on="f" joinstyle="miter"/>
                  <v:imagedata r:id="rId526" o:title="eqId77ab1256702aef4e9f1a5eb6c12ecc96"/>
                  <o:lock v:ext="edit" aspectratio="t"/>
                  <w10:wrap type="none"/>
                  <w10:anchorlock/>
                </v:shape>
                <o:OLEObject Type="Embed" ProgID="Equation.DSMT4" ShapeID="_x0000_i1343" DrawAspect="Content" ObjectID="_1468075976" r:id="rId525">
                  <o:LockedField>false</o:LockedField>
                </o:OLEObject>
              </w:object>
            </w:r>
            <w:r>
              <w:t>、</w:t>
            </w:r>
            <w:r>
              <w:object>
                <v:shape id="_x0000_i1344" o:spt="75" alt="eqId1fbd67f60f04c278bdd867fdb3979dfb" type="#_x0000_t75" style="height:15.4pt;width:13.9pt;" o:ole="t" filled="f" o:preferrelative="t" stroked="f" coordsize="21600,21600">
                  <v:path/>
                  <v:fill on="f" focussize="0,0"/>
                  <v:stroke on="f" joinstyle="miter"/>
                  <v:imagedata r:id="rId516" o:title="eqId1fbd67f60f04c278bdd867fdb3979dfb"/>
                  <o:lock v:ext="edit" aspectratio="t"/>
                  <w10:wrap type="none"/>
                  <w10:anchorlock/>
                </v:shape>
                <o:OLEObject Type="Embed" ProgID="Equation.DSMT4" ShapeID="_x0000_i1344" DrawAspect="Content" ObjectID="_1468075977" r:id="rId527">
                  <o:LockedField>false</o:LockedField>
                </o:OLEObject>
              </w:object>
            </w:r>
            <w:r>
              <w:t>、</w:t>
            </w:r>
            <w:r>
              <w:object>
                <v:shape id="_x0000_i1345" o:spt="75" alt="eqId1266991755868913b23dbad01b538ed1" type="#_x0000_t75" style="height:17.25pt;width:15.75pt;" o:ole="t" filled="f" o:preferrelative="t" stroked="f" coordsize="21600,21600">
                  <v:path/>
                  <v:fill on="f" focussize="0,0"/>
                  <v:stroke on="f" joinstyle="miter"/>
                  <v:imagedata r:id="rId529" o:title="eqId1266991755868913b23dbad01b538ed1"/>
                  <o:lock v:ext="edit" aspectratio="t"/>
                  <w10:wrap type="none"/>
                  <w10:anchorlock/>
                </v:shape>
                <o:OLEObject Type="Embed" ProgID="Equation.DSMT4" ShapeID="_x0000_i1345" DrawAspect="Content" ObjectID="_1468075978" r:id="rId528">
                  <o:LockedField>false</o:LockedField>
                </o:OLEObject>
              </w:object>
            </w:r>
            <w:r>
              <w:t>表示）。</w:t>
            </w:r>
          </w:p>
          <w:p w14:paraId="6D40957C">
            <w:pPr>
              <w:spacing w:line="360" w:lineRule="auto"/>
              <w:ind w:left="420"/>
              <w:jc w:val="center"/>
              <w:textAlignment w:val="center"/>
            </w:pPr>
            <w:r>
              <w:rPr>
                <w:rFonts w:eastAsia="Times New Roman"/>
                <w:kern w:val="0"/>
                <w:sz w:val="24"/>
              </w:rPr>
              <w:drawing>
                <wp:inline distT="0" distB="0" distL="0" distR="0">
                  <wp:extent cx="4257675" cy="1238250"/>
                  <wp:effectExtent l="0" t="0" r="9525" b="0"/>
                  <wp:docPr id="952950846" name="图片 9" descr="@@@c7597835-a425-4202-be28-49807232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0846" name="图片 9" descr="@@@c7597835-a425-4202-be28-498072322555"/>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a:xfrm>
                            <a:off x="0" y="0"/>
                            <a:ext cx="4257675" cy="1238250"/>
                          </a:xfrm>
                          <a:prstGeom prst="rect">
                            <a:avLst/>
                          </a:prstGeom>
                          <a:noFill/>
                          <a:ln>
                            <a:noFill/>
                          </a:ln>
                        </pic:spPr>
                      </pic:pic>
                    </a:graphicData>
                  </a:graphic>
                </wp:inline>
              </w:drawing>
            </w:r>
          </w:p>
          <w:p w14:paraId="61B39A13">
            <w:pPr>
              <w:shd w:val="clear" w:color="auto" w:fill="F2F2F2"/>
              <w:spacing w:line="360" w:lineRule="auto"/>
              <w:ind w:left="420"/>
              <w:jc w:val="left"/>
              <w:textAlignment w:val="center"/>
              <w:rPr>
                <w:color w:val="FF0000"/>
              </w:rPr>
            </w:pPr>
            <w:r>
              <w:rPr>
                <w:color w:val="FF0000"/>
              </w:rPr>
              <w:t xml:space="preserve">【答案】     5.45     水面与瓶底     瓶壁厚度的影响     22.2     </w:t>
            </w:r>
            <w:r>
              <w:rPr>
                <w:color w:val="FF0000"/>
              </w:rPr>
              <w:object>
                <v:shape id="_x0000_i1346" o:spt="75" alt="eqIdcb43f0c92e5eae55213c2d9ab6121fb9" type="#_x0000_t75" style="height:31.15pt;width:74.65pt;" o:ole="t" filled="f" o:preferrelative="t" stroked="f" coordsize="21600,21600">
                  <v:path/>
                  <v:fill on="f" focussize="0,0"/>
                  <v:stroke on="f" joinstyle="miter"/>
                  <v:imagedata r:id="rId532" o:title="eqIdcb43f0c92e5eae55213c2d9ab6121fb9"/>
                  <o:lock v:ext="edit" aspectratio="t"/>
                  <w10:wrap type="none"/>
                  <w10:anchorlock/>
                </v:shape>
                <o:OLEObject Type="Embed" ProgID="Equation.DSMT4" ShapeID="_x0000_i1346" DrawAspect="Content" ObjectID="_1468075979" r:id="rId531">
                  <o:LockedField>false</o:LockedField>
                </o:OLEObject>
              </w:object>
            </w:r>
          </w:p>
          <w:p w14:paraId="422AB7A0">
            <w:pPr>
              <w:shd w:val="clear" w:color="auto" w:fill="F2F2F2"/>
              <w:spacing w:line="360" w:lineRule="auto"/>
              <w:ind w:left="420"/>
              <w:jc w:val="left"/>
              <w:textAlignment w:val="center"/>
              <w:rPr>
                <w:color w:val="FF0000"/>
              </w:rPr>
            </w:pPr>
            <w:r>
              <w:rPr>
                <w:color w:val="FF0000"/>
              </w:rPr>
              <w:t>【详解】（1）[1] 如图甲所示，刻度尺的分度值为0.1cm，则瓶子的直径为</w:t>
            </w:r>
          </w:p>
          <w:p w14:paraId="7BD33E1A">
            <w:pPr>
              <w:shd w:val="clear" w:color="auto" w:fill="F2F2F2"/>
              <w:spacing w:line="360" w:lineRule="auto"/>
              <w:ind w:left="420"/>
              <w:jc w:val="center"/>
              <w:textAlignment w:val="center"/>
              <w:rPr>
                <w:color w:val="FF0000"/>
              </w:rPr>
            </w:pPr>
            <w:r>
              <w:rPr>
                <w:color w:val="FF0000"/>
              </w:rPr>
              <w:object>
                <v:shape id="_x0000_i1347" o:spt="75" alt="eqIdb173dd0830930c5db54a9004bb4fd74e" type="#_x0000_t75" style="height:12pt;width:135.4pt;" o:ole="t" filled="f" o:preferrelative="t" stroked="f" coordsize="21600,21600">
                  <v:path/>
                  <v:fill on="f" focussize="0,0"/>
                  <v:stroke on="f" joinstyle="miter"/>
                  <v:imagedata r:id="rId534" o:title="eqIdb173dd0830930c5db54a9004bb4fd74e"/>
                  <o:lock v:ext="edit" aspectratio="t"/>
                  <w10:wrap type="none"/>
                  <w10:anchorlock/>
                </v:shape>
                <o:OLEObject Type="Embed" ProgID="Equation.DSMT4" ShapeID="_x0000_i1347" DrawAspect="Content" ObjectID="_1468075980" r:id="rId533">
                  <o:LockedField>false</o:LockedField>
                </o:OLEObject>
              </w:object>
            </w:r>
          </w:p>
          <w:p w14:paraId="7202687F">
            <w:pPr>
              <w:shd w:val="clear" w:color="auto" w:fill="F2F2F2"/>
              <w:spacing w:line="360" w:lineRule="auto"/>
              <w:ind w:left="420"/>
              <w:jc w:val="left"/>
              <w:textAlignment w:val="center"/>
              <w:rPr>
                <w:color w:val="FF0000"/>
              </w:rPr>
            </w:pPr>
            <w:r>
              <w:rPr>
                <w:color w:val="FF0000"/>
              </w:rPr>
              <w:t>[2] 将瓶子装适量水正放在水平桌面上，用刻度尺测量水面高度</w:t>
            </w:r>
            <w:r>
              <w:rPr>
                <w:color w:val="FF0000"/>
              </w:rPr>
              <w:object>
                <v:shape id="_x0000_i1348" o:spt="75" alt="eqId80b53eab97158937f92039c1e133b0f1" type="#_x0000_t75" style="height:15.75pt;width:10.5pt;" o:ole="t" filled="f" o:preferrelative="t" stroked="f" coordsize="21600,21600">
                  <v:path/>
                  <v:fill on="f" focussize="0,0"/>
                  <v:stroke on="f" joinstyle="miter"/>
                  <v:imagedata r:id="rId510" o:title="eqId80b53eab97158937f92039c1e133b0f1"/>
                  <o:lock v:ext="edit" aspectratio="t"/>
                  <w10:wrap type="none"/>
                  <w10:anchorlock/>
                </v:shape>
                <o:OLEObject Type="Embed" ProgID="Equation.DSMT4" ShapeID="_x0000_i1348" DrawAspect="Content" ObjectID="_1468075981" r:id="rId535">
                  <o:LockedField>false</o:LockedField>
                </o:OLEObject>
              </w:object>
            </w:r>
            <w:r>
              <w:rPr>
                <w:color w:val="FF0000"/>
              </w:rPr>
              <w:t>。再将瓶子倒放如图乙所示，测出水面与瓶底的距离</w:t>
            </w:r>
            <w:r>
              <w:rPr>
                <w:color w:val="FF0000"/>
              </w:rPr>
              <w:object>
                <v:shape id="_x0000_i1349" o:spt="75" alt="eqIdf285174fbf90a9742de57c1e53224cff" type="#_x0000_t75" style="height:15.4pt;width:11.25pt;" o:ole="t" filled="f" o:preferrelative="t" stroked="f" coordsize="21600,21600">
                  <v:path/>
                  <v:fill on="f" focussize="0,0"/>
                  <v:stroke on="f" joinstyle="miter"/>
                  <v:imagedata r:id="rId512" o:title="eqIdf285174fbf90a9742de57c1e53224cff"/>
                  <o:lock v:ext="edit" aspectratio="t"/>
                  <w10:wrap type="none"/>
                  <w10:anchorlock/>
                </v:shape>
                <o:OLEObject Type="Embed" ProgID="Equation.DSMT4" ShapeID="_x0000_i1349" DrawAspect="Content" ObjectID="_1468075982" r:id="rId536">
                  <o:LockedField>false</o:LockedField>
                </o:OLEObject>
              </w:object>
            </w:r>
            <w:r>
              <w:rPr>
                <w:color w:val="FF0000"/>
              </w:rPr>
              <w:t>，设瓶子底面积为</w:t>
            </w:r>
            <w:r>
              <w:rPr>
                <w:rFonts w:eastAsia="Times New Roman"/>
                <w:i/>
                <w:color w:val="FF0000"/>
              </w:rPr>
              <w:t>S</w:t>
            </w:r>
            <w:r>
              <w:rPr>
                <w:color w:val="FF0000"/>
              </w:rPr>
              <w:t>，算出瓶子容积为</w:t>
            </w:r>
          </w:p>
          <w:p w14:paraId="616FD67B">
            <w:pPr>
              <w:shd w:val="clear" w:color="auto" w:fill="F2F2F2"/>
              <w:spacing w:line="360" w:lineRule="auto"/>
              <w:ind w:left="420"/>
              <w:jc w:val="center"/>
              <w:textAlignment w:val="center"/>
              <w:rPr>
                <w:color w:val="FF0000"/>
              </w:rPr>
            </w:pPr>
            <w:r>
              <w:rPr>
                <w:color w:val="FF0000"/>
              </w:rPr>
              <w:object>
                <v:shape id="_x0000_i1350" o:spt="75" alt="eqId5fa8a75706b7cb858040d91b59d91b1e" type="#_x0000_t75" style="height:17.65pt;width:160.9pt;" o:ole="t" filled="f" o:preferrelative="t" stroked="f" coordsize="21600,21600">
                  <v:path/>
                  <v:fill on="f" focussize="0,0"/>
                  <v:stroke on="f" joinstyle="miter"/>
                  <v:imagedata r:id="rId538" o:title="eqId5fa8a75706b7cb858040d91b59d91b1e"/>
                  <o:lock v:ext="edit" aspectratio="t"/>
                  <w10:wrap type="none"/>
                  <w10:anchorlock/>
                </v:shape>
                <o:OLEObject Type="Embed" ProgID="Equation.DSMT4" ShapeID="_x0000_i1350" DrawAspect="Content" ObjectID="_1468075983" r:id="rId537">
                  <o:LockedField>false</o:LockedField>
                </o:OLEObject>
              </w:object>
            </w:r>
          </w:p>
          <w:p w14:paraId="1A8420C0">
            <w:pPr>
              <w:shd w:val="clear" w:color="auto" w:fill="F2F2F2"/>
              <w:spacing w:line="360" w:lineRule="auto"/>
              <w:ind w:left="420"/>
              <w:jc w:val="left"/>
              <w:textAlignment w:val="center"/>
              <w:rPr>
                <w:color w:val="FF0000"/>
              </w:rPr>
            </w:pPr>
            <w:r>
              <w:rPr>
                <w:color w:val="FF0000"/>
              </w:rPr>
              <w:t>[3] 因为瓶壁厚度的影响，这样测量的结果不准确。</w:t>
            </w:r>
          </w:p>
          <w:p w14:paraId="59E92716">
            <w:pPr>
              <w:shd w:val="clear" w:color="auto" w:fill="F2F2F2"/>
              <w:spacing w:line="360" w:lineRule="auto"/>
              <w:ind w:left="420"/>
              <w:jc w:val="left"/>
              <w:textAlignment w:val="center"/>
              <w:rPr>
                <w:color w:val="FF0000"/>
              </w:rPr>
            </w:pPr>
            <w:r>
              <w:rPr>
                <w:color w:val="FF0000"/>
              </w:rPr>
              <w:t>（2）[4] 如图丙所示，天平横梁标尺的分度值为0.2g，则空瓶的质量为</w:t>
            </w:r>
          </w:p>
          <w:p w14:paraId="608D5FD1">
            <w:pPr>
              <w:shd w:val="clear" w:color="auto" w:fill="F2F2F2"/>
              <w:spacing w:line="360" w:lineRule="auto"/>
              <w:ind w:left="420"/>
              <w:jc w:val="center"/>
              <w:textAlignment w:val="center"/>
              <w:rPr>
                <w:color w:val="FF0000"/>
              </w:rPr>
            </w:pPr>
            <w:r>
              <w:rPr>
                <w:color w:val="FF0000"/>
              </w:rPr>
              <w:object>
                <v:shape id="_x0000_i1351" o:spt="75" alt="eqId5f3a57878b1b7e79a919c0b2003a2602" type="#_x0000_t75" style="height:16.15pt;width:126.75pt;" o:ole="t" filled="f" o:preferrelative="t" stroked="f" coordsize="21600,21600">
                  <v:path/>
                  <v:fill on="f" focussize="0,0"/>
                  <v:stroke on="f" joinstyle="miter"/>
                  <v:imagedata r:id="rId540" o:title="eqId5f3a57878b1b7e79a919c0b2003a2602"/>
                  <o:lock v:ext="edit" aspectratio="t"/>
                  <w10:wrap type="none"/>
                  <w10:anchorlock/>
                </v:shape>
                <o:OLEObject Type="Embed" ProgID="Equation.DSMT4" ShapeID="_x0000_i1351" DrawAspect="Content" ObjectID="_1468075984" r:id="rId539">
                  <o:LockedField>false</o:LockedField>
                </o:OLEObject>
              </w:object>
            </w:r>
          </w:p>
          <w:p w14:paraId="2AA1B330">
            <w:pPr>
              <w:shd w:val="clear" w:color="auto" w:fill="F2F2F2"/>
              <w:spacing w:line="360" w:lineRule="auto"/>
              <w:ind w:left="420"/>
              <w:jc w:val="left"/>
              <w:textAlignment w:val="center"/>
              <w:rPr>
                <w:color w:val="FF0000"/>
              </w:rPr>
            </w:pPr>
            <w:r>
              <w:rPr>
                <w:color w:val="FF0000"/>
              </w:rPr>
              <w:t>[5] 瓶子内壁底面积为</w:t>
            </w:r>
          </w:p>
          <w:p w14:paraId="1863FF3F">
            <w:pPr>
              <w:shd w:val="clear" w:color="auto" w:fill="F2F2F2"/>
              <w:spacing w:line="360" w:lineRule="auto"/>
              <w:ind w:left="420"/>
              <w:jc w:val="center"/>
              <w:textAlignment w:val="center"/>
              <w:rPr>
                <w:color w:val="FF0000"/>
              </w:rPr>
            </w:pPr>
            <w:r>
              <w:rPr>
                <w:color w:val="FF0000"/>
              </w:rPr>
              <w:object>
                <v:shape id="_x0000_i1352" o:spt="75" alt="eqIde7d2877fde75316503bd3bafc16c88d0" type="#_x0000_t75" style="height:31.5pt;width:111.75pt;" o:ole="t" filled="f" o:preferrelative="t" stroked="f" coordsize="21600,21600">
                  <v:path/>
                  <v:fill on="f" focussize="0,0"/>
                  <v:stroke on="f" joinstyle="miter"/>
                  <v:imagedata r:id="rId542" o:title="eqIde7d2877fde75316503bd3bafc16c88d0"/>
                  <o:lock v:ext="edit" aspectratio="t"/>
                  <w10:wrap type="none"/>
                  <w10:anchorlock/>
                </v:shape>
                <o:OLEObject Type="Embed" ProgID="Equation.DSMT4" ShapeID="_x0000_i1352" DrawAspect="Content" ObjectID="_1468075985" r:id="rId541">
                  <o:LockedField>false</o:LockedField>
                </o:OLEObject>
              </w:object>
            </w:r>
          </w:p>
          <w:p w14:paraId="4F43E050">
            <w:pPr>
              <w:shd w:val="clear" w:color="auto" w:fill="F2F2F2"/>
              <w:spacing w:line="360" w:lineRule="auto"/>
              <w:ind w:left="420"/>
              <w:jc w:val="left"/>
              <w:textAlignment w:val="center"/>
              <w:rPr>
                <w:color w:val="FF0000"/>
              </w:rPr>
            </w:pPr>
            <w:r>
              <w:rPr>
                <w:color w:val="FF0000"/>
              </w:rPr>
              <w:t>则瓶子的容积为</w:t>
            </w:r>
          </w:p>
          <w:p w14:paraId="7A014163">
            <w:pPr>
              <w:shd w:val="clear" w:color="auto" w:fill="F2F2F2"/>
              <w:spacing w:line="360" w:lineRule="auto"/>
              <w:ind w:left="420"/>
              <w:jc w:val="center"/>
              <w:textAlignment w:val="center"/>
              <w:rPr>
                <w:color w:val="FF0000"/>
              </w:rPr>
            </w:pPr>
            <w:r>
              <w:rPr>
                <w:color w:val="FF0000"/>
              </w:rPr>
              <w:object>
                <v:shape id="_x0000_i1353" o:spt="75" alt="eqId14f1ed8533d44cdba5db8c4f89daf21e" type="#_x0000_t75" style="height:30.75pt;width:248.25pt;" o:ole="t" filled="f" o:preferrelative="t" stroked="f" coordsize="21600,21600">
                  <v:path/>
                  <v:fill on="f" focussize="0,0"/>
                  <v:stroke on="f" joinstyle="miter"/>
                  <v:imagedata r:id="rId544" o:title="eqId14f1ed8533d44cdba5db8c4f89daf21e"/>
                  <o:lock v:ext="edit" aspectratio="t"/>
                  <w10:wrap type="none"/>
                  <w10:anchorlock/>
                </v:shape>
                <o:OLEObject Type="Embed" ProgID="Equation.DSMT4" ShapeID="_x0000_i1353" DrawAspect="Content" ObjectID="_1468075986" r:id="rId543">
                  <o:LockedField>false</o:LockedField>
                </o:OLEObject>
              </w:object>
            </w:r>
          </w:p>
          <w:p w14:paraId="1D367B7D">
            <w:pPr>
              <w:spacing w:line="360" w:lineRule="auto"/>
              <w:ind w:left="420"/>
              <w:jc w:val="left"/>
              <w:textAlignment w:val="center"/>
            </w:pPr>
          </w:p>
          <w:p w14:paraId="4E2C1C16">
            <w:pPr>
              <w:spacing w:line="360" w:lineRule="auto"/>
              <w:jc w:val="left"/>
              <w:textAlignment w:val="center"/>
              <w:rPr>
                <w:rFonts w:hint="eastAsia" w:ascii="宋体" w:hAnsi="宋体" w:cs="宋体"/>
                <w:color w:val="00B050"/>
                <w:szCs w:val="21"/>
              </w:rPr>
            </w:pPr>
            <w:r>
              <w:rPr>
                <w:rFonts w:hint="eastAsia" w:ascii="宋体" w:hAnsi="宋体" w:cs="宋体"/>
                <w:b/>
                <w:color w:val="00B050"/>
                <w:szCs w:val="21"/>
              </w:rPr>
              <w:t>三、解答题(本题共5小题，共28分。解答23、24题时应有解答过程）</w:t>
            </w:r>
          </w:p>
          <w:p w14:paraId="0D3E623E">
            <w:pPr>
              <w:spacing w:line="360" w:lineRule="auto"/>
              <w:ind w:left="420" w:hanging="420"/>
              <w:jc w:val="left"/>
              <w:textAlignment w:val="center"/>
            </w:pPr>
            <w:r>
              <w:t>19．</w:t>
            </w:r>
            <w:r>
              <w:rPr>
                <w:rFonts w:hint="eastAsia"/>
              </w:rPr>
              <w:t>（4分）</w:t>
            </w:r>
            <w:r>
              <w:rPr>
                <w:rFonts w:hint="eastAsia" w:ascii="宋体" w:hAnsi="宋体" w:cs="宋体"/>
                <w:b/>
                <w:color w:val="00B050"/>
                <w:szCs w:val="21"/>
              </w:rPr>
              <w:t>（2024·山东泰安·中考真题）</w:t>
            </w:r>
            <w:r>
              <w:t>在“用天平和量筒测量盐水的密度”实验中，操作过程如下，请回答问题：</w:t>
            </w:r>
          </w:p>
          <w:p w14:paraId="2D4BADBB">
            <w:pPr>
              <w:spacing w:line="360" w:lineRule="auto"/>
              <w:ind w:left="420"/>
              <w:jc w:val="center"/>
              <w:textAlignment w:val="center"/>
            </w:pPr>
            <w:r>
              <w:rPr>
                <w:rFonts w:eastAsia="Times New Roman"/>
                <w:kern w:val="0"/>
                <w:sz w:val="24"/>
              </w:rPr>
              <w:drawing>
                <wp:inline distT="0" distB="0" distL="0" distR="0">
                  <wp:extent cx="3253105" cy="1733550"/>
                  <wp:effectExtent l="0" t="0" r="4445" b="0"/>
                  <wp:docPr id="995690570" name="图片 8" descr="@@@cb91034c-e615-47d5-b35b-69652876c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90570" name="图片 8" descr="@@@cb91034c-e615-47d5-b35b-69652876cef0"/>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a:xfrm>
                            <a:off x="0" y="0"/>
                            <a:ext cx="3253105" cy="1733550"/>
                          </a:xfrm>
                          <a:prstGeom prst="rect">
                            <a:avLst/>
                          </a:prstGeom>
                          <a:noFill/>
                          <a:ln>
                            <a:noFill/>
                          </a:ln>
                        </pic:spPr>
                      </pic:pic>
                    </a:graphicData>
                  </a:graphic>
                </wp:inline>
              </w:drawing>
            </w:r>
          </w:p>
          <w:p w14:paraId="4B54A42B">
            <w:pPr>
              <w:spacing w:line="360" w:lineRule="auto"/>
              <w:ind w:left="420"/>
              <w:jc w:val="left"/>
              <w:textAlignment w:val="center"/>
            </w:pPr>
            <w:r>
              <w:t>(1)把天平放在水平桌面上，将游码拨到标尺左端零刻度线处，指针静止时如图甲所示，此时应向</w:t>
            </w:r>
            <w:r>
              <w:rPr>
                <w:rFonts w:eastAsia="Times New Roman"/>
                <w:u w:val="single"/>
              </w:rPr>
              <w:t xml:space="preserve">    </w:t>
            </w:r>
            <w:r>
              <w:t>（选填“左”或“右”）调节平衡螺母，使天平平衡；</w:t>
            </w:r>
          </w:p>
          <w:p w14:paraId="092AD92B">
            <w:pPr>
              <w:spacing w:line="360" w:lineRule="auto"/>
              <w:ind w:left="420"/>
              <w:jc w:val="left"/>
              <w:textAlignment w:val="center"/>
            </w:pPr>
            <w:r>
              <w:t>(2)继续进行实验：</w:t>
            </w:r>
          </w:p>
          <w:p w14:paraId="4BDA0E67">
            <w:pPr>
              <w:spacing w:line="360" w:lineRule="auto"/>
              <w:ind w:left="420"/>
              <w:jc w:val="left"/>
              <w:textAlignment w:val="center"/>
            </w:pPr>
            <w:r>
              <w:t>①向烧杯中倒入适量的盐水，用天平测出烧杯和盐水的质量为109.2g；</w:t>
            </w:r>
          </w:p>
          <w:p w14:paraId="07675FB6">
            <w:pPr>
              <w:spacing w:line="360" w:lineRule="auto"/>
              <w:ind w:left="420"/>
              <w:jc w:val="left"/>
              <w:textAlignment w:val="center"/>
            </w:pPr>
            <w:r>
              <w:t>②把烧杯中的部分盐水倒入量筒，如图乙所示，量筒中盐水的体积为</w:t>
            </w:r>
            <w:r>
              <w:rPr>
                <w:rFonts w:eastAsia="Times New Roman"/>
                <w:u w:val="single"/>
              </w:rPr>
              <w:t xml:space="preserve">     </w:t>
            </w:r>
            <w:r>
              <w:object>
                <v:shape id="_x0000_i1354" o:spt="75" alt="eqIddc6d1d99afa158b4ba4fc0dae562fcc1" type="#_x0000_t75" style="height:13.9pt;width:19.5pt;" o:ole="t" filled="f" o:preferrelative="t" stroked="f" coordsize="21600,21600">
                  <v:path/>
                  <v:fill on="f" focussize="0,0"/>
                  <v:stroke on="f" joinstyle="miter"/>
                  <v:imagedata r:id="rId491" o:title="eqIddc6d1d99afa158b4ba4fc0dae562fcc1"/>
                  <o:lock v:ext="edit" aspectratio="t"/>
                  <w10:wrap type="none"/>
                  <w10:anchorlock/>
                </v:shape>
                <o:OLEObject Type="Embed" ProgID="Equation.DSMT4" ShapeID="_x0000_i1354" DrawAspect="Content" ObjectID="_1468075987" r:id="rId546">
                  <o:LockedField>false</o:LockedField>
                </o:OLEObject>
              </w:object>
            </w:r>
            <w:r>
              <w:t>；</w:t>
            </w:r>
          </w:p>
          <w:p w14:paraId="23CF77E0">
            <w:pPr>
              <w:spacing w:line="360" w:lineRule="auto"/>
              <w:ind w:left="420"/>
              <w:jc w:val="left"/>
              <w:textAlignment w:val="center"/>
            </w:pPr>
            <w:r>
              <w:t>③用天平测出烧杯和剩余盐水的质量，天平平衡时，放在右盘中的砝码和游码的位置如图丙所示；</w:t>
            </w:r>
          </w:p>
          <w:p w14:paraId="69368D09">
            <w:pPr>
              <w:spacing w:line="360" w:lineRule="auto"/>
              <w:ind w:left="420"/>
              <w:jc w:val="left"/>
              <w:textAlignment w:val="center"/>
            </w:pPr>
            <w:r>
              <w:t>(3)根据测量的实验数据，计算出盐水的密度为</w:t>
            </w:r>
            <w:r>
              <w:rPr>
                <w:rFonts w:eastAsia="Times New Roman"/>
                <w:u w:val="single"/>
              </w:rPr>
              <w:t xml:space="preserve">      </w:t>
            </w:r>
            <w:r>
              <w:object>
                <v:shape id="_x0000_i1355" o:spt="75" alt="eqIda41b954c8cbb6a9c5e6375c380f7145d" type="#_x0000_t75" style="height:15.4pt;width:31.5pt;" o:ole="t" filled="f" o:preferrelative="t" stroked="f" coordsize="21600,21600">
                  <v:path/>
                  <v:fill on="f" focussize="0,0"/>
                  <v:stroke on="f" joinstyle="miter"/>
                  <v:imagedata r:id="rId548" o:title="eqIda41b954c8cbb6a9c5e6375c380f7145d"/>
                  <o:lock v:ext="edit" aspectratio="t"/>
                  <w10:wrap type="none"/>
                  <w10:anchorlock/>
                </v:shape>
                <o:OLEObject Type="Embed" ProgID="Equation.DSMT4" ShapeID="_x0000_i1355" DrawAspect="Content" ObjectID="_1468075988" r:id="rId547">
                  <o:LockedField>false</o:LockedField>
                </o:OLEObject>
              </w:object>
            </w:r>
            <w:r>
              <w:t>；</w:t>
            </w:r>
          </w:p>
          <w:p w14:paraId="6CCD891A">
            <w:pPr>
              <w:spacing w:line="360" w:lineRule="auto"/>
              <w:ind w:left="420"/>
              <w:jc w:val="left"/>
              <w:textAlignment w:val="center"/>
            </w:pPr>
            <w:r>
              <w:t>(4)细心的小明同学发现，在步骤②中有少量盐水倒在了量筒外面，测得盐水的密度比真实值偏</w:t>
            </w:r>
            <w:r>
              <w:rPr>
                <w:rFonts w:eastAsia="Times New Roman"/>
                <w:u w:val="single"/>
              </w:rPr>
              <w:t xml:space="preserve">       </w:t>
            </w:r>
            <w:r>
              <w:t>（选填“大”或“小”）。</w:t>
            </w:r>
          </w:p>
          <w:p w14:paraId="2411ADCC">
            <w:pPr>
              <w:shd w:val="clear" w:color="auto" w:fill="F2F2F2"/>
              <w:spacing w:line="360" w:lineRule="auto"/>
              <w:ind w:left="420"/>
              <w:jc w:val="left"/>
              <w:textAlignment w:val="center"/>
              <w:rPr>
                <w:color w:val="FF0000"/>
              </w:rPr>
            </w:pPr>
            <w:r>
              <w:rPr>
                <w:color w:val="FF0000"/>
              </w:rPr>
              <w:t>【答案】(1)右</w:t>
            </w:r>
          </w:p>
          <w:p w14:paraId="55452E9E">
            <w:pPr>
              <w:shd w:val="clear" w:color="auto" w:fill="F2F2F2"/>
              <w:spacing w:line="360" w:lineRule="auto"/>
              <w:ind w:left="420"/>
              <w:jc w:val="left"/>
              <w:textAlignment w:val="center"/>
              <w:rPr>
                <w:color w:val="FF0000"/>
              </w:rPr>
            </w:pPr>
            <w:r>
              <w:rPr>
                <w:color w:val="FF0000"/>
              </w:rPr>
              <w:t>(2)60</w:t>
            </w:r>
          </w:p>
          <w:p w14:paraId="5A1A567D">
            <w:pPr>
              <w:shd w:val="clear" w:color="auto" w:fill="F2F2F2"/>
              <w:spacing w:line="360" w:lineRule="auto"/>
              <w:ind w:left="420"/>
              <w:jc w:val="left"/>
              <w:textAlignment w:val="center"/>
              <w:rPr>
                <w:color w:val="FF0000"/>
              </w:rPr>
            </w:pPr>
            <w:r>
              <w:rPr>
                <w:color w:val="FF0000"/>
              </w:rPr>
              <w:t>(3)1.03</w:t>
            </w:r>
          </w:p>
          <w:p w14:paraId="3F74D340">
            <w:pPr>
              <w:shd w:val="clear" w:color="auto" w:fill="F2F2F2"/>
              <w:spacing w:line="360" w:lineRule="auto"/>
              <w:ind w:left="420"/>
              <w:jc w:val="left"/>
              <w:textAlignment w:val="center"/>
              <w:rPr>
                <w:color w:val="FF0000"/>
              </w:rPr>
            </w:pPr>
            <w:r>
              <w:rPr>
                <w:color w:val="FF0000"/>
              </w:rPr>
              <w:t>(4)大</w:t>
            </w:r>
          </w:p>
          <w:p w14:paraId="7FD90FEB">
            <w:pPr>
              <w:shd w:val="clear" w:color="auto" w:fill="F2F2F2"/>
              <w:spacing w:line="360" w:lineRule="auto"/>
              <w:ind w:left="420"/>
              <w:jc w:val="left"/>
              <w:textAlignment w:val="center"/>
              <w:rPr>
                <w:color w:val="FF0000"/>
              </w:rPr>
            </w:pPr>
            <w:r>
              <w:rPr>
                <w:color w:val="FF0000"/>
              </w:rPr>
              <w:t>【详解】（1）由图甲可知，指针向左偏，则平衡螺母要向右调，使天平平衡。</w:t>
            </w:r>
          </w:p>
          <w:p w14:paraId="4544AA20">
            <w:pPr>
              <w:shd w:val="clear" w:color="auto" w:fill="F2F2F2"/>
              <w:spacing w:line="360" w:lineRule="auto"/>
              <w:ind w:left="420"/>
              <w:jc w:val="left"/>
              <w:textAlignment w:val="center"/>
              <w:rPr>
                <w:color w:val="FF0000"/>
              </w:rPr>
            </w:pPr>
            <w:r>
              <w:rPr>
                <w:color w:val="FF0000"/>
              </w:rPr>
              <w:t>（2）[1]将烧杯中一部分盐水倒入量筒中（如图乙），则量筒内盐水的体积是60cm</w:t>
            </w:r>
            <w:r>
              <w:rPr>
                <w:color w:val="FF0000"/>
                <w:vertAlign w:val="superscript"/>
              </w:rPr>
              <w:t>3</w:t>
            </w:r>
            <w:r>
              <w:rPr>
                <w:color w:val="FF0000"/>
              </w:rPr>
              <w:t>。</w:t>
            </w:r>
          </w:p>
          <w:p w14:paraId="763F5BEC">
            <w:pPr>
              <w:shd w:val="clear" w:color="auto" w:fill="F2F2F2"/>
              <w:spacing w:line="360" w:lineRule="auto"/>
              <w:ind w:left="420"/>
              <w:jc w:val="left"/>
              <w:textAlignment w:val="center"/>
              <w:rPr>
                <w:color w:val="FF0000"/>
              </w:rPr>
            </w:pPr>
            <w:r>
              <w:rPr>
                <w:color w:val="FF0000"/>
              </w:rPr>
              <w:t>[2]由图丙可知烧杯和剩余盐水的质量</w:t>
            </w:r>
          </w:p>
          <w:p w14:paraId="77B665D1">
            <w:pPr>
              <w:shd w:val="clear" w:color="auto" w:fill="F2F2F2"/>
              <w:spacing w:line="360" w:lineRule="auto"/>
              <w:ind w:left="420"/>
              <w:jc w:val="center"/>
              <w:textAlignment w:val="center"/>
              <w:rPr>
                <w:color w:val="FF0000"/>
              </w:rPr>
            </w:pPr>
            <w:r>
              <w:rPr>
                <w:rFonts w:eastAsia="Times New Roman"/>
                <w:i/>
                <w:color w:val="FF0000"/>
              </w:rPr>
              <w:t>m</w:t>
            </w:r>
            <w:r>
              <w:rPr>
                <w:rFonts w:eastAsia="Times New Roman"/>
                <w:i/>
                <w:color w:val="FF0000"/>
                <w:vertAlign w:val="subscript"/>
              </w:rPr>
              <w:t>2</w:t>
            </w:r>
            <w:r>
              <w:rPr>
                <w:color w:val="FF0000"/>
              </w:rPr>
              <w:t>=20g+20g+5g+2.4g=47.4g</w:t>
            </w:r>
          </w:p>
          <w:p w14:paraId="2B6CF126">
            <w:pPr>
              <w:shd w:val="clear" w:color="auto" w:fill="F2F2F2"/>
              <w:spacing w:line="360" w:lineRule="auto"/>
              <w:ind w:left="420"/>
              <w:jc w:val="left"/>
              <w:textAlignment w:val="center"/>
              <w:rPr>
                <w:color w:val="FF0000"/>
              </w:rPr>
            </w:pPr>
            <w:r>
              <w:rPr>
                <w:color w:val="FF0000"/>
              </w:rPr>
              <w:t>（3）倒入量筒内的盐水的质量</w:t>
            </w:r>
          </w:p>
          <w:p w14:paraId="0D6BF9C7">
            <w:pPr>
              <w:shd w:val="clear" w:color="auto" w:fill="F2F2F2"/>
              <w:spacing w:line="360" w:lineRule="auto"/>
              <w:ind w:left="420"/>
              <w:jc w:val="center"/>
              <w:textAlignment w:val="center"/>
              <w:rPr>
                <w:color w:val="FF0000"/>
              </w:rPr>
            </w:pPr>
            <w:r>
              <w:rPr>
                <w:rFonts w:eastAsia="Times New Roman"/>
                <w:i/>
                <w:color w:val="FF0000"/>
              </w:rPr>
              <w:t>m</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=109.2g-47.4g=61.8g</w:t>
            </w:r>
          </w:p>
          <w:p w14:paraId="0259F8E6">
            <w:pPr>
              <w:shd w:val="clear" w:color="auto" w:fill="F2F2F2"/>
              <w:spacing w:line="360" w:lineRule="auto"/>
              <w:ind w:left="420"/>
              <w:jc w:val="left"/>
              <w:textAlignment w:val="center"/>
              <w:rPr>
                <w:color w:val="FF0000"/>
              </w:rPr>
            </w:pPr>
            <w:r>
              <w:rPr>
                <w:color w:val="FF0000"/>
              </w:rPr>
              <w:t>盐水的密度</w:t>
            </w:r>
          </w:p>
          <w:p w14:paraId="50AE4C78">
            <w:pPr>
              <w:shd w:val="clear" w:color="auto" w:fill="F2F2F2"/>
              <w:spacing w:line="360" w:lineRule="auto"/>
              <w:ind w:left="420"/>
              <w:jc w:val="center"/>
              <w:textAlignment w:val="center"/>
              <w:rPr>
                <w:color w:val="FF0000"/>
              </w:rPr>
            </w:pPr>
            <w:r>
              <w:rPr>
                <w:color w:val="FF0000"/>
              </w:rPr>
              <w:object>
                <v:shape id="_x0000_i1356" o:spt="75" alt="eqId02324b1de0986a1938ba3930a25f2cd7" type="#_x0000_t75" style="height:28.15pt;width:127.5pt;" o:ole="t" filled="f" o:preferrelative="t" stroked="f" coordsize="21600,21600">
                  <v:path/>
                  <v:fill on="f" focussize="0,0"/>
                  <v:stroke on="f" joinstyle="miter"/>
                  <v:imagedata r:id="rId550" o:title="eqId02324b1de0986a1938ba3930a25f2cd7"/>
                  <o:lock v:ext="edit" aspectratio="t"/>
                  <w10:wrap type="none"/>
                  <w10:anchorlock/>
                </v:shape>
                <o:OLEObject Type="Embed" ProgID="Equation.DSMT4" ShapeID="_x0000_i1356" DrawAspect="Content" ObjectID="_1468075989" r:id="rId549">
                  <o:LockedField>false</o:LockedField>
                </o:OLEObject>
              </w:object>
            </w:r>
          </w:p>
          <w:p w14:paraId="49B88B49">
            <w:pPr>
              <w:shd w:val="clear" w:color="auto" w:fill="F2F2F2"/>
              <w:spacing w:line="360" w:lineRule="auto"/>
              <w:ind w:left="420"/>
              <w:jc w:val="left"/>
              <w:textAlignment w:val="center"/>
              <w:rPr>
                <w:color w:val="FF0000"/>
              </w:rPr>
            </w:pPr>
            <w:r>
              <w:rPr>
                <w:color w:val="FF0000"/>
              </w:rPr>
              <w:t>（4）在步骤②中有少量盐水倒在了量筒外面，测量盐水的体积偏小，质量不变，由</w:t>
            </w:r>
            <w:r>
              <w:rPr>
                <w:color w:val="FF0000"/>
              </w:rPr>
              <w:object>
                <v:shape id="_x0000_i1357"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357" DrawAspect="Content" ObjectID="_1468075990" r:id="rId551">
                  <o:LockedField>false</o:LockedField>
                </o:OLEObject>
              </w:object>
            </w:r>
            <w:r>
              <w:rPr>
                <w:color w:val="FF0000"/>
              </w:rPr>
              <w:t>可知测得盐水的密度比真实值偏大。</w:t>
            </w:r>
          </w:p>
          <w:p w14:paraId="47C44B62">
            <w:pPr>
              <w:spacing w:line="360" w:lineRule="auto"/>
              <w:ind w:left="420" w:hanging="420"/>
              <w:jc w:val="left"/>
              <w:textAlignment w:val="center"/>
            </w:pPr>
            <w:r>
              <w:t>20．</w:t>
            </w:r>
            <w:r>
              <w:rPr>
                <w:rFonts w:hint="eastAsia"/>
              </w:rPr>
              <w:t>（6分）</w:t>
            </w:r>
            <w:r>
              <w:rPr>
                <w:rFonts w:hint="eastAsia" w:ascii="宋体" w:hAnsi="宋体" w:cs="宋体"/>
                <w:b/>
                <w:color w:val="00B050"/>
                <w:szCs w:val="21"/>
              </w:rPr>
              <w:t>（2024·四川眉山·中考真题）</w:t>
            </w:r>
            <w:r>
              <w:t>一次课外活动中，物理老师让学生自选器材“测量液体密度”。</w:t>
            </w:r>
          </w:p>
          <w:p w14:paraId="508CBC9A">
            <w:pPr>
              <w:spacing w:line="360" w:lineRule="auto"/>
              <w:ind w:left="420"/>
              <w:jc w:val="left"/>
              <w:textAlignment w:val="center"/>
            </w:pPr>
            <w:r>
              <w:t>（1）一小组测量某液体的密度，选择天平及量筒等器材。</w:t>
            </w:r>
          </w:p>
          <w:p w14:paraId="422C3D28">
            <w:pPr>
              <w:spacing w:line="360" w:lineRule="auto"/>
              <w:ind w:left="420"/>
              <w:jc w:val="center"/>
              <w:textAlignment w:val="center"/>
            </w:pPr>
            <w:r>
              <w:rPr>
                <w:rFonts w:eastAsia="Times New Roman"/>
                <w:kern w:val="0"/>
                <w:sz w:val="24"/>
              </w:rPr>
              <w:drawing>
                <wp:inline distT="0" distB="0" distL="0" distR="0">
                  <wp:extent cx="4177030" cy="1333500"/>
                  <wp:effectExtent l="0" t="0" r="0" b="0"/>
                  <wp:docPr id="381577552" name="图片 7" descr="@@@165ca8a1-fc0a-485f-b0d3-70a611817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77552" name="图片 7" descr="@@@165ca8a1-fc0a-485f-b0d3-70a611817d7a"/>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a:xfrm>
                            <a:off x="0" y="0"/>
                            <a:ext cx="4177030" cy="1333500"/>
                          </a:xfrm>
                          <a:prstGeom prst="rect">
                            <a:avLst/>
                          </a:prstGeom>
                          <a:noFill/>
                          <a:ln>
                            <a:noFill/>
                          </a:ln>
                        </pic:spPr>
                      </pic:pic>
                    </a:graphicData>
                  </a:graphic>
                </wp:inline>
              </w:drawing>
            </w:r>
          </w:p>
          <w:p w14:paraId="3632FFDF">
            <w:pPr>
              <w:spacing w:line="360" w:lineRule="auto"/>
              <w:ind w:left="420"/>
              <w:jc w:val="left"/>
              <w:textAlignment w:val="center"/>
            </w:pPr>
            <w:r>
              <w:t>①天平是利用杠杆平衡条件来工作的，它属于</w:t>
            </w:r>
            <w:r>
              <w:rPr>
                <w:rFonts w:eastAsia="Times New Roman"/>
                <w:u w:val="single"/>
              </w:rPr>
              <w:t xml:space="preserve">      </w:t>
            </w:r>
            <w:r>
              <w:t>（选填“省力”“费力”或“等臂”）杠杆。天平置于水平台面上，游码移到标尺左端的零刻度线处，指针位置如图甲所示，应该向</w:t>
            </w:r>
            <w:r>
              <w:rPr>
                <w:rFonts w:eastAsia="Times New Roman"/>
                <w:u w:val="single"/>
              </w:rPr>
              <w:t xml:space="preserve">      </w:t>
            </w:r>
            <w:r>
              <w:t>旋动平衡螺母，直到天平横梁平衡。</w:t>
            </w:r>
          </w:p>
          <w:p w14:paraId="5D8EEDC5">
            <w:pPr>
              <w:spacing w:line="360" w:lineRule="auto"/>
              <w:ind w:left="420"/>
              <w:jc w:val="left"/>
              <w:textAlignment w:val="center"/>
            </w:pPr>
            <w:r>
              <w:t>②向烧杯中倒入适量待测液体，用天平测出烧杯和液体的总质量</w:t>
            </w:r>
            <w:r>
              <w:object>
                <v:shape id="_x0000_i1358" o:spt="75" alt="eqId77ab1256702aef4e9f1a5eb6c12ecc96" type="#_x0000_t75" style="height:15.75pt;width:13.15pt;" o:ole="t" filled="f" o:preferrelative="t" stroked="f" coordsize="21600,21600">
                  <v:path/>
                  <v:fill on="f" focussize="0,0"/>
                  <v:stroke on="f" joinstyle="miter"/>
                  <v:imagedata r:id="rId526" o:title="eqId77ab1256702aef4e9f1a5eb6c12ecc96"/>
                  <o:lock v:ext="edit" aspectratio="t"/>
                  <w10:wrap type="none"/>
                  <w10:anchorlock/>
                </v:shape>
                <o:OLEObject Type="Embed" ProgID="Equation.DSMT4" ShapeID="_x0000_i1358" DrawAspect="Content" ObjectID="_1468075991" r:id="rId553">
                  <o:LockedField>false</o:LockedField>
                </o:OLEObject>
              </w:object>
            </w:r>
            <w:r>
              <w:t>，右盘中砝码及游码位置如图乙所示，则</w:t>
            </w:r>
            <w:r>
              <w:object>
                <v:shape id="_x0000_i1359" o:spt="75" alt="eqIddeb4a99b8926bb63c7735a307c8d0556" type="#_x0000_t75" style="height:16.15pt;width:22.15pt;" o:ole="t" filled="f" o:preferrelative="t" stroked="f" coordsize="21600,21600">
                  <v:path/>
                  <v:fill on="f" focussize="0,0"/>
                  <v:stroke on="f" joinstyle="miter"/>
                  <v:imagedata r:id="rId514" o:title="eqIddeb4a99b8926bb63c7735a307c8d0556"/>
                  <o:lock v:ext="edit" aspectratio="t"/>
                  <w10:wrap type="none"/>
                  <w10:anchorlock/>
                </v:shape>
                <o:OLEObject Type="Embed" ProgID="Equation.DSMT4" ShapeID="_x0000_i1359" DrawAspect="Content" ObjectID="_1468075992" r:id="rId554">
                  <o:LockedField>false</o:LockedField>
                </o:OLEObject>
              </w:object>
            </w:r>
            <w:r>
              <w:rPr>
                <w:rFonts w:eastAsia="Times New Roman"/>
                <w:u w:val="single"/>
              </w:rPr>
              <w:t xml:space="preserve">      </w:t>
            </w:r>
            <w:r>
              <w:t>g。</w:t>
            </w:r>
          </w:p>
          <w:p w14:paraId="4F447DA6">
            <w:pPr>
              <w:spacing w:line="360" w:lineRule="auto"/>
              <w:ind w:left="420"/>
              <w:jc w:val="left"/>
              <w:textAlignment w:val="center"/>
            </w:pPr>
            <w:r>
              <w:t>③将烧杯中液体倒入一部分在量筒中如图丙，量筒中液体体积</w:t>
            </w:r>
            <w:r>
              <w:object>
                <v:shape id="_x0000_i1360" o:spt="75" alt="eqIdad83973d1361b2928c7e783ffd073b75" type="#_x0000_t75" style="height:11.65pt;width:19.15pt;" o:ole="t" filled="f" o:preferrelative="t" stroked="f" coordsize="21600,21600">
                  <v:path/>
                  <v:fill on="f" focussize="0,0"/>
                  <v:stroke on="f" joinstyle="miter"/>
                  <v:imagedata r:id="rId522" o:title="eqIdad83973d1361b2928c7e783ffd073b75"/>
                  <o:lock v:ext="edit" aspectratio="t"/>
                  <w10:wrap type="none"/>
                  <w10:anchorlock/>
                </v:shape>
                <o:OLEObject Type="Embed" ProgID="Equation.DSMT4" ShapeID="_x0000_i1360" DrawAspect="Content" ObjectID="_1468075993" r:id="rId555">
                  <o:LockedField>false</o:LockedField>
                </o:OLEObject>
              </w:object>
            </w:r>
            <w:r>
              <w:rPr>
                <w:rFonts w:eastAsia="Times New Roman"/>
                <w:u w:val="single"/>
              </w:rPr>
              <w:t xml:space="preserve">      </w:t>
            </w:r>
            <w:r>
              <w:object>
                <v:shape id="_x0000_i1361" o:spt="75" alt="eqIddc6d1d99afa158b4ba4fc0dae562fcc1" type="#_x0000_t75" style="height:13.9pt;width:19.5pt;" o:ole="t" filled="f" o:preferrelative="t" stroked="f" coordsize="21600,21600">
                  <v:path/>
                  <v:fill on="f" focussize="0,0"/>
                  <v:stroke on="f" joinstyle="miter"/>
                  <v:imagedata r:id="rId491" o:title="eqIddc6d1d99afa158b4ba4fc0dae562fcc1"/>
                  <o:lock v:ext="edit" aspectratio="t"/>
                  <w10:wrap type="none"/>
                  <w10:anchorlock/>
                </v:shape>
                <o:OLEObject Type="Embed" ProgID="Equation.DSMT4" ShapeID="_x0000_i1361" DrawAspect="Content" ObjectID="_1468075994" r:id="rId556">
                  <o:LockedField>false</o:LockedField>
                </o:OLEObject>
              </w:object>
            </w:r>
            <w:r>
              <w:t>；再用天平测得烧杯和剩余液体的总质量为133.2g。</w:t>
            </w:r>
          </w:p>
          <w:p w14:paraId="11953667">
            <w:pPr>
              <w:spacing w:line="360" w:lineRule="auto"/>
              <w:ind w:left="420"/>
              <w:jc w:val="left"/>
              <w:textAlignment w:val="center"/>
            </w:pPr>
            <w:r>
              <w:t>④待测液体的密度</w:t>
            </w:r>
            <w:r>
              <w:object>
                <v:shape id="_x0000_i1362" o:spt="75" alt="eqIdb30db97c39edcede2f0e7d4e075fecec" type="#_x0000_t75" style="height:11.25pt;width:18.4pt;" o:ole="t" filled="f" o:preferrelative="t" stroked="f" coordsize="21600,21600">
                  <v:path/>
                  <v:fill on="f" focussize="0,0"/>
                  <v:stroke on="f" joinstyle="miter"/>
                  <v:imagedata r:id="rId558" o:title="eqIdb30db97c39edcede2f0e7d4e075fecec"/>
                  <o:lock v:ext="edit" aspectratio="t"/>
                  <w10:wrap type="none"/>
                  <w10:anchorlock/>
                </v:shape>
                <o:OLEObject Type="Embed" ProgID="Equation.DSMT4" ShapeID="_x0000_i1362" DrawAspect="Content" ObjectID="_1468075995" r:id="rId557">
                  <o:LockedField>false</o:LockedField>
                </o:OLEObject>
              </w:object>
            </w:r>
            <w:r>
              <w:rPr>
                <w:rFonts w:eastAsia="Times New Roman"/>
                <w:u w:val="single"/>
              </w:rPr>
              <w:t xml:space="preserve">      </w:t>
            </w:r>
            <w:r>
              <w:object>
                <v:shape id="_x0000_i1363" o:spt="75" alt="eqIda41b954c8cbb6a9c5e6375c380f7145d" type="#_x0000_t75" style="height:15.4pt;width:31.5pt;" o:ole="t" filled="f" o:preferrelative="t" stroked="f" coordsize="21600,21600">
                  <v:path/>
                  <v:fill on="f" focussize="0,0"/>
                  <v:stroke on="f" joinstyle="miter"/>
                  <v:imagedata r:id="rId548" o:title="eqIda41b954c8cbb6a9c5e6375c380f7145d"/>
                  <o:lock v:ext="edit" aspectratio="t"/>
                  <w10:wrap type="none"/>
                  <w10:anchorlock/>
                </v:shape>
                <o:OLEObject Type="Embed" ProgID="Equation.DSMT4" ShapeID="_x0000_i1363" DrawAspect="Content" ObjectID="_1468075996" r:id="rId559">
                  <o:LockedField>false</o:LockedField>
                </o:OLEObject>
              </w:object>
            </w:r>
            <w:r>
              <w:t>。</w:t>
            </w:r>
          </w:p>
          <w:p w14:paraId="2454D2E1">
            <w:pPr>
              <w:spacing w:line="360" w:lineRule="auto"/>
              <w:ind w:left="420"/>
              <w:jc w:val="left"/>
              <w:textAlignment w:val="center"/>
            </w:pPr>
            <w:r>
              <w:t>（2）二小组测量橙汁饮料的密度，选择天平和容积为</w:t>
            </w:r>
            <w:r>
              <w:rPr>
                <w:rFonts w:eastAsia="Times New Roman"/>
                <w:i/>
              </w:rPr>
              <w:t>V</w:t>
            </w:r>
            <w:r>
              <w:t>的两个完全相同瓶子等器材。两个瓶子分别装满水和橙汁，放在已平衡的天平左右两盘，移动游码使天平平衡，游码示数为</w:t>
            </w:r>
            <w:r>
              <w:object>
                <v:shape id="_x0000_i1364" o:spt="75" alt="eqId26e93d8fb77f5bd2c0fc690752dfd771" type="#_x0000_t75" style="height:15.75pt;width:13.9pt;" o:ole="t" filled="f" o:preferrelative="t" stroked="f" coordsize="21600,21600">
                  <v:path/>
                  <v:fill on="f" focussize="0,0"/>
                  <v:stroke on="f" joinstyle="miter"/>
                  <v:imagedata r:id="rId561" o:title="eqId26e93d8fb77f5bd2c0fc690752dfd771"/>
                  <o:lock v:ext="edit" aspectratio="t"/>
                  <w10:wrap type="none"/>
                  <w10:anchorlock/>
                </v:shape>
                <o:OLEObject Type="Embed" ProgID="Equation.DSMT4" ShapeID="_x0000_i1364" DrawAspect="Content" ObjectID="_1468075997" r:id="rId560">
                  <o:LockedField>false</o:LockedField>
                </o:OLEObject>
              </w:object>
            </w:r>
            <w:r>
              <w:t>，如图丁。则橙汁的密度</w:t>
            </w:r>
            <w:r>
              <w:object>
                <v:shape id="_x0000_i1365" o:spt="75" alt="eqIdb30db97c39edcede2f0e7d4e075fecec" type="#_x0000_t75" style="height:11.25pt;width:18.4pt;" o:ole="t" filled="f" o:preferrelative="t" stroked="f" coordsize="21600,21600">
                  <v:path/>
                  <v:fill on="f" focussize="0,0"/>
                  <v:stroke on="f" joinstyle="miter"/>
                  <v:imagedata r:id="rId558" o:title="eqIdb30db97c39edcede2f0e7d4e075fecec"/>
                  <o:lock v:ext="edit" aspectratio="t"/>
                  <w10:wrap type="none"/>
                  <w10:anchorlock/>
                </v:shape>
                <o:OLEObject Type="Embed" ProgID="Equation.DSMT4" ShapeID="_x0000_i1365" DrawAspect="Content" ObjectID="_1468075998" r:id="rId562">
                  <o:LockedField>false</o:LockedField>
                </o:OLEObject>
              </w:object>
            </w:r>
            <w:r>
              <w:rPr>
                <w:rFonts w:eastAsia="Times New Roman"/>
                <w:u w:val="single"/>
              </w:rPr>
              <w:t xml:space="preserve">      </w:t>
            </w:r>
            <w:r>
              <w:t>（用字母</w:t>
            </w:r>
            <w:r>
              <w:rPr>
                <w:rFonts w:eastAsia="Times New Roman"/>
                <w:i/>
              </w:rPr>
              <w:t>V</w:t>
            </w:r>
            <w:r>
              <w:t>、</w:t>
            </w:r>
            <w:r>
              <w:object>
                <v:shape id="_x0000_i1366" o:spt="75" alt="eqId26e93d8fb77f5bd2c0fc690752dfd771" type="#_x0000_t75" style="height:15.75pt;width:13.9pt;" o:ole="t" filled="f" o:preferrelative="t" stroked="f" coordsize="21600,21600">
                  <v:path/>
                  <v:fill on="f" focussize="0,0"/>
                  <v:stroke on="f" joinstyle="miter"/>
                  <v:imagedata r:id="rId561" o:title="eqId26e93d8fb77f5bd2c0fc690752dfd771"/>
                  <o:lock v:ext="edit" aspectratio="t"/>
                  <w10:wrap type="none"/>
                  <w10:anchorlock/>
                </v:shape>
                <o:OLEObject Type="Embed" ProgID="Equation.DSMT4" ShapeID="_x0000_i1366" DrawAspect="Content" ObjectID="_1468075999" r:id="rId563">
                  <o:LockedField>false</o:LockedField>
                </o:OLEObject>
              </w:object>
            </w:r>
            <w:r>
              <w:t>和</w:t>
            </w:r>
            <w:r>
              <w:object>
                <v:shape id="_x0000_i1367" o:spt="75" alt="eqId1266991755868913b23dbad01b538ed1" type="#_x0000_t75" style="height:17.25pt;width:15.75pt;" o:ole="t" filled="f" o:preferrelative="t" stroked="f" coordsize="21600,21600">
                  <v:path/>
                  <v:fill on="f" focussize="0,0"/>
                  <v:stroke on="f" joinstyle="miter"/>
                  <v:imagedata r:id="rId529" o:title="eqId1266991755868913b23dbad01b538ed1"/>
                  <o:lock v:ext="edit" aspectratio="t"/>
                  <w10:wrap type="none"/>
                  <w10:anchorlock/>
                </v:shape>
                <o:OLEObject Type="Embed" ProgID="Equation.DSMT4" ShapeID="_x0000_i1367" DrawAspect="Content" ObjectID="_1468076000" r:id="rId564">
                  <o:LockedField>false</o:LockedField>
                </o:OLEObject>
              </w:object>
            </w:r>
            <w:r>
              <w:t>来表示）。</w:t>
            </w:r>
          </w:p>
          <w:p w14:paraId="652AC3D3">
            <w:pPr>
              <w:shd w:val="clear" w:color="auto" w:fill="F2F2F2"/>
              <w:spacing w:line="360" w:lineRule="auto"/>
              <w:ind w:left="420"/>
              <w:jc w:val="left"/>
              <w:textAlignment w:val="center"/>
              <w:rPr>
                <w:color w:val="FF0000"/>
              </w:rPr>
            </w:pPr>
            <w:r>
              <w:rPr>
                <w:color w:val="FF0000"/>
              </w:rPr>
              <w:t xml:space="preserve">【答案】     等臂     右     165     30     1.06     </w:t>
            </w:r>
            <w:r>
              <w:rPr>
                <w:color w:val="FF0000"/>
              </w:rPr>
              <w:object>
                <v:shape id="_x0000_i1368" o:spt="75" alt="eqId5fa7fbaeb651c4611f8f9656431bbf5e" type="#_x0000_t75" style="height:27.75pt;width:45.75pt;" o:ole="t" filled="f" o:preferrelative="t" stroked="f" coordsize="21600,21600">
                  <v:path/>
                  <v:fill on="f" focussize="0,0"/>
                  <v:stroke on="f" joinstyle="miter"/>
                  <v:imagedata r:id="rId566" o:title="eqId5fa7fbaeb651c4611f8f9656431bbf5e"/>
                  <o:lock v:ext="edit" aspectratio="t"/>
                  <w10:wrap type="none"/>
                  <w10:anchorlock/>
                </v:shape>
                <o:OLEObject Type="Embed" ProgID="Equation.DSMT4" ShapeID="_x0000_i1368" DrawAspect="Content" ObjectID="_1468076001" r:id="rId565">
                  <o:LockedField>false</o:LockedField>
                </o:OLEObject>
              </w:object>
            </w:r>
          </w:p>
          <w:p w14:paraId="34A7576F">
            <w:pPr>
              <w:shd w:val="clear" w:color="auto" w:fill="F2F2F2"/>
              <w:spacing w:line="360" w:lineRule="auto"/>
              <w:ind w:left="420"/>
              <w:jc w:val="left"/>
              <w:textAlignment w:val="center"/>
              <w:rPr>
                <w:color w:val="FF0000"/>
              </w:rPr>
            </w:pPr>
            <w:r>
              <w:rPr>
                <w:color w:val="FF0000"/>
              </w:rPr>
              <w:t>【详解】（1）[1]天平两个托盘到转轴的距离相等，因为动力臂等于阻力臂，所以天平是等臂杠杆。</w:t>
            </w:r>
          </w:p>
          <w:p w14:paraId="12D218BD">
            <w:pPr>
              <w:shd w:val="clear" w:color="auto" w:fill="F2F2F2"/>
              <w:spacing w:line="360" w:lineRule="auto"/>
              <w:ind w:left="420"/>
              <w:jc w:val="left"/>
              <w:textAlignment w:val="center"/>
              <w:rPr>
                <w:color w:val="FF0000"/>
              </w:rPr>
            </w:pPr>
            <w:r>
              <w:rPr>
                <w:color w:val="FF0000"/>
              </w:rPr>
              <w:t>[2]如图甲所示，指针指在分度盘的左侧，说明左侧重，应将平衡螺母向右调节。</w:t>
            </w:r>
          </w:p>
          <w:p w14:paraId="210BD537">
            <w:pPr>
              <w:shd w:val="clear" w:color="auto" w:fill="F2F2F2"/>
              <w:spacing w:line="360" w:lineRule="auto"/>
              <w:ind w:left="420"/>
              <w:jc w:val="left"/>
              <w:textAlignment w:val="center"/>
              <w:rPr>
                <w:color w:val="FF0000"/>
              </w:rPr>
            </w:pPr>
            <w:r>
              <w:rPr>
                <w:color w:val="FF0000"/>
              </w:rPr>
              <w:t>[3]由图乙可知，烧杯和液体的总质量为</w:t>
            </w:r>
          </w:p>
          <w:p w14:paraId="5DFF6E8E">
            <w:pPr>
              <w:shd w:val="clear" w:color="auto" w:fill="F2F2F2"/>
              <w:spacing w:line="360" w:lineRule="auto"/>
              <w:ind w:left="420"/>
              <w:jc w:val="center"/>
              <w:textAlignment w:val="center"/>
              <w:rPr>
                <w:color w:val="FF0000"/>
              </w:rPr>
            </w:pPr>
            <w:r>
              <w:rPr>
                <w:color w:val="FF0000"/>
              </w:rPr>
              <w:object>
                <v:shape id="_x0000_i1369" o:spt="75" alt="eqIdbe00038d51a24bbe65f5b4e8c71cd71c" type="#_x0000_t75" style="height:15.75pt;width:145.15pt;" o:ole="t" filled="f" o:preferrelative="t" stroked="f" coordsize="21600,21600">
                  <v:path/>
                  <v:fill on="f" focussize="0,0"/>
                  <v:stroke on="f" joinstyle="miter"/>
                  <v:imagedata r:id="rId568" o:title="eqIdbe00038d51a24bbe65f5b4e8c71cd71c"/>
                  <o:lock v:ext="edit" aspectratio="t"/>
                  <w10:wrap type="none"/>
                  <w10:anchorlock/>
                </v:shape>
                <o:OLEObject Type="Embed" ProgID="Equation.DSMT4" ShapeID="_x0000_i1369" DrawAspect="Content" ObjectID="_1468076002" r:id="rId567">
                  <o:LockedField>false</o:LockedField>
                </o:OLEObject>
              </w:object>
            </w:r>
          </w:p>
          <w:p w14:paraId="2B4113AE">
            <w:pPr>
              <w:shd w:val="clear" w:color="auto" w:fill="F2F2F2"/>
              <w:spacing w:line="360" w:lineRule="auto"/>
              <w:ind w:left="420"/>
              <w:jc w:val="left"/>
              <w:textAlignment w:val="center"/>
              <w:rPr>
                <w:color w:val="FF0000"/>
              </w:rPr>
            </w:pPr>
            <w:r>
              <w:rPr>
                <w:color w:val="FF0000"/>
              </w:rPr>
              <w:t>[4]由图可知，量筒的分度值为</w:t>
            </w:r>
            <w:r>
              <w:rPr>
                <w:color w:val="FF0000"/>
              </w:rPr>
              <w:object>
                <v:shape id="_x0000_i1370" o:spt="75" alt="eqIda1edb51361dbad554bdd2f31caed7b4d" type="#_x0000_t75" style="height:11.25pt;width:23.65pt;" o:ole="t" filled="f" o:preferrelative="t" stroked="f" coordsize="21600,21600">
                  <v:path/>
                  <v:fill on="f" focussize="0,0"/>
                  <v:stroke on="f" joinstyle="miter"/>
                  <v:imagedata r:id="rId570" o:title="eqIda1edb51361dbad554bdd2f31caed7b4d"/>
                  <o:lock v:ext="edit" aspectratio="t"/>
                  <w10:wrap type="none"/>
                  <w10:anchorlock/>
                </v:shape>
                <o:OLEObject Type="Embed" ProgID="Equation.DSMT4" ShapeID="_x0000_i1370" DrawAspect="Content" ObjectID="_1468076003" r:id="rId569">
                  <o:LockedField>false</o:LockedField>
                </o:OLEObject>
              </w:object>
            </w:r>
            <w:r>
              <w:rPr>
                <w:color w:val="FF0000"/>
              </w:rPr>
              <w:t>，量筒中液体体积为</w:t>
            </w:r>
            <w:r>
              <w:rPr>
                <w:color w:val="FF0000"/>
              </w:rPr>
              <w:object>
                <v:shape id="_x0000_i1371" o:spt="75" alt="eqIdca3fbb7d48907258c4e95a40846b5bd7" type="#_x0000_t75" style="height:13.9pt;width:60.75pt;" o:ole="t" filled="f" o:preferrelative="t" stroked="f" coordsize="21600,21600">
                  <v:path/>
                  <v:fill on="f" focussize="0,0"/>
                  <v:stroke on="f" joinstyle="miter"/>
                  <v:imagedata r:id="rId572" o:title="eqIdca3fbb7d48907258c4e95a40846b5bd7"/>
                  <o:lock v:ext="edit" aspectratio="t"/>
                  <w10:wrap type="none"/>
                  <w10:anchorlock/>
                </v:shape>
                <o:OLEObject Type="Embed" ProgID="Equation.DSMT4" ShapeID="_x0000_i1371" DrawAspect="Content" ObjectID="_1468076004" r:id="rId571">
                  <o:LockedField>false</o:LockedField>
                </o:OLEObject>
              </w:object>
            </w:r>
            <w:r>
              <w:rPr>
                <w:color w:val="FF0000"/>
              </w:rPr>
              <w:t>。</w:t>
            </w:r>
          </w:p>
          <w:p w14:paraId="7A9CC8BC">
            <w:pPr>
              <w:shd w:val="clear" w:color="auto" w:fill="F2F2F2"/>
              <w:spacing w:line="360" w:lineRule="auto"/>
              <w:ind w:left="420"/>
              <w:jc w:val="left"/>
              <w:textAlignment w:val="center"/>
              <w:rPr>
                <w:color w:val="FF0000"/>
              </w:rPr>
            </w:pPr>
            <w:r>
              <w:rPr>
                <w:color w:val="FF0000"/>
              </w:rPr>
              <w:t>[5]量筒内液体的质量为</w:t>
            </w:r>
          </w:p>
          <w:p w14:paraId="6BCDBBEC">
            <w:pPr>
              <w:shd w:val="clear" w:color="auto" w:fill="F2F2F2"/>
              <w:spacing w:line="360" w:lineRule="auto"/>
              <w:ind w:left="420"/>
              <w:jc w:val="center"/>
              <w:textAlignment w:val="center"/>
              <w:rPr>
                <w:color w:val="FF0000"/>
              </w:rPr>
            </w:pPr>
            <w:r>
              <w:rPr>
                <w:color w:val="FF0000"/>
              </w:rPr>
              <w:object>
                <v:shape id="_x0000_i1372" o:spt="75" alt="eqId32924f4ae5d33509a20e8e324d10cadd" type="#_x0000_t75" style="height:16.5pt;width:164.65pt;" o:ole="t" filled="f" o:preferrelative="t" stroked="f" coordsize="21600,21600">
                  <v:path/>
                  <v:fill on="f" focussize="0,0"/>
                  <v:stroke on="f" joinstyle="miter"/>
                  <v:imagedata r:id="rId574" o:title="eqId32924f4ae5d33509a20e8e324d10cadd"/>
                  <o:lock v:ext="edit" aspectratio="t"/>
                  <w10:wrap type="none"/>
                  <w10:anchorlock/>
                </v:shape>
                <o:OLEObject Type="Embed" ProgID="Equation.DSMT4" ShapeID="_x0000_i1372" DrawAspect="Content" ObjectID="_1468076005" r:id="rId573">
                  <o:LockedField>false</o:LockedField>
                </o:OLEObject>
              </w:object>
            </w:r>
          </w:p>
          <w:p w14:paraId="4EAF2EAA">
            <w:pPr>
              <w:shd w:val="clear" w:color="auto" w:fill="F2F2F2"/>
              <w:spacing w:line="360" w:lineRule="auto"/>
              <w:ind w:left="420"/>
              <w:jc w:val="left"/>
              <w:textAlignment w:val="center"/>
              <w:rPr>
                <w:color w:val="FF0000"/>
              </w:rPr>
            </w:pPr>
            <w:r>
              <w:rPr>
                <w:color w:val="FF0000"/>
              </w:rPr>
              <w:t>待测液体的密度为</w:t>
            </w:r>
          </w:p>
          <w:p w14:paraId="319E192F">
            <w:pPr>
              <w:shd w:val="clear" w:color="auto" w:fill="F2F2F2"/>
              <w:spacing w:line="360" w:lineRule="auto"/>
              <w:ind w:left="420"/>
              <w:jc w:val="center"/>
              <w:textAlignment w:val="center"/>
              <w:rPr>
                <w:color w:val="FF0000"/>
              </w:rPr>
            </w:pPr>
            <w:r>
              <w:rPr>
                <w:color w:val="FF0000"/>
              </w:rPr>
              <w:object>
                <v:shape id="_x0000_i1373" o:spt="75" alt="eqId488fd725fdf93b2680dc7cebc4808369" type="#_x0000_t75" style="height:27pt;width:126.75pt;" o:ole="t" filled="f" o:preferrelative="t" stroked="f" coordsize="21600,21600">
                  <v:path/>
                  <v:fill on="f" focussize="0,0"/>
                  <v:stroke on="f" joinstyle="miter"/>
                  <v:imagedata r:id="rId576" o:title="eqId488fd725fdf93b2680dc7cebc4808369"/>
                  <o:lock v:ext="edit" aspectratio="t"/>
                  <w10:wrap type="none"/>
                  <w10:anchorlock/>
                </v:shape>
                <o:OLEObject Type="Embed" ProgID="Equation.DSMT4" ShapeID="_x0000_i1373" DrawAspect="Content" ObjectID="_1468076006" r:id="rId575">
                  <o:LockedField>false</o:LockedField>
                </o:OLEObject>
              </w:object>
            </w:r>
          </w:p>
          <w:p w14:paraId="1938E95B">
            <w:pPr>
              <w:shd w:val="clear" w:color="auto" w:fill="F2F2F2"/>
              <w:spacing w:line="360" w:lineRule="auto"/>
              <w:ind w:left="420"/>
              <w:jc w:val="left"/>
              <w:textAlignment w:val="center"/>
              <w:rPr>
                <w:color w:val="FF0000"/>
              </w:rPr>
            </w:pPr>
            <w:r>
              <w:rPr>
                <w:color w:val="FF0000"/>
              </w:rPr>
              <w:t>（2）[6]由图可知，橙汁与水的质量关系为</w:t>
            </w:r>
          </w:p>
          <w:p w14:paraId="375D1443">
            <w:pPr>
              <w:shd w:val="clear" w:color="auto" w:fill="F2F2F2"/>
              <w:spacing w:line="360" w:lineRule="auto"/>
              <w:ind w:left="420"/>
              <w:jc w:val="center"/>
              <w:textAlignment w:val="center"/>
              <w:rPr>
                <w:color w:val="FF0000"/>
              </w:rPr>
            </w:pPr>
            <w:r>
              <w:rPr>
                <w:color w:val="FF0000"/>
              </w:rPr>
              <w:object>
                <v:shape id="_x0000_i1374" o:spt="75" alt="eqId676a6b2e1bfd1ac8122367e31a1ef94c" type="#_x0000_t75" style="height:16.5pt;width:62.65pt;" o:ole="t" filled="f" o:preferrelative="t" stroked="f" coordsize="21600,21600">
                  <v:path/>
                  <v:fill on="f" focussize="0,0"/>
                  <v:stroke on="f" joinstyle="miter"/>
                  <v:imagedata r:id="rId578" o:title="eqId676a6b2e1bfd1ac8122367e31a1ef94c"/>
                  <o:lock v:ext="edit" aspectratio="t"/>
                  <w10:wrap type="none"/>
                  <w10:anchorlock/>
                </v:shape>
                <o:OLEObject Type="Embed" ProgID="Equation.DSMT4" ShapeID="_x0000_i1374" DrawAspect="Content" ObjectID="_1468076007" r:id="rId577">
                  <o:LockedField>false</o:LockedField>
                </o:OLEObject>
              </w:object>
            </w:r>
          </w:p>
          <w:p w14:paraId="08DF1DC4">
            <w:pPr>
              <w:shd w:val="clear" w:color="auto" w:fill="F2F2F2"/>
              <w:spacing w:line="360" w:lineRule="auto"/>
              <w:ind w:left="420"/>
              <w:jc w:val="left"/>
              <w:textAlignment w:val="center"/>
              <w:rPr>
                <w:color w:val="FF0000"/>
              </w:rPr>
            </w:pPr>
            <w:r>
              <w:rPr>
                <w:color w:val="FF0000"/>
              </w:rPr>
              <w:t>根据</w:t>
            </w:r>
            <w:r>
              <w:rPr>
                <w:color w:val="FF0000"/>
              </w:rPr>
              <w:object>
                <v:shape id="_x0000_i1375" o:spt="75" alt="eqId739490a4085670515632b5b7f884f7e9" type="#_x0000_t75" style="height:13.9pt;width:35.25pt;" o:ole="t" filled="f" o:preferrelative="t" stroked="f" coordsize="21600,21600">
                  <v:path/>
                  <v:fill on="f" focussize="0,0"/>
                  <v:stroke on="f" joinstyle="miter"/>
                  <v:imagedata r:id="rId580" o:title="eqId739490a4085670515632b5b7f884f7e9"/>
                  <o:lock v:ext="edit" aspectratio="t"/>
                  <w10:wrap type="none"/>
                  <w10:anchorlock/>
                </v:shape>
                <o:OLEObject Type="Embed" ProgID="Equation.DSMT4" ShapeID="_x0000_i1375" DrawAspect="Content" ObjectID="_1468076008" r:id="rId579">
                  <o:LockedField>false</o:LockedField>
                </o:OLEObject>
              </w:object>
            </w:r>
            <w:r>
              <w:rPr>
                <w:color w:val="FF0000"/>
              </w:rPr>
              <w:t>可得</w:t>
            </w:r>
          </w:p>
          <w:p w14:paraId="7285B05B">
            <w:pPr>
              <w:shd w:val="clear" w:color="auto" w:fill="F2F2F2"/>
              <w:spacing w:line="360" w:lineRule="auto"/>
              <w:ind w:left="420"/>
              <w:jc w:val="center"/>
              <w:textAlignment w:val="center"/>
              <w:rPr>
                <w:color w:val="FF0000"/>
              </w:rPr>
            </w:pPr>
            <w:r>
              <w:rPr>
                <w:color w:val="FF0000"/>
              </w:rPr>
              <w:object>
                <v:shape id="_x0000_i1376" o:spt="75" alt="eqId2e27cb0049233b6df34e27ad27556efb" type="#_x0000_t75" style="height:16.5pt;width:73.9pt;" o:ole="t" filled="f" o:preferrelative="t" stroked="f" coordsize="21600,21600">
                  <v:path/>
                  <v:fill on="f" focussize="0,0"/>
                  <v:stroke on="f" joinstyle="miter"/>
                  <v:imagedata r:id="rId582" o:title="eqId2e27cb0049233b6df34e27ad27556efb"/>
                  <o:lock v:ext="edit" aspectratio="t"/>
                  <w10:wrap type="none"/>
                  <w10:anchorlock/>
                </v:shape>
                <o:OLEObject Type="Embed" ProgID="Equation.DSMT4" ShapeID="_x0000_i1376" DrawAspect="Content" ObjectID="_1468076009" r:id="rId581">
                  <o:LockedField>false</o:LockedField>
                </o:OLEObject>
              </w:object>
            </w:r>
          </w:p>
          <w:p w14:paraId="0DCB9031">
            <w:pPr>
              <w:shd w:val="clear" w:color="auto" w:fill="F2F2F2"/>
              <w:spacing w:line="360" w:lineRule="auto"/>
              <w:ind w:left="420"/>
              <w:jc w:val="left"/>
              <w:textAlignment w:val="center"/>
              <w:rPr>
                <w:color w:val="FF0000"/>
              </w:rPr>
            </w:pPr>
            <w:r>
              <w:rPr>
                <w:color w:val="FF0000"/>
              </w:rPr>
              <w:t>则橙汁的密度为</w:t>
            </w:r>
          </w:p>
          <w:p w14:paraId="55676877">
            <w:pPr>
              <w:shd w:val="clear" w:color="auto" w:fill="F2F2F2"/>
              <w:spacing w:line="360" w:lineRule="auto"/>
              <w:ind w:left="420"/>
              <w:jc w:val="center"/>
              <w:textAlignment w:val="center"/>
              <w:rPr>
                <w:color w:val="FF0000"/>
              </w:rPr>
            </w:pPr>
            <w:r>
              <w:rPr>
                <w:color w:val="FF0000"/>
              </w:rPr>
              <w:object>
                <v:shape id="_x0000_i1377" o:spt="75" alt="eqId3ab4ec3ea03d5625a509032c9e3902ec" type="#_x0000_t75" style="height:28.15pt;width:70.5pt;" o:ole="t" filled="f" o:preferrelative="t" stroked="f" coordsize="21600,21600">
                  <v:path/>
                  <v:fill on="f" focussize="0,0"/>
                  <v:stroke on="f" joinstyle="miter"/>
                  <v:imagedata r:id="rId584" o:title="eqId3ab4ec3ea03d5625a509032c9e3902ec"/>
                  <o:lock v:ext="edit" aspectratio="t"/>
                  <w10:wrap type="none"/>
                  <w10:anchorlock/>
                </v:shape>
                <o:OLEObject Type="Embed" ProgID="Equation.DSMT4" ShapeID="_x0000_i1377" DrawAspect="Content" ObjectID="_1468076010" r:id="rId583">
                  <o:LockedField>false</o:LockedField>
                </o:OLEObject>
              </w:object>
            </w:r>
          </w:p>
          <w:p w14:paraId="7B1F6DB3">
            <w:pPr>
              <w:spacing w:line="360" w:lineRule="auto"/>
              <w:ind w:left="420" w:hanging="420"/>
              <w:jc w:val="left"/>
              <w:textAlignment w:val="center"/>
            </w:pPr>
            <w:r>
              <w:rPr>
                <w:rFonts w:hint="eastAsia"/>
              </w:rPr>
              <w:t>2</w:t>
            </w:r>
            <w:r>
              <w:t>1．</w:t>
            </w:r>
            <w:r>
              <w:rPr>
                <w:rFonts w:hint="eastAsia"/>
              </w:rPr>
              <w:t>（6分）</w:t>
            </w:r>
            <w:r>
              <w:rPr>
                <w:rFonts w:hint="eastAsia" w:ascii="宋体" w:hAnsi="宋体" w:cs="宋体"/>
                <w:b/>
                <w:color w:val="00B050"/>
                <w:szCs w:val="21"/>
              </w:rPr>
              <w:t>（2024·江苏镇江·中考真题）</w:t>
            </w:r>
            <w:r>
              <w:t>为了测量某液体的密度，小李进行了如下实验。</w:t>
            </w:r>
          </w:p>
          <w:p w14:paraId="7FC06F60">
            <w:pPr>
              <w:spacing w:line="360" w:lineRule="auto"/>
              <w:ind w:left="420"/>
              <w:jc w:val="center"/>
              <w:textAlignment w:val="center"/>
            </w:pPr>
            <w:r>
              <w:rPr>
                <w:rFonts w:eastAsia="Times New Roman"/>
                <w:kern w:val="0"/>
                <w:sz w:val="24"/>
              </w:rPr>
              <w:t>            </w:t>
            </w:r>
            <w:r>
              <w:rPr>
                <w:rFonts w:eastAsia="Times New Roman"/>
                <w:kern w:val="0"/>
                <w:sz w:val="24"/>
              </w:rPr>
              <w:drawing>
                <wp:inline distT="0" distB="0" distL="0" distR="0">
                  <wp:extent cx="4514850" cy="1590675"/>
                  <wp:effectExtent l="0" t="0" r="0" b="9525"/>
                  <wp:docPr id="1679748894" name="图片 6" descr="@@@33207d66-d238-4726-9eff-8416e7f4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8894" name="图片 6" descr="@@@33207d66-d238-4726-9eff-8416e7f4e000"/>
                          <pic:cNvPicPr>
                            <a:picLocks noChangeAspect="1" noChangeArrowheads="1"/>
                          </pic:cNvPicPr>
                        </pic:nvPicPr>
                        <pic:blipFill>
                          <a:blip r:embed="rId585" cstate="print">
                            <a:extLst>
                              <a:ext uri="{28A0092B-C50C-407E-A947-70E740481C1C}">
                                <a14:useLocalDpi xmlns:a14="http://schemas.microsoft.com/office/drawing/2010/main" val="0"/>
                              </a:ext>
                            </a:extLst>
                          </a:blip>
                          <a:srcRect/>
                          <a:stretch>
                            <a:fillRect/>
                          </a:stretch>
                        </pic:blipFill>
                        <pic:spPr>
                          <a:xfrm>
                            <a:off x="0" y="0"/>
                            <a:ext cx="4514850" cy="1590675"/>
                          </a:xfrm>
                          <a:prstGeom prst="rect">
                            <a:avLst/>
                          </a:prstGeom>
                          <a:noFill/>
                          <a:ln>
                            <a:noFill/>
                          </a:ln>
                        </pic:spPr>
                      </pic:pic>
                    </a:graphicData>
                  </a:graphic>
                </wp:inline>
              </w:drawing>
            </w:r>
          </w:p>
          <w:p w14:paraId="147D9FC0">
            <w:pPr>
              <w:spacing w:line="360" w:lineRule="auto"/>
              <w:ind w:left="420"/>
              <w:jc w:val="left"/>
              <w:textAlignment w:val="center"/>
            </w:pPr>
          </w:p>
          <w:p w14:paraId="3266558D">
            <w:pPr>
              <w:spacing w:line="360" w:lineRule="auto"/>
              <w:ind w:left="420"/>
              <w:jc w:val="left"/>
              <w:textAlignment w:val="center"/>
            </w:pPr>
            <w:r>
              <w:t>(1)如图1所示，将天平放在水平桌面上，调节天平时应先将游码移到标尺的</w:t>
            </w:r>
            <w:r>
              <w:rPr>
                <w:rFonts w:eastAsia="Times New Roman"/>
                <w:u w:val="single"/>
              </w:rPr>
              <w:t xml:space="preserve">        </w:t>
            </w:r>
            <w:r>
              <w:t>处。若指针静止时位置如图2所示，则应再将平衡螺母向</w:t>
            </w:r>
            <w:r>
              <w:rPr>
                <w:rFonts w:eastAsia="Times New Roman"/>
                <w:u w:val="single"/>
              </w:rPr>
              <w:t xml:space="preserve">        </w:t>
            </w:r>
            <w:r>
              <w:t>（选填“左”或“右”）端调节；</w:t>
            </w:r>
          </w:p>
          <w:p w14:paraId="1AECE308">
            <w:pPr>
              <w:spacing w:line="360" w:lineRule="auto"/>
              <w:ind w:left="420"/>
              <w:jc w:val="left"/>
              <w:textAlignment w:val="center"/>
            </w:pPr>
            <w:r>
              <w:t>(2)在烧杯中装入适量待测液体，用天平正确测量其总质量。当天平平衡时，右盘中的砝码和游码位置如图3所示，其总质量为</w:t>
            </w:r>
            <w:r>
              <w:rPr>
                <w:rFonts w:eastAsia="Times New Roman"/>
                <w:u w:val="single"/>
              </w:rPr>
              <w:t xml:space="preserve">        </w:t>
            </w:r>
            <w:r>
              <w:object>
                <v:shape id="_x0000_i1378" o:spt="75" alt="eqId3960d67499df76159982657fe3a1cbca" type="#_x0000_t75" style="height:11.25pt;width:8.65pt;" o:ole="t" filled="f" o:preferrelative="t" stroked="f" coordsize="21600,21600">
                  <v:path/>
                  <v:fill on="f" focussize="0,0"/>
                  <v:stroke on="f" joinstyle="miter"/>
                  <v:imagedata r:id="rId587" o:title="eqId3960d67499df76159982657fe3a1cbca"/>
                  <o:lock v:ext="edit" aspectratio="t"/>
                  <w10:wrap type="none"/>
                  <w10:anchorlock/>
                </v:shape>
                <o:OLEObject Type="Embed" ProgID="Equation.DSMT4" ShapeID="_x0000_i1378" DrawAspect="Content" ObjectID="_1468076011" r:id="rId586">
                  <o:LockedField>false</o:LockedField>
                </o:OLEObject>
              </w:object>
            </w:r>
            <w:r>
              <w:t>；</w:t>
            </w:r>
          </w:p>
          <w:p w14:paraId="0CCE7776">
            <w:pPr>
              <w:spacing w:line="360" w:lineRule="auto"/>
              <w:ind w:left="420"/>
              <w:jc w:val="left"/>
              <w:textAlignment w:val="center"/>
            </w:pPr>
            <w:r>
              <w:t>(3)将烧杯中的部分液体倒入量筒，图4中读数视线正确的是</w:t>
            </w:r>
            <w:r>
              <w:rPr>
                <w:rFonts w:eastAsia="Times New Roman"/>
                <w:u w:val="single"/>
              </w:rPr>
              <w:t xml:space="preserve">        </w:t>
            </w:r>
            <w:r>
              <w:t>（选填“①”、“②”或“③”），量筒中液体的体积为</w:t>
            </w:r>
            <w:r>
              <w:rPr>
                <w:rFonts w:eastAsia="Times New Roman"/>
                <w:u w:val="single"/>
              </w:rPr>
              <w:t xml:space="preserve">        </w:t>
            </w:r>
            <w:r>
              <w:object>
                <v:shape id="_x0000_i1379" o:spt="75" alt="eqId30139d3ebecf82cac7cda8ce02d189d1" type="#_x0000_t75" style="height:10.9pt;width:17.65pt;" o:ole="t" filled="f" o:preferrelative="t" stroked="f" coordsize="21600,21600">
                  <v:path/>
                  <v:fill on="f" focussize="0,0"/>
                  <v:stroke on="f" joinstyle="miter"/>
                  <v:imagedata r:id="rId589" o:title="eqId30139d3ebecf82cac7cda8ce02d189d1"/>
                  <o:lock v:ext="edit" aspectratio="t"/>
                  <w10:wrap type="none"/>
                  <w10:anchorlock/>
                </v:shape>
                <o:OLEObject Type="Embed" ProgID="Equation.DSMT4" ShapeID="_x0000_i1379" DrawAspect="Content" ObjectID="_1468076012" r:id="rId588">
                  <o:LockedField>false</o:LockedField>
                </o:OLEObject>
              </w:object>
            </w:r>
            <w:r>
              <w:t>。</w:t>
            </w:r>
          </w:p>
          <w:p w14:paraId="67C99D44">
            <w:pPr>
              <w:spacing w:line="360" w:lineRule="auto"/>
              <w:ind w:left="420"/>
              <w:jc w:val="left"/>
              <w:textAlignment w:val="center"/>
            </w:pPr>
            <w:r>
              <w:t>(4)测出烧杯和剩余液体的总质量为</w:t>
            </w:r>
            <w:r>
              <w:object>
                <v:shape id="_x0000_i1380" o:spt="75" alt="eqIdf98cf83d9a38f7acd4d90588adc6cb88" type="#_x0000_t75" style="height:13.9pt;width:24.75pt;" o:ole="t" filled="f" o:preferrelative="t" stroked="f" coordsize="21600,21600">
                  <v:path/>
                  <v:fill on="f" focussize="0,0"/>
                  <v:stroke on="f" joinstyle="miter"/>
                  <v:imagedata r:id="rId591" o:title="eqIdf98cf83d9a38f7acd4d90588adc6cb88"/>
                  <o:lock v:ext="edit" aspectratio="t"/>
                  <w10:wrap type="none"/>
                  <w10:anchorlock/>
                </v:shape>
                <o:OLEObject Type="Embed" ProgID="Equation.DSMT4" ShapeID="_x0000_i1380" DrawAspect="Content" ObjectID="_1468076013" r:id="rId590">
                  <o:LockedField>false</o:LockedField>
                </o:OLEObject>
              </w:object>
            </w:r>
            <w:r>
              <w:t>，则液体的密度为</w:t>
            </w:r>
            <w:r>
              <w:rPr>
                <w:rFonts w:eastAsia="Times New Roman"/>
                <w:u w:val="single"/>
              </w:rPr>
              <w:t xml:space="preserve">        </w:t>
            </w:r>
            <w:r>
              <w:object>
                <v:shape id="_x0000_i1381" o:spt="75" alt="eqId1966c50a38f0e353660e21505c4cf2e4" type="#_x0000_t75" style="height:16.15pt;width:27.4pt;" o:ole="t" filled="f" o:preferrelative="t" stroked="f" coordsize="21600,21600">
                  <v:path/>
                  <v:fill on="f" focussize="0,0"/>
                  <v:stroke on="f" joinstyle="miter"/>
                  <v:imagedata r:id="rId119" o:title="eqId1966c50a38f0e353660e21505c4cf2e4"/>
                  <o:lock v:ext="edit" aspectratio="t"/>
                  <w10:wrap type="none"/>
                  <w10:anchorlock/>
                </v:shape>
                <o:OLEObject Type="Embed" ProgID="Equation.DSMT4" ShapeID="_x0000_i1381" DrawAspect="Content" ObjectID="_1468076014" r:id="rId592">
                  <o:LockedField>false</o:LockedField>
                </o:OLEObject>
              </w:object>
            </w:r>
            <w:r>
              <w:t>。</w:t>
            </w:r>
          </w:p>
          <w:p w14:paraId="3CA32AC5">
            <w:pPr>
              <w:shd w:val="clear" w:color="auto" w:fill="F2F2F2"/>
              <w:spacing w:line="360" w:lineRule="auto"/>
              <w:ind w:left="420"/>
              <w:jc w:val="left"/>
              <w:textAlignment w:val="center"/>
              <w:rPr>
                <w:color w:val="FF0000"/>
              </w:rPr>
            </w:pPr>
            <w:r>
              <w:rPr>
                <w:color w:val="FF0000"/>
              </w:rPr>
              <w:t>【答案】(1)     “0”刻度线     右</w:t>
            </w:r>
          </w:p>
          <w:p w14:paraId="5AACA513">
            <w:pPr>
              <w:shd w:val="clear" w:color="auto" w:fill="F2F2F2"/>
              <w:spacing w:line="360" w:lineRule="auto"/>
              <w:ind w:left="420"/>
              <w:jc w:val="left"/>
              <w:textAlignment w:val="center"/>
              <w:rPr>
                <w:color w:val="FF0000"/>
              </w:rPr>
            </w:pPr>
            <w:r>
              <w:rPr>
                <w:color w:val="FF0000"/>
              </w:rPr>
              <w:t>(2)128</w:t>
            </w:r>
          </w:p>
          <w:p w14:paraId="2C45BE1E">
            <w:pPr>
              <w:shd w:val="clear" w:color="auto" w:fill="F2F2F2"/>
              <w:spacing w:line="360" w:lineRule="auto"/>
              <w:ind w:left="420"/>
              <w:jc w:val="left"/>
              <w:textAlignment w:val="center"/>
              <w:rPr>
                <w:color w:val="FF0000"/>
              </w:rPr>
            </w:pPr>
            <w:r>
              <w:rPr>
                <w:color w:val="FF0000"/>
              </w:rPr>
              <w:t>(3)     ②     30</w:t>
            </w:r>
          </w:p>
          <w:p w14:paraId="0A9B542D">
            <w:pPr>
              <w:shd w:val="clear" w:color="auto" w:fill="F2F2F2"/>
              <w:spacing w:line="360" w:lineRule="auto"/>
              <w:ind w:left="420"/>
              <w:jc w:val="left"/>
              <w:textAlignment w:val="center"/>
              <w:rPr>
                <w:color w:val="FF0000"/>
              </w:rPr>
            </w:pPr>
            <w:r>
              <w:rPr>
                <w:color w:val="FF0000"/>
              </w:rPr>
              <w:t>(4)0.8</w:t>
            </w:r>
          </w:p>
          <w:p w14:paraId="03F8FC92">
            <w:pPr>
              <w:shd w:val="clear" w:color="auto" w:fill="F2F2F2"/>
              <w:spacing w:line="360" w:lineRule="auto"/>
              <w:ind w:left="420"/>
              <w:jc w:val="left"/>
              <w:textAlignment w:val="center"/>
              <w:rPr>
                <w:color w:val="FF0000"/>
              </w:rPr>
            </w:pPr>
            <w:r>
              <w:rPr>
                <w:color w:val="FF0000"/>
              </w:rPr>
              <w:t>【详解】（1）[1]根据天平的使用可知，将天平放在水平桌面上，调节天平时应先将游码移到标尺的“0”刻度线处。</w:t>
            </w:r>
          </w:p>
          <w:p w14:paraId="01FE25B0">
            <w:pPr>
              <w:shd w:val="clear" w:color="auto" w:fill="F2F2F2"/>
              <w:spacing w:line="360" w:lineRule="auto"/>
              <w:ind w:left="420"/>
              <w:jc w:val="left"/>
              <w:textAlignment w:val="center"/>
              <w:rPr>
                <w:color w:val="FF0000"/>
              </w:rPr>
            </w:pPr>
            <w:r>
              <w:rPr>
                <w:color w:val="FF0000"/>
              </w:rPr>
              <w:t>[2]若指针静止时，位置如图2所示，天平的指针向左边偏，说明左侧偏重，为了天平的平衡，则应再将平衡螺母向右端调节。</w:t>
            </w:r>
          </w:p>
          <w:p w14:paraId="0DF890B4">
            <w:pPr>
              <w:shd w:val="clear" w:color="auto" w:fill="F2F2F2"/>
              <w:spacing w:line="360" w:lineRule="auto"/>
              <w:ind w:left="420"/>
              <w:jc w:val="left"/>
              <w:textAlignment w:val="center"/>
              <w:rPr>
                <w:color w:val="FF0000"/>
              </w:rPr>
            </w:pPr>
            <w:r>
              <w:rPr>
                <w:color w:val="FF0000"/>
              </w:rPr>
              <w:t>（2）如图3所示，其总质量为</w:t>
            </w:r>
          </w:p>
          <w:p w14:paraId="13D412FA">
            <w:pPr>
              <w:shd w:val="clear" w:color="auto" w:fill="F2F2F2"/>
              <w:spacing w:line="360" w:lineRule="auto"/>
              <w:ind w:left="420"/>
              <w:jc w:val="center"/>
              <w:textAlignment w:val="center"/>
              <w:rPr>
                <w:color w:val="FF0000"/>
              </w:rPr>
            </w:pPr>
            <w:r>
              <w:rPr>
                <w:color w:val="FF0000"/>
              </w:rPr>
              <w:object>
                <v:shape id="_x0000_i1382" o:spt="75" alt="eqId349f93e7634bbe95c8251f23a8646357" type="#_x0000_t75" style="height:14.25pt;width:137.25pt;" o:ole="t" filled="f" o:preferrelative="t" stroked="f" coordsize="21600,21600">
                  <v:path/>
                  <v:fill on="f" focussize="0,0"/>
                  <v:stroke on="f" joinstyle="miter"/>
                  <v:imagedata r:id="rId594" o:title="eqId349f93e7634bbe95c8251f23a8646357"/>
                  <o:lock v:ext="edit" aspectratio="t"/>
                  <w10:wrap type="none"/>
                  <w10:anchorlock/>
                </v:shape>
                <o:OLEObject Type="Embed" ProgID="Equation.DSMT4" ShapeID="_x0000_i1382" DrawAspect="Content" ObjectID="_1468076015" r:id="rId593">
                  <o:LockedField>false</o:LockedField>
                </o:OLEObject>
              </w:object>
            </w:r>
          </w:p>
          <w:p w14:paraId="49E8B32C">
            <w:pPr>
              <w:shd w:val="clear" w:color="auto" w:fill="F2F2F2"/>
              <w:spacing w:line="360" w:lineRule="auto"/>
              <w:ind w:left="420"/>
              <w:jc w:val="left"/>
              <w:textAlignment w:val="center"/>
              <w:rPr>
                <w:color w:val="FF0000"/>
              </w:rPr>
            </w:pPr>
            <w:r>
              <w:rPr>
                <w:color w:val="FF0000"/>
              </w:rPr>
              <w:t>（3）[1]将烧杯中的部分液体倒入量筒，读数时视线要与凹液面的最低处相平，即图4中读数视线正确的是②。</w:t>
            </w:r>
          </w:p>
          <w:p w14:paraId="7F2E7B38">
            <w:pPr>
              <w:shd w:val="clear" w:color="auto" w:fill="F2F2F2"/>
              <w:spacing w:line="360" w:lineRule="auto"/>
              <w:ind w:left="420"/>
              <w:jc w:val="left"/>
              <w:textAlignment w:val="center"/>
              <w:rPr>
                <w:color w:val="FF0000"/>
              </w:rPr>
            </w:pPr>
            <w:r>
              <w:rPr>
                <w:color w:val="FF0000"/>
              </w:rPr>
              <w:t>[2]如图，量筒中的读数是</w:t>
            </w:r>
            <w:r>
              <w:rPr>
                <w:color w:val="FF0000"/>
              </w:rPr>
              <w:object>
                <v:shape id="_x0000_i1383" o:spt="75" alt="eqId71b7e1ab2e09f77c97068763e3be4091" type="#_x0000_t75" style="height:12pt;width:30pt;" o:ole="t" filled="f" o:preferrelative="t" stroked="f" coordsize="21600,21600">
                  <v:path/>
                  <v:fill on="f" focussize="0,0"/>
                  <v:stroke on="f" joinstyle="miter"/>
                  <v:imagedata r:id="rId596" o:title="eqId71b7e1ab2e09f77c97068763e3be4091"/>
                  <o:lock v:ext="edit" aspectratio="t"/>
                  <w10:wrap type="none"/>
                  <w10:anchorlock/>
                </v:shape>
                <o:OLEObject Type="Embed" ProgID="Equation.DSMT4" ShapeID="_x0000_i1383" DrawAspect="Content" ObjectID="_1468076016" r:id="rId595">
                  <o:LockedField>false</o:LockedField>
                </o:OLEObject>
              </w:object>
            </w:r>
            <w:r>
              <w:rPr>
                <w:color w:val="FF0000"/>
              </w:rPr>
              <w:t>，液体的体积为</w:t>
            </w:r>
            <w:r>
              <w:rPr>
                <w:color w:val="FF0000"/>
              </w:rPr>
              <w:object>
                <v:shape id="_x0000_i1384" o:spt="75" alt="eqIda5ddb7b317acf74a6b9b588d725a8352" type="#_x0000_t75" style="height:13.9pt;width:63.4pt;" o:ole="t" filled="f" o:preferrelative="t" stroked="f" coordsize="21600,21600">
                  <v:path/>
                  <v:fill on="f" focussize="0,0"/>
                  <v:stroke on="f" joinstyle="miter"/>
                  <v:imagedata r:id="rId598" o:title="eqIda5ddb7b317acf74a6b9b588d725a8352"/>
                  <o:lock v:ext="edit" aspectratio="t"/>
                  <w10:wrap type="none"/>
                  <w10:anchorlock/>
                </v:shape>
                <o:OLEObject Type="Embed" ProgID="Equation.DSMT4" ShapeID="_x0000_i1384" DrawAspect="Content" ObjectID="_1468076017" r:id="rId597">
                  <o:LockedField>false</o:LockedField>
                </o:OLEObject>
              </w:object>
            </w:r>
            <w:r>
              <w:rPr>
                <w:color w:val="FF0000"/>
              </w:rPr>
              <w:t>。</w:t>
            </w:r>
          </w:p>
          <w:p w14:paraId="353A0430">
            <w:pPr>
              <w:shd w:val="clear" w:color="auto" w:fill="F2F2F2"/>
              <w:spacing w:line="360" w:lineRule="auto"/>
              <w:ind w:left="420"/>
              <w:jc w:val="left"/>
              <w:textAlignment w:val="center"/>
              <w:rPr>
                <w:color w:val="FF0000"/>
              </w:rPr>
            </w:pPr>
            <w:r>
              <w:rPr>
                <w:color w:val="FF0000"/>
              </w:rPr>
              <w:t>（4）测出烧杯和剩余液体的总质量为</w:t>
            </w:r>
            <w:r>
              <w:rPr>
                <w:color w:val="FF0000"/>
              </w:rPr>
              <w:object>
                <v:shape id="_x0000_i1385" o:spt="75" alt="eqIdf98cf83d9a38f7acd4d90588adc6cb88" type="#_x0000_t75" style="height:13.9pt;width:24.75pt;" o:ole="t" filled="f" o:preferrelative="t" stroked="f" coordsize="21600,21600">
                  <v:path/>
                  <v:fill on="f" focussize="0,0"/>
                  <v:stroke on="f" joinstyle="miter"/>
                  <v:imagedata r:id="rId591" o:title="eqIdf98cf83d9a38f7acd4d90588adc6cb88"/>
                  <o:lock v:ext="edit" aspectratio="t"/>
                  <w10:wrap type="none"/>
                  <w10:anchorlock/>
                </v:shape>
                <o:OLEObject Type="Embed" ProgID="Equation.DSMT4" ShapeID="_x0000_i1385" DrawAspect="Content" ObjectID="_1468076018" r:id="rId599">
                  <o:LockedField>false</o:LockedField>
                </o:OLEObject>
              </w:object>
            </w:r>
            <w:r>
              <w:rPr>
                <w:color w:val="FF0000"/>
              </w:rPr>
              <w:t>，根据密度公式可知，液体的密度为</w:t>
            </w:r>
          </w:p>
          <w:p w14:paraId="0DBF6E32">
            <w:pPr>
              <w:shd w:val="clear" w:color="auto" w:fill="F2F2F2"/>
              <w:spacing w:line="360" w:lineRule="auto"/>
              <w:ind w:left="420"/>
              <w:jc w:val="center"/>
              <w:textAlignment w:val="center"/>
              <w:rPr>
                <w:color w:val="FF0000"/>
              </w:rPr>
            </w:pPr>
            <w:r>
              <w:rPr>
                <w:color w:val="FF0000"/>
              </w:rPr>
              <w:object>
                <v:shape id="_x0000_i1386" o:spt="75" alt="eqIda5047e296bcf769f02e7196cc327b154" type="#_x0000_t75" style="height:34.5pt;width:244.5pt;" o:ole="t" filled="f" o:preferrelative="t" stroked="f" coordsize="21600,21600">
                  <v:path/>
                  <v:fill on="f" focussize="0,0"/>
                  <v:stroke on="f" joinstyle="miter"/>
                  <v:imagedata r:id="rId601" o:title="eqIda5047e296bcf769f02e7196cc327b154"/>
                  <o:lock v:ext="edit" aspectratio="t"/>
                  <w10:wrap type="none"/>
                  <w10:anchorlock/>
                </v:shape>
                <o:OLEObject Type="Embed" ProgID="Equation.DSMT4" ShapeID="_x0000_i1386" DrawAspect="Content" ObjectID="_1468076019" r:id="rId600">
                  <o:LockedField>false</o:LockedField>
                </o:OLEObject>
              </w:object>
            </w:r>
          </w:p>
          <w:p w14:paraId="03F335F5">
            <w:pPr>
              <w:spacing w:line="360" w:lineRule="auto"/>
              <w:ind w:left="420" w:hanging="420"/>
              <w:jc w:val="left"/>
              <w:textAlignment w:val="center"/>
            </w:pPr>
            <w:r>
              <w:rPr>
                <w:rFonts w:hint="eastAsia"/>
              </w:rPr>
              <w:t>22</w:t>
            </w:r>
            <w:r>
              <w:t>．</w:t>
            </w:r>
            <w:r>
              <w:rPr>
                <w:rFonts w:hint="eastAsia"/>
              </w:rPr>
              <w:t>（7分）</w:t>
            </w:r>
            <w:r>
              <w:rPr>
                <w:rFonts w:hint="eastAsia" w:ascii="宋体" w:hAnsi="宋体" w:cs="宋体"/>
                <w:b/>
                <w:color w:val="00B050"/>
                <w:szCs w:val="21"/>
              </w:rPr>
              <w:t>（2024·广东·中考真题）</w:t>
            </w:r>
            <w:r>
              <w:t>小明摘来李子，用天平、量筒和水测量李子的密度。</w:t>
            </w:r>
          </w:p>
          <w:p w14:paraId="2469978D">
            <w:pPr>
              <w:spacing w:line="360" w:lineRule="auto"/>
              <w:ind w:left="420"/>
              <w:jc w:val="left"/>
              <w:textAlignment w:val="center"/>
            </w:pPr>
            <w:r>
              <w:t>（1）调节天平时，应先将游码移至标尺的</w:t>
            </w:r>
            <w:r>
              <w:rPr>
                <w:rFonts w:eastAsia="Times New Roman"/>
                <w:u w:val="single"/>
              </w:rPr>
              <w:t xml:space="preserve">           </w:t>
            </w:r>
            <w:r>
              <w:t>处，然后调节平衡螺母，使天平平衡。</w:t>
            </w:r>
          </w:p>
          <w:p w14:paraId="01E7C1C3">
            <w:pPr>
              <w:spacing w:line="360" w:lineRule="auto"/>
              <w:ind w:left="420"/>
              <w:jc w:val="left"/>
              <w:textAlignment w:val="center"/>
            </w:pPr>
            <w:r>
              <w:t>（2）用天平测量李子的质量，当天平平衡时，右盘中的砝码和标尺上游码的位置如图所示，李子的质量为</w:t>
            </w:r>
            <w:r>
              <w:rPr>
                <w:rFonts w:eastAsia="Times New Roman"/>
                <w:u w:val="single"/>
              </w:rPr>
              <w:t xml:space="preserve">           </w:t>
            </w:r>
            <w:r>
              <w:t>g；用量筒和水测得李子的体积为</w:t>
            </w:r>
            <w:r>
              <w:object>
                <v:shape id="_x0000_i1387" o:spt="75" alt="eqId2ca871adec8475ffa021525d1f9c780d" type="#_x0000_t75" style="height:14.25pt;width:30pt;" o:ole="t" filled="f" o:preferrelative="t" stroked="f" coordsize="21600,21600">
                  <v:path/>
                  <v:fill on="f" focussize="0,0"/>
                  <v:stroke on="f" joinstyle="miter"/>
                  <v:imagedata r:id="rId603" o:title="eqId2ca871adec8475ffa021525d1f9c780d"/>
                  <o:lock v:ext="edit" aspectratio="t"/>
                  <w10:wrap type="none"/>
                  <w10:anchorlock/>
                </v:shape>
                <o:OLEObject Type="Embed" ProgID="Equation.DSMT4" ShapeID="_x0000_i1387" DrawAspect="Content" ObjectID="_1468076020" r:id="rId602">
                  <o:LockedField>false</o:LockedField>
                </o:OLEObject>
              </w:object>
            </w:r>
            <w:r>
              <w:t>，则李子的密度为</w:t>
            </w:r>
            <w:r>
              <w:rPr>
                <w:rFonts w:eastAsia="Times New Roman"/>
                <w:u w:val="single"/>
              </w:rPr>
              <w:t xml:space="preserve">           </w:t>
            </w:r>
            <w:r>
              <w:object>
                <v:shape id="_x0000_i1388" o:spt="75" alt="eqId55a85ab212fd29e35beb6d24c057dcac" type="#_x0000_t75" style="height:16.15pt;width:27.4pt;" o:ole="t" filled="f" o:preferrelative="t" stroked="f" coordsize="21600,21600">
                  <v:path/>
                  <v:fill on="f" focussize="0,0"/>
                  <v:stroke on="f" joinstyle="miter"/>
                  <v:imagedata r:id="rId482" o:title="eqId55a85ab212fd29e35beb6d24c057dcac"/>
                  <o:lock v:ext="edit" aspectratio="t"/>
                  <w10:wrap type="none"/>
                  <w10:anchorlock/>
                </v:shape>
                <o:OLEObject Type="Embed" ProgID="Equation.DSMT4" ShapeID="_x0000_i1388" DrawAspect="Content" ObjectID="_1468076021" r:id="rId604">
                  <o:LockedField>false</o:LockedField>
                </o:OLEObject>
              </w:object>
            </w:r>
            <w:r>
              <w:t>。</w:t>
            </w:r>
          </w:p>
          <w:p w14:paraId="3300F888">
            <w:pPr>
              <w:spacing w:line="360" w:lineRule="auto"/>
              <w:ind w:left="420"/>
              <w:jc w:val="center"/>
              <w:textAlignment w:val="center"/>
            </w:pPr>
            <w:r>
              <w:rPr>
                <w:rFonts w:eastAsia="Times New Roman"/>
                <w:kern w:val="0"/>
                <w:sz w:val="24"/>
              </w:rPr>
              <w:drawing>
                <wp:inline distT="0" distB="0" distL="0" distR="0">
                  <wp:extent cx="2352675" cy="1019175"/>
                  <wp:effectExtent l="0" t="0" r="9525" b="9525"/>
                  <wp:docPr id="162648988" name="图片 5" descr="@@@eda05448-a57f-47d7-a9bf-55381527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988" name="图片 5" descr="@@@eda05448-a57f-47d7-a9bf-553815273820"/>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a:xfrm>
                            <a:off x="0" y="0"/>
                            <a:ext cx="2352675" cy="1019175"/>
                          </a:xfrm>
                          <a:prstGeom prst="rect">
                            <a:avLst/>
                          </a:prstGeom>
                          <a:noFill/>
                          <a:ln>
                            <a:noFill/>
                          </a:ln>
                        </pic:spPr>
                      </pic:pic>
                    </a:graphicData>
                  </a:graphic>
                </wp:inline>
              </w:drawing>
            </w:r>
          </w:p>
          <w:p w14:paraId="474B5712">
            <w:pPr>
              <w:spacing w:line="360" w:lineRule="auto"/>
              <w:ind w:left="420"/>
              <w:jc w:val="left"/>
              <w:textAlignment w:val="center"/>
            </w:pPr>
            <w:r>
              <w:t>（3）完成上述实验后，在不用量筒的情况下，小明利用天平、烧杯和该李子测量凉茶的密度，实验步骤如下：</w:t>
            </w:r>
          </w:p>
          <w:p w14:paraId="305819F8">
            <w:pPr>
              <w:spacing w:line="360" w:lineRule="auto"/>
              <w:ind w:left="420"/>
              <w:jc w:val="left"/>
              <w:textAlignment w:val="center"/>
            </w:pPr>
            <w:r>
              <w:t>①在烧杯中加入适量的凉茶，如图甲所示，并在烧杯上标记此时液面的位置</w:t>
            </w:r>
            <w:r>
              <w:object>
                <v:shape id="_x0000_i1389" o:spt="75" alt="eqId4b104090ea2ac34be58a76a4e0e95cb3" type="#_x0000_t75" style="height:15.75pt;width:15.75pt;" o:ole="t" filled="f" o:preferrelative="t" stroked="f" coordsize="21600,21600">
                  <v:path/>
                  <v:fill on="f" focussize="0,0"/>
                  <v:stroke on="f" joinstyle="miter"/>
                  <v:imagedata r:id="rId607" o:title="eqId4b104090ea2ac34be58a76a4e0e95cb3"/>
                  <o:lock v:ext="edit" aspectratio="t"/>
                  <w10:wrap type="none"/>
                  <w10:anchorlock/>
                </v:shape>
                <o:OLEObject Type="Embed" ProgID="Equation.DSMT4" ShapeID="_x0000_i1389" DrawAspect="Content" ObjectID="_1468076022" r:id="rId606">
                  <o:LockedField>false</o:LockedField>
                </o:OLEObject>
              </w:object>
            </w:r>
            <w:r>
              <w:t>，测得凉茶和烧杯的总质量为240g。</w:t>
            </w:r>
          </w:p>
          <w:p w14:paraId="3EE8FD0F">
            <w:pPr>
              <w:spacing w:line="360" w:lineRule="auto"/>
              <w:ind w:left="420"/>
              <w:jc w:val="left"/>
              <w:textAlignment w:val="center"/>
            </w:pPr>
            <w:r>
              <w:t>②将李子放入凉茶中，李子沉底，如图乙所示，在烧杯上标记此时液面的位置</w:t>
            </w:r>
            <w:r>
              <w:object>
                <v:shape id="_x0000_i1390" o:spt="75" alt="eqId7df1d9b712b639c8b6809c9f3ae03706" type="#_x0000_t75" style="height:15.75pt;width:17.65pt;" o:ole="t" filled="f" o:preferrelative="t" stroked="f" coordsize="21600,21600">
                  <v:path/>
                  <v:fill on="f" focussize="0,0"/>
                  <v:stroke on="f" joinstyle="miter"/>
                  <v:imagedata r:id="rId609" o:title="eqId7df1d9b712b639c8b6809c9f3ae03706"/>
                  <o:lock v:ext="edit" aspectratio="t"/>
                  <w10:wrap type="none"/>
                  <w10:anchorlock/>
                </v:shape>
                <o:OLEObject Type="Embed" ProgID="Equation.DSMT4" ShapeID="_x0000_i1390" DrawAspect="Content" ObjectID="_1468076023" r:id="rId608">
                  <o:LockedField>false</o:LockedField>
                </o:OLEObject>
              </w:object>
            </w:r>
            <w:r>
              <w:t>。</w:t>
            </w:r>
          </w:p>
          <w:p w14:paraId="0B410A9C">
            <w:pPr>
              <w:spacing w:line="360" w:lineRule="auto"/>
              <w:ind w:left="420"/>
              <w:jc w:val="center"/>
              <w:textAlignment w:val="center"/>
            </w:pPr>
            <w:r>
              <w:rPr>
                <w:rFonts w:eastAsia="Times New Roman"/>
                <w:kern w:val="0"/>
                <w:sz w:val="24"/>
              </w:rPr>
              <w:drawing>
                <wp:inline distT="0" distB="0" distL="0" distR="0">
                  <wp:extent cx="2272030" cy="957580"/>
                  <wp:effectExtent l="0" t="0" r="0" b="0"/>
                  <wp:docPr id="1900240955" name="图片 4" descr="@@@35f00598-7a55-47ad-bac4-53b88759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0955" name="图片 4" descr="@@@35f00598-7a55-47ad-bac4-53b887597909"/>
                          <pic:cNvPicPr>
                            <a:picLocks noChangeAspect="1" noChangeArrowheads="1"/>
                          </pic:cNvPicPr>
                        </pic:nvPicPr>
                        <pic:blipFill>
                          <a:blip r:embed="rId610" cstate="print">
                            <a:extLst>
                              <a:ext uri="{28A0092B-C50C-407E-A947-70E740481C1C}">
                                <a14:useLocalDpi xmlns:a14="http://schemas.microsoft.com/office/drawing/2010/main" val="0"/>
                              </a:ext>
                            </a:extLst>
                          </a:blip>
                          <a:srcRect/>
                          <a:stretch>
                            <a:fillRect/>
                          </a:stretch>
                        </pic:blipFill>
                        <pic:spPr>
                          <a:xfrm>
                            <a:off x="0" y="0"/>
                            <a:ext cx="2272030" cy="957580"/>
                          </a:xfrm>
                          <a:prstGeom prst="rect">
                            <a:avLst/>
                          </a:prstGeom>
                          <a:noFill/>
                          <a:ln>
                            <a:noFill/>
                          </a:ln>
                        </pic:spPr>
                      </pic:pic>
                    </a:graphicData>
                  </a:graphic>
                </wp:inline>
              </w:drawing>
            </w:r>
          </w:p>
          <w:p w14:paraId="5940B433">
            <w:pPr>
              <w:spacing w:line="360" w:lineRule="auto"/>
              <w:ind w:left="420"/>
              <w:jc w:val="left"/>
              <w:textAlignment w:val="center"/>
            </w:pPr>
            <w:r>
              <w:t>③取出李子，然后向烧杯中加凉茶，使液面上升至位置</w:t>
            </w:r>
            <w:r>
              <w:rPr>
                <w:rFonts w:eastAsia="Times New Roman"/>
                <w:u w:val="single"/>
              </w:rPr>
              <w:t xml:space="preserve">           </w:t>
            </w:r>
            <w:r>
              <w:t>，测得此时凉茶和烧杯的总质量为282g。根据实验数据，可得凉茶的密度为</w:t>
            </w:r>
            <w:r>
              <w:rPr>
                <w:rFonts w:eastAsia="Times New Roman"/>
                <w:u w:val="single"/>
              </w:rPr>
              <w:t xml:space="preserve">           </w:t>
            </w:r>
            <w:r>
              <w:object>
                <v:shape id="_x0000_i1391" o:spt="75" alt="eqId55a85ab212fd29e35beb6d24c057dcac" type="#_x0000_t75" style="height:16.15pt;width:27.4pt;" o:ole="t" filled="f" o:preferrelative="t" stroked="f" coordsize="21600,21600">
                  <v:path/>
                  <v:fill on="f" focussize="0,0"/>
                  <v:stroke on="f" joinstyle="miter"/>
                  <v:imagedata r:id="rId482" o:title="eqId55a85ab212fd29e35beb6d24c057dcac"/>
                  <o:lock v:ext="edit" aspectratio="t"/>
                  <w10:wrap type="none"/>
                  <w10:anchorlock/>
                </v:shape>
                <o:OLEObject Type="Embed" ProgID="Equation.DSMT4" ShapeID="_x0000_i1391" DrawAspect="Content" ObjectID="_1468076024" r:id="rId611">
                  <o:LockedField>false</o:LockedField>
                </o:OLEObject>
              </w:object>
            </w:r>
            <w:r>
              <w:t>。从烧杯中拿出李子时会带出一些凉茶，这对凉茶密度的测量结果</w:t>
            </w:r>
            <w:r>
              <w:rPr>
                <w:rFonts w:eastAsia="Times New Roman"/>
                <w:u w:val="single"/>
              </w:rPr>
              <w:t xml:space="preserve">           </w:t>
            </w:r>
            <w:r>
              <w:t>（选填“有”或“无”）影响，原因是</w:t>
            </w:r>
            <w:r>
              <w:rPr>
                <w:rFonts w:eastAsia="Times New Roman"/>
                <w:u w:val="single"/>
              </w:rPr>
              <w:t xml:space="preserve">           </w:t>
            </w:r>
            <w:r>
              <w:t>。</w:t>
            </w:r>
          </w:p>
          <w:p w14:paraId="224DE4D7">
            <w:pPr>
              <w:shd w:val="clear" w:color="auto" w:fill="F2F2F2"/>
              <w:spacing w:line="360" w:lineRule="auto"/>
              <w:ind w:left="420"/>
              <w:jc w:val="left"/>
              <w:textAlignment w:val="center"/>
              <w:rPr>
                <w:color w:val="FF0000"/>
              </w:rPr>
            </w:pPr>
            <w:r>
              <w:rPr>
                <w:color w:val="FF0000"/>
              </w:rPr>
              <w:t xml:space="preserve">【答案】     零刻度线     44     1.1     </w:t>
            </w:r>
            <w:r>
              <w:rPr>
                <w:rFonts w:eastAsia="Times New Roman"/>
                <w:i/>
                <w:color w:val="FF0000"/>
              </w:rPr>
              <w:t>M</w:t>
            </w:r>
            <w:r>
              <w:rPr>
                <w:rFonts w:eastAsia="Times New Roman"/>
                <w:i/>
                <w:color w:val="FF0000"/>
                <w:vertAlign w:val="subscript"/>
              </w:rPr>
              <w:t>2</w:t>
            </w:r>
            <w:r>
              <w:rPr>
                <w:color w:val="FF0000"/>
              </w:rPr>
              <w:t xml:space="preserve">     1.05     无     取出李子后向烧杯中加凉茶使液面上升至位置</w:t>
            </w:r>
            <w:r>
              <w:rPr>
                <w:rFonts w:eastAsia="Times New Roman"/>
                <w:i/>
                <w:color w:val="FF0000"/>
              </w:rPr>
              <w:t>M</w:t>
            </w:r>
            <w:r>
              <w:rPr>
                <w:color w:val="FF0000"/>
              </w:rPr>
              <w:t>2时已经将被带走的凉茶补齐了</w:t>
            </w:r>
          </w:p>
          <w:p w14:paraId="2150DD8E">
            <w:pPr>
              <w:shd w:val="clear" w:color="auto" w:fill="F2F2F2"/>
              <w:spacing w:line="360" w:lineRule="auto"/>
              <w:ind w:left="420"/>
              <w:jc w:val="left"/>
              <w:textAlignment w:val="center"/>
              <w:rPr>
                <w:color w:val="FF0000"/>
              </w:rPr>
            </w:pPr>
            <w:r>
              <w:rPr>
                <w:color w:val="FF0000"/>
              </w:rPr>
              <w:t>【详解】（1）[1]在调节天平平衡时，应先将游码移至标尺的左端零刻度线处，这是天平使用前的必要步骤，以确保测量的准确性。然后，通过调节平衡螺母，使天平的横梁在水平位置平衡，为后续的测量做好准备。</w:t>
            </w:r>
          </w:p>
          <w:p w14:paraId="36505512">
            <w:pPr>
              <w:shd w:val="clear" w:color="auto" w:fill="F2F2F2"/>
              <w:spacing w:line="360" w:lineRule="auto"/>
              <w:ind w:left="420"/>
              <w:jc w:val="left"/>
              <w:textAlignment w:val="center"/>
              <w:rPr>
                <w:color w:val="FF0000"/>
              </w:rPr>
            </w:pPr>
            <w:r>
              <w:rPr>
                <w:color w:val="FF0000"/>
              </w:rPr>
              <w:t>（2）[2]根据图示的天平读数，我们可以知道右盘中的砝码总质量为</w:t>
            </w:r>
          </w:p>
          <w:p w14:paraId="42DC6E21">
            <w:pPr>
              <w:shd w:val="clear" w:color="auto" w:fill="F2F2F2"/>
              <w:spacing w:line="360" w:lineRule="auto"/>
              <w:ind w:left="420"/>
              <w:jc w:val="left"/>
              <w:textAlignment w:val="center"/>
              <w:rPr>
                <w:i/>
                <w:color w:val="FF0000"/>
              </w:rPr>
            </w:pPr>
            <w:r>
              <w:rPr>
                <w:color w:val="FF0000"/>
              </w:rPr>
              <w:t>20g+20g=40g标尺上游码的示数为4</w:t>
            </w:r>
            <w:r>
              <w:rPr>
                <w:i/>
                <w:color w:val="FF0000"/>
              </w:rPr>
              <w:t>g</w:t>
            </w:r>
            <w:r>
              <w:rPr>
                <w:color w:val="FF0000"/>
              </w:rPr>
              <w:t>。因此，李子的质量</w:t>
            </w:r>
            <w:r>
              <w:rPr>
                <w:i/>
                <w:color w:val="FF0000"/>
              </w:rPr>
              <w:t>m</w:t>
            </w:r>
            <w:r>
              <w:rPr>
                <w:color w:val="FF0000"/>
              </w:rPr>
              <w:t>为砝码总质量与游码示数之和，即</w:t>
            </w:r>
          </w:p>
          <w:p w14:paraId="1D79B29F">
            <w:pPr>
              <w:shd w:val="clear" w:color="auto" w:fill="F2F2F2"/>
              <w:spacing w:line="360" w:lineRule="auto"/>
              <w:ind w:left="420"/>
              <w:jc w:val="left"/>
              <w:textAlignment w:val="center"/>
              <w:rPr>
                <w:i/>
                <w:color w:val="FF0000"/>
              </w:rPr>
            </w:pPr>
            <w:r>
              <w:rPr>
                <w:i/>
                <w:color w:val="FF0000"/>
              </w:rPr>
              <w:t>m</w:t>
            </w:r>
            <w:r>
              <w:rPr>
                <w:color w:val="FF0000"/>
              </w:rPr>
              <w:t>=40g+4g=44g[3]已知李子的体积</w:t>
            </w:r>
            <w:r>
              <w:rPr>
                <w:i/>
                <w:color w:val="FF0000"/>
              </w:rPr>
              <w:t>V</w:t>
            </w:r>
            <w:r>
              <w:rPr>
                <w:color w:val="FF0000"/>
              </w:rPr>
              <w:t>=40cm</w:t>
            </w:r>
            <w:r>
              <w:rPr>
                <w:i/>
                <w:color w:val="FF0000"/>
                <w:vertAlign w:val="superscript"/>
              </w:rPr>
              <w:t>3</w:t>
            </w:r>
            <w:r>
              <w:rPr>
                <w:color w:val="FF0000"/>
              </w:rPr>
              <w:t>，根据密度公式</w:t>
            </w:r>
            <w:r>
              <w:rPr>
                <w:color w:val="FF0000"/>
              </w:rPr>
              <w:object>
                <v:shape id="_x0000_i1392"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392" DrawAspect="Content" ObjectID="_1468076025" r:id="rId612">
                  <o:LockedField>false</o:LockedField>
                </o:OLEObject>
              </w:object>
            </w:r>
            <w:r>
              <w:rPr>
                <w:color w:val="FF0000"/>
              </w:rPr>
              <w:t>，我们可以计算出李子的密度为</w:t>
            </w:r>
          </w:p>
          <w:p w14:paraId="60C62DF0">
            <w:pPr>
              <w:shd w:val="clear" w:color="auto" w:fill="F2F2F2"/>
              <w:spacing w:line="360" w:lineRule="auto"/>
              <w:ind w:left="420"/>
              <w:jc w:val="left"/>
              <w:textAlignment w:val="center"/>
              <w:rPr>
                <w:i/>
                <w:color w:val="FF0000"/>
              </w:rPr>
            </w:pPr>
            <w:r>
              <w:rPr>
                <w:color w:val="FF0000"/>
              </w:rPr>
              <w:object>
                <v:shape id="_x0000_i1393" o:spt="75" alt="eqIdc68c0c71874359d0eac0e97f8f06820e" type="#_x0000_t75" style="height:27pt;width:119.65pt;" o:ole="t" filled="f" o:preferrelative="t" stroked="f" coordsize="21600,21600">
                  <v:path/>
                  <v:fill on="f" focussize="0,0"/>
                  <v:stroke on="f" joinstyle="miter"/>
                  <v:imagedata r:id="rId614" o:title="eqIdc68c0c71874359d0eac0e97f8f06820e"/>
                  <o:lock v:ext="edit" aspectratio="t"/>
                  <w10:wrap type="none"/>
                  <w10:anchorlock/>
                </v:shape>
                <o:OLEObject Type="Embed" ProgID="Equation.DSMT4" ShapeID="_x0000_i1393" DrawAspect="Content" ObjectID="_1468076026" r:id="rId613">
                  <o:LockedField>false</o:LockedField>
                </o:OLEObject>
              </w:object>
            </w:r>
            <w:r>
              <w:rPr>
                <w:color w:val="FF0000"/>
              </w:rPr>
              <w:t>（3）[4][5]在测量凉茶密度的实验中，我们需要确保在取出李子后加入的凉茶量能够使液面恢复到原来的标记位置</w:t>
            </w:r>
            <w:r>
              <w:rPr>
                <w:i/>
                <w:color w:val="FF0000"/>
              </w:rPr>
              <w:t>M</w:t>
            </w:r>
            <w:r>
              <w:rPr>
                <w:i/>
                <w:color w:val="FF0000"/>
                <w:vertAlign w:val="subscript"/>
              </w:rPr>
              <w:t>2</w:t>
            </w:r>
            <w:r>
              <w:rPr>
                <w:color w:val="FF0000"/>
              </w:rPr>
              <w:t>。这样，我们就可以通过比较加入凉茶前后的质量差来计算出被李子排开的凉茶的质量，进而利用李子的体积（即被排开凉茶的体积）来求出凉茶的密度。</w:t>
            </w:r>
          </w:p>
          <w:p w14:paraId="2DDD4886">
            <w:pPr>
              <w:shd w:val="clear" w:color="auto" w:fill="F2F2F2"/>
              <w:spacing w:line="360" w:lineRule="auto"/>
              <w:ind w:left="420"/>
              <w:jc w:val="left"/>
              <w:textAlignment w:val="center"/>
              <w:rPr>
                <w:i/>
                <w:color w:val="FF0000"/>
              </w:rPr>
            </w:pPr>
            <w:r>
              <w:rPr>
                <w:color w:val="FF0000"/>
              </w:rPr>
              <w:t>具体计算如下：首先，根据图示我们可以知道，加入凉茶后凉茶和烧杯的总质量为282g，而最初凉茶和烧杯的总质量为240g。因此，被李子排开的凉茶的质量为</w:t>
            </w:r>
          </w:p>
          <w:p w14:paraId="1D340B95">
            <w:pPr>
              <w:spacing w:line="360" w:lineRule="auto"/>
              <w:ind w:left="420"/>
              <w:jc w:val="left"/>
              <w:textAlignment w:val="center"/>
              <w:rPr>
                <w:i/>
                <w:color w:val="FF0000"/>
              </w:rPr>
            </w:pPr>
            <w:r>
              <w:rPr>
                <w:i/>
                <w:color w:val="FF0000"/>
              </w:rPr>
              <w:t>m</w:t>
            </w:r>
            <w:r>
              <w:rPr>
                <w:i/>
                <w:color w:val="FF0000"/>
                <w:vertAlign w:val="subscript"/>
              </w:rPr>
              <w:t>排</w:t>
            </w:r>
            <w:r>
              <w:rPr>
                <w:color w:val="FF0000"/>
              </w:rPr>
              <w:t>=282g−240g=42g由于李子沉底，所以李子的体积就等于被排开凉茶的体积，即</w:t>
            </w:r>
          </w:p>
          <w:p w14:paraId="70AD10DE">
            <w:pPr>
              <w:shd w:val="clear" w:color="auto" w:fill="F2F2F2"/>
              <w:spacing w:line="360" w:lineRule="auto"/>
              <w:ind w:left="420"/>
              <w:jc w:val="left"/>
              <w:textAlignment w:val="center"/>
              <w:rPr>
                <w:i/>
                <w:color w:val="FF0000"/>
              </w:rPr>
            </w:pPr>
            <w:r>
              <w:rPr>
                <w:i/>
                <w:color w:val="FF0000"/>
              </w:rPr>
              <w:t>V</w:t>
            </w:r>
            <w:r>
              <w:rPr>
                <w:i/>
                <w:color w:val="FF0000"/>
                <w:vertAlign w:val="subscript"/>
              </w:rPr>
              <w:t>排</w:t>
            </w:r>
            <w:r>
              <w:rPr>
                <w:color w:val="FF0000"/>
              </w:rPr>
              <w:t>=</w:t>
            </w:r>
            <w:r>
              <w:rPr>
                <w:i/>
                <w:color w:val="FF0000"/>
              </w:rPr>
              <w:t>V</w:t>
            </w:r>
            <w:r>
              <w:rPr>
                <w:i/>
                <w:color w:val="FF0000"/>
                <w:vertAlign w:val="subscript"/>
              </w:rPr>
              <w:t>李</w:t>
            </w:r>
            <w:r>
              <w:rPr>
                <w:color w:val="FF0000"/>
              </w:rPr>
              <w:t>=40cm</w:t>
            </w:r>
            <w:r>
              <w:rPr>
                <w:i/>
                <w:color w:val="FF0000"/>
                <w:vertAlign w:val="superscript"/>
              </w:rPr>
              <w:t>3</w:t>
            </w:r>
            <w:r>
              <w:rPr>
                <w:color w:val="FF0000"/>
              </w:rPr>
              <w:t>因此，凉茶的密度</w:t>
            </w:r>
            <w:r>
              <w:rPr>
                <w:i/>
                <w:color w:val="FF0000"/>
              </w:rPr>
              <w:t>ρ</w:t>
            </w:r>
            <w:r>
              <w:rPr>
                <w:i/>
                <w:color w:val="FF0000"/>
                <w:vertAlign w:val="subscript"/>
              </w:rPr>
              <w:t>茶</w:t>
            </w:r>
            <w:r>
              <w:rPr>
                <w:color w:val="FF0000"/>
              </w:rPr>
              <w:t>可以通过公式</w:t>
            </w:r>
            <w:r>
              <w:rPr>
                <w:color w:val="FF0000"/>
              </w:rPr>
              <w:object>
                <v:shape id="_x0000_i1394"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394" DrawAspect="Content" ObjectID="_1468076027" r:id="rId615">
                  <o:LockedField>false</o:LockedField>
                </o:OLEObject>
              </w:object>
            </w:r>
            <w:r>
              <w:rPr>
                <w:color w:val="FF0000"/>
              </w:rPr>
              <w:t>计算得出，即</w:t>
            </w:r>
          </w:p>
          <w:p w14:paraId="3A6D0843">
            <w:pPr>
              <w:shd w:val="clear" w:color="auto" w:fill="F2F2F2"/>
              <w:spacing w:line="360" w:lineRule="auto"/>
              <w:ind w:left="420"/>
              <w:jc w:val="left"/>
              <w:textAlignment w:val="center"/>
              <w:rPr>
                <w:i/>
                <w:color w:val="FF0000"/>
              </w:rPr>
            </w:pPr>
            <w:r>
              <w:rPr>
                <w:color w:val="FF0000"/>
              </w:rPr>
              <w:object>
                <v:shape id="_x0000_i1395" o:spt="75" alt="eqId4fdc9dee200ca3d2a1bd4fce3e4b0378" type="#_x0000_t75" style="height:31.5pt;width:139.15pt;" o:ole="t" filled="f" o:preferrelative="t" stroked="f" coordsize="21600,21600">
                  <v:path/>
                  <v:fill on="f" focussize="0,0"/>
                  <v:stroke on="f" joinstyle="miter"/>
                  <v:imagedata r:id="rId617" o:title="eqId4fdc9dee200ca3d2a1bd4fce3e4b0378"/>
                  <o:lock v:ext="edit" aspectratio="t"/>
                  <w10:wrap type="none"/>
                  <w10:anchorlock/>
                </v:shape>
                <o:OLEObject Type="Embed" ProgID="Equation.DSMT4" ShapeID="_x0000_i1395" DrawAspect="Content" ObjectID="_1468076028" r:id="rId616">
                  <o:LockedField>false</o:LockedField>
                </o:OLEObject>
              </w:object>
            </w:r>
            <w:r>
              <w:rPr>
                <w:color w:val="FF0000"/>
              </w:rPr>
              <w:t>[6][7]关于实验误差的分析，从烧杯中拿出李子时会带出一些凉茶，但这并不会影响凉茶密度的测量结果。因为我们在计算凉茶密度时，是通过比较加入凉茶前后的质量差来求出被排开凉茶的质量的，而这个质量差与是否带出少量凉茶无关。只要我们确保加入的凉茶量能够使液面恢复到原来的标记位置</w:t>
            </w:r>
            <w:r>
              <w:rPr>
                <w:i/>
                <w:color w:val="FF0000"/>
              </w:rPr>
              <w:t>M</w:t>
            </w:r>
            <w:r>
              <w:rPr>
                <w:i/>
                <w:color w:val="FF0000"/>
                <w:vertAlign w:val="subscript"/>
              </w:rPr>
              <w:t>2</w:t>
            </w:r>
            <w:r>
              <w:rPr>
                <w:color w:val="FF0000"/>
              </w:rPr>
              <w:t>，就可以准确地求出凉茶的密度。</w:t>
            </w:r>
          </w:p>
          <w:p w14:paraId="03E2D6AC">
            <w:pPr>
              <w:spacing w:line="360" w:lineRule="auto"/>
              <w:ind w:left="420" w:hanging="420"/>
              <w:jc w:val="left"/>
              <w:textAlignment w:val="center"/>
            </w:pPr>
            <w:r>
              <w:t>2</w:t>
            </w:r>
            <w:r>
              <w:rPr>
                <w:rFonts w:hint="eastAsia"/>
              </w:rPr>
              <w:t>3</w:t>
            </w:r>
            <w:r>
              <w:t>．</w:t>
            </w:r>
            <w:r>
              <w:rPr>
                <w:rFonts w:hint="eastAsia"/>
              </w:rPr>
              <w:t>（6分）</w:t>
            </w:r>
            <w:r>
              <w:rPr>
                <w:rFonts w:hint="eastAsia" w:ascii="宋体" w:hAnsi="宋体" w:cs="宋体"/>
                <w:b/>
                <w:color w:val="00B050"/>
                <w:szCs w:val="21"/>
              </w:rPr>
              <w:t>（24-25八年级上·云南·期末）</w:t>
            </w:r>
            <w:r>
              <w:t>小北家里有一个纯铜做的“美人鱼”工艺品，他想知道这个工艺品是否是实心铜制成的，进行了如图甲、乙、丙所示的实验，已知铜的密度为8.9×10</w:t>
            </w:r>
            <w:r>
              <w:rPr>
                <w:vertAlign w:val="superscript"/>
              </w:rPr>
              <w:t>3</w:t>
            </w:r>
            <w:r>
              <w:t>kg/m</w:t>
            </w:r>
            <w:r>
              <w:rPr>
                <w:vertAlign w:val="superscript"/>
              </w:rPr>
              <w:t>3</w:t>
            </w:r>
            <w:r>
              <w:t>。请根据如图所示的实验数据推算：</w:t>
            </w:r>
          </w:p>
          <w:p w14:paraId="30524047">
            <w:pPr>
              <w:spacing w:line="360" w:lineRule="auto"/>
              <w:ind w:left="420"/>
              <w:jc w:val="center"/>
              <w:textAlignment w:val="center"/>
            </w:pPr>
            <w:r>
              <w:rPr>
                <w:rFonts w:eastAsia="Times New Roman"/>
                <w:kern w:val="0"/>
                <w:sz w:val="24"/>
              </w:rPr>
              <w:drawing>
                <wp:inline distT="0" distB="0" distL="0" distR="0">
                  <wp:extent cx="4043680" cy="1247775"/>
                  <wp:effectExtent l="0" t="0" r="0" b="9525"/>
                  <wp:docPr id="248971793" name="图片 3" descr="@@@b84a741b0bfa4c71beaa3b40bad4b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71793" name="图片 3" descr="@@@b84a741b0bfa4c71beaa3b40bad4b033"/>
                          <pic:cNvPicPr>
                            <a:picLocks noChangeAspect="1" noChangeArrowheads="1"/>
                          </pic:cNvPicPr>
                        </pic:nvPicPr>
                        <pic:blipFill>
                          <a:blip r:embed="rId618">
                            <a:extLst>
                              <a:ext uri="{28A0092B-C50C-407E-A947-70E740481C1C}">
                                <a14:useLocalDpi xmlns:a14="http://schemas.microsoft.com/office/drawing/2010/main" val="0"/>
                              </a:ext>
                            </a:extLst>
                          </a:blip>
                          <a:srcRect/>
                          <a:stretch>
                            <a:fillRect/>
                          </a:stretch>
                        </pic:blipFill>
                        <pic:spPr>
                          <a:xfrm>
                            <a:off x="0" y="0"/>
                            <a:ext cx="4043680" cy="1247775"/>
                          </a:xfrm>
                          <a:prstGeom prst="rect">
                            <a:avLst/>
                          </a:prstGeom>
                          <a:noFill/>
                          <a:ln>
                            <a:noFill/>
                          </a:ln>
                        </pic:spPr>
                      </pic:pic>
                    </a:graphicData>
                  </a:graphic>
                </wp:inline>
              </w:drawing>
            </w:r>
          </w:p>
          <w:p w14:paraId="5E78BBAF">
            <w:pPr>
              <w:spacing w:line="360" w:lineRule="auto"/>
              <w:ind w:left="420"/>
              <w:jc w:val="left"/>
              <w:textAlignment w:val="center"/>
            </w:pPr>
            <w:r>
              <w:t>(1)“小美人鱼”排开水的质量是多少？</w:t>
            </w:r>
          </w:p>
          <w:p w14:paraId="58C504E2">
            <w:pPr>
              <w:spacing w:line="360" w:lineRule="auto"/>
              <w:ind w:left="420"/>
              <w:jc w:val="left"/>
              <w:textAlignment w:val="center"/>
            </w:pPr>
            <w:r>
              <w:t>(2)“小美人鱼”的体积是多少？</w:t>
            </w:r>
          </w:p>
          <w:p w14:paraId="195949EA">
            <w:pPr>
              <w:spacing w:line="360" w:lineRule="auto"/>
              <w:ind w:left="420"/>
              <w:jc w:val="left"/>
              <w:textAlignment w:val="center"/>
            </w:pPr>
            <w:r>
              <w:t>(3)请通过计算判断“小美人鱼”是否为实心铜制成的？若是空心的，请计算空心部分的体积是多少？</w:t>
            </w:r>
          </w:p>
          <w:p w14:paraId="11755A7F">
            <w:pPr>
              <w:shd w:val="clear" w:color="auto" w:fill="F2F2F2"/>
              <w:spacing w:line="360" w:lineRule="auto"/>
              <w:ind w:left="420"/>
              <w:jc w:val="left"/>
              <w:textAlignment w:val="center"/>
              <w:rPr>
                <w:color w:val="FF0000"/>
              </w:rPr>
            </w:pPr>
            <w:r>
              <w:rPr>
                <w:color w:val="FF0000"/>
              </w:rPr>
              <w:t>【答案】(1)30g</w:t>
            </w:r>
          </w:p>
          <w:p w14:paraId="5E1D6E5C">
            <w:pPr>
              <w:shd w:val="clear" w:color="auto" w:fill="F2F2F2"/>
              <w:spacing w:line="360" w:lineRule="auto"/>
              <w:ind w:left="420"/>
              <w:jc w:val="left"/>
              <w:textAlignment w:val="center"/>
              <w:rPr>
                <w:color w:val="FF0000"/>
              </w:rPr>
            </w:pPr>
            <w:r>
              <w:rPr>
                <w:color w:val="FF0000"/>
              </w:rPr>
              <w:t>(2)30cm</w:t>
            </w:r>
            <w:r>
              <w:rPr>
                <w:color w:val="FF0000"/>
                <w:vertAlign w:val="superscript"/>
              </w:rPr>
              <w:t>3</w:t>
            </w:r>
          </w:p>
          <w:p w14:paraId="2A1FB06A">
            <w:pPr>
              <w:shd w:val="clear" w:color="auto" w:fill="F2F2F2"/>
              <w:spacing w:line="360" w:lineRule="auto"/>
              <w:ind w:left="420"/>
              <w:jc w:val="left"/>
              <w:textAlignment w:val="center"/>
              <w:rPr>
                <w:color w:val="FF0000"/>
              </w:rPr>
            </w:pPr>
            <w:r>
              <w:rPr>
                <w:color w:val="FF0000"/>
              </w:rPr>
              <w:t>(3)空心的，空心体积为10cm</w:t>
            </w:r>
            <w:r>
              <w:rPr>
                <w:color w:val="FF0000"/>
                <w:vertAlign w:val="superscript"/>
              </w:rPr>
              <w:t>3</w:t>
            </w:r>
          </w:p>
          <w:p w14:paraId="1CBFA90D">
            <w:pPr>
              <w:shd w:val="clear" w:color="auto" w:fill="F2F2F2"/>
              <w:spacing w:line="360" w:lineRule="auto"/>
              <w:ind w:left="420"/>
              <w:jc w:val="left"/>
              <w:textAlignment w:val="center"/>
              <w:rPr>
                <w:color w:val="FF0000"/>
              </w:rPr>
            </w:pPr>
            <w:r>
              <w:rPr>
                <w:color w:val="FF0000"/>
              </w:rPr>
              <w:t>【详解】（1）由题意知，甲和乙的总质量</w:t>
            </w:r>
          </w:p>
          <w:p w14:paraId="7FC529B1">
            <w:pPr>
              <w:shd w:val="clear" w:color="auto" w:fill="F2F2F2"/>
              <w:spacing w:line="360" w:lineRule="auto"/>
              <w:ind w:left="420"/>
              <w:jc w:val="center"/>
              <w:textAlignment w:val="center"/>
              <w:rPr>
                <w:color w:val="FF0000"/>
              </w:rPr>
            </w:pPr>
            <w:r>
              <w:rPr>
                <w:rFonts w:eastAsia="Times New Roman"/>
                <w:i/>
                <w:color w:val="FF0000"/>
              </w:rPr>
              <w:t>m</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甲</w:t>
            </w:r>
            <w:r>
              <w:rPr>
                <w:color w:val="FF0000"/>
              </w:rPr>
              <w:t>＋</w:t>
            </w:r>
            <w:r>
              <w:rPr>
                <w:rFonts w:eastAsia="Times New Roman"/>
                <w:i/>
                <w:color w:val="FF0000"/>
              </w:rPr>
              <w:t>m</w:t>
            </w:r>
            <w:r>
              <w:rPr>
                <w:rFonts w:ascii="宋体" w:hAnsi="宋体" w:cs="宋体"/>
                <w:i/>
                <w:color w:val="FF0000"/>
                <w:vertAlign w:val="subscript"/>
              </w:rPr>
              <w:t>乙</w:t>
            </w:r>
            <w:r>
              <w:rPr>
                <w:color w:val="FF0000"/>
              </w:rPr>
              <w:t>=178g＋210g=388g</w:t>
            </w:r>
          </w:p>
          <w:p w14:paraId="49DD6090">
            <w:pPr>
              <w:shd w:val="clear" w:color="auto" w:fill="F2F2F2"/>
              <w:spacing w:line="360" w:lineRule="auto"/>
              <w:ind w:left="420"/>
              <w:jc w:val="left"/>
              <w:textAlignment w:val="center"/>
              <w:rPr>
                <w:color w:val="FF0000"/>
              </w:rPr>
            </w:pPr>
            <w:r>
              <w:rPr>
                <w:color w:val="FF0000"/>
              </w:rPr>
              <w:t>减去丙的质量可得排开水的质量</w:t>
            </w:r>
          </w:p>
          <w:p w14:paraId="4CCE587E">
            <w:pPr>
              <w:shd w:val="clear" w:color="auto" w:fill="F2F2F2"/>
              <w:spacing w:line="360" w:lineRule="auto"/>
              <w:ind w:left="420"/>
              <w:jc w:val="center"/>
              <w:textAlignment w:val="center"/>
              <w:rPr>
                <w:color w:val="FF0000"/>
              </w:rPr>
            </w:pPr>
            <w:r>
              <w:rPr>
                <w:rFonts w:eastAsia="Times New Roman"/>
                <w:i/>
                <w:color w:val="FF0000"/>
              </w:rPr>
              <w:t>m</w:t>
            </w:r>
            <w:r>
              <w:rPr>
                <w:rFonts w:ascii="宋体" w:hAnsi="宋体" w:cs="宋体"/>
                <w:i/>
                <w:color w:val="FF0000"/>
                <w:vertAlign w:val="subscript"/>
              </w:rPr>
              <w:t>排</w:t>
            </w:r>
            <w:r>
              <w:rPr>
                <w:color w:val="FF0000"/>
              </w:rPr>
              <w:t xml:space="preserve"> =</w:t>
            </w:r>
            <w:r>
              <w:rPr>
                <w:rFonts w:eastAsia="Times New Roman"/>
                <w:i/>
                <w:color w:val="FF0000"/>
              </w:rPr>
              <w:t>m</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丙</w:t>
            </w:r>
            <w:r>
              <w:rPr>
                <w:color w:val="FF0000"/>
              </w:rPr>
              <w:t>=388g－358g=30g</w:t>
            </w:r>
          </w:p>
          <w:p w14:paraId="2325ADFF">
            <w:pPr>
              <w:shd w:val="clear" w:color="auto" w:fill="F2F2F2"/>
              <w:spacing w:line="360" w:lineRule="auto"/>
              <w:ind w:left="420"/>
              <w:jc w:val="left"/>
              <w:textAlignment w:val="center"/>
              <w:rPr>
                <w:color w:val="FF0000"/>
              </w:rPr>
            </w:pPr>
            <w:r>
              <w:rPr>
                <w:color w:val="FF0000"/>
              </w:rPr>
              <w:t>（2）“小美人鱼”浸没在水中，“小美人鱼”的体积等于排开水的体积，则</w:t>
            </w:r>
          </w:p>
          <w:p w14:paraId="7790C967">
            <w:pPr>
              <w:shd w:val="clear" w:color="auto" w:fill="F2F2F2"/>
              <w:spacing w:line="360" w:lineRule="auto"/>
              <w:ind w:left="420"/>
              <w:jc w:val="center"/>
              <w:textAlignment w:val="center"/>
              <w:rPr>
                <w:color w:val="FF0000"/>
              </w:rPr>
            </w:pPr>
            <w:r>
              <w:rPr>
                <w:color w:val="FF0000"/>
              </w:rPr>
              <w:object>
                <v:shape id="_x0000_i1396" o:spt="75" alt="eqId30de19fa30630c6ce2553419a033268b" type="#_x0000_t75" style="height:31.9pt;width:141.75pt;" o:ole="t" filled="f" o:preferrelative="t" stroked="f" coordsize="21600,21600">
                  <v:path/>
                  <v:fill on="f" focussize="0,0"/>
                  <v:stroke on="f" joinstyle="miter"/>
                  <v:imagedata r:id="rId620" o:title="eqId30de19fa30630c6ce2553419a033268b"/>
                  <o:lock v:ext="edit" aspectratio="t"/>
                  <w10:wrap type="none"/>
                  <w10:anchorlock/>
                </v:shape>
                <o:OLEObject Type="Embed" ProgID="Equation.DSMT4" ShapeID="_x0000_i1396" DrawAspect="Content" ObjectID="_1468076029" r:id="rId619">
                  <o:LockedField>false</o:LockedField>
                </o:OLEObject>
              </w:object>
            </w:r>
          </w:p>
          <w:p w14:paraId="088B7659">
            <w:pPr>
              <w:shd w:val="clear" w:color="auto" w:fill="F2F2F2"/>
              <w:spacing w:line="360" w:lineRule="auto"/>
              <w:ind w:left="420"/>
              <w:jc w:val="left"/>
              <w:textAlignment w:val="center"/>
              <w:rPr>
                <w:color w:val="FF0000"/>
              </w:rPr>
            </w:pPr>
            <w:r>
              <w:rPr>
                <w:color w:val="FF0000"/>
              </w:rPr>
              <w:t>（3）由</w:t>
            </w:r>
            <w:r>
              <w:rPr>
                <w:color w:val="FF0000"/>
              </w:rPr>
              <w:object>
                <v:shape id="_x0000_i1397" o:spt="75" alt="eqIda3e8b5e08812f92622f79e7b17a5a78d" type="#_x0000_t75" style="height:27pt;width:30.75pt;" o:ole="t" filled="f" o:preferrelative="t" stroked="f" coordsize="21600,21600">
                  <v:path/>
                  <v:fill on="f" focussize="0,0"/>
                  <v:stroke on="f" joinstyle="miter"/>
                  <v:imagedata r:id="rId73" o:title="eqIda3e8b5e08812f92622f79e7b17a5a78d"/>
                  <o:lock v:ext="edit" aspectratio="t"/>
                  <w10:wrap type="none"/>
                  <w10:anchorlock/>
                </v:shape>
                <o:OLEObject Type="Embed" ProgID="Equation.DSMT4" ShapeID="_x0000_i1397" DrawAspect="Content" ObjectID="_1468076030" r:id="rId621">
                  <o:LockedField>false</o:LockedField>
                </o:OLEObject>
              </w:object>
            </w:r>
            <w:r>
              <w:rPr>
                <w:color w:val="FF0000"/>
              </w:rPr>
              <w:t>可知，“小美人鱼”铜的体积</w:t>
            </w:r>
          </w:p>
          <w:p w14:paraId="6947E69B">
            <w:pPr>
              <w:shd w:val="clear" w:color="auto" w:fill="F2F2F2"/>
              <w:spacing w:line="360" w:lineRule="auto"/>
              <w:ind w:left="420"/>
              <w:jc w:val="center"/>
              <w:textAlignment w:val="center"/>
              <w:rPr>
                <w:color w:val="FF0000"/>
              </w:rPr>
            </w:pPr>
            <w:r>
              <w:rPr>
                <w:color w:val="FF0000"/>
              </w:rPr>
              <w:object>
                <v:shape id="_x0000_i1398" o:spt="75" alt="eqIdc88bac89b8767cbe98331b627a646d09" type="#_x0000_t75" style="height:31.9pt;width:132.75pt;" o:ole="t" filled="f" o:preferrelative="t" stroked="f" coordsize="21600,21600">
                  <v:path/>
                  <v:fill on="f" focussize="0,0"/>
                  <v:stroke on="f" joinstyle="miter"/>
                  <v:imagedata r:id="rId623" o:title="eqIdc88bac89b8767cbe98331b627a646d09"/>
                  <o:lock v:ext="edit" aspectratio="t"/>
                  <w10:wrap type="none"/>
                  <w10:anchorlock/>
                </v:shape>
                <o:OLEObject Type="Embed" ProgID="Equation.DSMT4" ShapeID="_x0000_i1398" DrawAspect="Content" ObjectID="_1468076031" r:id="rId622">
                  <o:LockedField>false</o:LockedField>
                </o:OLEObject>
              </w:object>
            </w:r>
          </w:p>
          <w:p w14:paraId="0666C3F2">
            <w:pPr>
              <w:shd w:val="clear" w:color="auto" w:fill="F2F2F2"/>
              <w:spacing w:line="360" w:lineRule="auto"/>
              <w:ind w:left="420"/>
              <w:jc w:val="left"/>
              <w:textAlignment w:val="center"/>
              <w:rPr>
                <w:color w:val="FF0000"/>
              </w:rPr>
            </w:pPr>
            <w:r>
              <w:rPr>
                <w:color w:val="FF0000"/>
              </w:rPr>
              <w:t>因为</w:t>
            </w:r>
            <w:r>
              <w:rPr>
                <w:rFonts w:eastAsia="Times New Roman"/>
                <w:i/>
                <w:color w:val="FF0000"/>
              </w:rPr>
              <w:t>V</w:t>
            </w:r>
            <w:r>
              <w:rPr>
                <w:color w:val="FF0000"/>
              </w:rPr>
              <w:t>&gt;</w:t>
            </w:r>
            <w:r>
              <w:rPr>
                <w:rFonts w:eastAsia="Times New Roman"/>
                <w:i/>
                <w:color w:val="FF0000"/>
              </w:rPr>
              <w:t>V</w:t>
            </w:r>
            <w:r>
              <w:rPr>
                <w:rFonts w:ascii="宋体" w:hAnsi="宋体" w:cs="宋体"/>
                <w:i/>
                <w:color w:val="FF0000"/>
                <w:vertAlign w:val="subscript"/>
              </w:rPr>
              <w:t>铜</w:t>
            </w:r>
            <w:r>
              <w:rPr>
                <w:color w:val="FF0000"/>
              </w:rPr>
              <w:t>，因此是空心的，空心的体积为</w:t>
            </w:r>
          </w:p>
          <w:p w14:paraId="2F77C327">
            <w:pPr>
              <w:shd w:val="clear" w:color="auto" w:fill="F2F2F2"/>
              <w:spacing w:line="360" w:lineRule="auto"/>
              <w:ind w:left="420"/>
              <w:jc w:val="center"/>
              <w:textAlignment w:val="center"/>
              <w:rPr>
                <w:color w:val="FF0000"/>
              </w:rPr>
            </w:pPr>
            <w:r>
              <w:rPr>
                <w:rFonts w:eastAsia="Times New Roman"/>
                <w:i/>
                <w:color w:val="FF0000"/>
              </w:rPr>
              <w:t>V</w:t>
            </w:r>
            <w:r>
              <w:rPr>
                <w:rFonts w:ascii="宋体" w:hAnsi="宋体" w:cs="宋体"/>
                <w:i/>
                <w:color w:val="FF0000"/>
                <w:vertAlign w:val="subscript"/>
              </w:rPr>
              <w:t>空</w:t>
            </w:r>
            <w:r>
              <w:rPr>
                <w:color w:val="FF0000"/>
              </w:rPr>
              <w:t>=</w:t>
            </w:r>
            <w:r>
              <w:rPr>
                <w:rFonts w:eastAsia="Times New Roman"/>
                <w:i/>
                <w:color w:val="FF0000"/>
              </w:rPr>
              <w:t>V</w:t>
            </w:r>
            <w:r>
              <w:rPr>
                <w:color w:val="FF0000"/>
              </w:rPr>
              <w:t>-</w:t>
            </w:r>
            <w:r>
              <w:rPr>
                <w:rFonts w:eastAsia="Times New Roman"/>
                <w:i/>
                <w:color w:val="FF0000"/>
              </w:rPr>
              <w:t>V</w:t>
            </w:r>
            <w:r>
              <w:rPr>
                <w:rFonts w:ascii="宋体" w:hAnsi="宋体" w:cs="宋体"/>
                <w:i/>
                <w:color w:val="FF0000"/>
                <w:vertAlign w:val="subscript"/>
              </w:rPr>
              <w:t>铜</w:t>
            </w:r>
            <w:r>
              <w:rPr>
                <w:color w:val="FF0000"/>
              </w:rPr>
              <w:t>=30cm</w:t>
            </w:r>
            <w:r>
              <w:rPr>
                <w:color w:val="FF0000"/>
                <w:vertAlign w:val="superscript"/>
              </w:rPr>
              <w:t>3</w:t>
            </w:r>
            <w:r>
              <w:rPr>
                <w:color w:val="FF0000"/>
              </w:rPr>
              <w:t>-20cm</w:t>
            </w:r>
            <w:r>
              <w:rPr>
                <w:color w:val="FF0000"/>
                <w:vertAlign w:val="superscript"/>
              </w:rPr>
              <w:t>3</w:t>
            </w:r>
            <w:r>
              <w:rPr>
                <w:color w:val="FF0000"/>
              </w:rPr>
              <w:t>=10cm</w:t>
            </w:r>
            <w:r>
              <w:rPr>
                <w:color w:val="FF0000"/>
                <w:vertAlign w:val="superscript"/>
              </w:rPr>
              <w:t>3</w:t>
            </w:r>
          </w:p>
          <w:p w14:paraId="20867767">
            <w:pPr>
              <w:spacing w:line="360" w:lineRule="auto"/>
              <w:ind w:left="420" w:hanging="420"/>
              <w:jc w:val="left"/>
              <w:textAlignment w:val="center"/>
            </w:pPr>
            <w:r>
              <w:t>2</w:t>
            </w:r>
            <w:r>
              <w:rPr>
                <w:rFonts w:hint="eastAsia"/>
              </w:rPr>
              <w:t>4</w:t>
            </w:r>
            <w:r>
              <w:t>．</w:t>
            </w:r>
            <w:r>
              <w:rPr>
                <w:rFonts w:hint="eastAsia"/>
              </w:rPr>
              <w:t>（7分）</w:t>
            </w:r>
            <w:r>
              <w:rPr>
                <w:rFonts w:hint="eastAsia" w:ascii="宋体" w:hAnsi="宋体" w:cs="宋体"/>
                <w:b/>
                <w:color w:val="00B050"/>
                <w:szCs w:val="21"/>
              </w:rPr>
              <w:t>（24-25八年级上·河北·期末）</w:t>
            </w:r>
            <w:r>
              <w:t>如图所示，A、B两个完全相同圆柱形容器放在水平地面上，容器A中盛有体积为1.6L的水；B容器中盛有酒精。（</w:t>
            </w:r>
            <w:r>
              <w:rPr>
                <w:rFonts w:eastAsia="Times New Roman"/>
                <w:i/>
              </w:rPr>
              <w:t>ρ</w:t>
            </w:r>
            <w:r>
              <w:rPr>
                <w:rFonts w:ascii="宋体" w:hAnsi="宋体" w:cs="宋体"/>
                <w:i/>
                <w:vertAlign w:val="subscript"/>
              </w:rPr>
              <w:t>酒精</w:t>
            </w:r>
            <w:r>
              <w:t>=0.8×10</w:t>
            </w:r>
            <w:r>
              <w:rPr>
                <w:vertAlign w:val="superscript"/>
              </w:rPr>
              <w:t>3</w:t>
            </w:r>
            <w:r>
              <w:t>kg/m</w:t>
            </w:r>
            <w:r>
              <w:rPr>
                <w:vertAlign w:val="superscript"/>
              </w:rPr>
              <w:t>3</w:t>
            </w:r>
            <w:r>
              <w:t>，</w:t>
            </w:r>
            <w:r>
              <w:rPr>
                <w:rFonts w:eastAsia="Times New Roman"/>
                <w:i/>
              </w:rPr>
              <w:t>ρ</w:t>
            </w:r>
            <w:r>
              <w:rPr>
                <w:rFonts w:ascii="宋体" w:hAnsi="宋体" w:cs="宋体"/>
                <w:i/>
                <w:vertAlign w:val="subscript"/>
              </w:rPr>
              <w:t>铝</w:t>
            </w:r>
            <w:r>
              <w:t>=2.7×10</w:t>
            </w:r>
            <w:r>
              <w:rPr>
                <w:vertAlign w:val="superscript"/>
              </w:rPr>
              <w:t>3</w:t>
            </w:r>
            <w:r>
              <w:t>kg/m</w:t>
            </w:r>
            <w:r>
              <w:rPr>
                <w:vertAlign w:val="superscript"/>
              </w:rPr>
              <w:t>3</w:t>
            </w:r>
            <w:r>
              <w:t>，</w:t>
            </w:r>
            <w:r>
              <w:rPr>
                <w:rFonts w:eastAsia="Times New Roman"/>
                <w:i/>
              </w:rPr>
              <w:t>ρ</w:t>
            </w:r>
            <w:r>
              <w:rPr>
                <w:rFonts w:ascii="宋体" w:hAnsi="宋体" w:cs="宋体"/>
                <w:i/>
                <w:vertAlign w:val="subscript"/>
              </w:rPr>
              <w:t>铁</w:t>
            </w:r>
            <w:r>
              <w:t>=7.8×10</w:t>
            </w:r>
            <w:r>
              <w:rPr>
                <w:vertAlign w:val="superscript"/>
              </w:rPr>
              <w:t>3</w:t>
            </w:r>
            <w:r>
              <w:t>kg/m</w:t>
            </w:r>
            <w:r>
              <w:rPr>
                <w:vertAlign w:val="superscript"/>
              </w:rPr>
              <w:t>3</w:t>
            </w:r>
            <w:r>
              <w:t>）求：</w:t>
            </w:r>
          </w:p>
          <w:p w14:paraId="619F61CA">
            <w:pPr>
              <w:spacing w:line="360" w:lineRule="auto"/>
              <w:ind w:left="420"/>
              <w:jc w:val="center"/>
              <w:textAlignment w:val="center"/>
            </w:pPr>
            <w:r>
              <w:rPr>
                <w:rFonts w:eastAsia="Times New Roman"/>
                <w:kern w:val="0"/>
                <w:sz w:val="24"/>
              </w:rPr>
              <w:drawing>
                <wp:inline distT="0" distB="0" distL="0" distR="0">
                  <wp:extent cx="2157730" cy="1605280"/>
                  <wp:effectExtent l="0" t="0" r="0" b="0"/>
                  <wp:docPr id="1891934784" name="图片 2" descr="@@@ef33c074-a3e8-44eb-b3f9-935011d1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4784" name="图片 2" descr="@@@ef33c074-a3e8-44eb-b3f9-935011d10ef6"/>
                          <pic:cNvPicPr>
                            <a:picLocks noChangeAspect="1" noChangeArrowheads="1"/>
                          </pic:cNvPicPr>
                        </pic:nvPicPr>
                        <pic:blipFill>
                          <a:blip r:embed="rId624" cstate="print">
                            <a:extLst>
                              <a:ext uri="{28A0092B-C50C-407E-A947-70E740481C1C}">
                                <a14:useLocalDpi xmlns:a14="http://schemas.microsoft.com/office/drawing/2010/main" val="0"/>
                              </a:ext>
                            </a:extLst>
                          </a:blip>
                          <a:srcRect/>
                          <a:stretch>
                            <a:fillRect/>
                          </a:stretch>
                        </pic:blipFill>
                        <pic:spPr>
                          <a:xfrm>
                            <a:off x="0" y="0"/>
                            <a:ext cx="2157730" cy="1605280"/>
                          </a:xfrm>
                          <a:prstGeom prst="rect">
                            <a:avLst/>
                          </a:prstGeom>
                          <a:noFill/>
                          <a:ln>
                            <a:noFill/>
                          </a:ln>
                        </pic:spPr>
                      </pic:pic>
                    </a:graphicData>
                  </a:graphic>
                </wp:inline>
              </w:drawing>
            </w:r>
          </w:p>
          <w:p w14:paraId="3A776524">
            <w:pPr>
              <w:spacing w:line="360" w:lineRule="auto"/>
              <w:ind w:left="420"/>
              <w:jc w:val="left"/>
              <w:textAlignment w:val="center"/>
            </w:pPr>
            <w:r>
              <w:t>(1)A容器中水的质量</w:t>
            </w:r>
            <w:r>
              <w:rPr>
                <w:rFonts w:eastAsia="Times New Roman"/>
                <w:i/>
              </w:rPr>
              <w:t>m</w:t>
            </w:r>
            <w:r>
              <w:rPr>
                <w:rFonts w:ascii="宋体" w:hAnsi="宋体" w:cs="宋体"/>
                <w:i/>
                <w:vertAlign w:val="subscript"/>
              </w:rPr>
              <w:t>水</w:t>
            </w:r>
            <w:r>
              <w:t>；</w:t>
            </w:r>
          </w:p>
          <w:p w14:paraId="116FD8FE">
            <w:pPr>
              <w:spacing w:line="360" w:lineRule="auto"/>
              <w:ind w:left="420"/>
              <w:jc w:val="left"/>
              <w:textAlignment w:val="center"/>
            </w:pPr>
            <w:r>
              <w:t>(2)如果B容器中酒精的质量等于水的质量，求B容器中酒精的体积</w:t>
            </w:r>
            <w:r>
              <w:rPr>
                <w:rFonts w:eastAsia="Times New Roman"/>
                <w:i/>
              </w:rPr>
              <w:t>V</w:t>
            </w:r>
            <w:r>
              <w:rPr>
                <w:rFonts w:ascii="宋体" w:hAnsi="宋体" w:cs="宋体"/>
                <w:i/>
                <w:vertAlign w:val="subscript"/>
              </w:rPr>
              <w:t>酒精</w:t>
            </w:r>
            <w:r>
              <w:t>；</w:t>
            </w:r>
          </w:p>
          <w:p w14:paraId="0AE4439F">
            <w:pPr>
              <w:spacing w:line="360" w:lineRule="auto"/>
              <w:ind w:left="420"/>
              <w:jc w:val="left"/>
              <w:textAlignment w:val="center"/>
            </w:pPr>
            <w:r>
              <w:t>(3)将2700g的铝块浸没在水中，质量未知的铁块浸没在酒精中，发现两个容器中液体的液面一样高（液体不溢出），求铁块的质量</w:t>
            </w:r>
            <w:r>
              <w:rPr>
                <w:rFonts w:eastAsia="Times New Roman"/>
                <w:i/>
              </w:rPr>
              <w:t>m</w:t>
            </w:r>
            <w:r>
              <w:rPr>
                <w:rFonts w:ascii="宋体" w:hAnsi="宋体" w:cs="宋体"/>
                <w:i/>
                <w:vertAlign w:val="subscript"/>
              </w:rPr>
              <w:t>铁</w:t>
            </w:r>
            <w:r>
              <w:t>。</w:t>
            </w:r>
          </w:p>
          <w:p w14:paraId="7202D8D7">
            <w:pPr>
              <w:shd w:val="clear" w:color="auto" w:fill="F2F2F2"/>
              <w:spacing w:line="360" w:lineRule="auto"/>
              <w:ind w:left="420"/>
              <w:jc w:val="left"/>
              <w:textAlignment w:val="center"/>
              <w:rPr>
                <w:color w:val="FF0000"/>
              </w:rPr>
            </w:pPr>
            <w:r>
              <w:rPr>
                <w:color w:val="FF0000"/>
              </w:rPr>
              <w:t>【答案】(1)1.6kg</w:t>
            </w:r>
          </w:p>
          <w:p w14:paraId="7245A524">
            <w:pPr>
              <w:shd w:val="clear" w:color="auto" w:fill="F2F2F2"/>
              <w:spacing w:line="360" w:lineRule="auto"/>
              <w:ind w:left="420"/>
              <w:jc w:val="left"/>
              <w:textAlignment w:val="center"/>
              <w:rPr>
                <w:color w:val="FF0000"/>
              </w:rPr>
            </w:pPr>
            <w:r>
              <w:rPr>
                <w:color w:val="FF0000"/>
              </w:rPr>
              <w:t>(2)2×10</w:t>
            </w:r>
            <w:r>
              <w:rPr>
                <w:color w:val="FF0000"/>
                <w:vertAlign w:val="superscript"/>
              </w:rPr>
              <w:t>-3</w:t>
            </w:r>
            <w:r>
              <w:rPr>
                <w:color w:val="FF0000"/>
              </w:rPr>
              <w:t>m</w:t>
            </w:r>
            <w:r>
              <w:rPr>
                <w:color w:val="FF0000"/>
                <w:vertAlign w:val="superscript"/>
              </w:rPr>
              <w:t>3</w:t>
            </w:r>
          </w:p>
          <w:p w14:paraId="74DD4BCA">
            <w:pPr>
              <w:shd w:val="clear" w:color="auto" w:fill="F2F2F2"/>
              <w:spacing w:line="360" w:lineRule="auto"/>
              <w:ind w:left="420"/>
              <w:jc w:val="left"/>
              <w:textAlignment w:val="center"/>
              <w:rPr>
                <w:color w:val="FF0000"/>
              </w:rPr>
            </w:pPr>
            <w:r>
              <w:rPr>
                <w:color w:val="FF0000"/>
              </w:rPr>
              <w:t>(3)4.68kg</w:t>
            </w:r>
          </w:p>
          <w:p w14:paraId="68B16C02">
            <w:pPr>
              <w:shd w:val="clear" w:color="auto" w:fill="F2F2F2"/>
              <w:spacing w:line="360" w:lineRule="auto"/>
              <w:ind w:left="420"/>
              <w:jc w:val="left"/>
              <w:textAlignment w:val="center"/>
              <w:rPr>
                <w:color w:val="FF0000"/>
              </w:rPr>
            </w:pPr>
            <w:r>
              <w:rPr>
                <w:color w:val="FF0000"/>
              </w:rPr>
              <w:t>【详解】（1）A容器中水的体积</w:t>
            </w:r>
          </w:p>
          <w:p w14:paraId="79896AA8">
            <w:pPr>
              <w:shd w:val="clear" w:color="auto" w:fill="F2F2F2"/>
              <w:spacing w:line="360" w:lineRule="auto"/>
              <w:ind w:left="420"/>
              <w:jc w:val="center"/>
              <w:textAlignment w:val="center"/>
              <w:rPr>
                <w:color w:val="FF0000"/>
              </w:rPr>
            </w:pPr>
            <w:r>
              <w:rPr>
                <w:color w:val="FF0000"/>
              </w:rPr>
              <w:object>
                <v:shape id="_x0000_i1399" o:spt="75" alt="eqId82d7923569a947becde15d2287049288" type="#_x0000_t75" style="height:17.65pt;width:104.65pt;" o:ole="t" filled="f" o:preferrelative="t" stroked="f" coordsize="21600,21600">
                  <v:path/>
                  <v:fill on="f" focussize="0,0"/>
                  <v:stroke on="f" joinstyle="miter"/>
                  <v:imagedata r:id="rId626" o:title="eqId82d7923569a947becde15d2287049288"/>
                  <o:lock v:ext="edit" aspectratio="t"/>
                  <w10:wrap type="none"/>
                  <w10:anchorlock/>
                </v:shape>
                <o:OLEObject Type="Embed" ProgID="Equation.DSMT4" ShapeID="_x0000_i1399" DrawAspect="Content" ObjectID="_1468076032" r:id="rId625">
                  <o:LockedField>false</o:LockedField>
                </o:OLEObject>
              </w:object>
            </w:r>
          </w:p>
          <w:p w14:paraId="27CD9862">
            <w:pPr>
              <w:shd w:val="clear" w:color="auto" w:fill="F2F2F2"/>
              <w:spacing w:line="360" w:lineRule="auto"/>
              <w:ind w:left="420"/>
              <w:jc w:val="left"/>
              <w:textAlignment w:val="center"/>
              <w:rPr>
                <w:color w:val="FF0000"/>
              </w:rPr>
            </w:pPr>
            <w:r>
              <w:rPr>
                <w:color w:val="FF0000"/>
              </w:rPr>
              <w:t>A容器中水的质量</w:t>
            </w:r>
          </w:p>
          <w:p w14:paraId="155BAA11">
            <w:pPr>
              <w:shd w:val="clear" w:color="auto" w:fill="F2F2F2"/>
              <w:spacing w:line="360" w:lineRule="auto"/>
              <w:ind w:left="420"/>
              <w:jc w:val="center"/>
              <w:textAlignment w:val="center"/>
              <w:rPr>
                <w:color w:val="FF0000"/>
              </w:rPr>
            </w:pPr>
            <w:r>
              <w:rPr>
                <w:color w:val="FF0000"/>
              </w:rPr>
              <w:object>
                <v:shape id="_x0000_i1400" o:spt="75" alt="eqId6505045b4a44df9fe411059897218626" type="#_x0000_t75" style="height:17.65pt;width:215.65pt;" o:ole="t" filled="f" o:preferrelative="t" stroked="f" coordsize="21600,21600">
                  <v:path/>
                  <v:fill on="f" focussize="0,0"/>
                  <v:stroke on="f" joinstyle="miter"/>
                  <v:imagedata r:id="rId628" o:title="eqId6505045b4a44df9fe411059897218626"/>
                  <o:lock v:ext="edit" aspectratio="t"/>
                  <w10:wrap type="none"/>
                  <w10:anchorlock/>
                </v:shape>
                <o:OLEObject Type="Embed" ProgID="Equation.DSMT4" ShapeID="_x0000_i1400" DrawAspect="Content" ObjectID="_1468076033" r:id="rId627">
                  <o:LockedField>false</o:LockedField>
                </o:OLEObject>
              </w:object>
            </w:r>
          </w:p>
          <w:p w14:paraId="78980612">
            <w:pPr>
              <w:shd w:val="clear" w:color="auto" w:fill="F2F2F2"/>
              <w:spacing w:line="360" w:lineRule="auto"/>
              <w:ind w:left="420"/>
              <w:jc w:val="left"/>
              <w:textAlignment w:val="center"/>
              <w:rPr>
                <w:color w:val="FF0000"/>
              </w:rPr>
            </w:pPr>
            <w:r>
              <w:rPr>
                <w:color w:val="FF0000"/>
              </w:rPr>
              <w:t>（2）B容器中酒精的质量</w:t>
            </w:r>
          </w:p>
          <w:p w14:paraId="7B2DCDB5">
            <w:pPr>
              <w:shd w:val="clear" w:color="auto" w:fill="F2F2F2"/>
              <w:spacing w:line="360" w:lineRule="auto"/>
              <w:ind w:left="420"/>
              <w:jc w:val="center"/>
              <w:textAlignment w:val="center"/>
              <w:rPr>
                <w:color w:val="FF0000"/>
              </w:rPr>
            </w:pPr>
            <w:r>
              <w:rPr>
                <w:color w:val="FF0000"/>
              </w:rPr>
              <w:object>
                <v:shape id="_x0000_i1401" o:spt="75" alt="eqId7e07b333da7b2c907fbc4bb324dd8c6b" type="#_x0000_t75" style="height:16.5pt;width:82.9pt;" o:ole="t" filled="f" o:preferrelative="t" stroked="f" coordsize="21600,21600">
                  <v:path/>
                  <v:fill on="f" focussize="0,0"/>
                  <v:stroke on="f" joinstyle="miter"/>
                  <v:imagedata r:id="rId630" o:title="eqId7e07b333da7b2c907fbc4bb324dd8c6b"/>
                  <o:lock v:ext="edit" aspectratio="t"/>
                  <w10:wrap type="none"/>
                  <w10:anchorlock/>
                </v:shape>
                <o:OLEObject Type="Embed" ProgID="Equation.DSMT4" ShapeID="_x0000_i1401" DrawAspect="Content" ObjectID="_1468076034" r:id="rId629">
                  <o:LockedField>false</o:LockedField>
                </o:OLEObject>
              </w:object>
            </w:r>
          </w:p>
          <w:p w14:paraId="27398B9F">
            <w:pPr>
              <w:shd w:val="clear" w:color="auto" w:fill="F2F2F2"/>
              <w:spacing w:line="360" w:lineRule="auto"/>
              <w:ind w:left="420"/>
              <w:jc w:val="left"/>
              <w:textAlignment w:val="center"/>
              <w:rPr>
                <w:color w:val="FF0000"/>
              </w:rPr>
            </w:pPr>
            <w:r>
              <w:rPr>
                <w:color w:val="FF0000"/>
              </w:rPr>
              <w:t>则酒精的体积</w:t>
            </w:r>
          </w:p>
          <w:p w14:paraId="65AE17C5">
            <w:pPr>
              <w:shd w:val="clear" w:color="auto" w:fill="F2F2F2"/>
              <w:spacing w:line="360" w:lineRule="auto"/>
              <w:ind w:left="420"/>
              <w:jc w:val="center"/>
              <w:textAlignment w:val="center"/>
              <w:rPr>
                <w:color w:val="FF0000"/>
              </w:rPr>
            </w:pPr>
            <w:r>
              <w:rPr>
                <w:color w:val="FF0000"/>
              </w:rPr>
              <w:object>
                <v:shape id="_x0000_i1402" o:spt="75" alt="eqId0418d1381ac5023acf4aeac8408c8028" type="#_x0000_t75" style="height:33.4pt;width:180.4pt;" o:ole="t" filled="f" o:preferrelative="t" stroked="f" coordsize="21600,21600">
                  <v:path/>
                  <v:fill on="f" focussize="0,0"/>
                  <v:stroke on="f" joinstyle="miter"/>
                  <v:imagedata r:id="rId632" o:title="eqId0418d1381ac5023acf4aeac8408c8028"/>
                  <o:lock v:ext="edit" aspectratio="t"/>
                  <w10:wrap type="none"/>
                  <w10:anchorlock/>
                </v:shape>
                <o:OLEObject Type="Embed" ProgID="Equation.DSMT4" ShapeID="_x0000_i1402" DrawAspect="Content" ObjectID="_1468076035" r:id="rId631">
                  <o:LockedField>false</o:LockedField>
                </o:OLEObject>
              </w:object>
            </w:r>
          </w:p>
          <w:p w14:paraId="62D2C591">
            <w:pPr>
              <w:shd w:val="clear" w:color="auto" w:fill="F2F2F2"/>
              <w:spacing w:line="360" w:lineRule="auto"/>
              <w:ind w:left="420"/>
              <w:jc w:val="left"/>
              <w:textAlignment w:val="center"/>
              <w:rPr>
                <w:color w:val="FF0000"/>
              </w:rPr>
            </w:pPr>
            <w:r>
              <w:rPr>
                <w:color w:val="FF0000"/>
              </w:rPr>
              <w:t>（3）已知</w:t>
            </w:r>
          </w:p>
          <w:p w14:paraId="4AF2462F">
            <w:pPr>
              <w:shd w:val="clear" w:color="auto" w:fill="F2F2F2"/>
              <w:spacing w:line="360" w:lineRule="auto"/>
              <w:ind w:left="420"/>
              <w:jc w:val="center"/>
              <w:textAlignment w:val="center"/>
              <w:rPr>
                <w:color w:val="FF0000"/>
              </w:rPr>
            </w:pPr>
            <w:r>
              <w:rPr>
                <w:color w:val="FF0000"/>
              </w:rPr>
              <w:object>
                <v:shape id="_x0000_i1403" o:spt="75" alt="eqIdc14908af2e255dccd2ff064c0195e5db" type="#_x0000_t75" style="height:15.75pt;width:89.65pt;" o:ole="t" filled="f" o:preferrelative="t" stroked="f" coordsize="21600,21600">
                  <v:path/>
                  <v:fill on="f" focussize="0,0"/>
                  <v:stroke on="f" joinstyle="miter"/>
                  <v:imagedata r:id="rId634" o:title="eqIdc14908af2e255dccd2ff064c0195e5db"/>
                  <o:lock v:ext="edit" aspectratio="t"/>
                  <w10:wrap type="none"/>
                  <w10:anchorlock/>
                </v:shape>
                <o:OLEObject Type="Embed" ProgID="Equation.DSMT4" ShapeID="_x0000_i1403" DrawAspect="Content" ObjectID="_1468076036" r:id="rId633">
                  <o:LockedField>false</o:LockedField>
                </o:OLEObject>
              </w:object>
            </w:r>
          </w:p>
          <w:p w14:paraId="4B7B523D">
            <w:pPr>
              <w:shd w:val="clear" w:color="auto" w:fill="F2F2F2"/>
              <w:spacing w:line="360" w:lineRule="auto"/>
              <w:ind w:left="420"/>
              <w:jc w:val="left"/>
              <w:textAlignment w:val="center"/>
              <w:rPr>
                <w:color w:val="FF0000"/>
              </w:rPr>
            </w:pPr>
            <w:r>
              <w:rPr>
                <w:color w:val="FF0000"/>
              </w:rPr>
              <w:t>2700克铝块的体积</w:t>
            </w:r>
          </w:p>
          <w:p w14:paraId="550ECDD8">
            <w:pPr>
              <w:shd w:val="clear" w:color="auto" w:fill="F2F2F2"/>
              <w:spacing w:line="360" w:lineRule="auto"/>
              <w:ind w:left="420"/>
              <w:jc w:val="center"/>
              <w:textAlignment w:val="center"/>
              <w:rPr>
                <w:color w:val="FF0000"/>
              </w:rPr>
            </w:pPr>
            <w:r>
              <w:rPr>
                <w:color w:val="FF0000"/>
              </w:rPr>
              <w:object>
                <v:shape id="_x0000_i1404" o:spt="75" alt="eqId19222bcf5f54784ecfeba7be40dcdb29" type="#_x0000_t75" style="height:31.9pt;width:167.25pt;" o:ole="t" filled="f" o:preferrelative="t" stroked="f" coordsize="21600,21600">
                  <v:path/>
                  <v:fill on="f" focussize="0,0"/>
                  <v:stroke on="f" joinstyle="miter"/>
                  <v:imagedata r:id="rId636" o:title="eqId19222bcf5f54784ecfeba7be40dcdb29"/>
                  <o:lock v:ext="edit" aspectratio="t"/>
                  <w10:wrap type="none"/>
                  <w10:anchorlock/>
                </v:shape>
                <o:OLEObject Type="Embed" ProgID="Equation.DSMT4" ShapeID="_x0000_i1404" DrawAspect="Content" ObjectID="_1468076037" r:id="rId635">
                  <o:LockedField>false</o:LockedField>
                </o:OLEObject>
              </w:object>
            </w:r>
          </w:p>
          <w:p w14:paraId="33FBAF96">
            <w:pPr>
              <w:shd w:val="clear" w:color="auto" w:fill="F2F2F2"/>
              <w:spacing w:line="360" w:lineRule="auto"/>
              <w:ind w:left="420"/>
              <w:jc w:val="left"/>
              <w:textAlignment w:val="center"/>
              <w:rPr>
                <w:color w:val="FF0000"/>
              </w:rPr>
            </w:pPr>
            <w:r>
              <w:rPr>
                <w:color w:val="FF0000"/>
              </w:rPr>
              <w:t>因为两个容器中液面一样高，即</w:t>
            </w:r>
          </w:p>
          <w:p w14:paraId="598BD858">
            <w:pPr>
              <w:shd w:val="clear" w:color="auto" w:fill="F2F2F2"/>
              <w:spacing w:line="360" w:lineRule="auto"/>
              <w:ind w:left="420"/>
              <w:jc w:val="center"/>
              <w:textAlignment w:val="center"/>
              <w:rPr>
                <w:color w:val="FF0000"/>
              </w:rPr>
            </w:pPr>
            <w:r>
              <w:rPr>
                <w:color w:val="FF0000"/>
              </w:rPr>
              <w:object>
                <v:shape id="_x0000_i1405" o:spt="75" alt="eqId2ecde74713e9734e36a1b39c40907230" type="#_x0000_t75" style="height:16.15pt;width:86.25pt;" o:ole="t" filled="f" o:preferrelative="t" stroked="f" coordsize="21600,21600">
                  <v:path/>
                  <v:fill on="f" focussize="0,0"/>
                  <v:stroke on="f" joinstyle="miter"/>
                  <v:imagedata r:id="rId638" o:title="eqId2ecde74713e9734e36a1b39c40907230"/>
                  <o:lock v:ext="edit" aspectratio="t"/>
                  <w10:wrap type="none"/>
                  <w10:anchorlock/>
                </v:shape>
                <o:OLEObject Type="Embed" ProgID="Equation.DSMT4" ShapeID="_x0000_i1405" DrawAspect="Content" ObjectID="_1468076038" r:id="rId637">
                  <o:LockedField>false</o:LockedField>
                </o:OLEObject>
              </w:object>
            </w:r>
          </w:p>
          <w:p w14:paraId="64F7936A">
            <w:pPr>
              <w:shd w:val="clear" w:color="auto" w:fill="F2F2F2"/>
              <w:spacing w:line="360" w:lineRule="auto"/>
              <w:ind w:left="420"/>
              <w:jc w:val="left"/>
              <w:textAlignment w:val="center"/>
              <w:rPr>
                <w:color w:val="FF0000"/>
              </w:rPr>
            </w:pPr>
            <w:r>
              <w:rPr>
                <w:color w:val="FF0000"/>
              </w:rPr>
              <w:t>则</w:t>
            </w:r>
          </w:p>
          <w:p w14:paraId="08DF357C">
            <w:pPr>
              <w:shd w:val="clear" w:color="auto" w:fill="F2F2F2"/>
              <w:spacing w:line="360" w:lineRule="auto"/>
              <w:ind w:left="420"/>
              <w:jc w:val="center"/>
              <w:textAlignment w:val="center"/>
              <w:rPr>
                <w:color w:val="FF0000"/>
              </w:rPr>
            </w:pPr>
            <w:r>
              <w:rPr>
                <w:color w:val="FF0000"/>
              </w:rPr>
              <w:object>
                <v:shape id="_x0000_i1406" o:spt="75" alt="eqId927a82b1ef46a70774ddde8dbcf17dc3" type="#_x0000_t75" style="height:17.65pt;width:178.5pt;" o:ole="t" filled="f" o:preferrelative="t" stroked="f" coordsize="21600,21600">
                  <v:path/>
                  <v:fill on="f" focussize="0,0"/>
                  <v:stroke on="f" joinstyle="miter"/>
                  <v:imagedata r:id="rId640" o:title="eqId927a82b1ef46a70774ddde8dbcf17dc3"/>
                  <o:lock v:ext="edit" aspectratio="t"/>
                  <w10:wrap type="none"/>
                  <w10:anchorlock/>
                </v:shape>
                <o:OLEObject Type="Embed" ProgID="Equation.DSMT4" ShapeID="_x0000_i1406" DrawAspect="Content" ObjectID="_1468076039" r:id="rId639">
                  <o:LockedField>false</o:LockedField>
                </o:OLEObject>
              </w:object>
            </w:r>
          </w:p>
          <w:p w14:paraId="76137FB4">
            <w:pPr>
              <w:shd w:val="clear" w:color="auto" w:fill="F2F2F2"/>
              <w:spacing w:line="360" w:lineRule="auto"/>
              <w:ind w:left="420"/>
              <w:jc w:val="left"/>
              <w:textAlignment w:val="center"/>
              <w:rPr>
                <w:color w:val="FF0000"/>
              </w:rPr>
            </w:pPr>
            <w:r>
              <w:rPr>
                <w:color w:val="FF0000"/>
              </w:rPr>
              <w:t>所以铁块的体积</w:t>
            </w:r>
          </w:p>
          <w:p w14:paraId="65171C4B">
            <w:pPr>
              <w:shd w:val="clear" w:color="auto" w:fill="F2F2F2"/>
              <w:spacing w:line="360" w:lineRule="auto"/>
              <w:ind w:left="420"/>
              <w:jc w:val="center"/>
              <w:textAlignment w:val="center"/>
              <w:rPr>
                <w:color w:val="FF0000"/>
              </w:rPr>
            </w:pPr>
            <w:r>
              <w:rPr>
                <w:color w:val="FF0000"/>
              </w:rPr>
              <w:object>
                <v:shape id="_x0000_i1407" o:spt="75" alt="eqId9b9fe0ba5587870000c98cd6eeb97b0b" type="#_x0000_t75" style="height:17.65pt;width:76.5pt;" o:ole="t" filled="f" o:preferrelative="t" stroked="f" coordsize="21600,21600">
                  <v:path/>
                  <v:fill on="f" focussize="0,0"/>
                  <v:stroke on="f" joinstyle="miter"/>
                  <v:imagedata r:id="rId642" o:title="eqId9b9fe0ba5587870000c98cd6eeb97b0b"/>
                  <o:lock v:ext="edit" aspectratio="t"/>
                  <w10:wrap type="none"/>
                  <w10:anchorlock/>
                </v:shape>
                <o:OLEObject Type="Embed" ProgID="Equation.DSMT4" ShapeID="_x0000_i1407" DrawAspect="Content" ObjectID="_1468076040" r:id="rId641">
                  <o:LockedField>false</o:LockedField>
                </o:OLEObject>
              </w:object>
            </w:r>
          </w:p>
          <w:p w14:paraId="42A5457C">
            <w:pPr>
              <w:shd w:val="clear" w:color="auto" w:fill="F2F2F2"/>
              <w:spacing w:line="360" w:lineRule="auto"/>
              <w:ind w:left="420"/>
              <w:jc w:val="left"/>
              <w:textAlignment w:val="center"/>
              <w:rPr>
                <w:color w:val="FF0000"/>
              </w:rPr>
            </w:pPr>
            <w:r>
              <w:rPr>
                <w:color w:val="FF0000"/>
              </w:rPr>
              <w:t>铁块的质量</w:t>
            </w:r>
          </w:p>
          <w:p w14:paraId="59677086">
            <w:pPr>
              <w:shd w:val="clear" w:color="auto" w:fill="F2F2F2"/>
              <w:spacing w:line="360" w:lineRule="auto"/>
              <w:ind w:left="420"/>
              <w:jc w:val="center"/>
              <w:textAlignment w:val="center"/>
              <w:rPr>
                <w:color w:val="FF0000"/>
              </w:rPr>
            </w:pPr>
            <w:r>
              <w:rPr>
                <w:color w:val="FF0000"/>
              </w:rPr>
              <w:object>
                <v:shape id="_x0000_i1408" o:spt="75" alt="eqIdb3f875aa6134a5b20264efc9d90d3b36" type="#_x0000_t75" style="height:17.65pt;width:224.25pt;" o:ole="t" filled="f" o:preferrelative="t" stroked="f" coordsize="21600,21600">
                  <v:path/>
                  <v:fill on="f" focussize="0,0"/>
                  <v:stroke on="f" joinstyle="miter"/>
                  <v:imagedata r:id="rId644" o:title="eqIdb3f875aa6134a5b20264efc9d90d3b36"/>
                  <o:lock v:ext="edit" aspectratio="t"/>
                  <w10:wrap type="none"/>
                  <w10:anchorlock/>
                </v:shape>
                <o:OLEObject Type="Embed" ProgID="Equation.DSMT4" ShapeID="_x0000_i1408" DrawAspect="Content" ObjectID="_1468076041" r:id="rId643">
                  <o:LockedField>false</o:LockedField>
                </o:OLEObject>
              </w:object>
            </w:r>
          </w:p>
        </w:tc>
      </w:tr>
    </w:tbl>
    <w:p w14:paraId="047F7797">
      <w:pPr>
        <w:rPr>
          <w:rFonts w:hint="eastAsia" w:ascii="宋体" w:hAnsi="宋体"/>
          <w:color w:val="000000"/>
          <w:szCs w:val="21"/>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1"/>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1"/>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C4B8D"/>
    <w:rsid w:val="00156426"/>
    <w:rsid w:val="00311EEE"/>
    <w:rsid w:val="003E5EC4"/>
    <w:rsid w:val="00566D2B"/>
    <w:rsid w:val="005A7A01"/>
    <w:rsid w:val="00631582"/>
    <w:rsid w:val="00784821"/>
    <w:rsid w:val="008C2D4E"/>
    <w:rsid w:val="008F2D55"/>
    <w:rsid w:val="00A31BC1"/>
    <w:rsid w:val="00A7565A"/>
    <w:rsid w:val="00B02614"/>
    <w:rsid w:val="00CE79D9"/>
    <w:rsid w:val="00D65809"/>
    <w:rsid w:val="11F43C9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widowControl/>
      <w:spacing w:before="480" w:line="276" w:lineRule="auto"/>
      <w:jc w:val="left"/>
      <w:outlineLvl w:val="0"/>
    </w:pPr>
    <w:rPr>
      <w:rFonts w:ascii="Cambria" w:hAnsi="Cambria"/>
      <w:b/>
      <w:bCs/>
      <w:color w:val="365F91"/>
      <w:sz w:val="28"/>
      <w:szCs w:val="28"/>
    </w:rPr>
  </w:style>
  <w:style w:type="paragraph" w:styleId="3">
    <w:name w:val="heading 3"/>
    <w:basedOn w:val="1"/>
    <w:next w:val="1"/>
    <w:link w:val="101"/>
    <w:semiHidden/>
    <w:unhideWhenUsed/>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qFormat/>
    <w:uiPriority w:val="0"/>
    <w:pPr>
      <w:jc w:val="left"/>
    </w:pPr>
  </w:style>
  <w:style w:type="paragraph" w:styleId="5">
    <w:name w:val="Body Text"/>
    <w:basedOn w:val="1"/>
    <w:link w:val="27"/>
    <w:qFormat/>
    <w:uiPriority w:val="99"/>
    <w:pPr>
      <w:spacing w:after="120"/>
    </w:pPr>
    <w:rPr>
      <w:szCs w:val="22"/>
    </w:rPr>
  </w:style>
  <w:style w:type="paragraph" w:styleId="6">
    <w:name w:val="Body Text Indent"/>
    <w:basedOn w:val="1"/>
    <w:link w:val="28"/>
    <w:qFormat/>
    <w:uiPriority w:val="0"/>
    <w:pPr>
      <w:ind w:firstLine="210" w:firstLineChars="100"/>
    </w:pPr>
    <w:rPr>
      <w:color w:val="333333"/>
      <w:szCs w:val="21"/>
    </w:rPr>
  </w:style>
  <w:style w:type="paragraph" w:styleId="7">
    <w:name w:val="Plain Text"/>
    <w:basedOn w:val="1"/>
    <w:link w:val="29"/>
    <w:qFormat/>
    <w:uiPriority w:val="0"/>
    <w:rPr>
      <w:rFonts w:ascii="宋体" w:hAnsi="Courier New" w:cs="Courier New"/>
      <w:szCs w:val="21"/>
    </w:rPr>
  </w:style>
  <w:style w:type="paragraph" w:styleId="8">
    <w:name w:val="endnote text"/>
    <w:basedOn w:val="1"/>
    <w:link w:val="30"/>
    <w:qFormat/>
    <w:uiPriority w:val="0"/>
    <w:pPr>
      <w:snapToGrid w:val="0"/>
      <w:jc w:val="left"/>
    </w:pPr>
    <w:rPr>
      <w:kern w:val="0"/>
      <w:sz w:val="20"/>
    </w:rPr>
  </w:style>
  <w:style w:type="paragraph" w:styleId="9">
    <w:name w:val="Balloon Text"/>
    <w:basedOn w:val="1"/>
    <w:link w:val="31"/>
    <w:qFormat/>
    <w:uiPriority w:val="0"/>
    <w:rPr>
      <w:sz w:val="18"/>
      <w:szCs w:val="18"/>
    </w:rPr>
  </w:style>
  <w:style w:type="paragraph" w:styleId="10">
    <w:name w:val="footer"/>
    <w:basedOn w:val="1"/>
    <w:link w:val="32"/>
    <w:qFormat/>
    <w:uiPriority w:val="0"/>
    <w:pPr>
      <w:tabs>
        <w:tab w:val="center" w:pos="4153"/>
        <w:tab w:val="right" w:pos="8306"/>
      </w:tabs>
      <w:snapToGrid w:val="0"/>
      <w:jc w:val="left"/>
    </w:pPr>
    <w:rPr>
      <w:sz w:val="18"/>
    </w:rPr>
  </w:style>
  <w:style w:type="paragraph" w:styleId="11">
    <w:name w:val="header"/>
    <w:basedOn w:val="1"/>
    <w:link w:val="2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Normal (Web)"/>
    <w:basedOn w:val="1"/>
    <w:link w:val="33"/>
    <w:qFormat/>
    <w:uiPriority w:val="99"/>
    <w:rPr>
      <w:sz w:val="24"/>
    </w:rPr>
  </w:style>
  <w:style w:type="paragraph" w:styleId="13">
    <w:name w:val="Title"/>
    <w:basedOn w:val="1"/>
    <w:next w:val="1"/>
    <w:qFormat/>
    <w:uiPriority w:val="0"/>
    <w:pPr>
      <w:spacing w:before="240" w:after="60"/>
      <w:jc w:val="center"/>
      <w:outlineLvl w:val="0"/>
    </w:pPr>
    <w:rPr>
      <w:rFonts w:eastAsia="宋体" w:asciiTheme="majorHAnsi" w:hAnsiTheme="majorHAnsi" w:cstheme="majorBidi"/>
      <w:b/>
      <w:bCs/>
      <w:sz w:val="32"/>
      <w:szCs w:val="32"/>
    </w:r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qFormat/>
    <w:uiPriority w:val="0"/>
    <w:rPr>
      <w:b/>
      <w:bCs/>
    </w:rPr>
  </w:style>
  <w:style w:type="character" w:styleId="18">
    <w:name w:val="page number"/>
    <w:basedOn w:val="16"/>
    <w:qFormat/>
    <w:uiPriority w:val="0"/>
  </w:style>
  <w:style w:type="character" w:styleId="19">
    <w:name w:val="FollowedHyperlink"/>
    <w:unhideWhenUsed/>
    <w:qFormat/>
    <w:uiPriority w:val="99"/>
    <w:rPr>
      <w:color w:val="800080"/>
      <w:u w:val="single"/>
    </w:rPr>
  </w:style>
  <w:style w:type="character" w:styleId="20">
    <w:name w:val="Emphasis"/>
    <w:qFormat/>
    <w:uiPriority w:val="0"/>
    <w:rPr>
      <w:color w:val="CC0000"/>
    </w:rPr>
  </w:style>
  <w:style w:type="character" w:styleId="21">
    <w:name w:val="Hyperlink"/>
    <w:qFormat/>
    <w:uiPriority w:val="0"/>
    <w:rPr>
      <w:color w:val="0000FF"/>
      <w:u w:val="single"/>
    </w:rPr>
  </w:style>
  <w:style w:type="character" w:styleId="22">
    <w:name w:val="HTML Code"/>
    <w:qFormat/>
    <w:uiPriority w:val="0"/>
    <w:rPr>
      <w:rFonts w:hint="eastAsia" w:ascii="宋体" w:hAnsi="宋体" w:eastAsia="宋体" w:cs="宋体"/>
      <w:sz w:val="20"/>
      <w:szCs w:val="20"/>
    </w:rPr>
  </w:style>
  <w:style w:type="character" w:styleId="23">
    <w:name w:val="annotation reference"/>
    <w:qFormat/>
    <w:uiPriority w:val="0"/>
    <w:rPr>
      <w:sz w:val="21"/>
      <w:szCs w:val="21"/>
    </w:rPr>
  </w:style>
  <w:style w:type="character" w:customStyle="1" w:styleId="24">
    <w:name w:val="页眉 字符"/>
    <w:basedOn w:val="16"/>
    <w:link w:val="11"/>
    <w:qFormat/>
    <w:uiPriority w:val="99"/>
    <w:rPr>
      <w:kern w:val="2"/>
      <w:sz w:val="18"/>
      <w:szCs w:val="24"/>
    </w:rPr>
  </w:style>
  <w:style w:type="character" w:customStyle="1" w:styleId="25">
    <w:name w:val="标题 1 字符"/>
    <w:basedOn w:val="16"/>
    <w:link w:val="2"/>
    <w:qFormat/>
    <w:uiPriority w:val="0"/>
    <w:rPr>
      <w:rFonts w:ascii="Cambria" w:hAnsi="Cambria"/>
      <w:b/>
      <w:bCs/>
      <w:color w:val="365F91"/>
      <w:kern w:val="2"/>
      <w:sz w:val="28"/>
      <w:szCs w:val="28"/>
    </w:rPr>
  </w:style>
  <w:style w:type="character" w:customStyle="1" w:styleId="26">
    <w:name w:val="批注文字 字符"/>
    <w:basedOn w:val="16"/>
    <w:link w:val="4"/>
    <w:qFormat/>
    <w:uiPriority w:val="0"/>
    <w:rPr>
      <w:kern w:val="2"/>
      <w:sz w:val="21"/>
      <w:szCs w:val="24"/>
    </w:rPr>
  </w:style>
  <w:style w:type="character" w:customStyle="1" w:styleId="27">
    <w:name w:val="正文文本 字符"/>
    <w:basedOn w:val="16"/>
    <w:link w:val="5"/>
    <w:qFormat/>
    <w:uiPriority w:val="0"/>
    <w:rPr>
      <w:kern w:val="2"/>
      <w:sz w:val="21"/>
      <w:szCs w:val="22"/>
    </w:rPr>
  </w:style>
  <w:style w:type="character" w:customStyle="1" w:styleId="28">
    <w:name w:val="正文文本缩进 字符"/>
    <w:basedOn w:val="16"/>
    <w:link w:val="6"/>
    <w:qFormat/>
    <w:uiPriority w:val="0"/>
    <w:rPr>
      <w:color w:val="333333"/>
      <w:kern w:val="2"/>
      <w:sz w:val="21"/>
      <w:szCs w:val="21"/>
    </w:rPr>
  </w:style>
  <w:style w:type="character" w:customStyle="1" w:styleId="29">
    <w:name w:val="纯文本 字符"/>
    <w:basedOn w:val="16"/>
    <w:link w:val="7"/>
    <w:qFormat/>
    <w:uiPriority w:val="0"/>
    <w:rPr>
      <w:rFonts w:ascii="宋体" w:hAnsi="Courier New" w:cs="Courier New"/>
      <w:kern w:val="2"/>
      <w:sz w:val="21"/>
      <w:szCs w:val="21"/>
    </w:rPr>
  </w:style>
  <w:style w:type="character" w:customStyle="1" w:styleId="30">
    <w:name w:val="尾注文本 字符"/>
    <w:basedOn w:val="16"/>
    <w:link w:val="8"/>
    <w:qFormat/>
    <w:uiPriority w:val="0"/>
    <w:rPr>
      <w:szCs w:val="24"/>
    </w:rPr>
  </w:style>
  <w:style w:type="character" w:customStyle="1" w:styleId="31">
    <w:name w:val="批注框文本 字符"/>
    <w:basedOn w:val="16"/>
    <w:link w:val="9"/>
    <w:qFormat/>
    <w:uiPriority w:val="0"/>
    <w:rPr>
      <w:kern w:val="2"/>
      <w:sz w:val="18"/>
      <w:szCs w:val="18"/>
    </w:rPr>
  </w:style>
  <w:style w:type="character" w:customStyle="1" w:styleId="32">
    <w:name w:val="页脚 字符"/>
    <w:link w:val="10"/>
    <w:qFormat/>
    <w:uiPriority w:val="0"/>
    <w:rPr>
      <w:kern w:val="2"/>
      <w:sz w:val="18"/>
      <w:szCs w:val="24"/>
    </w:rPr>
  </w:style>
  <w:style w:type="character" w:customStyle="1" w:styleId="33">
    <w:name w:val="普通(网站) 字符"/>
    <w:link w:val="12"/>
    <w:qFormat/>
    <w:uiPriority w:val="0"/>
    <w:rPr>
      <w:kern w:val="2"/>
      <w:sz w:val="24"/>
      <w:szCs w:val="24"/>
    </w:rPr>
  </w:style>
  <w:style w:type="character" w:customStyle="1" w:styleId="34">
    <w:name w:val="unnamed11"/>
    <w:qFormat/>
    <w:uiPriority w:val="0"/>
    <w:rPr>
      <w:color w:val="0000D0"/>
      <w:sz w:val="18"/>
      <w:szCs w:val="18"/>
      <w:u w:val="none"/>
    </w:rPr>
  </w:style>
  <w:style w:type="character" w:customStyle="1" w:styleId="35">
    <w:name w:val="目录 (5) + 宋体"/>
    <w:qFormat/>
    <w:uiPriority w:val="0"/>
    <w:rPr>
      <w:rFonts w:ascii="宋体" w:eastAsia="宋体" w:cs="宋体"/>
      <w:b/>
      <w:bCs/>
      <w:sz w:val="22"/>
      <w:szCs w:val="22"/>
      <w:shd w:val="clear" w:color="auto" w:fill="FFFFFF"/>
    </w:rPr>
  </w:style>
  <w:style w:type="character" w:customStyle="1" w:styleId="36">
    <w:name w:val="正文文本 (36) + Times New Roman3"/>
    <w:qFormat/>
    <w:uiPriority w:val="0"/>
    <w:rPr>
      <w:rFonts w:ascii="Times New Roman" w:hAnsi="Times New Roman" w:cs="Times New Roman"/>
      <w:spacing w:val="20"/>
      <w:sz w:val="21"/>
      <w:szCs w:val="21"/>
      <w:shd w:val="clear" w:color="auto" w:fill="FFFFFF"/>
    </w:rPr>
  </w:style>
  <w:style w:type="character" w:customStyle="1" w:styleId="37">
    <w:name w:val="正文文本 + FangSong_GB2312"/>
    <w:qFormat/>
    <w:uiPriority w:val="0"/>
    <w:rPr>
      <w:rFonts w:ascii="仿宋_GB2312" w:hAnsi="仿宋_GB2312" w:eastAsia="黑体" w:cs="仿宋_GB2312"/>
      <w:kern w:val="2"/>
      <w:sz w:val="8"/>
      <w:szCs w:val="8"/>
      <w:u w:val="none"/>
      <w:shd w:val="clear" w:color="auto" w:fill="FFFFFF"/>
      <w:lang w:eastAsia="en-US"/>
    </w:rPr>
  </w:style>
  <w:style w:type="character" w:customStyle="1" w:styleId="38">
    <w:name w:val="正文文本 (4) + 间距 2 pt"/>
    <w:qFormat/>
    <w:uiPriority w:val="0"/>
    <w:rPr>
      <w:rFonts w:ascii="仿宋_GB2312" w:eastAsia="仿宋_GB2312" w:cs="仿宋_GB2312"/>
      <w:b/>
      <w:bCs/>
      <w:spacing w:val="40"/>
      <w:sz w:val="22"/>
      <w:szCs w:val="22"/>
      <w:u w:val="none"/>
      <w:shd w:val="clear" w:color="auto" w:fill="FFFFFF"/>
      <w:lang w:bidi="ar-SA"/>
    </w:rPr>
  </w:style>
  <w:style w:type="character" w:customStyle="1" w:styleId="39">
    <w:name w:val="正文文本 (6) + Times New Roman1"/>
    <w:qFormat/>
    <w:uiPriority w:val="0"/>
    <w:rPr>
      <w:rFonts w:ascii="Times New Roman" w:hAnsi="Times New Roman" w:cs="Times New Roman"/>
      <w:b/>
      <w:bCs/>
      <w:spacing w:val="0"/>
      <w:sz w:val="21"/>
      <w:szCs w:val="21"/>
      <w:shd w:val="clear" w:color="auto" w:fill="FFFFFF"/>
      <w:lang w:val="en-US" w:eastAsia="en-US"/>
    </w:rPr>
  </w:style>
  <w:style w:type="character" w:customStyle="1" w:styleId="40">
    <w:name w:val="正文文本 (4) + 间距 0 pt"/>
    <w:qFormat/>
    <w:uiPriority w:val="0"/>
    <w:rPr>
      <w:rFonts w:ascii="仿宋_GB2312" w:eastAsia="仿宋_GB2312" w:cs="仿宋_GB2312"/>
      <w:b/>
      <w:bCs/>
      <w:spacing w:val="10"/>
      <w:sz w:val="22"/>
      <w:szCs w:val="22"/>
      <w:u w:val="none"/>
      <w:shd w:val="clear" w:color="auto" w:fill="FFFFFF"/>
      <w:lang w:bidi="ar-SA"/>
    </w:rPr>
  </w:style>
  <w:style w:type="character" w:customStyle="1" w:styleId="41">
    <w:name w:val="op_dict_text2"/>
    <w:qFormat/>
    <w:uiPriority w:val="0"/>
  </w:style>
  <w:style w:type="character" w:customStyle="1" w:styleId="42">
    <w:name w:val="op_dict_text1 c-gap-right"/>
    <w:qFormat/>
    <w:uiPriority w:val="0"/>
  </w:style>
  <w:style w:type="character" w:customStyle="1" w:styleId="43">
    <w:name w:val="页码1"/>
    <w:qFormat/>
    <w:uiPriority w:val="0"/>
  </w:style>
  <w:style w:type="character" w:customStyle="1" w:styleId="44">
    <w:name w:val="正文文本 (4)_"/>
    <w:link w:val="45"/>
    <w:qFormat/>
    <w:uiPriority w:val="0"/>
    <w:rPr>
      <w:b/>
      <w:bCs/>
      <w:sz w:val="19"/>
      <w:szCs w:val="19"/>
      <w:shd w:val="clear" w:color="auto" w:fill="FFFFFF"/>
    </w:rPr>
  </w:style>
  <w:style w:type="paragraph" w:customStyle="1" w:styleId="45">
    <w:name w:val="正文文本 (4)1"/>
    <w:basedOn w:val="1"/>
    <w:link w:val="44"/>
    <w:qFormat/>
    <w:uiPriority w:val="0"/>
    <w:pPr>
      <w:widowControl/>
      <w:shd w:val="clear" w:color="auto" w:fill="FFFFFF"/>
      <w:spacing w:before="60" w:line="326" w:lineRule="exact"/>
      <w:ind w:hanging="400"/>
      <w:jc w:val="left"/>
    </w:pPr>
    <w:rPr>
      <w:b/>
      <w:bCs/>
      <w:kern w:val="0"/>
      <w:sz w:val="19"/>
      <w:szCs w:val="19"/>
      <w:shd w:val="clear" w:color="auto" w:fill="FFFFFF"/>
    </w:rPr>
  </w:style>
  <w:style w:type="character" w:customStyle="1" w:styleId="46">
    <w:name w:val="正文文本 (6) + Times New Roman5"/>
    <w:qFormat/>
    <w:uiPriority w:val="0"/>
    <w:rPr>
      <w:rFonts w:ascii="Times New Roman" w:hAnsi="Times New Roman" w:cs="Times New Roman"/>
      <w:b/>
      <w:bCs/>
      <w:spacing w:val="0"/>
      <w:sz w:val="21"/>
      <w:szCs w:val="21"/>
      <w:shd w:val="clear" w:color="auto" w:fill="FFFFFF"/>
      <w:lang w:val="en-US" w:eastAsia="en-US"/>
    </w:rPr>
  </w:style>
  <w:style w:type="character" w:customStyle="1" w:styleId="47">
    <w:name w:val="正文文本 (6) + Times New Roman"/>
    <w:qFormat/>
    <w:uiPriority w:val="0"/>
    <w:rPr>
      <w:rFonts w:ascii="Times New Roman" w:hAnsi="Times New Roman" w:cs="Times New Roman"/>
      <w:b/>
      <w:bCs/>
      <w:spacing w:val="0"/>
      <w:sz w:val="21"/>
      <w:szCs w:val="21"/>
      <w:shd w:val="clear" w:color="auto" w:fill="FFFFFF"/>
    </w:rPr>
  </w:style>
  <w:style w:type="character" w:customStyle="1" w:styleId="48">
    <w:name w:val="apple-converted-space"/>
    <w:qFormat/>
    <w:uiPriority w:val="0"/>
  </w:style>
  <w:style w:type="character" w:customStyle="1" w:styleId="49">
    <w:name w:val="目录 (3) + Times New Roman1"/>
    <w:qFormat/>
    <w:uiPriority w:val="0"/>
    <w:rPr>
      <w:rFonts w:ascii="Times New Roman" w:hAnsi="Times New Roman" w:cs="Times New Roman"/>
      <w:spacing w:val="-20"/>
      <w:sz w:val="21"/>
      <w:szCs w:val="21"/>
      <w:shd w:val="clear" w:color="auto" w:fill="FFFFFF"/>
      <w:lang w:val="en-US" w:eastAsia="en-US"/>
    </w:rPr>
  </w:style>
  <w:style w:type="character" w:customStyle="1" w:styleId="50">
    <w:name w:val="pinyin"/>
    <w:qFormat/>
    <w:uiPriority w:val="0"/>
  </w:style>
  <w:style w:type="character" w:customStyle="1" w:styleId="51">
    <w:name w:val="目录 (3)_"/>
    <w:link w:val="52"/>
    <w:qFormat/>
    <w:uiPriority w:val="0"/>
    <w:rPr>
      <w:sz w:val="22"/>
      <w:szCs w:val="22"/>
      <w:shd w:val="clear" w:color="auto" w:fill="FFFFFF"/>
    </w:rPr>
  </w:style>
  <w:style w:type="paragraph" w:customStyle="1" w:styleId="52">
    <w:name w:val="目录 (3)"/>
    <w:basedOn w:val="1"/>
    <w:link w:val="51"/>
    <w:qFormat/>
    <w:uiPriority w:val="0"/>
    <w:pPr>
      <w:widowControl/>
      <w:shd w:val="clear" w:color="auto" w:fill="FFFFFF"/>
      <w:spacing w:line="341" w:lineRule="exact"/>
      <w:jc w:val="distribute"/>
    </w:pPr>
    <w:rPr>
      <w:kern w:val="0"/>
      <w:sz w:val="22"/>
      <w:szCs w:val="22"/>
      <w:shd w:val="clear" w:color="auto" w:fill="FFFFFF"/>
    </w:rPr>
  </w:style>
  <w:style w:type="character" w:customStyle="1" w:styleId="53">
    <w:name w:val="目录 + 10.5 pt"/>
    <w:qFormat/>
    <w:uiPriority w:val="0"/>
    <w:rPr>
      <w:rFonts w:ascii="宋体" w:eastAsia="宋体" w:cs="宋体"/>
      <w:sz w:val="21"/>
      <w:szCs w:val="21"/>
      <w:u w:val="none"/>
      <w:shd w:val="clear" w:color="auto" w:fill="FFFFFF"/>
    </w:rPr>
  </w:style>
  <w:style w:type="character" w:customStyle="1" w:styleId="54">
    <w:name w:val="正文文本 (6) + Times New Roman2"/>
    <w:qFormat/>
    <w:uiPriority w:val="0"/>
    <w:rPr>
      <w:rFonts w:ascii="Times New Roman" w:hAnsi="Times New Roman" w:cs="Times New Roman"/>
      <w:b/>
      <w:bCs/>
      <w:spacing w:val="0"/>
      <w:sz w:val="21"/>
      <w:szCs w:val="21"/>
      <w:shd w:val="clear" w:color="auto" w:fill="FFFFFF"/>
      <w:lang w:val="en-US" w:eastAsia="en-US"/>
    </w:rPr>
  </w:style>
  <w:style w:type="character" w:customStyle="1" w:styleId="55">
    <w:name w:val="无间隔 Char"/>
    <w:link w:val="56"/>
    <w:qFormat/>
    <w:uiPriority w:val="0"/>
    <w:rPr>
      <w:rFonts w:eastAsia="Times New Roman"/>
      <w:kern w:val="2"/>
      <w:sz w:val="21"/>
      <w:szCs w:val="22"/>
    </w:rPr>
  </w:style>
  <w:style w:type="paragraph" w:customStyle="1" w:styleId="56">
    <w:name w:val="No Spacing1"/>
    <w:link w:val="55"/>
    <w:qFormat/>
    <w:uiPriority w:val="0"/>
    <w:pPr>
      <w:widowControl w:val="0"/>
      <w:jc w:val="both"/>
    </w:pPr>
    <w:rPr>
      <w:rFonts w:ascii="Times New Roman" w:hAnsi="Times New Roman" w:eastAsia="Times New Roman" w:cs="Times New Roman"/>
      <w:kern w:val="2"/>
      <w:sz w:val="21"/>
      <w:szCs w:val="22"/>
      <w:lang w:val="en-US" w:eastAsia="zh-CN" w:bidi="ar-SA"/>
    </w:rPr>
  </w:style>
  <w:style w:type="character" w:customStyle="1" w:styleId="57">
    <w:name w:val="正文文本 (3) + 10.5 pt"/>
    <w:qFormat/>
    <w:uiPriority w:val="0"/>
    <w:rPr>
      <w:rFonts w:ascii="宋体" w:eastAsia="宋体" w:cs="宋体"/>
      <w:b/>
      <w:bCs/>
      <w:sz w:val="21"/>
      <w:szCs w:val="21"/>
      <w:u w:val="none"/>
      <w:shd w:val="clear" w:color="auto" w:fill="FFFFFF"/>
    </w:rPr>
  </w:style>
  <w:style w:type="character" w:customStyle="1" w:styleId="58">
    <w:name w:val="正文文本 (27) + 宋体"/>
    <w:qFormat/>
    <w:uiPriority w:val="0"/>
    <w:rPr>
      <w:rFonts w:ascii="宋体" w:eastAsia="宋体" w:cs="宋体"/>
      <w:b/>
      <w:bCs/>
      <w:sz w:val="22"/>
      <w:szCs w:val="22"/>
      <w:shd w:val="clear" w:color="auto" w:fill="FFFFFF"/>
    </w:rPr>
  </w:style>
  <w:style w:type="character" w:customStyle="1" w:styleId="59">
    <w:name w:val="纯文本 Char1"/>
    <w:link w:val="60"/>
    <w:qFormat/>
    <w:uiPriority w:val="0"/>
    <w:rPr>
      <w:rFonts w:ascii="宋体" w:hAnsi="Courier New"/>
      <w:szCs w:val="21"/>
    </w:rPr>
  </w:style>
  <w:style w:type="paragraph" w:customStyle="1" w:styleId="60">
    <w:name w:val="Plain Text_0"/>
    <w:basedOn w:val="1"/>
    <w:link w:val="59"/>
    <w:qFormat/>
    <w:uiPriority w:val="0"/>
    <w:rPr>
      <w:rFonts w:ascii="宋体" w:hAnsi="Courier New"/>
      <w:kern w:val="0"/>
      <w:sz w:val="20"/>
      <w:szCs w:val="21"/>
    </w:rPr>
  </w:style>
  <w:style w:type="character" w:customStyle="1" w:styleId="61">
    <w:name w:val="ca-0"/>
    <w:qFormat/>
    <w:uiPriority w:val="0"/>
  </w:style>
  <w:style w:type="character" w:customStyle="1" w:styleId="62">
    <w:name w:val="正文文本 (6) + Times New Roman6"/>
    <w:qFormat/>
    <w:uiPriority w:val="0"/>
    <w:rPr>
      <w:rFonts w:ascii="Times New Roman" w:hAnsi="Times New Roman" w:cs="Times New Roman"/>
      <w:b/>
      <w:bCs/>
      <w:spacing w:val="0"/>
      <w:sz w:val="21"/>
      <w:szCs w:val="21"/>
      <w:shd w:val="clear" w:color="auto" w:fill="FFFFFF"/>
      <w:lang w:val="en-US" w:eastAsia="en-US"/>
    </w:rPr>
  </w:style>
  <w:style w:type="character" w:customStyle="1" w:styleId="63">
    <w:name w:val="页码11"/>
    <w:qFormat/>
    <w:uiPriority w:val="0"/>
  </w:style>
  <w:style w:type="character" w:customStyle="1" w:styleId="64">
    <w:name w:val="正文文本 (36) + 9.5 pt"/>
    <w:qFormat/>
    <w:uiPriority w:val="0"/>
    <w:rPr>
      <w:rFonts w:ascii="宋体" w:hAnsi="宋体" w:cs="宋体"/>
      <w:i/>
      <w:iCs/>
      <w:smallCaps/>
      <w:spacing w:val="10"/>
      <w:sz w:val="19"/>
      <w:szCs w:val="19"/>
      <w:shd w:val="clear" w:color="auto" w:fill="FFFFFF"/>
      <w:lang w:val="en-US" w:eastAsia="en-US"/>
    </w:rPr>
  </w:style>
  <w:style w:type="character" w:customStyle="1" w:styleId="65">
    <w:name w:val="页码2"/>
    <w:qFormat/>
    <w:uiPriority w:val="0"/>
  </w:style>
  <w:style w:type="character" w:customStyle="1" w:styleId="66">
    <w:name w:val="目录 (3) + 10.5 pt"/>
    <w:qFormat/>
    <w:uiPriority w:val="0"/>
    <w:rPr>
      <w:rFonts w:ascii="宋体" w:eastAsia="宋体" w:cs="宋体"/>
      <w:b/>
      <w:bCs/>
      <w:sz w:val="21"/>
      <w:szCs w:val="21"/>
      <w:u w:val="none"/>
      <w:shd w:val="clear" w:color="auto" w:fill="FFFFFF"/>
      <w:lang w:bidi="ar-SA"/>
    </w:rPr>
  </w:style>
  <w:style w:type="character" w:customStyle="1" w:styleId="67">
    <w:name w:val="普通(网站) Char"/>
    <w:link w:val="68"/>
    <w:qFormat/>
    <w:uiPriority w:val="0"/>
    <w:rPr>
      <w:rFonts w:ascii="宋体" w:hAnsi="宋体"/>
      <w:sz w:val="24"/>
      <w:szCs w:val="24"/>
    </w:rPr>
  </w:style>
  <w:style w:type="paragraph" w:customStyle="1" w:styleId="68">
    <w:name w:val="Normal (Web)_0"/>
    <w:basedOn w:val="1"/>
    <w:link w:val="67"/>
    <w:qFormat/>
    <w:uiPriority w:val="0"/>
    <w:pPr>
      <w:widowControl/>
      <w:spacing w:before="100" w:beforeAutospacing="1" w:after="100" w:afterAutospacing="1"/>
      <w:jc w:val="left"/>
    </w:pPr>
    <w:rPr>
      <w:rFonts w:ascii="宋体" w:hAnsi="宋体"/>
      <w:kern w:val="0"/>
      <w:sz w:val="24"/>
    </w:rPr>
  </w:style>
  <w:style w:type="character" w:customStyle="1" w:styleId="69">
    <w:name w:val="sub_title s0"/>
    <w:qFormat/>
    <w:uiPriority w:val="0"/>
  </w:style>
  <w:style w:type="character" w:customStyle="1" w:styleId="70">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71">
    <w:name w:val="op_dict3_howread c-gap-right-small"/>
    <w:qFormat/>
    <w:uiPriority w:val="0"/>
  </w:style>
  <w:style w:type="character" w:customStyle="1" w:styleId="72">
    <w:name w:val="正文文本 (5)_"/>
    <w:link w:val="73"/>
    <w:qFormat/>
    <w:uiPriority w:val="0"/>
    <w:rPr>
      <w:shd w:val="clear" w:color="auto" w:fill="FFFFFF"/>
    </w:rPr>
  </w:style>
  <w:style w:type="paragraph" w:customStyle="1" w:styleId="73">
    <w:name w:val="正文文本 (5)"/>
    <w:basedOn w:val="1"/>
    <w:link w:val="72"/>
    <w:qFormat/>
    <w:uiPriority w:val="0"/>
    <w:pPr>
      <w:widowControl/>
      <w:shd w:val="clear" w:color="auto" w:fill="FFFFFF"/>
      <w:spacing w:before="180" w:after="600" w:line="240" w:lineRule="atLeast"/>
      <w:jc w:val="distribute"/>
    </w:pPr>
    <w:rPr>
      <w:kern w:val="0"/>
      <w:sz w:val="20"/>
      <w:szCs w:val="20"/>
      <w:shd w:val="clear" w:color="auto" w:fill="FFFFFF"/>
    </w:rPr>
  </w:style>
  <w:style w:type="character" w:customStyle="1" w:styleId="74">
    <w:name w:val="正文文本 (36) + Times New Roman"/>
    <w:qFormat/>
    <w:uiPriority w:val="0"/>
    <w:rPr>
      <w:rFonts w:ascii="Times New Roman" w:hAnsi="Times New Roman" w:cs="Times New Roman"/>
      <w:spacing w:val="0"/>
      <w:sz w:val="21"/>
      <w:szCs w:val="21"/>
      <w:shd w:val="clear" w:color="auto" w:fill="FFFFFF"/>
      <w:lang w:val="en-US" w:eastAsia="en-US"/>
    </w:rPr>
  </w:style>
  <w:style w:type="character" w:customStyle="1" w:styleId="75">
    <w:name w:val="正文文本 (3) + 非粗体2"/>
    <w:qFormat/>
    <w:uiPriority w:val="0"/>
    <w:rPr>
      <w:rFonts w:ascii="宋体" w:hAnsi="宋体" w:eastAsia="宋体" w:cs="宋体"/>
      <w:b/>
      <w:bCs/>
      <w:sz w:val="20"/>
      <w:szCs w:val="20"/>
      <w:u w:val="none"/>
      <w:shd w:val="clear" w:color="auto" w:fill="FFFFFF"/>
    </w:rPr>
  </w:style>
  <w:style w:type="character" w:customStyle="1" w:styleId="76">
    <w:name w:val="正文文本 (6) + Times New Roman3"/>
    <w:qFormat/>
    <w:uiPriority w:val="0"/>
    <w:rPr>
      <w:rFonts w:ascii="Times New Roman" w:hAnsi="Times New Roman" w:cs="Times New Roman"/>
      <w:b/>
      <w:bCs/>
      <w:spacing w:val="20"/>
      <w:sz w:val="21"/>
      <w:szCs w:val="21"/>
      <w:shd w:val="clear" w:color="auto" w:fill="FFFFFF"/>
    </w:rPr>
  </w:style>
  <w:style w:type="character" w:customStyle="1" w:styleId="77">
    <w:name w:val="正文文本 (32) + SimSun"/>
    <w:qFormat/>
    <w:uiPriority w:val="0"/>
    <w:rPr>
      <w:rFonts w:ascii="宋体" w:hAnsi="宋体" w:cs="宋体"/>
      <w:sz w:val="17"/>
      <w:szCs w:val="17"/>
      <w:shd w:val="clear" w:color="auto" w:fill="FFFFFF"/>
    </w:rPr>
  </w:style>
  <w:style w:type="character" w:customStyle="1" w:styleId="78">
    <w:name w:val="正文文本 (3) + 10.5 pt1"/>
    <w:qFormat/>
    <w:uiPriority w:val="0"/>
    <w:rPr>
      <w:rFonts w:ascii="宋体" w:eastAsia="宋体" w:cs="宋体"/>
      <w:b/>
      <w:bCs/>
      <w:sz w:val="21"/>
      <w:szCs w:val="21"/>
      <w:u w:val="none"/>
      <w:shd w:val="clear" w:color="auto" w:fill="FFFFFF"/>
    </w:rPr>
  </w:style>
  <w:style w:type="paragraph" w:customStyle="1" w:styleId="79">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80">
    <w:name w:val="列表1"/>
    <w:basedOn w:val="1"/>
    <w:qFormat/>
    <w:uiPriority w:val="0"/>
    <w:pPr>
      <w:spacing w:before="156" w:beforeLines="50" w:after="156" w:afterLines="50" w:line="360" w:lineRule="auto"/>
    </w:pPr>
  </w:style>
  <w:style w:type="paragraph" w:customStyle="1" w:styleId="81">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82">
    <w:name w:val="Char3 Char"/>
    <w:basedOn w:val="1"/>
    <w:qFormat/>
    <w:uiPriority w:val="0"/>
    <w:pPr>
      <w:widowControl/>
      <w:spacing w:line="300" w:lineRule="auto"/>
      <w:ind w:firstLine="200" w:firstLineChars="200"/>
    </w:pPr>
    <w:rPr>
      <w:szCs w:val="22"/>
    </w:rPr>
  </w:style>
  <w:style w:type="paragraph" w:customStyle="1" w:styleId="83">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84">
    <w:name w:val="Char3 Char1"/>
    <w:basedOn w:val="1"/>
    <w:qFormat/>
    <w:uiPriority w:val="0"/>
    <w:pPr>
      <w:widowControl/>
      <w:spacing w:line="300" w:lineRule="auto"/>
      <w:ind w:firstLine="200" w:firstLineChars="200"/>
    </w:pPr>
    <w:rPr>
      <w:szCs w:val="22"/>
    </w:rPr>
  </w:style>
  <w:style w:type="paragraph" w:customStyle="1" w:styleId="85">
    <w:name w:val="正文文本 (32)"/>
    <w:basedOn w:val="1"/>
    <w:qFormat/>
    <w:uiPriority w:val="0"/>
    <w:pPr>
      <w:shd w:val="clear" w:color="auto" w:fill="FFFFFF"/>
      <w:spacing w:line="312" w:lineRule="exact"/>
      <w:jc w:val="left"/>
    </w:pPr>
    <w:rPr>
      <w:kern w:val="0"/>
      <w:sz w:val="20"/>
      <w:szCs w:val="20"/>
    </w:rPr>
  </w:style>
  <w:style w:type="paragraph" w:styleId="86">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88">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9">
    <w:name w:val="p15"/>
    <w:basedOn w:val="1"/>
    <w:qFormat/>
    <w:uiPriority w:val="0"/>
    <w:pPr>
      <w:widowControl/>
      <w:jc w:val="left"/>
    </w:pPr>
    <w:rPr>
      <w:rFonts w:ascii="宋体" w:hAnsi="宋体" w:cs="宋体"/>
      <w:kern w:val="0"/>
      <w:sz w:val="20"/>
      <w:szCs w:val="20"/>
    </w:rPr>
  </w:style>
  <w:style w:type="paragraph" w:styleId="90">
    <w:name w:val="List Paragraph"/>
    <w:basedOn w:val="1"/>
    <w:qFormat/>
    <w:uiPriority w:val="0"/>
    <w:pPr>
      <w:ind w:firstLine="420" w:firstLineChars="200"/>
    </w:pPr>
    <w:rPr>
      <w:rFonts w:ascii="Calibri" w:hAnsi="Calibri"/>
      <w:szCs w:val="22"/>
    </w:rPr>
  </w:style>
  <w:style w:type="paragraph" w:customStyle="1" w:styleId="91">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
    <w:name w:val="Char Char Char Char Char Char Char Char Char Char Char Char Char Char Char Char Char Char Char"/>
    <w:basedOn w:val="1"/>
    <w:qFormat/>
    <w:uiPriority w:val="0"/>
    <w:pPr>
      <w:widowControl/>
      <w:spacing w:line="300" w:lineRule="auto"/>
      <w:ind w:firstLine="200" w:firstLineChars="200"/>
    </w:pPr>
    <w:rPr>
      <w:szCs w:val="22"/>
    </w:rPr>
  </w:style>
  <w:style w:type="paragraph" w:customStyle="1" w:styleId="93">
    <w:name w:val="列出段落1"/>
    <w:basedOn w:val="1"/>
    <w:qFormat/>
    <w:uiPriority w:val="0"/>
    <w:pPr>
      <w:ind w:firstLine="420" w:firstLineChars="200"/>
    </w:pPr>
    <w:rPr>
      <w:rFonts w:ascii="Calibri" w:hAnsi="Calibri"/>
      <w:szCs w:val="22"/>
    </w:rPr>
  </w:style>
  <w:style w:type="paragraph" w:customStyle="1" w:styleId="94">
    <w:name w:val="Plain Text1"/>
    <w:basedOn w:val="1"/>
    <w:qFormat/>
    <w:uiPriority w:val="0"/>
    <w:rPr>
      <w:rFonts w:ascii="宋体" w:hAnsi="Courier New" w:cs="Courier New"/>
      <w:szCs w:val="21"/>
    </w:rPr>
  </w:style>
  <w:style w:type="paragraph" w:customStyle="1" w:styleId="95">
    <w:name w:val="列出段落2"/>
    <w:basedOn w:val="1"/>
    <w:qFormat/>
    <w:uiPriority w:val="0"/>
    <w:pPr>
      <w:ind w:firstLine="420" w:firstLineChars="200"/>
    </w:pPr>
    <w:rPr>
      <w:rFonts w:ascii="Calibri" w:hAnsi="Calibri"/>
      <w:szCs w:val="22"/>
    </w:rPr>
  </w:style>
  <w:style w:type="paragraph" w:customStyle="1" w:styleId="96">
    <w:name w:val="_Style 37"/>
    <w:basedOn w:val="1"/>
    <w:next w:val="90"/>
    <w:qFormat/>
    <w:uiPriority w:val="34"/>
    <w:pPr>
      <w:ind w:firstLine="420" w:firstLineChars="200"/>
    </w:pPr>
    <w:rPr>
      <w:rFonts w:ascii="Calibri" w:hAnsi="Calibri"/>
      <w:szCs w:val="22"/>
    </w:rPr>
  </w:style>
  <w:style w:type="paragraph" w:customStyle="1" w:styleId="97">
    <w:name w:val="纯文本_0"/>
    <w:basedOn w:val="81"/>
    <w:qFormat/>
    <w:uiPriority w:val="0"/>
    <w:rPr>
      <w:rFonts w:ascii="宋体" w:hAnsi="Courier New" w:cs="Courier New"/>
      <w:szCs w:val="21"/>
    </w:rPr>
  </w:style>
  <w:style w:type="paragraph" w:customStyle="1" w:styleId="98">
    <w:name w:val="普通(网站)_0"/>
    <w:basedOn w:val="81"/>
    <w:qFormat/>
    <w:uiPriority w:val="0"/>
    <w:pPr>
      <w:widowControl/>
      <w:spacing w:before="100" w:beforeAutospacing="1" w:after="100" w:afterAutospacing="1"/>
      <w:jc w:val="left"/>
    </w:pPr>
    <w:rPr>
      <w:rFonts w:ascii="宋体" w:hAnsi="宋体" w:cs="宋体"/>
      <w:kern w:val="0"/>
      <w:sz w:val="24"/>
      <w:szCs w:val="24"/>
    </w:rPr>
  </w:style>
  <w:style w:type="paragraph" w:customStyle="1" w:styleId="99">
    <w:name w:val="p0"/>
    <w:basedOn w:val="1"/>
    <w:qFormat/>
    <w:uiPriority w:val="0"/>
    <w:pPr>
      <w:widowControl/>
    </w:pPr>
    <w:rPr>
      <w:rFonts w:ascii="Calibri" w:hAnsi="Calibri"/>
      <w:kern w:val="0"/>
      <w:szCs w:val="21"/>
    </w:rPr>
  </w:style>
  <w:style w:type="paragraph" w:customStyle="1" w:styleId="100">
    <w:name w:val="paragraph"/>
    <w:basedOn w:val="1"/>
    <w:semiHidden/>
    <w:qFormat/>
    <w:uiPriority w:val="0"/>
    <w:pPr>
      <w:widowControl/>
      <w:spacing w:before="100" w:beforeAutospacing="1" w:after="100" w:afterAutospacing="1"/>
      <w:jc w:val="left"/>
    </w:pPr>
    <w:rPr>
      <w:rFonts w:ascii="等线" w:hAnsi="等线" w:eastAsia="等线"/>
      <w:kern w:val="0"/>
      <w:sz w:val="24"/>
    </w:rPr>
  </w:style>
  <w:style w:type="character" w:customStyle="1" w:styleId="101">
    <w:name w:val="标题 3 字符"/>
    <w:basedOn w:val="16"/>
    <w:link w:val="3"/>
    <w:semiHidden/>
    <w:qFormat/>
    <w:uiPriority w:val="0"/>
    <w:rPr>
      <w:b/>
      <w:bCs/>
      <w:kern w:val="2"/>
      <w:sz w:val="32"/>
      <w:szCs w:val="32"/>
    </w:rPr>
  </w:style>
  <w:style w:type="paragraph" w:customStyle="1" w:styleId="102">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4.png"/><Relationship Id="rId97" Type="http://schemas.openxmlformats.org/officeDocument/2006/relationships/image" Target="media/image53.wmf"/><Relationship Id="rId96" Type="http://schemas.openxmlformats.org/officeDocument/2006/relationships/oleObject" Target="embeddings/oleObject40.bin"/><Relationship Id="rId95" Type="http://schemas.openxmlformats.org/officeDocument/2006/relationships/oleObject" Target="embeddings/oleObject39.bin"/><Relationship Id="rId94" Type="http://schemas.openxmlformats.org/officeDocument/2006/relationships/image" Target="media/image52.png"/><Relationship Id="rId93" Type="http://schemas.openxmlformats.org/officeDocument/2006/relationships/image" Target="media/image51.png"/><Relationship Id="rId92" Type="http://schemas.openxmlformats.org/officeDocument/2006/relationships/image" Target="media/image50.png"/><Relationship Id="rId91" Type="http://schemas.openxmlformats.org/officeDocument/2006/relationships/image" Target="media/image49.png"/><Relationship Id="rId90" Type="http://schemas.openxmlformats.org/officeDocument/2006/relationships/image" Target="media/image48.png"/><Relationship Id="rId9" Type="http://schemas.openxmlformats.org/officeDocument/2006/relationships/oleObject" Target="embeddings/oleObject2.bin"/><Relationship Id="rId89" Type="http://schemas.openxmlformats.org/officeDocument/2006/relationships/image" Target="media/image47.wmf"/><Relationship Id="rId88" Type="http://schemas.openxmlformats.org/officeDocument/2006/relationships/oleObject" Target="embeddings/oleObject38.bin"/><Relationship Id="rId87" Type="http://schemas.openxmlformats.org/officeDocument/2006/relationships/image" Target="media/image46.png"/><Relationship Id="rId86" Type="http://schemas.openxmlformats.org/officeDocument/2006/relationships/image" Target="media/image45.wmf"/><Relationship Id="rId85" Type="http://schemas.openxmlformats.org/officeDocument/2006/relationships/oleObject" Target="embeddings/oleObject37.bin"/><Relationship Id="rId84" Type="http://schemas.openxmlformats.org/officeDocument/2006/relationships/image" Target="media/image44.wmf"/><Relationship Id="rId83" Type="http://schemas.openxmlformats.org/officeDocument/2006/relationships/oleObject" Target="embeddings/oleObject36.bin"/><Relationship Id="rId82" Type="http://schemas.openxmlformats.org/officeDocument/2006/relationships/image" Target="media/image43.png"/><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3.png"/><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wmf"/><Relationship Id="rId74" Type="http://schemas.openxmlformats.org/officeDocument/2006/relationships/oleObject" Target="embeddings/oleObject32.bin"/><Relationship Id="rId73" Type="http://schemas.openxmlformats.org/officeDocument/2006/relationships/image" Target="media/image38.wmf"/><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image" Target="media/image2.wmf"/><Relationship Id="rId69" Type="http://schemas.openxmlformats.org/officeDocument/2006/relationships/image" Target="media/image36.png"/><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oleObject" Target="embeddings/oleObject28.bin"/><Relationship Id="rId65" Type="http://schemas.openxmlformats.org/officeDocument/2006/relationships/oleObject" Target="embeddings/oleObject27.bin"/><Relationship Id="rId649" Type="http://schemas.openxmlformats.org/officeDocument/2006/relationships/fontTable" Target="fontTable.xml"/><Relationship Id="rId648" Type="http://schemas.openxmlformats.org/officeDocument/2006/relationships/customXml" Target="../customXml/item4.xml"/><Relationship Id="rId647" Type="http://schemas.openxmlformats.org/officeDocument/2006/relationships/customXml" Target="../customXml/item3.xml"/><Relationship Id="rId646" Type="http://schemas.openxmlformats.org/officeDocument/2006/relationships/customXml" Target="../customXml/item2.xml"/><Relationship Id="rId645" Type="http://schemas.openxmlformats.org/officeDocument/2006/relationships/customXml" Target="../customXml/item1.xml"/><Relationship Id="rId644" Type="http://schemas.openxmlformats.org/officeDocument/2006/relationships/image" Target="media/image323.wmf"/><Relationship Id="rId643" Type="http://schemas.openxmlformats.org/officeDocument/2006/relationships/oleObject" Target="embeddings/oleObject317.bin"/><Relationship Id="rId642" Type="http://schemas.openxmlformats.org/officeDocument/2006/relationships/image" Target="media/image322.wmf"/><Relationship Id="rId641" Type="http://schemas.openxmlformats.org/officeDocument/2006/relationships/oleObject" Target="embeddings/oleObject316.bin"/><Relationship Id="rId640" Type="http://schemas.openxmlformats.org/officeDocument/2006/relationships/image" Target="media/image321.wmf"/><Relationship Id="rId64" Type="http://schemas.openxmlformats.org/officeDocument/2006/relationships/image" Target="media/image34.wmf"/><Relationship Id="rId639" Type="http://schemas.openxmlformats.org/officeDocument/2006/relationships/oleObject" Target="embeddings/oleObject315.bin"/><Relationship Id="rId638" Type="http://schemas.openxmlformats.org/officeDocument/2006/relationships/image" Target="media/image320.wmf"/><Relationship Id="rId637" Type="http://schemas.openxmlformats.org/officeDocument/2006/relationships/oleObject" Target="embeddings/oleObject314.bin"/><Relationship Id="rId636" Type="http://schemas.openxmlformats.org/officeDocument/2006/relationships/image" Target="media/image319.wmf"/><Relationship Id="rId635" Type="http://schemas.openxmlformats.org/officeDocument/2006/relationships/oleObject" Target="embeddings/oleObject313.bin"/><Relationship Id="rId634" Type="http://schemas.openxmlformats.org/officeDocument/2006/relationships/image" Target="media/image318.wmf"/><Relationship Id="rId633" Type="http://schemas.openxmlformats.org/officeDocument/2006/relationships/oleObject" Target="embeddings/oleObject312.bin"/><Relationship Id="rId632" Type="http://schemas.openxmlformats.org/officeDocument/2006/relationships/image" Target="media/image317.wmf"/><Relationship Id="rId631" Type="http://schemas.openxmlformats.org/officeDocument/2006/relationships/oleObject" Target="embeddings/oleObject311.bin"/><Relationship Id="rId630" Type="http://schemas.openxmlformats.org/officeDocument/2006/relationships/image" Target="media/image316.wmf"/><Relationship Id="rId63" Type="http://schemas.openxmlformats.org/officeDocument/2006/relationships/oleObject" Target="embeddings/oleObject26.bin"/><Relationship Id="rId629" Type="http://schemas.openxmlformats.org/officeDocument/2006/relationships/oleObject" Target="embeddings/oleObject310.bin"/><Relationship Id="rId628" Type="http://schemas.openxmlformats.org/officeDocument/2006/relationships/image" Target="media/image315.wmf"/><Relationship Id="rId627" Type="http://schemas.openxmlformats.org/officeDocument/2006/relationships/oleObject" Target="embeddings/oleObject309.bin"/><Relationship Id="rId626" Type="http://schemas.openxmlformats.org/officeDocument/2006/relationships/image" Target="media/image314.wmf"/><Relationship Id="rId625" Type="http://schemas.openxmlformats.org/officeDocument/2006/relationships/oleObject" Target="embeddings/oleObject308.bin"/><Relationship Id="rId624" Type="http://schemas.openxmlformats.org/officeDocument/2006/relationships/image" Target="media/image313.png"/><Relationship Id="rId623" Type="http://schemas.openxmlformats.org/officeDocument/2006/relationships/image" Target="media/image312.wmf"/><Relationship Id="rId622" Type="http://schemas.openxmlformats.org/officeDocument/2006/relationships/oleObject" Target="embeddings/oleObject307.bin"/><Relationship Id="rId621" Type="http://schemas.openxmlformats.org/officeDocument/2006/relationships/oleObject" Target="embeddings/oleObject306.bin"/><Relationship Id="rId620" Type="http://schemas.openxmlformats.org/officeDocument/2006/relationships/image" Target="media/image311.wmf"/><Relationship Id="rId62" Type="http://schemas.openxmlformats.org/officeDocument/2006/relationships/image" Target="media/image33.wmf"/><Relationship Id="rId619" Type="http://schemas.openxmlformats.org/officeDocument/2006/relationships/oleObject" Target="embeddings/oleObject305.bin"/><Relationship Id="rId618" Type="http://schemas.openxmlformats.org/officeDocument/2006/relationships/image" Target="media/image310.png"/><Relationship Id="rId617" Type="http://schemas.openxmlformats.org/officeDocument/2006/relationships/image" Target="media/image309.wmf"/><Relationship Id="rId616" Type="http://schemas.openxmlformats.org/officeDocument/2006/relationships/oleObject" Target="embeddings/oleObject304.bin"/><Relationship Id="rId615" Type="http://schemas.openxmlformats.org/officeDocument/2006/relationships/oleObject" Target="embeddings/oleObject303.bin"/><Relationship Id="rId614" Type="http://schemas.openxmlformats.org/officeDocument/2006/relationships/image" Target="media/image308.wmf"/><Relationship Id="rId613" Type="http://schemas.openxmlformats.org/officeDocument/2006/relationships/oleObject" Target="embeddings/oleObject302.bin"/><Relationship Id="rId612" Type="http://schemas.openxmlformats.org/officeDocument/2006/relationships/oleObject" Target="embeddings/oleObject301.bin"/><Relationship Id="rId611" Type="http://schemas.openxmlformats.org/officeDocument/2006/relationships/oleObject" Target="embeddings/oleObject300.bin"/><Relationship Id="rId610" Type="http://schemas.openxmlformats.org/officeDocument/2006/relationships/image" Target="media/image307.jpeg"/><Relationship Id="rId61" Type="http://schemas.openxmlformats.org/officeDocument/2006/relationships/oleObject" Target="embeddings/oleObject25.bin"/><Relationship Id="rId609" Type="http://schemas.openxmlformats.org/officeDocument/2006/relationships/image" Target="media/image306.wmf"/><Relationship Id="rId608" Type="http://schemas.openxmlformats.org/officeDocument/2006/relationships/oleObject" Target="embeddings/oleObject299.bin"/><Relationship Id="rId607" Type="http://schemas.openxmlformats.org/officeDocument/2006/relationships/image" Target="media/image305.wmf"/><Relationship Id="rId606" Type="http://schemas.openxmlformats.org/officeDocument/2006/relationships/oleObject" Target="embeddings/oleObject298.bin"/><Relationship Id="rId605" Type="http://schemas.openxmlformats.org/officeDocument/2006/relationships/image" Target="media/image304.jpeg"/><Relationship Id="rId604" Type="http://schemas.openxmlformats.org/officeDocument/2006/relationships/oleObject" Target="embeddings/oleObject297.bin"/><Relationship Id="rId603" Type="http://schemas.openxmlformats.org/officeDocument/2006/relationships/image" Target="media/image303.wmf"/><Relationship Id="rId602" Type="http://schemas.openxmlformats.org/officeDocument/2006/relationships/oleObject" Target="embeddings/oleObject296.bin"/><Relationship Id="rId601" Type="http://schemas.openxmlformats.org/officeDocument/2006/relationships/image" Target="media/image302.wmf"/><Relationship Id="rId600" Type="http://schemas.openxmlformats.org/officeDocument/2006/relationships/oleObject" Target="embeddings/oleObject295.bin"/><Relationship Id="rId60" Type="http://schemas.openxmlformats.org/officeDocument/2006/relationships/oleObject" Target="embeddings/oleObject24.bin"/><Relationship Id="rId6" Type="http://schemas.openxmlformats.org/officeDocument/2006/relationships/oleObject" Target="embeddings/oleObject1.bin"/><Relationship Id="rId599" Type="http://schemas.openxmlformats.org/officeDocument/2006/relationships/oleObject" Target="embeddings/oleObject294.bin"/><Relationship Id="rId598" Type="http://schemas.openxmlformats.org/officeDocument/2006/relationships/image" Target="media/image301.wmf"/><Relationship Id="rId597" Type="http://schemas.openxmlformats.org/officeDocument/2006/relationships/oleObject" Target="embeddings/oleObject293.bin"/><Relationship Id="rId596" Type="http://schemas.openxmlformats.org/officeDocument/2006/relationships/image" Target="media/image300.wmf"/><Relationship Id="rId595" Type="http://schemas.openxmlformats.org/officeDocument/2006/relationships/oleObject" Target="embeddings/oleObject292.bin"/><Relationship Id="rId594" Type="http://schemas.openxmlformats.org/officeDocument/2006/relationships/image" Target="media/image299.wmf"/><Relationship Id="rId593" Type="http://schemas.openxmlformats.org/officeDocument/2006/relationships/oleObject" Target="embeddings/oleObject291.bin"/><Relationship Id="rId592" Type="http://schemas.openxmlformats.org/officeDocument/2006/relationships/oleObject" Target="embeddings/oleObject290.bin"/><Relationship Id="rId591" Type="http://schemas.openxmlformats.org/officeDocument/2006/relationships/image" Target="media/image298.wmf"/><Relationship Id="rId590" Type="http://schemas.openxmlformats.org/officeDocument/2006/relationships/oleObject" Target="embeddings/oleObject289.bin"/><Relationship Id="rId59" Type="http://schemas.openxmlformats.org/officeDocument/2006/relationships/image" Target="media/image32.wmf"/><Relationship Id="rId589" Type="http://schemas.openxmlformats.org/officeDocument/2006/relationships/image" Target="media/image297.wmf"/><Relationship Id="rId588" Type="http://schemas.openxmlformats.org/officeDocument/2006/relationships/oleObject" Target="embeddings/oleObject288.bin"/><Relationship Id="rId587" Type="http://schemas.openxmlformats.org/officeDocument/2006/relationships/image" Target="media/image296.wmf"/><Relationship Id="rId586" Type="http://schemas.openxmlformats.org/officeDocument/2006/relationships/oleObject" Target="embeddings/oleObject287.bin"/><Relationship Id="rId585" Type="http://schemas.openxmlformats.org/officeDocument/2006/relationships/image" Target="media/image295.png"/><Relationship Id="rId584" Type="http://schemas.openxmlformats.org/officeDocument/2006/relationships/image" Target="media/image294.wmf"/><Relationship Id="rId583" Type="http://schemas.openxmlformats.org/officeDocument/2006/relationships/oleObject" Target="embeddings/oleObject286.bin"/><Relationship Id="rId582" Type="http://schemas.openxmlformats.org/officeDocument/2006/relationships/image" Target="media/image293.wmf"/><Relationship Id="rId581" Type="http://schemas.openxmlformats.org/officeDocument/2006/relationships/oleObject" Target="embeddings/oleObject285.bin"/><Relationship Id="rId580" Type="http://schemas.openxmlformats.org/officeDocument/2006/relationships/image" Target="media/image292.wmf"/><Relationship Id="rId58" Type="http://schemas.openxmlformats.org/officeDocument/2006/relationships/oleObject" Target="embeddings/oleObject23.bin"/><Relationship Id="rId579" Type="http://schemas.openxmlformats.org/officeDocument/2006/relationships/oleObject" Target="embeddings/oleObject284.bin"/><Relationship Id="rId578" Type="http://schemas.openxmlformats.org/officeDocument/2006/relationships/image" Target="media/image291.wmf"/><Relationship Id="rId577" Type="http://schemas.openxmlformats.org/officeDocument/2006/relationships/oleObject" Target="embeddings/oleObject283.bin"/><Relationship Id="rId576" Type="http://schemas.openxmlformats.org/officeDocument/2006/relationships/image" Target="media/image290.wmf"/><Relationship Id="rId575" Type="http://schemas.openxmlformats.org/officeDocument/2006/relationships/oleObject" Target="embeddings/oleObject282.bin"/><Relationship Id="rId574" Type="http://schemas.openxmlformats.org/officeDocument/2006/relationships/image" Target="media/image289.wmf"/><Relationship Id="rId573" Type="http://schemas.openxmlformats.org/officeDocument/2006/relationships/oleObject" Target="embeddings/oleObject281.bin"/><Relationship Id="rId572" Type="http://schemas.openxmlformats.org/officeDocument/2006/relationships/image" Target="media/image288.wmf"/><Relationship Id="rId571" Type="http://schemas.openxmlformats.org/officeDocument/2006/relationships/oleObject" Target="embeddings/oleObject280.bin"/><Relationship Id="rId570" Type="http://schemas.openxmlformats.org/officeDocument/2006/relationships/image" Target="media/image287.wmf"/><Relationship Id="rId57" Type="http://schemas.openxmlformats.org/officeDocument/2006/relationships/image" Target="media/image31.wmf"/><Relationship Id="rId569" Type="http://schemas.openxmlformats.org/officeDocument/2006/relationships/oleObject" Target="embeddings/oleObject279.bin"/><Relationship Id="rId568" Type="http://schemas.openxmlformats.org/officeDocument/2006/relationships/image" Target="media/image286.wmf"/><Relationship Id="rId567" Type="http://schemas.openxmlformats.org/officeDocument/2006/relationships/oleObject" Target="embeddings/oleObject278.bin"/><Relationship Id="rId566" Type="http://schemas.openxmlformats.org/officeDocument/2006/relationships/image" Target="media/image285.wmf"/><Relationship Id="rId565" Type="http://schemas.openxmlformats.org/officeDocument/2006/relationships/oleObject" Target="embeddings/oleObject277.bin"/><Relationship Id="rId564" Type="http://schemas.openxmlformats.org/officeDocument/2006/relationships/oleObject" Target="embeddings/oleObject276.bin"/><Relationship Id="rId563" Type="http://schemas.openxmlformats.org/officeDocument/2006/relationships/oleObject" Target="embeddings/oleObject275.bin"/><Relationship Id="rId562" Type="http://schemas.openxmlformats.org/officeDocument/2006/relationships/oleObject" Target="embeddings/oleObject274.bin"/><Relationship Id="rId561" Type="http://schemas.openxmlformats.org/officeDocument/2006/relationships/image" Target="media/image284.wmf"/><Relationship Id="rId560" Type="http://schemas.openxmlformats.org/officeDocument/2006/relationships/oleObject" Target="embeddings/oleObject273.bin"/><Relationship Id="rId56" Type="http://schemas.openxmlformats.org/officeDocument/2006/relationships/oleObject" Target="embeddings/oleObject22.bin"/><Relationship Id="rId559" Type="http://schemas.openxmlformats.org/officeDocument/2006/relationships/oleObject" Target="embeddings/oleObject272.bin"/><Relationship Id="rId558" Type="http://schemas.openxmlformats.org/officeDocument/2006/relationships/image" Target="media/image283.wmf"/><Relationship Id="rId557" Type="http://schemas.openxmlformats.org/officeDocument/2006/relationships/oleObject" Target="embeddings/oleObject271.bin"/><Relationship Id="rId556" Type="http://schemas.openxmlformats.org/officeDocument/2006/relationships/oleObject" Target="embeddings/oleObject270.bin"/><Relationship Id="rId555" Type="http://schemas.openxmlformats.org/officeDocument/2006/relationships/oleObject" Target="embeddings/oleObject269.bin"/><Relationship Id="rId554" Type="http://schemas.openxmlformats.org/officeDocument/2006/relationships/oleObject" Target="embeddings/oleObject268.bin"/><Relationship Id="rId553" Type="http://schemas.openxmlformats.org/officeDocument/2006/relationships/oleObject" Target="embeddings/oleObject267.bin"/><Relationship Id="rId552" Type="http://schemas.openxmlformats.org/officeDocument/2006/relationships/image" Target="media/image282.png"/><Relationship Id="rId551" Type="http://schemas.openxmlformats.org/officeDocument/2006/relationships/oleObject" Target="embeddings/oleObject266.bin"/><Relationship Id="rId550" Type="http://schemas.openxmlformats.org/officeDocument/2006/relationships/image" Target="media/image281.wmf"/><Relationship Id="rId55" Type="http://schemas.openxmlformats.org/officeDocument/2006/relationships/oleObject" Target="embeddings/oleObject21.bin"/><Relationship Id="rId549" Type="http://schemas.openxmlformats.org/officeDocument/2006/relationships/oleObject" Target="embeddings/oleObject265.bin"/><Relationship Id="rId548" Type="http://schemas.openxmlformats.org/officeDocument/2006/relationships/image" Target="media/image280.wmf"/><Relationship Id="rId547" Type="http://schemas.openxmlformats.org/officeDocument/2006/relationships/oleObject" Target="embeddings/oleObject264.bin"/><Relationship Id="rId546" Type="http://schemas.openxmlformats.org/officeDocument/2006/relationships/oleObject" Target="embeddings/oleObject263.bin"/><Relationship Id="rId545" Type="http://schemas.openxmlformats.org/officeDocument/2006/relationships/image" Target="media/image279.png"/><Relationship Id="rId544" Type="http://schemas.openxmlformats.org/officeDocument/2006/relationships/image" Target="media/image278.wmf"/><Relationship Id="rId543" Type="http://schemas.openxmlformats.org/officeDocument/2006/relationships/oleObject" Target="embeddings/oleObject262.bin"/><Relationship Id="rId542" Type="http://schemas.openxmlformats.org/officeDocument/2006/relationships/image" Target="media/image277.wmf"/><Relationship Id="rId541" Type="http://schemas.openxmlformats.org/officeDocument/2006/relationships/oleObject" Target="embeddings/oleObject261.bin"/><Relationship Id="rId540" Type="http://schemas.openxmlformats.org/officeDocument/2006/relationships/image" Target="media/image276.wmf"/><Relationship Id="rId54" Type="http://schemas.openxmlformats.org/officeDocument/2006/relationships/oleObject" Target="embeddings/oleObject20.bin"/><Relationship Id="rId539" Type="http://schemas.openxmlformats.org/officeDocument/2006/relationships/oleObject" Target="embeddings/oleObject260.bin"/><Relationship Id="rId538" Type="http://schemas.openxmlformats.org/officeDocument/2006/relationships/image" Target="media/image275.wmf"/><Relationship Id="rId537" Type="http://schemas.openxmlformats.org/officeDocument/2006/relationships/oleObject" Target="embeddings/oleObject259.bin"/><Relationship Id="rId536" Type="http://schemas.openxmlformats.org/officeDocument/2006/relationships/oleObject" Target="embeddings/oleObject258.bin"/><Relationship Id="rId535" Type="http://schemas.openxmlformats.org/officeDocument/2006/relationships/oleObject" Target="embeddings/oleObject257.bin"/><Relationship Id="rId534" Type="http://schemas.openxmlformats.org/officeDocument/2006/relationships/image" Target="media/image274.wmf"/><Relationship Id="rId533" Type="http://schemas.openxmlformats.org/officeDocument/2006/relationships/oleObject" Target="embeddings/oleObject256.bin"/><Relationship Id="rId532" Type="http://schemas.openxmlformats.org/officeDocument/2006/relationships/image" Target="media/image273.wmf"/><Relationship Id="rId531" Type="http://schemas.openxmlformats.org/officeDocument/2006/relationships/oleObject" Target="embeddings/oleObject255.bin"/><Relationship Id="rId530" Type="http://schemas.openxmlformats.org/officeDocument/2006/relationships/image" Target="media/image272.png"/><Relationship Id="rId53" Type="http://schemas.openxmlformats.org/officeDocument/2006/relationships/image" Target="media/image30.png"/><Relationship Id="rId529" Type="http://schemas.openxmlformats.org/officeDocument/2006/relationships/image" Target="media/image271.wmf"/><Relationship Id="rId528" Type="http://schemas.openxmlformats.org/officeDocument/2006/relationships/oleObject" Target="embeddings/oleObject254.bin"/><Relationship Id="rId527" Type="http://schemas.openxmlformats.org/officeDocument/2006/relationships/oleObject" Target="embeddings/oleObject253.bin"/><Relationship Id="rId526" Type="http://schemas.openxmlformats.org/officeDocument/2006/relationships/image" Target="media/image270.wmf"/><Relationship Id="rId525" Type="http://schemas.openxmlformats.org/officeDocument/2006/relationships/oleObject" Target="embeddings/oleObject252.bin"/><Relationship Id="rId524" Type="http://schemas.openxmlformats.org/officeDocument/2006/relationships/oleObject" Target="embeddings/oleObject251.bin"/><Relationship Id="rId523" Type="http://schemas.openxmlformats.org/officeDocument/2006/relationships/oleObject" Target="embeddings/oleObject250.bin"/><Relationship Id="rId522" Type="http://schemas.openxmlformats.org/officeDocument/2006/relationships/image" Target="media/image269.wmf"/><Relationship Id="rId521" Type="http://schemas.openxmlformats.org/officeDocument/2006/relationships/oleObject" Target="embeddings/oleObject249.bin"/><Relationship Id="rId520" Type="http://schemas.openxmlformats.org/officeDocument/2006/relationships/image" Target="media/image268.wmf"/><Relationship Id="rId52" Type="http://schemas.openxmlformats.org/officeDocument/2006/relationships/image" Target="media/image29.wmf"/><Relationship Id="rId519" Type="http://schemas.openxmlformats.org/officeDocument/2006/relationships/oleObject" Target="embeddings/oleObject248.bin"/><Relationship Id="rId518" Type="http://schemas.openxmlformats.org/officeDocument/2006/relationships/image" Target="media/image267.wmf"/><Relationship Id="rId517" Type="http://schemas.openxmlformats.org/officeDocument/2006/relationships/oleObject" Target="embeddings/oleObject247.bin"/><Relationship Id="rId516" Type="http://schemas.openxmlformats.org/officeDocument/2006/relationships/image" Target="media/image266.wmf"/><Relationship Id="rId515" Type="http://schemas.openxmlformats.org/officeDocument/2006/relationships/oleObject" Target="embeddings/oleObject246.bin"/><Relationship Id="rId514" Type="http://schemas.openxmlformats.org/officeDocument/2006/relationships/image" Target="media/image265.wmf"/><Relationship Id="rId513" Type="http://schemas.openxmlformats.org/officeDocument/2006/relationships/oleObject" Target="embeddings/oleObject245.bin"/><Relationship Id="rId512" Type="http://schemas.openxmlformats.org/officeDocument/2006/relationships/image" Target="media/image264.wmf"/><Relationship Id="rId511" Type="http://schemas.openxmlformats.org/officeDocument/2006/relationships/oleObject" Target="embeddings/oleObject244.bin"/><Relationship Id="rId510" Type="http://schemas.openxmlformats.org/officeDocument/2006/relationships/image" Target="media/image263.wmf"/><Relationship Id="rId51" Type="http://schemas.openxmlformats.org/officeDocument/2006/relationships/oleObject" Target="embeddings/oleObject19.bin"/><Relationship Id="rId509" Type="http://schemas.openxmlformats.org/officeDocument/2006/relationships/oleObject" Target="embeddings/oleObject243.bin"/><Relationship Id="rId508" Type="http://schemas.openxmlformats.org/officeDocument/2006/relationships/image" Target="media/image262.wmf"/><Relationship Id="rId507" Type="http://schemas.openxmlformats.org/officeDocument/2006/relationships/oleObject" Target="embeddings/oleObject242.bin"/><Relationship Id="rId506" Type="http://schemas.openxmlformats.org/officeDocument/2006/relationships/image" Target="media/image261.wmf"/><Relationship Id="rId505" Type="http://schemas.openxmlformats.org/officeDocument/2006/relationships/oleObject" Target="embeddings/oleObject241.bin"/><Relationship Id="rId504" Type="http://schemas.openxmlformats.org/officeDocument/2006/relationships/image" Target="media/image260.wmf"/><Relationship Id="rId503" Type="http://schemas.openxmlformats.org/officeDocument/2006/relationships/oleObject" Target="embeddings/oleObject240.bin"/><Relationship Id="rId502" Type="http://schemas.openxmlformats.org/officeDocument/2006/relationships/image" Target="media/image259.wmf"/><Relationship Id="rId501" Type="http://schemas.openxmlformats.org/officeDocument/2006/relationships/oleObject" Target="embeddings/oleObject239.bin"/><Relationship Id="rId500" Type="http://schemas.openxmlformats.org/officeDocument/2006/relationships/image" Target="media/image258.wmf"/><Relationship Id="rId50" Type="http://schemas.openxmlformats.org/officeDocument/2006/relationships/image" Target="media/image28.png"/><Relationship Id="rId5" Type="http://schemas.openxmlformats.org/officeDocument/2006/relationships/theme" Target="theme/theme1.xml"/><Relationship Id="rId499" Type="http://schemas.openxmlformats.org/officeDocument/2006/relationships/oleObject" Target="embeddings/oleObject238.bin"/><Relationship Id="rId498" Type="http://schemas.openxmlformats.org/officeDocument/2006/relationships/oleObject" Target="embeddings/oleObject237.bin"/><Relationship Id="rId497" Type="http://schemas.openxmlformats.org/officeDocument/2006/relationships/oleObject" Target="embeddings/oleObject236.bin"/><Relationship Id="rId496" Type="http://schemas.openxmlformats.org/officeDocument/2006/relationships/image" Target="media/image257.png"/><Relationship Id="rId495" Type="http://schemas.openxmlformats.org/officeDocument/2006/relationships/image" Target="media/image256.wmf"/><Relationship Id="rId494" Type="http://schemas.openxmlformats.org/officeDocument/2006/relationships/oleObject" Target="embeddings/oleObject235.bin"/><Relationship Id="rId493" Type="http://schemas.openxmlformats.org/officeDocument/2006/relationships/image" Target="media/image255.wmf"/><Relationship Id="rId492" Type="http://schemas.openxmlformats.org/officeDocument/2006/relationships/oleObject" Target="embeddings/oleObject234.bin"/><Relationship Id="rId491" Type="http://schemas.openxmlformats.org/officeDocument/2006/relationships/image" Target="media/image254.wmf"/><Relationship Id="rId490" Type="http://schemas.openxmlformats.org/officeDocument/2006/relationships/oleObject" Target="embeddings/oleObject233.bin"/><Relationship Id="rId49" Type="http://schemas.openxmlformats.org/officeDocument/2006/relationships/image" Target="media/image27.png"/><Relationship Id="rId489" Type="http://schemas.openxmlformats.org/officeDocument/2006/relationships/image" Target="media/image253.wmf"/><Relationship Id="rId488" Type="http://schemas.openxmlformats.org/officeDocument/2006/relationships/oleObject" Target="embeddings/oleObject232.bin"/><Relationship Id="rId487" Type="http://schemas.openxmlformats.org/officeDocument/2006/relationships/image" Target="media/image252.wmf"/><Relationship Id="rId486" Type="http://schemas.openxmlformats.org/officeDocument/2006/relationships/oleObject" Target="embeddings/oleObject231.bin"/><Relationship Id="rId485" Type="http://schemas.openxmlformats.org/officeDocument/2006/relationships/image" Target="media/image251.wmf"/><Relationship Id="rId484" Type="http://schemas.openxmlformats.org/officeDocument/2006/relationships/oleObject" Target="embeddings/oleObject230.bin"/><Relationship Id="rId483" Type="http://schemas.openxmlformats.org/officeDocument/2006/relationships/image" Target="media/image250.png"/><Relationship Id="rId482" Type="http://schemas.openxmlformats.org/officeDocument/2006/relationships/image" Target="media/image249.wmf"/><Relationship Id="rId481" Type="http://schemas.openxmlformats.org/officeDocument/2006/relationships/oleObject" Target="embeddings/oleObject229.bin"/><Relationship Id="rId480" Type="http://schemas.openxmlformats.org/officeDocument/2006/relationships/image" Target="media/image248.wmf"/><Relationship Id="rId48" Type="http://schemas.openxmlformats.org/officeDocument/2006/relationships/image" Target="media/image26.png"/><Relationship Id="rId479" Type="http://schemas.openxmlformats.org/officeDocument/2006/relationships/oleObject" Target="embeddings/oleObject228.bin"/><Relationship Id="rId478" Type="http://schemas.openxmlformats.org/officeDocument/2006/relationships/image" Target="media/image247.wmf"/><Relationship Id="rId477" Type="http://schemas.openxmlformats.org/officeDocument/2006/relationships/oleObject" Target="embeddings/oleObject227.bin"/><Relationship Id="rId476" Type="http://schemas.openxmlformats.org/officeDocument/2006/relationships/image" Target="media/image246.png"/><Relationship Id="rId475" Type="http://schemas.openxmlformats.org/officeDocument/2006/relationships/oleObject" Target="embeddings/oleObject226.bin"/><Relationship Id="rId474" Type="http://schemas.openxmlformats.org/officeDocument/2006/relationships/image" Target="media/image245.wmf"/><Relationship Id="rId473" Type="http://schemas.openxmlformats.org/officeDocument/2006/relationships/oleObject" Target="embeddings/oleObject225.bin"/><Relationship Id="rId472" Type="http://schemas.openxmlformats.org/officeDocument/2006/relationships/image" Target="media/image244.wmf"/><Relationship Id="rId471" Type="http://schemas.openxmlformats.org/officeDocument/2006/relationships/oleObject" Target="embeddings/oleObject224.bin"/><Relationship Id="rId470" Type="http://schemas.openxmlformats.org/officeDocument/2006/relationships/image" Target="media/image243.wmf"/><Relationship Id="rId47" Type="http://schemas.openxmlformats.org/officeDocument/2006/relationships/image" Target="media/image25.png"/><Relationship Id="rId469" Type="http://schemas.openxmlformats.org/officeDocument/2006/relationships/oleObject" Target="embeddings/oleObject223.bin"/><Relationship Id="rId468" Type="http://schemas.openxmlformats.org/officeDocument/2006/relationships/image" Target="media/image242.wmf"/><Relationship Id="rId467" Type="http://schemas.openxmlformats.org/officeDocument/2006/relationships/oleObject" Target="embeddings/oleObject222.bin"/><Relationship Id="rId466" Type="http://schemas.openxmlformats.org/officeDocument/2006/relationships/image" Target="media/image241.wmf"/><Relationship Id="rId465" Type="http://schemas.openxmlformats.org/officeDocument/2006/relationships/oleObject" Target="embeddings/oleObject221.bin"/><Relationship Id="rId464" Type="http://schemas.openxmlformats.org/officeDocument/2006/relationships/image" Target="media/image240.wmf"/><Relationship Id="rId463" Type="http://schemas.openxmlformats.org/officeDocument/2006/relationships/oleObject" Target="embeddings/oleObject220.bin"/><Relationship Id="rId462" Type="http://schemas.openxmlformats.org/officeDocument/2006/relationships/image" Target="media/image239.wmf"/><Relationship Id="rId461" Type="http://schemas.openxmlformats.org/officeDocument/2006/relationships/oleObject" Target="embeddings/oleObject219.bin"/><Relationship Id="rId460" Type="http://schemas.openxmlformats.org/officeDocument/2006/relationships/image" Target="media/image238.wmf"/><Relationship Id="rId46" Type="http://schemas.openxmlformats.org/officeDocument/2006/relationships/image" Target="media/image24.png"/><Relationship Id="rId459" Type="http://schemas.openxmlformats.org/officeDocument/2006/relationships/oleObject" Target="embeddings/oleObject218.bin"/><Relationship Id="rId458" Type="http://schemas.openxmlformats.org/officeDocument/2006/relationships/image" Target="media/image237.wmf"/><Relationship Id="rId457" Type="http://schemas.openxmlformats.org/officeDocument/2006/relationships/oleObject" Target="embeddings/oleObject217.bin"/><Relationship Id="rId456" Type="http://schemas.openxmlformats.org/officeDocument/2006/relationships/image" Target="media/image236.wmf"/><Relationship Id="rId455" Type="http://schemas.openxmlformats.org/officeDocument/2006/relationships/oleObject" Target="embeddings/oleObject216.bin"/><Relationship Id="rId454" Type="http://schemas.openxmlformats.org/officeDocument/2006/relationships/image" Target="media/image235.wmf"/><Relationship Id="rId453" Type="http://schemas.openxmlformats.org/officeDocument/2006/relationships/oleObject" Target="embeddings/oleObject215.bin"/><Relationship Id="rId452" Type="http://schemas.openxmlformats.org/officeDocument/2006/relationships/image" Target="media/image234.wmf"/><Relationship Id="rId451" Type="http://schemas.openxmlformats.org/officeDocument/2006/relationships/oleObject" Target="embeddings/oleObject214.bin"/><Relationship Id="rId450" Type="http://schemas.openxmlformats.org/officeDocument/2006/relationships/image" Target="media/image233.wmf"/><Relationship Id="rId45" Type="http://schemas.openxmlformats.org/officeDocument/2006/relationships/image" Target="media/image23.png"/><Relationship Id="rId449" Type="http://schemas.openxmlformats.org/officeDocument/2006/relationships/oleObject" Target="embeddings/oleObject213.bin"/><Relationship Id="rId448" Type="http://schemas.openxmlformats.org/officeDocument/2006/relationships/image" Target="media/image232.wmf"/><Relationship Id="rId447" Type="http://schemas.openxmlformats.org/officeDocument/2006/relationships/oleObject" Target="embeddings/oleObject212.bin"/><Relationship Id="rId446" Type="http://schemas.openxmlformats.org/officeDocument/2006/relationships/image" Target="media/image231.wmf"/><Relationship Id="rId445" Type="http://schemas.openxmlformats.org/officeDocument/2006/relationships/oleObject" Target="embeddings/oleObject211.bin"/><Relationship Id="rId444" Type="http://schemas.openxmlformats.org/officeDocument/2006/relationships/image" Target="media/image230.wmf"/><Relationship Id="rId443" Type="http://schemas.openxmlformats.org/officeDocument/2006/relationships/oleObject" Target="embeddings/oleObject210.bin"/><Relationship Id="rId442" Type="http://schemas.openxmlformats.org/officeDocument/2006/relationships/image" Target="media/image229.wmf"/><Relationship Id="rId441" Type="http://schemas.openxmlformats.org/officeDocument/2006/relationships/oleObject" Target="embeddings/oleObject209.bin"/><Relationship Id="rId440" Type="http://schemas.openxmlformats.org/officeDocument/2006/relationships/image" Target="media/image228.wmf"/><Relationship Id="rId44" Type="http://schemas.openxmlformats.org/officeDocument/2006/relationships/image" Target="media/image22.wmf"/><Relationship Id="rId439" Type="http://schemas.openxmlformats.org/officeDocument/2006/relationships/oleObject" Target="embeddings/oleObject208.bin"/><Relationship Id="rId438" Type="http://schemas.openxmlformats.org/officeDocument/2006/relationships/image" Target="media/image227.wmf"/><Relationship Id="rId437" Type="http://schemas.openxmlformats.org/officeDocument/2006/relationships/oleObject" Target="embeddings/oleObject207.bin"/><Relationship Id="rId436" Type="http://schemas.openxmlformats.org/officeDocument/2006/relationships/image" Target="media/image226.wmf"/><Relationship Id="rId435" Type="http://schemas.openxmlformats.org/officeDocument/2006/relationships/oleObject" Target="embeddings/oleObject206.bin"/><Relationship Id="rId434" Type="http://schemas.openxmlformats.org/officeDocument/2006/relationships/image" Target="media/image225.wmf"/><Relationship Id="rId433" Type="http://schemas.openxmlformats.org/officeDocument/2006/relationships/oleObject" Target="embeddings/oleObject205.bin"/><Relationship Id="rId432" Type="http://schemas.openxmlformats.org/officeDocument/2006/relationships/image" Target="media/image224.wmf"/><Relationship Id="rId431" Type="http://schemas.openxmlformats.org/officeDocument/2006/relationships/oleObject" Target="embeddings/oleObject204.bin"/><Relationship Id="rId430" Type="http://schemas.openxmlformats.org/officeDocument/2006/relationships/image" Target="media/image223.wmf"/><Relationship Id="rId43" Type="http://schemas.openxmlformats.org/officeDocument/2006/relationships/oleObject" Target="embeddings/oleObject18.bin"/><Relationship Id="rId429" Type="http://schemas.openxmlformats.org/officeDocument/2006/relationships/oleObject" Target="embeddings/oleObject203.bin"/><Relationship Id="rId428" Type="http://schemas.openxmlformats.org/officeDocument/2006/relationships/oleObject" Target="embeddings/oleObject202.bin"/><Relationship Id="rId427" Type="http://schemas.openxmlformats.org/officeDocument/2006/relationships/image" Target="media/image222.wmf"/><Relationship Id="rId426" Type="http://schemas.openxmlformats.org/officeDocument/2006/relationships/oleObject" Target="embeddings/oleObject201.bin"/><Relationship Id="rId425" Type="http://schemas.openxmlformats.org/officeDocument/2006/relationships/image" Target="media/image221.wmf"/><Relationship Id="rId424" Type="http://schemas.openxmlformats.org/officeDocument/2006/relationships/oleObject" Target="embeddings/oleObject200.bin"/><Relationship Id="rId423" Type="http://schemas.openxmlformats.org/officeDocument/2006/relationships/oleObject" Target="embeddings/oleObject199.bin"/><Relationship Id="rId422" Type="http://schemas.openxmlformats.org/officeDocument/2006/relationships/oleObject" Target="embeddings/oleObject198.bin"/><Relationship Id="rId421" Type="http://schemas.openxmlformats.org/officeDocument/2006/relationships/image" Target="media/image220.wmf"/><Relationship Id="rId420" Type="http://schemas.openxmlformats.org/officeDocument/2006/relationships/oleObject" Target="embeddings/oleObject197.bin"/><Relationship Id="rId42" Type="http://schemas.openxmlformats.org/officeDocument/2006/relationships/image" Target="media/image21.wmf"/><Relationship Id="rId419" Type="http://schemas.openxmlformats.org/officeDocument/2006/relationships/oleObject" Target="embeddings/oleObject196.bin"/><Relationship Id="rId418" Type="http://schemas.openxmlformats.org/officeDocument/2006/relationships/oleObject" Target="embeddings/oleObject195.bin"/><Relationship Id="rId417" Type="http://schemas.openxmlformats.org/officeDocument/2006/relationships/image" Target="media/image219.wmf"/><Relationship Id="rId416" Type="http://schemas.openxmlformats.org/officeDocument/2006/relationships/oleObject" Target="embeddings/oleObject194.bin"/><Relationship Id="rId415" Type="http://schemas.openxmlformats.org/officeDocument/2006/relationships/oleObject" Target="embeddings/oleObject193.bin"/><Relationship Id="rId414" Type="http://schemas.openxmlformats.org/officeDocument/2006/relationships/oleObject" Target="embeddings/oleObject192.bin"/><Relationship Id="rId413" Type="http://schemas.openxmlformats.org/officeDocument/2006/relationships/oleObject" Target="embeddings/oleObject191.bin"/><Relationship Id="rId412" Type="http://schemas.openxmlformats.org/officeDocument/2006/relationships/oleObject" Target="embeddings/oleObject190.bin"/><Relationship Id="rId411" Type="http://schemas.openxmlformats.org/officeDocument/2006/relationships/image" Target="media/image218.wmf"/><Relationship Id="rId410" Type="http://schemas.openxmlformats.org/officeDocument/2006/relationships/oleObject" Target="embeddings/oleObject189.bin"/><Relationship Id="rId41" Type="http://schemas.openxmlformats.org/officeDocument/2006/relationships/oleObject" Target="embeddings/oleObject17.bin"/><Relationship Id="rId409" Type="http://schemas.openxmlformats.org/officeDocument/2006/relationships/image" Target="media/image217.wmf"/><Relationship Id="rId408" Type="http://schemas.openxmlformats.org/officeDocument/2006/relationships/oleObject" Target="embeddings/oleObject188.bin"/><Relationship Id="rId407" Type="http://schemas.openxmlformats.org/officeDocument/2006/relationships/image" Target="media/image216.wmf"/><Relationship Id="rId406" Type="http://schemas.openxmlformats.org/officeDocument/2006/relationships/oleObject" Target="embeddings/oleObject187.bin"/><Relationship Id="rId405" Type="http://schemas.openxmlformats.org/officeDocument/2006/relationships/image" Target="media/image215.jpeg"/><Relationship Id="rId404" Type="http://schemas.openxmlformats.org/officeDocument/2006/relationships/image" Target="media/image214.wmf"/><Relationship Id="rId403" Type="http://schemas.openxmlformats.org/officeDocument/2006/relationships/oleObject" Target="embeddings/oleObject186.bin"/><Relationship Id="rId402" Type="http://schemas.openxmlformats.org/officeDocument/2006/relationships/image" Target="media/image213.png"/><Relationship Id="rId401" Type="http://schemas.openxmlformats.org/officeDocument/2006/relationships/image" Target="media/image212.wmf"/><Relationship Id="rId400" Type="http://schemas.openxmlformats.org/officeDocument/2006/relationships/oleObject" Target="embeddings/oleObject185.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211.png"/><Relationship Id="rId398" Type="http://schemas.openxmlformats.org/officeDocument/2006/relationships/image" Target="media/image210.jpeg"/><Relationship Id="rId397" Type="http://schemas.openxmlformats.org/officeDocument/2006/relationships/oleObject" Target="embeddings/oleObject184.bin"/><Relationship Id="rId396" Type="http://schemas.openxmlformats.org/officeDocument/2006/relationships/oleObject" Target="embeddings/oleObject183.bin"/><Relationship Id="rId395" Type="http://schemas.openxmlformats.org/officeDocument/2006/relationships/oleObject" Target="embeddings/oleObject182.bin"/><Relationship Id="rId394" Type="http://schemas.openxmlformats.org/officeDocument/2006/relationships/image" Target="media/image209.wmf"/><Relationship Id="rId393" Type="http://schemas.openxmlformats.org/officeDocument/2006/relationships/oleObject" Target="embeddings/oleObject181.bin"/><Relationship Id="rId392" Type="http://schemas.openxmlformats.org/officeDocument/2006/relationships/image" Target="media/image208.wmf"/><Relationship Id="rId391" Type="http://schemas.openxmlformats.org/officeDocument/2006/relationships/oleObject" Target="embeddings/oleObject180.bin"/><Relationship Id="rId390" Type="http://schemas.openxmlformats.org/officeDocument/2006/relationships/image" Target="media/image207.wmf"/><Relationship Id="rId39" Type="http://schemas.openxmlformats.org/officeDocument/2006/relationships/oleObject" Target="embeddings/oleObject16.bin"/><Relationship Id="rId389" Type="http://schemas.openxmlformats.org/officeDocument/2006/relationships/oleObject" Target="embeddings/oleObject179.bin"/><Relationship Id="rId388" Type="http://schemas.openxmlformats.org/officeDocument/2006/relationships/image" Target="media/image206.wmf"/><Relationship Id="rId387" Type="http://schemas.openxmlformats.org/officeDocument/2006/relationships/oleObject" Target="embeddings/oleObject178.bin"/><Relationship Id="rId386" Type="http://schemas.openxmlformats.org/officeDocument/2006/relationships/oleObject" Target="embeddings/oleObject177.bin"/><Relationship Id="rId385" Type="http://schemas.openxmlformats.org/officeDocument/2006/relationships/image" Target="media/image205.wmf"/><Relationship Id="rId384" Type="http://schemas.openxmlformats.org/officeDocument/2006/relationships/oleObject" Target="embeddings/oleObject176.bin"/><Relationship Id="rId383" Type="http://schemas.openxmlformats.org/officeDocument/2006/relationships/image" Target="media/image204.wmf"/><Relationship Id="rId382" Type="http://schemas.openxmlformats.org/officeDocument/2006/relationships/oleObject" Target="embeddings/oleObject175.bin"/><Relationship Id="rId381" Type="http://schemas.openxmlformats.org/officeDocument/2006/relationships/image" Target="media/image203.wmf"/><Relationship Id="rId380" Type="http://schemas.openxmlformats.org/officeDocument/2006/relationships/oleObject" Target="embeddings/oleObject174.bin"/><Relationship Id="rId38" Type="http://schemas.openxmlformats.org/officeDocument/2006/relationships/image" Target="media/image19.wmf"/><Relationship Id="rId379" Type="http://schemas.openxmlformats.org/officeDocument/2006/relationships/image" Target="media/image202.wmf"/><Relationship Id="rId378" Type="http://schemas.openxmlformats.org/officeDocument/2006/relationships/oleObject" Target="embeddings/oleObject173.bin"/><Relationship Id="rId377" Type="http://schemas.openxmlformats.org/officeDocument/2006/relationships/image" Target="media/image201.wmf"/><Relationship Id="rId376" Type="http://schemas.openxmlformats.org/officeDocument/2006/relationships/oleObject" Target="embeddings/oleObject172.bin"/><Relationship Id="rId375" Type="http://schemas.openxmlformats.org/officeDocument/2006/relationships/image" Target="media/image200.wmf"/><Relationship Id="rId374" Type="http://schemas.openxmlformats.org/officeDocument/2006/relationships/oleObject" Target="embeddings/oleObject171.bin"/><Relationship Id="rId373" Type="http://schemas.openxmlformats.org/officeDocument/2006/relationships/image" Target="media/image199.wmf"/><Relationship Id="rId372" Type="http://schemas.openxmlformats.org/officeDocument/2006/relationships/oleObject" Target="embeddings/oleObject170.bin"/><Relationship Id="rId371" Type="http://schemas.openxmlformats.org/officeDocument/2006/relationships/oleObject" Target="embeddings/oleObject169.bin"/><Relationship Id="rId370" Type="http://schemas.openxmlformats.org/officeDocument/2006/relationships/image" Target="media/image198.wmf"/><Relationship Id="rId37" Type="http://schemas.openxmlformats.org/officeDocument/2006/relationships/oleObject" Target="embeddings/oleObject15.bin"/><Relationship Id="rId369" Type="http://schemas.openxmlformats.org/officeDocument/2006/relationships/oleObject" Target="embeddings/oleObject168.bin"/><Relationship Id="rId368" Type="http://schemas.openxmlformats.org/officeDocument/2006/relationships/image" Target="media/image197.wmf"/><Relationship Id="rId367" Type="http://schemas.openxmlformats.org/officeDocument/2006/relationships/oleObject" Target="embeddings/oleObject167.bin"/><Relationship Id="rId366" Type="http://schemas.openxmlformats.org/officeDocument/2006/relationships/image" Target="media/image196.wmf"/><Relationship Id="rId365" Type="http://schemas.openxmlformats.org/officeDocument/2006/relationships/oleObject" Target="embeddings/oleObject166.bin"/><Relationship Id="rId364" Type="http://schemas.openxmlformats.org/officeDocument/2006/relationships/image" Target="media/image195.wmf"/><Relationship Id="rId363" Type="http://schemas.openxmlformats.org/officeDocument/2006/relationships/oleObject" Target="embeddings/oleObject165.bin"/><Relationship Id="rId362" Type="http://schemas.openxmlformats.org/officeDocument/2006/relationships/image" Target="media/image194.png"/><Relationship Id="rId361" Type="http://schemas.openxmlformats.org/officeDocument/2006/relationships/image" Target="media/image193.jpeg"/><Relationship Id="rId360" Type="http://schemas.openxmlformats.org/officeDocument/2006/relationships/image" Target="media/image192.jpeg"/><Relationship Id="rId36" Type="http://schemas.openxmlformats.org/officeDocument/2006/relationships/image" Target="media/image18.wmf"/><Relationship Id="rId359" Type="http://schemas.openxmlformats.org/officeDocument/2006/relationships/image" Target="media/image191.png"/><Relationship Id="rId358" Type="http://schemas.openxmlformats.org/officeDocument/2006/relationships/image" Target="media/image190.png"/><Relationship Id="rId357" Type="http://schemas.openxmlformats.org/officeDocument/2006/relationships/image" Target="media/image189.png"/><Relationship Id="rId356" Type="http://schemas.openxmlformats.org/officeDocument/2006/relationships/image" Target="media/image188.png"/><Relationship Id="rId355" Type="http://schemas.openxmlformats.org/officeDocument/2006/relationships/image" Target="media/image187.wmf"/><Relationship Id="rId354" Type="http://schemas.openxmlformats.org/officeDocument/2006/relationships/oleObject" Target="embeddings/oleObject164.bin"/><Relationship Id="rId353" Type="http://schemas.openxmlformats.org/officeDocument/2006/relationships/oleObject" Target="embeddings/oleObject163.bin"/><Relationship Id="rId352" Type="http://schemas.openxmlformats.org/officeDocument/2006/relationships/oleObject" Target="embeddings/oleObject162.bin"/><Relationship Id="rId351" Type="http://schemas.openxmlformats.org/officeDocument/2006/relationships/image" Target="media/image186.wmf"/><Relationship Id="rId350" Type="http://schemas.openxmlformats.org/officeDocument/2006/relationships/oleObject" Target="embeddings/oleObject161.bin"/><Relationship Id="rId35" Type="http://schemas.openxmlformats.org/officeDocument/2006/relationships/oleObject" Target="embeddings/oleObject14.bin"/><Relationship Id="rId349" Type="http://schemas.openxmlformats.org/officeDocument/2006/relationships/oleObject" Target="embeddings/oleObject160.bin"/><Relationship Id="rId348" Type="http://schemas.openxmlformats.org/officeDocument/2006/relationships/oleObject" Target="embeddings/oleObject159.bin"/><Relationship Id="rId347" Type="http://schemas.openxmlformats.org/officeDocument/2006/relationships/image" Target="media/image185.wmf"/><Relationship Id="rId346" Type="http://schemas.openxmlformats.org/officeDocument/2006/relationships/oleObject" Target="embeddings/oleObject158.bin"/><Relationship Id="rId345" Type="http://schemas.openxmlformats.org/officeDocument/2006/relationships/image" Target="media/image184.wmf"/><Relationship Id="rId344" Type="http://schemas.openxmlformats.org/officeDocument/2006/relationships/oleObject" Target="embeddings/oleObject157.bin"/><Relationship Id="rId343" Type="http://schemas.openxmlformats.org/officeDocument/2006/relationships/image" Target="media/image183.png"/><Relationship Id="rId342" Type="http://schemas.openxmlformats.org/officeDocument/2006/relationships/image" Target="media/image182.wmf"/><Relationship Id="rId341" Type="http://schemas.openxmlformats.org/officeDocument/2006/relationships/oleObject" Target="embeddings/oleObject156.bin"/><Relationship Id="rId340" Type="http://schemas.openxmlformats.org/officeDocument/2006/relationships/image" Target="media/image181.wmf"/><Relationship Id="rId34" Type="http://schemas.openxmlformats.org/officeDocument/2006/relationships/image" Target="media/image17.wmf"/><Relationship Id="rId339" Type="http://schemas.openxmlformats.org/officeDocument/2006/relationships/oleObject" Target="embeddings/oleObject155.bin"/><Relationship Id="rId338" Type="http://schemas.openxmlformats.org/officeDocument/2006/relationships/image" Target="media/image180.wmf"/><Relationship Id="rId337" Type="http://schemas.openxmlformats.org/officeDocument/2006/relationships/oleObject" Target="embeddings/oleObject154.bin"/><Relationship Id="rId336" Type="http://schemas.openxmlformats.org/officeDocument/2006/relationships/image" Target="media/image179.wmf"/><Relationship Id="rId335" Type="http://schemas.openxmlformats.org/officeDocument/2006/relationships/oleObject" Target="embeddings/oleObject153.bin"/><Relationship Id="rId334" Type="http://schemas.openxmlformats.org/officeDocument/2006/relationships/image" Target="media/image178.png"/><Relationship Id="rId333" Type="http://schemas.openxmlformats.org/officeDocument/2006/relationships/oleObject" Target="embeddings/oleObject152.bin"/><Relationship Id="rId332" Type="http://schemas.openxmlformats.org/officeDocument/2006/relationships/oleObject" Target="embeddings/oleObject151.bin"/><Relationship Id="rId331" Type="http://schemas.openxmlformats.org/officeDocument/2006/relationships/image" Target="media/image177.wmf"/><Relationship Id="rId330" Type="http://schemas.openxmlformats.org/officeDocument/2006/relationships/oleObject" Target="embeddings/oleObject150.bin"/><Relationship Id="rId33" Type="http://schemas.openxmlformats.org/officeDocument/2006/relationships/oleObject" Target="embeddings/oleObject13.bin"/><Relationship Id="rId329" Type="http://schemas.openxmlformats.org/officeDocument/2006/relationships/image" Target="media/image176.wmf"/><Relationship Id="rId328" Type="http://schemas.openxmlformats.org/officeDocument/2006/relationships/oleObject" Target="embeddings/oleObject149.bin"/><Relationship Id="rId327" Type="http://schemas.openxmlformats.org/officeDocument/2006/relationships/image" Target="media/image175.png"/><Relationship Id="rId326" Type="http://schemas.openxmlformats.org/officeDocument/2006/relationships/image" Target="media/image174.wmf"/><Relationship Id="rId325" Type="http://schemas.openxmlformats.org/officeDocument/2006/relationships/oleObject" Target="embeddings/oleObject148.bin"/><Relationship Id="rId324" Type="http://schemas.openxmlformats.org/officeDocument/2006/relationships/image" Target="media/image173.png"/><Relationship Id="rId323" Type="http://schemas.openxmlformats.org/officeDocument/2006/relationships/image" Target="media/image172.wmf"/><Relationship Id="rId322" Type="http://schemas.openxmlformats.org/officeDocument/2006/relationships/oleObject" Target="embeddings/oleObject147.bin"/><Relationship Id="rId321" Type="http://schemas.openxmlformats.org/officeDocument/2006/relationships/image" Target="media/image171.wmf"/><Relationship Id="rId320" Type="http://schemas.openxmlformats.org/officeDocument/2006/relationships/oleObject" Target="embeddings/oleObject146.bin"/><Relationship Id="rId32" Type="http://schemas.openxmlformats.org/officeDocument/2006/relationships/image" Target="media/image16.png"/><Relationship Id="rId319" Type="http://schemas.openxmlformats.org/officeDocument/2006/relationships/image" Target="media/image170.wmf"/><Relationship Id="rId318" Type="http://schemas.openxmlformats.org/officeDocument/2006/relationships/oleObject" Target="embeddings/oleObject145.bin"/><Relationship Id="rId317" Type="http://schemas.openxmlformats.org/officeDocument/2006/relationships/image" Target="media/image169.wmf"/><Relationship Id="rId316" Type="http://schemas.openxmlformats.org/officeDocument/2006/relationships/oleObject" Target="embeddings/oleObject144.bin"/><Relationship Id="rId315" Type="http://schemas.openxmlformats.org/officeDocument/2006/relationships/image" Target="media/image168.wmf"/><Relationship Id="rId314" Type="http://schemas.openxmlformats.org/officeDocument/2006/relationships/oleObject" Target="embeddings/oleObject143.bin"/><Relationship Id="rId313" Type="http://schemas.openxmlformats.org/officeDocument/2006/relationships/image" Target="media/image167.png"/><Relationship Id="rId312" Type="http://schemas.openxmlformats.org/officeDocument/2006/relationships/image" Target="media/image166.wmf"/><Relationship Id="rId311" Type="http://schemas.openxmlformats.org/officeDocument/2006/relationships/oleObject" Target="embeddings/oleObject142.bin"/><Relationship Id="rId310" Type="http://schemas.openxmlformats.org/officeDocument/2006/relationships/image" Target="media/image165.wmf"/><Relationship Id="rId31" Type="http://schemas.openxmlformats.org/officeDocument/2006/relationships/image" Target="media/image15.wmf"/><Relationship Id="rId309" Type="http://schemas.openxmlformats.org/officeDocument/2006/relationships/oleObject" Target="embeddings/oleObject141.bin"/><Relationship Id="rId308" Type="http://schemas.openxmlformats.org/officeDocument/2006/relationships/image" Target="media/image164.wmf"/><Relationship Id="rId307" Type="http://schemas.openxmlformats.org/officeDocument/2006/relationships/oleObject" Target="embeddings/oleObject140.bin"/><Relationship Id="rId306" Type="http://schemas.openxmlformats.org/officeDocument/2006/relationships/image" Target="media/image163.png"/><Relationship Id="rId305" Type="http://schemas.openxmlformats.org/officeDocument/2006/relationships/image" Target="media/image162.png"/><Relationship Id="rId304" Type="http://schemas.openxmlformats.org/officeDocument/2006/relationships/image" Target="media/image161.png"/><Relationship Id="rId303" Type="http://schemas.openxmlformats.org/officeDocument/2006/relationships/image" Target="media/image160.png"/><Relationship Id="rId302" Type="http://schemas.openxmlformats.org/officeDocument/2006/relationships/image" Target="media/image159.png"/><Relationship Id="rId301" Type="http://schemas.openxmlformats.org/officeDocument/2006/relationships/image" Target="media/image158.png"/><Relationship Id="rId300" Type="http://schemas.openxmlformats.org/officeDocument/2006/relationships/image" Target="media/image157.png"/><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image" Target="media/image156.png"/><Relationship Id="rId298" Type="http://schemas.openxmlformats.org/officeDocument/2006/relationships/image" Target="media/image155.png"/><Relationship Id="rId297" Type="http://schemas.openxmlformats.org/officeDocument/2006/relationships/image" Target="media/image154.png"/><Relationship Id="rId296" Type="http://schemas.openxmlformats.org/officeDocument/2006/relationships/image" Target="media/image153.png"/><Relationship Id="rId295" Type="http://schemas.openxmlformats.org/officeDocument/2006/relationships/image" Target="media/image152.wmf"/><Relationship Id="rId294" Type="http://schemas.openxmlformats.org/officeDocument/2006/relationships/oleObject" Target="embeddings/oleObject139.bin"/><Relationship Id="rId293" Type="http://schemas.openxmlformats.org/officeDocument/2006/relationships/image" Target="media/image151.wmf"/><Relationship Id="rId292" Type="http://schemas.openxmlformats.org/officeDocument/2006/relationships/oleObject" Target="embeddings/oleObject138.bin"/><Relationship Id="rId291" Type="http://schemas.openxmlformats.org/officeDocument/2006/relationships/image" Target="media/image150.wmf"/><Relationship Id="rId290" Type="http://schemas.openxmlformats.org/officeDocument/2006/relationships/oleObject" Target="embeddings/oleObject137.bin"/><Relationship Id="rId29" Type="http://schemas.openxmlformats.org/officeDocument/2006/relationships/image" Target="media/image14.wmf"/><Relationship Id="rId289" Type="http://schemas.openxmlformats.org/officeDocument/2006/relationships/image" Target="media/image149.wmf"/><Relationship Id="rId288" Type="http://schemas.openxmlformats.org/officeDocument/2006/relationships/oleObject" Target="embeddings/oleObject136.bin"/><Relationship Id="rId287" Type="http://schemas.openxmlformats.org/officeDocument/2006/relationships/image" Target="media/image148.wmf"/><Relationship Id="rId286" Type="http://schemas.openxmlformats.org/officeDocument/2006/relationships/oleObject" Target="embeddings/oleObject135.bin"/><Relationship Id="rId285" Type="http://schemas.openxmlformats.org/officeDocument/2006/relationships/image" Target="media/image147.wmf"/><Relationship Id="rId284" Type="http://schemas.openxmlformats.org/officeDocument/2006/relationships/oleObject" Target="embeddings/oleObject134.bin"/><Relationship Id="rId283" Type="http://schemas.openxmlformats.org/officeDocument/2006/relationships/image" Target="media/image146.wmf"/><Relationship Id="rId282" Type="http://schemas.openxmlformats.org/officeDocument/2006/relationships/oleObject" Target="embeddings/oleObject133.bin"/><Relationship Id="rId281" Type="http://schemas.openxmlformats.org/officeDocument/2006/relationships/image" Target="media/image145.png"/><Relationship Id="rId280" Type="http://schemas.openxmlformats.org/officeDocument/2006/relationships/image" Target="media/image144.wmf"/><Relationship Id="rId28" Type="http://schemas.openxmlformats.org/officeDocument/2006/relationships/oleObject" Target="embeddings/oleObject11.bin"/><Relationship Id="rId279" Type="http://schemas.openxmlformats.org/officeDocument/2006/relationships/oleObject" Target="embeddings/oleObject132.bin"/><Relationship Id="rId278" Type="http://schemas.openxmlformats.org/officeDocument/2006/relationships/image" Target="media/image143.wmf"/><Relationship Id="rId277" Type="http://schemas.openxmlformats.org/officeDocument/2006/relationships/oleObject" Target="embeddings/oleObject131.bin"/><Relationship Id="rId276" Type="http://schemas.openxmlformats.org/officeDocument/2006/relationships/image" Target="media/image142.wmf"/><Relationship Id="rId275" Type="http://schemas.openxmlformats.org/officeDocument/2006/relationships/oleObject" Target="embeddings/oleObject130.bin"/><Relationship Id="rId274" Type="http://schemas.openxmlformats.org/officeDocument/2006/relationships/image" Target="media/image141.wmf"/><Relationship Id="rId273" Type="http://schemas.openxmlformats.org/officeDocument/2006/relationships/oleObject" Target="embeddings/oleObject129.bin"/><Relationship Id="rId272" Type="http://schemas.openxmlformats.org/officeDocument/2006/relationships/image" Target="media/image140.wmf"/><Relationship Id="rId271" Type="http://schemas.openxmlformats.org/officeDocument/2006/relationships/oleObject" Target="embeddings/oleObject128.bin"/><Relationship Id="rId270" Type="http://schemas.openxmlformats.org/officeDocument/2006/relationships/image" Target="media/image139.wmf"/><Relationship Id="rId27" Type="http://schemas.openxmlformats.org/officeDocument/2006/relationships/image" Target="media/image13.wmf"/><Relationship Id="rId269" Type="http://schemas.openxmlformats.org/officeDocument/2006/relationships/oleObject" Target="embeddings/oleObject127.bin"/><Relationship Id="rId268" Type="http://schemas.openxmlformats.org/officeDocument/2006/relationships/image" Target="media/image138.wmf"/><Relationship Id="rId267" Type="http://schemas.openxmlformats.org/officeDocument/2006/relationships/oleObject" Target="embeddings/oleObject126.bin"/><Relationship Id="rId266" Type="http://schemas.openxmlformats.org/officeDocument/2006/relationships/oleObject" Target="embeddings/oleObject125.bin"/><Relationship Id="rId265" Type="http://schemas.openxmlformats.org/officeDocument/2006/relationships/image" Target="media/image137.wmf"/><Relationship Id="rId264" Type="http://schemas.openxmlformats.org/officeDocument/2006/relationships/oleObject" Target="embeddings/oleObject124.bin"/><Relationship Id="rId263" Type="http://schemas.openxmlformats.org/officeDocument/2006/relationships/oleObject" Target="embeddings/oleObject123.bin"/><Relationship Id="rId262" Type="http://schemas.openxmlformats.org/officeDocument/2006/relationships/image" Target="media/image136.png"/><Relationship Id="rId261" Type="http://schemas.openxmlformats.org/officeDocument/2006/relationships/image" Target="media/image135.wmf"/><Relationship Id="rId260" Type="http://schemas.openxmlformats.org/officeDocument/2006/relationships/oleObject" Target="embeddings/oleObject122.bin"/><Relationship Id="rId26" Type="http://schemas.openxmlformats.org/officeDocument/2006/relationships/oleObject" Target="embeddings/oleObject10.bin"/><Relationship Id="rId259" Type="http://schemas.openxmlformats.org/officeDocument/2006/relationships/image" Target="media/image134.wmf"/><Relationship Id="rId258" Type="http://schemas.openxmlformats.org/officeDocument/2006/relationships/oleObject" Target="embeddings/oleObject121.bin"/><Relationship Id="rId257" Type="http://schemas.openxmlformats.org/officeDocument/2006/relationships/image" Target="media/image133.wmf"/><Relationship Id="rId256" Type="http://schemas.openxmlformats.org/officeDocument/2006/relationships/oleObject" Target="embeddings/oleObject120.bin"/><Relationship Id="rId255" Type="http://schemas.openxmlformats.org/officeDocument/2006/relationships/image" Target="media/image132.wmf"/><Relationship Id="rId254" Type="http://schemas.openxmlformats.org/officeDocument/2006/relationships/oleObject" Target="embeddings/oleObject119.bin"/><Relationship Id="rId253" Type="http://schemas.openxmlformats.org/officeDocument/2006/relationships/image" Target="media/image131.wmf"/><Relationship Id="rId252" Type="http://schemas.openxmlformats.org/officeDocument/2006/relationships/oleObject" Target="embeddings/oleObject118.bin"/><Relationship Id="rId251" Type="http://schemas.openxmlformats.org/officeDocument/2006/relationships/image" Target="media/image130.wmf"/><Relationship Id="rId250" Type="http://schemas.openxmlformats.org/officeDocument/2006/relationships/oleObject" Target="embeddings/oleObject117.bin"/><Relationship Id="rId25" Type="http://schemas.openxmlformats.org/officeDocument/2006/relationships/image" Target="media/image12.wmf"/><Relationship Id="rId249" Type="http://schemas.openxmlformats.org/officeDocument/2006/relationships/image" Target="media/image129.wmf"/><Relationship Id="rId248" Type="http://schemas.openxmlformats.org/officeDocument/2006/relationships/oleObject" Target="embeddings/oleObject116.bin"/><Relationship Id="rId247" Type="http://schemas.openxmlformats.org/officeDocument/2006/relationships/image" Target="media/image128.wmf"/><Relationship Id="rId246" Type="http://schemas.openxmlformats.org/officeDocument/2006/relationships/oleObject" Target="embeddings/oleObject115.bin"/><Relationship Id="rId245" Type="http://schemas.openxmlformats.org/officeDocument/2006/relationships/image" Target="media/image127.wmf"/><Relationship Id="rId244" Type="http://schemas.openxmlformats.org/officeDocument/2006/relationships/oleObject" Target="embeddings/oleObject114.bin"/><Relationship Id="rId243" Type="http://schemas.openxmlformats.org/officeDocument/2006/relationships/image" Target="media/image126.wmf"/><Relationship Id="rId242" Type="http://schemas.openxmlformats.org/officeDocument/2006/relationships/oleObject" Target="embeddings/oleObject113.bin"/><Relationship Id="rId241" Type="http://schemas.openxmlformats.org/officeDocument/2006/relationships/image" Target="media/image125.wmf"/><Relationship Id="rId240" Type="http://schemas.openxmlformats.org/officeDocument/2006/relationships/oleObject" Target="embeddings/oleObject112.bin"/><Relationship Id="rId24" Type="http://schemas.openxmlformats.org/officeDocument/2006/relationships/oleObject" Target="embeddings/oleObject9.bin"/><Relationship Id="rId239" Type="http://schemas.openxmlformats.org/officeDocument/2006/relationships/image" Target="media/image124.png"/><Relationship Id="rId238" Type="http://schemas.openxmlformats.org/officeDocument/2006/relationships/image" Target="media/image123.wmf"/><Relationship Id="rId237" Type="http://schemas.openxmlformats.org/officeDocument/2006/relationships/oleObject" Target="embeddings/oleObject111.bin"/><Relationship Id="rId236" Type="http://schemas.openxmlformats.org/officeDocument/2006/relationships/image" Target="media/image122.wmf"/><Relationship Id="rId235" Type="http://schemas.openxmlformats.org/officeDocument/2006/relationships/oleObject" Target="embeddings/oleObject110.bin"/><Relationship Id="rId234" Type="http://schemas.openxmlformats.org/officeDocument/2006/relationships/image" Target="media/image121.wmf"/><Relationship Id="rId233" Type="http://schemas.openxmlformats.org/officeDocument/2006/relationships/oleObject" Target="embeddings/oleObject109.bin"/><Relationship Id="rId232" Type="http://schemas.openxmlformats.org/officeDocument/2006/relationships/image" Target="media/image120.wmf"/><Relationship Id="rId231" Type="http://schemas.openxmlformats.org/officeDocument/2006/relationships/oleObject" Target="embeddings/oleObject108.bin"/><Relationship Id="rId230" Type="http://schemas.openxmlformats.org/officeDocument/2006/relationships/oleObject" Target="embeddings/oleObject107.bin"/><Relationship Id="rId23" Type="http://schemas.openxmlformats.org/officeDocument/2006/relationships/image" Target="media/image11.wmf"/><Relationship Id="rId229" Type="http://schemas.openxmlformats.org/officeDocument/2006/relationships/oleObject" Target="embeddings/oleObject106.bin"/><Relationship Id="rId228" Type="http://schemas.openxmlformats.org/officeDocument/2006/relationships/image" Target="media/image119.wmf"/><Relationship Id="rId227" Type="http://schemas.openxmlformats.org/officeDocument/2006/relationships/oleObject" Target="embeddings/oleObject105.bin"/><Relationship Id="rId226" Type="http://schemas.openxmlformats.org/officeDocument/2006/relationships/image" Target="media/image118.wmf"/><Relationship Id="rId225" Type="http://schemas.openxmlformats.org/officeDocument/2006/relationships/oleObject" Target="embeddings/oleObject104.bin"/><Relationship Id="rId224" Type="http://schemas.openxmlformats.org/officeDocument/2006/relationships/image" Target="media/image117.wmf"/><Relationship Id="rId223" Type="http://schemas.openxmlformats.org/officeDocument/2006/relationships/oleObject" Target="embeddings/oleObject103.bin"/><Relationship Id="rId222" Type="http://schemas.openxmlformats.org/officeDocument/2006/relationships/oleObject" Target="embeddings/oleObject102.bin"/><Relationship Id="rId221" Type="http://schemas.openxmlformats.org/officeDocument/2006/relationships/image" Target="media/image116.wmf"/><Relationship Id="rId220" Type="http://schemas.openxmlformats.org/officeDocument/2006/relationships/oleObject" Target="embeddings/oleObject101.bin"/><Relationship Id="rId22" Type="http://schemas.openxmlformats.org/officeDocument/2006/relationships/oleObject" Target="embeddings/oleObject8.bin"/><Relationship Id="rId219" Type="http://schemas.openxmlformats.org/officeDocument/2006/relationships/image" Target="media/image115.wmf"/><Relationship Id="rId218" Type="http://schemas.openxmlformats.org/officeDocument/2006/relationships/oleObject" Target="embeddings/oleObject100.bin"/><Relationship Id="rId217" Type="http://schemas.openxmlformats.org/officeDocument/2006/relationships/image" Target="media/image114.wmf"/><Relationship Id="rId216" Type="http://schemas.openxmlformats.org/officeDocument/2006/relationships/oleObject" Target="embeddings/oleObject99.bin"/><Relationship Id="rId215" Type="http://schemas.openxmlformats.org/officeDocument/2006/relationships/image" Target="media/image113.wmf"/><Relationship Id="rId214" Type="http://schemas.openxmlformats.org/officeDocument/2006/relationships/oleObject" Target="embeddings/oleObject98.bin"/><Relationship Id="rId213" Type="http://schemas.openxmlformats.org/officeDocument/2006/relationships/image" Target="media/image112.wmf"/><Relationship Id="rId212" Type="http://schemas.openxmlformats.org/officeDocument/2006/relationships/oleObject" Target="embeddings/oleObject97.bin"/><Relationship Id="rId211" Type="http://schemas.openxmlformats.org/officeDocument/2006/relationships/image" Target="media/image111.wmf"/><Relationship Id="rId210" Type="http://schemas.openxmlformats.org/officeDocument/2006/relationships/oleObject" Target="embeddings/oleObject96.bin"/><Relationship Id="rId21" Type="http://schemas.openxmlformats.org/officeDocument/2006/relationships/image" Target="media/image10.wmf"/><Relationship Id="rId209" Type="http://schemas.openxmlformats.org/officeDocument/2006/relationships/image" Target="media/image110.wmf"/><Relationship Id="rId208" Type="http://schemas.openxmlformats.org/officeDocument/2006/relationships/oleObject" Target="embeddings/oleObject95.bin"/><Relationship Id="rId207" Type="http://schemas.openxmlformats.org/officeDocument/2006/relationships/image" Target="media/image109.wmf"/><Relationship Id="rId206" Type="http://schemas.openxmlformats.org/officeDocument/2006/relationships/oleObject" Target="embeddings/oleObject94.bin"/><Relationship Id="rId205" Type="http://schemas.openxmlformats.org/officeDocument/2006/relationships/image" Target="media/image108.wmf"/><Relationship Id="rId204" Type="http://schemas.openxmlformats.org/officeDocument/2006/relationships/oleObject" Target="embeddings/oleObject93.bin"/><Relationship Id="rId203" Type="http://schemas.openxmlformats.org/officeDocument/2006/relationships/image" Target="media/image107.wmf"/><Relationship Id="rId202" Type="http://schemas.openxmlformats.org/officeDocument/2006/relationships/oleObject" Target="embeddings/oleObject92.bin"/><Relationship Id="rId201" Type="http://schemas.openxmlformats.org/officeDocument/2006/relationships/image" Target="media/image106.png"/><Relationship Id="rId200" Type="http://schemas.openxmlformats.org/officeDocument/2006/relationships/image" Target="media/image105.png"/><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4.png"/><Relationship Id="rId198" Type="http://schemas.openxmlformats.org/officeDocument/2006/relationships/image" Target="media/image103.png"/><Relationship Id="rId197" Type="http://schemas.openxmlformats.org/officeDocument/2006/relationships/oleObject" Target="embeddings/oleObject91.bin"/><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wmf"/><Relationship Id="rId19" Type="http://schemas.openxmlformats.org/officeDocument/2006/relationships/image" Target="media/image9.wmf"/><Relationship Id="rId189" Type="http://schemas.openxmlformats.org/officeDocument/2006/relationships/oleObject" Target="embeddings/oleObject87.bin"/><Relationship Id="rId188" Type="http://schemas.openxmlformats.org/officeDocument/2006/relationships/oleObject" Target="embeddings/oleObject86.bin"/><Relationship Id="rId187" Type="http://schemas.openxmlformats.org/officeDocument/2006/relationships/image" Target="media/image98.wmf"/><Relationship Id="rId186" Type="http://schemas.openxmlformats.org/officeDocument/2006/relationships/oleObject" Target="embeddings/oleObject85.bin"/><Relationship Id="rId185" Type="http://schemas.openxmlformats.org/officeDocument/2006/relationships/image" Target="media/image97.wmf"/><Relationship Id="rId184" Type="http://schemas.openxmlformats.org/officeDocument/2006/relationships/oleObject" Target="embeddings/oleObject84.bin"/><Relationship Id="rId183" Type="http://schemas.openxmlformats.org/officeDocument/2006/relationships/image" Target="media/image96.wmf"/><Relationship Id="rId182" Type="http://schemas.openxmlformats.org/officeDocument/2006/relationships/oleObject" Target="embeddings/oleObject83.bin"/><Relationship Id="rId181" Type="http://schemas.openxmlformats.org/officeDocument/2006/relationships/image" Target="media/image95.wmf"/><Relationship Id="rId180" Type="http://schemas.openxmlformats.org/officeDocument/2006/relationships/oleObject" Target="embeddings/oleObject82.bin"/><Relationship Id="rId18" Type="http://schemas.openxmlformats.org/officeDocument/2006/relationships/oleObject" Target="embeddings/oleObject6.bin"/><Relationship Id="rId179" Type="http://schemas.openxmlformats.org/officeDocument/2006/relationships/image" Target="media/image94.wmf"/><Relationship Id="rId178" Type="http://schemas.openxmlformats.org/officeDocument/2006/relationships/oleObject" Target="embeddings/oleObject81.bin"/><Relationship Id="rId177" Type="http://schemas.openxmlformats.org/officeDocument/2006/relationships/oleObject" Target="embeddings/oleObject80.bin"/><Relationship Id="rId176" Type="http://schemas.openxmlformats.org/officeDocument/2006/relationships/oleObject" Target="embeddings/oleObject79.bin"/><Relationship Id="rId175" Type="http://schemas.openxmlformats.org/officeDocument/2006/relationships/image" Target="media/image93.wmf"/><Relationship Id="rId174" Type="http://schemas.openxmlformats.org/officeDocument/2006/relationships/oleObject" Target="embeddings/oleObject78.bin"/><Relationship Id="rId173" Type="http://schemas.openxmlformats.org/officeDocument/2006/relationships/image" Target="media/image92.png"/><Relationship Id="rId172" Type="http://schemas.openxmlformats.org/officeDocument/2006/relationships/image" Target="media/image91.wmf"/><Relationship Id="rId171" Type="http://schemas.openxmlformats.org/officeDocument/2006/relationships/oleObject" Target="embeddings/oleObject77.bin"/><Relationship Id="rId170" Type="http://schemas.openxmlformats.org/officeDocument/2006/relationships/image" Target="media/image90.wmf"/><Relationship Id="rId17" Type="http://schemas.openxmlformats.org/officeDocument/2006/relationships/image" Target="media/image8.wmf"/><Relationship Id="rId169" Type="http://schemas.openxmlformats.org/officeDocument/2006/relationships/oleObject" Target="embeddings/oleObject76.bin"/><Relationship Id="rId168" Type="http://schemas.openxmlformats.org/officeDocument/2006/relationships/image" Target="media/image89.wmf"/><Relationship Id="rId167" Type="http://schemas.openxmlformats.org/officeDocument/2006/relationships/oleObject" Target="embeddings/oleObject75.bin"/><Relationship Id="rId166" Type="http://schemas.openxmlformats.org/officeDocument/2006/relationships/image" Target="media/image88.png"/><Relationship Id="rId165" Type="http://schemas.openxmlformats.org/officeDocument/2006/relationships/image" Target="media/image87.wmf"/><Relationship Id="rId164" Type="http://schemas.openxmlformats.org/officeDocument/2006/relationships/oleObject" Target="embeddings/oleObject74.bin"/><Relationship Id="rId163" Type="http://schemas.openxmlformats.org/officeDocument/2006/relationships/image" Target="media/image86.wmf"/><Relationship Id="rId162" Type="http://schemas.openxmlformats.org/officeDocument/2006/relationships/oleObject" Target="embeddings/oleObject73.bin"/><Relationship Id="rId161" Type="http://schemas.openxmlformats.org/officeDocument/2006/relationships/image" Target="media/image85.wmf"/><Relationship Id="rId160" Type="http://schemas.openxmlformats.org/officeDocument/2006/relationships/oleObject" Target="embeddings/oleObject72.bin"/><Relationship Id="rId16" Type="http://schemas.openxmlformats.org/officeDocument/2006/relationships/oleObject" Target="embeddings/oleObject5.bin"/><Relationship Id="rId159" Type="http://schemas.openxmlformats.org/officeDocument/2006/relationships/image" Target="media/image84.wmf"/><Relationship Id="rId158" Type="http://schemas.openxmlformats.org/officeDocument/2006/relationships/oleObject" Target="embeddings/oleObject71.bin"/><Relationship Id="rId157" Type="http://schemas.openxmlformats.org/officeDocument/2006/relationships/image" Target="media/image83.wmf"/><Relationship Id="rId156" Type="http://schemas.openxmlformats.org/officeDocument/2006/relationships/oleObject" Target="embeddings/oleObject70.bin"/><Relationship Id="rId155" Type="http://schemas.openxmlformats.org/officeDocument/2006/relationships/oleObject" Target="embeddings/oleObject69.bin"/><Relationship Id="rId154" Type="http://schemas.openxmlformats.org/officeDocument/2006/relationships/image" Target="media/image82.wmf"/><Relationship Id="rId153" Type="http://schemas.openxmlformats.org/officeDocument/2006/relationships/oleObject" Target="embeddings/oleObject68.bin"/><Relationship Id="rId152" Type="http://schemas.openxmlformats.org/officeDocument/2006/relationships/oleObject" Target="embeddings/oleObject67.bin"/><Relationship Id="rId151" Type="http://schemas.openxmlformats.org/officeDocument/2006/relationships/image" Target="media/image81.png"/><Relationship Id="rId150" Type="http://schemas.openxmlformats.org/officeDocument/2006/relationships/image" Target="media/image80.wmf"/><Relationship Id="rId15" Type="http://schemas.openxmlformats.org/officeDocument/2006/relationships/image" Target="media/image7.png"/><Relationship Id="rId149" Type="http://schemas.openxmlformats.org/officeDocument/2006/relationships/oleObject" Target="embeddings/oleObject66.bin"/><Relationship Id="rId148" Type="http://schemas.openxmlformats.org/officeDocument/2006/relationships/image" Target="media/image79.wmf"/><Relationship Id="rId147" Type="http://schemas.openxmlformats.org/officeDocument/2006/relationships/oleObject" Target="embeddings/oleObject65.bin"/><Relationship Id="rId146" Type="http://schemas.openxmlformats.org/officeDocument/2006/relationships/image" Target="media/image78.wmf"/><Relationship Id="rId145" Type="http://schemas.openxmlformats.org/officeDocument/2006/relationships/oleObject" Target="embeddings/oleObject64.bin"/><Relationship Id="rId144" Type="http://schemas.openxmlformats.org/officeDocument/2006/relationships/image" Target="media/image77.wmf"/><Relationship Id="rId143" Type="http://schemas.openxmlformats.org/officeDocument/2006/relationships/oleObject" Target="embeddings/oleObject63.bin"/><Relationship Id="rId142" Type="http://schemas.openxmlformats.org/officeDocument/2006/relationships/oleObject" Target="embeddings/oleObject62.bin"/><Relationship Id="rId141" Type="http://schemas.openxmlformats.org/officeDocument/2006/relationships/image" Target="media/image76.png"/><Relationship Id="rId140" Type="http://schemas.openxmlformats.org/officeDocument/2006/relationships/oleObject" Target="embeddings/oleObject61.bin"/><Relationship Id="rId14" Type="http://schemas.openxmlformats.org/officeDocument/2006/relationships/image" Target="media/image6.wmf"/><Relationship Id="rId139" Type="http://schemas.openxmlformats.org/officeDocument/2006/relationships/image" Target="media/image75.wmf"/><Relationship Id="rId138" Type="http://schemas.openxmlformats.org/officeDocument/2006/relationships/oleObject" Target="embeddings/oleObject60.bin"/><Relationship Id="rId137" Type="http://schemas.openxmlformats.org/officeDocument/2006/relationships/image" Target="media/image74.png"/><Relationship Id="rId136" Type="http://schemas.openxmlformats.org/officeDocument/2006/relationships/oleObject" Target="embeddings/oleObject59.bin"/><Relationship Id="rId135" Type="http://schemas.openxmlformats.org/officeDocument/2006/relationships/image" Target="media/image73.wmf"/><Relationship Id="rId134" Type="http://schemas.openxmlformats.org/officeDocument/2006/relationships/oleObject" Target="embeddings/oleObject58.bin"/><Relationship Id="rId133" Type="http://schemas.openxmlformats.org/officeDocument/2006/relationships/oleObject" Target="embeddings/oleObject57.bin"/><Relationship Id="rId132" Type="http://schemas.openxmlformats.org/officeDocument/2006/relationships/image" Target="media/image72.png"/><Relationship Id="rId131" Type="http://schemas.openxmlformats.org/officeDocument/2006/relationships/image" Target="media/image71.wmf"/><Relationship Id="rId130" Type="http://schemas.openxmlformats.org/officeDocument/2006/relationships/oleObject" Target="embeddings/oleObject56.bin"/><Relationship Id="rId13" Type="http://schemas.openxmlformats.org/officeDocument/2006/relationships/oleObject" Target="embeddings/oleObject4.bin"/><Relationship Id="rId129" Type="http://schemas.openxmlformats.org/officeDocument/2006/relationships/image" Target="media/image70.wmf"/><Relationship Id="rId128" Type="http://schemas.openxmlformats.org/officeDocument/2006/relationships/oleObject" Target="embeddings/oleObject55.bin"/><Relationship Id="rId127" Type="http://schemas.openxmlformats.org/officeDocument/2006/relationships/image" Target="media/image69.wmf"/><Relationship Id="rId126" Type="http://schemas.openxmlformats.org/officeDocument/2006/relationships/oleObject" Target="embeddings/oleObject54.bin"/><Relationship Id="rId125" Type="http://schemas.openxmlformats.org/officeDocument/2006/relationships/image" Target="media/image68.wmf"/><Relationship Id="rId124" Type="http://schemas.openxmlformats.org/officeDocument/2006/relationships/oleObject" Target="embeddings/oleObject53.bin"/><Relationship Id="rId123" Type="http://schemas.openxmlformats.org/officeDocument/2006/relationships/image" Target="media/image67.wmf"/><Relationship Id="rId122" Type="http://schemas.openxmlformats.org/officeDocument/2006/relationships/oleObject" Target="embeddings/oleObject52.bin"/><Relationship Id="rId121" Type="http://schemas.openxmlformats.org/officeDocument/2006/relationships/image" Target="media/image66.wmf"/><Relationship Id="rId120" Type="http://schemas.openxmlformats.org/officeDocument/2006/relationships/oleObject" Target="embeddings/oleObject51.bin"/><Relationship Id="rId12" Type="http://schemas.openxmlformats.org/officeDocument/2006/relationships/image" Target="media/image5.wmf"/><Relationship Id="rId119" Type="http://schemas.openxmlformats.org/officeDocument/2006/relationships/image" Target="media/image65.wmf"/><Relationship Id="rId118" Type="http://schemas.openxmlformats.org/officeDocument/2006/relationships/oleObject" Target="embeddings/oleObject50.bin"/><Relationship Id="rId117" Type="http://schemas.openxmlformats.org/officeDocument/2006/relationships/image" Target="media/image64.wmf"/><Relationship Id="rId116" Type="http://schemas.openxmlformats.org/officeDocument/2006/relationships/oleObject" Target="embeddings/oleObject49.bin"/><Relationship Id="rId115" Type="http://schemas.openxmlformats.org/officeDocument/2006/relationships/image" Target="media/image63.wmf"/><Relationship Id="rId114" Type="http://schemas.openxmlformats.org/officeDocument/2006/relationships/oleObject" Target="embeddings/oleObject48.bin"/><Relationship Id="rId113" Type="http://schemas.openxmlformats.org/officeDocument/2006/relationships/image" Target="media/image62.png"/><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oleObject" Target="embeddings/oleObject46.bin"/><Relationship Id="rId11" Type="http://schemas.openxmlformats.org/officeDocument/2006/relationships/oleObject" Target="embeddings/oleObject3.bin"/><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png"/><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png"/><Relationship Id="rId103" Type="http://schemas.openxmlformats.org/officeDocument/2006/relationships/oleObject" Target="embeddings/oleObject43.bin"/><Relationship Id="rId102" Type="http://schemas.openxmlformats.org/officeDocument/2006/relationships/image" Target="media/image56.wmf"/><Relationship Id="rId101" Type="http://schemas.openxmlformats.org/officeDocument/2006/relationships/oleObject" Target="embeddings/oleObject42.bin"/><Relationship Id="rId100" Type="http://schemas.openxmlformats.org/officeDocument/2006/relationships/image" Target="media/image55.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63</Pages>
  <Words>12923</Words>
  <Characters>13974</Characters>
  <Lines>296</Lines>
  <Paragraphs>83</Paragraphs>
  <TotalTime>0</TotalTime>
  <ScaleCrop>false</ScaleCrop>
  <LinksUpToDate>false</LinksUpToDate>
  <CharactersWithSpaces>14978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碧桂园  李赛13814845183</cp:lastModifiedBy>
  <cp:lastPrinted>2021-08-26T17:12:00Z</cp:lastPrinted>
  <dcterms:modified xsi:type="dcterms:W3CDTF">2026-01-06T08:46:28Z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eyJoZGlkIjoiMjgzNTRkMTBlZTE5NjZjMTI1ZTU4OGE5MjAwMWI2MDAiLCJ1c2VySWQiOiI0NDgxMDcwNDAifQ==</vt:lpwstr>
  </property>
</Properties>
</file>