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CA13D0A">
            <w:pPr>
              <w:jc w:val="center"/>
              <w:outlineLvl w:val="0"/>
              <w:rPr>
                <w:rFonts w:hint="eastAsia" w:ascii="华文中宋" w:hAnsi="华文中宋" w:eastAsia="华文中宋" w:cs="华文中宋"/>
                <w:b/>
                <w:color w:val="00B050"/>
                <w:sz w:val="28"/>
                <w:szCs w:val="32"/>
              </w:rPr>
            </w:pPr>
            <w:bookmarkStart w:id="0" w:name="_Toc26812"/>
            <w:r>
              <w:rPr>
                <w:rFonts w:hint="eastAsia" w:ascii="华文中宋" w:hAnsi="华文中宋" w:eastAsia="华文中宋" w:cs="华文中宋"/>
                <w:b/>
                <w:color w:val="00B050"/>
                <w:sz w:val="28"/>
                <w:szCs w:val="32"/>
              </w:rPr>
              <w:t>题型突破一：弹簧类力电综合计算</w:t>
            </w:r>
            <w:bookmarkEnd w:id="0"/>
          </w:p>
          <w:p w14:paraId="46DD0C20">
            <w:pPr>
              <w:adjustRightInd w:val="0"/>
              <w:spacing w:line="360" w:lineRule="auto"/>
              <w:jc w:val="left"/>
              <w:rPr>
                <w:szCs w:val="21"/>
              </w:rPr>
            </w:pPr>
            <w:r>
              <w:rPr>
                <w:rFonts w:hint="eastAsia"/>
                <w:b/>
                <w:bCs/>
                <w:color w:val="CE26D4"/>
              </w:rPr>
              <w:t>【典例1】</w:t>
            </w:r>
            <w:r>
              <w:rPr>
                <w:szCs w:val="21"/>
              </w:rPr>
              <w:t>贺州市水利资源丰富，小明设计了如图甲所示的水文站测量桂江水位的原理图。电源电压</w:t>
            </w:r>
            <w:r>
              <w:rPr>
                <w:i/>
                <w:szCs w:val="21"/>
              </w:rPr>
              <w:t>U</w:t>
            </w:r>
            <w:r>
              <w:rPr>
                <w:szCs w:val="21"/>
              </w:rPr>
              <w:t>=3V，定电阻</w:t>
            </w:r>
            <w:r>
              <w:rPr>
                <w:i/>
                <w:szCs w:val="21"/>
              </w:rPr>
              <w:t>R</w:t>
            </w:r>
            <w:r>
              <w:rPr>
                <w:iCs/>
                <w:szCs w:val="21"/>
                <w:vertAlign w:val="subscript"/>
              </w:rPr>
              <w:t>0</w:t>
            </w:r>
            <w:r>
              <w:rPr>
                <w:szCs w:val="21"/>
              </w:rPr>
              <w:t>=10Ω，滑动变阻器</w:t>
            </w:r>
            <w:r>
              <w:rPr>
                <w:i/>
                <w:szCs w:val="21"/>
              </w:rPr>
              <w:t>R</w:t>
            </w:r>
            <w:r>
              <w:rPr>
                <w:szCs w:val="21"/>
              </w:rPr>
              <w:t>长20cm，最大阻值20Ω。且滑动变阻器的阻值随滑片P从最上端</w:t>
            </w:r>
            <w:r>
              <w:rPr>
                <w:i/>
                <w:szCs w:val="21"/>
              </w:rPr>
              <w:t>C</w:t>
            </w:r>
            <w:r>
              <w:rPr>
                <w:szCs w:val="21"/>
              </w:rPr>
              <w:t>位置移动到最下端</w:t>
            </w:r>
            <w:r>
              <w:rPr>
                <w:i/>
                <w:szCs w:val="21"/>
              </w:rPr>
              <w:t>D</w:t>
            </w:r>
            <w:r>
              <w:rPr>
                <w:szCs w:val="21"/>
              </w:rPr>
              <w:t>位置的过程中均匀变化（滑片P移动过程中摩擦不计）。弹簧下端悬挂一重为50N的物体AB，其底面积为0.01m</w:t>
            </w:r>
            <w:r>
              <w:rPr>
                <w:szCs w:val="21"/>
                <w:vertAlign w:val="superscript"/>
              </w:rPr>
              <w:t>2</w:t>
            </w:r>
            <w:r>
              <w:rPr>
                <w:szCs w:val="21"/>
              </w:rPr>
              <w:t>、长为0.3m。弹簧伸长量与它受到拉力的关系如图乙所示（不计弹簧质量，连接弹簧两端的绝缘细绳不可伸长）。求：</w:t>
            </w:r>
          </w:p>
          <w:p w14:paraId="1836A450">
            <w:pPr>
              <w:adjustRightInd w:val="0"/>
              <w:spacing w:line="360" w:lineRule="auto"/>
              <w:jc w:val="left"/>
              <w:rPr>
                <w:szCs w:val="21"/>
              </w:rPr>
            </w:pPr>
            <w:r>
              <w:rPr>
                <w:szCs w:val="21"/>
              </w:rPr>
              <w:drawing>
                <wp:inline distT="0" distB="0" distL="0" distR="0">
                  <wp:extent cx="4138930" cy="1876425"/>
                  <wp:effectExtent l="0" t="0" r="6350" b="13335"/>
                  <wp:docPr id="1362681612" name="图片 1362681612"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81612" name="图片 1362681612" descr="@@@9627cab8-7d33-472a-869f-29523caafc81"/>
                          <pic:cNvPicPr>
                            <a:picLocks noChangeAspect="1"/>
                          </pic:cNvPicPr>
                        </pic:nvPicPr>
                        <pic:blipFill>
                          <a:blip r:embed="rId10"/>
                          <a:stretch>
                            <a:fillRect/>
                          </a:stretch>
                        </pic:blipFill>
                        <pic:spPr>
                          <a:xfrm>
                            <a:off x="0" y="0"/>
                            <a:ext cx="4142301" cy="1877843"/>
                          </a:xfrm>
                          <a:prstGeom prst="rect">
                            <a:avLst/>
                          </a:prstGeom>
                        </pic:spPr>
                      </pic:pic>
                    </a:graphicData>
                  </a:graphic>
                </wp:inline>
              </w:drawing>
            </w:r>
          </w:p>
          <w:p w14:paraId="22C35491">
            <w:pPr>
              <w:adjustRightInd w:val="0"/>
              <w:spacing w:line="360" w:lineRule="auto"/>
              <w:jc w:val="left"/>
              <w:rPr>
                <w:szCs w:val="21"/>
              </w:rPr>
            </w:pPr>
            <w:r>
              <w:rPr>
                <w:szCs w:val="21"/>
              </w:rPr>
              <w:t>（1）当物体AB上表面与水面相平时，物体AB受到的浮力大小；</w:t>
            </w:r>
          </w:p>
          <w:p w14:paraId="58209897">
            <w:pPr>
              <w:adjustRightInd w:val="0"/>
              <w:spacing w:line="360" w:lineRule="auto"/>
              <w:jc w:val="left"/>
              <w:rPr>
                <w:szCs w:val="21"/>
              </w:rPr>
            </w:pPr>
            <w:r>
              <w:rPr>
                <w:szCs w:val="21"/>
              </w:rPr>
              <w:t>（2）当水面从物体AB的上表面逐渐下降至下表面刚好离开水面的过程中，弹簧伸长了多少cm?</w:t>
            </w:r>
          </w:p>
          <w:p w14:paraId="2023F2C7">
            <w:pPr>
              <w:adjustRightInd w:val="0"/>
              <w:spacing w:line="360" w:lineRule="auto"/>
              <w:jc w:val="left"/>
              <w:rPr>
                <w:szCs w:val="21"/>
              </w:rPr>
            </w:pPr>
            <w:r>
              <w:rPr>
                <w:szCs w:val="21"/>
              </w:rPr>
              <w:t>（3）闭合开关S后，当水面在物体AB上表面时，滑片刚好在滑动变阻器</w:t>
            </w:r>
            <w:r>
              <w:rPr>
                <w:i/>
                <w:szCs w:val="21"/>
              </w:rPr>
              <w:t>R</w:t>
            </w:r>
            <w:r>
              <w:rPr>
                <w:szCs w:val="21"/>
              </w:rPr>
              <w:t>的最上端</w:t>
            </w:r>
            <w:r>
              <w:rPr>
                <w:i/>
                <w:szCs w:val="21"/>
              </w:rPr>
              <w:t>C</w:t>
            </w:r>
            <w:r>
              <w:rPr>
                <w:szCs w:val="21"/>
              </w:rPr>
              <w:t>位置，水面从物体AB上表面逐渐下降至下表面刚好离开水面时，电压表的示数是多少？</w:t>
            </w:r>
          </w:p>
          <w:p w14:paraId="69442AE0">
            <w:pPr>
              <w:spacing w:line="360" w:lineRule="auto"/>
              <w:textAlignment w:val="center"/>
              <w:rPr>
                <w:b/>
                <w:bCs/>
                <w:color w:val="CE26D4"/>
              </w:rPr>
            </w:pPr>
          </w:p>
          <w:p w14:paraId="772DBF1E">
            <w:pPr>
              <w:spacing w:line="360" w:lineRule="auto"/>
              <w:textAlignment w:val="center"/>
              <w:rPr>
                <w:b/>
                <w:bCs/>
                <w:color w:val="CE26D4"/>
              </w:rPr>
            </w:pPr>
          </w:p>
          <w:p w14:paraId="6BE3733D">
            <w:pPr>
              <w:spacing w:line="360" w:lineRule="auto"/>
              <w:jc w:val="left"/>
              <w:textAlignment w:val="center"/>
            </w:pPr>
            <w:r>
              <w:rPr>
                <w:rFonts w:hint="eastAsia"/>
                <w:b/>
                <w:bCs/>
                <w:color w:val="CE26D4"/>
              </w:rPr>
              <w:t>【变式】（2023·内蒙古兴安盟·中考真题）</w:t>
            </w:r>
            <w:r>
              <w:t>“坐位体前屈”是学生体质健康测试项目之一。图甲是某女生测试示意图。图乙是学习小组设计的测试仪电路原理图，电源电压恒为</w:t>
            </w:r>
            <w:r>
              <w:object>
                <v:shape id="_x0000_i1140" o:spt="75" alt="eqId504701332bbd0e151ef63904cf28c2e3" type="#_x0000_t75" style="height:12.4pt;width:25.5pt;" o:ole="t" filled="f" o:preferrelative="t" stroked="f" coordsize="21600,21600">
                  <v:path/>
                  <v:fill on="f" focussize="0,0"/>
                  <v:stroke on="f" joinstyle="miter"/>
                  <v:imagedata r:id="rId12" o:title="eqId504701332bbd0e151ef63904cf28c2e3"/>
                  <o:lock v:ext="edit" aspectratio="t"/>
                  <w10:wrap type="none"/>
                  <w10:anchorlock/>
                </v:shape>
                <o:OLEObject Type="Embed" ProgID="Equation.DSMT4" ShapeID="_x0000_i1140" DrawAspect="Content" ObjectID="_1468075725" r:id="rId11">
                  <o:LockedField>false</o:LockedField>
                </o:OLEObject>
              </w:object>
            </w:r>
            <w:r>
              <w:t>，电压表量程为</w:t>
            </w:r>
            <w:r>
              <w:object>
                <v:shape id="_x0000_i1141" o:spt="75" alt="eqIdc1a47484367579d8776120bb128b05eb" type="#_x0000_t75" style="height:12.75pt;width:32.65pt;" o:ole="t" filled="f" o:preferrelative="t" stroked="f" coordsize="21600,21600">
                  <v:path/>
                  <v:fill on="f" focussize="0,0"/>
                  <v:stroke on="f" joinstyle="miter"/>
                  <v:imagedata r:id="rId14" o:title="eqIdc1a47484367579d8776120bb128b05eb"/>
                  <o:lock v:ext="edit" aspectratio="t"/>
                  <w10:wrap type="none"/>
                  <w10:anchorlock/>
                </v:shape>
                <o:OLEObject Type="Embed" ProgID="Equation.DSMT4" ShapeID="_x0000_i1141" DrawAspect="Content" ObjectID="_1468075726" r:id="rId13">
                  <o:LockedField>false</o:LockedField>
                </o:OLEObject>
              </w:object>
            </w:r>
            <w:r>
              <w:t>，定值电阻</w:t>
            </w:r>
            <w:r>
              <w:object>
                <v:shape id="_x0000_i1142" o:spt="75" alt="eqIdcf8b535affab5ad90587bbfe2f124373" type="#_x0000_t75" style="height:15.75pt;width:42.4pt;" o:ole="t" filled="f" o:preferrelative="t" stroked="f" coordsize="21600,21600">
                  <v:path/>
                  <v:fill on="f" focussize="0,0"/>
                  <v:stroke on="f" joinstyle="miter"/>
                  <v:imagedata r:id="rId16" o:title="eqIdcf8b535affab5ad90587bbfe2f124373"/>
                  <o:lock v:ext="edit" aspectratio="t"/>
                  <w10:wrap type="none"/>
                  <w10:anchorlock/>
                </v:shape>
                <o:OLEObject Type="Embed" ProgID="Equation.DSMT4" ShapeID="_x0000_i1142" DrawAspect="Content" ObjectID="_1468075727" r:id="rId15">
                  <o:LockedField>false</o:LockedField>
                </o:OLEObject>
              </w:object>
            </w:r>
            <w:r>
              <w:t>，滑动变阻器</w:t>
            </w:r>
            <w:r>
              <w:object>
                <v:shape id="_x0000_i1143" o:spt="75" alt="eqId9efc18a5bb2e53586331b2a58538a48b" type="#_x0000_t75" style="height:17.25pt;width:11.25pt;" o:ole="t" filled="f" o:preferrelative="t" stroked="f" coordsize="21600,21600">
                  <v:path/>
                  <v:fill on="f" focussize="0,0"/>
                  <v:stroke on="f" joinstyle="miter"/>
                  <v:imagedata r:id="rId18" o:title="eqId9efc18a5bb2e53586331b2a58538a48b"/>
                  <o:lock v:ext="edit" aspectratio="t"/>
                  <w10:wrap type="none"/>
                  <w10:anchorlock/>
                </v:shape>
                <o:OLEObject Type="Embed" ProgID="Equation.DSMT4" ShapeID="_x0000_i1143" DrawAspect="Content" ObjectID="_1468075728" r:id="rId17">
                  <o:LockedField>false</o:LockedField>
                </o:OLEObject>
              </w:object>
            </w:r>
            <w:r>
              <w:t>由长为</w:t>
            </w:r>
            <w:r>
              <w:object>
                <v:shape id="_x0000_i1144" o:spt="75" alt="eqIdfa5a064f15f27c5bb94d62b0269f68f1" type="#_x0000_t75" style="height:12.75pt;width:27.4pt;" o:ole="t" filled="f" o:preferrelative="t" stroked="f" coordsize="21600,21600">
                  <v:path/>
                  <v:fill on="f" focussize="0,0"/>
                  <v:stroke on="f" joinstyle="miter"/>
                  <v:imagedata r:id="rId20" o:title="eqIdfa5a064f15f27c5bb94d62b0269f68f1"/>
                  <o:lock v:ext="edit" aspectratio="t"/>
                  <w10:wrap type="none"/>
                  <w10:anchorlock/>
                </v:shape>
                <o:OLEObject Type="Embed" ProgID="Equation.DSMT4" ShapeID="_x0000_i1144" DrawAspect="Content" ObjectID="_1468075729" r:id="rId19">
                  <o:LockedField>false</o:LockedField>
                </o:OLEObject>
              </w:object>
            </w:r>
            <w:r>
              <w:t>、粗细均匀的电阻棒改装而成，规格为</w:t>
            </w:r>
            <w:r>
              <w:object>
                <v:shape id="_x0000_i1145" o:spt="75" alt="eqIde93b3f489f55109237d17ba0fd775f6f" type="#_x0000_t75" style="height:12.4pt;width:35.25pt;" o:ole="t" filled="f" o:preferrelative="t" stroked="f" coordsize="21600,21600">
                  <v:path/>
                  <v:fill on="f" focussize="0,0"/>
                  <v:stroke on="f" joinstyle="miter"/>
                  <v:imagedata r:id="rId22" o:title="eqIde93b3f489f55109237d17ba0fd775f6f"/>
                  <o:lock v:ext="edit" aspectratio="t"/>
                  <w10:wrap type="none"/>
                  <w10:anchorlock/>
                </v:shape>
                <o:OLEObject Type="Embed" ProgID="Equation.DSMT4" ShapeID="_x0000_i1145" DrawAspect="Content" ObjectID="_1468075730" r:id="rId21">
                  <o:LockedField>false</o:LockedField>
                </o:OLEObject>
              </w:object>
            </w:r>
            <w:r>
              <w:t>，允许通过的最大电流为</w:t>
            </w:r>
            <w:r>
              <w:object>
                <v:shape id="_x0000_i1146" o:spt="75" alt="eqId09a88eb48a4cbc9312ac639688d06142" type="#_x0000_t75" style="height:12.75pt;width:24.75pt;" o:ole="t" filled="f" o:preferrelative="t" stroked="f" coordsize="21600,21600">
                  <v:path/>
                  <v:fill on="f" focussize="0,0"/>
                  <v:stroke on="f" joinstyle="miter"/>
                  <v:imagedata r:id="rId24" o:title="eqId09a88eb48a4cbc9312ac639688d06142"/>
                  <o:lock v:ext="edit" aspectratio="t"/>
                  <w10:wrap type="none"/>
                  <w10:anchorlock/>
                </v:shape>
                <o:OLEObject Type="Embed" ProgID="Equation.DSMT4" ShapeID="_x0000_i1146" DrawAspect="Content" ObjectID="_1468075731" r:id="rId23">
                  <o:LockedField>false</o:LockedField>
                </o:OLEObject>
              </w:object>
            </w:r>
            <w:r>
              <w:t>。为保护电路安全，滑片</w:t>
            </w:r>
            <w:r>
              <w:rPr>
                <w:rFonts w:eastAsia="Times New Roman"/>
                <w:i/>
              </w:rPr>
              <w:t>P</w:t>
            </w:r>
            <w:r>
              <w:t>的起始位置</w:t>
            </w:r>
            <w:r>
              <w:rPr>
                <w:rFonts w:eastAsia="Times New Roman"/>
                <w:i/>
              </w:rPr>
              <w:t>A</w:t>
            </w:r>
            <w:r>
              <w:t>点设定在离电阻棒最左端</w:t>
            </w:r>
            <w:r>
              <w:rPr>
                <w:rFonts w:eastAsia="Times New Roman"/>
                <w:i/>
              </w:rPr>
              <w:t>O</w:t>
            </w:r>
            <w:r>
              <w:t>点</w:t>
            </w:r>
            <w:r>
              <w:object>
                <v:shape id="_x0000_i1147" o:spt="75" alt="eqId356eafb7162b7d324708d70c54fbc3b6" type="#_x0000_t75" style="height:12.75pt;width:22.15pt;" o:ole="t" filled="f" o:preferrelative="t" stroked="f" coordsize="21600,21600">
                  <v:path/>
                  <v:fill on="f" focussize="0,0"/>
                  <v:stroke on="f" joinstyle="miter"/>
                  <v:imagedata r:id="rId26" o:title="eqId356eafb7162b7d324708d70c54fbc3b6"/>
                  <o:lock v:ext="edit" aspectratio="t"/>
                  <w10:wrap type="none"/>
                  <w10:anchorlock/>
                </v:shape>
                <o:OLEObject Type="Embed" ProgID="Equation.DSMT4" ShapeID="_x0000_i1147" DrawAspect="Content" ObjectID="_1468075732" r:id="rId25">
                  <o:LockedField>false</o:LockedField>
                </o:OLEObject>
              </w:object>
            </w:r>
            <w:r>
              <w:t>处。测试时，通过推动塑料挡板带动滑片P从起始位置</w:t>
            </w:r>
            <w:r>
              <w:rPr>
                <w:rFonts w:eastAsia="Times New Roman"/>
                <w:i/>
              </w:rPr>
              <w:t>A</w:t>
            </w:r>
            <w:r>
              <w:t>向右移动，并通过电压表的示数反映学生的测试结果。下表是初三女生测试等级与滑片P移动距离</w:t>
            </w:r>
            <w:r>
              <w:rPr>
                <w:rFonts w:eastAsia="Times New Roman"/>
                <w:i/>
              </w:rPr>
              <w:t>L</w:t>
            </w:r>
            <w:r>
              <w:t>的关系。</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0"/>
              <w:gridCol w:w="870"/>
              <w:gridCol w:w="1472"/>
              <w:gridCol w:w="1559"/>
              <w:gridCol w:w="820"/>
            </w:tblGrid>
            <w:tr w14:paraId="76E8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CEFF71">
                  <w:pPr>
                    <w:spacing w:line="360" w:lineRule="auto"/>
                    <w:jc w:val="center"/>
                    <w:textAlignment w:val="center"/>
                  </w:pPr>
                  <w:r>
                    <w:t>初三女生测试等级标准</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6E1FB7">
                  <w:pPr>
                    <w:spacing w:line="360" w:lineRule="auto"/>
                    <w:jc w:val="center"/>
                    <w:textAlignment w:val="center"/>
                  </w:pPr>
                  <w:r>
                    <w:t>不合格</w:t>
                  </w:r>
                </w:p>
              </w:tc>
              <w:tc>
                <w:tcPr>
                  <w:tcW w:w="14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26CE8">
                  <w:pPr>
                    <w:spacing w:line="360" w:lineRule="auto"/>
                    <w:jc w:val="center"/>
                    <w:textAlignment w:val="center"/>
                  </w:pPr>
                  <w:r>
                    <w:t>合格</w:t>
                  </w:r>
                </w:p>
              </w:tc>
              <w:tc>
                <w:tcPr>
                  <w:tcW w:w="15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403CD">
                  <w:pPr>
                    <w:spacing w:line="360" w:lineRule="auto"/>
                    <w:jc w:val="center"/>
                    <w:textAlignment w:val="center"/>
                  </w:pPr>
                  <w:r>
                    <w:t>良好</w:t>
                  </w:r>
                </w:p>
              </w:tc>
              <w:tc>
                <w:tcPr>
                  <w:tcW w:w="8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AE80F7">
                  <w:pPr>
                    <w:spacing w:line="360" w:lineRule="auto"/>
                    <w:jc w:val="center"/>
                    <w:textAlignment w:val="center"/>
                  </w:pPr>
                  <w:r>
                    <w:t>优秀</w:t>
                  </w:r>
                </w:p>
              </w:tc>
            </w:tr>
            <w:tr w14:paraId="1817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9BCC42">
                  <w:pPr>
                    <w:spacing w:line="360" w:lineRule="auto"/>
                    <w:jc w:val="center"/>
                    <w:textAlignment w:val="center"/>
                  </w:pPr>
                  <w:r>
                    <w:t>滑片移动距离</w:t>
                  </w:r>
                  <w:r>
                    <w:object>
                      <v:shape id="_x0000_i1148" o:spt="75" alt="eqId09d6c0cda69394309852a3c524b37041" type="#_x0000_t75" style="height:12.4pt;width:30pt;" o:ole="t" filled="f" o:preferrelative="t" stroked="f" coordsize="21600,21600">
                        <v:path/>
                        <v:fill on="f" focussize="0,0"/>
                        <v:stroke on="f" joinstyle="miter"/>
                        <v:imagedata r:id="rId28" o:title="eqId09d6c0cda69394309852a3c524b37041"/>
                        <o:lock v:ext="edit" aspectratio="t"/>
                        <w10:wrap type="none"/>
                        <w10:anchorlock/>
                      </v:shape>
                      <o:OLEObject Type="Embed" ProgID="Equation.DSMT4" ShapeID="_x0000_i1148" DrawAspect="Content" ObjectID="_1468075733" r:id="rId2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574E40">
                  <w:pPr>
                    <w:spacing w:line="360" w:lineRule="auto"/>
                    <w:jc w:val="center"/>
                    <w:textAlignment w:val="center"/>
                  </w:pPr>
                  <w:r>
                    <w:object>
                      <v:shape id="_x0000_i1149" o:spt="75" alt="eqIdbb890a7dd2d64a9f96502dd8e4bf531f" type="#_x0000_t75" style="height:12.75pt;width:24.75pt;" o:ole="t" filled="f" o:preferrelative="t" stroked="f" coordsize="21600,21600">
                        <v:path/>
                        <v:fill on="f" focussize="0,0"/>
                        <v:stroke on="f" joinstyle="miter"/>
                        <v:imagedata r:id="rId30" o:title="eqIdbb890a7dd2d64a9f96502dd8e4bf531f"/>
                        <o:lock v:ext="edit" aspectratio="t"/>
                        <w10:wrap type="none"/>
                        <w10:anchorlock/>
                      </v:shape>
                      <o:OLEObject Type="Embed" ProgID="Equation.DSMT4" ShapeID="_x0000_i1149" DrawAspect="Content" ObjectID="_1468075734" r:id="rId29">
                        <o:LockedField>false</o:LockedField>
                      </o:OLEObject>
                    </w:object>
                  </w:r>
                </w:p>
              </w:tc>
              <w:tc>
                <w:tcPr>
                  <w:tcW w:w="14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ADA33">
                  <w:pPr>
                    <w:spacing w:line="360" w:lineRule="auto"/>
                    <w:jc w:val="center"/>
                    <w:textAlignment w:val="center"/>
                  </w:pPr>
                  <w:r>
                    <w:object>
                      <v:shape id="_x0000_i1150" o:spt="75" alt="eqIdd306ff9eff214b144750760da40bbb04" type="#_x0000_t75" style="height:12.4pt;width:61.5pt;" o:ole="t" filled="f" o:preferrelative="t" stroked="f" coordsize="21600,21600">
                        <v:path/>
                        <v:fill on="f" focussize="0,0"/>
                        <v:stroke on="f" joinstyle="miter"/>
                        <v:imagedata r:id="rId32" o:title="eqIdd306ff9eff214b144750760da40bbb04"/>
                        <o:lock v:ext="edit" aspectratio="t"/>
                        <w10:wrap type="none"/>
                        <w10:anchorlock/>
                      </v:shape>
                      <o:OLEObject Type="Embed" ProgID="Equation.DSMT4" ShapeID="_x0000_i1150" DrawAspect="Content" ObjectID="_1468075735" r:id="rId31">
                        <o:LockedField>false</o:LockedField>
                      </o:OLEObject>
                    </w:object>
                  </w:r>
                </w:p>
              </w:tc>
              <w:tc>
                <w:tcPr>
                  <w:tcW w:w="15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8243E6">
                  <w:pPr>
                    <w:spacing w:line="360" w:lineRule="auto"/>
                    <w:jc w:val="center"/>
                    <w:textAlignment w:val="center"/>
                  </w:pPr>
                  <w:r>
                    <w:object>
                      <v:shape id="_x0000_i1151" o:spt="75" alt="eqIdcef4b78b4cc61d6e1455fccfcd121967" type="#_x0000_t75" style="height:12.4pt;width:66pt;" o:ole="t" filled="f" o:preferrelative="t" stroked="f" coordsize="21600,21600">
                        <v:path/>
                        <v:fill on="f" focussize="0,0"/>
                        <v:stroke on="f" joinstyle="miter"/>
                        <v:imagedata r:id="rId34" o:title="eqIdcef4b78b4cc61d6e1455fccfcd121967"/>
                        <o:lock v:ext="edit" aspectratio="t"/>
                        <w10:wrap type="none"/>
                        <w10:anchorlock/>
                      </v:shape>
                      <o:OLEObject Type="Embed" ProgID="Equation.DSMT4" ShapeID="_x0000_i1151" DrawAspect="Content" ObjectID="_1468075736" r:id="rId33">
                        <o:LockedField>false</o:LockedField>
                      </o:OLEObject>
                    </w:object>
                  </w:r>
                </w:p>
              </w:tc>
              <w:tc>
                <w:tcPr>
                  <w:tcW w:w="8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4F3360">
                  <w:pPr>
                    <w:spacing w:line="360" w:lineRule="auto"/>
                    <w:jc w:val="center"/>
                    <w:textAlignment w:val="center"/>
                  </w:pPr>
                  <w:r>
                    <w:object>
                      <v:shape id="_x0000_i1152" o:spt="75" alt="eqIddbe5a4c74a4b72ebba6c4c3875143a11" type="#_x0000_t75" style="height:12.4pt;width:28.9pt;" o:ole="t" filled="f" o:preferrelative="t" stroked="f" coordsize="21600,21600">
                        <v:path/>
                        <v:fill on="f" focussize="0,0"/>
                        <v:stroke on="f" joinstyle="miter"/>
                        <v:imagedata r:id="rId36" o:title="eqIddbe5a4c74a4b72ebba6c4c3875143a11"/>
                        <o:lock v:ext="edit" aspectratio="t"/>
                        <w10:wrap type="none"/>
                        <w10:anchorlock/>
                      </v:shape>
                      <o:OLEObject Type="Embed" ProgID="Equation.DSMT4" ShapeID="_x0000_i1152" DrawAspect="Content" ObjectID="_1468075737" r:id="rId35">
                        <o:LockedField>false</o:LockedField>
                      </o:OLEObject>
                    </w:object>
                  </w:r>
                </w:p>
              </w:tc>
            </w:tr>
          </w:tbl>
          <w:p w14:paraId="2B756899">
            <w:pPr>
              <w:spacing w:line="360" w:lineRule="auto"/>
              <w:jc w:val="left"/>
              <w:textAlignment w:val="center"/>
            </w:pPr>
            <w:r>
              <w:t>（1）滑片P在起始位置</w:t>
            </w:r>
            <w:r>
              <w:rPr>
                <w:rFonts w:eastAsia="Times New Roman"/>
                <w:i/>
              </w:rPr>
              <w:t>A</w:t>
            </w:r>
            <w:r>
              <w:t>点时，闭合开关S，通过</w:t>
            </w:r>
            <w:r>
              <w:object>
                <v:shape id="_x0000_i1153" o:spt="75" alt="eqIdbe9b4a83b9aebebf29de0c4406ebf894" type="#_x0000_t75" style="height:15.75pt;width:13.15pt;" o:ole="t" filled="f" o:preferrelative="t" stroked="f" coordsize="21600,21600">
                  <v:path/>
                  <v:fill on="f" focussize="0,0"/>
                  <v:stroke on="f" joinstyle="miter"/>
                  <v:imagedata r:id="rId38" o:title="eqIdbe9b4a83b9aebebf29de0c4406ebf894"/>
                  <o:lock v:ext="edit" aspectratio="t"/>
                  <w10:wrap type="none"/>
                  <w10:anchorlock/>
                </v:shape>
                <o:OLEObject Type="Embed" ProgID="Equation.DSMT4" ShapeID="_x0000_i1153" DrawAspect="Content" ObjectID="_1468075738" r:id="rId37">
                  <o:LockedField>false</o:LockedField>
                </o:OLEObject>
              </w:object>
            </w:r>
            <w:r>
              <w:t>的电流为</w:t>
            </w:r>
            <w:r>
              <w:object>
                <v:shape id="_x0000_i1154" o:spt="75" alt="eqId09a88eb48a4cbc9312ac639688d06142" type="#_x0000_t75" style="height:12.75pt;width:24.75pt;" o:ole="t" filled="f" o:preferrelative="t" stroked="f" coordsize="21600,21600">
                  <v:path/>
                  <v:fill on="f" focussize="0,0"/>
                  <v:stroke on="f" joinstyle="miter"/>
                  <v:imagedata r:id="rId24" o:title="eqId09a88eb48a4cbc9312ac639688d06142"/>
                  <o:lock v:ext="edit" aspectratio="t"/>
                  <w10:wrap type="none"/>
                  <w10:anchorlock/>
                </v:shape>
                <o:OLEObject Type="Embed" ProgID="Equation.DSMT4" ShapeID="_x0000_i1154" DrawAspect="Content" ObjectID="_1468075739" r:id="rId39">
                  <o:LockedField>false</o:LockedField>
                </o:OLEObject>
              </w:object>
            </w:r>
            <w:r>
              <w:t>，请计算此时</w:t>
            </w:r>
            <w:r>
              <w:object>
                <v:shape id="_x0000_i1155" o:spt="75" alt="eqIdbe9b4a83b9aebebf29de0c4406ebf894" type="#_x0000_t75" style="height:15.75pt;width:13.15pt;" o:ole="t" filled="f" o:preferrelative="t" stroked="f" coordsize="21600,21600">
                  <v:path/>
                  <v:fill on="f" focussize="0,0"/>
                  <v:stroke on="f" joinstyle="miter"/>
                  <v:imagedata r:id="rId38" o:title="eqIdbe9b4a83b9aebebf29de0c4406ebf894"/>
                  <o:lock v:ext="edit" aspectratio="t"/>
                  <w10:wrap type="none"/>
                  <w10:anchorlock/>
                </v:shape>
                <o:OLEObject Type="Embed" ProgID="Equation.DSMT4" ShapeID="_x0000_i1155" DrawAspect="Content" ObjectID="_1468075740" r:id="rId40">
                  <o:LockedField>false</o:LockedField>
                </o:OLEObject>
              </w:object>
            </w:r>
            <w:r>
              <w:t>两端电压大小；</w:t>
            </w:r>
          </w:p>
          <w:p w14:paraId="03774633">
            <w:pPr>
              <w:spacing w:line="360" w:lineRule="auto"/>
              <w:jc w:val="left"/>
              <w:textAlignment w:val="center"/>
            </w:pPr>
            <w:r>
              <w:t>（2）请推导出电压表示数</w:t>
            </w:r>
            <w:r>
              <w:object>
                <v:shape id="_x0000_i1156" o:spt="75" alt="eqIdebfd513c73bc44ac3b99659de9de2b59" type="#_x0000_t75" style="height:15.4pt;width:16.9pt;" o:ole="t" filled="f" o:preferrelative="t" stroked="f" coordsize="21600,21600">
                  <v:path/>
                  <v:fill on="f" focussize="0,0"/>
                  <v:stroke on="f" joinstyle="miter"/>
                  <v:imagedata r:id="rId42" o:title="eqIdebfd513c73bc44ac3b99659de9de2b59"/>
                  <o:lock v:ext="edit" aspectratio="t"/>
                  <w10:wrap type="none"/>
                  <w10:anchorlock/>
                </v:shape>
                <o:OLEObject Type="Embed" ProgID="Equation.DSMT4" ShapeID="_x0000_i1156" DrawAspect="Content" ObjectID="_1468075741" r:id="rId41">
                  <o:LockedField>false</o:LockedField>
                </o:OLEObject>
              </w:object>
            </w:r>
            <w:r>
              <w:t>与滑片移动距离</w:t>
            </w:r>
            <w:r>
              <w:rPr>
                <w:rFonts w:eastAsia="Times New Roman"/>
                <w:i/>
              </w:rPr>
              <w:t>L</w:t>
            </w:r>
            <w:r>
              <w:t>之间的关系式；为保护电路安全，说明滑片移动的范围；</w:t>
            </w:r>
          </w:p>
          <w:p w14:paraId="235E5CA7">
            <w:pPr>
              <w:spacing w:line="360" w:lineRule="auto"/>
              <w:jc w:val="left"/>
              <w:textAlignment w:val="center"/>
            </w:pPr>
            <w:r>
              <w:t>（3）该测试仪不能测出表中所有的等级，在保证电路各元件安全的情况下，通过替换</w:t>
            </w:r>
            <w:r>
              <w:object>
                <v:shape id="_x0000_i1157" o:spt="75" alt="eqIdbe9b4a83b9aebebf29de0c4406ebf894" type="#_x0000_t75" style="height:15.75pt;width:13.15pt;" o:ole="t" filled="f" o:preferrelative="t" stroked="f" coordsize="21600,21600">
                  <v:path/>
                  <v:fill on="f" focussize="0,0"/>
                  <v:stroke on="f" joinstyle="miter"/>
                  <v:imagedata r:id="rId38" o:title="eqIdbe9b4a83b9aebebf29de0c4406ebf894"/>
                  <o:lock v:ext="edit" aspectratio="t"/>
                  <w10:wrap type="none"/>
                  <w10:anchorlock/>
                </v:shape>
                <o:OLEObject Type="Embed" ProgID="Equation.DSMT4" ShapeID="_x0000_i1157" DrawAspect="Content" ObjectID="_1468075742" r:id="rId43">
                  <o:LockedField>false</o:LockedField>
                </o:OLEObject>
              </w:object>
            </w:r>
            <w:r>
              <w:t>来实现最大程度增加测试范围，请计算替换电阻</w:t>
            </w:r>
            <w:r>
              <w:object>
                <v:shape id="_x0000_i1158" o:spt="75" alt="eqId19f20f21a9d50b61dac519a3ddab539d" type="#_x0000_t75" style="height:15.75pt;width:13.15pt;" o:ole="t" filled="f" o:preferrelative="t" stroked="f" coordsize="21600,21600">
                  <v:path/>
                  <v:fill on="f" focussize="0,0"/>
                  <v:stroke on="f" joinstyle="miter"/>
                  <v:imagedata r:id="rId45" o:title="eqId19f20f21a9d50b61dac519a3ddab539d"/>
                  <o:lock v:ext="edit" aspectratio="t"/>
                  <w10:wrap type="none"/>
                  <w10:anchorlock/>
                </v:shape>
                <o:OLEObject Type="Embed" ProgID="Equation.DSMT4" ShapeID="_x0000_i1158" DrawAspect="Content" ObjectID="_1468075743" r:id="rId44">
                  <o:LockedField>false</o:LockedField>
                </o:OLEObject>
              </w:object>
            </w:r>
            <w:r>
              <w:t>的最小值。</w:t>
            </w:r>
          </w:p>
          <w:p w14:paraId="27F57C55">
            <w:pPr>
              <w:spacing w:line="360" w:lineRule="auto"/>
              <w:jc w:val="right"/>
              <w:textAlignment w:val="center"/>
            </w:pPr>
            <w:r>
              <w:rPr>
                <w:rFonts w:eastAsia="Times New Roman"/>
                <w:kern w:val="0"/>
                <w:sz w:val="24"/>
              </w:rPr>
              <w:drawing>
                <wp:inline distT="0" distB="0" distL="114300" distR="114300">
                  <wp:extent cx="3886200" cy="1295400"/>
                  <wp:effectExtent l="0" t="0" r="0" b="0"/>
                  <wp:docPr id="32" name="图片 32" descr="@@@43fd4d82-c5c2-416c-aa64-53e19c9e8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3fd4d82-c5c2-416c-aa64-53e19c9e8bb1"/>
                          <pic:cNvPicPr>
                            <a:picLocks noChangeAspect="1"/>
                          </pic:cNvPicPr>
                        </pic:nvPicPr>
                        <pic:blipFill>
                          <a:blip r:embed="rId46"/>
                          <a:stretch>
                            <a:fillRect/>
                          </a:stretch>
                        </pic:blipFill>
                        <pic:spPr>
                          <a:xfrm>
                            <a:off x="0" y="0"/>
                            <a:ext cx="3886200" cy="1295400"/>
                          </a:xfrm>
                          <a:prstGeom prst="rect">
                            <a:avLst/>
                          </a:prstGeom>
                        </pic:spPr>
                      </pic:pic>
                    </a:graphicData>
                  </a:graphic>
                </wp:inline>
              </w:drawing>
            </w:r>
          </w:p>
          <w:p w14:paraId="4E5D4EA9">
            <w:pPr>
              <w:spacing w:line="360" w:lineRule="auto"/>
              <w:textAlignment w:val="center"/>
              <w:rPr>
                <w:b/>
                <w:bCs/>
                <w:color w:val="CE26D4"/>
              </w:rPr>
            </w:pPr>
          </w:p>
          <w:p w14:paraId="4C39449C">
            <w:pPr>
              <w:spacing w:line="360" w:lineRule="auto"/>
              <w:textAlignment w:val="center"/>
              <w:rPr>
                <w:rFonts w:hint="eastAsia"/>
                <w:b/>
                <w:bCs/>
                <w:color w:val="CE26D4"/>
              </w:rPr>
            </w:pPr>
          </w:p>
          <w:p w14:paraId="268D6EB0">
            <w:pPr>
              <w:adjustRightInd w:val="0"/>
              <w:spacing w:line="360" w:lineRule="auto"/>
              <w:jc w:val="left"/>
              <w:rPr>
                <w:szCs w:val="21"/>
              </w:rPr>
            </w:pPr>
          </w:p>
          <w:p w14:paraId="3109E9BF">
            <w:pPr>
              <w:spacing w:line="360" w:lineRule="auto"/>
              <w:textAlignment w:val="center"/>
            </w:pPr>
            <w:r>
              <w:rPr>
                <w:rFonts w:hint="eastAsia"/>
                <w:b/>
                <w:bCs/>
                <w:color w:val="CE26D4"/>
              </w:rPr>
              <w:t>【变式】</w:t>
            </w:r>
            <w:r>
              <w:t>综合实践活动中，同学们设计了一种测量液体密度大小的装置，主要结构如图甲所示，从电流表指针所指的刻度就可以知道液体密度的大小。</w:t>
            </w:r>
            <w:r>
              <w:rPr>
                <w:rFonts w:eastAsia="Times New Roman"/>
                <w:i/>
              </w:rPr>
              <w:t>AB</w:t>
            </w:r>
            <w:r>
              <w:t>为长18cm阻值的36Ω的电阻丝，其阻值与长度成正比。托盘上的小桶中无液体时，滑片P恰好位于电阻丝最上端</w:t>
            </w:r>
            <w:r>
              <w:rPr>
                <w:rFonts w:eastAsia="Times New Roman"/>
                <w:i/>
              </w:rPr>
              <w:t>A</w:t>
            </w:r>
            <w:r>
              <w:t>处；每次测量时，在小桶内倒入体积恒为20cm</w:t>
            </w:r>
            <w:r>
              <w:rPr>
                <w:vertAlign w:val="superscript"/>
              </w:rPr>
              <w:t>3</w:t>
            </w:r>
            <w:r>
              <w:t>的待测液体后，弹簧增加的弹力</w:t>
            </w:r>
            <w:r>
              <w:rPr>
                <w:rFonts w:eastAsia="Times New Roman"/>
                <w:i/>
              </w:rPr>
              <w:t>F</w:t>
            </w:r>
            <w:r>
              <w:t>与滑片P向下移动的距离</w:t>
            </w:r>
            <w:r>
              <w:rPr>
                <w:rFonts w:eastAsia="Times New Roman"/>
                <w:i/>
              </w:rPr>
              <w:t>x</w:t>
            </w:r>
            <w:r>
              <w:t>的关系如图乙所示。电源电压恒为6V，</w:t>
            </w:r>
            <w:r>
              <w:rPr>
                <w:rFonts w:eastAsia="Times New Roman"/>
                <w:i/>
              </w:rPr>
              <w:t>R</w:t>
            </w:r>
            <w:r>
              <w:rPr>
                <w:rFonts w:eastAsia="Times New Roman"/>
                <w:i/>
                <w:vertAlign w:val="subscript"/>
              </w:rPr>
              <w:t>0</w:t>
            </w:r>
            <w:r>
              <w:t>标有“4Ω 0.5A”，电流表量程为0~0.6A。不计一切摩擦。</w:t>
            </w:r>
          </w:p>
          <w:p w14:paraId="64590400">
            <w:pPr>
              <w:spacing w:line="360" w:lineRule="auto"/>
              <w:textAlignment w:val="center"/>
            </w:pPr>
            <w:r>
              <w:t>（1）闭合开关，滑片P在</w:t>
            </w:r>
            <w:r>
              <w:rPr>
                <w:rFonts w:eastAsia="Times New Roman"/>
                <w:i/>
              </w:rPr>
              <w:t>A</w:t>
            </w:r>
            <w:r>
              <w:t>端时，电流表示数为多少？</w:t>
            </w:r>
          </w:p>
          <w:p w14:paraId="45FB5602">
            <w:pPr>
              <w:spacing w:line="360" w:lineRule="auto"/>
              <w:textAlignment w:val="center"/>
            </w:pPr>
            <w:r>
              <w:t>（2）若利用电压表（量程0</w:t>
            </w:r>
            <w:r>
              <w:rPr>
                <w:rFonts w:ascii="Cambria Math" w:hAnsi="Cambria Math" w:eastAsia="Cambria Math" w:cs="Cambria Math"/>
              </w:rPr>
              <w:t>~</w:t>
            </w:r>
            <w:r>
              <w:t>3V）示数来显示液体密度大小，其它条件不变，要求液体密度越大，电压表示数也越大，在图丙中接入电压表；</w:t>
            </w:r>
          </w:p>
          <w:p w14:paraId="561F54AE">
            <w:pPr>
              <w:spacing w:line="360" w:lineRule="auto"/>
              <w:textAlignment w:val="center"/>
            </w:pPr>
            <w:r>
              <w:t>（3）某次测量时，电流表示数为0.3A，所测液体受到的重力为多少？</w:t>
            </w:r>
          </w:p>
          <w:p w14:paraId="7FAC0F71">
            <w:pPr>
              <w:spacing w:line="360" w:lineRule="auto"/>
              <w:jc w:val="right"/>
              <w:textAlignment w:val="center"/>
              <w:rPr>
                <w:rFonts w:hint="eastAsia"/>
              </w:rPr>
            </w:pPr>
            <w:r>
              <w:rPr>
                <w:rFonts w:eastAsia="Times New Roman"/>
                <w:kern w:val="0"/>
                <w:sz w:val="24"/>
              </w:rPr>
              <w:drawing>
                <wp:inline distT="0" distB="0" distL="114300" distR="114300">
                  <wp:extent cx="5124450" cy="1600200"/>
                  <wp:effectExtent l="0" t="0" r="0" b="0"/>
                  <wp:docPr id="33" name="图片 33" descr="@@@8f04e0d0cddf40ce925b797de5b72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f04e0d0cddf40ce925b797de5b72fd8"/>
                          <pic:cNvPicPr>
                            <a:picLocks noChangeAspect="1"/>
                          </pic:cNvPicPr>
                        </pic:nvPicPr>
                        <pic:blipFill>
                          <a:blip r:embed="rId47"/>
                          <a:stretch>
                            <a:fillRect/>
                          </a:stretch>
                        </pic:blipFill>
                        <pic:spPr>
                          <a:xfrm>
                            <a:off x="0" y="0"/>
                            <a:ext cx="5124450" cy="1600200"/>
                          </a:xfrm>
                          <a:prstGeom prst="rect">
                            <a:avLst/>
                          </a:prstGeom>
                        </pic:spPr>
                      </pic:pic>
                    </a:graphicData>
                  </a:graphic>
                </wp:inline>
              </w:drawing>
            </w:r>
          </w:p>
          <w:p w14:paraId="026D46A0">
            <w:pPr>
              <w:widowControl/>
              <w:jc w:val="center"/>
              <w:outlineLvl w:val="0"/>
              <w:rPr>
                <w:rFonts w:ascii="华文中宋" w:hAnsi="华文中宋" w:eastAsia="华文中宋" w:cs="华文中宋"/>
                <w:b/>
                <w:color w:val="00B050"/>
                <w:sz w:val="28"/>
                <w:szCs w:val="32"/>
              </w:rPr>
            </w:pPr>
            <w:bookmarkStart w:id="1" w:name="_Toc17006"/>
          </w:p>
          <w:p w14:paraId="383FAD61">
            <w:pPr>
              <w:widowControl/>
              <w:jc w:val="center"/>
              <w:outlineLvl w:val="0"/>
              <w:rPr>
                <w:rFonts w:ascii="华文中宋" w:hAnsi="华文中宋" w:eastAsia="华文中宋" w:cs="华文中宋"/>
                <w:b/>
                <w:color w:val="00B050"/>
                <w:sz w:val="28"/>
                <w:szCs w:val="32"/>
              </w:rPr>
            </w:pPr>
          </w:p>
          <w:p w14:paraId="6D470E4F">
            <w:pPr>
              <w:widowControl/>
              <w:jc w:val="center"/>
              <w:outlineLvl w:val="0"/>
              <w:rPr>
                <w:rFonts w:ascii="华文中宋" w:hAnsi="华文中宋" w:eastAsia="华文中宋" w:cs="华文中宋"/>
                <w:b/>
                <w:color w:val="00B050"/>
                <w:sz w:val="28"/>
                <w:szCs w:val="32"/>
              </w:rPr>
            </w:pPr>
          </w:p>
          <w:p w14:paraId="52B87715">
            <w:pPr>
              <w:widowControl/>
              <w:jc w:val="center"/>
              <w:outlineLvl w:val="0"/>
              <w:rPr>
                <w:rFonts w:ascii="华文中宋" w:hAnsi="华文中宋" w:eastAsia="华文中宋" w:cs="华文中宋"/>
                <w:b/>
                <w:color w:val="00B050"/>
                <w:sz w:val="28"/>
                <w:szCs w:val="32"/>
              </w:rPr>
            </w:pPr>
          </w:p>
          <w:p w14:paraId="46065EAF">
            <w:pPr>
              <w:widowControl/>
              <w:jc w:val="center"/>
              <w:outlineLvl w:val="0"/>
              <w:rPr>
                <w:rFonts w:ascii="华文中宋" w:hAnsi="华文中宋" w:eastAsia="华文中宋" w:cs="华文中宋"/>
                <w:b/>
                <w:color w:val="00B050"/>
                <w:sz w:val="28"/>
                <w:szCs w:val="32"/>
              </w:rPr>
            </w:pPr>
          </w:p>
          <w:p w14:paraId="3E50CC34">
            <w:pPr>
              <w:widowControl/>
              <w:jc w:val="center"/>
              <w:outlineLvl w:val="0"/>
              <w:rPr>
                <w:rFonts w:ascii="华文中宋" w:hAnsi="华文中宋" w:eastAsia="华文中宋" w:cs="华文中宋"/>
                <w:b/>
                <w:color w:val="00B050"/>
                <w:sz w:val="28"/>
                <w:szCs w:val="32"/>
              </w:rPr>
            </w:pPr>
          </w:p>
          <w:p w14:paraId="46DF63DF">
            <w:pPr>
              <w:widowControl/>
              <w:jc w:val="center"/>
              <w:outlineLvl w:val="0"/>
              <w:rPr>
                <w:rFonts w:ascii="华文中宋" w:hAnsi="华文中宋" w:eastAsia="华文中宋" w:cs="华文中宋"/>
                <w:b/>
                <w:color w:val="00B050"/>
                <w:sz w:val="28"/>
                <w:szCs w:val="32"/>
              </w:rPr>
            </w:pPr>
          </w:p>
          <w:p w14:paraId="740418B3">
            <w:pPr>
              <w:widowControl/>
              <w:jc w:val="center"/>
              <w:outlineLvl w:val="0"/>
              <w:rPr>
                <w:rFonts w:ascii="华文中宋" w:hAnsi="华文中宋" w:eastAsia="华文中宋" w:cs="华文中宋"/>
                <w:b/>
                <w:color w:val="00B050"/>
                <w:sz w:val="28"/>
                <w:szCs w:val="32"/>
              </w:rPr>
            </w:pPr>
          </w:p>
          <w:p w14:paraId="55929804">
            <w:pPr>
              <w:widowControl/>
              <w:jc w:val="center"/>
              <w:outlineLvl w:val="0"/>
              <w:rPr>
                <w:rFonts w:ascii="华文中宋" w:hAnsi="华文中宋" w:eastAsia="华文中宋" w:cs="华文中宋"/>
                <w:b/>
                <w:color w:val="00B050"/>
                <w:sz w:val="28"/>
                <w:szCs w:val="32"/>
              </w:rPr>
            </w:pPr>
          </w:p>
          <w:p w14:paraId="3A71290D">
            <w:pPr>
              <w:widowControl/>
              <w:jc w:val="center"/>
              <w:outlineLvl w:val="0"/>
              <w:rPr>
                <w:rFonts w:ascii="华文中宋" w:hAnsi="华文中宋" w:eastAsia="华文中宋" w:cs="华文中宋"/>
                <w:b/>
                <w:color w:val="00B050"/>
                <w:sz w:val="28"/>
                <w:szCs w:val="32"/>
              </w:rPr>
            </w:pPr>
          </w:p>
          <w:p w14:paraId="06D965DA">
            <w:pPr>
              <w:widowControl/>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题型突破二：压力类力电综合计算</w:t>
            </w:r>
            <w:bookmarkEnd w:id="1"/>
          </w:p>
          <w:p w14:paraId="65703D6C">
            <w:pPr>
              <w:shd w:val="clear" w:color="auto" w:fill="auto"/>
              <w:spacing w:before="0" w:after="0" w:line="360" w:lineRule="auto"/>
              <w:jc w:val="left"/>
              <w:textAlignment w:val="center"/>
              <w:rPr>
                <w:sz w:val="21"/>
              </w:rPr>
            </w:pPr>
            <w:r>
              <w:rPr>
                <w:rFonts w:hint="eastAsia" w:ascii="宋体" w:hAnsi="宋体" w:eastAsia="宋体" w:cs="宋体"/>
                <w:b/>
                <w:bCs/>
                <w:color w:val="CE26E2"/>
              </w:rPr>
              <w:t>【典例2】</w:t>
            </w:r>
            <w:r>
              <w:rPr>
                <w:rFonts w:hint="eastAsia" w:ascii="宋体" w:hAnsi="宋体" w:eastAsia="宋体" w:cs="宋体"/>
                <w:b/>
                <w:bCs/>
                <w:color w:val="CE26E2"/>
                <w:sz w:val="21"/>
              </w:rPr>
              <w:t>（2025·江苏宿迁·中考真题）</w:t>
            </w:r>
            <w:r>
              <w:rPr>
                <w:sz w:val="21"/>
              </w:rPr>
              <w:t>如图甲所示，是某跨学科学习小组设计的装置结构图，它可以根据水量多少自动控制受控电路，控制电路由电源</w:t>
            </w:r>
            <w:r>
              <w:object>
                <v:shape id="_x0000_i1044" o:spt="75" alt="eqId9fd5f9ecb870fedb5b9a608d9ca2f911" type="#_x0000_t75" style="height:15.8pt;width:13.2pt;" o:ole="t" filled="f" o:preferrelative="t" stroked="f" coordsize="21600,21600">
                  <v:path/>
                  <v:fill on="f" focussize="0,0"/>
                  <v:stroke on="f" joinstyle="miter"/>
                  <v:imagedata r:id="rId49" o:title="eqId9fd5f9ecb870fedb5b9a608d9ca2f911"/>
                  <o:lock v:ext="edit" aspectratio="t"/>
                  <w10:wrap type="none"/>
                  <w10:anchorlock/>
                </v:shape>
                <o:OLEObject Type="Embed" ProgID="Equation.DSMT4" ShapeID="_x0000_i1044" DrawAspect="Content" ObjectID="_1468075744" r:id="rId48">
                  <o:LockedField>false</o:LockedField>
                </o:OLEObject>
              </w:object>
            </w:r>
            <w:r>
              <w:rPr>
                <w:sz w:val="21"/>
              </w:rPr>
              <w:t>、电磁铁、保护开关S、敏感电阻</w:t>
            </w:r>
            <w:r>
              <w:object>
                <v:shape id="_x0000_i1045" o:spt="75" alt="eqId659b7fe12bd8974d12bad4ffb4e31e2a" type="#_x0000_t75" style="height:16.05pt;width:14.05pt;" o:ole="t" filled="f" o:preferrelative="t" stroked="f" coordsize="21600,21600">
                  <v:path/>
                  <v:fill on="f" focussize="0,0"/>
                  <v:stroke on="f" joinstyle="miter"/>
                  <v:imagedata r:id="rId51" o:title="eqId659b7fe12bd8974d12bad4ffb4e31e2a"/>
                  <o:lock v:ext="edit" aspectratio="t"/>
                  <w10:wrap type="none"/>
                  <w10:anchorlock/>
                </v:shape>
                <o:OLEObject Type="Embed" ProgID="Equation.DSMT4" ShapeID="_x0000_i1045" DrawAspect="Content" ObjectID="_1468075745" r:id="rId50">
                  <o:LockedField>false</o:LockedField>
                </o:OLEObject>
              </w:object>
            </w:r>
            <w:r>
              <w:rPr>
                <w:sz w:val="21"/>
              </w:rPr>
              <w:t>、T形绝缘硬杆、圆柱形浮体A、保护电阻</w:t>
            </w:r>
            <w:r>
              <w:object>
                <v:shape id="_x0000_i1046" o:spt="75" alt="eqId9efc18a5bb2e53586331b2a58538a48b" type="#_x0000_t75" style="height:17.4pt;width:11.4pt;" o:ole="t" filled="f" o:preferrelative="t" stroked="f" coordsize="21600,21600">
                  <v:path/>
                  <v:fill on="f" focussize="0,0"/>
                  <v:stroke on="f" joinstyle="miter"/>
                  <v:imagedata r:id="rId53" o:title="eqId9efc18a5bb2e53586331b2a58538a48b"/>
                  <o:lock v:ext="edit" aspectratio="t"/>
                  <w10:wrap type="none"/>
                  <w10:anchorlock/>
                </v:shape>
                <o:OLEObject Type="Embed" ProgID="Equation.DSMT4" ShapeID="_x0000_i1046" DrawAspect="Content" ObjectID="_1468075746" r:id="rId52">
                  <o:LockedField>false</o:LockedField>
                </o:OLEObject>
              </w:object>
            </w:r>
            <w:r>
              <w:rPr>
                <w:sz w:val="21"/>
              </w:rPr>
              <w:t>等组成；受控电路由电源</w:t>
            </w:r>
            <w:r>
              <w:object>
                <v:shape id="_x0000_i1047" o:spt="75" alt="eqIdf833a7beb83820ecede0234c671f1878" type="#_x0000_t75" style="height:15.35pt;width:14.05pt;" o:ole="t" filled="f" o:preferrelative="t" stroked="f" coordsize="21600,21600">
                  <v:path/>
                  <v:fill on="f" focussize="0,0"/>
                  <v:stroke on="f" joinstyle="miter"/>
                  <v:imagedata r:id="rId55" o:title="eqIdf833a7beb83820ecede0234c671f1878"/>
                  <o:lock v:ext="edit" aspectratio="t"/>
                  <w10:wrap type="none"/>
                  <w10:anchorlock/>
                </v:shape>
                <o:OLEObject Type="Embed" ProgID="Equation.DSMT4" ShapeID="_x0000_i1047" DrawAspect="Content" ObjectID="_1468075747" r:id="rId54">
                  <o:LockedField>false</o:LockedField>
                </o:OLEObject>
              </w:object>
            </w:r>
            <w:r>
              <w:rPr>
                <w:sz w:val="21"/>
              </w:rPr>
              <w:t>、加热电阻</w:t>
            </w:r>
            <w:r>
              <w:object>
                <v:shape id="_x0000_i1048" o:spt="75" alt="eqId19f20f21a9d50b61dac519a3ddab539d" type="#_x0000_t75" style="height:15.9pt;width:13.2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48" DrawAspect="Content" ObjectID="_1468075748" r:id="rId56">
                  <o:LockedField>false</o:LockedField>
                </o:OLEObject>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049" o:spt="75" alt="eqId659b7fe12bd8974d12bad4ffb4e31e2a" type="#_x0000_t75" style="height:16.05pt;width:14.05pt;" o:ole="t" filled="f" o:preferrelative="t" stroked="f" coordsize="21600,21600">
                  <v:path/>
                  <v:fill on="f" focussize="0,0"/>
                  <v:stroke on="f" joinstyle="miter"/>
                  <v:imagedata r:id="rId51" o:title="eqId659b7fe12bd8974d12bad4ffb4e31e2a"/>
                  <o:lock v:ext="edit" aspectratio="t"/>
                  <w10:wrap type="none"/>
                  <w10:anchorlock/>
                </v:shape>
                <o:OLEObject Type="Embed" ProgID="Equation.DSMT4" ShapeID="_x0000_i1049" DrawAspect="Content" ObjectID="_1468075749" r:id="rId58">
                  <o:LockedField>false</o:LockedField>
                </o:OLEObject>
              </w:object>
            </w:r>
            <w:r>
              <w:rPr>
                <w:sz w:val="21"/>
              </w:rPr>
              <w:t>由特殊材料制成，其阻值与所受压力关系如图乙所示；浮体A的密度比水小，在容器中注水至一定深度后浮体A就会竖直上浮，通过T形杆对</w:t>
            </w:r>
            <w:r>
              <w:object>
                <v:shape id="_x0000_i1050" o:spt="75" alt="eqId659b7fe12bd8974d12bad4ffb4e31e2a" type="#_x0000_t75" style="height:16.05pt;width:14.05pt;" o:ole="t" filled="f" o:preferrelative="t" stroked="f" coordsize="21600,21600">
                  <v:path/>
                  <v:fill on="f" focussize="0,0"/>
                  <v:stroke on="f" joinstyle="miter"/>
                  <v:imagedata r:id="rId51" o:title="eqId659b7fe12bd8974d12bad4ffb4e31e2a"/>
                  <o:lock v:ext="edit" aspectratio="t"/>
                  <w10:wrap type="none"/>
                  <w10:anchorlock/>
                </v:shape>
                <o:OLEObject Type="Embed" ProgID="Equation.DSMT4" ShapeID="_x0000_i1050" DrawAspect="Content" ObjectID="_1468075750" r:id="rId59">
                  <o:LockedField>false</o:LockedField>
                </o:OLEObject>
              </w:object>
            </w:r>
            <w:r>
              <w:rPr>
                <w:sz w:val="21"/>
              </w:rPr>
              <w:t>产生向上压力。已知浮体A质量为50g、T形杆质量不计，</w:t>
            </w:r>
            <w:r>
              <w:object>
                <v:shape id="_x0000_i1051" o:spt="75" alt="eqId8b4195aae053b524d1f04fc9fef3e022" type="#_x0000_t75" style="height:16.1pt;width:36.9pt;" o:ole="t" filled="f" o:preferrelative="t" stroked="f" coordsize="21600,21600">
                  <v:path/>
                  <v:fill on="f" focussize="0,0"/>
                  <v:stroke on="f" joinstyle="miter"/>
                  <v:imagedata r:id="rId61" o:title="eqId8b4195aae053b524d1f04fc9fef3e022"/>
                  <o:lock v:ext="edit" aspectratio="t"/>
                  <w10:wrap type="none"/>
                  <w10:anchorlock/>
                </v:shape>
                <o:OLEObject Type="Embed" ProgID="Equation.DSMT4" ShapeID="_x0000_i1051" DrawAspect="Content" ObjectID="_1468075751" r:id="rId60">
                  <o:LockedField>false</o:LockedField>
                </o:OLEObject>
              </w:object>
            </w:r>
            <w:r>
              <w:rPr>
                <w:sz w:val="21"/>
              </w:rPr>
              <w:t>，</w:t>
            </w:r>
            <w:r>
              <w:object>
                <v:shape id="_x0000_i1052" o:spt="75" alt="eqId90c57083c0cb6ccd07414e3befa72d33" type="#_x0000_t75" style="height:15.75pt;width:49.25pt;" o:ole="t" filled="f" o:preferrelative="t" stroked="f" coordsize="21600,21600">
                  <v:path/>
                  <v:fill on="f" focussize="0,0"/>
                  <v:stroke on="f" joinstyle="miter"/>
                  <v:imagedata r:id="rId63" o:title="eqId90c57083c0cb6ccd07414e3befa72d33"/>
                  <o:lock v:ext="edit" aspectratio="t"/>
                  <w10:wrap type="none"/>
                  <w10:anchorlock/>
                </v:shape>
                <o:OLEObject Type="Embed" ProgID="Equation.DSMT4" ShapeID="_x0000_i1052" DrawAspect="Content" ObjectID="_1468075752" r:id="rId62">
                  <o:LockedField>false</o:LockedField>
                </o:OLEObject>
              </w:object>
            </w:r>
            <w:r>
              <w:rPr>
                <w:sz w:val="21"/>
              </w:rPr>
              <w:t>，</w:t>
            </w:r>
            <w:r>
              <w:object>
                <v:shape id="_x0000_i1053" o:spt="75" alt="eqId18d095e542a150f6dc4b98a1ae6c0f3e" type="#_x0000_t75" style="height:15.9pt;width:40.45pt;" o:ole="t" filled="f" o:preferrelative="t" stroked="f" coordsize="21600,21600">
                  <v:path/>
                  <v:fill on="f" focussize="0,0"/>
                  <v:stroke on="f" joinstyle="miter"/>
                  <v:imagedata r:id="rId65" o:title="eqId18d095e542a150f6dc4b98a1ae6c0f3e"/>
                  <o:lock v:ext="edit" aspectratio="t"/>
                  <w10:wrap type="none"/>
                  <w10:anchorlock/>
                </v:shape>
                <o:OLEObject Type="Embed" ProgID="Equation.DSMT4" ShapeID="_x0000_i1053" DrawAspect="Content" ObjectID="_1468075753" r:id="rId64">
                  <o:LockedField>false</o:LockedField>
                </o:OLEObject>
              </w:object>
            </w:r>
            <w:r>
              <w:rPr>
                <w:sz w:val="21"/>
              </w:rPr>
              <w:t>，</w:t>
            </w:r>
            <w:r>
              <w:object>
                <v:shape id="_x0000_i1054" o:spt="75" alt="eqIdf7ca086da478e5a9c7cfc4e416551822" type="#_x0000_t75" style="height:15.9pt;width:43.1pt;" o:ole="t" filled="f" o:preferrelative="t" stroked="f" coordsize="21600,21600">
                  <v:path/>
                  <v:fill on="f" focussize="0,0"/>
                  <v:stroke on="f" joinstyle="miter"/>
                  <v:imagedata r:id="rId67" o:title="eqIdf7ca086da478e5a9c7cfc4e416551822"/>
                  <o:lock v:ext="edit" aspectratio="t"/>
                  <w10:wrap type="none"/>
                  <w10:anchorlock/>
                </v:shape>
                <o:OLEObject Type="Embed" ProgID="Equation.DSMT4" ShapeID="_x0000_i1054" DrawAspect="Content" ObjectID="_1468075754" r:id="rId66">
                  <o:LockedField>false</o:LockedField>
                </o:OLEObject>
              </w:object>
            </w:r>
            <w:r>
              <w:rPr>
                <w:sz w:val="21"/>
              </w:rPr>
              <w:t>，其余部分电阻忽略不计，</w:t>
            </w:r>
            <w:r>
              <w:rPr>
                <w:rFonts w:ascii="Times New Roman" w:hAnsi="Times New Roman" w:eastAsia="Times New Roman" w:cs="Times New Roman"/>
                <w:i/>
                <w:sz w:val="21"/>
              </w:rPr>
              <w:t>g</w:t>
            </w:r>
            <w:r>
              <w:rPr>
                <w:sz w:val="21"/>
              </w:rPr>
              <w:t>取10N/kg，</w:t>
            </w:r>
            <w:r>
              <w:object>
                <v:shape id="_x0000_i1055" o:spt="75" alt="eqId1fd8dd2939eee1e9d652edc9634097af" type="#_x0000_t75" style="height:17.55pt;width:77.4pt;" o:ole="t" filled="f" o:preferrelative="t" stroked="f" coordsize="21600,21600">
                  <v:path/>
                  <v:fill on="f" focussize="0,0"/>
                  <v:stroke on="f" joinstyle="miter"/>
                  <v:imagedata r:id="rId69" o:title="eqId1fd8dd2939eee1e9d652edc9634097af"/>
                  <o:lock v:ext="edit" aspectratio="t"/>
                  <w10:wrap type="none"/>
                  <w10:anchorlock/>
                </v:shape>
                <o:OLEObject Type="Embed" ProgID="Equation.DSMT4" ShapeID="_x0000_i1055" DrawAspect="Content" ObjectID="_1468075755" r:id="rId68">
                  <o:LockedField>false</o:LockedField>
                </o:OLEObject>
              </w:object>
            </w:r>
            <w:r>
              <w:rPr>
                <w:sz w:val="21"/>
              </w:rPr>
              <w:t>。求：</w:t>
            </w:r>
          </w:p>
          <w:p w14:paraId="2DEBC6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2667000"/>
                  <wp:effectExtent l="0" t="0" r="13335" b="0"/>
                  <wp:docPr id="100109" name="图片 10010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27ed033-70e6-4c66-86a1-31f6b7bb1857"/>
                          <pic:cNvPicPr>
                            <a:picLocks noChangeAspect="1"/>
                          </pic:cNvPicPr>
                        </pic:nvPicPr>
                        <pic:blipFill>
                          <a:blip r:embed="rId70"/>
                          <a:stretch>
                            <a:fillRect/>
                          </a:stretch>
                        </pic:blipFill>
                        <pic:spPr>
                          <a:xfrm>
                            <a:off x="0" y="0"/>
                            <a:ext cx="4619625" cy="2667000"/>
                          </a:xfrm>
                          <a:prstGeom prst="rect">
                            <a:avLst/>
                          </a:prstGeom>
                        </pic:spPr>
                      </pic:pic>
                    </a:graphicData>
                  </a:graphic>
                </wp:inline>
              </w:drawing>
            </w:r>
          </w:p>
          <w:p w14:paraId="680E62C3">
            <w:pPr>
              <w:shd w:val="clear" w:color="auto" w:fill="auto"/>
              <w:spacing w:before="0" w:after="0" w:line="360" w:lineRule="auto"/>
              <w:ind w:left="420" w:firstLine="0"/>
              <w:jc w:val="left"/>
              <w:textAlignment w:val="center"/>
              <w:rPr>
                <w:sz w:val="21"/>
              </w:rPr>
            </w:pPr>
            <w:r>
              <w:rPr>
                <w:sz w:val="21"/>
              </w:rPr>
              <w:t>(1)受控电路工作时，</w:t>
            </w:r>
            <w:r>
              <w:object>
                <v:shape id="_x0000_i1056" o:spt="75" alt="eqId37161ef4e817d131054e9a7e2e15a1de" type="#_x0000_t75" style="height:16.15pt;width:13.2pt;" o:ole="t" filled="f" o:preferrelative="t" stroked="f" coordsize="21600,21600">
                  <v:path/>
                  <v:fill on="f" focussize="0,0"/>
                  <v:stroke on="f" joinstyle="miter"/>
                  <v:imagedata r:id="rId72" o:title="eqId37161ef4e817d131054e9a7e2e15a1de"/>
                  <o:lock v:ext="edit" aspectratio="t"/>
                  <w10:wrap type="none"/>
                  <w10:anchorlock/>
                </v:shape>
                <o:OLEObject Type="Embed" ProgID="Equation.DSMT4" ShapeID="_x0000_i1056" DrawAspect="Content" ObjectID="_1468075756" r:id="rId71">
                  <o:LockedField>false</o:LockedField>
                </o:OLEObject>
              </w:object>
            </w:r>
            <w:r>
              <w:rPr>
                <w:sz w:val="21"/>
              </w:rPr>
              <w:t>的电功率。</w:t>
            </w:r>
          </w:p>
          <w:p w14:paraId="091B7AAC">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057" o:spt="75" alt="eqId659b7fe12bd8974d12bad4ffb4e31e2a" type="#_x0000_t75" style="height:16.05pt;width:14.05pt;" o:ole="t" filled="f" o:preferrelative="t" stroked="f" coordsize="21600,21600">
                  <v:path/>
                  <v:fill on="f" focussize="0,0"/>
                  <v:stroke on="f" joinstyle="miter"/>
                  <v:imagedata r:id="rId51" o:title="eqId659b7fe12bd8974d12bad4ffb4e31e2a"/>
                  <o:lock v:ext="edit" aspectratio="t"/>
                  <w10:wrap type="none"/>
                  <w10:anchorlock/>
                </v:shape>
                <o:OLEObject Type="Embed" ProgID="Equation.DSMT4" ShapeID="_x0000_i1057" DrawAspect="Content" ObjectID="_1468075757" r:id="rId73">
                  <o:LockedField>false</o:LockedField>
                </o:OLEObject>
              </w:object>
            </w:r>
            <w:r>
              <w:rPr>
                <w:sz w:val="21"/>
              </w:rPr>
              <w:t>受到T形杆的压力。</w:t>
            </w:r>
          </w:p>
          <w:p w14:paraId="1DABB380">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32299062">
            <w:pPr>
              <w:rPr>
                <w:b/>
                <w:bCs/>
                <w:color w:val="CE26D4"/>
              </w:rPr>
            </w:pPr>
          </w:p>
          <w:p w14:paraId="378AB7A0">
            <w:pPr>
              <w:rPr>
                <w:b/>
                <w:bCs/>
                <w:color w:val="CE26D4"/>
              </w:rPr>
            </w:pPr>
          </w:p>
          <w:p w14:paraId="0776FB54">
            <w:pPr>
              <w:rPr>
                <w:b/>
                <w:bCs/>
                <w:color w:val="CE26D4"/>
              </w:rPr>
            </w:pPr>
          </w:p>
          <w:p w14:paraId="2F3DEAFF">
            <w:pPr>
              <w:rPr>
                <w:b/>
                <w:bCs/>
                <w:color w:val="CE26D4"/>
              </w:rPr>
            </w:pPr>
          </w:p>
          <w:p w14:paraId="39D08DA7">
            <w:pPr>
              <w:rPr>
                <w:b/>
                <w:bCs/>
                <w:color w:val="CE26D4"/>
              </w:rPr>
            </w:pPr>
          </w:p>
          <w:p w14:paraId="5E96C850">
            <w:pPr>
              <w:rPr>
                <w:b/>
                <w:bCs/>
                <w:color w:val="CE26D4"/>
              </w:rPr>
            </w:pPr>
          </w:p>
          <w:p w14:paraId="125D01E5">
            <w:pPr>
              <w:spacing w:line="360" w:lineRule="auto"/>
              <w:jc w:val="left"/>
              <w:textAlignment w:val="center"/>
            </w:pPr>
            <w:r>
              <w:rPr>
                <w:rFonts w:hint="eastAsia"/>
                <w:b/>
                <w:bCs/>
                <w:color w:val="CE26D4"/>
              </w:rPr>
              <w:t>【变式】</w:t>
            </w:r>
            <w:r>
              <w:t>物理兴趣小组设计了一个便携式水深测量仪，如图甲所示，它主要是由探头A和控制盒B构成，其电路连接如图乙所示，电源电压恒为6V，</w:t>
            </w:r>
            <w:r>
              <w:object>
                <v:shape id="_x0000_i1058" o:spt="75" alt="eqIdbe9b4a83b9aebebf29de0c4406ebf894" type="#_x0000_t75" style="height:15.75pt;width:13.15pt;" o:ole="t" filled="f" o:preferrelative="t" stroked="f" coordsize="21600,21600">
                  <v:path/>
                  <v:fill on="f" focussize="0,0"/>
                  <v:stroke on="f" joinstyle="miter"/>
                  <v:imagedata r:id="rId38" o:title="eqIdbe9b4a83b9aebebf29de0c4406ebf894"/>
                  <o:lock v:ext="edit" aspectratio="t"/>
                  <w10:wrap type="none"/>
                  <w10:anchorlock/>
                </v:shape>
                <o:OLEObject Type="Embed" ProgID="Equation.DSMT4" ShapeID="_x0000_i1058" DrawAspect="Content" ObjectID="_1468075758" r:id="rId74">
                  <o:LockedField>false</o:LockedField>
                </o:OLEObject>
              </w:object>
            </w:r>
            <w:r>
              <w:t>为定值电阻。</w:t>
            </w:r>
            <w:r>
              <w:rPr>
                <w:rFonts w:eastAsia="Times New Roman"/>
                <w:i/>
              </w:rPr>
              <w:t>A</w:t>
            </w:r>
            <w:r>
              <w:t>、</w:t>
            </w:r>
            <w:r>
              <w:rPr>
                <w:rFonts w:eastAsia="Times New Roman"/>
                <w:i/>
              </w:rPr>
              <w:t>B</w:t>
            </w:r>
            <w:r>
              <w:t>之间连接导线带绝缘皮，足够长，不计电阻和质量。探头A是一个底面积为</w:t>
            </w:r>
            <w:r>
              <w:object>
                <v:shape id="_x0000_i1059" o:spt="75" alt="eqId5b41eae520fc04add3e5927df5be76c2" type="#_x0000_t75" style="height:13.9pt;width:24.75pt;" o:ole="t" filled="f" o:preferrelative="t" stroked="f" coordsize="21600,21600">
                  <v:path/>
                  <v:fill on="f" focussize="0,0"/>
                  <v:stroke on="f" joinstyle="miter"/>
                  <v:imagedata r:id="rId76" o:title="eqId5b41eae520fc04add3e5927df5be76c2"/>
                  <o:lock v:ext="edit" aspectratio="t"/>
                  <w10:wrap type="none"/>
                  <w10:anchorlock/>
                </v:shape>
                <o:OLEObject Type="Embed" ProgID="Equation.DSMT4" ShapeID="_x0000_i1059" DrawAspect="Content" ObjectID="_1468075759" r:id="rId75">
                  <o:LockedField>false</o:LockedField>
                </o:OLEObject>
              </w:object>
            </w:r>
            <w:r>
              <w:t>、重2.5N的圆柱体。其底部有压敏电阻</w:t>
            </w:r>
            <w:r>
              <w:object>
                <v:shape id="_x0000_i1060"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060" DrawAspect="Content" ObjectID="_1468075760" r:id="rId77">
                  <o:LockedField>false</o:LockedField>
                </o:OLEObject>
              </w:object>
            </w:r>
            <w:r>
              <w:t>，</w:t>
            </w:r>
            <w:r>
              <w:object>
                <v:shape id="_x0000_i1061"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061" DrawAspect="Content" ObjectID="_1468075761" r:id="rId79">
                  <o:LockedField>false</o:LockedField>
                </o:OLEObject>
              </w:object>
            </w:r>
            <w:r>
              <w:t>与水接触的表面涂有绝缘漆，工作时底部始终与水平面相平，其阻值随下表面受到的水的压力变化的部分参数见下表。求：</w:t>
            </w:r>
          </w:p>
          <w:tbl>
            <w:tblPr>
              <w:tblStyle w:val="4"/>
              <w:tblW w:w="0" w:type="auto"/>
              <w:tblInd w:w="0" w:type="dxa"/>
              <w:tblLayout w:type="fixed"/>
              <w:tblCellMar>
                <w:top w:w="120" w:type="dxa"/>
                <w:left w:w="120" w:type="dxa"/>
                <w:bottom w:w="120" w:type="dxa"/>
                <w:right w:w="120" w:type="dxa"/>
              </w:tblCellMar>
            </w:tblPr>
            <w:tblGrid>
              <w:gridCol w:w="679"/>
              <w:gridCol w:w="838"/>
              <w:gridCol w:w="4620"/>
            </w:tblGrid>
            <w:tr w14:paraId="3C019780">
              <w:tblPrEx>
                <w:tblCellMar>
                  <w:top w:w="120" w:type="dxa"/>
                  <w:left w:w="120" w:type="dxa"/>
                  <w:bottom w:w="120" w:type="dxa"/>
                  <w:right w:w="120" w:type="dxa"/>
                </w:tblCellMar>
              </w:tblPrEx>
              <w:tc>
                <w:tcPr>
                  <w:tcW w:w="679"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151E65F1">
                  <w:pPr>
                    <w:spacing w:line="360" w:lineRule="auto"/>
                    <w:jc w:val="center"/>
                    <w:textAlignment w:val="center"/>
                  </w:pPr>
                  <w:r>
                    <w:object>
                      <v:shape id="_x0000_i1062" o:spt="75" alt="eqId34878f7309aa82b5482823c51ed67677" type="#_x0000_t75" style="height:12.4pt;width:22.15pt;" o:ole="t" filled="f" o:preferrelative="t" stroked="f" coordsize="21600,21600">
                        <v:path/>
                        <v:fill on="f" focussize="0,0"/>
                        <v:stroke on="f" joinstyle="miter"/>
                        <v:imagedata r:id="rId81" o:title="eqId34878f7309aa82b5482823c51ed67677"/>
                        <o:lock v:ext="edit" aspectratio="t"/>
                        <w10:wrap type="none"/>
                        <w10:anchorlock/>
                      </v:shape>
                      <o:OLEObject Type="Embed" ProgID="Equation.DSMT4" ShapeID="_x0000_i1062" DrawAspect="Content" ObjectID="_1468075762" r:id="rId80">
                        <o:LockedField>false</o:LockedField>
                      </o:OLEObject>
                    </w:object>
                  </w:r>
                </w:p>
              </w:tc>
              <w:tc>
                <w:tcPr>
                  <w:tcW w:w="838"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4A39876C">
                  <w:pPr>
                    <w:spacing w:line="360" w:lineRule="auto"/>
                    <w:jc w:val="center"/>
                    <w:textAlignment w:val="center"/>
                  </w:pPr>
                  <w:r>
                    <w:object>
                      <v:shape id="_x0000_i1063" o:spt="75" alt="eqIda5c860c5a5df41cb31dfb8497f6b344e" type="#_x0000_t75" style="height:16.15pt;width:30pt;" o:ole="t" filled="f" o:preferrelative="t" stroked="f" coordsize="21600,21600">
                        <v:path/>
                        <v:fill on="f" focussize="0,0"/>
                        <v:stroke on="f" joinstyle="miter"/>
                        <v:imagedata r:id="rId83" o:title="eqIda5c860c5a5df41cb31dfb8497f6b344e"/>
                        <o:lock v:ext="edit" aspectratio="t"/>
                        <w10:wrap type="none"/>
                        <w10:anchorlock/>
                      </v:shape>
                      <o:OLEObject Type="Embed" ProgID="Equation.DSMT4" ShapeID="_x0000_i1063" DrawAspect="Content" ObjectID="_1468075763" r:id="rId82">
                        <o:LockedField>false</o:LockedField>
                      </o:OLEObject>
                    </w:object>
                  </w:r>
                </w:p>
              </w:tc>
              <w:tc>
                <w:tcPr>
                  <w:tcW w:w="4620" w:type="dxa"/>
                  <w:vMerge w:val="restart"/>
                  <w:tcBorders>
                    <w:left w:val="single" w:color="auto" w:sz="4" w:space="0"/>
                  </w:tcBorders>
                  <w:tcMar>
                    <w:top w:w="75" w:type="dxa"/>
                    <w:bottom w:w="75" w:type="dxa"/>
                  </w:tcMar>
                  <w:vAlign w:val="center"/>
                </w:tcPr>
                <w:p w14:paraId="1C0D0EE8">
                  <w:pPr>
                    <w:spacing w:line="360" w:lineRule="auto"/>
                    <w:jc w:val="center"/>
                    <w:textAlignment w:val="center"/>
                  </w:pPr>
                  <w:r>
                    <w:rPr>
                      <w:rFonts w:eastAsia="Times New Roman"/>
                      <w:kern w:val="0"/>
                      <w:sz w:val="24"/>
                    </w:rPr>
                    <w:drawing>
                      <wp:inline distT="0" distB="0" distL="114300" distR="114300">
                        <wp:extent cx="2781300" cy="1733550"/>
                        <wp:effectExtent l="0" t="0" r="0" b="0"/>
                        <wp:docPr id="36" name="图片 36" descr="@@@2de8502e-9891-4362-867a-926cb3eed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de8502e-9891-4362-867a-926cb3eed167"/>
                                <pic:cNvPicPr>
                                  <a:picLocks noChangeAspect="1"/>
                                </pic:cNvPicPr>
                              </pic:nvPicPr>
                              <pic:blipFill>
                                <a:blip r:embed="rId84"/>
                                <a:stretch>
                                  <a:fillRect/>
                                </a:stretch>
                              </pic:blipFill>
                              <pic:spPr>
                                <a:xfrm>
                                  <a:off x="0" y="0"/>
                                  <a:ext cx="2781300" cy="1733550"/>
                                </a:xfrm>
                                <a:prstGeom prst="rect">
                                  <a:avLst/>
                                </a:prstGeom>
                              </pic:spPr>
                            </pic:pic>
                          </a:graphicData>
                        </a:graphic>
                      </wp:inline>
                    </w:drawing>
                  </w:r>
                </w:p>
              </w:tc>
            </w:tr>
            <w:tr w14:paraId="648F760C">
              <w:tblPrEx>
                <w:tblCellMar>
                  <w:top w:w="120" w:type="dxa"/>
                  <w:left w:w="120" w:type="dxa"/>
                  <w:bottom w:w="120" w:type="dxa"/>
                  <w:right w:w="120" w:type="dxa"/>
                </w:tblCellMar>
              </w:tblPrEx>
              <w:tc>
                <w:tcPr>
                  <w:tcW w:w="679"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241DCC57">
                  <w:pPr>
                    <w:spacing w:line="360" w:lineRule="auto"/>
                    <w:jc w:val="center"/>
                    <w:textAlignment w:val="center"/>
                  </w:pPr>
                  <w:r>
                    <w:t>8</w:t>
                  </w:r>
                </w:p>
              </w:tc>
              <w:tc>
                <w:tcPr>
                  <w:tcW w:w="838"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2634D9FB">
                  <w:pPr>
                    <w:spacing w:line="360" w:lineRule="auto"/>
                    <w:jc w:val="center"/>
                    <w:textAlignment w:val="center"/>
                  </w:pPr>
                  <w:r>
                    <w:t>15</w:t>
                  </w:r>
                </w:p>
              </w:tc>
              <w:tc>
                <w:tcPr>
                  <w:tcW w:w="4620" w:type="dxa"/>
                  <w:vMerge w:val="continue"/>
                  <w:tcBorders>
                    <w:left w:val="single" w:color="auto" w:sz="4" w:space="0"/>
                  </w:tcBorders>
                  <w:tcMar>
                    <w:top w:w="75" w:type="dxa"/>
                    <w:bottom w:w="75" w:type="dxa"/>
                  </w:tcMar>
                  <w:vAlign w:val="center"/>
                </w:tcPr>
                <w:p w14:paraId="549B4ABF">
                  <w:pPr>
                    <w:spacing w:line="360" w:lineRule="auto"/>
                    <w:jc w:val="center"/>
                    <w:textAlignment w:val="center"/>
                  </w:pPr>
                </w:p>
              </w:tc>
            </w:tr>
            <w:tr w14:paraId="20422D06">
              <w:tblPrEx>
                <w:tblCellMar>
                  <w:top w:w="120" w:type="dxa"/>
                  <w:left w:w="120" w:type="dxa"/>
                  <w:bottom w:w="120" w:type="dxa"/>
                  <w:right w:w="120" w:type="dxa"/>
                </w:tblCellMar>
              </w:tblPrEx>
              <w:tc>
                <w:tcPr>
                  <w:tcW w:w="679"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6EB0A371">
                  <w:pPr>
                    <w:spacing w:line="360" w:lineRule="auto"/>
                    <w:jc w:val="center"/>
                    <w:textAlignment w:val="center"/>
                  </w:pPr>
                  <w:r>
                    <w:t>16</w:t>
                  </w:r>
                </w:p>
              </w:tc>
              <w:tc>
                <w:tcPr>
                  <w:tcW w:w="838"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097B1446">
                  <w:pPr>
                    <w:spacing w:line="360" w:lineRule="auto"/>
                    <w:jc w:val="center"/>
                    <w:textAlignment w:val="center"/>
                  </w:pPr>
                  <w:r>
                    <w:t>10</w:t>
                  </w:r>
                </w:p>
              </w:tc>
              <w:tc>
                <w:tcPr>
                  <w:tcW w:w="4620" w:type="dxa"/>
                  <w:vMerge w:val="continue"/>
                  <w:tcBorders>
                    <w:left w:val="single" w:color="auto" w:sz="4" w:space="0"/>
                  </w:tcBorders>
                  <w:tcMar>
                    <w:top w:w="75" w:type="dxa"/>
                    <w:bottom w:w="75" w:type="dxa"/>
                  </w:tcMar>
                  <w:vAlign w:val="center"/>
                </w:tcPr>
                <w:p w14:paraId="51C57C66">
                  <w:pPr>
                    <w:spacing w:line="360" w:lineRule="auto"/>
                    <w:jc w:val="center"/>
                    <w:textAlignment w:val="center"/>
                  </w:pPr>
                </w:p>
              </w:tc>
            </w:tr>
            <w:tr w14:paraId="38A5B26E">
              <w:tblPrEx>
                <w:tblCellMar>
                  <w:top w:w="120" w:type="dxa"/>
                  <w:left w:w="120" w:type="dxa"/>
                  <w:bottom w:w="120" w:type="dxa"/>
                  <w:right w:w="120" w:type="dxa"/>
                </w:tblCellMar>
              </w:tblPrEx>
              <w:tc>
                <w:tcPr>
                  <w:tcW w:w="679"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25C5FC19">
                  <w:pPr>
                    <w:spacing w:line="360" w:lineRule="auto"/>
                    <w:jc w:val="center"/>
                    <w:textAlignment w:val="center"/>
                  </w:pPr>
                  <w:r>
                    <w:t>48</w:t>
                  </w:r>
                </w:p>
              </w:tc>
              <w:tc>
                <w:tcPr>
                  <w:tcW w:w="838"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37651869">
                  <w:pPr>
                    <w:spacing w:line="360" w:lineRule="auto"/>
                    <w:jc w:val="center"/>
                    <w:textAlignment w:val="center"/>
                  </w:pPr>
                  <w:r>
                    <w:t>5</w:t>
                  </w:r>
                </w:p>
              </w:tc>
              <w:tc>
                <w:tcPr>
                  <w:tcW w:w="4620" w:type="dxa"/>
                  <w:vMerge w:val="continue"/>
                  <w:tcBorders>
                    <w:left w:val="single" w:color="auto" w:sz="4" w:space="0"/>
                  </w:tcBorders>
                  <w:tcMar>
                    <w:top w:w="75" w:type="dxa"/>
                    <w:bottom w:w="75" w:type="dxa"/>
                  </w:tcMar>
                  <w:vAlign w:val="center"/>
                </w:tcPr>
                <w:p w14:paraId="3C663901">
                  <w:pPr>
                    <w:spacing w:line="360" w:lineRule="auto"/>
                    <w:jc w:val="center"/>
                    <w:textAlignment w:val="center"/>
                  </w:pPr>
                </w:p>
              </w:tc>
            </w:tr>
            <w:tr w14:paraId="36C60993">
              <w:tblPrEx>
                <w:tblCellMar>
                  <w:top w:w="120" w:type="dxa"/>
                  <w:left w:w="120" w:type="dxa"/>
                  <w:bottom w:w="120" w:type="dxa"/>
                  <w:right w:w="120" w:type="dxa"/>
                </w:tblCellMar>
              </w:tblPrEx>
              <w:tc>
                <w:tcPr>
                  <w:tcW w:w="679"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47BB0259">
                  <w:pPr>
                    <w:spacing w:line="360" w:lineRule="auto"/>
                    <w:jc w:val="center"/>
                    <w:textAlignment w:val="center"/>
                  </w:pPr>
                  <w:r>
                    <w:t>112</w:t>
                  </w:r>
                </w:p>
              </w:tc>
              <w:tc>
                <w:tcPr>
                  <w:tcW w:w="838" w:type="dxa"/>
                  <w:tcBorders>
                    <w:top w:val="single" w:color="auto" w:sz="4" w:space="0"/>
                    <w:left w:val="single" w:color="auto" w:sz="4" w:space="0"/>
                    <w:bottom w:val="single" w:color="auto" w:sz="4" w:space="0"/>
                    <w:right w:val="single" w:color="auto" w:sz="4" w:space="0"/>
                  </w:tcBorders>
                  <w:tcMar>
                    <w:top w:w="75" w:type="dxa"/>
                    <w:bottom w:w="75" w:type="dxa"/>
                  </w:tcMar>
                  <w:vAlign w:val="center"/>
                </w:tcPr>
                <w:p w14:paraId="6C55E8BF">
                  <w:pPr>
                    <w:spacing w:line="360" w:lineRule="auto"/>
                    <w:jc w:val="center"/>
                    <w:textAlignment w:val="center"/>
                  </w:pPr>
                  <w:r>
                    <w:t>3</w:t>
                  </w:r>
                </w:p>
              </w:tc>
              <w:tc>
                <w:tcPr>
                  <w:tcW w:w="4620" w:type="dxa"/>
                  <w:vMerge w:val="continue"/>
                  <w:tcBorders>
                    <w:left w:val="single" w:color="auto" w:sz="4" w:space="0"/>
                  </w:tcBorders>
                  <w:tcMar>
                    <w:top w:w="75" w:type="dxa"/>
                    <w:bottom w:w="75" w:type="dxa"/>
                  </w:tcMar>
                  <w:vAlign w:val="center"/>
                </w:tcPr>
                <w:p w14:paraId="36CECE1D">
                  <w:pPr>
                    <w:spacing w:line="360" w:lineRule="auto"/>
                    <w:jc w:val="center"/>
                    <w:textAlignment w:val="center"/>
                  </w:pPr>
                </w:p>
              </w:tc>
            </w:tr>
          </w:tbl>
          <w:p w14:paraId="666A1A7A">
            <w:pPr>
              <w:spacing w:line="360" w:lineRule="auto"/>
              <w:jc w:val="left"/>
              <w:textAlignment w:val="center"/>
            </w:pPr>
            <w:r>
              <w:t>（1）探头A全部浸入水中静止时受到0.5N的浮力，则导线对探头A的拉力是多大？</w:t>
            </w:r>
          </w:p>
          <w:p w14:paraId="0F869E81">
            <w:pPr>
              <w:spacing w:line="360" w:lineRule="auto"/>
              <w:jc w:val="left"/>
              <w:textAlignment w:val="center"/>
            </w:pPr>
            <w:r>
              <w:t>（2）当压敏电阻</w:t>
            </w:r>
            <w:r>
              <w:object>
                <v:shape id="_x0000_i1064"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064" DrawAspect="Content" ObjectID="_1468075764" r:id="rId85">
                  <o:LockedField>false</o:LockedField>
                </o:OLEObject>
              </w:object>
            </w:r>
            <w:r>
              <w:t>下表面受到水的压力为8N时，电压表示数为1.5V，定值电阻</w:t>
            </w:r>
            <w:r>
              <w:object>
                <v:shape id="_x0000_i1065" o:spt="75" alt="eqIdbe9b4a83b9aebebf29de0c4406ebf894" type="#_x0000_t75" style="height:15.75pt;width:13.15pt;" o:ole="t" filled="f" o:preferrelative="t" stroked="f" coordsize="21600,21600">
                  <v:path/>
                  <v:fill on="f" focussize="0,0"/>
                  <v:stroke on="f" joinstyle="miter"/>
                  <v:imagedata r:id="rId38" o:title="eqIdbe9b4a83b9aebebf29de0c4406ebf894"/>
                  <o:lock v:ext="edit" aspectratio="t"/>
                  <w10:wrap type="none"/>
                  <w10:anchorlock/>
                </v:shape>
                <o:OLEObject Type="Embed" ProgID="Equation.DSMT4" ShapeID="_x0000_i1065" DrawAspect="Content" ObjectID="_1468075765" r:id="rId86">
                  <o:LockedField>false</o:LockedField>
                </o:OLEObject>
              </w:object>
            </w:r>
            <w:r>
              <w:t>阻值是多少？</w:t>
            </w:r>
          </w:p>
          <w:p w14:paraId="46071F13">
            <w:pPr>
              <w:spacing w:line="360" w:lineRule="auto"/>
              <w:jc w:val="left"/>
              <w:textAlignment w:val="center"/>
            </w:pPr>
            <w:r>
              <w:t>（3）压敏电阻</w:t>
            </w:r>
            <w:r>
              <w:object>
                <v:shape id="_x0000_i1066"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066" DrawAspect="Content" ObjectID="_1468075766" r:id="rId87">
                  <o:LockedField>false</o:LockedField>
                </o:OLEObject>
              </w:object>
            </w:r>
            <w:r>
              <w:t>下表面能承受水的最大压力为112N，电压表量程为0~3V，则此测量仪可测的最大水深是多少？若要增加该测量仪的最大可探测深度，请写出一种可以采取的措施。</w:t>
            </w:r>
          </w:p>
          <w:p w14:paraId="21E5F5A8">
            <w:pPr>
              <w:spacing w:line="360" w:lineRule="auto"/>
              <w:jc w:val="left"/>
              <w:textAlignment w:val="center"/>
            </w:pPr>
          </w:p>
          <w:p w14:paraId="470F58B3">
            <w:pPr>
              <w:spacing w:line="360" w:lineRule="auto"/>
              <w:jc w:val="left"/>
              <w:textAlignment w:val="center"/>
            </w:pPr>
          </w:p>
          <w:p w14:paraId="77D2B40E">
            <w:pPr>
              <w:spacing w:line="360" w:lineRule="auto"/>
              <w:jc w:val="left"/>
              <w:textAlignment w:val="center"/>
            </w:pPr>
          </w:p>
          <w:p w14:paraId="6C57D5BB">
            <w:pPr>
              <w:spacing w:line="360" w:lineRule="auto"/>
              <w:jc w:val="left"/>
              <w:textAlignment w:val="center"/>
            </w:pPr>
          </w:p>
          <w:p w14:paraId="566CF3DB">
            <w:pPr>
              <w:spacing w:line="360" w:lineRule="auto"/>
              <w:jc w:val="left"/>
              <w:textAlignment w:val="center"/>
            </w:pPr>
          </w:p>
          <w:p w14:paraId="1F6A8746">
            <w:pPr>
              <w:spacing w:line="360" w:lineRule="auto"/>
              <w:jc w:val="left"/>
              <w:textAlignment w:val="center"/>
            </w:pPr>
          </w:p>
          <w:p w14:paraId="5E83BD18">
            <w:pPr>
              <w:spacing w:line="360" w:lineRule="auto"/>
              <w:jc w:val="left"/>
              <w:textAlignment w:val="center"/>
            </w:pPr>
          </w:p>
          <w:p w14:paraId="6908B66A">
            <w:pPr>
              <w:spacing w:line="360" w:lineRule="auto"/>
              <w:jc w:val="left"/>
              <w:textAlignment w:val="center"/>
            </w:pPr>
          </w:p>
          <w:p w14:paraId="0C5067D4">
            <w:pPr>
              <w:spacing w:line="360" w:lineRule="auto"/>
              <w:jc w:val="left"/>
              <w:textAlignment w:val="center"/>
            </w:pPr>
          </w:p>
          <w:p w14:paraId="4F2AC50B">
            <w:pPr>
              <w:spacing w:line="360" w:lineRule="auto"/>
              <w:jc w:val="left"/>
              <w:textAlignment w:val="center"/>
            </w:pPr>
          </w:p>
          <w:p w14:paraId="628FB409">
            <w:pPr>
              <w:spacing w:line="360" w:lineRule="auto"/>
              <w:jc w:val="left"/>
              <w:textAlignment w:val="cente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EF08B57">
            <w:pPr>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题型突破三：浮力类力电综合计算</w:t>
            </w:r>
          </w:p>
          <w:p w14:paraId="0CA6EEFE">
            <w:pPr>
              <w:shd w:val="clear" w:color="auto" w:fill="auto"/>
              <w:spacing w:before="0" w:after="0" w:line="360" w:lineRule="auto"/>
              <w:ind w:left="420" w:hanging="420"/>
              <w:jc w:val="both"/>
              <w:textAlignment w:val="center"/>
              <w:rPr>
                <w:sz w:val="21"/>
              </w:rPr>
            </w:pPr>
            <w:r>
              <w:rPr>
                <w:rFonts w:hint="eastAsia"/>
                <w:b/>
                <w:bCs/>
                <w:color w:val="CE26D4"/>
              </w:rPr>
              <w:t>【典例3】</w:t>
            </w:r>
            <w:r>
              <w:rPr>
                <w:rFonts w:hint="eastAsia" w:ascii="宋体" w:hAnsi="宋体" w:eastAsia="宋体" w:cs="宋体"/>
                <w:b/>
                <w:bCs/>
                <w:color w:val="CE26E2"/>
                <w:sz w:val="21"/>
              </w:rPr>
              <w:t>（2025·江苏镇江·中考真题）</w:t>
            </w:r>
            <w:r>
              <w:rPr>
                <w:sz w:val="21"/>
              </w:rPr>
              <w:t>如图1所示为某水位自动控制的模拟装置。柱形物体</w:t>
            </w:r>
            <w:r>
              <w:rPr>
                <w:rFonts w:ascii="Times New Roman" w:hAnsi="Times New Roman" w:eastAsia="Times New Roman" w:cs="Times New Roman"/>
                <w:i/>
                <w:sz w:val="21"/>
              </w:rPr>
              <w:t>Q</w:t>
            </w:r>
            <w:r>
              <w:rPr>
                <w:sz w:val="21"/>
              </w:rPr>
              <w:t>的横截面积</w:t>
            </w:r>
            <w:r>
              <w:object>
                <v:shape id="_x0000_i1067" o:spt="75" alt="eqId60b25b43db7b7ef1c77eae0cb4984315" type="#_x0000_t75" style="height:13.85pt;width:63.35pt;" o:ole="t" filled="f" o:preferrelative="t" stroked="f" coordsize="21600,21600">
                  <v:path/>
                  <v:fill on="f" focussize="0,0"/>
                  <v:stroke on="f" joinstyle="miter"/>
                  <v:imagedata r:id="rId89" o:title="eqId60b25b43db7b7ef1c77eae0cb4984315"/>
                  <o:lock v:ext="edit" aspectratio="t"/>
                  <w10:wrap type="none"/>
                  <w10:anchorlock/>
                </v:shape>
                <o:OLEObject Type="Embed" ProgID="Equation.DSMT4" ShapeID="_x0000_i1067" DrawAspect="Content" ObjectID="_1468075767" r:id="rId88">
                  <o:LockedField>false</o:LockedField>
                </o:OLEObject>
              </w:object>
            </w:r>
            <w:r>
              <w:rPr>
                <w:sz w:val="21"/>
              </w:rPr>
              <w:t>，高</w:t>
            </w:r>
            <w:r>
              <w:object>
                <v:shape id="_x0000_i1068" o:spt="75" alt="eqId9fb671f4aac7f42c5ce7d9870f7b9ad7" type="#_x0000_t75" style="height:12.3pt;width:44.85pt;" o:ole="t" filled="f" o:preferrelative="t" stroked="f" coordsize="21600,21600">
                  <v:path/>
                  <v:fill on="f" focussize="0,0"/>
                  <v:stroke on="f" joinstyle="miter"/>
                  <v:imagedata r:id="rId91" o:title="eqId9fb671f4aac7f42c5ce7d9870f7b9ad7"/>
                  <o:lock v:ext="edit" aspectratio="t"/>
                  <w10:wrap type="none"/>
                  <w10:anchorlock/>
                </v:shape>
                <o:OLEObject Type="Embed" ProgID="Equation.DSMT4" ShapeID="_x0000_i1068" DrawAspect="Content" ObjectID="_1468075768" r:id="rId90">
                  <o:LockedField>false</o:LockedField>
                </o:OLEObject>
              </w:object>
            </w:r>
            <w:r>
              <w:rPr>
                <w:sz w:val="21"/>
              </w:rPr>
              <w:t>），密度</w:t>
            </w:r>
            <w:r>
              <w:object>
                <v:shape id="_x0000_i1069" o:spt="75" alt="eqId41eb2f626944f0470e602f874ccea280" type="#_x0000_t75" style="height:15.85pt;width:85.3pt;" o:ole="t" filled="f" o:preferrelative="t" stroked="f" coordsize="21600,21600">
                  <v:path/>
                  <v:fill on="f" focussize="0,0"/>
                  <v:stroke on="f" joinstyle="miter"/>
                  <v:imagedata r:id="rId93" o:title="eqId41eb2f626944f0470e602f874ccea280"/>
                  <o:lock v:ext="edit" aspectratio="t"/>
                  <w10:wrap type="none"/>
                  <w10:anchorlock/>
                </v:shape>
                <o:OLEObject Type="Embed" ProgID="Equation.DSMT4" ShapeID="_x0000_i1069" DrawAspect="Content" ObjectID="_1468075769" r:id="rId92">
                  <o:LockedField>false</o:LockedField>
                </o:OLEObject>
              </w:object>
            </w:r>
            <w:r>
              <w:rPr>
                <w:sz w:val="21"/>
              </w:rPr>
              <w:t>，用一硬杆将</w:t>
            </w:r>
            <w:r>
              <w:rPr>
                <w:rFonts w:ascii="Times New Roman" w:hAnsi="Times New Roman" w:eastAsia="Times New Roman" w:cs="Times New Roman"/>
                <w:i/>
                <w:sz w:val="21"/>
              </w:rPr>
              <w:t>Q</w:t>
            </w:r>
            <w:r>
              <w:rPr>
                <w:sz w:val="21"/>
              </w:rPr>
              <w:t>连接在力敏电阻</w:t>
            </w:r>
            <w:r>
              <w:object>
                <v:shape id="_x0000_i1070"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70" DrawAspect="Content" ObjectID="_1468075770" r:id="rId94">
                  <o:LockedField>false</o:LockedField>
                </o:OLEObject>
              </w:object>
            </w:r>
            <w:r>
              <w:rPr>
                <w:sz w:val="21"/>
              </w:rPr>
              <w:t>的下方，硬杆的质量和体积均不计，</w:t>
            </w:r>
            <w:r>
              <w:rPr>
                <w:rFonts w:ascii="Times New Roman" w:hAnsi="Times New Roman" w:eastAsia="Times New Roman" w:cs="Times New Roman"/>
                <w:i/>
                <w:sz w:val="21"/>
              </w:rPr>
              <w:t>Q</w:t>
            </w:r>
            <w:r>
              <w:rPr>
                <w:sz w:val="21"/>
              </w:rPr>
              <w:t>的下端到水池底部的距离</w:t>
            </w:r>
            <w:r>
              <w:object>
                <v:shape id="_x0000_i1071" o:spt="75" alt="eqId6b5b566da6a0a58514a4f904ab21ed50" type="#_x0000_t75" style="height:12.6pt;width:45.7pt;" o:ole="t" filled="f" o:preferrelative="t" stroked="f" coordsize="21600,21600">
                  <v:path/>
                  <v:fill on="f" focussize="0,0"/>
                  <v:stroke on="f" joinstyle="miter"/>
                  <v:imagedata r:id="rId97" o:title="eqId6b5b566da6a0a58514a4f904ab21ed50"/>
                  <o:lock v:ext="edit" aspectratio="t"/>
                  <w10:wrap type="none"/>
                  <w10:anchorlock/>
                </v:shape>
                <o:OLEObject Type="Embed" ProgID="Equation.DSMT4" ShapeID="_x0000_i1071" DrawAspect="Content" ObjectID="_1468075771" r:id="rId96">
                  <o:LockedField>false</o:LockedField>
                </o:OLEObject>
              </w:object>
            </w:r>
            <w:r>
              <w:rPr>
                <w:sz w:val="21"/>
              </w:rPr>
              <w:t>。通过调节电阻箱</w:t>
            </w:r>
            <w:r>
              <w:object>
                <v:shape id="_x0000_i1072"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72" DrawAspect="Content" ObjectID="_1468075772" r:id="rId98">
                  <o:LockedField>false</o:LockedField>
                </o:OLEObject>
              </w:object>
            </w:r>
            <w:r>
              <w:rPr>
                <w:sz w:val="21"/>
              </w:rPr>
              <w:t>的阻值，可使水位控制在某一范围内。已知电源电压</w:t>
            </w:r>
            <w:r>
              <w:object>
                <v:shape id="_x0000_i1073" o:spt="75" alt="eqId1af73d0bb6677caeb6d014b64b751b73" type="#_x0000_t75" style="height:12.55pt;width:43.05pt;" o:ole="t" filled="f" o:preferrelative="t" stroked="f" coordsize="21600,21600">
                  <v:path/>
                  <v:fill on="f" focussize="0,0"/>
                  <v:stroke on="f" joinstyle="miter"/>
                  <v:imagedata r:id="rId101" o:title="eqId1af73d0bb6677caeb6d014b64b751b73"/>
                  <o:lock v:ext="edit" aspectratio="t"/>
                  <w10:wrap type="none"/>
                  <w10:anchorlock/>
                </v:shape>
                <o:OLEObject Type="Embed" ProgID="Equation.DSMT4" ShapeID="_x0000_i1073" DrawAspect="Content" ObjectID="_1468075773" r:id="rId100">
                  <o:LockedField>false</o:LockedField>
                </o:OLEObject>
              </w:object>
            </w:r>
            <w:r>
              <w:rPr>
                <w:sz w:val="21"/>
              </w:rPr>
              <w:t>，</w:t>
            </w:r>
            <w:r>
              <w:object>
                <v:shape id="_x0000_i1074"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74" DrawAspect="Content" ObjectID="_1468075774" r:id="rId102">
                  <o:LockedField>false</o:LockedField>
                </o:OLEObject>
              </w:object>
            </w:r>
            <w:r>
              <w:rPr>
                <w:sz w:val="21"/>
              </w:rPr>
              <w:t>的阻值与硬杆对</w:t>
            </w:r>
            <w:r>
              <w:object>
                <v:shape id="_x0000_i1075"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75" DrawAspect="Content" ObjectID="_1468075775" r:id="rId103">
                  <o:LockedField>false</o:LockedField>
                </o:OLEObject>
              </w:object>
            </w:r>
            <w:r>
              <w:rPr>
                <w:sz w:val="21"/>
              </w:rPr>
              <w:t>的作用力</w:t>
            </w:r>
            <w:r>
              <w:rPr>
                <w:rFonts w:ascii="Times New Roman" w:hAnsi="Times New Roman" w:eastAsia="Times New Roman" w:cs="Times New Roman"/>
                <w:i/>
                <w:sz w:val="21"/>
              </w:rPr>
              <w:t>F</w:t>
            </w:r>
            <w:r>
              <w:rPr>
                <w:sz w:val="21"/>
              </w:rPr>
              <w:t>的关系图像如图2所示；当电磁铁线圈中的电流</w:t>
            </w:r>
            <w:r>
              <w:object>
                <v:shape id="_x0000_i1076" o:spt="75" alt="eqId15945934db700cb98dab7da65a1d1dc7" type="#_x0000_t75" style="height:12.75pt;width:44.85pt;" o:ole="t" filled="f" o:preferrelative="t" stroked="f" coordsize="21600,21600">
                  <v:path/>
                  <v:fill on="f" focussize="0,0"/>
                  <v:stroke on="f" joinstyle="miter"/>
                  <v:imagedata r:id="rId105" o:title="eqId15945934db700cb98dab7da65a1d1dc7"/>
                  <o:lock v:ext="edit" aspectratio="t"/>
                  <w10:wrap type="none"/>
                  <w10:anchorlock/>
                </v:shape>
                <o:OLEObject Type="Embed" ProgID="Equation.DSMT4" ShapeID="_x0000_i1076" DrawAspect="Content" ObjectID="_1468075776" r:id="rId104">
                  <o:LockedField>false</o:LockedField>
                </o:OLEObject>
              </w:object>
            </w:r>
            <w:r>
              <w:rPr>
                <w:sz w:val="21"/>
              </w:rPr>
              <w:t>时，衔铁K被吸住，位于位置</w:t>
            </w:r>
            <w:r>
              <w:rPr>
                <w:rFonts w:ascii="Times New Roman" w:hAnsi="Times New Roman" w:eastAsia="Times New Roman" w:cs="Times New Roman"/>
                <w:i/>
                <w:sz w:val="21"/>
              </w:rPr>
              <w:t>a</w:t>
            </w:r>
            <w:r>
              <w:rPr>
                <w:sz w:val="21"/>
              </w:rPr>
              <w:t>，此时水池停止排水，开始注水；当</w:t>
            </w:r>
            <w:r>
              <w:object>
                <v:shape id="_x0000_i1077" o:spt="75" alt="eqId6b0688db799a810ed82965fb8e162a82" type="#_x0000_t75" style="height:12.5pt;width:44.85pt;" o:ole="t" filled="f" o:preferrelative="t" stroked="f" coordsize="21600,21600">
                  <v:path/>
                  <v:fill on="f" focussize="0,0"/>
                  <v:stroke on="f" joinstyle="miter"/>
                  <v:imagedata r:id="rId107" o:title="eqId6b0688db799a810ed82965fb8e162a82"/>
                  <o:lock v:ext="edit" aspectratio="t"/>
                  <w10:wrap type="none"/>
                  <w10:anchorlock/>
                </v:shape>
                <o:OLEObject Type="Embed" ProgID="Equation.DSMT4" ShapeID="_x0000_i1077" DrawAspect="Content" ObjectID="_1468075777" r:id="rId106">
                  <o:LockedField>false</o:LockedField>
                </o:OLEObject>
              </w:object>
            </w:r>
            <w:r>
              <w:rPr>
                <w:sz w:val="21"/>
              </w:rPr>
              <w:t>时，衔铁K才会被释放，位于位置</w:t>
            </w:r>
            <w:r>
              <w:rPr>
                <w:rFonts w:ascii="Times New Roman" w:hAnsi="Times New Roman" w:eastAsia="Times New Roman" w:cs="Times New Roman"/>
                <w:i/>
                <w:sz w:val="21"/>
              </w:rPr>
              <w:t>b</w:t>
            </w:r>
            <w:r>
              <w:rPr>
                <w:sz w:val="21"/>
              </w:rPr>
              <w:t>，此时水池停止注水，开始排水。不计线圈电阻，</w:t>
            </w:r>
            <w:r>
              <w:object>
                <v:shape id="_x0000_i1078" o:spt="75" alt="eqId3c9dcb102aea3ec9ed59ff8633269fd9" type="#_x0000_t75" style="height:17.5pt;width:81.8pt;" o:ole="t" filled="f" o:preferrelative="t" stroked="f" coordsize="21600,21600">
                  <v:path/>
                  <v:fill on="f" focussize="0,0"/>
                  <v:stroke on="f" joinstyle="miter"/>
                  <v:imagedata r:id="rId109" o:title="eqId3c9dcb102aea3ec9ed59ff8633269fd9"/>
                  <o:lock v:ext="edit" aspectratio="t"/>
                  <w10:wrap type="none"/>
                  <w10:anchorlock/>
                </v:shape>
                <o:OLEObject Type="Embed" ProgID="Equation.DSMT4" ShapeID="_x0000_i1078" DrawAspect="Content" ObjectID="_1468075778" r:id="rId108">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79" o:spt="75" alt="eqId02dd93c106dd0363a09e3d5a716f9dc3" type="#_x0000_t75" style="height:14.5pt;width:39.55pt;" o:ole="t" filled="f" o:preferrelative="t" stroked="f" coordsize="21600,21600">
                  <v:path/>
                  <v:fill on="f" focussize="0,0"/>
                  <v:stroke on="f" joinstyle="miter"/>
                  <v:imagedata r:id="rId111" o:title="eqId02dd93c106dd0363a09e3d5a716f9dc3"/>
                  <o:lock v:ext="edit" aspectratio="t"/>
                  <w10:wrap type="none"/>
                  <w10:anchorlock/>
                </v:shape>
                <o:OLEObject Type="Embed" ProgID="Equation.DSMT4" ShapeID="_x0000_i1079" DrawAspect="Content" ObjectID="_1468075779" r:id="rId110">
                  <o:LockedField>false</o:LockedField>
                </o:OLEObject>
              </w:object>
            </w:r>
            <w:r>
              <w:rPr>
                <w:sz w:val="21"/>
              </w:rPr>
              <w:t>。</w:t>
            </w:r>
          </w:p>
          <w:p w14:paraId="1790CE17">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781550" cy="2466975"/>
                  <wp:effectExtent l="0" t="0" r="3810" b="1905"/>
                  <wp:docPr id="100067" name="图片 100067" descr="@@@7ee99d7d-f102-437c-b70a-13af26b4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ee99d7d-f102-437c-b70a-13af26b4b823"/>
                          <pic:cNvPicPr>
                            <a:picLocks noChangeAspect="1"/>
                          </pic:cNvPicPr>
                        </pic:nvPicPr>
                        <pic:blipFill>
                          <a:blip r:embed="rId112"/>
                          <a:stretch>
                            <a:fillRect/>
                          </a:stretch>
                        </pic:blipFill>
                        <pic:spPr>
                          <a:xfrm>
                            <a:off x="0" y="0"/>
                            <a:ext cx="4781550" cy="2466975"/>
                          </a:xfrm>
                          <a:prstGeom prst="rect">
                            <a:avLst/>
                          </a:prstGeom>
                        </pic:spPr>
                      </pic:pic>
                    </a:graphicData>
                  </a:graphic>
                </wp:inline>
              </w:drawing>
            </w:r>
          </w:p>
          <w:p w14:paraId="2CCBF0A4">
            <w:pPr>
              <w:shd w:val="clear" w:color="auto" w:fill="auto"/>
              <w:spacing w:before="0" w:after="0" w:line="360" w:lineRule="auto"/>
              <w:ind w:left="420" w:firstLine="0"/>
              <w:jc w:val="both"/>
              <w:textAlignment w:val="center"/>
              <w:rPr>
                <w:sz w:val="21"/>
              </w:rPr>
            </w:pPr>
            <w:r>
              <w:rPr>
                <w:sz w:val="21"/>
              </w:rPr>
              <w:t>(1)</w:t>
            </w:r>
            <w:r>
              <w:rPr>
                <w:rFonts w:ascii="Times New Roman" w:hAnsi="Times New Roman" w:eastAsia="Times New Roman" w:cs="Times New Roman"/>
                <w:i/>
                <w:sz w:val="21"/>
              </w:rPr>
              <w:t>Q</w:t>
            </w:r>
            <w:r>
              <w:rPr>
                <w:sz w:val="21"/>
              </w:rPr>
              <w:t>的质量为</w:t>
            </w:r>
            <w:r>
              <w:rPr>
                <w:rFonts w:ascii="Times New Roman" w:hAnsi="Times New Roman" w:eastAsia="Times New Roman" w:cs="Times New Roman"/>
                <w:b w:val="0"/>
                <w:sz w:val="21"/>
                <w:u w:val="single"/>
              </w:rPr>
              <w:t xml:space="preserve">         </w:t>
            </w:r>
            <w:r>
              <w:rPr>
                <w:sz w:val="21"/>
              </w:rPr>
              <w:t>kg。若硬杆对</w:t>
            </w:r>
            <w:r>
              <w:object>
                <v:shape id="_x0000_i1080"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80" DrawAspect="Content" ObjectID="_1468075780" r:id="rId113">
                  <o:LockedField>false</o:LockedField>
                </o:OLEObject>
              </w:object>
            </w:r>
            <w:r>
              <w:rPr>
                <w:sz w:val="21"/>
              </w:rPr>
              <w:t>的作用力</w:t>
            </w:r>
            <w:r>
              <w:rPr>
                <w:rFonts w:ascii="Times New Roman" w:hAnsi="Times New Roman" w:eastAsia="Times New Roman" w:cs="Times New Roman"/>
                <w:i/>
                <w:sz w:val="21"/>
              </w:rPr>
              <w:t>F</w:t>
            </w:r>
            <w:r>
              <w:rPr>
                <w:sz w:val="21"/>
              </w:rPr>
              <w:t>不断增大，则</w:t>
            </w:r>
            <w:r>
              <w:object>
                <v:shape id="_x0000_i1081"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81" DrawAspect="Content" ObjectID="_1468075781" r:id="rId114">
                  <o:LockedField>false</o:LockedField>
                </o:OLEObject>
              </w:object>
            </w:r>
            <w:r>
              <w:rPr>
                <w:sz w:val="21"/>
              </w:rPr>
              <w:t>的阻值将</w:t>
            </w:r>
            <w:r>
              <w:rPr>
                <w:rFonts w:ascii="Times New Roman" w:hAnsi="Times New Roman" w:eastAsia="Times New Roman" w:cs="Times New Roman"/>
                <w:b w:val="0"/>
                <w:sz w:val="21"/>
                <w:u w:val="single"/>
              </w:rPr>
              <w:t xml:space="preserve">         </w:t>
            </w:r>
            <w:r>
              <w:rPr>
                <w:sz w:val="21"/>
              </w:rPr>
              <w:t>。</w:t>
            </w:r>
          </w:p>
          <w:p w14:paraId="09E50226">
            <w:pPr>
              <w:shd w:val="clear" w:color="auto" w:fill="auto"/>
              <w:spacing w:before="0" w:after="0" w:line="360" w:lineRule="auto"/>
              <w:ind w:left="420" w:firstLine="0"/>
              <w:jc w:val="both"/>
              <w:textAlignment w:val="center"/>
              <w:rPr>
                <w:sz w:val="21"/>
              </w:rPr>
            </w:pPr>
            <w:r>
              <w:rPr>
                <w:sz w:val="21"/>
              </w:rPr>
              <w:t>(2)开始时水池中无水，要确保闭合开关</w:t>
            </w:r>
            <w:r>
              <w:object>
                <v:shape id="_x0000_i1082" o:spt="75" alt="eqId96294c3218335f72429dbc1725bf6024" type="#_x0000_t75" style="height:15.8pt;width:10.55pt;" o:ole="t" filled="f" o:preferrelative="t" stroked="f" coordsize="21600,21600">
                  <v:path/>
                  <v:fill on="f" focussize="0,0"/>
                  <v:stroke on="f" joinstyle="miter"/>
                  <v:imagedata r:id="rId116" o:title="eqId96294c3218335f72429dbc1725bf6024"/>
                  <o:lock v:ext="edit" aspectratio="t"/>
                  <w10:wrap type="none"/>
                  <w10:anchorlock/>
                </v:shape>
                <o:OLEObject Type="Embed" ProgID="Equation.DSMT4" ShapeID="_x0000_i1082" DrawAspect="Content" ObjectID="_1468075782" r:id="rId115">
                  <o:LockedField>false</o:LockedField>
                </o:OLEObject>
              </w:object>
            </w:r>
            <w:r>
              <w:rPr>
                <w:sz w:val="21"/>
              </w:rPr>
              <w:t>后，即开始注水。</w:t>
            </w:r>
          </w:p>
          <w:p w14:paraId="1310AC6C">
            <w:pPr>
              <w:shd w:val="clear" w:color="auto" w:fill="auto"/>
              <w:spacing w:before="0" w:after="0" w:line="360" w:lineRule="auto"/>
              <w:ind w:left="420" w:firstLine="0"/>
              <w:jc w:val="both"/>
              <w:textAlignment w:val="center"/>
              <w:rPr>
                <w:sz w:val="21"/>
              </w:rPr>
            </w:pPr>
            <w:r>
              <w:rPr>
                <w:sz w:val="21"/>
              </w:rPr>
              <w:t>①求</w:t>
            </w:r>
            <w:r>
              <w:object>
                <v:shape id="_x0000_i1083"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83" DrawAspect="Content" ObjectID="_1468075783" r:id="rId117">
                  <o:LockedField>false</o:LockedField>
                </o:OLEObject>
              </w:object>
            </w:r>
            <w:r>
              <w:rPr>
                <w:sz w:val="21"/>
              </w:rPr>
              <w:t>接入电路的电阻的最大值。</w:t>
            </w:r>
          </w:p>
          <w:p w14:paraId="7F59763F">
            <w:pPr>
              <w:shd w:val="clear" w:color="auto" w:fill="auto"/>
              <w:spacing w:before="0" w:after="0" w:line="360" w:lineRule="auto"/>
              <w:ind w:left="420" w:firstLine="0"/>
              <w:jc w:val="both"/>
              <w:textAlignment w:val="center"/>
              <w:rPr>
                <w:sz w:val="21"/>
              </w:rPr>
            </w:pPr>
            <w:r>
              <w:rPr>
                <w:sz w:val="21"/>
              </w:rPr>
              <w:t>②若</w:t>
            </w:r>
            <w:r>
              <w:object>
                <v:shape id="_x0000_i1084"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84" DrawAspect="Content" ObjectID="_1468075784" r:id="rId118">
                  <o:LockedField>false</o:LockedField>
                </o:OLEObject>
              </w:object>
            </w:r>
            <w:r>
              <w:rPr>
                <w:sz w:val="21"/>
              </w:rPr>
              <w:t>接入电路的电阻取①中的最大值，求最高水位到池底的距离。</w:t>
            </w:r>
          </w:p>
          <w:p w14:paraId="56722232">
            <w:pPr>
              <w:shd w:val="clear" w:color="auto" w:fill="auto"/>
              <w:spacing w:before="0" w:after="0" w:line="360" w:lineRule="auto"/>
              <w:ind w:left="420" w:firstLine="0"/>
              <w:jc w:val="both"/>
              <w:textAlignment w:val="center"/>
              <w:rPr>
                <w:sz w:val="21"/>
              </w:rPr>
            </w:pPr>
            <w:r>
              <w:rPr>
                <w:sz w:val="21"/>
              </w:rPr>
              <w:t>(3)为了能将水位控制在一定范围内，</w:t>
            </w:r>
            <w:r>
              <w:object>
                <v:shape id="_x0000_i1085"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85" DrawAspect="Content" ObjectID="_1468075785" r:id="rId119">
                  <o:LockedField>false</o:LockedField>
                </o:OLEObject>
              </w:object>
            </w:r>
            <w:r>
              <w:rPr>
                <w:sz w:val="21"/>
              </w:rPr>
              <w:t>接入电路的电阻的最小值是</w:t>
            </w:r>
            <w:r>
              <w:rPr>
                <w:rFonts w:ascii="Times New Roman" w:hAnsi="Times New Roman" w:eastAsia="Times New Roman" w:cs="Times New Roman"/>
                <w:b w:val="0"/>
                <w:sz w:val="21"/>
                <w:u w:val="single"/>
              </w:rPr>
              <w:t xml:space="preserve">         </w:t>
            </w:r>
            <w:r>
              <w:rPr>
                <w:sz w:val="21"/>
              </w:rPr>
              <w:t>Ω；此时最高水位和最低水位的高度差是</w:t>
            </w:r>
            <w:r>
              <w:rPr>
                <w:rFonts w:ascii="Times New Roman" w:hAnsi="Times New Roman" w:eastAsia="Times New Roman" w:cs="Times New Roman"/>
                <w:b w:val="0"/>
                <w:sz w:val="21"/>
                <w:u w:val="single"/>
              </w:rPr>
              <w:t xml:space="preserve">         </w:t>
            </w:r>
            <w:r>
              <w:rPr>
                <w:sz w:val="21"/>
              </w:rPr>
              <w:t>m。</w:t>
            </w:r>
          </w:p>
          <w:p w14:paraId="6C400DBC">
            <w:pPr>
              <w:rPr>
                <w:b/>
                <w:bCs/>
                <w:color w:val="CE26D4"/>
              </w:rPr>
            </w:pPr>
          </w:p>
          <w:p w14:paraId="3D81D39A">
            <w:pPr>
              <w:rPr>
                <w:b/>
                <w:bCs/>
                <w:color w:val="CE26D4"/>
              </w:rPr>
            </w:pPr>
          </w:p>
          <w:p w14:paraId="66BDAF6A">
            <w:pPr>
              <w:spacing w:line="360" w:lineRule="auto"/>
              <w:jc w:val="left"/>
              <w:textAlignment w:val="center"/>
              <w:rPr>
                <w:b/>
                <w:bCs/>
                <w:color w:val="CE26D4"/>
              </w:rPr>
            </w:pPr>
          </w:p>
          <w:p w14:paraId="7AADED93">
            <w:pPr>
              <w:rPr>
                <w:sz w:val="21"/>
              </w:rPr>
            </w:pPr>
            <w:r>
              <w:rPr>
                <w:rFonts w:hint="eastAsia"/>
                <w:b/>
                <w:bCs/>
                <w:color w:val="CE26D4"/>
              </w:rPr>
              <w:br w:type="page"/>
            </w:r>
            <w:r>
              <w:rPr>
                <w:rFonts w:hint="eastAsia"/>
                <w:b/>
                <w:bCs/>
                <w:color w:val="CE26D4"/>
              </w:rPr>
              <w:t>【变式】</w:t>
            </w:r>
            <w:r>
              <w:rPr>
                <w:rFonts w:hint="eastAsia" w:ascii="宋体" w:hAnsi="宋体" w:eastAsia="宋体" w:cs="宋体"/>
                <w:b/>
                <w:bCs/>
                <w:color w:val="CE26E2"/>
                <w:sz w:val="21"/>
              </w:rPr>
              <w:t>（2024·江苏镇江·中考真题）</w:t>
            </w:r>
            <w:r>
              <w:rPr>
                <w:sz w:val="21"/>
              </w:rPr>
              <w:t>某水位报警模拟装置如图1所示：浮子Q由圆柱体和硬杆构成，圆柱体的底面积</w:t>
            </w:r>
            <w:r>
              <w:object>
                <v:shape id="_x0000_i1086" o:spt="75" alt="eqId37ce2b99b1d7ed3100b6991c04fbcfb3" type="#_x0000_t75" style="height:13.9pt;width:64.2pt;" o:ole="t" filled="f" o:preferrelative="t" stroked="f" coordsize="21600,21600">
                  <v:path/>
                  <v:fill on="f" focussize="0,0"/>
                  <v:stroke on="f" joinstyle="miter"/>
                  <v:imagedata r:id="rId121" o:title="eqId37ce2b99b1d7ed3100b6991c04fbcfb3"/>
                  <o:lock v:ext="edit" aspectratio="t"/>
                  <w10:wrap type="none"/>
                  <w10:anchorlock/>
                </v:shape>
                <o:OLEObject Type="Embed" ProgID="Equation.DSMT4" ShapeID="_x0000_i1086" DrawAspect="Content" ObjectID="_1468075786" r:id="rId120">
                  <o:LockedField>false</o:LockedField>
                </o:OLEObject>
              </w:object>
            </w:r>
            <w:r>
              <w:rPr>
                <w:sz w:val="21"/>
              </w:rPr>
              <w:t>，高</w:t>
            </w:r>
            <w:r>
              <w:object>
                <v:shape id="_x0000_i1087" o:spt="75" alt="eqId44c06cbb1a72168097d57c717f4a0150" type="#_x0000_t75" style="height:12.6pt;width:45.7pt;" o:ole="t" filled="f" o:preferrelative="t" stroked="f" coordsize="21600,21600">
                  <v:path/>
                  <v:fill on="f" focussize="0,0"/>
                  <v:stroke on="f" joinstyle="miter"/>
                  <v:imagedata r:id="rId123" o:title="eqId44c06cbb1a72168097d57c717f4a0150"/>
                  <o:lock v:ext="edit" aspectratio="t"/>
                  <w10:wrap type="none"/>
                  <w10:anchorlock/>
                </v:shape>
                <o:OLEObject Type="Embed" ProgID="Equation.DSMT4" ShapeID="_x0000_i1087" DrawAspect="Content" ObjectID="_1468075787" r:id="rId122">
                  <o:LockedField>false</o:LockedField>
                </o:OLEObject>
              </w:object>
            </w:r>
            <w:r>
              <w:rPr>
                <w:sz w:val="21"/>
              </w:rPr>
              <w:t>，密度</w:t>
            </w:r>
            <w:r>
              <w:object>
                <v:shape id="_x0000_i1088" o:spt="75" alt="eqIdbd726cf5151c387f817eda4969343ff0" type="#_x0000_t75" style="height:15.85pt;width:85.3pt;" o:ole="t" filled="f" o:preferrelative="t" stroked="f" coordsize="21600,21600">
                  <v:path/>
                  <v:fill on="f" focussize="0,0"/>
                  <v:stroke on="f" joinstyle="miter"/>
                  <v:imagedata r:id="rId125" o:title="eqIdbd726cf5151c387f817eda4969343ff0"/>
                  <o:lock v:ext="edit" aspectratio="t"/>
                  <w10:wrap type="none"/>
                  <w10:anchorlock/>
                </v:shape>
                <o:OLEObject Type="Embed" ProgID="Equation.DSMT4" ShapeID="_x0000_i1088" DrawAspect="Content" ObjectID="_1468075788" r:id="rId124">
                  <o:LockedField>false</o:LockedField>
                </o:OLEObject>
              </w:object>
            </w:r>
            <w:r>
              <w:rPr>
                <w:sz w:val="21"/>
              </w:rPr>
              <w:t>，硬杆的质量和体积均不计。Q只能沿图中竖直虚线运动。当向水池内缓慢注水使水位达到某处时，衔铁K被释放，电铃开始报警。已知：电源电压</w:t>
            </w:r>
            <w:r>
              <w:object>
                <v:shape id="_x0000_i1089" o:spt="75" alt="eqId31fc1dc0cb59b908445b9490c5642c15" type="#_x0000_t75" style="height:11.25pt;width:32.55pt;" o:ole="t" filled="f" o:preferrelative="t" stroked="f" coordsize="21600,21600">
                  <v:path/>
                  <v:fill on="f" focussize="0,0"/>
                  <v:stroke on="f" joinstyle="miter"/>
                  <v:imagedata r:id="rId127" o:title="eqId31fc1dc0cb59b908445b9490c5642c15"/>
                  <o:lock v:ext="edit" aspectratio="t"/>
                  <w10:wrap type="none"/>
                  <w10:anchorlock/>
                </v:shape>
                <o:OLEObject Type="Embed" ProgID="Equation.DSMT4" ShapeID="_x0000_i1089" DrawAspect="Content" ObjectID="_1468075789" r:id="rId126">
                  <o:LockedField>false</o:LockedField>
                </o:OLEObject>
              </w:object>
            </w:r>
            <w:r>
              <w:rPr>
                <w:sz w:val="21"/>
              </w:rPr>
              <w:t>，</w:t>
            </w:r>
            <w:r>
              <w:object>
                <v:shape id="_x0000_i1090"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90" DrawAspect="Content" ObjectID="_1468075790" r:id="rId128">
                  <o:LockedField>false</o:LockedField>
                </o:OLEObject>
              </w:object>
            </w:r>
            <w:r>
              <w:rPr>
                <w:sz w:val="21"/>
              </w:rPr>
              <w:t>为电阻箱，压敏电阻</w:t>
            </w:r>
            <w:r>
              <w:object>
                <v:shape id="_x0000_i1091" o:spt="75" alt="eqId19f20f21a9d50b61dac519a3ddab539d" type="#_x0000_t75" style="height:15.9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91" DrawAspect="Content" ObjectID="_1468075791" r:id="rId129">
                  <o:LockedField>false</o:LockedField>
                </o:OLEObject>
              </w:object>
            </w:r>
            <w:r>
              <w:rPr>
                <w:sz w:val="21"/>
              </w:rPr>
              <w:t>的阻值与硬杆对其压力</w:t>
            </w:r>
            <w:r>
              <w:rPr>
                <w:rFonts w:ascii="Times New Roman" w:hAnsi="Times New Roman" w:eastAsia="Times New Roman" w:cs="Times New Roman"/>
                <w:i/>
                <w:sz w:val="21"/>
              </w:rPr>
              <w:t>F</w:t>
            </w:r>
            <w:r>
              <w:rPr>
                <w:sz w:val="21"/>
              </w:rPr>
              <w:t>的关系图线如图2所示；当电磁铁线圈中的电流</w:t>
            </w:r>
            <w:r>
              <w:object>
                <v:shape id="_x0000_i1092" o:spt="75" alt="eqIddac33ab1df3957a0f8d2a5b9097f8dd7" type="#_x0000_t75" style="height:12.45pt;width:46.6pt;" o:ole="t" filled="f" o:preferrelative="t" stroked="f" coordsize="21600,21600">
                  <v:path/>
                  <v:fill on="f" focussize="0,0"/>
                  <v:stroke on="f" joinstyle="miter"/>
                  <v:imagedata r:id="rId131" o:title="eqIddac33ab1df3957a0f8d2a5b9097f8dd7"/>
                  <o:lock v:ext="edit" aspectratio="t"/>
                  <w10:wrap type="none"/>
                  <w10:anchorlock/>
                </v:shape>
                <o:OLEObject Type="Embed" ProgID="Equation.DSMT4" ShapeID="_x0000_i1092" DrawAspect="Content" ObjectID="_1468075792" r:id="rId130">
                  <o:LockedField>false</o:LockedField>
                </o:OLEObject>
              </w:object>
            </w:r>
            <w:r>
              <w:rPr>
                <w:sz w:val="21"/>
              </w:rPr>
              <w:t>时，衔铁K被吸住，当</w:t>
            </w:r>
            <w:r>
              <w:object>
                <v:shape id="_x0000_i1093" o:spt="75" alt="eqId596eb5d118c08d63ab3f6c1bc494d042" type="#_x0000_t75" style="height:12.6pt;width:45.7pt;" o:ole="t" filled="f" o:preferrelative="t" stroked="f" coordsize="21600,21600">
                  <v:path/>
                  <v:fill on="f" focussize="0,0"/>
                  <v:stroke on="f" joinstyle="miter"/>
                  <v:imagedata r:id="rId133" o:title="eqId596eb5d118c08d63ab3f6c1bc494d042"/>
                  <o:lock v:ext="edit" aspectratio="t"/>
                  <w10:wrap type="none"/>
                  <w10:anchorlock/>
                </v:shape>
                <o:OLEObject Type="Embed" ProgID="Equation.DSMT4" ShapeID="_x0000_i1093" DrawAspect="Content" ObjectID="_1468075793" r:id="rId132">
                  <o:LockedField>false</o:LockedField>
                </o:OLEObject>
              </w:object>
            </w:r>
            <w:r>
              <w:rPr>
                <w:sz w:val="21"/>
              </w:rPr>
              <w:t>时，衔铁K才会被释放；不计线圈电阻，</w:t>
            </w:r>
            <w:r>
              <w:rPr>
                <w:rFonts w:ascii="Times New Roman" w:hAnsi="Times New Roman" w:eastAsia="Times New Roman" w:cs="Times New Roman"/>
                <w:i/>
                <w:sz w:val="21"/>
              </w:rPr>
              <w:t>g</w:t>
            </w:r>
            <w:r>
              <w:rPr>
                <w:sz w:val="21"/>
              </w:rPr>
              <w:t>取</w:t>
            </w:r>
            <w:r>
              <w:object>
                <v:shape id="_x0000_i1094" o:spt="75" alt="eqId8e2e2aa9c2b2c8815a414a6498b86916" type="#_x0000_t75" style="height:13.9pt;width:40.45pt;" o:ole="t" filled="f" o:preferrelative="t" stroked="f" coordsize="21600,21600">
                  <v:path/>
                  <v:fill on="f" focussize="0,0"/>
                  <v:stroke on="f" joinstyle="miter"/>
                  <v:imagedata r:id="rId135" o:title="eqId8e2e2aa9c2b2c8815a414a6498b86916"/>
                  <o:lock v:ext="edit" aspectratio="t"/>
                  <w10:wrap type="none"/>
                  <w10:anchorlock/>
                </v:shape>
                <o:OLEObject Type="Embed" ProgID="Equation.DSMT4" ShapeID="_x0000_i1094" DrawAspect="Content" ObjectID="_1468075794" r:id="rId134">
                  <o:LockedField>false</o:LockedField>
                </o:OLEObject>
              </w:object>
            </w:r>
            <w:r>
              <w:rPr>
                <w:sz w:val="21"/>
              </w:rPr>
              <w:t>。</w:t>
            </w:r>
          </w:p>
          <w:p w14:paraId="093AE7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70375" cy="2281555"/>
                  <wp:effectExtent l="0" t="0" r="12065" b="4445"/>
                  <wp:docPr id="100073" name="图片 100073" descr="@@@009c11e8-6ed2-479d-af6b-5d0865fe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09c11e8-6ed2-479d-af6b-5d0865fe2dab"/>
                          <pic:cNvPicPr>
                            <a:picLocks noChangeAspect="1"/>
                          </pic:cNvPicPr>
                        </pic:nvPicPr>
                        <pic:blipFill>
                          <a:blip r:embed="rId136"/>
                          <a:stretch>
                            <a:fillRect/>
                          </a:stretch>
                        </pic:blipFill>
                        <pic:spPr>
                          <a:xfrm>
                            <a:off x="0" y="0"/>
                            <a:ext cx="4270375" cy="2281555"/>
                          </a:xfrm>
                          <a:prstGeom prst="rect">
                            <a:avLst/>
                          </a:prstGeom>
                        </pic:spPr>
                      </pic:pic>
                    </a:graphicData>
                  </a:graphic>
                </wp:inline>
              </w:drawing>
            </w:r>
          </w:p>
          <w:p w14:paraId="164ED577">
            <w:pPr>
              <w:shd w:val="clear" w:color="auto" w:fill="auto"/>
              <w:spacing w:before="0" w:after="0" w:line="360" w:lineRule="auto"/>
              <w:ind w:left="420" w:firstLine="0"/>
              <w:jc w:val="left"/>
              <w:textAlignment w:val="center"/>
              <w:rPr>
                <w:sz w:val="21"/>
              </w:rPr>
            </w:pPr>
            <w:r>
              <w:rPr>
                <w:sz w:val="21"/>
              </w:rPr>
              <w:t>(1)Q的质量为</w:t>
            </w:r>
            <w:r>
              <w:rPr>
                <w:rFonts w:ascii="Times New Roman" w:hAnsi="Times New Roman" w:eastAsia="Times New Roman" w:cs="Times New Roman"/>
                <w:b w:val="0"/>
                <w:sz w:val="21"/>
                <w:u w:val="single"/>
              </w:rPr>
              <w:t xml:space="preserve">        </w:t>
            </w:r>
            <w:r>
              <w:object>
                <v:shape id="_x0000_i1095" o:spt="75" alt="eqIdc4aa7e7122f3e8bfe6ac295d40a1b6b2" type="#_x0000_t75" style="height:14.05pt;width:14.05pt;" o:ole="t" filled="f" o:preferrelative="t" stroked="f" coordsize="21600,21600">
                  <v:path/>
                  <v:fill on="f" focussize="0,0"/>
                  <v:stroke on="f" joinstyle="miter"/>
                  <v:imagedata r:id="rId138" o:title="eqIdc4aa7e7122f3e8bfe6ac295d40a1b6b2"/>
                  <o:lock v:ext="edit" aspectratio="t"/>
                  <w10:wrap type="none"/>
                  <w10:anchorlock/>
                </v:shape>
                <o:OLEObject Type="Embed" ProgID="Equation.DSMT4" ShapeID="_x0000_i1095" DrawAspect="Content" ObjectID="_1468075795" r:id="rId137">
                  <o:LockedField>false</o:LockedField>
                </o:OLEObject>
              </w:object>
            </w:r>
            <w:r>
              <w:rPr>
                <w:sz w:val="21"/>
              </w:rPr>
              <w:t>。当水位不断上升时，池底所受水的压强将变</w:t>
            </w:r>
            <w:r>
              <w:rPr>
                <w:rFonts w:ascii="Times New Roman" w:hAnsi="Times New Roman" w:eastAsia="Times New Roman" w:cs="Times New Roman"/>
                <w:b w:val="0"/>
                <w:sz w:val="21"/>
                <w:u w:val="single"/>
              </w:rPr>
              <w:t xml:space="preserve">        </w:t>
            </w:r>
            <w:r>
              <w:rPr>
                <w:sz w:val="21"/>
              </w:rPr>
              <w:t>；</w:t>
            </w:r>
          </w:p>
          <w:p w14:paraId="727DCBB9">
            <w:pPr>
              <w:shd w:val="clear" w:color="auto" w:fill="auto"/>
              <w:spacing w:before="0" w:after="0" w:line="360" w:lineRule="auto"/>
              <w:ind w:left="420" w:firstLine="0"/>
              <w:jc w:val="left"/>
              <w:textAlignment w:val="center"/>
              <w:rPr>
                <w:sz w:val="21"/>
              </w:rPr>
            </w:pPr>
            <w:r>
              <w:rPr>
                <w:sz w:val="21"/>
              </w:rPr>
              <w:t>(2)当Q刚开始向上运动时，求其浸在水中的体积；</w:t>
            </w:r>
          </w:p>
          <w:p w14:paraId="5FAC3774">
            <w:pPr>
              <w:shd w:val="clear" w:color="auto" w:fill="auto"/>
              <w:spacing w:before="0" w:after="0" w:line="360" w:lineRule="auto"/>
              <w:ind w:left="420" w:firstLine="0"/>
              <w:jc w:val="left"/>
              <w:textAlignment w:val="center"/>
              <w:rPr>
                <w:sz w:val="21"/>
              </w:rPr>
            </w:pPr>
            <w:r>
              <w:rPr>
                <w:sz w:val="21"/>
              </w:rPr>
              <w:t>(3)在报警装置能正常报警的情况下：</w:t>
            </w:r>
          </w:p>
          <w:p w14:paraId="63FB1098">
            <w:pPr>
              <w:shd w:val="clear" w:color="auto" w:fill="auto"/>
              <w:spacing w:before="0" w:after="0" w:line="360" w:lineRule="auto"/>
              <w:ind w:left="420" w:firstLine="0"/>
              <w:jc w:val="left"/>
              <w:textAlignment w:val="center"/>
              <w:rPr>
                <w:sz w:val="21"/>
              </w:rPr>
            </w:pPr>
            <w:r>
              <w:rPr>
                <w:sz w:val="21"/>
              </w:rPr>
              <w:t>①求电阻箱</w:t>
            </w:r>
            <w:r>
              <w:object>
                <v:shape id="_x0000_i1096"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96" DrawAspect="Content" ObjectID="_1468075796" r:id="rId139">
                  <o:LockedField>false</o:LockedField>
                </o:OLEObject>
              </w:object>
            </w:r>
            <w:r>
              <w:rPr>
                <w:sz w:val="21"/>
              </w:rPr>
              <w:t>接入电路的阻值范围；</w:t>
            </w:r>
            <w:r>
              <w:rPr>
                <w:rFonts w:ascii="Times New Roman" w:hAnsi="Times New Roman" w:eastAsia="Times New Roman" w:cs="Times New Roman"/>
                <w:b w:val="0"/>
                <w:sz w:val="21"/>
                <w:u w:val="single"/>
              </w:rPr>
              <w:t xml:space="preserve">        </w:t>
            </w:r>
          </w:p>
          <w:p w14:paraId="53D11B73">
            <w:pPr>
              <w:shd w:val="clear" w:color="auto" w:fill="auto"/>
              <w:spacing w:before="0" w:after="0" w:line="360" w:lineRule="auto"/>
              <w:ind w:left="420" w:firstLine="0"/>
              <w:jc w:val="left"/>
              <w:textAlignment w:val="center"/>
              <w:rPr>
                <w:sz w:val="21"/>
              </w:rPr>
            </w:pPr>
            <w:r>
              <w:rPr>
                <w:sz w:val="21"/>
              </w:rPr>
              <w:t>②为降低刚开始报警时的水位，下列措施可行的有</w:t>
            </w:r>
            <w:r>
              <w:rPr>
                <w:rFonts w:ascii="Times New Roman" w:hAnsi="Times New Roman" w:eastAsia="Times New Roman" w:cs="Times New Roman"/>
                <w:b w:val="0"/>
                <w:sz w:val="21"/>
                <w:u w:val="single"/>
              </w:rPr>
              <w:t xml:space="preserve">        </w:t>
            </w:r>
            <w:r>
              <w:rPr>
                <w:sz w:val="21"/>
              </w:rPr>
              <w:t>。</w:t>
            </w:r>
          </w:p>
          <w:p w14:paraId="6099D158">
            <w:pPr>
              <w:shd w:val="clear" w:color="auto" w:fill="auto"/>
              <w:spacing w:before="0" w:after="0" w:line="360" w:lineRule="auto"/>
              <w:ind w:left="420" w:firstLine="0"/>
              <w:jc w:val="left"/>
              <w:textAlignment w:val="center"/>
              <w:rPr>
                <w:sz w:val="21"/>
              </w:rPr>
            </w:pPr>
            <w:r>
              <w:rPr>
                <w:sz w:val="21"/>
              </w:rPr>
              <w:t>（有多个选项正确，全部选对得2分，漏选得1分，不选或错选得0分）</w:t>
            </w:r>
          </w:p>
          <w:p w14:paraId="692A53A8">
            <w:pPr>
              <w:shd w:val="clear" w:color="auto" w:fill="auto"/>
              <w:spacing w:before="0" w:after="0" w:line="360" w:lineRule="auto"/>
              <w:ind w:left="420" w:firstLine="0"/>
              <w:jc w:val="left"/>
              <w:textAlignment w:val="center"/>
              <w:rPr>
                <w:sz w:val="21"/>
              </w:rPr>
            </w:pPr>
            <w:r>
              <w:rPr>
                <w:sz w:val="21"/>
              </w:rPr>
              <w:t>A．仅适当增大硬杆的长度</w:t>
            </w:r>
            <w:r>
              <w:rPr>
                <w:rFonts w:ascii="Times New Roman" w:hAnsi="Times New Roman" w:eastAsia="Times New Roman" w:cs="Times New Roman"/>
                <w:kern w:val="0"/>
                <w:sz w:val="24"/>
                <w:szCs w:val="24"/>
              </w:rPr>
              <w:t>    </w:t>
            </w:r>
            <w:r>
              <w:rPr>
                <w:sz w:val="21"/>
              </w:rPr>
              <w:t>B．仅适当增大圆柱体的高度</w:t>
            </w:r>
          </w:p>
          <w:p w14:paraId="05421B3F">
            <w:pPr>
              <w:shd w:val="clear" w:color="auto" w:fill="auto"/>
              <w:spacing w:before="0" w:after="0" w:line="360" w:lineRule="auto"/>
              <w:ind w:left="420" w:firstLine="0"/>
              <w:jc w:val="left"/>
              <w:textAlignment w:val="center"/>
              <w:rPr>
                <w:sz w:val="21"/>
              </w:rPr>
            </w:pPr>
            <w:r>
              <w:rPr>
                <w:sz w:val="21"/>
              </w:rPr>
              <w:t>C．仅适当增大电源电压</w:t>
            </w:r>
            <w:r>
              <w:rPr>
                <w:rFonts w:ascii="Times New Roman" w:hAnsi="Times New Roman" w:eastAsia="Times New Roman" w:cs="Times New Roman"/>
                <w:i/>
                <w:sz w:val="21"/>
              </w:rPr>
              <w:t>U</w:t>
            </w:r>
            <w:r>
              <w:rPr>
                <w:rFonts w:ascii="Times New Roman" w:hAnsi="Times New Roman" w:eastAsia="Times New Roman" w:cs="Times New Roman"/>
                <w:kern w:val="0"/>
                <w:sz w:val="24"/>
                <w:szCs w:val="24"/>
              </w:rPr>
              <w:t>    </w:t>
            </w:r>
            <w:r>
              <w:rPr>
                <w:sz w:val="21"/>
              </w:rPr>
              <w:t>D．仅适当增大</w:t>
            </w:r>
            <w:r>
              <w:object>
                <v:shape id="_x0000_i1097" o:spt="75" alt="eqId9efc18a5bb2e53586331b2a58538a48b" type="#_x0000_t75" style="height:17.4pt;width:11.4pt;" o:ole="t" filled="f" o:preferrelative="t" stroked="f" coordsize="21600,21600">
                  <v:path/>
                  <v:fill on="f" focussize="0,0"/>
                  <v:stroke on="f" joinstyle="miter"/>
                  <v:imagedata r:id="rId99" o:title="eqId9efc18a5bb2e53586331b2a58538a48b"/>
                  <o:lock v:ext="edit" aspectratio="t"/>
                  <w10:wrap type="none"/>
                  <w10:anchorlock/>
                </v:shape>
                <o:OLEObject Type="Embed" ProgID="Equation.DSMT4" ShapeID="_x0000_i1097" DrawAspect="Content" ObjectID="_1468075797" r:id="rId140">
                  <o:LockedField>false</o:LockedField>
                </o:OLEObject>
              </w:object>
            </w:r>
            <w:r>
              <w:rPr>
                <w:sz w:val="21"/>
              </w:rPr>
              <w:t>接入电路的阻值</w:t>
            </w:r>
          </w:p>
          <w:p w14:paraId="4AF56BD7">
            <w:pPr>
              <w:spacing w:line="360" w:lineRule="auto"/>
              <w:jc w:val="left"/>
              <w:textAlignment w:val="center"/>
            </w:pPr>
            <w:r>
              <w:t>体积是多大？（压力传感开关下的细绳和A、B间的细绳质量与体积均忽略不计）</w:t>
            </w:r>
          </w:p>
          <w:p w14:paraId="4436F909">
            <w:pPr>
              <w:spacing w:line="360" w:lineRule="auto"/>
              <w:jc w:val="left"/>
              <w:textAlignment w:val="center"/>
            </w:pPr>
            <w:r>
              <w:t>（3）当电动水泵处于通电转动状态时，电磁铁所在电路的电流大约是0.8A，求电磁铁线圈的电阻；</w:t>
            </w:r>
          </w:p>
          <w:p w14:paraId="0BFCB79F">
            <w:pPr>
              <w:spacing w:line="360" w:lineRule="auto"/>
              <w:jc w:val="left"/>
              <w:textAlignment w:val="center"/>
            </w:pPr>
            <w:r>
              <w:t>（4）电动水泵的规格为“220伏500瓦”，水箱一次注水需要10分钟，每次注水量为1.5吨，某户人家1个月用水量为15吨，这户人家每月用水需要消耗多少电能？</w:t>
            </w:r>
          </w:p>
          <w:p w14:paraId="1ECAF704">
            <w:pPr>
              <w:widowControl/>
              <w:jc w:val="both"/>
              <w:rPr>
                <w:rFonts w:hint="eastAsia" w:ascii="华文中宋" w:hAnsi="华文中宋" w:eastAsia="华文中宋" w:cs="华文中宋"/>
                <w:b/>
                <w:color w:val="00B050"/>
                <w:sz w:val="28"/>
                <w:szCs w:val="32"/>
              </w:rPr>
            </w:pPr>
          </w:p>
          <w:p w14:paraId="6B732081">
            <w:pPr>
              <w:widowControl/>
              <w:jc w:val="center"/>
              <w:outlineLvl w:val="0"/>
              <w:rPr>
                <w:rFonts w:hint="eastAsia" w:ascii="华文中宋" w:hAnsi="华文中宋" w:eastAsia="华文中宋" w:cs="华文中宋"/>
                <w:b/>
                <w:color w:val="00B050"/>
                <w:sz w:val="28"/>
                <w:szCs w:val="32"/>
              </w:rPr>
            </w:pPr>
            <w:bookmarkStart w:id="2" w:name="_Toc14476"/>
            <w:r>
              <w:rPr>
                <w:rFonts w:hint="eastAsia" w:ascii="华文中宋" w:hAnsi="华文中宋" w:eastAsia="华文中宋" w:cs="华文中宋"/>
                <w:b/>
                <w:color w:val="00B050"/>
                <w:sz w:val="28"/>
                <w:szCs w:val="32"/>
              </w:rPr>
              <w:t>题型突破四：杠杆类力电综合计算</w:t>
            </w:r>
            <w:bookmarkEnd w:id="2"/>
          </w:p>
          <w:p w14:paraId="42239468">
            <w:pPr>
              <w:spacing w:line="360" w:lineRule="auto"/>
              <w:jc w:val="left"/>
              <w:textAlignment w:val="center"/>
              <w:rPr>
                <w:color w:val="000000"/>
              </w:rPr>
            </w:pPr>
            <w:r>
              <w:rPr>
                <w:rFonts w:hint="eastAsia"/>
                <w:b/>
                <w:bCs/>
                <w:color w:val="CE26D4"/>
              </w:rPr>
              <w:t>【典例4】</w:t>
            </w:r>
            <w:r>
              <w:rPr>
                <w:rFonts w:ascii="宋体" w:hAnsi="宋体" w:eastAsia="宋体" w:cs="宋体"/>
                <w:color w:val="000000"/>
              </w:rPr>
              <w:t>图甲所示是一种自动测定水箱内水面高度的装置。电源电压恒为</w:t>
            </w:r>
            <w:r>
              <w:rPr>
                <w:rFonts w:ascii="Times New Roman" w:hAnsi="Times New Roman" w:eastAsia="Times New Roman" w:cs="Times New Roman"/>
                <w:color w:val="000000"/>
              </w:rPr>
              <w:t>4.5V</w:t>
            </w:r>
            <w:r>
              <w:rPr>
                <w:rFonts w:ascii="宋体" w:hAnsi="宋体" w:eastAsia="宋体" w:cs="宋体"/>
                <w:color w:val="000000"/>
              </w:rPr>
              <w:t>，电流表的量程为</w:t>
            </w:r>
            <w:r>
              <w:rPr>
                <w:rFonts w:ascii="Times New Roman" w:hAnsi="Times New Roman" w:eastAsia="Times New Roman" w:cs="Times New Roman"/>
                <w:color w:val="000000"/>
              </w:rPr>
              <w:t>0~0.6A</w:t>
            </w:r>
            <w:r>
              <w:rPr>
                <w:rFonts w:ascii="宋体" w:hAnsi="宋体" w:eastAsia="宋体" w:cs="宋体"/>
                <w:color w:val="000000"/>
              </w:rPr>
              <w:t>，电压表的量程为</w:t>
            </w:r>
            <w:r>
              <w:rPr>
                <w:rFonts w:ascii="Times New Roman" w:hAnsi="Times New Roman" w:eastAsia="Times New Roman" w:cs="Times New Roman"/>
                <w:color w:val="000000"/>
              </w:rPr>
              <w:t>0～3V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是定值电阻，</w:t>
            </w:r>
            <w:r>
              <w:rPr>
                <w:rFonts w:ascii="Times New Roman" w:hAnsi="Times New Roman" w:eastAsia="Times New Roman" w:cs="Times New Roman"/>
                <w:i/>
                <w:color w:val="000000"/>
              </w:rPr>
              <w:t>R</w:t>
            </w:r>
            <w:r>
              <w:rPr>
                <w:rFonts w:ascii="宋体" w:hAnsi="宋体" w:eastAsia="宋体" w:cs="宋体"/>
                <w:color w:val="000000"/>
              </w:rPr>
              <w:t>是压力传感器。</w:t>
            </w:r>
            <w:r>
              <w:rPr>
                <w:rFonts w:ascii="Times New Roman" w:hAnsi="Times New Roman" w:eastAsia="Times New Roman" w:cs="Times New Roman"/>
                <w:i/>
                <w:color w:val="000000"/>
              </w:rPr>
              <w:t>R</w:t>
            </w:r>
            <w:r>
              <w:rPr>
                <w:rFonts w:ascii="宋体" w:hAnsi="宋体" w:eastAsia="宋体" w:cs="宋体"/>
                <w:color w:val="000000"/>
              </w:rPr>
              <w:t>的位置固定不动，其电阻随压力的变化关系如图乙所示。杠杆</w:t>
            </w:r>
            <w:r>
              <w:rPr>
                <w:rFonts w:ascii="Times New Roman" w:hAnsi="Times New Roman" w:eastAsia="Times New Roman" w:cs="Times New Roman"/>
                <w:color w:val="000000"/>
              </w:rPr>
              <w:t>AB</w:t>
            </w:r>
            <w:r>
              <w:rPr>
                <w:rFonts w:ascii="宋体" w:hAnsi="宋体" w:eastAsia="宋体" w:cs="宋体"/>
                <w:color w:val="000000"/>
              </w:rPr>
              <w:t>可绕</w:t>
            </w:r>
            <w:r>
              <w:rPr>
                <w:rFonts w:ascii="Times New Roman" w:hAnsi="Times New Roman" w:eastAsia="Times New Roman" w:cs="Times New Roman"/>
                <w:i/>
                <w:color w:val="000000"/>
              </w:rPr>
              <w:t>O</w:t>
            </w:r>
            <w:r>
              <w:rPr>
                <w:rFonts w:ascii="宋体" w:hAnsi="宋体" w:eastAsia="宋体" w:cs="宋体"/>
                <w:color w:val="000000"/>
              </w:rPr>
              <w:t>点转动，</w:t>
            </w:r>
            <w:r>
              <w:rPr>
                <w:rFonts w:ascii="Times New Roman" w:hAnsi="Times New Roman" w:eastAsia="Times New Roman" w:cs="Times New Roman"/>
                <w:i/>
                <w:color w:val="000000"/>
              </w:rPr>
              <w:t>A</w:t>
            </w:r>
            <w:r>
              <w:rPr>
                <w:rFonts w:ascii="宋体" w:hAnsi="宋体" w:eastAsia="宋体" w:cs="宋体"/>
                <w:color w:val="000000"/>
              </w:rPr>
              <w:t>端悬挂一重为</w:t>
            </w:r>
            <w:r>
              <w:rPr>
                <w:rFonts w:ascii="Times New Roman" w:hAnsi="Times New Roman" w:eastAsia="Times New Roman" w:cs="Times New Roman"/>
                <w:color w:val="000000"/>
              </w:rPr>
              <w:t>15N</w:t>
            </w:r>
            <w:r>
              <w:rPr>
                <w:rFonts w:ascii="宋体" w:hAnsi="宋体" w:eastAsia="宋体" w:cs="宋体"/>
                <w:color w:val="000000"/>
              </w:rPr>
              <w:t>的圆柱体</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的底面积为</w:t>
            </w:r>
            <w:r>
              <w:rPr>
                <w:rFonts w:ascii="Times New Roman" w:hAnsi="Times New Roman" w:eastAsia="Times New Roman" w:cs="Times New Roman"/>
                <w:color w:val="000000"/>
              </w:rPr>
              <w:t>45cm</w:t>
            </w:r>
            <w:r>
              <w:rPr>
                <w:rFonts w:ascii="Times New Roman" w:hAnsi="Times New Roman" w:eastAsia="Times New Roman" w:cs="Times New Roman"/>
                <w:color w:val="000000"/>
                <w:vertAlign w:val="superscript"/>
              </w:rPr>
              <w:t>2</w:t>
            </w:r>
            <w:r>
              <w:rPr>
                <w:rFonts w:ascii="宋体" w:hAnsi="宋体" w:eastAsia="宋体" w:cs="宋体"/>
                <w:color w:val="000000"/>
              </w:rPr>
              <w:t>，高为</w:t>
            </w:r>
            <w:r>
              <w:rPr>
                <w:rFonts w:ascii="Times New Roman" w:hAnsi="Times New Roman" w:eastAsia="Times New Roman" w:cs="Times New Roman"/>
                <w:color w:val="000000"/>
              </w:rPr>
              <w:t>30cm</w:t>
            </w:r>
            <w:r>
              <w:rPr>
                <w:rFonts w:ascii="宋体" w:hAnsi="宋体" w:eastAsia="宋体" w:cs="宋体"/>
                <w:color w:val="000000"/>
              </w:rPr>
              <w:t>，下底面距离容器底</w:t>
            </w:r>
            <w:r>
              <w:rPr>
                <w:rFonts w:ascii="Times New Roman" w:hAnsi="Times New Roman" w:eastAsia="Times New Roman" w:cs="Times New Roman"/>
                <w:color w:val="000000"/>
              </w:rPr>
              <w:t>1cm</w:t>
            </w:r>
            <w:r>
              <w:rPr>
                <w:rFonts w:ascii="宋体" w:hAnsi="宋体" w:eastAsia="宋体" w:cs="宋体"/>
                <w:color w:val="000000"/>
              </w:rPr>
              <w:t>，杆</w:t>
            </w:r>
            <w:r>
              <w:rPr>
                <w:rFonts w:ascii="Times New Roman" w:hAnsi="Times New Roman" w:eastAsia="Times New Roman" w:cs="Times New Roman"/>
                <w:color w:val="000000"/>
              </w:rPr>
              <w:t>B</w:t>
            </w:r>
            <w:r>
              <w:rPr>
                <w:rFonts w:ascii="宋体" w:hAnsi="宋体" w:eastAsia="宋体" w:cs="宋体"/>
                <w:color w:val="000000"/>
              </w:rPr>
              <w:t>端始终压在传感器</w:t>
            </w:r>
            <w:r>
              <w:rPr>
                <w:rFonts w:ascii="Times New Roman" w:hAnsi="Times New Roman" w:eastAsia="Times New Roman" w:cs="Times New Roman"/>
                <w:i/>
                <w:color w:val="000000"/>
              </w:rPr>
              <w:t>R</w:t>
            </w:r>
            <w:r>
              <w:rPr>
                <w:rFonts w:ascii="宋体" w:hAnsi="宋体" w:eastAsia="宋体" w:cs="宋体"/>
                <w:color w:val="000000"/>
              </w:rPr>
              <w:t>上。</w:t>
            </w:r>
            <w:r>
              <w:rPr>
                <w:rFonts w:ascii="Times New Roman" w:hAnsi="Times New Roman" w:eastAsia="Times New Roman" w:cs="Times New Roman"/>
                <w:color w:val="000000"/>
              </w:rPr>
              <w:t>AO</w:t>
            </w:r>
            <w:r>
              <w:rPr>
                <w:rFonts w:ascii="宋体" w:hAnsi="宋体" w:eastAsia="宋体" w:cs="宋体"/>
                <w:color w:val="000000"/>
              </w:rPr>
              <w:t>长</w:t>
            </w:r>
            <w:r>
              <w:rPr>
                <w:rFonts w:ascii="Times New Roman" w:hAnsi="Times New Roman" w:eastAsia="Times New Roman" w:cs="Times New Roman"/>
                <w:color w:val="000000"/>
              </w:rPr>
              <w:t>30cm</w:t>
            </w:r>
            <w:r>
              <w:rPr>
                <w:rFonts w:ascii="宋体" w:hAnsi="宋体" w:eastAsia="宋体" w:cs="宋体"/>
                <w:color w:val="000000"/>
              </w:rPr>
              <w:t>，</w:t>
            </w:r>
            <w:r>
              <w:rPr>
                <w:rFonts w:ascii="Times New Roman" w:hAnsi="Times New Roman" w:eastAsia="Times New Roman" w:cs="Times New Roman"/>
                <w:color w:val="000000"/>
              </w:rPr>
              <w:t>OB</w:t>
            </w:r>
            <w:r>
              <w:rPr>
                <w:rFonts w:ascii="宋体" w:hAnsi="宋体" w:eastAsia="宋体" w:cs="宋体"/>
                <w:color w:val="000000"/>
              </w:rPr>
              <w:t>长</w:t>
            </w:r>
            <w:r>
              <w:rPr>
                <w:rFonts w:ascii="Times New Roman" w:hAnsi="Times New Roman" w:eastAsia="Times New Roman" w:cs="Times New Roman"/>
                <w:color w:val="000000"/>
              </w:rPr>
              <w:t>15cm</w:t>
            </w:r>
            <w:r>
              <w:rPr>
                <w:rFonts w:ascii="宋体" w:hAnsi="宋体" w:eastAsia="宋体" w:cs="宋体"/>
                <w:color w:val="000000"/>
              </w:rPr>
              <w:t>，杆重忽略不计，杆始终静止在水平位置。（</w:t>
            </w:r>
            <w:r>
              <w:rPr>
                <w:rFonts w:ascii="Times New Roman" w:hAnsi="Times New Roman" w:eastAsia="Times New Roman" w:cs="Times New Roman"/>
                <w:i/>
                <w:color w:val="000000"/>
              </w:rPr>
              <w:t>ρ</w:t>
            </w:r>
            <w:r>
              <w:rPr>
                <w:rFonts w:ascii="宋体" w:hAnsi="宋体" w:eastAsia="宋体" w:cs="宋体"/>
                <w:color w:val="000000"/>
                <w:vertAlign w:val="subscript"/>
              </w:rPr>
              <w:t>水</w:t>
            </w:r>
            <w:r>
              <w:rPr>
                <w:rFonts w:ascii="Times New Roman" w:hAnsi="Times New Roman" w:eastAsia="Times New Roman" w:cs="Times New Roman"/>
                <w:color w:val="000000"/>
              </w:rPr>
              <w:t>=1.0</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p>
          <w:p w14:paraId="7A1C47B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小于</w:t>
            </w:r>
            <w:r>
              <w:rPr>
                <w:rFonts w:ascii="Times New Roman" w:hAnsi="Times New Roman" w:eastAsia="Times New Roman" w:cs="Times New Roman"/>
                <w:color w:val="000000"/>
              </w:rPr>
              <w:t>1cm</w:t>
            </w:r>
            <w:r>
              <w:rPr>
                <w:rFonts w:ascii="宋体" w:hAnsi="宋体" w:eastAsia="宋体" w:cs="宋体"/>
                <w:color w:val="000000"/>
              </w:rPr>
              <w:t>时，求压力传感器</w:t>
            </w:r>
            <w:r>
              <w:rPr>
                <w:rFonts w:ascii="Times New Roman" w:hAnsi="Times New Roman" w:eastAsia="Times New Roman" w:cs="Times New Roman"/>
                <w:i/>
                <w:color w:val="000000"/>
              </w:rPr>
              <w:t>R</w:t>
            </w:r>
            <w:r>
              <w:rPr>
                <w:rFonts w:ascii="宋体" w:hAnsi="宋体" w:eastAsia="宋体" w:cs="宋体"/>
                <w:color w:val="000000"/>
              </w:rPr>
              <w:t>受到杆</w:t>
            </w:r>
            <w:r>
              <w:rPr>
                <w:rFonts w:ascii="Times New Roman" w:hAnsi="Times New Roman" w:eastAsia="Times New Roman" w:cs="Times New Roman"/>
                <w:i/>
                <w:color w:val="000000"/>
              </w:rPr>
              <w:t>B</w:t>
            </w:r>
            <w:r>
              <w:rPr>
                <w:rFonts w:ascii="宋体" w:hAnsi="宋体" w:eastAsia="宋体" w:cs="宋体"/>
                <w:color w:val="000000"/>
              </w:rPr>
              <w:t>端的压力大小。</w:t>
            </w:r>
          </w:p>
          <w:p w14:paraId="6D2071F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小于</w:t>
            </w:r>
            <w:r>
              <w:rPr>
                <w:rFonts w:ascii="Times New Roman" w:hAnsi="Times New Roman" w:eastAsia="Times New Roman" w:cs="Times New Roman"/>
                <w:color w:val="000000"/>
              </w:rPr>
              <w:t>1cm</w:t>
            </w:r>
            <w:r>
              <w:rPr>
                <w:rFonts w:ascii="宋体" w:hAnsi="宋体" w:eastAsia="宋体" w:cs="宋体"/>
                <w:color w:val="000000"/>
              </w:rPr>
              <w:t>时，电流表的示数为</w:t>
            </w:r>
            <w:r>
              <w:rPr>
                <w:rFonts w:ascii="Times New Roman" w:hAnsi="Times New Roman" w:eastAsia="Times New Roman" w:cs="Times New Roman"/>
                <w:color w:val="000000"/>
              </w:rPr>
              <w:t>0.5A</w:t>
            </w:r>
            <w:r>
              <w:rPr>
                <w:rFonts w:ascii="宋体" w:hAnsi="宋体" w:eastAsia="宋体" w:cs="宋体"/>
                <w:color w:val="000000"/>
              </w:rPr>
              <w:t>，求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的阻值。</w:t>
            </w:r>
          </w:p>
          <w:p w14:paraId="67DE054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大于</w:t>
            </w:r>
            <w:r>
              <w:rPr>
                <w:rFonts w:ascii="Times New Roman" w:hAnsi="Times New Roman" w:eastAsia="Times New Roman" w:cs="Times New Roman"/>
                <w:color w:val="000000"/>
              </w:rPr>
              <w:t>1cm</w:t>
            </w:r>
            <w:r>
              <w:rPr>
                <w:rFonts w:ascii="宋体" w:hAnsi="宋体" w:eastAsia="宋体" w:cs="宋体"/>
                <w:color w:val="000000"/>
              </w:rPr>
              <w:t>时，随着水面的升高，用于显示水面高度的电表示数会增大，应该选用图甲电路中的</w:t>
            </w:r>
            <w:r>
              <w:rPr>
                <w:color w:val="000000"/>
              </w:rPr>
              <w:t>______</w:t>
            </w:r>
            <w:r>
              <w:rPr>
                <w:rFonts w:ascii="宋体" w:hAnsi="宋体" w:eastAsia="宋体" w:cs="宋体"/>
                <w:color w:val="000000"/>
              </w:rPr>
              <w:t>表显示水面高度。该装置能显示水面的最大高度</w:t>
            </w:r>
            <w:r>
              <w:rPr>
                <w:rFonts w:ascii="Times New Roman" w:hAnsi="Times New Roman" w:eastAsia="Times New Roman" w:cs="Times New Roman"/>
                <w:i/>
                <w:color w:val="000000"/>
              </w:rPr>
              <w:t>h</w:t>
            </w:r>
            <w:r>
              <w:rPr>
                <w:rFonts w:ascii="宋体" w:hAnsi="宋体" w:eastAsia="宋体" w:cs="宋体"/>
                <w:color w:val="000000"/>
                <w:vertAlign w:val="subscript"/>
              </w:rPr>
              <w:t>最大</w:t>
            </w:r>
            <w:r>
              <w:rPr>
                <w:rFonts w:ascii="宋体" w:hAnsi="宋体" w:eastAsia="宋体" w:cs="宋体"/>
                <w:color w:val="000000"/>
              </w:rPr>
              <w:t>是</w:t>
            </w:r>
            <w:r>
              <w:rPr>
                <w:color w:val="000000"/>
              </w:rPr>
              <w:t>_______</w:t>
            </w:r>
            <w:r>
              <w:rPr>
                <w:rFonts w:ascii="Times New Roman" w:hAnsi="Times New Roman" w:eastAsia="Times New Roman" w:cs="Times New Roman"/>
                <w:color w:val="000000"/>
              </w:rPr>
              <w:t>cm</w:t>
            </w:r>
            <w:r>
              <w:rPr>
                <w:rFonts w:ascii="宋体" w:hAnsi="宋体" w:eastAsia="宋体" w:cs="宋体"/>
                <w:color w:val="000000"/>
              </w:rPr>
              <w:t>。将支点</w:t>
            </w:r>
            <w:r>
              <w:rPr>
                <w:rFonts w:ascii="Times New Roman" w:hAnsi="Times New Roman" w:eastAsia="Times New Roman" w:cs="Times New Roman"/>
                <w:i/>
                <w:color w:val="000000"/>
              </w:rPr>
              <w:t>O</w:t>
            </w:r>
            <w:r>
              <w:rPr>
                <w:rFonts w:ascii="宋体" w:hAnsi="宋体" w:eastAsia="宋体" w:cs="宋体"/>
                <w:color w:val="000000"/>
              </w:rPr>
              <w:t>适当向</w:t>
            </w:r>
            <w:r>
              <w:rPr>
                <w:color w:val="000000"/>
              </w:rPr>
              <w:t>______</w:t>
            </w:r>
            <w:r>
              <w:rPr>
                <w:rFonts w:ascii="宋体" w:hAnsi="宋体" w:eastAsia="宋体" w:cs="宋体"/>
                <w:color w:val="000000"/>
              </w:rPr>
              <w:t>（选填“左”或“右”）移动，可增大该装置显示水面的最大高度</w:t>
            </w:r>
            <w:r>
              <w:rPr>
                <w:rFonts w:ascii="Times New Roman" w:hAnsi="Times New Roman" w:eastAsia="Times New Roman" w:cs="Times New Roman"/>
                <w:i/>
                <w:color w:val="000000"/>
              </w:rPr>
              <w:t>h</w:t>
            </w:r>
            <w:r>
              <w:rPr>
                <w:rFonts w:ascii="宋体" w:hAnsi="宋体" w:eastAsia="宋体" w:cs="宋体"/>
                <w:color w:val="000000"/>
                <w:vertAlign w:val="subscript"/>
              </w:rPr>
              <w:t>最大</w:t>
            </w:r>
            <w:r>
              <w:rPr>
                <w:rFonts w:ascii="宋体" w:hAnsi="宋体" w:eastAsia="宋体" w:cs="宋体"/>
                <w:color w:val="000000"/>
              </w:rPr>
              <w:t>。</w:t>
            </w:r>
          </w:p>
          <w:p w14:paraId="57617531">
            <w:pPr>
              <w:spacing w:line="360" w:lineRule="auto"/>
              <w:jc w:val="both"/>
              <w:textAlignment w:val="center"/>
              <w:rPr>
                <w:color w:val="000000"/>
              </w:rPr>
            </w:pPr>
            <w:r>
              <w:rPr>
                <w:color w:val="000000"/>
              </w:rPr>
              <w:drawing>
                <wp:inline distT="0" distB="0" distL="114300" distR="114300">
                  <wp:extent cx="4676775" cy="2095500"/>
                  <wp:effectExtent l="0" t="0" r="1905" b="7620"/>
                  <wp:docPr id="31"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www.zxxk.com)--教育资源门户，提供试卷、教案、课件、论文、素材以及各类教学资源下载，还有大量而丰富的教学相关资讯！"/>
                          <pic:cNvPicPr>
                            <a:picLocks noChangeAspect="1"/>
                          </pic:cNvPicPr>
                        </pic:nvPicPr>
                        <pic:blipFill>
                          <a:blip r:embed="rId141"/>
                          <a:stretch>
                            <a:fillRect/>
                          </a:stretch>
                        </pic:blipFill>
                        <pic:spPr>
                          <a:xfrm>
                            <a:off x="0" y="0"/>
                            <a:ext cx="4676775" cy="2095500"/>
                          </a:xfrm>
                          <a:prstGeom prst="rect">
                            <a:avLst/>
                          </a:prstGeom>
                        </pic:spPr>
                      </pic:pic>
                    </a:graphicData>
                  </a:graphic>
                </wp:inline>
              </w:drawing>
            </w:r>
            <w:r>
              <w:rPr>
                <w:color w:val="000000"/>
              </w:rPr>
              <w:t xml:space="preserve">  </w:t>
            </w:r>
          </w:p>
          <w:p w14:paraId="07C38A3F">
            <w:pPr>
              <w:spacing w:line="360" w:lineRule="auto"/>
              <w:jc w:val="left"/>
              <w:textAlignment w:val="center"/>
              <w:rPr>
                <w:rFonts w:hint="eastAsia"/>
                <w:b/>
                <w:bCs/>
                <w:color w:val="CE26D4"/>
              </w:rPr>
            </w:pPr>
          </w:p>
          <w:p w14:paraId="639FA894">
            <w:pPr>
              <w:spacing w:line="360" w:lineRule="auto"/>
              <w:jc w:val="left"/>
              <w:textAlignment w:val="center"/>
              <w:rPr>
                <w:rFonts w:hint="eastAsia"/>
                <w:b/>
                <w:bCs/>
                <w:color w:val="CE26D4"/>
              </w:rPr>
            </w:pPr>
          </w:p>
          <w:p w14:paraId="0EE551E6">
            <w:pPr>
              <w:spacing w:line="360" w:lineRule="auto"/>
              <w:jc w:val="left"/>
              <w:textAlignment w:val="center"/>
            </w:pPr>
            <w:r>
              <w:rPr>
                <w:rFonts w:hint="eastAsia"/>
                <w:b/>
                <w:bCs/>
                <w:color w:val="CE26D4"/>
              </w:rPr>
              <w:t>【变式】（2023·湖南长沙·二模）</w:t>
            </w:r>
            <w:r>
              <w:t>某物理兴趣小组设计了一套测量货车重力的模拟装置，工作原理如图所示。</w:t>
            </w:r>
            <w:r>
              <w:rPr>
                <w:rFonts w:eastAsia="Times New Roman"/>
                <w:i/>
              </w:rPr>
              <w:t>ABO</w:t>
            </w:r>
            <w:r>
              <w:t>为一水平杠杆，</w:t>
            </w:r>
            <w:r>
              <w:rPr>
                <w:rFonts w:eastAsia="Times New Roman"/>
                <w:i/>
              </w:rPr>
              <w:t>OA</w:t>
            </w:r>
            <w:r>
              <w:t>长1.2m，</w:t>
            </w:r>
            <w:r>
              <w:rPr>
                <w:rFonts w:eastAsia="Times New Roman"/>
                <w:i/>
              </w:rPr>
              <w:t>O</w:t>
            </w:r>
            <w:r>
              <w:t>为支点，</w:t>
            </w:r>
            <w:r>
              <w:rPr>
                <w:rFonts w:eastAsia="Times New Roman"/>
                <w:i/>
              </w:rPr>
              <w:t>AB</w:t>
            </w:r>
            <w:r>
              <w:t>∶</w:t>
            </w:r>
            <w:r>
              <w:rPr>
                <w:rFonts w:eastAsia="Times New Roman"/>
                <w:i/>
              </w:rPr>
              <w:t>OB</w:t>
            </w:r>
            <w:r>
              <w:t>＝5∶1，平板上物体所受重力大小通过电压表读数显示。压力传感器</w:t>
            </w:r>
            <w:r>
              <w:rPr>
                <w:rFonts w:eastAsia="Times New Roman"/>
                <w:i/>
              </w:rPr>
              <w:t>R</w:t>
            </w:r>
            <w:r>
              <w:t>固定放置，</w:t>
            </w:r>
            <w:r>
              <w:rPr>
                <w:rFonts w:eastAsia="Times New Roman"/>
                <w:i/>
              </w:rPr>
              <w:t>R</w:t>
            </w:r>
            <w:r>
              <w:t>的阻值随所受压力</w:t>
            </w:r>
            <w:r>
              <w:rPr>
                <w:rFonts w:eastAsia="Times New Roman"/>
                <w:i/>
              </w:rPr>
              <w:t>F</w:t>
            </w:r>
            <w:r>
              <w:t>变化的关系如表所示。当电源电压</w:t>
            </w:r>
            <w:r>
              <w:rPr>
                <w:rFonts w:eastAsia="Times New Roman"/>
                <w:i/>
              </w:rPr>
              <w:t>U</w:t>
            </w:r>
            <w:r>
              <w:t>为12V，平板空载时，闭合开关S，电压表的示数为1.5V。平板、压杆和杠杆的质量均忽略不计。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83"/>
              <w:gridCol w:w="450"/>
              <w:gridCol w:w="450"/>
              <w:gridCol w:w="450"/>
              <w:gridCol w:w="450"/>
              <w:gridCol w:w="450"/>
              <w:gridCol w:w="450"/>
              <w:gridCol w:w="608"/>
              <w:gridCol w:w="450"/>
            </w:tblGrid>
            <w:tr w14:paraId="0D49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7C1084">
                  <w:pPr>
                    <w:spacing w:line="360" w:lineRule="auto"/>
                    <w:jc w:val="center"/>
                    <w:textAlignment w:val="center"/>
                  </w:pPr>
                  <w:r>
                    <w:rPr>
                      <w:rFonts w:eastAsia="Times New Roman"/>
                      <w:i/>
                    </w:rPr>
                    <w:t>F</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F8CBA">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CC48B">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93848">
                  <w:pPr>
                    <w:spacing w:line="36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0E1E2B">
                  <w:pPr>
                    <w:spacing w:line="360" w:lineRule="auto"/>
                    <w:jc w:val="center"/>
                    <w:textAlignment w:val="center"/>
                  </w:pPr>
                  <w:r>
                    <w:t>12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B743A0">
                  <w:pPr>
                    <w:spacing w:line="360" w:lineRule="auto"/>
                    <w:jc w:val="center"/>
                    <w:textAlignment w:val="center"/>
                  </w:pPr>
                  <w:r>
                    <w:t>16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B1458">
                  <w:pPr>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4FAA2">
                  <w:pPr>
                    <w:spacing w:line="360" w:lineRule="auto"/>
                    <w:jc w:val="center"/>
                    <w:textAlignment w:val="center"/>
                  </w:pPr>
                  <w:r>
                    <w:t>23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7C94DF">
                  <w:pPr>
                    <w:spacing w:line="360" w:lineRule="auto"/>
                    <w:jc w:val="center"/>
                    <w:textAlignment w:val="center"/>
                  </w:pPr>
                  <w:r>
                    <w:t>…</w:t>
                  </w:r>
                </w:p>
              </w:tc>
            </w:tr>
            <w:tr w14:paraId="7BB7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E52CA">
                  <w:pPr>
                    <w:spacing w:line="360" w:lineRule="auto"/>
                    <w:jc w:val="center"/>
                    <w:textAlignment w:val="center"/>
                  </w:pPr>
                  <w:r>
                    <w:rPr>
                      <w:rFonts w:eastAsia="Times New Roman"/>
                      <w:i/>
                    </w:rPr>
                    <w:t>R</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4FF569">
                  <w:pPr>
                    <w:spacing w:line="360" w:lineRule="auto"/>
                    <w:jc w:val="center"/>
                    <w:textAlignment w:val="center"/>
                  </w:pPr>
                  <w:r>
                    <w:t>70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72BA5">
                  <w:pPr>
                    <w:spacing w:line="360" w:lineRule="auto"/>
                    <w:jc w:val="center"/>
                    <w:textAlignment w:val="center"/>
                  </w:pPr>
                  <w:r>
                    <w:t>60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CA10A">
                  <w:pPr>
                    <w:spacing w:line="360" w:lineRule="auto"/>
                    <w:jc w:val="center"/>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723DC4">
                  <w:pPr>
                    <w:spacing w:line="360" w:lineRule="auto"/>
                    <w:jc w:val="center"/>
                    <w:textAlignment w:val="center"/>
                  </w:pPr>
                  <w:r>
                    <w:t>40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C11CEE">
                  <w:pPr>
                    <w:spacing w:line="360" w:lineRule="auto"/>
                    <w:jc w:val="center"/>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B9773">
                  <w:pPr>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505B7F">
                  <w:pPr>
                    <w:spacing w:line="360" w:lineRule="auto"/>
                    <w:jc w:val="center"/>
                    <w:textAlignment w:val="center"/>
                  </w:pPr>
                  <w:r>
                    <w:t>12.5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B639F">
                  <w:pPr>
                    <w:spacing w:line="360" w:lineRule="auto"/>
                    <w:jc w:val="center"/>
                    <w:textAlignment w:val="center"/>
                  </w:pPr>
                  <w:r>
                    <w:t>…</w:t>
                  </w:r>
                </w:p>
              </w:tc>
            </w:tr>
          </w:tbl>
          <w:p w14:paraId="6EAFB909">
            <w:pPr>
              <w:spacing w:line="360" w:lineRule="auto"/>
              <w:jc w:val="left"/>
              <w:textAlignment w:val="center"/>
            </w:pPr>
            <w:r>
              <w:t>（1）定值电阻</w:t>
            </w:r>
            <w:r>
              <w:rPr>
                <w:rFonts w:eastAsia="Times New Roman"/>
                <w:i/>
              </w:rPr>
              <w:t>R</w:t>
            </w:r>
            <w:r>
              <w:rPr>
                <w:rFonts w:eastAsia="Times New Roman"/>
                <w:i/>
                <w:vertAlign w:val="subscript"/>
              </w:rPr>
              <w:t>0</w:t>
            </w:r>
            <w:r>
              <w:t>的阻值；</w:t>
            </w:r>
          </w:p>
          <w:p w14:paraId="3FF92B5B">
            <w:pPr>
              <w:spacing w:line="360" w:lineRule="auto"/>
              <w:jc w:val="left"/>
              <w:textAlignment w:val="center"/>
            </w:pPr>
            <w:r>
              <w:t>（2）当平板上物体重120N时，电压表的示数；</w:t>
            </w:r>
          </w:p>
          <w:p w14:paraId="5051894A">
            <w:pPr>
              <w:spacing w:line="360" w:lineRule="auto"/>
              <w:jc w:val="left"/>
              <w:textAlignment w:val="center"/>
            </w:pPr>
            <w:r>
              <w:t>（3）电池组用久后电源电压变小为9V，要求平板上重为120N的物体对应的电压表读数和电池组的电压</w:t>
            </w:r>
            <w:r>
              <w:rPr>
                <w:rFonts w:eastAsia="Times New Roman"/>
                <w:i/>
              </w:rPr>
              <w:t>U</w:t>
            </w:r>
            <w:r>
              <w:t>＝12V的情况下相同，其它条件不变，只水平调节杠杆上触点</w:t>
            </w:r>
            <w:r>
              <w:rPr>
                <w:rFonts w:eastAsia="Times New Roman"/>
                <w:i/>
              </w:rPr>
              <w:t>B</w:t>
            </w:r>
            <w:r>
              <w:t>的位置即可实现，试判断并计算触点</w:t>
            </w:r>
            <w:r>
              <w:rPr>
                <w:rFonts w:eastAsia="Times New Roman"/>
                <w:i/>
              </w:rPr>
              <w:t>B</w:t>
            </w:r>
            <w:r>
              <w:t>应向哪个方向移动？移动多少距离？</w:t>
            </w:r>
          </w:p>
          <w:p w14:paraId="6344DC2A">
            <w:pPr>
              <w:spacing w:line="360" w:lineRule="auto"/>
              <w:jc w:val="right"/>
              <w:textAlignment w:val="center"/>
            </w:pPr>
            <w:r>
              <w:rPr>
                <w:rFonts w:eastAsia="Times New Roman"/>
                <w:kern w:val="0"/>
                <w:sz w:val="24"/>
              </w:rPr>
              <w:drawing>
                <wp:inline distT="0" distB="0" distL="114300" distR="114300">
                  <wp:extent cx="1628775" cy="1257300"/>
                  <wp:effectExtent l="0" t="0" r="1905" b="7620"/>
                  <wp:docPr id="41" name="图片 41" descr="@@@b23062f3-638c-4d59-9be1-03a80211c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23062f3-638c-4d59-9be1-03a80211cb4d"/>
                          <pic:cNvPicPr>
                            <a:picLocks noChangeAspect="1"/>
                          </pic:cNvPicPr>
                        </pic:nvPicPr>
                        <pic:blipFill>
                          <a:blip r:embed="rId142"/>
                          <a:stretch>
                            <a:fillRect/>
                          </a:stretch>
                        </pic:blipFill>
                        <pic:spPr>
                          <a:xfrm>
                            <a:off x="0" y="0"/>
                            <a:ext cx="1628775" cy="1257300"/>
                          </a:xfrm>
                          <a:prstGeom prst="rect">
                            <a:avLst/>
                          </a:prstGeom>
                        </pic:spPr>
                      </pic:pic>
                    </a:graphicData>
                  </a:graphic>
                </wp:inline>
              </w:drawing>
            </w:r>
            <w:r>
              <w:rPr>
                <w:rFonts w:eastAsia="Times New Roman"/>
                <w:kern w:val="0"/>
                <w:sz w:val="24"/>
              </w:rPr>
              <w:t>  </w:t>
            </w:r>
          </w:p>
          <w:p w14:paraId="6B4DD251">
            <w:pPr>
              <w:spacing w:line="360" w:lineRule="auto"/>
              <w:jc w:val="left"/>
              <w:textAlignment w:val="center"/>
              <w:rPr>
                <w:b/>
                <w:bCs/>
                <w:color w:val="CE26D4"/>
              </w:rPr>
            </w:pPr>
          </w:p>
          <w:p w14:paraId="572C123F">
            <w:pPr>
              <w:rPr>
                <w:b/>
                <w:bCs/>
                <w:color w:val="CE26D4"/>
              </w:rPr>
            </w:pPr>
            <w:bookmarkStart w:id="3" w:name="_GoBack"/>
            <w:bookmarkEnd w:id="3"/>
            <w:r>
              <w:rPr>
                <w:rFonts w:hint="eastAsia"/>
                <w:b/>
                <w:bCs/>
                <w:color w:val="CE26D4"/>
              </w:rPr>
              <w:br w:type="page"/>
            </w:r>
          </w:p>
          <w:p w14:paraId="50C4DC4B">
            <w:pPr>
              <w:spacing w:line="360" w:lineRule="auto"/>
              <w:jc w:val="left"/>
              <w:textAlignment w:val="center"/>
            </w:pPr>
            <w:r>
              <w:rPr>
                <w:rFonts w:hint="eastAsia"/>
                <w:b/>
                <w:bCs/>
                <w:color w:val="CE26D4"/>
              </w:rPr>
              <w:t>【变式】（2023·湖北武汉·模拟预测）</w:t>
            </w:r>
            <w:r>
              <w:t>在综合实践活动中，科技小组设计了一台电子体重计，其简化原理图如甲所示，电源两端电压恒为12V，定值电阻</w:t>
            </w:r>
            <w:r>
              <w:rPr>
                <w:rFonts w:eastAsia="Times New Roman"/>
                <w:i/>
              </w:rPr>
              <w:t>R</w:t>
            </w:r>
            <w:r>
              <w:rPr>
                <w:rFonts w:eastAsia="Times New Roman"/>
                <w:i/>
                <w:vertAlign w:val="subscript"/>
              </w:rPr>
              <w:t>0</w:t>
            </w:r>
            <w:r>
              <w:t>的阻值为40Ω，显示体重大小的仪表A实质是量程为0~100mA的电流表，压力传感器</w:t>
            </w:r>
            <w:r>
              <w:rPr>
                <w:rFonts w:eastAsia="Times New Roman"/>
                <w:i/>
              </w:rPr>
              <w:t>R</w:t>
            </w:r>
            <w:r>
              <w:t>的阻值与所受压力</w:t>
            </w:r>
            <w:r>
              <w:rPr>
                <w:rFonts w:eastAsia="Times New Roman"/>
                <w:i/>
              </w:rPr>
              <w:t>F</w:t>
            </w:r>
            <w:r>
              <w:t>关系如乙图所示，</w:t>
            </w:r>
            <w:r>
              <w:rPr>
                <w:rFonts w:eastAsia="Times New Roman"/>
                <w:i/>
              </w:rPr>
              <w:t>OBA</w:t>
            </w:r>
            <w:r>
              <w:t>为带踏板的杠杆，</w:t>
            </w:r>
            <w:r>
              <w:rPr>
                <w:rFonts w:eastAsia="Times New Roman"/>
                <w:i/>
              </w:rPr>
              <w:t>O</w:t>
            </w:r>
            <w:r>
              <w:t>为支点且</w:t>
            </w:r>
            <w:r>
              <w:rPr>
                <w:rFonts w:eastAsia="Times New Roman"/>
                <w:i/>
              </w:rPr>
              <w:t>AO</w:t>
            </w:r>
            <w:r>
              <w:t>:</w:t>
            </w:r>
            <w:r>
              <w:rPr>
                <w:rFonts w:eastAsia="Times New Roman"/>
                <w:i/>
              </w:rPr>
              <w:t>BO</w:t>
            </w:r>
            <w:r>
              <w:t>＝7:1，踏板、压杆和杠杆</w:t>
            </w:r>
            <w:r>
              <w:rPr>
                <w:rFonts w:eastAsia="Times New Roman"/>
                <w:i/>
              </w:rPr>
              <w:t>OBA</w:t>
            </w:r>
            <w:r>
              <w:t>的质量均忽略不计，闭合开关，当人站在踏板上，杠杆</w:t>
            </w:r>
            <w:r>
              <w:rPr>
                <w:rFonts w:eastAsia="Times New Roman"/>
                <w:i/>
              </w:rPr>
              <w:t>OBA</w:t>
            </w:r>
            <w:r>
              <w:t>在水平位置平衡，通过仪表A的示数就可以知道人的质量。</w:t>
            </w:r>
          </w:p>
          <w:p w14:paraId="2B44082F">
            <w:pPr>
              <w:spacing w:line="360" w:lineRule="auto"/>
              <w:jc w:val="left"/>
              <w:textAlignment w:val="center"/>
            </w:pPr>
            <w:r>
              <w:t>（1）若通过</w:t>
            </w:r>
            <w:r>
              <w:rPr>
                <w:rFonts w:eastAsia="Times New Roman"/>
                <w:i/>
              </w:rPr>
              <w:t>R</w:t>
            </w:r>
            <w:r>
              <w:rPr>
                <w:rFonts w:eastAsia="Times New Roman"/>
                <w:i/>
                <w:vertAlign w:val="subscript"/>
              </w:rPr>
              <w:t>0</w:t>
            </w:r>
            <w:r>
              <w:t>的电流为0.05A时，</w:t>
            </w:r>
            <w:r>
              <w:rPr>
                <w:rFonts w:eastAsia="Times New Roman"/>
                <w:i/>
              </w:rPr>
              <w:t>R</w:t>
            </w:r>
            <w:r>
              <w:rPr>
                <w:rFonts w:eastAsia="Times New Roman"/>
                <w:i/>
                <w:vertAlign w:val="subscript"/>
              </w:rPr>
              <w:t>0</w:t>
            </w:r>
            <w:r>
              <w:t>两端的电压多大？</w:t>
            </w:r>
          </w:p>
          <w:p w14:paraId="6BFAABDE">
            <w:pPr>
              <w:spacing w:line="360" w:lineRule="auto"/>
              <w:jc w:val="left"/>
              <w:textAlignment w:val="center"/>
            </w:pPr>
            <w:r>
              <w:t>（2）某次测体重时，压杆对压力传感器</w:t>
            </w:r>
            <w:r>
              <w:rPr>
                <w:rFonts w:eastAsia="Times New Roman"/>
                <w:i/>
              </w:rPr>
              <w:t>R</w:t>
            </w:r>
            <w:r>
              <w:t>的压力为120N，整个电路消耗的电功率多大？</w:t>
            </w:r>
          </w:p>
          <w:p w14:paraId="0AA057B7">
            <w:pPr>
              <w:spacing w:line="360" w:lineRule="auto"/>
              <w:jc w:val="left"/>
              <w:textAlignment w:val="center"/>
            </w:pPr>
            <w:r>
              <w:t>（3）该体重计的最大测量值是多少？</w:t>
            </w:r>
          </w:p>
          <w:p w14:paraId="4451C8E5">
            <w:pPr>
              <w:spacing w:line="360" w:lineRule="auto"/>
              <w:jc w:val="right"/>
              <w:textAlignment w:val="center"/>
            </w:pPr>
            <w:r>
              <w:rPr>
                <w:rFonts w:eastAsia="Times New Roman"/>
                <w:kern w:val="0"/>
                <w:sz w:val="24"/>
              </w:rPr>
              <w:drawing>
                <wp:inline distT="0" distB="0" distL="114300" distR="114300">
                  <wp:extent cx="3533775" cy="1809750"/>
                  <wp:effectExtent l="0" t="0" r="9525" b="0"/>
                  <wp:docPr id="42" name="图片 42" descr="@@@16525649-2939-4622-b109-a9552b3e3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525649-2939-4622-b109-a9552b3e35d2"/>
                          <pic:cNvPicPr>
                            <a:picLocks noChangeAspect="1"/>
                          </pic:cNvPicPr>
                        </pic:nvPicPr>
                        <pic:blipFill>
                          <a:blip r:embed="rId143"/>
                          <a:stretch>
                            <a:fillRect/>
                          </a:stretch>
                        </pic:blipFill>
                        <pic:spPr>
                          <a:xfrm>
                            <a:off x="0" y="0"/>
                            <a:ext cx="3533775" cy="1809750"/>
                          </a:xfrm>
                          <a:prstGeom prst="rect">
                            <a:avLst/>
                          </a:prstGeom>
                        </pic:spPr>
                      </pic:pic>
                    </a:graphicData>
                  </a:graphic>
                </wp:inline>
              </w:drawing>
            </w:r>
            <w:r>
              <w:rPr>
                <w:rFonts w:eastAsia="Times New Roman"/>
                <w:kern w:val="0"/>
                <w:sz w:val="24"/>
              </w:rPr>
              <w:t>  </w:t>
            </w:r>
          </w:p>
          <w:p w14:paraId="1094C2A0">
            <w:pPr>
              <w:widowControl/>
              <w:jc w:val="center"/>
              <w:rPr>
                <w:rFonts w:hint="eastAsia" w:ascii="华文中宋" w:hAnsi="华文中宋" w:eastAsia="华文中宋" w:cs="华文中宋"/>
                <w:b/>
                <w:color w:val="00B050"/>
                <w:sz w:val="28"/>
                <w:szCs w:val="32"/>
              </w:rPr>
            </w:pPr>
          </w:p>
          <w:p w14:paraId="35FB27E7">
            <w:pPr>
              <w:widowControl/>
              <w:jc w:val="center"/>
              <w:rPr>
                <w:rFonts w:hint="eastAsia" w:ascii="华文中宋" w:hAnsi="华文中宋" w:eastAsia="华文中宋" w:cs="华文中宋"/>
                <w:b/>
                <w:color w:val="00B050"/>
                <w:sz w:val="28"/>
                <w:szCs w:val="32"/>
              </w:rPr>
            </w:pPr>
          </w:p>
          <w:p w14:paraId="5DD86C4F">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815CEF3">
            <w:pPr>
              <w:spacing w:line="360" w:lineRule="auto"/>
              <w:jc w:val="left"/>
              <w:textAlignment w:val="center"/>
            </w:pPr>
            <w:r>
              <w:rPr>
                <w:rFonts w:hint="eastAsia"/>
                <w:b/>
                <w:bCs/>
                <w:color w:val="CE26D4"/>
              </w:rPr>
              <w:t>1．（2023·安徽六安·三模）</w:t>
            </w:r>
            <w:r>
              <w:t>如图是电子秤的内部电路，杠杆</w:t>
            </w:r>
            <w:r>
              <w:rPr>
                <w:rFonts w:eastAsia="Times New Roman"/>
                <w:i/>
              </w:rPr>
              <w:t>ABO</w:t>
            </w:r>
            <w:r>
              <w:t>始终处于水平位置，</w:t>
            </w:r>
            <w:r>
              <w:rPr>
                <w:rFonts w:eastAsia="Times New Roman"/>
                <w:i/>
              </w:rPr>
              <w:t>B</w:t>
            </w:r>
            <w:r>
              <w:t>是杠杆的中点，电源电压恒为15V，</w:t>
            </w:r>
            <w:r>
              <w:rPr>
                <w:rFonts w:eastAsia="Times New Roman"/>
                <w:i/>
              </w:rPr>
              <w:t>R</w:t>
            </w:r>
            <w:r>
              <w:rPr>
                <w:rFonts w:eastAsia="Times New Roman"/>
                <w:i/>
                <w:vertAlign w:val="subscript"/>
              </w:rPr>
              <w:t>2</w:t>
            </w:r>
            <w:r>
              <w:t>是阻值为6Ω的定值电阻，</w:t>
            </w:r>
            <w:r>
              <w:rPr>
                <w:rFonts w:eastAsia="Times New Roman"/>
                <w:i/>
              </w:rPr>
              <w:t>R</w:t>
            </w:r>
            <w:r>
              <w:rPr>
                <w:rFonts w:eastAsia="Times New Roman"/>
                <w:i/>
                <w:vertAlign w:val="subscript"/>
              </w:rPr>
              <w:t>1</w:t>
            </w:r>
            <w:r>
              <w:t>是压敏电阻，它的阻值随压力变化关系如表，当电压表的示数等于或大于3V时，电子秤会自动发出报警声。（杠杆、支架及托盘的重均忽略不计）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450"/>
              <w:gridCol w:w="555"/>
              <w:gridCol w:w="555"/>
              <w:gridCol w:w="555"/>
              <w:gridCol w:w="555"/>
              <w:gridCol w:w="555"/>
              <w:gridCol w:w="2580"/>
            </w:tblGrid>
            <w:tr w14:paraId="1A2C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22" w:hRule="atLeast"/>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B13636">
                  <w:pPr>
                    <w:spacing w:line="360" w:lineRule="auto"/>
                    <w:jc w:val="left"/>
                    <w:textAlignment w:val="center"/>
                  </w:pPr>
                  <w:r>
                    <w:t>压力</w:t>
                  </w:r>
                  <w:r>
                    <w:rPr>
                      <w:rFonts w:eastAsia="Times New Roman"/>
                      <w:i/>
                    </w:rPr>
                    <w:t>F</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79B239">
                  <w:pPr>
                    <w:spacing w:line="360" w:lineRule="auto"/>
                    <w:jc w:val="left"/>
                    <w:textAlignment w:val="center"/>
                  </w:pPr>
                  <w:r>
                    <w:t>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7113F">
                  <w:pPr>
                    <w:spacing w:line="360" w:lineRule="auto"/>
                    <w:jc w:val="left"/>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1D5DE1">
                  <w:pPr>
                    <w:spacing w:line="360" w:lineRule="auto"/>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738DC">
                  <w:pPr>
                    <w:spacing w:line="360" w:lineRule="auto"/>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3D2BA3">
                  <w:pPr>
                    <w:spacing w:line="360" w:lineRule="auto"/>
                    <w:jc w:val="left"/>
                    <w:textAlignment w:val="center"/>
                  </w:pPr>
                  <w:r>
                    <w:t>250</w:t>
                  </w:r>
                </w:p>
              </w:tc>
              <w:tc>
                <w:tcPr>
                  <w:tcW w:w="555" w:type="dxa"/>
                  <w:tcBorders>
                    <w:top w:val="single" w:color="000000" w:sz="6" w:space="0"/>
                    <w:left w:val="single" w:color="000000" w:sz="6" w:space="0"/>
                    <w:bottom w:val="single" w:color="000000" w:sz="6" w:space="0"/>
                    <w:right w:val="nil"/>
                  </w:tcBorders>
                  <w:tcMar>
                    <w:top w:w="75" w:type="dxa"/>
                    <w:bottom w:w="75" w:type="dxa"/>
                  </w:tcMar>
                  <w:vAlign w:val="center"/>
                </w:tcPr>
                <w:p w14:paraId="1DBFCC48">
                  <w:pPr>
                    <w:spacing w:line="360" w:lineRule="auto"/>
                    <w:jc w:val="left"/>
                    <w:textAlignment w:val="center"/>
                  </w:pPr>
                  <w:r>
                    <w:t>300</w:t>
                  </w:r>
                </w:p>
              </w:tc>
              <w:tc>
                <w:tcPr>
                  <w:tcW w:w="2580" w:type="dxa"/>
                  <w:vMerge w:val="restart"/>
                  <w:tcBorders>
                    <w:top w:val="nil"/>
                    <w:left w:val="nil"/>
                    <w:right w:val="nil"/>
                  </w:tcBorders>
                  <w:tcMar>
                    <w:top w:w="75" w:type="dxa"/>
                    <w:bottom w:w="75" w:type="dxa"/>
                  </w:tcMar>
                  <w:vAlign w:val="center"/>
                </w:tcPr>
                <w:p w14:paraId="620CA53E">
                  <w:pPr>
                    <w:spacing w:line="360" w:lineRule="auto"/>
                    <w:jc w:val="left"/>
                    <w:textAlignment w:val="center"/>
                  </w:pPr>
                  <w:r>
                    <w:rPr>
                      <w:rFonts w:eastAsia="Times New Roman"/>
                      <w:kern w:val="0"/>
                      <w:sz w:val="24"/>
                    </w:rPr>
                    <w:drawing>
                      <wp:inline distT="0" distB="0" distL="114300" distR="114300">
                        <wp:extent cx="1480185" cy="1040765"/>
                        <wp:effectExtent l="0" t="0" r="5715" b="6985"/>
                        <wp:docPr id="100003" name="图片 100003" descr="@@@56f62050-d577-461b-83b4-ba32ec7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f62050-d577-461b-83b4-ba32ec789699"/>
                                <pic:cNvPicPr>
                                  <a:picLocks noChangeAspect="1"/>
                                </pic:cNvPicPr>
                              </pic:nvPicPr>
                              <pic:blipFill>
                                <a:blip r:embed="rId144"/>
                                <a:stretch>
                                  <a:fillRect/>
                                </a:stretch>
                              </pic:blipFill>
                              <pic:spPr>
                                <a:xfrm>
                                  <a:off x="0" y="0"/>
                                  <a:ext cx="1480185" cy="1040765"/>
                                </a:xfrm>
                                <a:prstGeom prst="rect">
                                  <a:avLst/>
                                </a:prstGeom>
                              </pic:spPr>
                            </pic:pic>
                          </a:graphicData>
                        </a:graphic>
                      </wp:inline>
                    </w:drawing>
                  </w:r>
                </w:p>
              </w:tc>
            </w:tr>
            <w:tr w14:paraId="528D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5E420">
                  <w:pPr>
                    <w:spacing w:line="360" w:lineRule="auto"/>
                    <w:jc w:val="left"/>
                    <w:textAlignment w:val="center"/>
                  </w:pPr>
                  <w:r>
                    <w:t>阻值</w:t>
                  </w:r>
                  <w:r>
                    <w:rPr>
                      <w:rFonts w:eastAsia="Times New Roman"/>
                      <w:i/>
                    </w:rPr>
                    <w:t>R</w:t>
                  </w:r>
                  <w:r>
                    <w:rPr>
                      <w:rFonts w:eastAsia="Times New Roman"/>
                      <w:i/>
                      <w:vertAlign w:val="subscript"/>
                    </w:rPr>
                    <w:t>1</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2D5B31">
                  <w:pPr>
                    <w:spacing w:line="360" w:lineRule="auto"/>
                    <w:jc w:val="left"/>
                    <w:textAlignment w:val="center"/>
                  </w:pPr>
                  <w:r>
                    <w:t>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105026">
                  <w:pPr>
                    <w:spacing w:line="360" w:lineRule="auto"/>
                    <w:jc w:val="left"/>
                    <w:textAlignment w:val="center"/>
                  </w:pPr>
                  <w:r>
                    <w:t>30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FAA7B">
                  <w:pPr>
                    <w:spacing w:line="360" w:lineRule="auto"/>
                    <w:jc w:val="left"/>
                    <w:textAlignment w:val="center"/>
                  </w:pPr>
                  <w:r>
                    <w:t>24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C0114">
                  <w:pPr>
                    <w:spacing w:line="360" w:lineRule="auto"/>
                    <w:jc w:val="left"/>
                    <w:textAlignment w:val="center"/>
                  </w:pPr>
                  <w:r>
                    <w:t>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E258A5">
                  <w:pPr>
                    <w:spacing w:line="360" w:lineRule="auto"/>
                    <w:jc w:val="left"/>
                    <w:textAlignment w:val="center"/>
                  </w:pPr>
                  <w:r>
                    <w:t>17</w:t>
                  </w:r>
                </w:p>
              </w:tc>
              <w:tc>
                <w:tcPr>
                  <w:tcW w:w="555" w:type="dxa"/>
                  <w:tcBorders>
                    <w:top w:val="single" w:color="000000" w:sz="6" w:space="0"/>
                    <w:left w:val="single" w:color="000000" w:sz="6" w:space="0"/>
                    <w:bottom w:val="single" w:color="000000" w:sz="6" w:space="0"/>
                    <w:right w:val="nil"/>
                  </w:tcBorders>
                  <w:tcMar>
                    <w:top w:w="75" w:type="dxa"/>
                    <w:bottom w:w="75" w:type="dxa"/>
                  </w:tcMar>
                  <w:vAlign w:val="center"/>
                </w:tcPr>
                <w:p w14:paraId="6F6F9FDC">
                  <w:pPr>
                    <w:spacing w:line="360" w:lineRule="auto"/>
                    <w:jc w:val="left"/>
                    <w:textAlignment w:val="center"/>
                  </w:pPr>
                  <w:r>
                    <w:t>16</w:t>
                  </w:r>
                </w:p>
              </w:tc>
              <w:tc>
                <w:tcPr>
                  <w:tcW w:w="2580" w:type="dxa"/>
                  <w:vMerge w:val="continue"/>
                  <w:tcBorders>
                    <w:left w:val="nil"/>
                    <w:bottom w:val="nil"/>
                    <w:right w:val="nil"/>
                  </w:tcBorders>
                  <w:tcMar>
                    <w:top w:w="75" w:type="dxa"/>
                    <w:bottom w:w="75" w:type="dxa"/>
                  </w:tcMar>
                  <w:vAlign w:val="center"/>
                </w:tcPr>
                <w:p w14:paraId="2854A6BF">
                  <w:pPr>
                    <w:spacing w:line="360" w:lineRule="auto"/>
                    <w:jc w:val="left"/>
                    <w:textAlignment w:val="center"/>
                  </w:pPr>
                </w:p>
              </w:tc>
            </w:tr>
          </w:tbl>
          <w:p w14:paraId="2094769D">
            <w:pPr>
              <w:spacing w:line="360" w:lineRule="auto"/>
              <w:jc w:val="left"/>
              <w:textAlignment w:val="center"/>
            </w:pPr>
            <w:r>
              <w:t>（1）当该电子秤恰好报警时，托盘所放物体的质量为多少？</w:t>
            </w:r>
          </w:p>
          <w:p w14:paraId="7A9715F6">
            <w:pPr>
              <w:spacing w:line="360" w:lineRule="auto"/>
              <w:jc w:val="left"/>
              <w:textAlignment w:val="center"/>
            </w:pPr>
            <w:r>
              <w:t>（2）已知杠杆</w:t>
            </w:r>
            <w:r>
              <w:rPr>
                <w:rFonts w:eastAsia="Times New Roman"/>
                <w:i/>
              </w:rPr>
              <w:t>OA</w:t>
            </w:r>
            <w:r>
              <w:t>的长为40cm，欲使在托盘上所放物体的质量为50kg才报警。则托盘的支撑点</w:t>
            </w:r>
            <w:r>
              <w:rPr>
                <w:rFonts w:eastAsia="Times New Roman"/>
                <w:i/>
              </w:rPr>
              <w:t>B</w:t>
            </w:r>
            <w:r>
              <w:t>应向左还是向右移？移动的距离为多少？</w:t>
            </w:r>
          </w:p>
          <w:p w14:paraId="11326FA9">
            <w:pPr>
              <w:spacing w:line="360" w:lineRule="auto"/>
              <w:jc w:val="right"/>
              <w:textAlignment w:val="center"/>
              <w:rPr>
                <w:rFonts w:eastAsia="Times New Roman"/>
                <w:kern w:val="0"/>
                <w:sz w:val="24"/>
              </w:rPr>
            </w:pPr>
          </w:p>
          <w:p w14:paraId="56F27272">
            <w:pPr>
              <w:spacing w:line="360" w:lineRule="auto"/>
              <w:jc w:val="right"/>
              <w:textAlignment w:val="center"/>
              <w:rPr>
                <w:rFonts w:eastAsia="Times New Roman"/>
                <w:kern w:val="0"/>
                <w:sz w:val="24"/>
              </w:rPr>
            </w:pPr>
          </w:p>
          <w:p w14:paraId="2E1D6744">
            <w:pPr>
              <w:spacing w:line="360" w:lineRule="auto"/>
              <w:jc w:val="right"/>
              <w:textAlignment w:val="center"/>
            </w:pPr>
            <w:r>
              <w:rPr>
                <w:rFonts w:eastAsia="Times New Roman"/>
                <w:kern w:val="0"/>
                <w:sz w:val="24"/>
              </w:rPr>
              <w:t>  </w:t>
            </w:r>
          </w:p>
          <w:p w14:paraId="390F6C1A">
            <w:pPr>
              <w:spacing w:line="360" w:lineRule="auto"/>
              <w:jc w:val="left"/>
              <w:textAlignment w:val="center"/>
            </w:pPr>
            <w:r>
              <w:rPr>
                <w:rFonts w:hint="eastAsia"/>
                <w:b/>
                <w:bCs/>
                <w:color w:val="CE26D4"/>
              </w:rPr>
              <w:t>2．（23-24九年级上·山东潍坊·期末）</w:t>
            </w:r>
            <w:r>
              <w:t>某科技创新小组设计了一台由电压表改装而成的简易体重计，其电路如图甲所示。已知电源电压恒定，定值电阻</w:t>
            </w:r>
            <w:r>
              <w:object>
                <v:shape id="_x0000_i1098" o:spt="75" alt="eqId8b2e21dc39809af49b58fb2a3a681271" type="#_x0000_t75" style="height:15.75pt;width:41.25pt;" o:ole="t" filled="f" o:preferrelative="t" stroked="f" coordsize="21600,21600">
                  <v:path/>
                  <v:fill on="f" focussize="0,0"/>
                  <v:stroke on="f" joinstyle="miter"/>
                  <v:imagedata r:id="rId146" o:title="eqId8b2e21dc39809af49b58fb2a3a681271"/>
                  <o:lock v:ext="edit" aspectratio="t"/>
                  <w10:wrap type="none"/>
                  <w10:anchorlock/>
                </v:shape>
                <o:OLEObject Type="Embed" ProgID="Equation.DSMT4" ShapeID="_x0000_i1098" DrawAspect="Content" ObjectID="_1468075798" r:id="rId145">
                  <o:LockedField>false</o:LockedField>
                </o:OLEObject>
              </w:object>
            </w:r>
            <w:r>
              <w:t>，</w:t>
            </w:r>
            <w:r>
              <w:rPr>
                <w:rFonts w:eastAsia="Times New Roman"/>
                <w:i/>
              </w:rPr>
              <w:t>R</w:t>
            </w:r>
            <w:r>
              <w:t>为压敏电阻，其阻值与所受到的压力关系如图乙所示，闭合开关</w:t>
            </w:r>
            <w:r>
              <w:object>
                <v:shape id="_x0000_i1099" o:spt="75" alt="eqIda454a2c91ace8ef50412a6adf91f8086" type="#_x0000_t75" style="height:12.4pt;width:8.65pt;" o:ole="t" filled="f" o:preferrelative="t" stroked="f" coordsize="21600,21600">
                  <v:path/>
                  <v:fill on="f" focussize="0,0"/>
                  <v:stroke on="f" joinstyle="miter"/>
                  <v:imagedata r:id="rId148" o:title="eqIda454a2c91ace8ef50412a6adf91f8086"/>
                  <o:lock v:ext="edit" aspectratio="t"/>
                  <w10:wrap type="none"/>
                  <w10:anchorlock/>
                </v:shape>
                <o:OLEObject Type="Embed" ProgID="Equation.DSMT4" ShapeID="_x0000_i1099" DrawAspect="Content" ObjectID="_1468075799" r:id="rId147">
                  <o:LockedField>false</o:LockedField>
                </o:OLEObject>
              </w:object>
            </w:r>
            <w:r>
              <w:t>，当体重计空载时，电压表的示数为</w:t>
            </w:r>
            <w:r>
              <w:object>
                <v:shape id="_x0000_i1100" o:spt="75" alt="eqId8f5363e742a55322aba4edc7b1be405b" type="#_x0000_t75" style="height:10.15pt;width:13.9pt;" o:ole="t" filled="f" o:preferrelative="t" stroked="f" coordsize="21600,21600">
                  <v:path/>
                  <v:fill on="f" focussize="0,0"/>
                  <v:stroke on="f" joinstyle="miter"/>
                  <v:imagedata r:id="rId150" o:title="eqId8f5363e742a55322aba4edc7b1be405b"/>
                  <o:lock v:ext="edit" aspectratio="t"/>
                  <w10:wrap type="none"/>
                  <w10:anchorlock/>
                </v:shape>
                <o:OLEObject Type="Embed" ProgID="Equation.DSMT4" ShapeID="_x0000_i1100" DrawAspect="Content" ObjectID="_1468075800" r:id="rId149">
                  <o:LockedField>false</o:LockedField>
                </o:OLEObject>
              </w:object>
            </w:r>
            <w:r>
              <w:t>，电压表量程为</w:t>
            </w:r>
            <w:r>
              <w:object>
                <v:shape id="_x0000_i1101" o:spt="75" alt="eqIdedaab27d71cd1a342f454c8853e69e4c" type="#_x0000_t75" style="height:12.4pt;width:36pt;" o:ole="t" filled="f" o:preferrelative="t" stroked="f" coordsize="21600,21600">
                  <v:path/>
                  <v:fill on="f" focussize="0,0"/>
                  <v:stroke on="f" joinstyle="miter"/>
                  <v:imagedata r:id="rId152" o:title="eqIdedaab27d71cd1a342f454c8853e69e4c"/>
                  <o:lock v:ext="edit" aspectratio="t"/>
                  <w10:wrap type="none"/>
                  <w10:anchorlock/>
                </v:shape>
                <o:OLEObject Type="Embed" ProgID="Equation.DSMT4" ShapeID="_x0000_i1101" DrawAspect="Content" ObjectID="_1468075801" r:id="rId151">
                  <o:LockedField>false</o:LockedField>
                </o:OLEObject>
              </w:object>
            </w:r>
            <w:r>
              <w:t>，踏板重力不计，求：（结果保留两位小数）</w:t>
            </w:r>
          </w:p>
          <w:p w14:paraId="1FB2F777">
            <w:pPr>
              <w:spacing w:line="360" w:lineRule="auto"/>
              <w:jc w:val="left"/>
              <w:textAlignment w:val="center"/>
            </w:pPr>
            <w:r>
              <w:t>（1）体重计空载时，电路中的电流；</w:t>
            </w:r>
          </w:p>
          <w:p w14:paraId="2FCC57CA">
            <w:pPr>
              <w:spacing w:line="360" w:lineRule="auto"/>
              <w:jc w:val="left"/>
              <w:textAlignment w:val="center"/>
            </w:pPr>
            <w:r>
              <w:t>（2）电源电压；</w:t>
            </w:r>
          </w:p>
          <w:p w14:paraId="4D50A5C4">
            <w:pPr>
              <w:spacing w:line="360" w:lineRule="auto"/>
              <w:jc w:val="left"/>
              <w:textAlignment w:val="center"/>
            </w:pPr>
            <w:r>
              <w:t>（3）体重为</w:t>
            </w:r>
            <w:r>
              <w:object>
                <v:shape id="_x0000_i1102" o:spt="75" alt="eqId4366f8c0fe7e501ed4c4ab4342060fa6" type="#_x0000_t75" style="height:12.75pt;width:27.4pt;" o:ole="t" filled="f" o:preferrelative="t" stroked="f" coordsize="21600,21600">
                  <v:path/>
                  <v:fill on="f" focussize="0,0"/>
                  <v:stroke on="f" joinstyle="miter"/>
                  <v:imagedata r:id="rId154" o:title="eqId4366f8c0fe7e501ed4c4ab4342060fa6"/>
                  <o:lock v:ext="edit" aspectratio="t"/>
                  <w10:wrap type="none"/>
                  <w10:anchorlock/>
                </v:shape>
                <o:OLEObject Type="Embed" ProgID="Equation.DSMT4" ShapeID="_x0000_i1102" DrawAspect="Content" ObjectID="_1468075802" r:id="rId153">
                  <o:LockedField>false</o:LockedField>
                </o:OLEObject>
              </w:object>
            </w:r>
            <w:r>
              <w:t>的同学站在体重计上时，</w:t>
            </w:r>
            <w:r>
              <w:object>
                <v:shape id="_x0000_i1103" o:spt="75" alt="eqIdbe9b4a83b9aebebf29de0c4406ebf894" type="#_x0000_t75" style="height:15.75pt;width:13.15pt;" o:ole="t" filled="f" o:preferrelative="t" stroked="f" coordsize="21600,21600">
                  <v:path/>
                  <v:fill on="f" focussize="0,0"/>
                  <v:stroke on="f" joinstyle="miter"/>
                  <v:imagedata r:id="rId156" o:title="eqIdbe9b4a83b9aebebf29de0c4406ebf894"/>
                  <o:lock v:ext="edit" aspectratio="t"/>
                  <w10:wrap type="none"/>
                  <w10:anchorlock/>
                </v:shape>
                <o:OLEObject Type="Embed" ProgID="Equation.DSMT4" ShapeID="_x0000_i1103" DrawAspect="Content" ObjectID="_1468075803" r:id="rId155">
                  <o:LockedField>false</o:LockedField>
                </o:OLEObject>
              </w:object>
            </w:r>
            <w:r>
              <w:t>的功率；</w:t>
            </w:r>
          </w:p>
          <w:p w14:paraId="29F431B0">
            <w:pPr>
              <w:spacing w:line="360" w:lineRule="auto"/>
              <w:jc w:val="left"/>
              <w:textAlignment w:val="center"/>
            </w:pPr>
            <w:r>
              <w:t>（4）此体重计所能测量的最大体重。</w:t>
            </w:r>
          </w:p>
          <w:p w14:paraId="1822EC7B">
            <w:pPr>
              <w:spacing w:line="360" w:lineRule="auto"/>
              <w:jc w:val="right"/>
              <w:textAlignment w:val="center"/>
            </w:pPr>
            <w:r>
              <w:rPr>
                <w:rFonts w:eastAsia="Times New Roman"/>
                <w:kern w:val="0"/>
                <w:sz w:val="24"/>
              </w:rPr>
              <w:drawing>
                <wp:inline distT="0" distB="0" distL="114300" distR="114300">
                  <wp:extent cx="2418715" cy="1376680"/>
                  <wp:effectExtent l="0" t="0" r="635" b="13970"/>
                  <wp:docPr id="100005" name="图片 100005" descr="@@@b5eb2458-5927-4d29-bdcc-70775697b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eb2458-5927-4d29-bdcc-70775697b11f"/>
                          <pic:cNvPicPr>
                            <a:picLocks noChangeAspect="1"/>
                          </pic:cNvPicPr>
                        </pic:nvPicPr>
                        <pic:blipFill>
                          <a:blip r:embed="rId157"/>
                          <a:stretch>
                            <a:fillRect/>
                          </a:stretch>
                        </pic:blipFill>
                        <pic:spPr>
                          <a:xfrm>
                            <a:off x="0" y="0"/>
                            <a:ext cx="2418715" cy="1376680"/>
                          </a:xfrm>
                          <a:prstGeom prst="rect">
                            <a:avLst/>
                          </a:prstGeom>
                        </pic:spPr>
                      </pic:pic>
                    </a:graphicData>
                  </a:graphic>
                </wp:inline>
              </w:drawing>
            </w:r>
          </w:p>
          <w:p w14:paraId="0ED6DF5D">
            <w:pPr>
              <w:spacing w:line="360" w:lineRule="auto"/>
              <w:jc w:val="left"/>
              <w:textAlignment w:val="center"/>
            </w:pPr>
            <w:r>
              <w:rPr>
                <w:rFonts w:hint="eastAsia"/>
                <w:b/>
                <w:bCs/>
                <w:color w:val="CE26D4"/>
              </w:rPr>
              <w:t>3．（2023·江苏连云港·一模）</w:t>
            </w:r>
            <w:r>
              <w:t>某物理研究小组设计了一个压力报警装置，工作原理如图甲所示，</w:t>
            </w:r>
            <w:r>
              <w:rPr>
                <w:rFonts w:eastAsia="Times New Roman"/>
                <w:i/>
              </w:rPr>
              <w:t>OBA</w:t>
            </w:r>
            <w:r>
              <w:t>为水平杠杆，</w:t>
            </w:r>
            <w:r>
              <w:rPr>
                <w:rFonts w:eastAsia="Times New Roman"/>
                <w:i/>
              </w:rPr>
              <w:t>OA</w:t>
            </w:r>
            <w:r>
              <w:t>长100cm，</w:t>
            </w:r>
            <w:r>
              <w:rPr>
                <w:rFonts w:eastAsia="Times New Roman"/>
                <w:i/>
              </w:rPr>
              <w:t>O</w:t>
            </w:r>
            <w:r>
              <w:t>为支点，</w:t>
            </w:r>
            <w:r>
              <w:rPr>
                <w:rFonts w:eastAsia="Times New Roman"/>
                <w:i/>
              </w:rPr>
              <w:t>OB</w:t>
            </w:r>
            <w:r>
              <w:t>∶</w:t>
            </w:r>
            <w:r>
              <w:rPr>
                <w:rFonts w:eastAsia="Times New Roman"/>
                <w:i/>
              </w:rPr>
              <w:t>OA</w:t>
            </w:r>
            <w:r>
              <w:t>=1∶5，已知报警器</w:t>
            </w:r>
            <w:r>
              <w:rPr>
                <w:rFonts w:eastAsia="Times New Roman"/>
                <w:i/>
              </w:rPr>
              <w:t>R</w:t>
            </w:r>
            <w:r>
              <w:rPr>
                <w:rFonts w:eastAsia="Times New Roman"/>
                <w:i/>
                <w:vertAlign w:val="subscript"/>
              </w:rPr>
              <w:t>0</w:t>
            </w:r>
            <w:r>
              <w:t>的阻值恒为10Ω，压力传感器</w:t>
            </w:r>
            <w:r>
              <w:rPr>
                <w:rFonts w:eastAsia="Times New Roman"/>
                <w:i/>
              </w:rPr>
              <w:t>R</w:t>
            </w:r>
            <w:r>
              <w:t>固定放置，压力传感器</w:t>
            </w:r>
            <w:r>
              <w:rPr>
                <w:rFonts w:eastAsia="Times New Roman"/>
                <w:i/>
              </w:rPr>
              <w:t>R</w:t>
            </w:r>
            <w:r>
              <w:t>受到的压力</w:t>
            </w:r>
            <w:r>
              <w:rPr>
                <w:rFonts w:eastAsia="Times New Roman"/>
                <w:i/>
              </w:rPr>
              <w:t>F</w:t>
            </w:r>
            <w:r>
              <w:t>与</w:t>
            </w:r>
            <w:r>
              <w:rPr>
                <w:rFonts w:eastAsia="Times New Roman"/>
                <w:i/>
              </w:rPr>
              <w:t>R</w:t>
            </w:r>
            <w:r>
              <w:t>的阻值变化关系如图乙所示。当托盘空载时，闭合开关S，电压表示数为1V；当托盘所受压力增大，电压表示数达到2V时，报警器</w:t>
            </w:r>
            <w:r>
              <w:rPr>
                <w:rFonts w:eastAsia="Times New Roman"/>
                <w:i/>
              </w:rPr>
              <w:t>R</w:t>
            </w:r>
            <w:r>
              <w:rPr>
                <w:rFonts w:eastAsia="Times New Roman"/>
                <w:i/>
                <w:vertAlign w:val="subscript"/>
              </w:rPr>
              <w:t>0</w:t>
            </w:r>
            <w:r>
              <w:t>开始发出报警信号。托盘、压杆和杠杆的质量忽略不计，电压表的量程为0~3V。求：</w:t>
            </w:r>
          </w:p>
          <w:p w14:paraId="64439A7F">
            <w:pPr>
              <w:spacing w:line="360" w:lineRule="auto"/>
              <w:jc w:val="left"/>
              <w:textAlignment w:val="center"/>
            </w:pPr>
            <w:r>
              <w:t>（1）电源电压；</w:t>
            </w:r>
          </w:p>
          <w:p w14:paraId="108ADE52">
            <w:pPr>
              <w:spacing w:line="360" w:lineRule="auto"/>
              <w:jc w:val="left"/>
              <w:textAlignment w:val="center"/>
            </w:pPr>
            <w:r>
              <w:t>（2）当报警器开始报警时，压力传感器</w:t>
            </w:r>
            <w:r>
              <w:rPr>
                <w:rFonts w:eastAsia="Times New Roman"/>
                <w:i/>
              </w:rPr>
              <w:t>R</w:t>
            </w:r>
            <w:r>
              <w:t>受到的压力；</w:t>
            </w:r>
          </w:p>
          <w:p w14:paraId="3A7F9DA5">
            <w:pPr>
              <w:spacing w:line="360" w:lineRule="auto"/>
              <w:jc w:val="left"/>
              <w:textAlignment w:val="center"/>
            </w:pPr>
            <w:r>
              <w:t>（3）当电路输出的电功率与电路在安全状态下输出的最大电功率的比值为5∶6时，托盘受到的压力。</w:t>
            </w:r>
          </w:p>
          <w:p w14:paraId="4CCFA313">
            <w:pPr>
              <w:spacing w:line="360" w:lineRule="auto"/>
              <w:jc w:val="right"/>
              <w:textAlignment w:val="center"/>
            </w:pPr>
            <w:r>
              <w:rPr>
                <w:rFonts w:eastAsia="Times New Roman"/>
                <w:kern w:val="0"/>
                <w:sz w:val="24"/>
              </w:rPr>
              <w:drawing>
                <wp:inline distT="0" distB="0" distL="114300" distR="114300">
                  <wp:extent cx="1752600" cy="1866900"/>
                  <wp:effectExtent l="0" t="0" r="0" b="0"/>
                  <wp:docPr id="100007" name="图片 100007" descr="@@@d945e6ca-6e3a-4234-8410-3d8af537d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945e6ca-6e3a-4234-8410-3d8af537dc9b"/>
                          <pic:cNvPicPr>
                            <a:picLocks noChangeAspect="1"/>
                          </pic:cNvPicPr>
                        </pic:nvPicPr>
                        <pic:blipFill>
                          <a:blip r:embed="rId158"/>
                          <a:stretch>
                            <a:fillRect/>
                          </a:stretch>
                        </pic:blipFill>
                        <pic:spPr>
                          <a:xfrm>
                            <a:off x="0" y="0"/>
                            <a:ext cx="1752600" cy="1866900"/>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1903095" cy="1671955"/>
                  <wp:effectExtent l="0" t="0" r="1905" b="4445"/>
                  <wp:docPr id="100009" name="图片 100009" descr="@@@2a7730ea-8979-4189-81fb-026490307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a7730ea-8979-4189-81fb-026490307e24"/>
                          <pic:cNvPicPr>
                            <a:picLocks noChangeAspect="1"/>
                          </pic:cNvPicPr>
                        </pic:nvPicPr>
                        <pic:blipFill>
                          <a:blip r:embed="rId159"/>
                          <a:stretch>
                            <a:fillRect/>
                          </a:stretch>
                        </pic:blipFill>
                        <pic:spPr>
                          <a:xfrm>
                            <a:off x="0" y="0"/>
                            <a:ext cx="1903095" cy="1671955"/>
                          </a:xfrm>
                          <a:prstGeom prst="rect">
                            <a:avLst/>
                          </a:prstGeom>
                        </pic:spPr>
                      </pic:pic>
                    </a:graphicData>
                  </a:graphic>
                </wp:inline>
              </w:drawing>
            </w:r>
            <w:r>
              <w:rPr>
                <w:rFonts w:eastAsia="Times New Roman"/>
                <w:kern w:val="0"/>
                <w:sz w:val="24"/>
              </w:rPr>
              <w:t>    </w:t>
            </w:r>
          </w:p>
          <w:p w14:paraId="54AFEB77">
            <w:pPr>
              <w:spacing w:line="360" w:lineRule="auto"/>
              <w:jc w:val="left"/>
              <w:textAlignment w:val="center"/>
              <w:rPr>
                <w:b/>
                <w:bCs/>
                <w:color w:val="CE26D4"/>
              </w:rPr>
            </w:pPr>
          </w:p>
          <w:p w14:paraId="7BE90CB8">
            <w:pPr>
              <w:spacing w:line="360" w:lineRule="auto"/>
              <w:jc w:val="left"/>
              <w:textAlignment w:val="center"/>
              <w:rPr>
                <w:b/>
                <w:bCs/>
                <w:color w:val="CE26D4"/>
              </w:rPr>
            </w:pPr>
          </w:p>
          <w:p w14:paraId="3699DC8A">
            <w:pPr>
              <w:spacing w:line="360" w:lineRule="auto"/>
              <w:jc w:val="left"/>
              <w:textAlignment w:val="center"/>
              <w:rPr>
                <w:b/>
                <w:bCs/>
                <w:color w:val="CE26D4"/>
              </w:rPr>
            </w:pPr>
          </w:p>
          <w:p w14:paraId="47AE70F9">
            <w:pPr>
              <w:spacing w:line="360" w:lineRule="auto"/>
              <w:jc w:val="left"/>
              <w:textAlignment w:val="center"/>
              <w:rPr>
                <w:b/>
                <w:bCs/>
                <w:color w:val="CE26D4"/>
              </w:rPr>
            </w:pPr>
          </w:p>
          <w:p w14:paraId="0A30EE4E">
            <w:pPr>
              <w:spacing w:line="360" w:lineRule="auto"/>
              <w:jc w:val="left"/>
              <w:textAlignment w:val="center"/>
              <w:rPr>
                <w:b/>
                <w:bCs/>
                <w:color w:val="CE26D4"/>
              </w:rPr>
            </w:pPr>
          </w:p>
          <w:p w14:paraId="1232E4C1">
            <w:pPr>
              <w:spacing w:line="360" w:lineRule="auto"/>
              <w:jc w:val="left"/>
              <w:textAlignment w:val="center"/>
              <w:rPr>
                <w:b/>
                <w:bCs/>
                <w:color w:val="CE26D4"/>
              </w:rPr>
            </w:pPr>
          </w:p>
          <w:p w14:paraId="457E7F5A">
            <w:pPr>
              <w:spacing w:line="360" w:lineRule="auto"/>
              <w:jc w:val="left"/>
              <w:textAlignment w:val="center"/>
              <w:rPr>
                <w:b/>
                <w:bCs/>
                <w:color w:val="CE26D4"/>
              </w:rPr>
            </w:pPr>
          </w:p>
          <w:p w14:paraId="20E8853A">
            <w:pPr>
              <w:spacing w:line="360" w:lineRule="auto"/>
              <w:jc w:val="left"/>
              <w:textAlignment w:val="center"/>
              <w:rPr>
                <w:b/>
                <w:bCs/>
                <w:color w:val="CE26D4"/>
              </w:rPr>
            </w:pPr>
          </w:p>
          <w:p w14:paraId="134BBA45">
            <w:pPr>
              <w:rPr>
                <w:b/>
                <w:bCs/>
                <w:color w:val="CE26D4"/>
              </w:rPr>
            </w:pPr>
            <w:r>
              <w:rPr>
                <w:rFonts w:hint="eastAsia"/>
                <w:b/>
                <w:bCs/>
                <w:color w:val="CE26D4"/>
              </w:rPr>
              <w:br w:type="page"/>
            </w:r>
          </w:p>
          <w:p w14:paraId="5B35A562">
            <w:pPr>
              <w:spacing w:line="360" w:lineRule="auto"/>
              <w:jc w:val="left"/>
              <w:textAlignment w:val="center"/>
            </w:pPr>
            <w:r>
              <w:rPr>
                <w:rFonts w:hint="eastAsia"/>
                <w:b/>
                <w:bCs/>
                <w:color w:val="CE26D4"/>
              </w:rPr>
              <w:t>4．（2023·广西钦州·一模）</w:t>
            </w:r>
            <w:r>
              <w:t>防汛水位由低到高可分成设防水位、警戒水位、保证水位三个等级。科技小组设计了水位监测模拟装置，原理如图甲所示，电源电压为9V，</w:t>
            </w:r>
            <w:r>
              <w:rPr>
                <w:rFonts w:eastAsia="Times New Roman"/>
                <w:i/>
              </w:rPr>
              <w:t>R</w:t>
            </w:r>
            <w:r>
              <w:rPr>
                <w:rFonts w:eastAsia="Times New Roman"/>
                <w:i/>
                <w:vertAlign w:val="subscript"/>
              </w:rPr>
              <w:t>0</w:t>
            </w:r>
            <w:r>
              <w:t>为定值电阻，</w:t>
            </w:r>
            <w:r>
              <w:rPr>
                <w:rFonts w:eastAsia="Times New Roman"/>
                <w:i/>
              </w:rPr>
              <w:t>R</w:t>
            </w:r>
            <w:r>
              <w:t>是粗细均匀的电阻片，浮子可带动金属滑杆</w:t>
            </w:r>
            <w:r>
              <w:rPr>
                <w:rFonts w:eastAsia="Times New Roman"/>
                <w:i/>
              </w:rPr>
              <w:t>AP</w:t>
            </w:r>
            <w:r>
              <w:t>在竖直方向上下移动。已知水位每上升1cm，</w:t>
            </w:r>
            <w:r>
              <w:rPr>
                <w:rFonts w:eastAsia="Times New Roman"/>
                <w:i/>
              </w:rPr>
              <w:t>R</w:t>
            </w:r>
            <w:r>
              <w:t>接入电路的阻值将减少3Ω，</w:t>
            </w:r>
            <w:r>
              <w:rPr>
                <w:rFonts w:eastAsia="Times New Roman"/>
                <w:i/>
              </w:rPr>
              <w:t>R</w:t>
            </w:r>
            <w:r>
              <w:t>接入电路的阻值随水位的变化关系如图乙。电路最大电流为0.3A，监测的水位处于最高与最低时，电路电功率之比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＝3∶1。求：</w:t>
            </w:r>
          </w:p>
          <w:p w14:paraId="341682E9">
            <w:pPr>
              <w:spacing w:line="360" w:lineRule="auto"/>
              <w:jc w:val="left"/>
              <w:textAlignment w:val="center"/>
            </w:pPr>
            <w:r>
              <w:t>（1）定值电阻</w:t>
            </w:r>
            <w:r>
              <w:rPr>
                <w:rFonts w:eastAsia="Times New Roman"/>
                <w:i/>
              </w:rPr>
              <w:t>R</w:t>
            </w:r>
            <w:r>
              <w:rPr>
                <w:rFonts w:eastAsia="Times New Roman"/>
                <w:i/>
                <w:vertAlign w:val="subscript"/>
              </w:rPr>
              <w:t>0</w:t>
            </w:r>
            <w:r>
              <w:t>的阻值；</w:t>
            </w:r>
          </w:p>
          <w:p w14:paraId="5EA8E41B">
            <w:pPr>
              <w:spacing w:line="360" w:lineRule="auto"/>
              <w:jc w:val="left"/>
              <w:textAlignment w:val="center"/>
            </w:pPr>
            <w:r>
              <w:t>（2）当水位达到警戒水位时，电流表的示数；</w:t>
            </w:r>
          </w:p>
          <w:p w14:paraId="1043DA3F">
            <w:pPr>
              <w:spacing w:line="360" w:lineRule="auto"/>
              <w:jc w:val="left"/>
              <w:textAlignment w:val="center"/>
            </w:pPr>
            <w:r>
              <w:t>（3）该装置能监测的水位高度差。</w:t>
            </w:r>
          </w:p>
          <w:p w14:paraId="16184EB9">
            <w:pPr>
              <w:spacing w:line="360" w:lineRule="auto"/>
              <w:jc w:val="right"/>
              <w:textAlignment w:val="center"/>
            </w:pPr>
            <w:r>
              <w:rPr>
                <w:rFonts w:eastAsia="Times New Roman"/>
                <w:kern w:val="0"/>
                <w:sz w:val="24"/>
              </w:rPr>
              <w:drawing>
                <wp:inline distT="0" distB="0" distL="114300" distR="114300">
                  <wp:extent cx="3942080" cy="1409700"/>
                  <wp:effectExtent l="0" t="0" r="1270" b="0"/>
                  <wp:docPr id="100011" name="图片 100011" descr="@@@0cbb8e8b-df88-4aa0-9328-619ede02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bb8e8b-df88-4aa0-9328-619ede028cf0"/>
                          <pic:cNvPicPr>
                            <a:picLocks noChangeAspect="1"/>
                          </pic:cNvPicPr>
                        </pic:nvPicPr>
                        <pic:blipFill>
                          <a:blip r:embed="rId160"/>
                          <a:stretch>
                            <a:fillRect/>
                          </a:stretch>
                        </pic:blipFill>
                        <pic:spPr>
                          <a:xfrm>
                            <a:off x="0" y="0"/>
                            <a:ext cx="3942080" cy="1409700"/>
                          </a:xfrm>
                          <a:prstGeom prst="rect">
                            <a:avLst/>
                          </a:prstGeom>
                        </pic:spPr>
                      </pic:pic>
                    </a:graphicData>
                  </a:graphic>
                </wp:inline>
              </w:drawing>
            </w:r>
            <w:r>
              <w:rPr>
                <w:rFonts w:eastAsia="Times New Roman"/>
                <w:kern w:val="0"/>
                <w:sz w:val="24"/>
              </w:rPr>
              <w:t>  </w:t>
            </w:r>
          </w:p>
          <w:p w14:paraId="3D90CCA6">
            <w:pPr>
              <w:spacing w:line="360" w:lineRule="auto"/>
              <w:jc w:val="left"/>
              <w:textAlignment w:val="center"/>
              <w:rPr>
                <w:b/>
                <w:bCs/>
                <w:color w:val="CE26D4"/>
              </w:rPr>
            </w:pPr>
          </w:p>
          <w:p w14:paraId="7707D40B">
            <w:pPr>
              <w:spacing w:line="360" w:lineRule="auto"/>
              <w:jc w:val="left"/>
              <w:textAlignment w:val="center"/>
              <w:rPr>
                <w:b/>
                <w:bCs/>
                <w:color w:val="CE26D4"/>
              </w:rPr>
            </w:pPr>
          </w:p>
          <w:p w14:paraId="025E9EBD">
            <w:pPr>
              <w:spacing w:line="360" w:lineRule="auto"/>
              <w:jc w:val="left"/>
              <w:textAlignment w:val="center"/>
              <w:rPr>
                <w:b/>
                <w:bCs/>
                <w:color w:val="CE26D4"/>
              </w:rPr>
            </w:pPr>
          </w:p>
          <w:p w14:paraId="02FC6C24">
            <w:pPr>
              <w:spacing w:line="360" w:lineRule="auto"/>
              <w:jc w:val="left"/>
              <w:textAlignment w:val="center"/>
              <w:rPr>
                <w:b/>
                <w:bCs/>
                <w:color w:val="CE26D4"/>
              </w:rPr>
            </w:pPr>
          </w:p>
          <w:p w14:paraId="28CD4C64">
            <w:pPr>
              <w:spacing w:line="360" w:lineRule="auto"/>
              <w:jc w:val="left"/>
              <w:textAlignment w:val="center"/>
              <w:rPr>
                <w:b/>
                <w:bCs/>
                <w:color w:val="CE26D4"/>
              </w:rPr>
            </w:pPr>
          </w:p>
          <w:p w14:paraId="66F8625A">
            <w:pPr>
              <w:spacing w:line="360" w:lineRule="auto"/>
              <w:jc w:val="left"/>
              <w:textAlignment w:val="center"/>
              <w:rPr>
                <w:b/>
                <w:bCs/>
                <w:color w:val="CE26D4"/>
              </w:rPr>
            </w:pPr>
          </w:p>
          <w:p w14:paraId="61E1FA93">
            <w:pPr>
              <w:rPr>
                <w:b/>
                <w:bCs/>
                <w:color w:val="CE26D4"/>
              </w:rPr>
            </w:pPr>
            <w:r>
              <w:rPr>
                <w:rFonts w:hint="eastAsia"/>
                <w:b/>
                <w:bCs/>
                <w:color w:val="CE26D4"/>
              </w:rPr>
              <w:br w:type="page"/>
            </w:r>
          </w:p>
          <w:p w14:paraId="3556B81D">
            <w:pPr>
              <w:spacing w:line="360" w:lineRule="auto"/>
              <w:jc w:val="left"/>
              <w:textAlignment w:val="center"/>
            </w:pPr>
            <w:r>
              <w:rPr>
                <w:rFonts w:hint="eastAsia"/>
                <w:b/>
                <w:bCs/>
                <w:color w:val="CE26D4"/>
              </w:rPr>
              <w:t>5．（2021·河南新乡·二模）</w:t>
            </w:r>
            <w:r>
              <w:t>如图甲是物理兴趣小组设计的身高体重测量仪的原理图。电源</w:t>
            </w:r>
            <w:r>
              <w:rPr>
                <w:rFonts w:eastAsia="Times New Roman"/>
                <w:i/>
              </w:rPr>
              <w:t>U</w:t>
            </w:r>
            <w:r>
              <w:rPr>
                <w:rFonts w:eastAsia="Times New Roman"/>
                <w:i/>
                <w:vertAlign w:val="subscript"/>
              </w:rPr>
              <w:t>A</w:t>
            </w:r>
            <w:r>
              <w:t>的电压为3V，电源</w:t>
            </w:r>
            <w:r>
              <w:rPr>
                <w:rFonts w:eastAsia="Times New Roman"/>
                <w:i/>
              </w:rPr>
              <w:t>U</w:t>
            </w:r>
            <w:r>
              <w:rPr>
                <w:rFonts w:eastAsia="Times New Roman"/>
                <w:i/>
                <w:vertAlign w:val="subscript"/>
              </w:rPr>
              <w:t>B</w:t>
            </w:r>
            <w:r>
              <w:t>电压恒定，</w:t>
            </w:r>
            <w:r>
              <w:rPr>
                <w:rFonts w:eastAsia="Times New Roman"/>
                <w:i/>
              </w:rPr>
              <w:t>R</w:t>
            </w:r>
            <w:r>
              <w:rPr>
                <w:rFonts w:eastAsia="Times New Roman"/>
                <w:i/>
                <w:vertAlign w:val="subscript"/>
              </w:rPr>
              <w:t>2</w:t>
            </w:r>
            <w:r>
              <w:t>为定值电阻。水平脚踏板下方有压敏电阻</w:t>
            </w:r>
            <w:r>
              <w:rPr>
                <w:rFonts w:eastAsia="Times New Roman"/>
                <w:i/>
              </w:rPr>
              <w:t>R</w:t>
            </w:r>
            <w:r>
              <w:rPr>
                <w:rFonts w:eastAsia="Times New Roman"/>
                <w:i/>
                <w:vertAlign w:val="subscript"/>
              </w:rPr>
              <w:t>1</w:t>
            </w:r>
            <w:r>
              <w:t>，其阻值随压力</w:t>
            </w:r>
            <w:r>
              <w:rPr>
                <w:rFonts w:eastAsia="Times New Roman"/>
                <w:i/>
              </w:rPr>
              <w:t>F</w:t>
            </w:r>
            <w:r>
              <w:t>大小变化图像如图乙所示。滑动变阻器</w:t>
            </w:r>
            <w:r>
              <w:rPr>
                <w:rFonts w:eastAsia="Times New Roman"/>
                <w:i/>
              </w:rPr>
              <w:t>R</w:t>
            </w:r>
            <w:r>
              <w:t>是竖直固定放置的电阻棒，其滑片P可以随身高的变化竖直上下移动。同时闭合开关S</w:t>
            </w:r>
            <w:r>
              <w:rPr>
                <w:vertAlign w:val="subscript"/>
              </w:rPr>
              <w:t>1</w:t>
            </w:r>
            <w:r>
              <w:t>、S</w:t>
            </w:r>
            <w:r>
              <w:rPr>
                <w:vertAlign w:val="subscript"/>
              </w:rPr>
              <w:t>2</w:t>
            </w:r>
            <w:r>
              <w:t>，小华站在踏板上时，电流表A</w:t>
            </w:r>
            <w:r>
              <w:rPr>
                <w:vertAlign w:val="subscript"/>
              </w:rPr>
              <w:t>1</w:t>
            </w:r>
            <w:r>
              <w:t>的示数为0.15A，A</w:t>
            </w:r>
            <w:r>
              <w:rPr>
                <w:vertAlign w:val="subscript"/>
              </w:rPr>
              <w:t>2</w:t>
            </w:r>
            <w:r>
              <w:t>的示数为0.3A，此时滑片恰好在</w:t>
            </w:r>
            <w:r>
              <w:rPr>
                <w:rFonts w:eastAsia="Times New Roman"/>
                <w:i/>
              </w:rPr>
              <w:t>R</w:t>
            </w:r>
            <w:r>
              <w:t>的中点，电压表示数为3V；小明站在踏板上时，电压表示数为3.6V，电流表A</w:t>
            </w:r>
            <w:r>
              <w:rPr>
                <w:vertAlign w:val="subscript"/>
              </w:rPr>
              <w:t>2</w:t>
            </w:r>
            <w:r>
              <w:t>的示数为0.24A。问：</w:t>
            </w:r>
          </w:p>
          <w:p w14:paraId="5AE1FACA">
            <w:pPr>
              <w:spacing w:line="360" w:lineRule="auto"/>
              <w:jc w:val="left"/>
              <w:textAlignment w:val="center"/>
            </w:pPr>
            <w:r>
              <w:t>（1）小华和小明的身高更高的是？</w:t>
            </w:r>
          </w:p>
          <w:p w14:paraId="2A5EF173">
            <w:pPr>
              <w:spacing w:line="360" w:lineRule="auto"/>
              <w:jc w:val="left"/>
              <w:textAlignment w:val="center"/>
            </w:pPr>
            <w:r>
              <w:t>（2）小华的体重是多少？</w:t>
            </w:r>
          </w:p>
          <w:p w14:paraId="176188FE">
            <w:pPr>
              <w:spacing w:line="360" w:lineRule="auto"/>
              <w:jc w:val="left"/>
              <w:textAlignment w:val="center"/>
            </w:pPr>
            <w:r>
              <w:t>（3）滑动变阻器</w:t>
            </w:r>
            <w:r>
              <w:rPr>
                <w:rFonts w:eastAsia="Times New Roman"/>
                <w:i/>
              </w:rPr>
              <w:t>R</w:t>
            </w:r>
            <w:r>
              <w:t>的最大阻值是多大？</w:t>
            </w:r>
          </w:p>
          <w:p w14:paraId="13D1454E">
            <w:pPr>
              <w:spacing w:line="360" w:lineRule="auto"/>
              <w:jc w:val="left"/>
              <w:textAlignment w:val="center"/>
            </w:pPr>
            <w:r>
              <w:t>（4）电源</w:t>
            </w:r>
            <w:r>
              <w:rPr>
                <w:rFonts w:eastAsia="Times New Roman"/>
                <w:i/>
              </w:rPr>
              <w:t>U</w:t>
            </w:r>
            <w:r>
              <w:rPr>
                <w:rFonts w:eastAsia="Times New Roman"/>
                <w:i/>
                <w:vertAlign w:val="subscript"/>
              </w:rPr>
              <w:t>B</w:t>
            </w:r>
            <w:r>
              <w:t>的电压和</w:t>
            </w:r>
            <w:r>
              <w:rPr>
                <w:rFonts w:eastAsia="Times New Roman"/>
                <w:i/>
              </w:rPr>
              <w:t>R</w:t>
            </w:r>
            <w:r>
              <w:rPr>
                <w:rFonts w:eastAsia="Times New Roman"/>
                <w:i/>
                <w:vertAlign w:val="subscript"/>
              </w:rPr>
              <w:t>2</w:t>
            </w:r>
            <w:r>
              <w:t>的阻值分别是多大？</w:t>
            </w:r>
          </w:p>
          <w:p w14:paraId="5E5C6A52">
            <w:pPr>
              <w:spacing w:line="360" w:lineRule="auto"/>
              <w:jc w:val="right"/>
              <w:textAlignment w:val="center"/>
            </w:pPr>
            <w:r>
              <w:rPr>
                <w:rFonts w:eastAsia="Times New Roman"/>
                <w:kern w:val="0"/>
                <w:sz w:val="24"/>
              </w:rPr>
              <w:drawing>
                <wp:inline distT="0" distB="0" distL="114300" distR="114300">
                  <wp:extent cx="4457700" cy="1743075"/>
                  <wp:effectExtent l="0" t="0" r="0" b="9525"/>
                  <wp:docPr id="100013" name="图片 100013" descr="@@@8d3344f0-b2a5-476e-a683-b455bc7d1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3344f0-b2a5-476e-a683-b455bc7d16c3"/>
                          <pic:cNvPicPr>
                            <a:picLocks noChangeAspect="1"/>
                          </pic:cNvPicPr>
                        </pic:nvPicPr>
                        <pic:blipFill>
                          <a:blip r:embed="rId161"/>
                          <a:stretch>
                            <a:fillRect/>
                          </a:stretch>
                        </pic:blipFill>
                        <pic:spPr>
                          <a:xfrm>
                            <a:off x="0" y="0"/>
                            <a:ext cx="4457700" cy="1743075"/>
                          </a:xfrm>
                          <a:prstGeom prst="rect">
                            <a:avLst/>
                          </a:prstGeom>
                        </pic:spPr>
                      </pic:pic>
                    </a:graphicData>
                  </a:graphic>
                </wp:inline>
              </w:drawing>
            </w:r>
          </w:p>
          <w:p w14:paraId="1A67B358">
            <w:pPr>
              <w:spacing w:line="360" w:lineRule="auto"/>
              <w:jc w:val="left"/>
              <w:textAlignment w:val="center"/>
              <w:rPr>
                <w:b/>
                <w:bCs/>
                <w:color w:val="CE26D4"/>
              </w:rPr>
            </w:pPr>
          </w:p>
          <w:p w14:paraId="1757EB7F">
            <w:pPr>
              <w:spacing w:line="360" w:lineRule="auto"/>
              <w:jc w:val="left"/>
              <w:textAlignment w:val="center"/>
              <w:rPr>
                <w:b/>
                <w:bCs/>
                <w:color w:val="CE26D4"/>
              </w:rPr>
            </w:pPr>
          </w:p>
          <w:p w14:paraId="22F22747">
            <w:pPr>
              <w:spacing w:line="360" w:lineRule="auto"/>
              <w:jc w:val="left"/>
              <w:textAlignment w:val="center"/>
              <w:rPr>
                <w:b/>
                <w:bCs/>
                <w:color w:val="CE26D4"/>
              </w:rPr>
            </w:pPr>
          </w:p>
          <w:p w14:paraId="3ED994DA">
            <w:pPr>
              <w:spacing w:line="360" w:lineRule="auto"/>
              <w:jc w:val="left"/>
              <w:textAlignment w:val="center"/>
              <w:rPr>
                <w:b/>
                <w:bCs/>
                <w:color w:val="CE26D4"/>
              </w:rPr>
            </w:pPr>
          </w:p>
          <w:p w14:paraId="3C3042AA">
            <w:pPr>
              <w:spacing w:line="360" w:lineRule="auto"/>
              <w:jc w:val="left"/>
              <w:textAlignment w:val="center"/>
              <w:rPr>
                <w:b/>
                <w:bCs/>
                <w:color w:val="CE26D4"/>
              </w:rPr>
            </w:pPr>
          </w:p>
          <w:p w14:paraId="227A5AF0">
            <w:pPr>
              <w:spacing w:line="360" w:lineRule="auto"/>
              <w:jc w:val="left"/>
              <w:textAlignment w:val="center"/>
              <w:rPr>
                <w:b/>
                <w:bCs/>
                <w:color w:val="CE26D4"/>
              </w:rPr>
            </w:pPr>
          </w:p>
          <w:p w14:paraId="4AFF613C">
            <w:pPr>
              <w:spacing w:line="360" w:lineRule="auto"/>
              <w:jc w:val="left"/>
              <w:textAlignment w:val="center"/>
              <w:rPr>
                <w:b/>
                <w:bCs/>
                <w:color w:val="CE26D4"/>
              </w:rPr>
            </w:pPr>
          </w:p>
          <w:p w14:paraId="42420F8A">
            <w:pPr>
              <w:spacing w:line="360" w:lineRule="auto"/>
              <w:jc w:val="left"/>
              <w:textAlignment w:val="center"/>
              <w:rPr>
                <w:b/>
                <w:bCs/>
                <w:color w:val="CE26D4"/>
              </w:rPr>
            </w:pPr>
          </w:p>
          <w:p w14:paraId="7B5B0BAD">
            <w:pPr>
              <w:rPr>
                <w:b/>
                <w:bCs/>
                <w:color w:val="CE26D4"/>
              </w:rPr>
            </w:pPr>
            <w:r>
              <w:rPr>
                <w:rFonts w:hint="eastAsia"/>
                <w:b/>
                <w:bCs/>
                <w:color w:val="CE26D4"/>
              </w:rPr>
              <w:br w:type="page"/>
            </w:r>
          </w:p>
          <w:p w14:paraId="6EDBF749">
            <w:pPr>
              <w:spacing w:line="360" w:lineRule="auto"/>
              <w:jc w:val="left"/>
              <w:textAlignment w:val="center"/>
            </w:pPr>
            <w:r>
              <w:rPr>
                <w:rFonts w:hint="eastAsia"/>
                <w:b/>
                <w:bCs/>
                <w:color w:val="CE26D4"/>
              </w:rPr>
              <w:t>6．（2023·福建厦门·模拟预测）</w:t>
            </w:r>
            <w:r>
              <w:t>据报道，因车辆超载损坏公路，每年给我国造成的经济损失高达300多亿元。小萌同学设计了一个称量车重的模拟电路（如图甲所示）。其中，滑动变阻器</w:t>
            </w:r>
            <w:r>
              <w:rPr>
                <w:rFonts w:eastAsia="Times New Roman"/>
                <w:i/>
              </w:rPr>
              <w:t>R</w:t>
            </w:r>
            <w:r>
              <w:rPr>
                <w:rFonts w:eastAsia="Times New Roman"/>
                <w:i/>
                <w:vertAlign w:val="subscript"/>
              </w:rPr>
              <w:t>1</w:t>
            </w:r>
            <w:r>
              <w:t>的电阻片AB长40cm，最大阻值为20Ω，变阻器接入电路的阻值与其接入电路的电阻片长度成正比；称重弹簧的长度</w:t>
            </w:r>
            <w:r>
              <w:rPr>
                <w:rFonts w:eastAsia="Times New Roman"/>
                <w:i/>
              </w:rPr>
              <w:t>L</w:t>
            </w:r>
            <w:r>
              <w:t>与其受到压力</w:t>
            </w:r>
            <w:r>
              <w:rPr>
                <w:rFonts w:eastAsia="Times New Roman"/>
                <w:i/>
              </w:rPr>
              <w:t>F</w:t>
            </w:r>
            <w:r>
              <w:t>的关系如图乙所示。当没有载物时，滑动变阻器的滑片指在电阻片最上端，电流表示数为0.2A。求：</w:t>
            </w:r>
          </w:p>
          <w:p w14:paraId="07AAAD13">
            <w:pPr>
              <w:spacing w:line="360" w:lineRule="auto"/>
              <w:jc w:val="left"/>
              <w:textAlignment w:val="center"/>
            </w:pPr>
            <w:r>
              <w:t>（1）电源电压；</w:t>
            </w:r>
          </w:p>
          <w:p w14:paraId="39BE67A0">
            <w:pPr>
              <w:spacing w:line="360" w:lineRule="auto"/>
              <w:jc w:val="left"/>
              <w:textAlignment w:val="center"/>
            </w:pPr>
            <w:r>
              <w:t>（2）最大载重时，该模拟电路的电流表示数为多少；（结果保留两位有效数字）</w:t>
            </w:r>
          </w:p>
          <w:p w14:paraId="589A4807">
            <w:pPr>
              <w:spacing w:line="360" w:lineRule="auto"/>
              <w:jc w:val="left"/>
              <w:textAlignment w:val="center"/>
            </w:pPr>
            <w:r>
              <w:t>（3）小玲指出小萌设计的电路存在：最大载重时电流表示数比较小。她建议另选定值电阻</w:t>
            </w:r>
            <w:r>
              <w:rPr>
                <w:rFonts w:eastAsia="Times New Roman"/>
                <w:i/>
              </w:rPr>
              <w:t>R</w:t>
            </w:r>
            <w:r>
              <w:rPr>
                <w:rFonts w:eastAsia="Times New Roman"/>
                <w:i/>
                <w:vertAlign w:val="subscript"/>
              </w:rPr>
              <w:t>2</w:t>
            </w:r>
            <w:r>
              <w:t>替换</w:t>
            </w:r>
            <w:r>
              <w:rPr>
                <w:rFonts w:eastAsia="Times New Roman"/>
                <w:i/>
              </w:rPr>
              <w:t>R</w:t>
            </w:r>
            <w:r>
              <w:rPr>
                <w:rFonts w:eastAsia="Times New Roman"/>
                <w:i/>
                <w:vertAlign w:val="subscript"/>
              </w:rPr>
              <w:t>0</w:t>
            </w:r>
            <w:r>
              <w:t>，使电路在最大载重时，保证电路安全的情况下，电流表示数至少达到满量程的一半，且电路总功率不超过9W，则</w:t>
            </w:r>
            <w:r>
              <w:rPr>
                <w:rFonts w:eastAsia="Times New Roman"/>
                <w:i/>
              </w:rPr>
              <w:t>R</w:t>
            </w:r>
            <w:r>
              <w:rPr>
                <w:rFonts w:eastAsia="Times New Roman"/>
                <w:i/>
                <w:vertAlign w:val="subscript"/>
              </w:rPr>
              <w:t>2</w:t>
            </w:r>
            <w:r>
              <w:t>的取值范围应该是多少？</w:t>
            </w:r>
          </w:p>
          <w:p w14:paraId="31CA2BC1">
            <w:pPr>
              <w:spacing w:line="360" w:lineRule="auto"/>
              <w:jc w:val="right"/>
              <w:textAlignment w:val="center"/>
            </w:pPr>
            <w:r>
              <w:rPr>
                <w:rFonts w:eastAsia="Times New Roman"/>
                <w:kern w:val="0"/>
                <w:sz w:val="24"/>
              </w:rPr>
              <w:drawing>
                <wp:inline distT="0" distB="0" distL="114300" distR="114300">
                  <wp:extent cx="4171950" cy="1504950"/>
                  <wp:effectExtent l="0" t="0" r="0" b="0"/>
                  <wp:docPr id="100015" name="图片 100015" descr="@@@0e7ad9b4-3e83-40e2-8c24-980ddec6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7ad9b4-3e83-40e2-8c24-980ddec644dc"/>
                          <pic:cNvPicPr>
                            <a:picLocks noChangeAspect="1"/>
                          </pic:cNvPicPr>
                        </pic:nvPicPr>
                        <pic:blipFill>
                          <a:blip r:embed="rId162"/>
                          <a:stretch>
                            <a:fillRect/>
                          </a:stretch>
                        </pic:blipFill>
                        <pic:spPr>
                          <a:xfrm>
                            <a:off x="0" y="0"/>
                            <a:ext cx="4171950" cy="1504950"/>
                          </a:xfrm>
                          <a:prstGeom prst="rect">
                            <a:avLst/>
                          </a:prstGeom>
                        </pic:spPr>
                      </pic:pic>
                    </a:graphicData>
                  </a:graphic>
                </wp:inline>
              </w:drawing>
            </w:r>
            <w:r>
              <w:rPr>
                <w:rFonts w:eastAsia="Times New Roman"/>
                <w:kern w:val="0"/>
                <w:sz w:val="24"/>
              </w:rPr>
              <w:t>  </w:t>
            </w:r>
          </w:p>
          <w:p w14:paraId="33FD6494">
            <w:pPr>
              <w:spacing w:line="360" w:lineRule="auto"/>
              <w:jc w:val="left"/>
              <w:textAlignment w:val="center"/>
              <w:rPr>
                <w:b/>
                <w:bCs/>
                <w:color w:val="CE26D4"/>
              </w:rPr>
            </w:pPr>
          </w:p>
          <w:p w14:paraId="1B0856F6">
            <w:pPr>
              <w:spacing w:line="360" w:lineRule="auto"/>
              <w:jc w:val="left"/>
              <w:textAlignment w:val="center"/>
              <w:rPr>
                <w:b/>
                <w:bCs/>
                <w:color w:val="CE26D4"/>
              </w:rPr>
            </w:pPr>
          </w:p>
          <w:p w14:paraId="29FCE300">
            <w:pPr>
              <w:spacing w:line="360" w:lineRule="auto"/>
              <w:jc w:val="left"/>
              <w:textAlignment w:val="center"/>
              <w:rPr>
                <w:b/>
                <w:bCs/>
                <w:color w:val="CE26D4"/>
              </w:rPr>
            </w:pPr>
          </w:p>
          <w:p w14:paraId="659D435A">
            <w:pPr>
              <w:spacing w:line="360" w:lineRule="auto"/>
              <w:jc w:val="left"/>
              <w:textAlignment w:val="center"/>
              <w:rPr>
                <w:b/>
                <w:bCs/>
                <w:color w:val="CE26D4"/>
              </w:rPr>
            </w:pPr>
          </w:p>
          <w:p w14:paraId="5D2DB10E">
            <w:pPr>
              <w:spacing w:line="360" w:lineRule="auto"/>
              <w:jc w:val="left"/>
              <w:textAlignment w:val="center"/>
              <w:rPr>
                <w:b/>
                <w:bCs/>
                <w:color w:val="CE26D4"/>
              </w:rPr>
            </w:pPr>
          </w:p>
          <w:p w14:paraId="3CEE4C5D">
            <w:pPr>
              <w:spacing w:line="360" w:lineRule="auto"/>
              <w:jc w:val="left"/>
              <w:textAlignment w:val="center"/>
              <w:rPr>
                <w:b/>
                <w:bCs/>
                <w:color w:val="CE26D4"/>
              </w:rPr>
            </w:pPr>
          </w:p>
          <w:p w14:paraId="1CF4634E">
            <w:pPr>
              <w:spacing w:line="360" w:lineRule="auto"/>
              <w:jc w:val="left"/>
              <w:textAlignment w:val="center"/>
              <w:rPr>
                <w:b/>
                <w:bCs/>
                <w:color w:val="CE26D4"/>
              </w:rPr>
            </w:pPr>
          </w:p>
          <w:p w14:paraId="669260CE">
            <w:pPr>
              <w:rPr>
                <w:b/>
                <w:bCs/>
                <w:color w:val="CE26D4"/>
              </w:rPr>
            </w:pPr>
            <w:r>
              <w:rPr>
                <w:rFonts w:hint="eastAsia"/>
                <w:b/>
                <w:bCs/>
                <w:color w:val="CE26D4"/>
              </w:rPr>
              <w:br w:type="page"/>
            </w:r>
          </w:p>
          <w:p w14:paraId="1898A4E4">
            <w:pPr>
              <w:spacing w:line="360" w:lineRule="auto"/>
              <w:jc w:val="left"/>
              <w:textAlignment w:val="center"/>
            </w:pPr>
            <w:r>
              <w:rPr>
                <w:rFonts w:hint="eastAsia"/>
                <w:b/>
                <w:bCs/>
                <w:color w:val="CE26D4"/>
              </w:rPr>
              <w:t>7．（2023·山东泰安·三模）</w:t>
            </w:r>
            <w:r>
              <w:t>如图所示，U形轻质杠杆</w:t>
            </w:r>
            <w:r>
              <w:rPr>
                <w:rFonts w:eastAsia="Times New Roman"/>
                <w:i/>
              </w:rPr>
              <w:t>ABCD</w:t>
            </w:r>
            <w:r>
              <w:t>，</w:t>
            </w:r>
            <w:r>
              <w:rPr>
                <w:rFonts w:eastAsia="Times New Roman"/>
                <w:i/>
              </w:rPr>
              <w:t>AB</w:t>
            </w:r>
            <w:r>
              <w:t>和</w:t>
            </w:r>
            <w:r>
              <w:rPr>
                <w:rFonts w:eastAsia="Times New Roman"/>
                <w:i/>
              </w:rPr>
              <w:t>CD</w:t>
            </w:r>
            <w:r>
              <w:t>分别与</w:t>
            </w:r>
            <w:r>
              <w:rPr>
                <w:rFonts w:eastAsia="Times New Roman"/>
                <w:i/>
              </w:rPr>
              <w:t>BC</w:t>
            </w:r>
            <w:r>
              <w:t>垂直。轻质杆</w:t>
            </w:r>
            <w:r>
              <w:rPr>
                <w:rFonts w:eastAsia="Times New Roman"/>
                <w:i/>
              </w:rPr>
              <w:t>EO</w:t>
            </w:r>
            <w:r>
              <w:t>固定在天花板上，在</w:t>
            </w:r>
            <w:r>
              <w:rPr>
                <w:rFonts w:eastAsia="Times New Roman"/>
                <w:i/>
              </w:rPr>
              <w:t>O</w:t>
            </w:r>
            <w:r>
              <w:t>处安装铰链，杠杆</w:t>
            </w:r>
            <w:r>
              <w:rPr>
                <w:rFonts w:eastAsia="Times New Roman"/>
                <w:i/>
              </w:rPr>
              <w:t>ABCD</w:t>
            </w:r>
            <w:r>
              <w:t>可绕支点</w:t>
            </w:r>
            <w:r>
              <w:rPr>
                <w:rFonts w:eastAsia="Times New Roman"/>
                <w:i/>
              </w:rPr>
              <w:t>O</w:t>
            </w:r>
            <w:r>
              <w:t>转动，已知</w:t>
            </w:r>
            <w:r>
              <w:rPr>
                <w:rFonts w:eastAsia="Times New Roman"/>
                <w:i/>
              </w:rPr>
              <w:t>OB</w:t>
            </w:r>
            <w:r>
              <w:t>:</w:t>
            </w:r>
            <w:r>
              <w:rPr>
                <w:rFonts w:eastAsia="Times New Roman"/>
                <w:i/>
              </w:rPr>
              <w:t>OC</w:t>
            </w:r>
            <w:r>
              <w:t>＝1:2。重为50N的柱体甲固定在A端，且放置在压敏电阻</w:t>
            </w:r>
            <w:r>
              <w:rPr>
                <w:rFonts w:eastAsia="Times New Roman"/>
                <w:i/>
              </w:rPr>
              <w:t>R</w:t>
            </w:r>
            <w:r>
              <w:t>x上，压敏电阻的阻值</w:t>
            </w:r>
            <w:r>
              <w:rPr>
                <w:rFonts w:eastAsia="Times New Roman"/>
                <w:i/>
              </w:rPr>
              <w:t>R</w:t>
            </w:r>
            <w:r>
              <w:t>x随压力</w:t>
            </w:r>
            <w:r>
              <w:rPr>
                <w:rFonts w:eastAsia="Times New Roman"/>
                <w:i/>
              </w:rPr>
              <w:t>F</w:t>
            </w:r>
            <w:r>
              <w:t>的变化关系如下表所示，将压敏电阻接入电源电压恒为12V的电路中，定值电阻的阻值为10Ω，电流表量程为0~0.6A，电压表量程为0~15V。重为20N的柱体乙固定在</w:t>
            </w:r>
            <w:r>
              <w:rPr>
                <w:rFonts w:eastAsia="Times New Roman"/>
                <w:i/>
              </w:rPr>
              <w:t>D</w:t>
            </w:r>
            <w:r>
              <w:t>端并放入足够高的柱容器内。柱体乙的底面积为200cm</w:t>
            </w:r>
            <w:r>
              <w:rPr>
                <w:vertAlign w:val="superscript"/>
              </w:rPr>
              <w:t>2</w:t>
            </w:r>
            <w:r>
              <w:t>，高20cm，乙的下表面距离容器底部10cm，</w:t>
            </w:r>
            <w:r>
              <w:rPr>
                <w:rFonts w:eastAsia="Times New Roman"/>
                <w:i/>
              </w:rPr>
              <w:t>g</w:t>
            </w:r>
            <w:r>
              <w:t>取10N/kg。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88"/>
              <w:gridCol w:w="555"/>
              <w:gridCol w:w="548"/>
              <w:gridCol w:w="450"/>
              <w:gridCol w:w="450"/>
              <w:gridCol w:w="450"/>
              <w:gridCol w:w="450"/>
              <w:gridCol w:w="450"/>
              <w:gridCol w:w="450"/>
              <w:gridCol w:w="450"/>
            </w:tblGrid>
            <w:tr w14:paraId="5DB7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FA8171">
                  <w:pPr>
                    <w:spacing w:line="360" w:lineRule="auto"/>
                    <w:jc w:val="left"/>
                    <w:textAlignment w:val="center"/>
                  </w:pPr>
                  <w:r>
                    <w:rPr>
                      <w:rFonts w:eastAsia="Times New Roman"/>
                      <w:i/>
                    </w:rPr>
                    <w:t>F</w:t>
                  </w:r>
                  <w:r>
                    <w:t>/N</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4491E2">
                  <w:pPr>
                    <w:spacing w:line="360" w:lineRule="auto"/>
                    <w:jc w:val="left"/>
                    <w:textAlignment w:val="center"/>
                  </w:pPr>
                  <w:r>
                    <w:t>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9D7008">
                  <w:pPr>
                    <w:spacing w:line="360" w:lineRule="auto"/>
                    <w:jc w:val="left"/>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FB014">
                  <w:pPr>
                    <w:spacing w:line="360" w:lineRule="auto"/>
                    <w:jc w:val="left"/>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72F2E9">
                  <w:pPr>
                    <w:spacing w:line="360" w:lineRule="auto"/>
                    <w:jc w:val="left"/>
                    <w:textAlignment w:val="center"/>
                  </w:pPr>
                  <w:r>
                    <w:t>40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DDA65">
                  <w:pPr>
                    <w:spacing w:line="360" w:lineRule="auto"/>
                    <w:jc w:val="left"/>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101102">
                  <w:pPr>
                    <w:spacing w:line="360" w:lineRule="auto"/>
                    <w:jc w:val="left"/>
                    <w:textAlignment w:val="center"/>
                  </w:pPr>
                  <w:r>
                    <w:t>60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695C09">
                  <w:pPr>
                    <w:spacing w:line="360" w:lineRule="auto"/>
                    <w:jc w:val="left"/>
                    <w:textAlignment w:val="center"/>
                  </w:pPr>
                  <w:r>
                    <w:t>70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FC84BC">
                  <w:pPr>
                    <w:spacing w:line="360" w:lineRule="auto"/>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7CF45E">
                  <w:pPr>
                    <w:spacing w:line="360" w:lineRule="auto"/>
                    <w:jc w:val="left"/>
                    <w:textAlignment w:val="center"/>
                  </w:pPr>
                  <w:r>
                    <w:t>90</w:t>
                  </w:r>
                </w:p>
              </w:tc>
            </w:tr>
            <w:tr w14:paraId="6F4E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8FEFC5">
                  <w:pPr>
                    <w:spacing w:line="360" w:lineRule="auto"/>
                    <w:jc w:val="left"/>
                    <w:textAlignment w:val="center"/>
                  </w:pPr>
                  <w:r>
                    <w:rPr>
                      <w:rFonts w:eastAsia="Times New Roman"/>
                      <w:i/>
                    </w:rPr>
                    <w:t>R</w:t>
                  </w:r>
                  <w:r>
                    <w:t>x/Ω</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EE56AB">
                  <w:pPr>
                    <w:spacing w:line="360" w:lineRule="auto"/>
                    <w:jc w:val="left"/>
                    <w:textAlignment w:val="center"/>
                  </w:pPr>
                  <w:r>
                    <w:t>200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7FD2DD">
                  <w:pPr>
                    <w:spacing w:line="360" w:lineRule="auto"/>
                    <w:jc w:val="left"/>
                    <w:textAlignment w:val="center"/>
                  </w:pPr>
                  <w:r>
                    <w:t>110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91B9D">
                  <w:pPr>
                    <w:spacing w:line="360" w:lineRule="auto"/>
                    <w:jc w:val="left"/>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3519C5">
                  <w:pPr>
                    <w:spacing w:line="360" w:lineRule="auto"/>
                    <w:jc w:val="left"/>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A7C32">
                  <w:pPr>
                    <w:spacing w:line="360" w:lineRule="auto"/>
                    <w:jc w:val="left"/>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EB7E14">
                  <w:pPr>
                    <w:spacing w:line="360" w:lineRule="auto"/>
                    <w:jc w:val="left"/>
                    <w:textAlignment w:val="center"/>
                  </w:pPr>
                  <w:r>
                    <w:t>14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509F1B">
                  <w:pPr>
                    <w:spacing w:line="360" w:lineRule="auto"/>
                    <w:jc w:val="left"/>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F4A07B">
                  <w:pPr>
                    <w:spacing w:line="360" w:lineRule="auto"/>
                    <w:jc w:val="left"/>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D6813">
                  <w:pPr>
                    <w:spacing w:line="360" w:lineRule="auto"/>
                    <w:jc w:val="left"/>
                    <w:textAlignment w:val="center"/>
                  </w:pPr>
                  <w:r>
                    <w:t>2</w:t>
                  </w:r>
                </w:p>
              </w:tc>
            </w:tr>
          </w:tbl>
          <w:p w14:paraId="2F0A10BE">
            <w:pPr>
              <w:spacing w:line="360" w:lineRule="auto"/>
              <w:jc w:val="left"/>
              <w:textAlignment w:val="center"/>
            </w:pPr>
            <w:r>
              <w:t>求：</w:t>
            </w:r>
          </w:p>
          <w:p w14:paraId="30311514">
            <w:pPr>
              <w:spacing w:line="360" w:lineRule="auto"/>
              <w:jc w:val="left"/>
              <w:textAlignment w:val="center"/>
            </w:pPr>
            <w:r>
              <w:t>（1）柱体乙的密度为多少？</w:t>
            </w:r>
          </w:p>
          <w:p w14:paraId="660261C0">
            <w:pPr>
              <w:spacing w:line="360" w:lineRule="auto"/>
              <w:jc w:val="left"/>
              <w:textAlignment w:val="center"/>
            </w:pPr>
            <w:r>
              <w:t>（2）为保证电路安全，</w:t>
            </w:r>
            <w:r>
              <w:rPr>
                <w:rFonts w:eastAsia="Times New Roman"/>
                <w:i/>
              </w:rPr>
              <w:t>R</w:t>
            </w:r>
            <w:r>
              <w:rPr>
                <w:rFonts w:eastAsia="Times New Roman"/>
                <w:i/>
                <w:vertAlign w:val="subscript"/>
              </w:rPr>
              <w:t>x</w:t>
            </w:r>
            <w:r>
              <w:t>所取的最小阻值为多少？</w:t>
            </w:r>
          </w:p>
          <w:p w14:paraId="046CF984">
            <w:pPr>
              <w:spacing w:line="360" w:lineRule="auto"/>
              <w:jc w:val="left"/>
              <w:textAlignment w:val="center"/>
            </w:pPr>
            <w:r>
              <w:t>（3）现向空容器中注入深度为15cm的水，此时电路总功率为多少？</w:t>
            </w:r>
          </w:p>
          <w:p w14:paraId="63ACEC9B">
            <w:pPr>
              <w:spacing w:line="360" w:lineRule="auto"/>
              <w:jc w:val="right"/>
              <w:textAlignment w:val="center"/>
            </w:pPr>
            <w:r>
              <w:rPr>
                <w:rFonts w:eastAsia="Times New Roman"/>
                <w:kern w:val="0"/>
                <w:sz w:val="24"/>
              </w:rPr>
              <w:drawing>
                <wp:inline distT="0" distB="0" distL="114300" distR="114300">
                  <wp:extent cx="1619250" cy="1362075"/>
                  <wp:effectExtent l="0" t="0" r="0" b="9525"/>
                  <wp:docPr id="100017" name="图片 100017" descr="@@@79b6eb45-3455-4b26-9530-186264452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9b6eb45-3455-4b26-9530-186264452f41"/>
                          <pic:cNvPicPr>
                            <a:picLocks noChangeAspect="1"/>
                          </pic:cNvPicPr>
                        </pic:nvPicPr>
                        <pic:blipFill>
                          <a:blip r:embed="rId163"/>
                          <a:stretch>
                            <a:fillRect/>
                          </a:stretch>
                        </pic:blipFill>
                        <pic:spPr>
                          <a:xfrm>
                            <a:off x="0" y="0"/>
                            <a:ext cx="1619250" cy="1362075"/>
                          </a:xfrm>
                          <a:prstGeom prst="rect">
                            <a:avLst/>
                          </a:prstGeom>
                        </pic:spPr>
                      </pic:pic>
                    </a:graphicData>
                  </a:graphic>
                </wp:inline>
              </w:drawing>
            </w:r>
            <w:r>
              <w:rPr>
                <w:rFonts w:eastAsia="Times New Roman"/>
                <w:kern w:val="0"/>
                <w:sz w:val="24"/>
              </w:rPr>
              <w:t>    </w:t>
            </w:r>
          </w:p>
          <w:p w14:paraId="7BFDE43A">
            <w:pPr>
              <w:spacing w:line="360" w:lineRule="auto"/>
              <w:jc w:val="left"/>
              <w:textAlignment w:val="center"/>
              <w:rPr>
                <w:b/>
                <w:bCs/>
                <w:color w:val="CE26D4"/>
              </w:rPr>
            </w:pPr>
          </w:p>
          <w:p w14:paraId="562970D1">
            <w:pPr>
              <w:spacing w:line="360" w:lineRule="auto"/>
              <w:jc w:val="left"/>
              <w:textAlignment w:val="center"/>
              <w:rPr>
                <w:b/>
                <w:bCs/>
                <w:color w:val="CE26D4"/>
              </w:rPr>
            </w:pPr>
          </w:p>
          <w:p w14:paraId="0ED9E390">
            <w:pPr>
              <w:spacing w:line="360" w:lineRule="auto"/>
              <w:jc w:val="left"/>
              <w:textAlignment w:val="center"/>
              <w:rPr>
                <w:b/>
                <w:bCs/>
                <w:color w:val="CE26D4"/>
              </w:rPr>
            </w:pPr>
          </w:p>
          <w:p w14:paraId="57FBB26D">
            <w:pPr>
              <w:spacing w:line="360" w:lineRule="auto"/>
              <w:jc w:val="left"/>
              <w:textAlignment w:val="center"/>
              <w:rPr>
                <w:b/>
                <w:bCs/>
                <w:color w:val="CE26D4"/>
              </w:rPr>
            </w:pPr>
          </w:p>
          <w:p w14:paraId="6DF8D264">
            <w:pPr>
              <w:spacing w:line="360" w:lineRule="auto"/>
              <w:jc w:val="left"/>
              <w:textAlignment w:val="center"/>
              <w:rPr>
                <w:b/>
                <w:bCs/>
                <w:color w:val="CE26D4"/>
              </w:rPr>
            </w:pPr>
          </w:p>
          <w:p w14:paraId="7DAC3B83">
            <w:pPr>
              <w:spacing w:line="360" w:lineRule="auto"/>
              <w:jc w:val="left"/>
              <w:textAlignment w:val="center"/>
              <w:rPr>
                <w:b/>
                <w:bCs/>
                <w:color w:val="CE26D4"/>
              </w:rPr>
            </w:pPr>
          </w:p>
          <w:p w14:paraId="53741417">
            <w:pPr>
              <w:rPr>
                <w:b/>
                <w:bCs/>
                <w:color w:val="CE26D4"/>
              </w:rPr>
            </w:pPr>
            <w:r>
              <w:rPr>
                <w:rFonts w:hint="eastAsia"/>
                <w:b/>
                <w:bCs/>
                <w:color w:val="CE26D4"/>
              </w:rPr>
              <w:br w:type="page"/>
            </w:r>
          </w:p>
          <w:p w14:paraId="273387CE">
            <w:pPr>
              <w:spacing w:line="360" w:lineRule="auto"/>
              <w:jc w:val="left"/>
              <w:textAlignment w:val="center"/>
            </w:pPr>
            <w:r>
              <w:rPr>
                <w:rFonts w:hint="eastAsia"/>
                <w:b/>
                <w:bCs/>
                <w:color w:val="CE26D4"/>
              </w:rPr>
              <w:t>8．（2023·河北·模拟预测）</w:t>
            </w:r>
            <w:r>
              <w:t>小明参加学校物理社团活动，借助老师的器材设计了一个压力测试机，可以利用电流表的示数来反映压力的大小，其中用到了压敏电阻</w:t>
            </w:r>
            <w:r>
              <w:object>
                <v:shape id="_x0000_i1104" o:spt="75" alt="eqIdbe9b4a83b9aebebf29de0c4406ebf894" type="#_x0000_t75" style="height:15.75pt;width:13.15pt;" o:ole="t" filled="f" o:preferrelative="t" stroked="f" coordsize="21600,21600">
                  <v:path/>
                  <v:fill on="f" focussize="0,0"/>
                  <v:stroke on="f" joinstyle="miter"/>
                  <v:imagedata r:id="rId156" o:title="eqIdbe9b4a83b9aebebf29de0c4406ebf894"/>
                  <o:lock v:ext="edit" aspectratio="t"/>
                  <w10:wrap type="none"/>
                  <w10:anchorlock/>
                </v:shape>
                <o:OLEObject Type="Embed" ProgID="Equation.DSMT4" ShapeID="_x0000_i1104" DrawAspect="Content" ObjectID="_1468075804" r:id="rId164">
                  <o:LockedField>false</o:LockedField>
                </o:OLEObject>
              </w:object>
            </w:r>
            <w:r>
              <w:t>，其阻值随着压力的增大而减小，小明设计的电路图如图甲所示，电流</w:t>
            </w:r>
            <w:r>
              <w:object>
                <v:shape id="_x0000_i1105" o:spt="75" alt="eqId963a73a661a554bbf37cc74d702ccea0" type="#_x0000_t75" style="height:26.65pt;width:9.75pt;" o:ole="t" filled="f" o:preferrelative="t" stroked="f" coordsize="21600,21600">
                  <v:path/>
                  <v:fill on="f" focussize="0,0"/>
                  <v:stroke on="f" joinstyle="miter"/>
                  <v:imagedata r:id="rId166" o:title="eqId963a73a661a554bbf37cc74d702ccea0"/>
                  <o:lock v:ext="edit" aspectratio="t"/>
                  <w10:wrap type="none"/>
                  <w10:anchorlock/>
                </v:shape>
                <o:OLEObject Type="Embed" ProgID="Equation.DSMT4" ShapeID="_x0000_i1105" DrawAspect="Content" ObjectID="_1468075805" r:id="rId165">
                  <o:LockedField>false</o:LockedField>
                </o:OLEObject>
              </w:object>
            </w:r>
            <w:r>
              <w:t>与压力</w:t>
            </w:r>
            <w:r>
              <w:rPr>
                <w:rFonts w:eastAsia="Times New Roman"/>
                <w:i/>
              </w:rPr>
              <w:t>F</w:t>
            </w:r>
            <w:r>
              <w:t>的关系图象如图乙所示。已知电源电压为36V，定值电阻</w:t>
            </w:r>
            <w:r>
              <w:object>
                <v:shape id="_x0000_i1106" o:spt="75" alt="eqId9efc18a5bb2e53586331b2a58538a48b" type="#_x0000_t75" style="height:17.25pt;width:11.25pt;" o:ole="t" filled="f" o:preferrelative="t" stroked="f" coordsize="21600,21600">
                  <v:path/>
                  <v:fill on="f" focussize="0,0"/>
                  <v:stroke on="f" joinstyle="miter"/>
                  <v:imagedata r:id="rId168" o:title="eqId9efc18a5bb2e53586331b2a58538a48b"/>
                  <o:lock v:ext="edit" aspectratio="t"/>
                  <w10:wrap type="none"/>
                  <w10:anchorlock/>
                </v:shape>
                <o:OLEObject Type="Embed" ProgID="Equation.DSMT4" ShapeID="_x0000_i1106" DrawAspect="Content" ObjectID="_1468075806" r:id="rId167">
                  <o:LockedField>false</o:LockedField>
                </o:OLEObject>
              </w:object>
            </w:r>
            <w:r>
              <w:t>的阻值为</w:t>
            </w:r>
            <w:r>
              <w:object>
                <v:shape id="_x0000_i1107" o:spt="75" alt="eqId328f43fb52adbae560ad124e3297e947" type="#_x0000_t75" style="height:11.25pt;width:20.25pt;" o:ole="t" filled="f" o:preferrelative="t" stroked="f" coordsize="21600,21600">
                  <v:path/>
                  <v:fill on="f" focussize="0,0"/>
                  <v:stroke on="f" joinstyle="miter"/>
                  <v:imagedata r:id="rId170" o:title="eqId328f43fb52adbae560ad124e3297e947"/>
                  <o:lock v:ext="edit" aspectratio="t"/>
                  <w10:wrap type="none"/>
                  <w10:anchorlock/>
                </v:shape>
                <o:OLEObject Type="Embed" ProgID="Equation.DSMT4" ShapeID="_x0000_i1107" DrawAspect="Content" ObjectID="_1468075807" r:id="rId169">
                  <o:LockedField>false</o:LockedField>
                </o:OLEObject>
              </w:object>
            </w:r>
            <w:r>
              <w:t>，电流表量程为</w:t>
            </w:r>
            <w:r>
              <w:object>
                <v:shape id="_x0000_i1108" o:spt="75" alt="eqId4b5c929172bbfc21741fa7ef1f53b7bb" type="#_x0000_t75" style="height:12.4pt;width:40.5pt;" o:ole="t" filled="f" o:preferrelative="t" stroked="f" coordsize="21600,21600">
                  <v:path/>
                  <v:fill on="f" focussize="0,0"/>
                  <v:stroke on="f" joinstyle="miter"/>
                  <v:imagedata r:id="rId172" o:title="eqId4b5c929172bbfc21741fa7ef1f53b7bb"/>
                  <o:lock v:ext="edit" aspectratio="t"/>
                  <w10:wrap type="none"/>
                  <w10:anchorlock/>
                </v:shape>
                <o:OLEObject Type="Embed" ProgID="Equation.DSMT4" ShapeID="_x0000_i1108" DrawAspect="Content" ObjectID="_1468075808" r:id="rId171">
                  <o:LockedField>false</o:LockedField>
                </o:OLEObject>
              </w:object>
            </w:r>
            <w:r>
              <w:t>。当压力为0N时，电流表示数为</w:t>
            </w:r>
            <w:r>
              <w:object>
                <v:shape id="_x0000_i1109" o:spt="75" alt="eqIdbb170099fe414990da18361b8f495752" type="#_x0000_t75" style="height:12.4pt;width:30pt;" o:ole="t" filled="f" o:preferrelative="t" stroked="f" coordsize="21600,21600">
                  <v:path/>
                  <v:fill on="f" focussize="0,0"/>
                  <v:stroke on="f" joinstyle="miter"/>
                  <v:imagedata r:id="rId174" o:title="eqIdbb170099fe414990da18361b8f495752"/>
                  <o:lock v:ext="edit" aspectratio="t"/>
                  <w10:wrap type="none"/>
                  <w10:anchorlock/>
                </v:shape>
                <o:OLEObject Type="Embed" ProgID="Equation.DSMT4" ShapeID="_x0000_i1109" DrawAspect="Content" ObjectID="_1468075809" r:id="rId173">
                  <o:LockedField>false</o:LockedField>
                </o:OLEObject>
              </w:object>
            </w:r>
            <w:r>
              <w:t>。</w:t>
            </w:r>
          </w:p>
          <w:p w14:paraId="7EEDAE51">
            <w:pPr>
              <w:spacing w:line="360" w:lineRule="auto"/>
              <w:jc w:val="left"/>
              <w:textAlignment w:val="center"/>
            </w:pPr>
            <w:r>
              <w:t>（1）请计算当压力为0N时，</w:t>
            </w:r>
            <w:r>
              <w:object>
                <v:shape id="_x0000_i1110" o:spt="75" alt="eqIdbe9b4a83b9aebebf29de0c4406ebf894" type="#_x0000_t75" style="height:15.75pt;width:13.15pt;" o:ole="t" filled="f" o:preferrelative="t" stroked="f" coordsize="21600,21600">
                  <v:path/>
                  <v:fill on="f" focussize="0,0"/>
                  <v:stroke on="f" joinstyle="miter"/>
                  <v:imagedata r:id="rId156" o:title="eqIdbe9b4a83b9aebebf29de0c4406ebf894"/>
                  <o:lock v:ext="edit" aspectratio="t"/>
                  <w10:wrap type="none"/>
                  <w10:anchorlock/>
                </v:shape>
                <o:OLEObject Type="Embed" ProgID="Equation.DSMT4" ShapeID="_x0000_i1110" DrawAspect="Content" ObjectID="_1468075810" r:id="rId175">
                  <o:LockedField>false</o:LockedField>
                </o:OLEObject>
              </w:object>
            </w:r>
            <w:r>
              <w:t>的阻值；</w:t>
            </w:r>
          </w:p>
          <w:p w14:paraId="7F455A60">
            <w:pPr>
              <w:spacing w:line="360" w:lineRule="auto"/>
              <w:jc w:val="left"/>
              <w:textAlignment w:val="center"/>
            </w:pPr>
            <w:r>
              <w:t>（2）请写出压力</w:t>
            </w:r>
            <w:r>
              <w:rPr>
                <w:rFonts w:eastAsia="Times New Roman"/>
                <w:i/>
              </w:rPr>
              <w:t>F</w:t>
            </w:r>
            <w:r>
              <w:t>与</w:t>
            </w:r>
            <w:r>
              <w:object>
                <v:shape id="_x0000_i1111" o:spt="75" alt="eqIdbe9b4a83b9aebebf29de0c4406ebf894" type="#_x0000_t75" style="height:15.75pt;width:13.15pt;" o:ole="t" filled="f" o:preferrelative="t" stroked="f" coordsize="21600,21600">
                  <v:path/>
                  <v:fill on="f" focussize="0,0"/>
                  <v:stroke on="f" joinstyle="miter"/>
                  <v:imagedata r:id="rId156" o:title="eqIdbe9b4a83b9aebebf29de0c4406ebf894"/>
                  <o:lock v:ext="edit" aspectratio="t"/>
                  <w10:wrap type="none"/>
                  <w10:anchorlock/>
                </v:shape>
                <o:OLEObject Type="Embed" ProgID="Equation.DSMT4" ShapeID="_x0000_i1111" DrawAspect="Content" ObjectID="_1468075811" r:id="rId176">
                  <o:LockedField>false</o:LockedField>
                </o:OLEObject>
              </w:object>
            </w:r>
            <w:r>
              <w:t>阻值大小的数量关系式，并计算该测试机可以承担的最大压力；</w:t>
            </w:r>
          </w:p>
          <w:p w14:paraId="22A905F2">
            <w:pPr>
              <w:spacing w:line="360" w:lineRule="auto"/>
              <w:jc w:val="left"/>
              <w:textAlignment w:val="center"/>
            </w:pPr>
            <w:r>
              <w:t>（3）老师告诉小明用阻值为</w:t>
            </w:r>
            <w:r>
              <w:object>
                <v:shape id="_x0000_i1112" o:spt="75" alt="eqIdda0a1a161ca79657670ad3769da7ac61" type="#_x0000_t75" style="height:12.4pt;width:22.15pt;" o:ole="t" filled="f" o:preferrelative="t" stroked="f" coordsize="21600,21600">
                  <v:path/>
                  <v:fill on="f" focussize="0,0"/>
                  <v:stroke on="f" joinstyle="miter"/>
                  <v:imagedata r:id="rId178" o:title="eqIdda0a1a161ca79657670ad3769da7ac61"/>
                  <o:lock v:ext="edit" aspectratio="t"/>
                  <w10:wrap type="none"/>
                  <w10:anchorlock/>
                </v:shape>
                <o:OLEObject Type="Embed" ProgID="Equation.DSMT4" ShapeID="_x0000_i1112" DrawAspect="Content" ObjectID="_1468075812" r:id="rId177">
                  <o:LockedField>false</o:LockedField>
                </o:OLEObject>
              </w:object>
            </w:r>
            <w:r>
              <w:t>的定值电阻</w:t>
            </w:r>
            <w:r>
              <w:object>
                <v:shape id="_x0000_i1113" o:spt="75" alt="eqId19f20f21a9d50b61dac519a3ddab539d" type="#_x0000_t75" style="height:15.75pt;width:13.15pt;" o:ole="t" filled="f" o:preferrelative="t" stroked="f" coordsize="21600,21600">
                  <v:path/>
                  <v:fill on="f" focussize="0,0"/>
                  <v:stroke on="f" joinstyle="miter"/>
                  <v:imagedata r:id="rId180" o:title="eqId19f20f21a9d50b61dac519a3ddab539d"/>
                  <o:lock v:ext="edit" aspectratio="t"/>
                  <w10:wrap type="none"/>
                  <w10:anchorlock/>
                </v:shape>
                <o:OLEObject Type="Embed" ProgID="Equation.DSMT4" ShapeID="_x0000_i1113" DrawAspect="Content" ObjectID="_1468075813" r:id="rId179">
                  <o:LockedField>false</o:LockedField>
                </o:OLEObject>
              </w:object>
            </w:r>
            <w:r>
              <w:t>替换</w:t>
            </w:r>
            <w:r>
              <w:object>
                <v:shape id="_x0000_i1114" o:spt="75" alt="eqId9efc18a5bb2e53586331b2a58538a48b" type="#_x0000_t75" style="height:17.25pt;width:11.25pt;" o:ole="t" filled="f" o:preferrelative="t" stroked="f" coordsize="21600,21600">
                  <v:path/>
                  <v:fill on="f" focussize="0,0"/>
                  <v:stroke on="f" joinstyle="miter"/>
                  <v:imagedata r:id="rId168" o:title="eqId9efc18a5bb2e53586331b2a58538a48b"/>
                  <o:lock v:ext="edit" aspectratio="t"/>
                  <w10:wrap type="none"/>
                  <w10:anchorlock/>
                </v:shape>
                <o:OLEObject Type="Embed" ProgID="Equation.DSMT4" ShapeID="_x0000_i1114" DrawAspect="Content" ObjectID="_1468075814" r:id="rId181">
                  <o:LockedField>false</o:LockedField>
                </o:OLEObject>
              </w:object>
            </w:r>
            <w:r>
              <w:t>可以增大该测试机的量程，替换后测试机的测量范围为</w:t>
            </w:r>
            <w:r>
              <w:object>
                <v:shape id="_x0000_i1115" o:spt="75" alt="eqId12e9d0fd55ac6d0be5821aa5d824242b" type="#_x0000_t75" style="height:12.4pt;width:43.15pt;" o:ole="t" filled="f" o:preferrelative="t" stroked="f" coordsize="21600,21600">
                  <v:path/>
                  <v:fill on="f" focussize="0,0"/>
                  <v:stroke on="f" joinstyle="miter"/>
                  <v:imagedata r:id="rId183" o:title="eqId12e9d0fd55ac6d0be5821aa5d824242b"/>
                  <o:lock v:ext="edit" aspectratio="t"/>
                  <w10:wrap type="none"/>
                  <w10:anchorlock/>
                </v:shape>
                <o:OLEObject Type="Embed" ProgID="Equation.DSMT4" ShapeID="_x0000_i1115" DrawAspect="Content" ObjectID="_1468075815" r:id="rId182">
                  <o:LockedField>false</o:LockedField>
                </o:OLEObject>
              </w:object>
            </w:r>
            <w:r>
              <w:t>，求电流表的示数变化范围。（计算结果保留两位小数）</w:t>
            </w:r>
          </w:p>
          <w:p w14:paraId="4955CC23">
            <w:pPr>
              <w:spacing w:line="360" w:lineRule="auto"/>
              <w:jc w:val="right"/>
              <w:textAlignment w:val="center"/>
            </w:pPr>
            <w:r>
              <w:rPr>
                <w:rFonts w:eastAsia="Times New Roman"/>
                <w:kern w:val="0"/>
                <w:sz w:val="24"/>
              </w:rPr>
              <w:drawing>
                <wp:inline distT="0" distB="0" distL="114300" distR="114300">
                  <wp:extent cx="3381375" cy="1609725"/>
                  <wp:effectExtent l="0" t="0" r="9525" b="9525"/>
                  <wp:docPr id="100019" name="图片 100019" descr="@@@d06d42b2-63dd-4df4-bdcc-88acc4cd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6d42b2-63dd-4df4-bdcc-88acc4cd0140"/>
                          <pic:cNvPicPr>
                            <a:picLocks noChangeAspect="1"/>
                          </pic:cNvPicPr>
                        </pic:nvPicPr>
                        <pic:blipFill>
                          <a:blip r:embed="rId184"/>
                          <a:stretch>
                            <a:fillRect/>
                          </a:stretch>
                        </pic:blipFill>
                        <pic:spPr>
                          <a:xfrm>
                            <a:off x="0" y="0"/>
                            <a:ext cx="3381375" cy="1609725"/>
                          </a:xfrm>
                          <a:prstGeom prst="rect">
                            <a:avLst/>
                          </a:prstGeom>
                        </pic:spPr>
                      </pic:pic>
                    </a:graphicData>
                  </a:graphic>
                </wp:inline>
              </w:drawing>
            </w:r>
            <w:r>
              <w:rPr>
                <w:rFonts w:eastAsia="Times New Roman"/>
                <w:kern w:val="0"/>
                <w:sz w:val="24"/>
              </w:rPr>
              <w:t>  </w:t>
            </w:r>
          </w:p>
          <w:p w14:paraId="7B852F88">
            <w:pPr>
              <w:spacing w:line="360" w:lineRule="auto"/>
              <w:jc w:val="left"/>
              <w:textAlignment w:val="center"/>
              <w:rPr>
                <w:b/>
                <w:bCs/>
                <w:color w:val="CE26D4"/>
              </w:rPr>
            </w:pPr>
          </w:p>
          <w:p w14:paraId="3F7D65EC">
            <w:pPr>
              <w:spacing w:line="360" w:lineRule="auto"/>
              <w:jc w:val="left"/>
              <w:textAlignment w:val="center"/>
              <w:rPr>
                <w:b/>
                <w:bCs/>
                <w:color w:val="CE26D4"/>
              </w:rPr>
            </w:pPr>
          </w:p>
          <w:p w14:paraId="48BBEFC4">
            <w:pPr>
              <w:spacing w:line="360" w:lineRule="auto"/>
              <w:jc w:val="left"/>
              <w:textAlignment w:val="center"/>
              <w:rPr>
                <w:b/>
                <w:bCs/>
                <w:color w:val="CE26D4"/>
              </w:rPr>
            </w:pPr>
          </w:p>
          <w:p w14:paraId="6CEA14A8">
            <w:pPr>
              <w:spacing w:line="360" w:lineRule="auto"/>
              <w:jc w:val="left"/>
              <w:textAlignment w:val="center"/>
              <w:rPr>
                <w:b/>
                <w:bCs/>
                <w:color w:val="CE26D4"/>
              </w:rPr>
            </w:pPr>
          </w:p>
          <w:p w14:paraId="6B2764CB">
            <w:pPr>
              <w:spacing w:line="360" w:lineRule="auto"/>
              <w:jc w:val="left"/>
              <w:textAlignment w:val="center"/>
              <w:rPr>
                <w:b/>
                <w:bCs/>
                <w:color w:val="CE26D4"/>
              </w:rPr>
            </w:pPr>
          </w:p>
          <w:p w14:paraId="6152B203">
            <w:pPr>
              <w:spacing w:line="360" w:lineRule="auto"/>
              <w:jc w:val="left"/>
              <w:textAlignment w:val="center"/>
              <w:rPr>
                <w:b/>
                <w:bCs/>
                <w:color w:val="CE26D4"/>
              </w:rPr>
            </w:pPr>
          </w:p>
          <w:p w14:paraId="3C83F714">
            <w:pPr>
              <w:spacing w:line="360" w:lineRule="auto"/>
              <w:jc w:val="left"/>
              <w:textAlignment w:val="center"/>
              <w:rPr>
                <w:b/>
                <w:bCs/>
                <w:color w:val="CE26D4"/>
              </w:rPr>
            </w:pPr>
          </w:p>
          <w:p w14:paraId="2DAA99E0">
            <w:pPr>
              <w:rPr>
                <w:b/>
                <w:bCs/>
                <w:color w:val="CE26D4"/>
              </w:rPr>
            </w:pPr>
            <w:r>
              <w:rPr>
                <w:rFonts w:hint="eastAsia"/>
                <w:b/>
                <w:bCs/>
                <w:color w:val="CE26D4"/>
              </w:rPr>
              <w:br w:type="page"/>
            </w:r>
          </w:p>
          <w:p w14:paraId="04DDF787">
            <w:pPr>
              <w:spacing w:line="360" w:lineRule="auto"/>
              <w:jc w:val="left"/>
              <w:textAlignment w:val="center"/>
            </w:pPr>
            <w:r>
              <w:rPr>
                <w:rFonts w:hint="eastAsia"/>
                <w:b/>
                <w:bCs/>
                <w:color w:val="CE26D4"/>
              </w:rPr>
              <w:t>9．（2023·河南商丘·三模）</w:t>
            </w:r>
            <w:r>
              <w:t>小明利用热敏电阻设计了一个实验电路，可用来测量温度，电路图如图所示；所用的实验器材有：学生电源（电压恒为24V）、电流表（量程为0~0.6A）、滑动变阻器、开关、导线若干，用防水绝缘材料包裹的热敏电阻</w:t>
            </w:r>
            <w:r>
              <w:rPr>
                <w:rFonts w:eastAsia="Times New Roman"/>
                <w:i/>
              </w:rPr>
              <w:t>R</w:t>
            </w:r>
            <w:r>
              <w:rPr>
                <w:rFonts w:eastAsia="Times New Roman"/>
                <w:i/>
                <w:vertAlign w:val="subscript"/>
              </w:rPr>
              <w:t>T</w:t>
            </w:r>
            <w:r>
              <w:t>，当温度高于5℃时该热敏电阻的阻值与摄氏温度</w:t>
            </w:r>
            <w:r>
              <w:rPr>
                <w:rFonts w:eastAsia="Times New Roman"/>
                <w:i/>
              </w:rPr>
              <w:t>t</w:t>
            </w:r>
            <w:r>
              <w:t>的关系为</w:t>
            </w:r>
            <w:r>
              <w:rPr>
                <w:rFonts w:eastAsia="Times New Roman"/>
                <w:i/>
              </w:rPr>
              <w:t>R</w:t>
            </w:r>
            <w:r>
              <w:rPr>
                <w:rFonts w:eastAsia="Times New Roman"/>
                <w:i/>
                <w:vertAlign w:val="subscript"/>
              </w:rPr>
              <w:t>T</w:t>
            </w:r>
            <w:r>
              <w:t>＝（2</w:t>
            </w:r>
            <w:r>
              <w:rPr>
                <w:rFonts w:eastAsia="Times New Roman"/>
                <w:i/>
              </w:rPr>
              <w:t>t</w:t>
            </w:r>
            <w:r>
              <w:t>﹣10）（Ω）；</w:t>
            </w:r>
          </w:p>
          <w:p w14:paraId="526D9EA7">
            <w:pPr>
              <w:spacing w:line="360" w:lineRule="auto"/>
              <w:jc w:val="left"/>
              <w:textAlignment w:val="center"/>
            </w:pPr>
            <w:r>
              <w:t>（1）闭合开关S</w:t>
            </w:r>
            <w:r>
              <w:rPr>
                <w:vertAlign w:val="subscript"/>
              </w:rPr>
              <w:t>2</w:t>
            </w:r>
            <w:r>
              <w:t>、断开开关S</w:t>
            </w:r>
            <w:r>
              <w:rPr>
                <w:vertAlign w:val="subscript"/>
              </w:rPr>
              <w:t>1</w:t>
            </w:r>
            <w:r>
              <w:t>，调节滑片P，使电流表指针指在满刻度线位置，此时滑动变阻器接入电路中的阻值为多大？</w:t>
            </w:r>
          </w:p>
          <w:p w14:paraId="526C57BD">
            <w:pPr>
              <w:spacing w:line="360" w:lineRule="auto"/>
              <w:jc w:val="left"/>
              <w:textAlignment w:val="center"/>
            </w:pPr>
            <w:r>
              <w:t>（2）断开开关S</w:t>
            </w:r>
            <w:r>
              <w:rPr>
                <w:vertAlign w:val="subscript"/>
              </w:rPr>
              <w:t>2</w:t>
            </w:r>
            <w:r>
              <w:t>、闭合开关S</w:t>
            </w:r>
            <w:r>
              <w:rPr>
                <w:vertAlign w:val="subscript"/>
              </w:rPr>
              <w:t>1</w:t>
            </w:r>
            <w:r>
              <w:t>，将热敏电阻放入水中时，电流表示数为0.24A，这时水的温度为多少摄氏度？</w:t>
            </w:r>
          </w:p>
          <w:p w14:paraId="216EDD28">
            <w:pPr>
              <w:spacing w:line="360" w:lineRule="auto"/>
              <w:jc w:val="left"/>
              <w:textAlignment w:val="center"/>
            </w:pPr>
            <w:r>
              <w:t>（3）根据热水温度</w:t>
            </w:r>
            <w:r>
              <w:rPr>
                <w:rFonts w:eastAsia="Times New Roman"/>
                <w:i/>
              </w:rPr>
              <w:t>t</w:t>
            </w:r>
            <w:r>
              <w:t>与电流</w:t>
            </w:r>
            <w:r>
              <w:rPr>
                <w:rFonts w:eastAsia="Times New Roman"/>
                <w:i/>
              </w:rPr>
              <w:t>I</w:t>
            </w:r>
            <w:r>
              <w:t>之间的关系，将电流表刻度盘的各个电流值重新标注为温度值，即可将电流表改装成温度表；请你写出热水温度</w:t>
            </w:r>
            <w:r>
              <w:rPr>
                <w:rFonts w:eastAsia="Times New Roman"/>
                <w:i/>
              </w:rPr>
              <w:t>t</w:t>
            </w:r>
            <w:r>
              <w:t>与电流</w:t>
            </w:r>
            <w:r>
              <w:rPr>
                <w:rFonts w:eastAsia="Times New Roman"/>
                <w:i/>
              </w:rPr>
              <w:t>I</w:t>
            </w:r>
            <w:r>
              <w:t>之间的函数关系式。</w:t>
            </w:r>
          </w:p>
          <w:p w14:paraId="352705CC">
            <w:pPr>
              <w:spacing w:line="360" w:lineRule="auto"/>
              <w:jc w:val="right"/>
              <w:textAlignment w:val="center"/>
            </w:pPr>
            <w:r>
              <w:rPr>
                <w:rFonts w:eastAsia="Times New Roman"/>
                <w:kern w:val="0"/>
                <w:sz w:val="24"/>
              </w:rPr>
              <w:drawing>
                <wp:inline distT="0" distB="0" distL="114300" distR="114300">
                  <wp:extent cx="2419350" cy="1447800"/>
                  <wp:effectExtent l="0" t="0" r="0" b="0"/>
                  <wp:docPr id="100021" name="图片 100021" descr="@@@f10f8048-a1c0-4c85-9693-e2b0f8aed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10f8048-a1c0-4c85-9693-e2b0f8aedb7e"/>
                          <pic:cNvPicPr>
                            <a:picLocks noChangeAspect="1"/>
                          </pic:cNvPicPr>
                        </pic:nvPicPr>
                        <pic:blipFill>
                          <a:blip r:embed="rId185"/>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35163AC7">
            <w:pPr>
              <w:spacing w:line="360" w:lineRule="auto"/>
              <w:jc w:val="left"/>
              <w:textAlignment w:val="center"/>
              <w:rPr>
                <w:b/>
                <w:bCs/>
                <w:color w:val="CE26D4"/>
              </w:rPr>
            </w:pPr>
          </w:p>
          <w:p w14:paraId="30D9ABB3">
            <w:pPr>
              <w:spacing w:line="360" w:lineRule="auto"/>
              <w:jc w:val="left"/>
              <w:textAlignment w:val="center"/>
              <w:rPr>
                <w:b/>
                <w:bCs/>
                <w:color w:val="CE26D4"/>
              </w:rPr>
            </w:pPr>
          </w:p>
          <w:p w14:paraId="299CCFD7">
            <w:pPr>
              <w:spacing w:line="360" w:lineRule="auto"/>
              <w:jc w:val="left"/>
              <w:textAlignment w:val="center"/>
              <w:rPr>
                <w:b/>
                <w:bCs/>
                <w:color w:val="CE26D4"/>
              </w:rPr>
            </w:pPr>
          </w:p>
          <w:p w14:paraId="7FDE2E76">
            <w:pPr>
              <w:spacing w:line="360" w:lineRule="auto"/>
              <w:jc w:val="left"/>
              <w:textAlignment w:val="center"/>
              <w:rPr>
                <w:b/>
                <w:bCs/>
                <w:color w:val="CE26D4"/>
              </w:rPr>
            </w:pPr>
          </w:p>
          <w:p w14:paraId="09A97063">
            <w:pPr>
              <w:spacing w:line="360" w:lineRule="auto"/>
              <w:jc w:val="left"/>
              <w:textAlignment w:val="center"/>
              <w:rPr>
                <w:b/>
                <w:bCs/>
                <w:color w:val="CE26D4"/>
              </w:rPr>
            </w:pPr>
          </w:p>
          <w:p w14:paraId="444941D5">
            <w:pPr>
              <w:spacing w:line="360" w:lineRule="auto"/>
              <w:jc w:val="left"/>
              <w:textAlignment w:val="center"/>
              <w:rPr>
                <w:b/>
                <w:bCs/>
                <w:color w:val="CE26D4"/>
              </w:rPr>
            </w:pPr>
          </w:p>
          <w:p w14:paraId="496F673D">
            <w:pPr>
              <w:spacing w:line="360" w:lineRule="auto"/>
              <w:jc w:val="left"/>
              <w:textAlignment w:val="center"/>
              <w:rPr>
                <w:b/>
                <w:bCs/>
                <w:color w:val="CE26D4"/>
              </w:rPr>
            </w:pPr>
          </w:p>
          <w:p w14:paraId="51D8675A">
            <w:pPr>
              <w:rPr>
                <w:b/>
                <w:bCs/>
                <w:color w:val="CE26D4"/>
              </w:rPr>
            </w:pPr>
            <w:r>
              <w:rPr>
                <w:rFonts w:hint="eastAsia"/>
                <w:b/>
                <w:bCs/>
                <w:color w:val="CE26D4"/>
              </w:rPr>
              <w:br w:type="page"/>
            </w:r>
          </w:p>
          <w:p w14:paraId="7601B984">
            <w:pPr>
              <w:spacing w:line="360" w:lineRule="auto"/>
              <w:jc w:val="left"/>
              <w:textAlignment w:val="center"/>
            </w:pPr>
            <w:r>
              <w:rPr>
                <w:rFonts w:hint="eastAsia"/>
                <w:b/>
                <w:bCs/>
                <w:color w:val="CE26D4"/>
              </w:rPr>
              <w:t>10．（2023·福建厦门·模拟预测）</w:t>
            </w:r>
            <w:r>
              <w:t>科技创新小组利用电压表改装成“电子秤”，用于测量物体质量，原理如图所示。托盘与滑片P、浮筒A用细轻杆相连，能一起上下移动，滑片重力及摩擦力忽略不计。已知托盘和浮筒A的总质量为200g，圆柱形浮筒A底面积为100cm</w:t>
            </w:r>
            <w:r>
              <w:rPr>
                <w:vertAlign w:val="superscript"/>
              </w:rPr>
              <w:t>2</w:t>
            </w:r>
            <w:r>
              <w:t>，高为10cm，漂浮在底面积为200cm</w:t>
            </w:r>
            <w:r>
              <w:rPr>
                <w:vertAlign w:val="superscript"/>
              </w:rPr>
              <w:t>2</w:t>
            </w:r>
            <w:r>
              <w:t>且足够深的装水容器中。</w:t>
            </w:r>
            <w:r>
              <w:rPr>
                <w:rFonts w:eastAsia="Times New Roman"/>
                <w:i/>
              </w:rPr>
              <w:t>R</w:t>
            </w:r>
            <w:r>
              <w:rPr>
                <w:rFonts w:eastAsia="Times New Roman"/>
                <w:i/>
                <w:vertAlign w:val="subscript"/>
              </w:rPr>
              <w:t>0</w:t>
            </w:r>
            <w:r>
              <w:t>是定值电阻，</w:t>
            </w:r>
            <w:r>
              <w:rPr>
                <w:rFonts w:eastAsia="Times New Roman"/>
                <w:i/>
              </w:rPr>
              <w:t>BC</w:t>
            </w:r>
            <w:r>
              <w:t>是长为8cm、最大阻值为16Ω的均匀电阻丝。电源电压恒为6V，电压表量程为0～3V。当托盘中无重物时，滑片P恰好位于</w:t>
            </w:r>
            <w:r>
              <w:rPr>
                <w:rFonts w:eastAsia="Times New Roman"/>
                <w:i/>
              </w:rPr>
              <w:t>R</w:t>
            </w:r>
            <w:r>
              <w:t>的最上端，闭合开关S，电压表示数为1.2V。求：</w:t>
            </w:r>
          </w:p>
          <w:p w14:paraId="3B36E448">
            <w:pPr>
              <w:spacing w:line="360" w:lineRule="auto"/>
              <w:jc w:val="left"/>
              <w:textAlignment w:val="center"/>
            </w:pPr>
            <w:r>
              <w:t>（1）</w:t>
            </w:r>
            <w:r>
              <w:rPr>
                <w:rFonts w:eastAsia="Times New Roman"/>
                <w:i/>
              </w:rPr>
              <w:t>R</w:t>
            </w:r>
            <w:r>
              <w:rPr>
                <w:rFonts w:eastAsia="Times New Roman"/>
                <w:i/>
                <w:vertAlign w:val="subscript"/>
              </w:rPr>
              <w:t>0</w:t>
            </w:r>
            <w:r>
              <w:t>的阻值；</w:t>
            </w:r>
          </w:p>
          <w:p w14:paraId="43E06437">
            <w:pPr>
              <w:spacing w:line="360" w:lineRule="auto"/>
              <w:jc w:val="left"/>
              <w:textAlignment w:val="center"/>
            </w:pPr>
            <w:r>
              <w:t>（2）托盘中无重物时，浮筒A浸入水中的深度；</w:t>
            </w:r>
          </w:p>
          <w:p w14:paraId="12716574">
            <w:pPr>
              <w:spacing w:line="360" w:lineRule="auto"/>
              <w:jc w:val="left"/>
              <w:textAlignment w:val="center"/>
            </w:pPr>
            <w:r>
              <w:t>（3“电子秤”的量程。</w:t>
            </w:r>
          </w:p>
          <w:p w14:paraId="234DD3F5">
            <w:pPr>
              <w:spacing w:line="360" w:lineRule="auto"/>
              <w:jc w:val="right"/>
              <w:textAlignment w:val="center"/>
            </w:pPr>
            <w:r>
              <w:rPr>
                <w:rFonts w:eastAsia="Times New Roman"/>
                <w:kern w:val="0"/>
                <w:sz w:val="24"/>
              </w:rPr>
              <w:drawing>
                <wp:inline distT="0" distB="0" distL="114300" distR="114300">
                  <wp:extent cx="1914525" cy="1390650"/>
                  <wp:effectExtent l="0" t="0" r="9525" b="0"/>
                  <wp:docPr id="100023" name="图片 100023" descr="@@@50d8d5ac-fb6b-4daa-8684-bccd52b5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d8d5ac-fb6b-4daa-8684-bccd52b50047"/>
                          <pic:cNvPicPr>
                            <a:picLocks noChangeAspect="1"/>
                          </pic:cNvPicPr>
                        </pic:nvPicPr>
                        <pic:blipFill>
                          <a:blip r:embed="rId186"/>
                          <a:stretch>
                            <a:fillRect/>
                          </a:stretch>
                        </pic:blipFill>
                        <pic:spPr>
                          <a:xfrm>
                            <a:off x="0" y="0"/>
                            <a:ext cx="1914525" cy="1390650"/>
                          </a:xfrm>
                          <a:prstGeom prst="rect">
                            <a:avLst/>
                          </a:prstGeom>
                        </pic:spPr>
                      </pic:pic>
                    </a:graphicData>
                  </a:graphic>
                </wp:inline>
              </w:drawing>
            </w:r>
            <w:r>
              <w:rPr>
                <w:rFonts w:eastAsia="Times New Roman"/>
                <w:kern w:val="0"/>
                <w:sz w:val="24"/>
              </w:rPr>
              <w:t>  </w:t>
            </w: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59FB019">
            <w:pPr>
              <w:spacing w:line="360" w:lineRule="auto"/>
              <w:jc w:val="left"/>
              <w:textAlignment w:val="center"/>
            </w:pPr>
            <w:r>
              <w:rPr>
                <w:rFonts w:hint="eastAsia"/>
                <w:b/>
                <w:bCs/>
                <w:color w:val="CE26D4"/>
              </w:rPr>
              <w:t>1．（2022·山东滨州·中考真题）</w:t>
            </w:r>
            <w:r>
              <w:t>如图是某物理兴趣小组，设计的简易坐位体前屈测试仪的测试示意图、简化原理图。在测试中，测试的同学向前推动测试仪的滑块实际上是移动滑动变阻器的滑片，电压表的示数用来反映被测试者的成绩。电源电压恒为6V，电压表量程0~3V，电流表量程0~0.6A，滑动变阻器</w:t>
            </w:r>
            <w:r>
              <w:object>
                <v:shape id="_x0000_i1116" o:spt="75" alt="eqId9efc18a5bb2e53586331b2a58538a48b" type="#_x0000_t75" style="height:17.25pt;width:11.25pt;" o:ole="t" filled="f" o:preferrelative="t" stroked="f" coordsize="21600,21600">
                  <v:path/>
                  <v:fill on="f" focussize="0,0"/>
                  <v:stroke on="f" joinstyle="miter"/>
                  <v:imagedata r:id="rId188" o:title="eqId9efc18a5bb2e53586331b2a58538a48b"/>
                  <o:lock v:ext="edit" aspectratio="t"/>
                  <w10:wrap type="none"/>
                  <w10:anchorlock/>
                </v:shape>
                <o:OLEObject Type="Embed" ProgID="Equation.DSMT4" ShapeID="_x0000_i1116" DrawAspect="Content" ObjectID="_1468075816" r:id="rId187">
                  <o:LockedField>false</o:LockedField>
                </o:OLEObject>
              </w:object>
            </w:r>
            <w:r>
              <w:t>标有“15</w:t>
            </w:r>
            <w:r>
              <w:object>
                <v:shape id="_x0000_i1117" o:spt="75" alt="eqIdcffa35373ec4e4684107b42adb7a5161" type="#_x0000_t75" style="height:11.25pt;width:11.25pt;" o:ole="t" filled="f" o:preferrelative="t" stroked="f" coordsize="21600,21600">
                  <v:path/>
                  <v:fill on="f" focussize="0,0"/>
                  <v:stroke on="f" joinstyle="miter"/>
                  <v:imagedata r:id="rId190" o:title="eqIdcffa35373ec4e4684107b42adb7a5161"/>
                  <o:lock v:ext="edit" aspectratio="t"/>
                  <w10:wrap type="none"/>
                  <w10:anchorlock/>
                </v:shape>
                <o:OLEObject Type="Embed" ProgID="Equation.DSMT4" ShapeID="_x0000_i1117" DrawAspect="Content" ObjectID="_1468075817" r:id="rId189">
                  <o:LockedField>false</o:LockedField>
                </o:OLEObject>
              </w:object>
            </w:r>
            <w:r>
              <w:t xml:space="preserve"> 1A”，滑片P每移动1cm，</w:t>
            </w:r>
            <w:r>
              <w:object>
                <v:shape id="_x0000_i1118" o:spt="75" alt="eqId9efc18a5bb2e53586331b2a58538a48b" type="#_x0000_t75" style="height:17.25pt;width:11.25pt;" o:ole="t" filled="f" o:preferrelative="t" stroked="f" coordsize="21600,21600">
                  <v:path/>
                  <v:fill on="f" focussize="0,0"/>
                  <v:stroke on="f" joinstyle="miter"/>
                  <v:imagedata r:id="rId188" o:title="eqId9efc18a5bb2e53586331b2a58538a48b"/>
                  <o:lock v:ext="edit" aspectratio="t"/>
                  <w10:wrap type="none"/>
                  <w10:anchorlock/>
                </v:shape>
                <o:OLEObject Type="Embed" ProgID="Equation.DSMT4" ShapeID="_x0000_i1118" DrawAspect="Content" ObjectID="_1468075818" r:id="rId191">
                  <o:LockedField>false</o:LockedField>
                </o:OLEObject>
              </w:object>
            </w:r>
            <w:r>
              <w:t>的电阻变化0.5</w:t>
            </w:r>
            <w:r>
              <w:object>
                <v:shape id="_x0000_i1119" o:spt="75" alt="eqIdcffa35373ec4e4684107b42adb7a5161" type="#_x0000_t75" style="height:11.25pt;width:11.25pt;" o:ole="t" filled="f" o:preferrelative="t" stroked="f" coordsize="21600,21600">
                  <v:path/>
                  <v:fill on="f" focussize="0,0"/>
                  <v:stroke on="f" joinstyle="miter"/>
                  <v:imagedata r:id="rId190" o:title="eqIdcffa35373ec4e4684107b42adb7a5161"/>
                  <o:lock v:ext="edit" aspectratio="t"/>
                  <w10:wrap type="none"/>
                  <w10:anchorlock/>
                </v:shape>
                <o:OLEObject Type="Embed" ProgID="Equation.DSMT4" ShapeID="_x0000_i1119" DrawAspect="Content" ObjectID="_1468075819" r:id="rId192">
                  <o:LockedField>false</o:LockedField>
                </o:OLEObject>
              </w:object>
            </w:r>
            <w:r>
              <w:t>，定值电阻</w:t>
            </w:r>
            <w:r>
              <w:object>
                <v:shape id="_x0000_i1120" o:spt="75" alt="eqIdccd3af40732a223eb3829208156f5f5c" type="#_x0000_t75" style="height:15.75pt;width:43.15pt;" o:ole="t" filled="f" o:preferrelative="t" stroked="f" coordsize="21600,21600">
                  <v:path/>
                  <v:fill on="f" focussize="0,0"/>
                  <v:stroke on="f" joinstyle="miter"/>
                  <v:imagedata r:id="rId194" o:title="eqIdccd3af40732a223eb3829208156f5f5c"/>
                  <o:lock v:ext="edit" aspectratio="t"/>
                  <w10:wrap type="none"/>
                  <w10:anchorlock/>
                </v:shape>
                <o:OLEObject Type="Embed" ProgID="Equation.DSMT4" ShapeID="_x0000_i1120" DrawAspect="Content" ObjectID="_1468075820" r:id="rId193">
                  <o:LockedField>false</o:LockedField>
                </o:OLEObject>
              </w:object>
            </w:r>
            <w:r>
              <w:t>。求：</w:t>
            </w:r>
          </w:p>
          <w:p w14:paraId="1A337C56">
            <w:pPr>
              <w:spacing w:line="360" w:lineRule="auto"/>
              <w:jc w:val="left"/>
              <w:textAlignment w:val="center"/>
            </w:pPr>
            <w:r>
              <w:t>（1）当滑片P位于最左端时，电流表的示数；</w:t>
            </w:r>
          </w:p>
          <w:p w14:paraId="4435AD22">
            <w:pPr>
              <w:spacing w:line="360" w:lineRule="auto"/>
              <w:jc w:val="left"/>
              <w:textAlignment w:val="center"/>
            </w:pPr>
            <w:r>
              <w:t>（2）某同学测试时，从最左端推动滑片P向右移动20cm，此时电压表的示数；</w:t>
            </w:r>
          </w:p>
          <w:p w14:paraId="5A3FCC8A">
            <w:pPr>
              <w:spacing w:line="360" w:lineRule="auto"/>
              <w:jc w:val="left"/>
              <w:textAlignment w:val="center"/>
            </w:pPr>
            <w:r>
              <w:t>（3）若既能保证电路各元件的安全，又能使滑片P移动到最右端，则选取</w:t>
            </w:r>
            <w:r>
              <w:rPr>
                <w:rFonts w:eastAsia="Times New Roman"/>
                <w:i/>
              </w:rPr>
              <w:t>R</w:t>
            </w:r>
            <w:r>
              <w:rPr>
                <w:rFonts w:eastAsia="Times New Roman"/>
                <w:i/>
                <w:vertAlign w:val="subscript"/>
              </w:rPr>
              <w:t>2</w:t>
            </w:r>
            <w:r>
              <w:t>时，其阻值不能小于多少？</w:t>
            </w:r>
          </w:p>
          <w:p w14:paraId="5C96A625">
            <w:pPr>
              <w:spacing w:line="360" w:lineRule="auto"/>
              <w:jc w:val="right"/>
              <w:textAlignment w:val="center"/>
            </w:pPr>
            <w:r>
              <w:rPr>
                <w:rFonts w:eastAsia="Times New Roman"/>
                <w:kern w:val="0"/>
                <w:sz w:val="24"/>
              </w:rPr>
              <w:drawing>
                <wp:inline distT="0" distB="0" distL="114300" distR="114300">
                  <wp:extent cx="3381375" cy="1314450"/>
                  <wp:effectExtent l="0" t="0" r="9525" b="0"/>
                  <wp:docPr id="14" name="图片 14" descr="@@@27944eaf-ea6a-4940-8974-5881f156f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7944eaf-ea6a-4940-8974-5881f156fbaf"/>
                          <pic:cNvPicPr>
                            <a:picLocks noChangeAspect="1"/>
                          </pic:cNvPicPr>
                        </pic:nvPicPr>
                        <pic:blipFill>
                          <a:blip r:embed="rId195"/>
                          <a:stretch>
                            <a:fillRect/>
                          </a:stretch>
                        </pic:blipFill>
                        <pic:spPr>
                          <a:xfrm>
                            <a:off x="0" y="0"/>
                            <a:ext cx="3381375" cy="1314450"/>
                          </a:xfrm>
                          <a:prstGeom prst="rect">
                            <a:avLst/>
                          </a:prstGeom>
                        </pic:spPr>
                      </pic:pic>
                    </a:graphicData>
                  </a:graphic>
                </wp:inline>
              </w:drawing>
            </w:r>
          </w:p>
          <w:p w14:paraId="1A70B562">
            <w:pPr>
              <w:spacing w:line="360" w:lineRule="auto"/>
              <w:jc w:val="left"/>
              <w:textAlignment w:val="center"/>
              <w:rPr>
                <w:b/>
                <w:bCs/>
                <w:color w:val="CE26D4"/>
              </w:rPr>
            </w:pPr>
          </w:p>
          <w:p w14:paraId="70EB1F34">
            <w:pPr>
              <w:spacing w:line="360" w:lineRule="auto"/>
              <w:jc w:val="left"/>
              <w:textAlignment w:val="center"/>
              <w:rPr>
                <w:b/>
                <w:bCs/>
                <w:color w:val="CE26D4"/>
              </w:rPr>
            </w:pPr>
          </w:p>
          <w:p w14:paraId="07190D59">
            <w:pPr>
              <w:spacing w:line="360" w:lineRule="auto"/>
              <w:jc w:val="left"/>
              <w:textAlignment w:val="center"/>
              <w:rPr>
                <w:b/>
                <w:bCs/>
                <w:color w:val="CE26D4"/>
              </w:rPr>
            </w:pPr>
          </w:p>
          <w:p w14:paraId="6721C1C2">
            <w:pPr>
              <w:spacing w:line="360" w:lineRule="auto"/>
              <w:jc w:val="left"/>
              <w:textAlignment w:val="center"/>
            </w:pPr>
            <w:r>
              <w:rPr>
                <w:rFonts w:hint="eastAsia"/>
                <w:b/>
                <w:bCs/>
                <w:color w:val="CE26D4"/>
              </w:rPr>
              <w:t>2．（2023·山东枣庄·中考真题）</w:t>
            </w:r>
            <w:r>
              <w:t>体重超标已影响了部分中学生的身心健康，为了动态监测学生的体重情况，班级科技创新小组设计了一台由电流表改装而成的简易体重计，其电路如图甲所示。已知电源电压恒定，定值电阻</w:t>
            </w:r>
            <w:r>
              <w:rPr>
                <w:rFonts w:eastAsia="Times New Roman"/>
                <w:i/>
              </w:rPr>
              <w:t>R</w:t>
            </w:r>
            <w:r>
              <w:rPr>
                <w:rFonts w:eastAsia="Times New Roman"/>
                <w:i/>
                <w:vertAlign w:val="subscript"/>
              </w:rPr>
              <w:t>0</w:t>
            </w:r>
            <w:r>
              <w:t>=5Ω，</w:t>
            </w:r>
            <w:r>
              <w:rPr>
                <w:rFonts w:eastAsia="Times New Roman"/>
                <w:i/>
              </w:rPr>
              <w:t>R</w:t>
            </w:r>
            <w:r>
              <w:t>为压敏电阻，其阻值与所受到的压力关系如图乙所示，电流表量程为0~0.6A，踏板重力不计，求：</w:t>
            </w:r>
          </w:p>
          <w:p w14:paraId="151312AF">
            <w:pPr>
              <w:spacing w:line="360" w:lineRule="auto"/>
              <w:jc w:val="left"/>
              <w:textAlignment w:val="center"/>
            </w:pPr>
            <w:r>
              <w:t>（1）闭合开关S，当体重计空载时，电路中的电流为0.12A，电源电压为多少；</w:t>
            </w:r>
          </w:p>
          <w:p w14:paraId="17C089EF">
            <w:pPr>
              <w:spacing w:line="360" w:lineRule="auto"/>
              <w:jc w:val="left"/>
              <w:textAlignment w:val="center"/>
            </w:pPr>
            <w:r>
              <w:t>（2）当体重计示数为600N时，</w:t>
            </w:r>
            <w:r>
              <w:rPr>
                <w:rFonts w:eastAsia="Times New Roman"/>
                <w:i/>
              </w:rPr>
              <w:t>R</w:t>
            </w:r>
            <w:r>
              <w:rPr>
                <w:rFonts w:eastAsia="Times New Roman"/>
                <w:i/>
                <w:vertAlign w:val="subscript"/>
              </w:rPr>
              <w:t>0</w:t>
            </w:r>
            <w:r>
              <w:t>消耗的电功率为多少；</w:t>
            </w:r>
          </w:p>
          <w:p w14:paraId="50785ECE">
            <w:pPr>
              <w:spacing w:line="360" w:lineRule="auto"/>
              <w:jc w:val="left"/>
              <w:textAlignment w:val="center"/>
            </w:pPr>
            <w:r>
              <w:t>（3）此体重计所能测量的最大体重为多少。</w:t>
            </w:r>
          </w:p>
          <w:p w14:paraId="34D9DB87">
            <w:pPr>
              <w:spacing w:line="360" w:lineRule="auto"/>
              <w:jc w:val="right"/>
              <w:textAlignment w:val="center"/>
            </w:pPr>
            <w:r>
              <w:rPr>
                <w:rFonts w:eastAsia="Times New Roman"/>
                <w:kern w:val="0"/>
                <w:sz w:val="24"/>
              </w:rPr>
              <w:drawing>
                <wp:inline distT="0" distB="0" distL="114300" distR="114300">
                  <wp:extent cx="2981325" cy="1809750"/>
                  <wp:effectExtent l="0" t="0" r="9525" b="0"/>
                  <wp:docPr id="15" name="图片 15" descr="@@@99953724-a395-4acb-ac41-95cf661e6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9953724-a395-4acb-ac41-95cf661e6b83"/>
                          <pic:cNvPicPr>
                            <a:picLocks noChangeAspect="1"/>
                          </pic:cNvPicPr>
                        </pic:nvPicPr>
                        <pic:blipFill>
                          <a:blip r:embed="rId196"/>
                          <a:stretch>
                            <a:fillRect/>
                          </a:stretch>
                        </pic:blipFill>
                        <pic:spPr>
                          <a:xfrm>
                            <a:off x="0" y="0"/>
                            <a:ext cx="2981325" cy="1809750"/>
                          </a:xfrm>
                          <a:prstGeom prst="rect">
                            <a:avLst/>
                          </a:prstGeom>
                        </pic:spPr>
                      </pic:pic>
                    </a:graphicData>
                  </a:graphic>
                </wp:inline>
              </w:drawing>
            </w:r>
            <w:r>
              <w:rPr>
                <w:rFonts w:eastAsia="Times New Roman"/>
                <w:kern w:val="0"/>
                <w:sz w:val="24"/>
              </w:rPr>
              <w:t>  </w:t>
            </w:r>
          </w:p>
          <w:p w14:paraId="24C7A9F4">
            <w:pPr>
              <w:spacing w:line="360" w:lineRule="auto"/>
              <w:jc w:val="left"/>
              <w:textAlignment w:val="center"/>
              <w:rPr>
                <w:b/>
                <w:bCs/>
                <w:color w:val="CE26D4"/>
              </w:rPr>
            </w:pPr>
          </w:p>
          <w:p w14:paraId="2F3CCEF6">
            <w:pPr>
              <w:spacing w:line="360" w:lineRule="auto"/>
              <w:jc w:val="left"/>
              <w:textAlignment w:val="center"/>
              <w:rPr>
                <w:b/>
                <w:bCs/>
                <w:color w:val="CE26D4"/>
              </w:rPr>
            </w:pPr>
          </w:p>
          <w:p w14:paraId="07815A31">
            <w:pPr>
              <w:spacing w:line="360" w:lineRule="auto"/>
              <w:jc w:val="left"/>
              <w:textAlignment w:val="center"/>
              <w:rPr>
                <w:b/>
                <w:bCs/>
                <w:color w:val="CE26D4"/>
              </w:rPr>
            </w:pPr>
          </w:p>
          <w:p w14:paraId="75BB162F">
            <w:pPr>
              <w:spacing w:line="360" w:lineRule="auto"/>
              <w:jc w:val="left"/>
              <w:textAlignment w:val="center"/>
              <w:rPr>
                <w:b/>
                <w:bCs/>
                <w:color w:val="CE26D4"/>
              </w:rPr>
            </w:pPr>
          </w:p>
          <w:p w14:paraId="64CA7309">
            <w:pPr>
              <w:spacing w:line="360" w:lineRule="auto"/>
              <w:jc w:val="left"/>
              <w:textAlignment w:val="center"/>
              <w:rPr>
                <w:b/>
                <w:bCs/>
                <w:color w:val="CE26D4"/>
              </w:rPr>
            </w:pPr>
          </w:p>
          <w:p w14:paraId="770D77A3">
            <w:pPr>
              <w:spacing w:line="360" w:lineRule="auto"/>
              <w:jc w:val="left"/>
              <w:textAlignment w:val="center"/>
              <w:rPr>
                <w:b/>
                <w:bCs/>
                <w:color w:val="CE26D4"/>
              </w:rPr>
            </w:pPr>
          </w:p>
          <w:p w14:paraId="3565AFD4">
            <w:pPr>
              <w:spacing w:line="360" w:lineRule="auto"/>
              <w:jc w:val="left"/>
              <w:textAlignment w:val="center"/>
              <w:rPr>
                <w:b/>
                <w:bCs/>
                <w:color w:val="CE26D4"/>
              </w:rPr>
            </w:pPr>
          </w:p>
          <w:p w14:paraId="1ACFBC4D">
            <w:pPr>
              <w:spacing w:line="360" w:lineRule="auto"/>
              <w:jc w:val="left"/>
              <w:textAlignment w:val="center"/>
            </w:pPr>
            <w:r>
              <w:rPr>
                <w:rFonts w:hint="eastAsia"/>
                <w:b/>
                <w:bCs/>
                <w:color w:val="CE26D4"/>
              </w:rPr>
              <w:t>3．（2023·四川内江·中考真题）</w:t>
            </w:r>
            <w:r>
              <w:t>如图为某商场安装的光敏电阻自动计数器的示意图。其中，A为点光源，B为匀速运行的自动扶梯，电源的电压为6V，</w:t>
            </w:r>
            <w:r>
              <w:rPr>
                <w:rFonts w:eastAsia="Times New Roman"/>
                <w:i/>
              </w:rPr>
              <w:t>R</w:t>
            </w:r>
            <w:r>
              <w:t>为光敏电阻，</w:t>
            </w:r>
            <w:r>
              <w:rPr>
                <w:rFonts w:eastAsia="Times New Roman"/>
                <w:i/>
              </w:rPr>
              <w:t>R</w:t>
            </w:r>
            <w:r>
              <w:rPr>
                <w:rFonts w:eastAsia="Times New Roman"/>
                <w:i/>
                <w:vertAlign w:val="subscript"/>
              </w:rPr>
              <w:t>0</w:t>
            </w:r>
            <w:r>
              <w:t>为定值电阻（</w:t>
            </w:r>
            <w:r>
              <w:rPr>
                <w:rFonts w:eastAsia="Times New Roman"/>
                <w:i/>
              </w:rPr>
              <w:t>R</w:t>
            </w:r>
            <w:r>
              <w:rPr>
                <w:rFonts w:eastAsia="Times New Roman"/>
                <w:i/>
                <w:vertAlign w:val="subscript"/>
              </w:rPr>
              <w:t>0</w:t>
            </w:r>
            <w:r>
              <w:t>=15Ω），</w:t>
            </w:r>
            <w:r>
              <w:rPr>
                <w:rFonts w:eastAsia="Times New Roman"/>
                <w:i/>
              </w:rPr>
              <w:t>R</w:t>
            </w:r>
            <w:r>
              <w:rPr>
                <w:rFonts w:eastAsia="Times New Roman"/>
                <w:i/>
                <w:vertAlign w:val="subscript"/>
              </w:rPr>
              <w:t>0</w:t>
            </w:r>
            <w:r>
              <w:t>两端接计数器。当点光源的光照射在光敏电阻上时，光敏电阻</w:t>
            </w:r>
            <w:r>
              <w:rPr>
                <w:rFonts w:eastAsia="Times New Roman"/>
                <w:i/>
              </w:rPr>
              <w:t>R</w:t>
            </w:r>
            <w:r>
              <w:t>=</w:t>
            </w:r>
            <w:r>
              <w:rPr>
                <w:rFonts w:eastAsia="Times New Roman"/>
                <w:i/>
              </w:rPr>
              <w:t>R</w:t>
            </w:r>
            <w:r>
              <w:rPr>
                <w:rFonts w:eastAsia="Times New Roman"/>
                <w:i/>
                <w:vertAlign w:val="subscript"/>
              </w:rPr>
              <w:t>0</w:t>
            </w:r>
            <w:r>
              <w:t>；当扶梯上有顾客通过，挡住由点光源射向光敏电阻的光线时，</w:t>
            </w:r>
            <w:r>
              <w:rPr>
                <w:rFonts w:eastAsia="Times New Roman"/>
                <w:i/>
              </w:rPr>
              <w:t>R</w:t>
            </w:r>
            <w:r>
              <w:t>的电阻值就增大，计数器则计数一次。</w:t>
            </w:r>
          </w:p>
          <w:p w14:paraId="2E779477">
            <w:pPr>
              <w:spacing w:line="360" w:lineRule="auto"/>
              <w:jc w:val="left"/>
              <w:textAlignment w:val="center"/>
            </w:pPr>
            <w:r>
              <w:t>（1）若自动扶梯满载时，前、后相邻的两个顾客之间的距离均为45cm，自动扶梯运行的速度为0.9m/s，第1次光源计数到第203次计数所用的时间是多少?</w:t>
            </w:r>
          </w:p>
          <w:p w14:paraId="3C875F70">
            <w:pPr>
              <w:spacing w:line="360" w:lineRule="auto"/>
              <w:jc w:val="left"/>
              <w:textAlignment w:val="center"/>
            </w:pPr>
            <w:r>
              <w:t>（2）当自动扶梯载着顾客正常运行时，定值电阻</w:t>
            </w:r>
            <w:r>
              <w:rPr>
                <w:rFonts w:eastAsia="Times New Roman"/>
                <w:i/>
              </w:rPr>
              <w:t>R</w:t>
            </w:r>
            <w:r>
              <w:rPr>
                <w:rFonts w:eastAsia="Times New Roman"/>
                <w:i/>
                <w:vertAlign w:val="subscript"/>
              </w:rPr>
              <w:t>0</w:t>
            </w:r>
            <w:r>
              <w:t>消耗的最大功率是多少?</w:t>
            </w:r>
          </w:p>
          <w:p w14:paraId="72E7AE3F">
            <w:pPr>
              <w:spacing w:line="360" w:lineRule="auto"/>
              <w:jc w:val="right"/>
              <w:textAlignment w:val="center"/>
            </w:pPr>
            <w:r>
              <w:rPr>
                <w:rFonts w:eastAsia="Times New Roman"/>
                <w:kern w:val="0"/>
                <w:sz w:val="24"/>
              </w:rPr>
              <w:drawing>
                <wp:inline distT="0" distB="0" distL="114300" distR="114300">
                  <wp:extent cx="1971675" cy="1219200"/>
                  <wp:effectExtent l="0" t="0" r="9525" b="0"/>
                  <wp:docPr id="17" name="图片 17" descr="@@@b82488d2-c3f7-48fd-99a0-d73e9e7f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2488d2-c3f7-48fd-99a0-d73e9e7f1535"/>
                          <pic:cNvPicPr>
                            <a:picLocks noChangeAspect="1"/>
                          </pic:cNvPicPr>
                        </pic:nvPicPr>
                        <pic:blipFill>
                          <a:blip r:embed="rId197"/>
                          <a:stretch>
                            <a:fillRect/>
                          </a:stretch>
                        </pic:blipFill>
                        <pic:spPr>
                          <a:xfrm>
                            <a:off x="0" y="0"/>
                            <a:ext cx="1971675" cy="1219200"/>
                          </a:xfrm>
                          <a:prstGeom prst="rect">
                            <a:avLst/>
                          </a:prstGeom>
                        </pic:spPr>
                      </pic:pic>
                    </a:graphicData>
                  </a:graphic>
                </wp:inline>
              </w:drawing>
            </w:r>
            <w:r>
              <w:rPr>
                <w:rFonts w:eastAsia="Times New Roman"/>
                <w:kern w:val="0"/>
                <w:sz w:val="24"/>
              </w:rPr>
              <w:t>  </w:t>
            </w:r>
          </w:p>
          <w:p w14:paraId="0ED63B2F">
            <w:pPr>
              <w:spacing w:line="360" w:lineRule="auto"/>
              <w:jc w:val="left"/>
              <w:textAlignment w:val="center"/>
            </w:pPr>
            <w:r>
              <w:rPr>
                <w:rFonts w:hint="eastAsia"/>
                <w:b/>
                <w:bCs/>
                <w:color w:val="CE26D4"/>
              </w:rPr>
              <w:t>4．（2023·广西·中考真题）</w:t>
            </w:r>
            <w:r>
              <w:t>实践基地芒果获丰收，为筛选优质大果，设计自动筛选装置如图甲，检测装置电路图如图乙，电源电压恒为12V，电阻</w:t>
            </w:r>
            <w:r>
              <w:object>
                <v:shape id="_x0000_i1121"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21" DrawAspect="Content" ObjectID="_1468075821" r:id="rId198">
                  <o:LockedField>false</o:LockedField>
                </o:OLEObject>
              </w:object>
            </w:r>
            <w:r>
              <w:t>为20Ω，</w:t>
            </w:r>
            <w:r>
              <w:rPr>
                <w:rFonts w:eastAsia="Times New Roman"/>
                <w:i/>
              </w:rPr>
              <w:t>R</w:t>
            </w:r>
            <w:r>
              <w:t>为压敏电阻，其阻值随压力变化关系如图丙。当电路电流小于0.15A时，不达标的芒果将被推离传送带，达标芒果继续被传送到指定位置，实现自动筛选。求：</w:t>
            </w:r>
          </w:p>
          <w:p w14:paraId="4BA93C89">
            <w:pPr>
              <w:spacing w:line="360" w:lineRule="auto"/>
              <w:jc w:val="left"/>
              <w:textAlignment w:val="center"/>
            </w:pPr>
            <w:r>
              <w:t>（1）若</w:t>
            </w:r>
            <w:r>
              <w:rPr>
                <w:rFonts w:eastAsia="Times New Roman"/>
                <w:i/>
              </w:rPr>
              <w:t>R</w:t>
            </w:r>
            <w:r>
              <w:t>与</w:t>
            </w:r>
            <w:r>
              <w:object>
                <v:shape id="_x0000_i1122"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22" DrawAspect="Content" ObjectID="_1468075822" r:id="rId200">
                  <o:LockedField>false</o:LockedField>
                </o:OLEObject>
              </w:object>
            </w:r>
            <w:r>
              <w:t>阻值相等，</w:t>
            </w:r>
            <w:r>
              <w:rPr>
                <w:rFonts w:eastAsia="Times New Roman"/>
                <w:i/>
              </w:rPr>
              <w:t>R</w:t>
            </w:r>
            <w:r>
              <w:t>消耗的电功率；</w:t>
            </w:r>
          </w:p>
          <w:p w14:paraId="36843208">
            <w:pPr>
              <w:spacing w:line="360" w:lineRule="auto"/>
              <w:jc w:val="left"/>
              <w:textAlignment w:val="center"/>
            </w:pPr>
            <w:r>
              <w:t>（2）此装置能筛选出重力至少为多大的芒果；</w:t>
            </w:r>
          </w:p>
          <w:p w14:paraId="088023B8">
            <w:pPr>
              <w:spacing w:line="360" w:lineRule="auto"/>
              <w:jc w:val="left"/>
              <w:textAlignment w:val="center"/>
            </w:pPr>
            <w:r>
              <w:t>（3）若想筛选出重力至少为2N的芒果，有同学建议：仅适当增加</w:t>
            </w:r>
            <w:r>
              <w:object>
                <v:shape id="_x0000_i1123"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23" DrawAspect="Content" ObjectID="_1468075823" r:id="rId201">
                  <o:LockedField>false</o:LockedField>
                </o:OLEObject>
              </w:object>
            </w:r>
            <w:r>
              <w:t>的阻值即可。你认为他的建议可行吗？请通过计算做出判断。</w:t>
            </w:r>
          </w:p>
          <w:p w14:paraId="31D0BBC4">
            <w:pPr>
              <w:spacing w:line="360" w:lineRule="auto"/>
              <w:jc w:val="right"/>
              <w:textAlignment w:val="center"/>
              <w:rPr>
                <w:rFonts w:eastAsiaTheme="minorEastAsia"/>
                <w:kern w:val="0"/>
                <w:sz w:val="24"/>
              </w:rPr>
            </w:pPr>
            <w:r>
              <w:rPr>
                <w:rFonts w:eastAsia="Times New Roman"/>
                <w:kern w:val="0"/>
                <w:sz w:val="24"/>
              </w:rPr>
              <w:drawing>
                <wp:inline distT="0" distB="0" distL="114300" distR="114300">
                  <wp:extent cx="4295775" cy="1847850"/>
                  <wp:effectExtent l="0" t="0" r="9525" b="0"/>
                  <wp:docPr id="18" name="图片 18" descr="@@@020f6fac-d276-46fa-a87f-1aa85eff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0f6fac-d276-46fa-a87f-1aa85effe178"/>
                          <pic:cNvPicPr>
                            <a:picLocks noChangeAspect="1"/>
                          </pic:cNvPicPr>
                        </pic:nvPicPr>
                        <pic:blipFill>
                          <a:blip r:embed="rId202"/>
                          <a:stretch>
                            <a:fillRect/>
                          </a:stretch>
                        </pic:blipFill>
                        <pic:spPr>
                          <a:xfrm>
                            <a:off x="0" y="0"/>
                            <a:ext cx="4295775" cy="1847850"/>
                          </a:xfrm>
                          <a:prstGeom prst="rect">
                            <a:avLst/>
                          </a:prstGeom>
                        </pic:spPr>
                      </pic:pic>
                    </a:graphicData>
                  </a:graphic>
                </wp:inline>
              </w:drawing>
            </w:r>
            <w:r>
              <w:rPr>
                <w:rFonts w:eastAsia="Times New Roman"/>
                <w:kern w:val="0"/>
                <w:sz w:val="24"/>
              </w:rPr>
              <w:t> </w:t>
            </w:r>
          </w:p>
          <w:p w14:paraId="77269E30">
            <w:pPr>
              <w:spacing w:line="360" w:lineRule="auto"/>
              <w:jc w:val="right"/>
              <w:textAlignment w:val="center"/>
              <w:rPr>
                <w:rFonts w:eastAsiaTheme="minorEastAsia"/>
                <w:kern w:val="0"/>
                <w:sz w:val="24"/>
              </w:rPr>
            </w:pPr>
          </w:p>
          <w:p w14:paraId="36E6EFE9">
            <w:pPr>
              <w:spacing w:line="360" w:lineRule="auto"/>
              <w:jc w:val="right"/>
              <w:textAlignment w:val="center"/>
            </w:pPr>
            <w:r>
              <w:rPr>
                <w:rFonts w:eastAsia="Times New Roman"/>
                <w:kern w:val="0"/>
                <w:sz w:val="24"/>
              </w:rPr>
              <w:t> </w:t>
            </w:r>
          </w:p>
          <w:p w14:paraId="548E7B9C">
            <w:pPr>
              <w:spacing w:line="360" w:lineRule="auto"/>
              <w:jc w:val="left"/>
              <w:textAlignment w:val="center"/>
            </w:pPr>
            <w:r>
              <w:rPr>
                <w:rFonts w:hint="eastAsia"/>
                <w:b/>
                <w:bCs/>
                <w:color w:val="CE26D4"/>
              </w:rPr>
              <w:t>5．（2021·内蒙古·中考真题）</w:t>
            </w:r>
            <w:r>
              <w:t>某款水位自动测控仪的测量原理如图甲所示，电源电压</w:t>
            </w:r>
            <w:r>
              <w:rPr>
                <w:rFonts w:eastAsia="Times New Roman"/>
                <w:i/>
              </w:rPr>
              <w:t>U</w:t>
            </w:r>
            <w:r>
              <w:t>恒为15V，定值电阻</w:t>
            </w:r>
            <w:r>
              <w:rPr>
                <w:rFonts w:eastAsia="Times New Roman"/>
                <w:i/>
              </w:rPr>
              <w:t>R</w:t>
            </w:r>
            <w:r>
              <w:rPr>
                <w:rFonts w:eastAsia="Times New Roman"/>
                <w:i/>
                <w:vertAlign w:val="subscript"/>
              </w:rPr>
              <w:t>0</w:t>
            </w:r>
            <w:r>
              <w:t>=10Ω，</w:t>
            </w:r>
            <w:r>
              <w:rPr>
                <w:rFonts w:eastAsia="Times New Roman"/>
                <w:i/>
              </w:rPr>
              <w:t>R</w:t>
            </w:r>
            <w:r>
              <w:rPr>
                <w:rFonts w:eastAsia="Times New Roman"/>
                <w:i/>
                <w:vertAlign w:val="subscript"/>
              </w:rPr>
              <w:t>1</w:t>
            </w:r>
            <w:r>
              <w:t>为一竖直固定光滑金属棒，总长40cm，阻值为20Ω，其接入电路的阻值与对应棒长成正比。金属弹簧上端固定，滑片P固定在弹簧下端且与</w:t>
            </w:r>
            <w:r>
              <w:rPr>
                <w:rFonts w:eastAsia="Times New Roman"/>
                <w:i/>
              </w:rPr>
              <w:t>R</w:t>
            </w:r>
            <w:r>
              <w:rPr>
                <w:rFonts w:eastAsia="Times New Roman"/>
                <w:i/>
                <w:vertAlign w:val="subscript"/>
              </w:rPr>
              <w:t>1</w:t>
            </w:r>
            <w:r>
              <w:t>接触良好，滑片及弹簧的阻值、重力均不计。圆柱体M通过无伸缩的轻绳挂在弹簧下端，重80N，高60cm。底面积为100cm</w:t>
            </w:r>
            <w:r>
              <w:rPr>
                <w:vertAlign w:val="superscript"/>
              </w:rPr>
              <w:t>2</w:t>
            </w:r>
            <w:r>
              <w:t>，当水位处于最高位置</w:t>
            </w:r>
            <w:r>
              <w:rPr>
                <w:rFonts w:eastAsia="Times New Roman"/>
                <w:i/>
              </w:rPr>
              <w:t>A</w:t>
            </w:r>
            <w:r>
              <w:t>时，M刚好浸没在水中，此时滑片P恰在</w:t>
            </w:r>
            <w:r>
              <w:rPr>
                <w:rFonts w:eastAsia="Times New Roman"/>
                <w:i/>
              </w:rPr>
              <w:t>R</w:t>
            </w:r>
            <w:r>
              <w:rPr>
                <w:rFonts w:eastAsia="Times New Roman"/>
                <w:i/>
                <w:vertAlign w:val="subscript"/>
              </w:rPr>
              <w:t>1</w:t>
            </w:r>
            <w:r>
              <w:t>最上端；当水位降至最低位置</w:t>
            </w:r>
            <w:r>
              <w:rPr>
                <w:rFonts w:eastAsia="Times New Roman"/>
                <w:i/>
              </w:rPr>
              <w:t>B</w:t>
            </w:r>
            <w:r>
              <w:t>时，M的下表面刚好离开水面。已知弹簧所受拉力</w:t>
            </w:r>
            <w:r>
              <w:rPr>
                <w:rFonts w:eastAsia="Times New Roman"/>
                <w:i/>
              </w:rPr>
              <w:t>F</w:t>
            </w:r>
            <w:r>
              <w:t>与其伸长量Δ</w:t>
            </w:r>
            <w:r>
              <w:rPr>
                <w:rFonts w:eastAsia="Times New Roman"/>
                <w:i/>
              </w:rPr>
              <w:t>L</w:t>
            </w:r>
            <w:r>
              <w:t>的关系如图乙所示。闭合开关S。求：</w:t>
            </w:r>
          </w:p>
          <w:p w14:paraId="7928F1D3">
            <w:pPr>
              <w:spacing w:line="360" w:lineRule="auto"/>
              <w:jc w:val="left"/>
              <w:textAlignment w:val="center"/>
            </w:pPr>
            <w:r>
              <w:t>（1）当水位处于位置</w:t>
            </w:r>
            <w:r>
              <w:rPr>
                <w:rFonts w:eastAsia="Times New Roman"/>
                <w:i/>
              </w:rPr>
              <w:t>A</w:t>
            </w:r>
            <w:r>
              <w:t>时，M受到的浮力；</w:t>
            </w:r>
          </w:p>
          <w:p w14:paraId="32D229E8">
            <w:pPr>
              <w:spacing w:line="360" w:lineRule="auto"/>
              <w:jc w:val="left"/>
              <w:textAlignment w:val="center"/>
            </w:pPr>
            <w:r>
              <w:t>（2）水位由位置</w:t>
            </w:r>
            <w:r>
              <w:rPr>
                <w:rFonts w:eastAsia="Times New Roman"/>
                <w:i/>
              </w:rPr>
              <w:t>A</w:t>
            </w:r>
            <w:r>
              <w:t>降至</w:t>
            </w:r>
            <w:r>
              <w:rPr>
                <w:rFonts w:eastAsia="Times New Roman"/>
                <w:i/>
              </w:rPr>
              <w:t>B</w:t>
            </w:r>
            <w:r>
              <w:t>这一过程，弹簧的长度增加了多少？</w:t>
            </w:r>
          </w:p>
          <w:p w14:paraId="439E85AB">
            <w:pPr>
              <w:spacing w:line="360" w:lineRule="auto"/>
              <w:jc w:val="left"/>
              <w:textAlignment w:val="center"/>
            </w:pPr>
            <w:r>
              <w:t>（3）水位降至位置</w:t>
            </w:r>
            <w:r>
              <w:rPr>
                <w:rFonts w:eastAsia="Times New Roman"/>
                <w:i/>
              </w:rPr>
              <w:t>B</w:t>
            </w:r>
            <w:r>
              <w:t>时，电压表的示数是多少？（</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 xml:space="preserve">， </w:t>
            </w:r>
            <w:r>
              <w:rPr>
                <w:rFonts w:eastAsia="Times New Roman"/>
                <w:i/>
              </w:rPr>
              <w:t>g</w:t>
            </w:r>
            <w:r>
              <w:t>取10N/kg）</w:t>
            </w:r>
          </w:p>
          <w:p w14:paraId="337AC98A">
            <w:pPr>
              <w:spacing w:line="360" w:lineRule="auto"/>
              <w:jc w:val="right"/>
              <w:textAlignment w:val="center"/>
            </w:pPr>
            <w:r>
              <w:rPr>
                <w:rFonts w:eastAsia="Times New Roman"/>
                <w:kern w:val="0"/>
                <w:sz w:val="24"/>
              </w:rPr>
              <w:drawing>
                <wp:inline distT="0" distB="0" distL="114300" distR="114300">
                  <wp:extent cx="3792220" cy="2127250"/>
                  <wp:effectExtent l="0" t="0" r="17780" b="6350"/>
                  <wp:docPr id="19" name="图片 19" descr="@@@b06ea9f1-07fa-463c-8dc5-5256caa3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06ea9f1-07fa-463c-8dc5-5256caa32a12"/>
                          <pic:cNvPicPr>
                            <a:picLocks noChangeAspect="1"/>
                          </pic:cNvPicPr>
                        </pic:nvPicPr>
                        <pic:blipFill>
                          <a:blip r:embed="rId203"/>
                          <a:stretch>
                            <a:fillRect/>
                          </a:stretch>
                        </pic:blipFill>
                        <pic:spPr>
                          <a:xfrm>
                            <a:off x="0" y="0"/>
                            <a:ext cx="3792220" cy="2127250"/>
                          </a:xfrm>
                          <a:prstGeom prst="rect">
                            <a:avLst/>
                          </a:prstGeom>
                        </pic:spPr>
                      </pic:pic>
                    </a:graphicData>
                  </a:graphic>
                </wp:inline>
              </w:drawing>
            </w:r>
          </w:p>
          <w:p w14:paraId="08927380">
            <w:pPr>
              <w:spacing w:line="360" w:lineRule="auto"/>
              <w:jc w:val="left"/>
              <w:textAlignment w:val="center"/>
              <w:rPr>
                <w:b/>
                <w:bCs/>
                <w:color w:val="CE26D4"/>
              </w:rPr>
            </w:pPr>
          </w:p>
          <w:p w14:paraId="7565AA19">
            <w:pPr>
              <w:spacing w:line="360" w:lineRule="auto"/>
              <w:jc w:val="left"/>
              <w:textAlignment w:val="center"/>
              <w:rPr>
                <w:b/>
                <w:bCs/>
                <w:color w:val="CE26D4"/>
              </w:rPr>
            </w:pPr>
          </w:p>
          <w:p w14:paraId="583B6E8D">
            <w:pPr>
              <w:spacing w:line="360" w:lineRule="auto"/>
              <w:jc w:val="left"/>
              <w:textAlignment w:val="center"/>
              <w:rPr>
                <w:b/>
                <w:bCs/>
                <w:color w:val="CE26D4"/>
              </w:rPr>
            </w:pPr>
          </w:p>
          <w:p w14:paraId="7B0CFF98">
            <w:pPr>
              <w:spacing w:line="360" w:lineRule="auto"/>
              <w:jc w:val="left"/>
              <w:textAlignment w:val="center"/>
              <w:rPr>
                <w:b/>
                <w:bCs/>
                <w:color w:val="CE26D4"/>
              </w:rPr>
            </w:pPr>
          </w:p>
          <w:p w14:paraId="3CB66B65">
            <w:pPr>
              <w:spacing w:line="360" w:lineRule="auto"/>
              <w:jc w:val="left"/>
              <w:textAlignment w:val="center"/>
              <w:rPr>
                <w:b/>
                <w:bCs/>
                <w:color w:val="CE26D4"/>
              </w:rPr>
            </w:pPr>
          </w:p>
          <w:p w14:paraId="3D42E13A">
            <w:pPr>
              <w:spacing w:line="360" w:lineRule="auto"/>
              <w:jc w:val="left"/>
              <w:textAlignment w:val="center"/>
              <w:rPr>
                <w:b/>
                <w:bCs/>
                <w:color w:val="CE26D4"/>
              </w:rPr>
            </w:pPr>
          </w:p>
          <w:p w14:paraId="49C73840">
            <w:pPr>
              <w:spacing w:line="360" w:lineRule="auto"/>
              <w:jc w:val="left"/>
              <w:textAlignment w:val="center"/>
              <w:rPr>
                <w:b/>
                <w:bCs/>
                <w:color w:val="CE26D4"/>
              </w:rPr>
            </w:pPr>
          </w:p>
          <w:p w14:paraId="7AC5C258">
            <w:pPr>
              <w:spacing w:line="360" w:lineRule="auto"/>
              <w:jc w:val="left"/>
              <w:textAlignment w:val="center"/>
              <w:rPr>
                <w:b/>
                <w:bCs/>
                <w:color w:val="CE26D4"/>
              </w:rPr>
            </w:pPr>
          </w:p>
          <w:p w14:paraId="5EEDAC09">
            <w:pPr>
              <w:spacing w:line="360" w:lineRule="auto"/>
              <w:jc w:val="left"/>
              <w:textAlignment w:val="center"/>
              <w:rPr>
                <w:b/>
                <w:bCs/>
                <w:color w:val="CE26D4"/>
              </w:rPr>
            </w:pPr>
          </w:p>
          <w:p w14:paraId="6223D728">
            <w:pPr>
              <w:spacing w:line="360" w:lineRule="auto"/>
              <w:jc w:val="left"/>
              <w:textAlignment w:val="center"/>
              <w:rPr>
                <w:b/>
                <w:bCs/>
                <w:color w:val="CE26D4"/>
              </w:rPr>
            </w:pPr>
          </w:p>
          <w:p w14:paraId="2DBC48D4">
            <w:pPr>
              <w:spacing w:line="360" w:lineRule="auto"/>
              <w:jc w:val="left"/>
              <w:textAlignment w:val="center"/>
              <w:rPr>
                <w:b/>
                <w:bCs/>
                <w:color w:val="CE26D4"/>
              </w:rPr>
            </w:pPr>
          </w:p>
          <w:p w14:paraId="0FBD94AB">
            <w:pPr>
              <w:rPr>
                <w:b/>
                <w:bCs/>
                <w:color w:val="CE26D4"/>
              </w:rPr>
            </w:pPr>
            <w:r>
              <w:rPr>
                <w:rFonts w:hint="eastAsia"/>
                <w:b/>
                <w:bCs/>
                <w:color w:val="CE26D4"/>
              </w:rPr>
              <w:br w:type="page"/>
            </w:r>
          </w:p>
          <w:p w14:paraId="76FD30C5">
            <w:pPr>
              <w:spacing w:line="360" w:lineRule="auto"/>
              <w:jc w:val="left"/>
              <w:textAlignment w:val="center"/>
            </w:pPr>
            <w:r>
              <w:rPr>
                <w:rFonts w:hint="eastAsia"/>
                <w:b/>
                <w:bCs/>
                <w:color w:val="CE26D4"/>
              </w:rPr>
              <w:t>6．（2022·广西玉林·中考真题）</w:t>
            </w:r>
            <w:r>
              <w:t>技术研究小组在实验室模仿工程师做“钢梁承重后的下垂量</w:t>
            </w:r>
            <w:r>
              <w:rPr>
                <w:rFonts w:eastAsia="Times New Roman"/>
                <w:i/>
              </w:rPr>
              <w:t>h</w:t>
            </w:r>
            <w:r>
              <w:t>”的测试，他们用厚钢尺制成了一座跨度为</w:t>
            </w:r>
            <w:r>
              <w:rPr>
                <w:rFonts w:eastAsia="Times New Roman"/>
                <w:i/>
              </w:rPr>
              <w:t>L</w:t>
            </w:r>
            <w:r>
              <w:t>的桥梁（如图甲所示），并设计了一个方便读取“厚钢尺桥梁受压后下垂量”的测试仪，测试仪由压力传感器</w:t>
            </w:r>
            <w:r>
              <w:rPr>
                <w:rFonts w:eastAsia="Times New Roman"/>
                <w:i/>
              </w:rPr>
              <w:t>R</w:t>
            </w:r>
            <w:r>
              <w:t>与外部电路组成（如图乙所示）。已测得跨度为</w:t>
            </w:r>
            <w:r>
              <w:rPr>
                <w:rFonts w:eastAsia="Times New Roman"/>
                <w:i/>
              </w:rPr>
              <w:t>L</w:t>
            </w:r>
            <w:r>
              <w:t>时，在一定范围内，其压力</w:t>
            </w:r>
            <w:r>
              <w:rPr>
                <w:rFonts w:eastAsia="Times New Roman"/>
                <w:i/>
              </w:rPr>
              <w:t>F</w:t>
            </w:r>
            <w:r>
              <w:t>与下垂量</w:t>
            </w:r>
            <w:r>
              <w:rPr>
                <w:rFonts w:eastAsia="Times New Roman"/>
                <w:i/>
              </w:rPr>
              <w:t>h</w:t>
            </w:r>
            <w:r>
              <w:t>满足关系</w:t>
            </w:r>
            <w:r>
              <w:object>
                <v:shape id="_x0000_i1124" o:spt="75" alt="eqId6db784ec3f196196096eb11f94280f21" type="#_x0000_t75" style="height:27pt;width:28.9pt;" o:ole="t" filled="f" o:preferrelative="t" stroked="f" coordsize="21600,21600">
                  <v:path/>
                  <v:fill on="f" focussize="0,0"/>
                  <v:stroke on="f" joinstyle="miter"/>
                  <v:imagedata r:id="rId205" o:title="eqId6db784ec3f196196096eb11f94280f21"/>
                  <o:lock v:ext="edit" aspectratio="t"/>
                  <w10:wrap type="none"/>
                  <w10:anchorlock/>
                </v:shape>
                <o:OLEObject Type="Embed" ProgID="Equation.DSMT4" ShapeID="_x0000_i1124" DrawAspect="Content" ObjectID="_1468075824" r:id="rId204">
                  <o:LockedField>false</o:LockedField>
                </o:OLEObject>
              </w:object>
            </w:r>
            <w:r>
              <w:t>，</w:t>
            </w:r>
            <w:r>
              <w:rPr>
                <w:rFonts w:eastAsia="Times New Roman"/>
                <w:i/>
              </w:rPr>
              <w:t>k</w:t>
            </w:r>
            <w:r>
              <w:t>＝1×10</w:t>
            </w:r>
            <w:r>
              <w:rPr>
                <w:rFonts w:ascii="宋体" w:hAnsi="宋体" w:cs="宋体"/>
                <w:vertAlign w:val="superscript"/>
              </w:rPr>
              <w:t>﹣</w:t>
            </w:r>
            <w:r>
              <w:rPr>
                <w:vertAlign w:val="superscript"/>
              </w:rPr>
              <w:t>3</w:t>
            </w:r>
            <w:r>
              <w:t>m/N。已知电源电压不变，当电压表的示数为4V时，电流表示数为0.4A。当压力</w:t>
            </w:r>
            <w:r>
              <w:rPr>
                <w:rFonts w:eastAsia="Times New Roman"/>
                <w:i/>
              </w:rPr>
              <w:t>F</w:t>
            </w:r>
            <w:r>
              <w:rPr>
                <w:rFonts w:eastAsia="Times New Roman"/>
                <w:i/>
                <w:vertAlign w:val="subscript"/>
              </w:rPr>
              <w:t>1</w:t>
            </w:r>
            <w:r>
              <w:t>＝32N时，电路中的电流为</w:t>
            </w:r>
            <w:r>
              <w:rPr>
                <w:rFonts w:eastAsia="Times New Roman"/>
                <w:i/>
              </w:rPr>
              <w:t>I</w:t>
            </w:r>
            <w:r>
              <w:rPr>
                <w:rFonts w:eastAsia="Times New Roman"/>
                <w:i/>
                <w:vertAlign w:val="subscript"/>
              </w:rPr>
              <w:t>1</w:t>
            </w:r>
            <w:r>
              <w:t>，此时</w:t>
            </w:r>
            <w:r>
              <w:rPr>
                <w:rFonts w:eastAsia="Times New Roman"/>
                <w:i/>
              </w:rPr>
              <w:t>R</w:t>
            </w:r>
            <w:r>
              <w:t>的功率为</w:t>
            </w:r>
            <w:r>
              <w:rPr>
                <w:rFonts w:eastAsia="Times New Roman"/>
                <w:i/>
              </w:rPr>
              <w:t>P</w:t>
            </w:r>
            <w:r>
              <w:rPr>
                <w:rFonts w:eastAsia="Times New Roman"/>
                <w:i/>
                <w:vertAlign w:val="subscript"/>
              </w:rPr>
              <w:t>1</w:t>
            </w:r>
            <w:r>
              <w:t>；当压力</w:t>
            </w:r>
            <w:r>
              <w:rPr>
                <w:rFonts w:eastAsia="Times New Roman"/>
                <w:i/>
              </w:rPr>
              <w:t>F</w:t>
            </w:r>
            <w:r>
              <w:rPr>
                <w:rFonts w:eastAsia="Times New Roman"/>
                <w:i/>
                <w:vertAlign w:val="subscript"/>
              </w:rPr>
              <w:t>2</w:t>
            </w:r>
            <w:r>
              <w:t>＝40N时，电路中的电流为</w:t>
            </w:r>
            <w:r>
              <w:rPr>
                <w:rFonts w:eastAsia="Times New Roman"/>
                <w:i/>
              </w:rPr>
              <w:t>I</w:t>
            </w:r>
            <w:r>
              <w:rPr>
                <w:rFonts w:eastAsia="Times New Roman"/>
                <w:i/>
                <w:vertAlign w:val="subscript"/>
              </w:rPr>
              <w:t>2</w:t>
            </w:r>
            <w:r>
              <w:t>，此时</w:t>
            </w:r>
            <w:r>
              <w:rPr>
                <w:rFonts w:eastAsia="Times New Roman"/>
                <w:i/>
              </w:rPr>
              <w:t>R</w:t>
            </w:r>
            <w:r>
              <w:t>的功率为</w:t>
            </w:r>
            <w:r>
              <w:rPr>
                <w:rFonts w:eastAsia="Times New Roman"/>
                <w:i/>
              </w:rPr>
              <w:t>P</w:t>
            </w:r>
            <w:r>
              <w:rPr>
                <w:rFonts w:eastAsia="Times New Roman"/>
                <w:i/>
                <w:vertAlign w:val="subscript"/>
              </w:rPr>
              <w:t>2</w:t>
            </w:r>
            <w:r>
              <w:t>；且</w:t>
            </w:r>
            <w:r>
              <w:rPr>
                <w:rFonts w:eastAsia="Times New Roman"/>
                <w:i/>
              </w:rPr>
              <w:t>I</w:t>
            </w:r>
            <w:r>
              <w:rPr>
                <w:rFonts w:eastAsia="Times New Roman"/>
                <w:i/>
                <w:vertAlign w:val="subscript"/>
              </w:rPr>
              <w:t>1</w:t>
            </w:r>
            <w:r>
              <w:t>与</w:t>
            </w:r>
            <w:r>
              <w:rPr>
                <w:rFonts w:eastAsia="Times New Roman"/>
                <w:i/>
              </w:rPr>
              <w:t>I</w:t>
            </w:r>
            <w:r>
              <w:rPr>
                <w:rFonts w:eastAsia="Times New Roman"/>
                <w:i/>
                <w:vertAlign w:val="subscript"/>
              </w:rPr>
              <w:t>2</w:t>
            </w:r>
            <w:r>
              <w:t>相差0.1A。传感器的电阻</w:t>
            </w:r>
            <w:r>
              <w:rPr>
                <w:rFonts w:eastAsia="Times New Roman"/>
                <w:i/>
              </w:rPr>
              <w:t>R</w:t>
            </w:r>
            <w:r>
              <w:t>与压力</w:t>
            </w:r>
            <w:r>
              <w:rPr>
                <w:rFonts w:eastAsia="Times New Roman"/>
                <w:i/>
              </w:rPr>
              <w:t>F</w:t>
            </w:r>
            <w:r>
              <w:t>的关系图像是一条直线（如图丙所示），忽略传感器与钢梁自重产生的影响。求：</w:t>
            </w:r>
          </w:p>
          <w:p w14:paraId="6A44EECC">
            <w:pPr>
              <w:spacing w:line="360" w:lineRule="auto"/>
              <w:jc w:val="left"/>
              <w:textAlignment w:val="center"/>
            </w:pPr>
            <w:r>
              <w:t>（1）</w:t>
            </w:r>
            <w:r>
              <w:rPr>
                <w:rFonts w:eastAsia="Times New Roman"/>
                <w:i/>
              </w:rPr>
              <w:t>R</w:t>
            </w:r>
            <w:r>
              <w:rPr>
                <w:rFonts w:eastAsia="Times New Roman"/>
                <w:i/>
                <w:vertAlign w:val="subscript"/>
              </w:rPr>
              <w:t>0</w:t>
            </w:r>
            <w:r>
              <w:t>的阻值；</w:t>
            </w:r>
          </w:p>
          <w:p w14:paraId="718A046A">
            <w:pPr>
              <w:spacing w:line="360" w:lineRule="auto"/>
              <w:jc w:val="left"/>
              <w:textAlignment w:val="center"/>
            </w:pPr>
            <w:r>
              <w:t>（2）当桥梁的下垂量为3cm时，压力传感器受到的压力；</w:t>
            </w:r>
          </w:p>
          <w:p w14:paraId="56D83D75">
            <w:pPr>
              <w:spacing w:line="360" w:lineRule="auto"/>
              <w:jc w:val="left"/>
              <w:textAlignment w:val="center"/>
            </w:pPr>
            <w:r>
              <w:t>（3）当压力为零时，电路中的总电阻；</w:t>
            </w:r>
          </w:p>
          <w:p w14:paraId="40BAA186">
            <w:pPr>
              <w:spacing w:line="360" w:lineRule="auto"/>
              <w:jc w:val="left"/>
              <w:textAlignment w:val="center"/>
            </w:pPr>
            <w:r>
              <w:t>（4）</w:t>
            </w:r>
            <w:r>
              <w:rPr>
                <w:rFonts w:eastAsia="Times New Roman"/>
                <w:i/>
              </w:rPr>
              <w:t>P</w:t>
            </w:r>
            <w:r>
              <w:rPr>
                <w:rFonts w:eastAsia="Times New Roman"/>
                <w:i/>
                <w:vertAlign w:val="subscript"/>
              </w:rPr>
              <w:t>1</w:t>
            </w:r>
            <w:r>
              <w:t>与</w:t>
            </w:r>
            <w:r>
              <w:rPr>
                <w:rFonts w:eastAsia="Times New Roman"/>
                <w:i/>
              </w:rPr>
              <w:t>P</w:t>
            </w:r>
            <w:r>
              <w:rPr>
                <w:rFonts w:eastAsia="Times New Roman"/>
                <w:i/>
                <w:vertAlign w:val="subscript"/>
              </w:rPr>
              <w:t>2</w:t>
            </w:r>
            <w:r>
              <w:t>的差值</w:t>
            </w:r>
          </w:p>
          <w:p w14:paraId="52D35A5C">
            <w:pPr>
              <w:spacing w:line="360" w:lineRule="auto"/>
              <w:jc w:val="right"/>
              <w:textAlignment w:val="center"/>
            </w:pPr>
            <w:r>
              <w:rPr>
                <w:rFonts w:eastAsia="Times New Roman"/>
                <w:kern w:val="0"/>
                <w:sz w:val="24"/>
              </w:rPr>
              <w:drawing>
                <wp:inline distT="0" distB="0" distL="114300" distR="114300">
                  <wp:extent cx="4476750" cy="1438275"/>
                  <wp:effectExtent l="0" t="0" r="0" b="9525"/>
                  <wp:docPr id="20" name="图片 20" descr="@@@e5bdde79-77fb-49d2-875b-8122a9e4f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5bdde79-77fb-49d2-875b-8122a9e4f815"/>
                          <pic:cNvPicPr>
                            <a:picLocks noChangeAspect="1"/>
                          </pic:cNvPicPr>
                        </pic:nvPicPr>
                        <pic:blipFill>
                          <a:blip r:embed="rId206"/>
                          <a:stretch>
                            <a:fillRect/>
                          </a:stretch>
                        </pic:blipFill>
                        <pic:spPr>
                          <a:xfrm>
                            <a:off x="0" y="0"/>
                            <a:ext cx="4476750" cy="1438275"/>
                          </a:xfrm>
                          <a:prstGeom prst="rect">
                            <a:avLst/>
                          </a:prstGeom>
                        </pic:spPr>
                      </pic:pic>
                    </a:graphicData>
                  </a:graphic>
                </wp:inline>
              </w:drawing>
            </w:r>
          </w:p>
          <w:p w14:paraId="113E5C9B">
            <w:pPr>
              <w:spacing w:line="360" w:lineRule="auto"/>
              <w:jc w:val="left"/>
              <w:textAlignment w:val="center"/>
              <w:rPr>
                <w:b/>
                <w:bCs/>
                <w:color w:val="CE26D4"/>
              </w:rPr>
            </w:pPr>
          </w:p>
          <w:p w14:paraId="20737057">
            <w:pPr>
              <w:spacing w:line="360" w:lineRule="auto"/>
              <w:jc w:val="left"/>
              <w:textAlignment w:val="center"/>
              <w:rPr>
                <w:b/>
                <w:bCs/>
                <w:color w:val="CE26D4"/>
              </w:rPr>
            </w:pPr>
          </w:p>
          <w:p w14:paraId="07A97EC5">
            <w:pPr>
              <w:spacing w:line="360" w:lineRule="auto"/>
              <w:jc w:val="left"/>
              <w:textAlignment w:val="center"/>
              <w:rPr>
                <w:b/>
                <w:bCs/>
                <w:color w:val="CE26D4"/>
              </w:rPr>
            </w:pPr>
          </w:p>
          <w:p w14:paraId="0C70F1C9">
            <w:pPr>
              <w:spacing w:line="360" w:lineRule="auto"/>
              <w:jc w:val="left"/>
              <w:textAlignment w:val="center"/>
              <w:rPr>
                <w:b/>
                <w:bCs/>
                <w:color w:val="CE26D4"/>
              </w:rPr>
            </w:pPr>
          </w:p>
          <w:p w14:paraId="63F8518F">
            <w:pPr>
              <w:spacing w:line="360" w:lineRule="auto"/>
              <w:jc w:val="left"/>
              <w:textAlignment w:val="center"/>
              <w:rPr>
                <w:b/>
                <w:bCs/>
                <w:color w:val="CE26D4"/>
              </w:rPr>
            </w:pPr>
          </w:p>
          <w:p w14:paraId="485DB4DD">
            <w:pPr>
              <w:spacing w:line="360" w:lineRule="auto"/>
              <w:jc w:val="left"/>
              <w:textAlignment w:val="center"/>
              <w:rPr>
                <w:b/>
                <w:bCs/>
                <w:color w:val="CE26D4"/>
              </w:rPr>
            </w:pPr>
          </w:p>
          <w:p w14:paraId="4DF05AED">
            <w:pPr>
              <w:spacing w:line="360" w:lineRule="auto"/>
              <w:jc w:val="left"/>
              <w:textAlignment w:val="center"/>
              <w:rPr>
                <w:b/>
                <w:bCs/>
                <w:color w:val="CE26D4"/>
              </w:rPr>
            </w:pPr>
          </w:p>
          <w:p w14:paraId="18DD0B5E">
            <w:pPr>
              <w:spacing w:line="360" w:lineRule="auto"/>
              <w:jc w:val="left"/>
              <w:textAlignment w:val="center"/>
              <w:rPr>
                <w:b/>
                <w:bCs/>
                <w:color w:val="CE26D4"/>
              </w:rPr>
            </w:pPr>
          </w:p>
          <w:p w14:paraId="7309E3BF">
            <w:pPr>
              <w:spacing w:line="360" w:lineRule="auto"/>
              <w:jc w:val="left"/>
              <w:textAlignment w:val="center"/>
              <w:rPr>
                <w:b/>
                <w:bCs/>
                <w:color w:val="CE26D4"/>
              </w:rPr>
            </w:pPr>
          </w:p>
          <w:p w14:paraId="36E5AA01">
            <w:pPr>
              <w:spacing w:line="360" w:lineRule="auto"/>
              <w:jc w:val="left"/>
              <w:textAlignment w:val="center"/>
              <w:rPr>
                <w:b/>
                <w:bCs/>
                <w:color w:val="CE26D4"/>
              </w:rPr>
            </w:pPr>
          </w:p>
          <w:p w14:paraId="5D7304FB">
            <w:pPr>
              <w:spacing w:line="360" w:lineRule="auto"/>
              <w:jc w:val="left"/>
              <w:textAlignment w:val="center"/>
              <w:rPr>
                <w:b/>
                <w:bCs/>
                <w:color w:val="CE26D4"/>
              </w:rPr>
            </w:pPr>
          </w:p>
          <w:p w14:paraId="2092EEEC">
            <w:pPr>
              <w:rPr>
                <w:b/>
                <w:bCs/>
                <w:color w:val="CE26D4"/>
              </w:rPr>
            </w:pPr>
            <w:r>
              <w:rPr>
                <w:rFonts w:hint="eastAsia"/>
                <w:b/>
                <w:bCs/>
                <w:color w:val="CE26D4"/>
              </w:rPr>
              <w:br w:type="page"/>
            </w:r>
          </w:p>
          <w:p w14:paraId="3FE49020">
            <w:pPr>
              <w:spacing w:line="360" w:lineRule="auto"/>
              <w:jc w:val="left"/>
              <w:textAlignment w:val="center"/>
            </w:pPr>
            <w:r>
              <w:rPr>
                <w:rFonts w:hint="eastAsia"/>
                <w:b/>
                <w:bCs/>
                <w:color w:val="CE26D4"/>
              </w:rPr>
              <w:t>7．（2022·内蒙古兴安盟·中考真题）</w:t>
            </w:r>
            <w:r>
              <w:t>某物理研究小组设计了-个压力报警装置，工作原理如图甲所示，</w:t>
            </w:r>
            <w:r>
              <w:rPr>
                <w:rFonts w:eastAsia="Times New Roman"/>
                <w:i/>
              </w:rPr>
              <w:t>OBA</w:t>
            </w:r>
            <w:r>
              <w:t>为水平杠杆，</w:t>
            </w:r>
            <w:r>
              <w:rPr>
                <w:rFonts w:eastAsia="Times New Roman"/>
                <w:i/>
              </w:rPr>
              <w:t>OA</w:t>
            </w:r>
            <w:r>
              <w:t>长100cm，</w:t>
            </w:r>
            <w:r>
              <w:rPr>
                <w:rFonts w:eastAsia="Times New Roman"/>
                <w:i/>
              </w:rPr>
              <w:t>O</w:t>
            </w:r>
            <w:r>
              <w:t>为支点，</w:t>
            </w:r>
            <w:r>
              <w:rPr>
                <w:rFonts w:eastAsia="Times New Roman"/>
                <w:i/>
              </w:rPr>
              <w:t>OB</w:t>
            </w:r>
            <w:r>
              <w:t>∶</w:t>
            </w:r>
            <w:r>
              <w:rPr>
                <w:rFonts w:eastAsia="Times New Roman"/>
                <w:i/>
              </w:rPr>
              <w:t>OA</w:t>
            </w:r>
            <w:r>
              <w:t xml:space="preserve"> = 1∶5，已知报警器</w:t>
            </w:r>
            <w:r>
              <w:rPr>
                <w:rFonts w:eastAsia="Times New Roman"/>
                <w:i/>
              </w:rPr>
              <w:t>R</w:t>
            </w:r>
            <w:r>
              <w:rPr>
                <w:rFonts w:eastAsia="Times New Roman"/>
                <w:i/>
                <w:vertAlign w:val="subscript"/>
              </w:rPr>
              <w:t>0</w:t>
            </w:r>
            <w:r>
              <w:t>的阻值恒为10Ω，压力传感器</w:t>
            </w:r>
            <w:r>
              <w:rPr>
                <w:rFonts w:eastAsia="Times New Roman"/>
                <w:i/>
              </w:rPr>
              <w:t>R</w:t>
            </w:r>
            <w:r>
              <w:t>固定放置，压力传感器受到的压力</w:t>
            </w:r>
            <w:r>
              <w:rPr>
                <w:rFonts w:eastAsia="Times New Roman"/>
                <w:i/>
              </w:rPr>
              <w:t>F</w:t>
            </w:r>
            <w:r>
              <w:t>与</w:t>
            </w:r>
            <w:r>
              <w:rPr>
                <w:rFonts w:eastAsia="Times New Roman"/>
                <w:i/>
              </w:rPr>
              <w:t>R</w:t>
            </w:r>
            <w:r>
              <w:t>的阻值变化关系如图乙所示。当托盘空载时，闭合开关S，电压表示数为1V；当托盘所受压力增大，电压表示数达到2V时，报警器</w:t>
            </w:r>
            <w:r>
              <w:rPr>
                <w:rFonts w:eastAsia="Times New Roman"/>
                <w:i/>
              </w:rPr>
              <w:t>R</w:t>
            </w:r>
            <w:r>
              <w:rPr>
                <w:rFonts w:eastAsia="Times New Roman"/>
                <w:i/>
                <w:vertAlign w:val="subscript"/>
              </w:rPr>
              <w:t>0</w:t>
            </w:r>
            <w:r>
              <w:t>开始发出报警信号。托盘、压杆和杠杆的质量忽略不计，电压表的量程为0 ~3V。求：</w:t>
            </w:r>
          </w:p>
          <w:p w14:paraId="3E7A04E6">
            <w:pPr>
              <w:spacing w:line="360" w:lineRule="auto"/>
              <w:jc w:val="left"/>
              <w:textAlignment w:val="center"/>
            </w:pPr>
            <w:r>
              <w:t>（1）电源电压；</w:t>
            </w:r>
          </w:p>
          <w:p w14:paraId="6A1ACD42">
            <w:pPr>
              <w:spacing w:line="360" w:lineRule="auto"/>
              <w:jc w:val="left"/>
              <w:textAlignment w:val="center"/>
            </w:pPr>
            <w:r>
              <w:t>（2）当报警器开始报警时，压力传感器受到的压力；</w:t>
            </w:r>
          </w:p>
          <w:p w14:paraId="214157C9">
            <w:pPr>
              <w:spacing w:line="360" w:lineRule="auto"/>
              <w:jc w:val="left"/>
              <w:textAlignment w:val="center"/>
            </w:pPr>
            <w:r>
              <w:t>（3）当托盘受到的压力为80N时，报警器是否报警；</w:t>
            </w:r>
          </w:p>
          <w:p w14:paraId="62D188B1">
            <w:pPr>
              <w:spacing w:line="360" w:lineRule="auto"/>
              <w:jc w:val="left"/>
              <w:textAlignment w:val="center"/>
            </w:pPr>
            <w:r>
              <w:t>（4）当电路输出的电功率与电路在安全状态下输出的最大电功率的比值为5∶6时，托盘受到的压力。</w:t>
            </w:r>
          </w:p>
          <w:p w14:paraId="1B75E3DE">
            <w:pPr>
              <w:spacing w:line="360" w:lineRule="auto"/>
              <w:jc w:val="right"/>
              <w:textAlignment w:val="center"/>
            </w:pPr>
            <w:r>
              <w:rPr>
                <w:rFonts w:eastAsia="Times New Roman"/>
                <w:kern w:val="0"/>
                <w:sz w:val="24"/>
              </w:rPr>
              <w:drawing>
                <wp:inline distT="0" distB="0" distL="114300" distR="114300">
                  <wp:extent cx="3819525" cy="1819275"/>
                  <wp:effectExtent l="0" t="0" r="9525" b="9525"/>
                  <wp:docPr id="21" name="图片 21" descr="@@@8f427973-b1b3-4593-9511-56d85e33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f427973-b1b3-4593-9511-56d85e336ba7"/>
                          <pic:cNvPicPr>
                            <a:picLocks noChangeAspect="1"/>
                          </pic:cNvPicPr>
                        </pic:nvPicPr>
                        <pic:blipFill>
                          <a:blip r:embed="rId207"/>
                          <a:stretch>
                            <a:fillRect/>
                          </a:stretch>
                        </pic:blipFill>
                        <pic:spPr>
                          <a:xfrm>
                            <a:off x="0" y="0"/>
                            <a:ext cx="3819525" cy="1819275"/>
                          </a:xfrm>
                          <a:prstGeom prst="rect">
                            <a:avLst/>
                          </a:prstGeom>
                        </pic:spPr>
                      </pic:pic>
                    </a:graphicData>
                  </a:graphic>
                </wp:inline>
              </w:drawing>
            </w:r>
          </w:p>
          <w:p w14:paraId="14B36EE7">
            <w:pPr>
              <w:spacing w:line="360" w:lineRule="auto"/>
              <w:jc w:val="left"/>
              <w:textAlignment w:val="center"/>
              <w:rPr>
                <w:b/>
                <w:bCs/>
                <w:color w:val="CE26D4"/>
              </w:rPr>
            </w:pPr>
          </w:p>
          <w:p w14:paraId="42B250AF">
            <w:pPr>
              <w:spacing w:line="360" w:lineRule="auto"/>
              <w:jc w:val="left"/>
              <w:textAlignment w:val="center"/>
              <w:rPr>
                <w:b/>
                <w:bCs/>
                <w:color w:val="CE26D4"/>
              </w:rPr>
            </w:pPr>
          </w:p>
          <w:p w14:paraId="4DCE2F54">
            <w:pPr>
              <w:spacing w:line="360" w:lineRule="auto"/>
              <w:jc w:val="left"/>
              <w:textAlignment w:val="center"/>
              <w:rPr>
                <w:b/>
                <w:bCs/>
                <w:color w:val="CE26D4"/>
              </w:rPr>
            </w:pPr>
          </w:p>
          <w:p w14:paraId="79FA769D">
            <w:pPr>
              <w:spacing w:line="360" w:lineRule="auto"/>
              <w:jc w:val="left"/>
              <w:textAlignment w:val="center"/>
              <w:rPr>
                <w:b/>
                <w:bCs/>
                <w:color w:val="CE26D4"/>
              </w:rPr>
            </w:pPr>
          </w:p>
          <w:p w14:paraId="18A561B8">
            <w:pPr>
              <w:spacing w:line="360" w:lineRule="auto"/>
              <w:jc w:val="left"/>
              <w:textAlignment w:val="center"/>
              <w:rPr>
                <w:b/>
                <w:bCs/>
                <w:color w:val="CE26D4"/>
              </w:rPr>
            </w:pPr>
          </w:p>
          <w:p w14:paraId="1BA28CEA">
            <w:pPr>
              <w:spacing w:line="360" w:lineRule="auto"/>
              <w:jc w:val="left"/>
              <w:textAlignment w:val="center"/>
              <w:rPr>
                <w:b/>
                <w:bCs/>
                <w:color w:val="CE26D4"/>
              </w:rPr>
            </w:pPr>
          </w:p>
          <w:p w14:paraId="4604A1E8">
            <w:pPr>
              <w:spacing w:line="360" w:lineRule="auto"/>
              <w:jc w:val="left"/>
              <w:textAlignment w:val="center"/>
              <w:rPr>
                <w:b/>
                <w:bCs/>
                <w:color w:val="CE26D4"/>
              </w:rPr>
            </w:pPr>
            <w:r>
              <w:rPr>
                <w:b/>
                <w:bCs/>
                <w:color w:val="CE26D4"/>
              </w:rPr>
              <w:br w:type="textWrapping"/>
            </w:r>
          </w:p>
          <w:p w14:paraId="42E97180">
            <w:pPr>
              <w:spacing w:line="360" w:lineRule="auto"/>
              <w:jc w:val="left"/>
              <w:textAlignment w:val="center"/>
              <w:rPr>
                <w:b/>
                <w:bCs/>
                <w:color w:val="CE26D4"/>
              </w:rPr>
            </w:pPr>
          </w:p>
          <w:p w14:paraId="6A1BDFD3">
            <w:pPr>
              <w:spacing w:line="360" w:lineRule="auto"/>
              <w:jc w:val="left"/>
              <w:textAlignment w:val="center"/>
              <w:rPr>
                <w:b/>
                <w:bCs/>
                <w:color w:val="CE26D4"/>
              </w:rPr>
            </w:pPr>
          </w:p>
          <w:p w14:paraId="5AA78AE8">
            <w:pPr>
              <w:spacing w:line="360" w:lineRule="auto"/>
              <w:jc w:val="left"/>
              <w:textAlignment w:val="center"/>
              <w:rPr>
                <w:b/>
                <w:bCs/>
                <w:color w:val="CE26D4"/>
              </w:rPr>
            </w:pPr>
          </w:p>
          <w:p w14:paraId="3AC42443">
            <w:pPr>
              <w:spacing w:line="360" w:lineRule="auto"/>
              <w:jc w:val="left"/>
              <w:textAlignment w:val="center"/>
              <w:rPr>
                <w:b/>
                <w:bCs/>
                <w:color w:val="CE26D4"/>
              </w:rPr>
            </w:pPr>
          </w:p>
          <w:p w14:paraId="11AFF629">
            <w:pPr>
              <w:rPr>
                <w:b/>
                <w:bCs/>
                <w:color w:val="CE26D4"/>
              </w:rPr>
            </w:pPr>
            <w:r>
              <w:rPr>
                <w:rFonts w:hint="eastAsia"/>
                <w:b/>
                <w:bCs/>
                <w:color w:val="CE26D4"/>
              </w:rPr>
              <w:br w:type="page"/>
            </w:r>
          </w:p>
          <w:p w14:paraId="268331E0">
            <w:pPr>
              <w:spacing w:line="360" w:lineRule="auto"/>
              <w:jc w:val="left"/>
              <w:textAlignment w:val="center"/>
            </w:pPr>
            <w:r>
              <w:rPr>
                <w:rFonts w:hint="eastAsia"/>
                <w:b/>
                <w:bCs/>
                <w:color w:val="CE26D4"/>
              </w:rPr>
              <w:t>8．（2023·山东烟台·中考真题）</w:t>
            </w:r>
            <w:r>
              <w:t>在实践活动中，物理小组计划制作一个水位显示仪，用电流表或电压表来显示蓄水池水位的高低。小组选用了电压恒为</w:t>
            </w:r>
            <w:r>
              <w:object>
                <v:shape id="_x0000_i1125" o:spt="75" alt="eqId267feba236a22d3b0203270b9cee8abf" type="#_x0000_t75" style="height:12.4pt;width:16.9pt;" o:ole="t" filled="f" o:preferrelative="t" stroked="f" coordsize="21600,21600">
                  <v:path/>
                  <v:fill on="f" focussize="0,0"/>
                  <v:stroke on="f" joinstyle="miter"/>
                  <v:imagedata r:id="rId209" o:title="eqId267feba236a22d3b0203270b9cee8abf"/>
                  <o:lock v:ext="edit" aspectratio="t"/>
                  <w10:wrap type="none"/>
                  <w10:anchorlock/>
                </v:shape>
                <o:OLEObject Type="Embed" ProgID="Equation.DSMT4" ShapeID="_x0000_i1125" DrawAspect="Content" ObjectID="_1468075825" r:id="rId208">
                  <o:LockedField>false</o:LockedField>
                </o:OLEObject>
              </w:object>
            </w:r>
            <w:r>
              <w:t>的电源、最大阻值为</w:t>
            </w:r>
            <w:r>
              <w:object>
                <v:shape id="_x0000_i1126" o:spt="75" alt="eqIde9fd79de5050f5960c9478154c48e830" type="#_x0000_t75" style="height:12.75pt;width:22.15pt;" o:ole="t" filled="f" o:preferrelative="t" stroked="f" coordsize="21600,21600">
                  <v:path/>
                  <v:fill on="f" focussize="0,0"/>
                  <v:stroke on="f" joinstyle="miter"/>
                  <v:imagedata r:id="rId211" o:title="eqIde9fd79de5050f5960c9478154c48e830"/>
                  <o:lock v:ext="edit" aspectratio="t"/>
                  <w10:wrap type="none"/>
                  <w10:anchorlock/>
                </v:shape>
                <o:OLEObject Type="Embed" ProgID="Equation.DSMT4" ShapeID="_x0000_i1126" DrawAspect="Content" ObjectID="_1468075826" r:id="rId210">
                  <o:LockedField>false</o:LockedField>
                </o:OLEObject>
              </w:object>
            </w:r>
            <w:r>
              <w:t>的均匀弧形电阻片</w:t>
            </w:r>
            <w:r>
              <w:rPr>
                <w:rFonts w:eastAsia="Times New Roman"/>
                <w:i/>
              </w:rPr>
              <w:t>R</w:t>
            </w:r>
            <w:r>
              <w:t>、多个定值电阻、量程为</w:t>
            </w:r>
            <w:r>
              <w:object>
                <v:shape id="_x0000_i1127" o:spt="75" alt="eqIdfd03792c2bb898cc9effd2dc4036869f" type="#_x0000_t75" style="height:12.4pt;width:40.5pt;" o:ole="t" filled="f" o:preferrelative="t" stroked="f" coordsize="21600,21600">
                  <v:path/>
                  <v:fill on="f" focussize="0,0"/>
                  <v:stroke on="f" joinstyle="miter"/>
                  <v:imagedata r:id="rId213" o:title="eqIdfd03792c2bb898cc9effd2dc4036869f"/>
                  <o:lock v:ext="edit" aspectratio="t"/>
                  <w10:wrap type="none"/>
                  <w10:anchorlock/>
                </v:shape>
                <o:OLEObject Type="Embed" ProgID="Equation.DSMT4" ShapeID="_x0000_i1127" DrawAspect="Content" ObjectID="_1468075827" r:id="rId212">
                  <o:LockedField>false</o:LockedField>
                </o:OLEObject>
              </w:object>
            </w:r>
            <w:r>
              <w:t>的电流表、量程为</w:t>
            </w:r>
            <w:r>
              <w:object>
                <v:shape id="_x0000_i1128" o:spt="75" alt="eqIdde0c81d3bdfe9dd9fe420c382e8b91c7" type="#_x0000_t75" style="height:12.4pt;width:31.5pt;" o:ole="t" filled="f" o:preferrelative="t" stroked="f" coordsize="21600,21600">
                  <v:path/>
                  <v:fill on="f" focussize="0,0"/>
                  <v:stroke on="f" joinstyle="miter"/>
                  <v:imagedata r:id="rId215" o:title="eqIdde0c81d3bdfe9dd9fe420c382e8b91c7"/>
                  <o:lock v:ext="edit" aspectratio="t"/>
                  <w10:wrap type="none"/>
                  <w10:anchorlock/>
                </v:shape>
                <o:OLEObject Type="Embed" ProgID="Equation.DSMT4" ShapeID="_x0000_i1128" DrawAspect="Content" ObjectID="_1468075828" r:id="rId214">
                  <o:LockedField>false</o:LockedField>
                </o:OLEObject>
              </w:object>
            </w:r>
            <w:r>
              <w:t>的电压表以及滑杆、细杆、浮子等器材。设计要求是：①电流表或电压表示数越大，表示水位越高。②当滑片滑动到电阻片的一端时，电流表或电压表示数要恰好达到满偏（量程的最大值），指针位置表示蓄水池规定的最高水位；当滑片滑动到电阻片的另一端时，电流表或电压表指针所指位置表示规定的最低水位。小明利用电流表设计了一个符合要求的装置，其中滑片P与滑杆连接，滑杆可绕固定轴</w:t>
            </w:r>
            <w:r>
              <w:rPr>
                <w:rFonts w:eastAsia="Times New Roman"/>
                <w:i/>
              </w:rPr>
              <w:t>O</w:t>
            </w:r>
            <w:r>
              <w:t>转动，另一端通过轻质细杆连接一个浮子，如图甲所示。求：</w:t>
            </w:r>
          </w:p>
          <w:p w14:paraId="121D33F2">
            <w:pPr>
              <w:spacing w:line="360" w:lineRule="auto"/>
              <w:jc w:val="left"/>
              <w:textAlignment w:val="center"/>
            </w:pPr>
            <w:r>
              <w:t>（1）当水位最高时，滑片应该滑到</w:t>
            </w:r>
            <w:r>
              <w:rPr>
                <w:rFonts w:eastAsia="Times New Roman"/>
                <w:i/>
              </w:rPr>
              <w:t>a</w:t>
            </w:r>
            <w:r>
              <w:t>端还是</w:t>
            </w:r>
            <w:r>
              <w:rPr>
                <w:rFonts w:eastAsia="Times New Roman"/>
                <w:i/>
              </w:rPr>
              <w:t>b</w:t>
            </w:r>
            <w:r>
              <w:t>端？小明选用的定值电阻</w:t>
            </w:r>
            <w:r>
              <w:object>
                <v:shape id="_x0000_i1129"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29" DrawAspect="Content" ObjectID="_1468075829" r:id="rId216">
                  <o:LockedField>false</o:LockedField>
                </o:OLEObject>
              </w:object>
            </w:r>
            <w:r>
              <w:t>的阻值为多少？</w:t>
            </w:r>
          </w:p>
          <w:p w14:paraId="055E8F07">
            <w:pPr>
              <w:spacing w:line="360" w:lineRule="auto"/>
              <w:jc w:val="left"/>
              <w:textAlignment w:val="center"/>
            </w:pPr>
            <w:r>
              <w:t>（2）当水位最低时，电流表的示数为多少？此时电路中</w:t>
            </w:r>
            <w:r>
              <w:object>
                <v:shape id="_x0000_i1130"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30" DrawAspect="Content" ObjectID="_1468075830" r:id="rId217">
                  <o:LockedField>false</o:LockedField>
                </o:OLEObject>
              </w:object>
            </w:r>
            <w:r>
              <w:t>消耗的功率为多少？</w:t>
            </w:r>
          </w:p>
          <w:p w14:paraId="17A1B74B">
            <w:pPr>
              <w:spacing w:line="360" w:lineRule="auto"/>
              <w:jc w:val="left"/>
              <w:textAlignment w:val="center"/>
            </w:pPr>
            <w:r>
              <w:t>（3）另一个同学想用电压表显示水位高低，他拆下装置中的电流表，将电压表连接到电路中，如图乙所示。请分析说明他的设计是否符合要求？如果符合，说明理由；如果不符合，提出能够达到设计要求的具体改进方法。</w:t>
            </w:r>
          </w:p>
          <w:p w14:paraId="3201711E">
            <w:pPr>
              <w:spacing w:line="360" w:lineRule="auto"/>
              <w:jc w:val="right"/>
              <w:textAlignment w:val="center"/>
            </w:pPr>
            <w:r>
              <w:rPr>
                <w:rFonts w:eastAsia="Times New Roman"/>
                <w:kern w:val="0"/>
                <w:sz w:val="24"/>
              </w:rPr>
              <w:drawing>
                <wp:inline distT="0" distB="0" distL="114300" distR="114300">
                  <wp:extent cx="4914900" cy="1609725"/>
                  <wp:effectExtent l="0" t="0" r="0" b="9525"/>
                  <wp:docPr id="22" name="图片 22" descr="@@@5e932c8e-d166-49a8-bed4-91d89cc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932c8e-d166-49a8-bed4-91d89cc06484"/>
                          <pic:cNvPicPr>
                            <a:picLocks noChangeAspect="1"/>
                          </pic:cNvPicPr>
                        </pic:nvPicPr>
                        <pic:blipFill>
                          <a:blip r:embed="rId218"/>
                          <a:stretch>
                            <a:fillRect/>
                          </a:stretch>
                        </pic:blipFill>
                        <pic:spPr>
                          <a:xfrm>
                            <a:off x="0" y="0"/>
                            <a:ext cx="4914900" cy="1609725"/>
                          </a:xfrm>
                          <a:prstGeom prst="rect">
                            <a:avLst/>
                          </a:prstGeom>
                        </pic:spPr>
                      </pic:pic>
                    </a:graphicData>
                  </a:graphic>
                </wp:inline>
              </w:drawing>
            </w:r>
            <w:r>
              <w:rPr>
                <w:rFonts w:eastAsia="Times New Roman"/>
                <w:kern w:val="0"/>
                <w:sz w:val="24"/>
              </w:rPr>
              <w:t>  </w:t>
            </w:r>
          </w:p>
          <w:p w14:paraId="7C5D6090">
            <w:pPr>
              <w:spacing w:line="360" w:lineRule="auto"/>
              <w:jc w:val="left"/>
              <w:textAlignment w:val="center"/>
              <w:rPr>
                <w:b/>
                <w:bCs/>
                <w:color w:val="CE26D4"/>
              </w:rPr>
            </w:pPr>
          </w:p>
          <w:p w14:paraId="254E7E42">
            <w:pPr>
              <w:spacing w:line="360" w:lineRule="auto"/>
              <w:jc w:val="left"/>
              <w:textAlignment w:val="center"/>
              <w:rPr>
                <w:b/>
                <w:bCs/>
                <w:color w:val="CE26D4"/>
              </w:rPr>
            </w:pPr>
          </w:p>
          <w:p w14:paraId="4F4E6CE3">
            <w:pPr>
              <w:spacing w:line="360" w:lineRule="auto"/>
              <w:jc w:val="left"/>
              <w:textAlignment w:val="center"/>
              <w:rPr>
                <w:b/>
                <w:bCs/>
                <w:color w:val="CE26D4"/>
              </w:rPr>
            </w:pPr>
          </w:p>
          <w:p w14:paraId="0EB4222D">
            <w:pPr>
              <w:spacing w:line="360" w:lineRule="auto"/>
              <w:jc w:val="left"/>
              <w:textAlignment w:val="center"/>
              <w:rPr>
                <w:b/>
                <w:bCs/>
                <w:color w:val="CE26D4"/>
              </w:rPr>
            </w:pPr>
          </w:p>
          <w:p w14:paraId="2F8FC66E">
            <w:pPr>
              <w:spacing w:line="360" w:lineRule="auto"/>
              <w:jc w:val="left"/>
              <w:textAlignment w:val="center"/>
              <w:rPr>
                <w:b/>
                <w:bCs/>
                <w:color w:val="CE26D4"/>
              </w:rPr>
            </w:pPr>
          </w:p>
          <w:p w14:paraId="39BC38A3">
            <w:pPr>
              <w:spacing w:line="360" w:lineRule="auto"/>
              <w:jc w:val="left"/>
              <w:textAlignment w:val="center"/>
              <w:rPr>
                <w:b/>
                <w:bCs/>
                <w:color w:val="CE26D4"/>
              </w:rPr>
            </w:pPr>
          </w:p>
          <w:p w14:paraId="04D5946B">
            <w:pPr>
              <w:spacing w:line="360" w:lineRule="auto"/>
              <w:jc w:val="left"/>
              <w:textAlignment w:val="center"/>
              <w:rPr>
                <w:b/>
                <w:bCs/>
                <w:color w:val="CE26D4"/>
              </w:rPr>
            </w:pPr>
          </w:p>
          <w:p w14:paraId="10AB8020">
            <w:pPr>
              <w:spacing w:line="360" w:lineRule="auto"/>
              <w:jc w:val="left"/>
              <w:textAlignment w:val="center"/>
              <w:rPr>
                <w:b/>
                <w:bCs/>
                <w:color w:val="CE26D4"/>
              </w:rPr>
            </w:pPr>
          </w:p>
          <w:p w14:paraId="63C319F6">
            <w:pPr>
              <w:spacing w:line="360" w:lineRule="auto"/>
              <w:jc w:val="left"/>
              <w:textAlignment w:val="center"/>
              <w:rPr>
                <w:b/>
                <w:bCs/>
                <w:color w:val="CE26D4"/>
              </w:rPr>
            </w:pPr>
          </w:p>
          <w:p w14:paraId="1E5F0865">
            <w:pPr>
              <w:spacing w:line="360" w:lineRule="auto"/>
              <w:jc w:val="left"/>
              <w:textAlignment w:val="center"/>
              <w:rPr>
                <w:b/>
                <w:bCs/>
                <w:color w:val="CE26D4"/>
              </w:rPr>
            </w:pPr>
          </w:p>
          <w:p w14:paraId="3ED1CA15">
            <w:pPr>
              <w:rPr>
                <w:b/>
                <w:bCs/>
                <w:color w:val="CE26D4"/>
              </w:rPr>
            </w:pPr>
            <w:r>
              <w:rPr>
                <w:rFonts w:hint="eastAsia"/>
                <w:b/>
                <w:bCs/>
                <w:color w:val="CE26D4"/>
              </w:rPr>
              <w:br w:type="page"/>
            </w:r>
          </w:p>
          <w:p w14:paraId="114254BC">
            <w:pPr>
              <w:spacing w:line="360" w:lineRule="auto"/>
              <w:jc w:val="left"/>
              <w:textAlignment w:val="center"/>
            </w:pPr>
            <w:r>
              <w:rPr>
                <w:rFonts w:hint="eastAsia"/>
                <w:b/>
                <w:bCs/>
                <w:color w:val="CE26D4"/>
              </w:rPr>
              <w:t>9．（2023·福建·中考真题）</w:t>
            </w:r>
            <w:r>
              <w:t>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12V，定值电阻</w:t>
            </w:r>
            <w:r>
              <w:rPr>
                <w:rFonts w:eastAsia="Times New Roman"/>
                <w:i/>
              </w:rPr>
              <w:t>R</w:t>
            </w:r>
            <w:r>
              <w:rPr>
                <w:rFonts w:eastAsia="Times New Roman"/>
                <w:i/>
                <w:vertAlign w:val="subscript"/>
              </w:rPr>
              <w:t>0</w:t>
            </w:r>
            <w:r>
              <w:t>阻值为200Ω，压力传感器中的力敏电阻R</w:t>
            </w:r>
            <w:r>
              <w:rPr>
                <w:vertAlign w:val="subscript"/>
              </w:rPr>
              <w:t>F</w:t>
            </w:r>
            <w:r>
              <w:t>阻值随压力</w:t>
            </w:r>
            <w:r>
              <w:rPr>
                <w:rFonts w:eastAsia="Times New Roman"/>
                <w:i/>
              </w:rPr>
              <w:t>F</w:t>
            </w:r>
            <w:r>
              <w:rPr>
                <w:rFonts w:ascii="宋体" w:hAnsi="宋体" w:cs="宋体"/>
                <w:i/>
                <w:vertAlign w:val="subscript"/>
              </w:rPr>
              <w:t>压</w:t>
            </w:r>
            <w:r>
              <w:t>变化的部分数据如下表所示。当控制电路的电流大于0.03A时，电磁铁将衔铁吸下，</w:t>
            </w:r>
            <w:r>
              <w:rPr>
                <w:rFonts w:eastAsia="Times New Roman"/>
                <w:i/>
              </w:rPr>
              <w:t>B</w:t>
            </w:r>
            <w:r>
              <w:t>、</w:t>
            </w:r>
            <w:r>
              <w:rPr>
                <w:rFonts w:eastAsia="Times New Roman"/>
                <w:i/>
              </w:rPr>
              <w:t>C</w:t>
            </w:r>
            <w:r>
              <w:t>两个触点断开，电动机停止工作。已知厢体重150N，承重板和滑轮共重100N，忽略绳重、摩擦和电磁铁线圈电阻。</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31"/>
              <w:gridCol w:w="450"/>
              <w:gridCol w:w="555"/>
              <w:gridCol w:w="555"/>
              <w:gridCol w:w="555"/>
              <w:gridCol w:w="555"/>
              <w:gridCol w:w="660"/>
              <w:gridCol w:w="450"/>
            </w:tblGrid>
            <w:tr w14:paraId="3799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B96040">
                  <w:pPr>
                    <w:spacing w:line="360" w:lineRule="auto"/>
                    <w:jc w:val="center"/>
                    <w:textAlignment w:val="center"/>
                  </w:pPr>
                  <w:r>
                    <w:rPr>
                      <w:rFonts w:eastAsia="Times New Roman"/>
                      <w:i/>
                    </w:rPr>
                    <w:t>F</w:t>
                  </w:r>
                  <w:r>
                    <w:rPr>
                      <w:rFonts w:ascii="宋体" w:hAnsi="宋体" w:cs="宋体"/>
                      <w:i/>
                      <w:vertAlign w:val="subscript"/>
                    </w:rPr>
                    <w:t>压</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AE5AAE">
                  <w:pPr>
                    <w:spacing w:line="360" w:lineRule="auto"/>
                    <w:jc w:val="center"/>
                    <w:textAlignment w:val="center"/>
                  </w:pPr>
                  <w:r>
                    <w:t>…</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9A079">
                  <w:pPr>
                    <w:spacing w:line="360" w:lineRule="auto"/>
                    <w:jc w:val="center"/>
                    <w:textAlignment w:val="center"/>
                  </w:pPr>
                  <w:r>
                    <w:t>400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EE24F0">
                  <w:pPr>
                    <w:spacing w:line="360" w:lineRule="auto"/>
                    <w:jc w:val="center"/>
                    <w:textAlignment w:val="center"/>
                  </w:pPr>
                  <w:r>
                    <w:t>600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0BE301">
                  <w:pPr>
                    <w:spacing w:line="360" w:lineRule="auto"/>
                    <w:jc w:val="center"/>
                    <w:textAlignment w:val="center"/>
                  </w:pPr>
                  <w:r>
                    <w:t>800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072B5">
                  <w:pPr>
                    <w:spacing w:line="360" w:lineRule="auto"/>
                    <w:jc w:val="center"/>
                    <w:textAlignment w:val="center"/>
                  </w:pPr>
                  <w:r>
                    <w:t>900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0D5F52">
                  <w:pPr>
                    <w:spacing w:line="360" w:lineRule="auto"/>
                    <w:jc w:val="center"/>
                    <w:textAlignment w:val="center"/>
                  </w:pPr>
                  <w:r>
                    <w:t>1000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0EB744">
                  <w:pPr>
                    <w:spacing w:line="360" w:lineRule="auto"/>
                    <w:jc w:val="center"/>
                    <w:textAlignment w:val="center"/>
                  </w:pPr>
                  <w:r>
                    <w:t>…</w:t>
                  </w:r>
                </w:p>
              </w:tc>
            </w:tr>
            <w:tr w14:paraId="4CBF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91204">
                  <w:pPr>
                    <w:spacing w:line="360" w:lineRule="auto"/>
                    <w:jc w:val="center"/>
                    <w:textAlignment w:val="center"/>
                  </w:pPr>
                  <w:r>
                    <w:t>R</w:t>
                  </w:r>
                  <w:r>
                    <w:rPr>
                      <w:vertAlign w:val="subscript"/>
                    </w:rPr>
                    <w:t>F</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84D1C3">
                  <w:pPr>
                    <w:spacing w:line="360" w:lineRule="auto"/>
                    <w:jc w:val="center"/>
                    <w:textAlignment w:val="center"/>
                  </w:pPr>
                  <w:r>
                    <w:t>…</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FE30F">
                  <w:pPr>
                    <w:spacing w:line="360" w:lineRule="auto"/>
                    <w:jc w:val="center"/>
                    <w:textAlignment w:val="center"/>
                  </w:pPr>
                  <w:r>
                    <w:t>800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66794A">
                  <w:pPr>
                    <w:spacing w:line="360" w:lineRule="auto"/>
                    <w:jc w:val="center"/>
                    <w:textAlignment w:val="center"/>
                  </w:pPr>
                  <w:r>
                    <w:t>500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7C041">
                  <w:pPr>
                    <w:spacing w:line="360" w:lineRule="auto"/>
                    <w:jc w:val="center"/>
                    <w:textAlignment w:val="center"/>
                  </w:pPr>
                  <w:r>
                    <w:t>300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A77C8B">
                  <w:pPr>
                    <w:spacing w:line="360" w:lineRule="auto"/>
                    <w:jc w:val="center"/>
                    <w:textAlignment w:val="center"/>
                  </w:pPr>
                  <w:r>
                    <w:t>200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61BD2E">
                  <w:pPr>
                    <w:spacing w:line="360" w:lineRule="auto"/>
                    <w:jc w:val="center"/>
                    <w:textAlignment w:val="center"/>
                  </w:pPr>
                  <w:r>
                    <w:t>100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381FF">
                  <w:pPr>
                    <w:spacing w:line="360" w:lineRule="auto"/>
                    <w:jc w:val="center"/>
                    <w:textAlignment w:val="center"/>
                  </w:pPr>
                  <w:r>
                    <w:t>…</w:t>
                  </w:r>
                </w:p>
              </w:tc>
            </w:tr>
          </w:tbl>
          <w:p w14:paraId="58DEF6FC">
            <w:pPr>
              <w:spacing w:line="360" w:lineRule="auto"/>
              <w:jc w:val="left"/>
              <w:textAlignment w:val="center"/>
            </w:pPr>
            <w:r>
              <w:t>（1）空厢匀速竖直上升时，求绳拉力</w:t>
            </w:r>
            <w:r>
              <w:rPr>
                <w:rFonts w:eastAsia="Times New Roman"/>
                <w:i/>
              </w:rPr>
              <w:t>F</w:t>
            </w:r>
            <w:r>
              <w:t>的大小；</w:t>
            </w:r>
          </w:p>
          <w:p w14:paraId="7CB600ED">
            <w:pPr>
              <w:spacing w:line="360" w:lineRule="auto"/>
              <w:jc w:val="left"/>
              <w:textAlignment w:val="center"/>
            </w:pPr>
            <w:r>
              <w:t>（2）在6s内将空厢匀速竖直提升3m，求拉力</w:t>
            </w:r>
            <w:r>
              <w:rPr>
                <w:rFonts w:eastAsia="Times New Roman"/>
                <w:i/>
              </w:rPr>
              <w:t>F</w:t>
            </w:r>
            <w:r>
              <w:t>做功的功率；</w:t>
            </w:r>
          </w:p>
          <w:p w14:paraId="6D4E8D10">
            <w:pPr>
              <w:spacing w:line="360" w:lineRule="auto"/>
              <w:jc w:val="left"/>
              <w:textAlignment w:val="center"/>
            </w:pPr>
            <w:r>
              <w:t>（3）重物放在厢体内，求该装置匀速竖直提升重物的最大机械效率；</w:t>
            </w:r>
          </w:p>
          <w:p w14:paraId="7986A083">
            <w:pPr>
              <w:spacing w:line="360" w:lineRule="auto"/>
              <w:jc w:val="left"/>
              <w:textAlignment w:val="center"/>
            </w:pPr>
            <w:r>
              <w:t>（4）若要将该装置的最大载重量调小，提出对控制电路的一条调整措施。</w:t>
            </w:r>
          </w:p>
          <w:p w14:paraId="3CC8AB9D">
            <w:pPr>
              <w:spacing w:line="360" w:lineRule="auto"/>
              <w:jc w:val="right"/>
              <w:textAlignment w:val="center"/>
            </w:pPr>
            <w:r>
              <w:rPr>
                <w:rFonts w:eastAsia="Times New Roman"/>
                <w:kern w:val="0"/>
                <w:sz w:val="24"/>
              </w:rPr>
              <w:drawing>
                <wp:inline distT="0" distB="0" distL="114300" distR="114300">
                  <wp:extent cx="3664585" cy="1774825"/>
                  <wp:effectExtent l="0" t="0" r="12065" b="15875"/>
                  <wp:docPr id="23" name="图片 23" descr="@@@bf297935-4b95-425c-abba-24ffd9a3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297935-4b95-425c-abba-24ffd9a3d887"/>
                          <pic:cNvPicPr>
                            <a:picLocks noChangeAspect="1"/>
                          </pic:cNvPicPr>
                        </pic:nvPicPr>
                        <pic:blipFill>
                          <a:blip r:embed="rId219"/>
                          <a:stretch>
                            <a:fillRect/>
                          </a:stretch>
                        </pic:blipFill>
                        <pic:spPr>
                          <a:xfrm>
                            <a:off x="0" y="0"/>
                            <a:ext cx="3664585" cy="1774825"/>
                          </a:xfrm>
                          <a:prstGeom prst="rect">
                            <a:avLst/>
                          </a:prstGeom>
                        </pic:spPr>
                      </pic:pic>
                    </a:graphicData>
                  </a:graphic>
                </wp:inline>
              </w:drawing>
            </w:r>
            <w:r>
              <w:rPr>
                <w:rFonts w:eastAsia="Times New Roman"/>
                <w:kern w:val="0"/>
                <w:sz w:val="24"/>
              </w:rPr>
              <w:t>  </w:t>
            </w:r>
          </w:p>
          <w:p w14:paraId="796C80C5">
            <w:pPr>
              <w:spacing w:line="360" w:lineRule="auto"/>
              <w:jc w:val="left"/>
              <w:textAlignment w:val="center"/>
              <w:rPr>
                <w:b/>
                <w:bCs/>
                <w:color w:val="CE26D4"/>
              </w:rPr>
            </w:pPr>
          </w:p>
          <w:p w14:paraId="5295047E">
            <w:pPr>
              <w:spacing w:line="360" w:lineRule="auto"/>
              <w:jc w:val="left"/>
              <w:textAlignment w:val="center"/>
              <w:rPr>
                <w:b/>
                <w:bCs/>
                <w:color w:val="CE26D4"/>
              </w:rPr>
            </w:pPr>
          </w:p>
          <w:p w14:paraId="39DA4A96">
            <w:pPr>
              <w:spacing w:line="360" w:lineRule="auto"/>
              <w:jc w:val="left"/>
              <w:textAlignment w:val="center"/>
              <w:rPr>
                <w:b/>
                <w:bCs/>
                <w:color w:val="CE26D4"/>
              </w:rPr>
            </w:pPr>
          </w:p>
          <w:p w14:paraId="066C3D27">
            <w:pPr>
              <w:spacing w:line="360" w:lineRule="auto"/>
              <w:jc w:val="left"/>
              <w:textAlignment w:val="center"/>
              <w:rPr>
                <w:b/>
                <w:bCs/>
                <w:color w:val="CE26D4"/>
              </w:rPr>
            </w:pPr>
          </w:p>
          <w:p w14:paraId="0172C0C9">
            <w:pPr>
              <w:spacing w:line="360" w:lineRule="auto"/>
              <w:jc w:val="left"/>
              <w:textAlignment w:val="center"/>
              <w:rPr>
                <w:b/>
                <w:bCs/>
                <w:color w:val="CE26D4"/>
              </w:rPr>
            </w:pPr>
          </w:p>
          <w:p w14:paraId="2A5A9AAA">
            <w:pPr>
              <w:spacing w:line="360" w:lineRule="auto"/>
              <w:jc w:val="left"/>
              <w:textAlignment w:val="center"/>
              <w:rPr>
                <w:b/>
                <w:bCs/>
                <w:color w:val="CE26D4"/>
              </w:rPr>
            </w:pPr>
          </w:p>
          <w:p w14:paraId="70EC35B6">
            <w:pPr>
              <w:spacing w:line="360" w:lineRule="auto"/>
              <w:jc w:val="left"/>
              <w:textAlignment w:val="center"/>
              <w:rPr>
                <w:b/>
                <w:bCs/>
                <w:color w:val="CE26D4"/>
              </w:rPr>
            </w:pPr>
          </w:p>
          <w:p w14:paraId="30D5772C">
            <w:pPr>
              <w:spacing w:line="360" w:lineRule="auto"/>
              <w:jc w:val="left"/>
              <w:textAlignment w:val="center"/>
              <w:rPr>
                <w:b/>
                <w:bCs/>
                <w:color w:val="CE26D4"/>
              </w:rPr>
            </w:pPr>
          </w:p>
          <w:p w14:paraId="0849B25F">
            <w:pPr>
              <w:spacing w:line="360" w:lineRule="auto"/>
              <w:jc w:val="left"/>
              <w:textAlignment w:val="center"/>
              <w:rPr>
                <w:b/>
                <w:bCs/>
                <w:color w:val="CE26D4"/>
              </w:rPr>
            </w:pPr>
          </w:p>
          <w:p w14:paraId="0E4CA2C2">
            <w:pPr>
              <w:spacing w:line="360" w:lineRule="auto"/>
              <w:jc w:val="left"/>
              <w:textAlignment w:val="center"/>
              <w:rPr>
                <w:b/>
                <w:bCs/>
                <w:color w:val="CE26D4"/>
              </w:rPr>
            </w:pPr>
          </w:p>
          <w:p w14:paraId="2D0CA174">
            <w:pPr>
              <w:spacing w:line="360" w:lineRule="auto"/>
              <w:jc w:val="left"/>
              <w:textAlignment w:val="center"/>
            </w:pPr>
            <w:r>
              <w:rPr>
                <w:rFonts w:hint="eastAsia"/>
                <w:b/>
                <w:bCs/>
                <w:color w:val="CE26D4"/>
              </w:rPr>
              <w:t>10．（2021·广西玉林·中考真题）</w:t>
            </w:r>
            <w:r>
              <w:t>如图甲所示，是某研究小组设计的一套测量物体重力的模拟装置，</w:t>
            </w:r>
            <w:r>
              <w:rPr>
                <w:rFonts w:eastAsia="Times New Roman"/>
                <w:i/>
              </w:rPr>
              <w:t>OAB</w:t>
            </w:r>
            <w:r>
              <w:t>为水平杠杆，</w:t>
            </w:r>
            <w:r>
              <w:rPr>
                <w:rFonts w:eastAsia="Times New Roman"/>
                <w:i/>
              </w:rPr>
              <w:t>OB</w:t>
            </w:r>
            <w:r>
              <w:t>长1m，</w:t>
            </w:r>
            <w:r>
              <w:rPr>
                <w:rFonts w:eastAsia="Times New Roman"/>
                <w:i/>
              </w:rPr>
              <w:t>O</w:t>
            </w:r>
            <w:r>
              <w:t>为支点，</w:t>
            </w:r>
            <w:r>
              <w:rPr>
                <w:rFonts w:eastAsia="Times New Roman"/>
                <w:i/>
              </w:rPr>
              <w:t>OA</w:t>
            </w:r>
            <w:r>
              <w:t>：</w:t>
            </w:r>
            <w:r>
              <w:rPr>
                <w:rFonts w:eastAsia="Times New Roman"/>
                <w:i/>
              </w:rPr>
              <w:t>AB</w:t>
            </w:r>
            <w:r>
              <w:t>=1：4，电源电压保持不变，电流表的量程为0~0.6A，定值电阻</w:t>
            </w:r>
            <w:r>
              <w:rPr>
                <w:rFonts w:eastAsia="Times New Roman"/>
                <w:i/>
              </w:rPr>
              <w:t>R</w:t>
            </w:r>
            <w:r>
              <w:rPr>
                <w:rFonts w:eastAsia="Times New Roman"/>
                <w:i/>
                <w:vertAlign w:val="subscript"/>
              </w:rPr>
              <w:t>0</w:t>
            </w:r>
            <w:r>
              <w:t>的阻值为10Ω，压力传感器</w:t>
            </w:r>
            <w:r>
              <w:rPr>
                <w:rFonts w:eastAsia="Times New Roman"/>
                <w:i/>
              </w:rPr>
              <w:t>R</w:t>
            </w:r>
            <w:r>
              <w:t>固定放置，</w:t>
            </w:r>
            <w:r>
              <w:rPr>
                <w:rFonts w:eastAsia="Times New Roman"/>
                <w:i/>
              </w:rPr>
              <w:t>R</w:t>
            </w:r>
            <w:r>
              <w:t>的阻值随其所受压力</w:t>
            </w:r>
            <w:r>
              <w:rPr>
                <w:rFonts w:eastAsia="Times New Roman"/>
                <w:i/>
              </w:rPr>
              <w:t>F</w:t>
            </w:r>
            <w:r>
              <w:t>变化的关系如图乙所示。当平板空载时，闭合开关S，电流表的示数为0.2A。（平板、压杆和杠杆的质量均忽略不计）求：</w:t>
            </w:r>
          </w:p>
          <w:p w14:paraId="589AA2BA">
            <w:pPr>
              <w:spacing w:line="360" w:lineRule="auto"/>
              <w:jc w:val="left"/>
              <w:textAlignment w:val="center"/>
            </w:pPr>
            <w:r>
              <w:t>（1）电源电压；</w:t>
            </w:r>
          </w:p>
          <w:p w14:paraId="3F618D44">
            <w:pPr>
              <w:spacing w:line="360" w:lineRule="auto"/>
              <w:jc w:val="left"/>
              <w:textAlignment w:val="center"/>
            </w:pPr>
            <w:r>
              <w:t>（2）当电流表示数为0.4A时，物体的重力；</w:t>
            </w:r>
          </w:p>
          <w:p w14:paraId="1C753F6C">
            <w:pPr>
              <w:spacing w:line="360" w:lineRule="auto"/>
              <w:jc w:val="left"/>
              <w:textAlignment w:val="center"/>
            </w:pPr>
            <w:r>
              <w:t>（3）在电路安全的情况下，缓慢增加平板上的物体的重力过程中，当电路消耗功率分别达最大值和最小值时，压力传感器</w:t>
            </w:r>
            <w:r>
              <w:rPr>
                <w:rFonts w:eastAsia="Times New Roman"/>
                <w:i/>
              </w:rPr>
              <w:t>R</w:t>
            </w:r>
            <w:r>
              <w:t>消耗功率的比值；</w:t>
            </w:r>
          </w:p>
          <w:p w14:paraId="590EE448">
            <w:pPr>
              <w:spacing w:line="360" w:lineRule="auto"/>
              <w:jc w:val="left"/>
              <w:textAlignment w:val="center"/>
            </w:pPr>
            <w:r>
              <w:t>（4）当平板上物体重为250N，此时电路不安全，若可移动</w:t>
            </w:r>
            <w:r>
              <w:rPr>
                <w:rFonts w:eastAsia="Times New Roman"/>
                <w:i/>
              </w:rPr>
              <w:t>A</w:t>
            </w:r>
            <w:r>
              <w:t>点使电路安全，则</w:t>
            </w:r>
            <w:r>
              <w:rPr>
                <w:rFonts w:eastAsia="Times New Roman"/>
                <w:i/>
              </w:rPr>
              <w:t>A</w:t>
            </w:r>
            <w:r>
              <w:t>点移动的方向和</w:t>
            </w:r>
            <w:r>
              <w:rPr>
                <w:rFonts w:eastAsia="Times New Roman"/>
                <w:i/>
              </w:rPr>
              <w:t>A</w:t>
            </w:r>
            <w:r>
              <w:t>点移动的最小距离。</w:t>
            </w:r>
          </w:p>
          <w:p w14:paraId="2B587407">
            <w:pPr>
              <w:spacing w:line="360" w:lineRule="auto"/>
              <w:jc w:val="right"/>
              <w:textAlignment w:val="center"/>
            </w:pPr>
            <w:r>
              <w:rPr>
                <w:rFonts w:eastAsia="Times New Roman"/>
                <w:kern w:val="0"/>
                <w:sz w:val="24"/>
              </w:rPr>
              <w:drawing>
                <wp:inline distT="0" distB="0" distL="114300" distR="114300">
                  <wp:extent cx="3886200" cy="1838325"/>
                  <wp:effectExtent l="0" t="0" r="0" b="9525"/>
                  <wp:docPr id="24" name="图片 24" descr="@@@a4906c12-dbac-44b0-b4fd-f4353ed6b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906c12-dbac-44b0-b4fd-f4353ed6be1a"/>
                          <pic:cNvPicPr>
                            <a:picLocks noChangeAspect="1"/>
                          </pic:cNvPicPr>
                        </pic:nvPicPr>
                        <pic:blipFill>
                          <a:blip r:embed="rId220"/>
                          <a:stretch>
                            <a:fillRect/>
                          </a:stretch>
                        </pic:blipFill>
                        <pic:spPr>
                          <a:xfrm>
                            <a:off x="0" y="0"/>
                            <a:ext cx="3886200" cy="1838325"/>
                          </a:xfrm>
                          <a:prstGeom prst="rect">
                            <a:avLst/>
                          </a:prstGeom>
                        </pic:spPr>
                      </pic:pic>
                    </a:graphicData>
                  </a:graphic>
                </wp:inline>
              </w:drawing>
            </w:r>
          </w:p>
          <w:p w14:paraId="7B67EA29">
            <w:pPr>
              <w:spacing w:line="360" w:lineRule="auto"/>
              <w:jc w:val="left"/>
              <w:textAlignment w:val="center"/>
              <w:rPr>
                <w:b/>
                <w:bCs/>
                <w:color w:val="CE26D4"/>
              </w:rPr>
            </w:pPr>
          </w:p>
          <w:p w14:paraId="5C8F1AE2">
            <w:pPr>
              <w:spacing w:line="360" w:lineRule="auto"/>
              <w:jc w:val="left"/>
              <w:textAlignment w:val="center"/>
              <w:rPr>
                <w:b/>
                <w:bCs/>
                <w:color w:val="CE26D4"/>
              </w:rPr>
            </w:pPr>
          </w:p>
          <w:p w14:paraId="790730D5">
            <w:pPr>
              <w:spacing w:line="360" w:lineRule="auto"/>
              <w:jc w:val="left"/>
              <w:textAlignment w:val="center"/>
              <w:rPr>
                <w:b/>
                <w:bCs/>
                <w:color w:val="CE26D4"/>
              </w:rPr>
            </w:pPr>
          </w:p>
          <w:p w14:paraId="23E94854">
            <w:pPr>
              <w:spacing w:line="360" w:lineRule="auto"/>
              <w:jc w:val="left"/>
              <w:textAlignment w:val="center"/>
              <w:rPr>
                <w:b/>
                <w:bCs/>
                <w:color w:val="CE26D4"/>
              </w:rPr>
            </w:pPr>
          </w:p>
          <w:p w14:paraId="47887630">
            <w:pPr>
              <w:spacing w:line="360" w:lineRule="auto"/>
              <w:jc w:val="left"/>
              <w:textAlignment w:val="center"/>
              <w:rPr>
                <w:b/>
                <w:bCs/>
                <w:color w:val="CE26D4"/>
              </w:rPr>
            </w:pPr>
          </w:p>
          <w:p w14:paraId="592AE7B4">
            <w:pPr>
              <w:spacing w:line="360" w:lineRule="auto"/>
              <w:jc w:val="left"/>
              <w:textAlignment w:val="center"/>
              <w:rPr>
                <w:b/>
                <w:bCs/>
                <w:color w:val="CE26D4"/>
              </w:rPr>
            </w:pPr>
          </w:p>
          <w:p w14:paraId="5E07BD2E">
            <w:pPr>
              <w:spacing w:line="360" w:lineRule="auto"/>
              <w:jc w:val="left"/>
              <w:textAlignment w:val="center"/>
              <w:rPr>
                <w:b/>
                <w:bCs/>
                <w:color w:val="CE26D4"/>
              </w:rPr>
            </w:pPr>
          </w:p>
          <w:p w14:paraId="674461A0">
            <w:pPr>
              <w:spacing w:line="360" w:lineRule="auto"/>
              <w:jc w:val="left"/>
              <w:textAlignment w:val="center"/>
              <w:rPr>
                <w:b/>
                <w:bCs/>
                <w:color w:val="CE26D4"/>
              </w:rPr>
            </w:pPr>
          </w:p>
          <w:p w14:paraId="5E9920BF">
            <w:pPr>
              <w:spacing w:line="360" w:lineRule="auto"/>
              <w:jc w:val="left"/>
              <w:textAlignment w:val="center"/>
              <w:rPr>
                <w:b/>
                <w:bCs/>
                <w:color w:val="CE26D4"/>
              </w:rPr>
            </w:pPr>
          </w:p>
          <w:p w14:paraId="69F170EA">
            <w:pPr>
              <w:spacing w:line="360" w:lineRule="auto"/>
              <w:jc w:val="left"/>
              <w:textAlignment w:val="center"/>
              <w:rPr>
                <w:b/>
                <w:bCs/>
                <w:color w:val="CE26D4"/>
              </w:rPr>
            </w:pPr>
          </w:p>
          <w:p w14:paraId="6E85ADBA">
            <w:pPr>
              <w:spacing w:line="360" w:lineRule="auto"/>
              <w:jc w:val="left"/>
              <w:textAlignment w:val="center"/>
              <w:rPr>
                <w:b/>
                <w:bCs/>
                <w:color w:val="CE26D4"/>
              </w:rPr>
            </w:pPr>
          </w:p>
          <w:p w14:paraId="1966A7EB">
            <w:pPr>
              <w:rPr>
                <w:b/>
                <w:bCs/>
                <w:color w:val="CE26D4"/>
              </w:rPr>
            </w:pPr>
            <w:r>
              <w:rPr>
                <w:rFonts w:hint="eastAsia"/>
                <w:b/>
                <w:bCs/>
                <w:color w:val="CE26D4"/>
              </w:rPr>
              <w:br w:type="page"/>
            </w:r>
          </w:p>
          <w:p w14:paraId="124492DA">
            <w:pPr>
              <w:spacing w:line="360" w:lineRule="auto"/>
              <w:jc w:val="left"/>
              <w:textAlignment w:val="center"/>
            </w:pPr>
            <w:r>
              <w:rPr>
                <w:rFonts w:hint="eastAsia"/>
                <w:b/>
                <w:bCs/>
                <w:color w:val="CE26D4"/>
              </w:rPr>
              <w:t>11．（2023·山东潍坊·中考真题）</w:t>
            </w:r>
            <w:r>
              <w:t>在物理项目化学习活动中，某科技小组的同学设计了如图甲所示的船只升降实验模型。模型中的船厢A和所盛水的总重为5N，圆柱形浮筒B底面积为</w:t>
            </w:r>
            <w:r>
              <w:object>
                <v:shape id="_x0000_i1131" o:spt="75" alt="eqIdb12d5b15f6979cd665d54fd17341fc2f" type="#_x0000_t75" style="height:14.65pt;width:34.15pt;" o:ole="t" filled="f" o:preferrelative="t" stroked="f" coordsize="21600,21600">
                  <v:path/>
                  <v:fill on="f" focussize="0,0"/>
                  <v:stroke on="f" joinstyle="miter"/>
                  <v:imagedata r:id="rId222" o:title="eqIdb12d5b15f6979cd665d54fd17341fc2f"/>
                  <o:lock v:ext="edit" aspectratio="t"/>
                  <w10:wrap type="none"/>
                  <w10:anchorlock/>
                </v:shape>
                <o:OLEObject Type="Embed" ProgID="Equation.DSMT4" ShapeID="_x0000_i1131" DrawAspect="Content" ObjectID="_1468075831" r:id="rId221">
                  <o:LockedField>false</o:LockedField>
                </o:OLEObject>
              </w:object>
            </w:r>
            <w:r>
              <w:t>，重为18N。电路中电源电压恒定，</w:t>
            </w:r>
            <w:r>
              <w:object>
                <v:shape id="_x0000_i1132" o:spt="75" alt="eqIdbe9b4a83b9aebebf29de0c4406ebf894" type="#_x0000_t75" style="height:15.75pt;width:13.15pt;" o:ole="t" filled="f" o:preferrelative="t" stroked="f" coordsize="21600,21600">
                  <v:path/>
                  <v:fill on="f" focussize="0,0"/>
                  <v:stroke on="f" joinstyle="miter"/>
                  <v:imagedata r:id="rId199" o:title="eqIdbe9b4a83b9aebebf29de0c4406ebf894"/>
                  <o:lock v:ext="edit" aspectratio="t"/>
                  <w10:wrap type="none"/>
                  <w10:anchorlock/>
                </v:shape>
                <o:OLEObject Type="Embed" ProgID="Equation.DSMT4" ShapeID="_x0000_i1132" DrawAspect="Content" ObjectID="_1468075832" r:id="rId223">
                  <o:LockedField>false</o:LockedField>
                </o:OLEObject>
              </w:object>
            </w:r>
            <w:r>
              <w:t>为定值电阻，压敏电阻</w:t>
            </w:r>
            <w:r>
              <w:object>
                <v:shape id="_x0000_i1133"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133" DrawAspect="Content" ObjectID="_1468075833" r:id="rId224">
                  <o:LockedField>false</o:LockedField>
                </o:OLEObject>
              </w:object>
            </w:r>
            <w:r>
              <w:t>（表面绝缘，厚度不计）固定于容器C底部，上表面积为</w:t>
            </w:r>
            <w:r>
              <w:object>
                <v:shape id="_x0000_i1134" o:spt="75" alt="eqIdd3421dd1513dbc010131c971f69eaa14" type="#_x0000_t75" style="height:13.9pt;width:30pt;" o:ole="t" filled="f" o:preferrelative="t" stroked="f" coordsize="21600,21600">
                  <v:path/>
                  <v:fill on="f" focussize="0,0"/>
                  <v:stroke on="f" joinstyle="miter"/>
                  <v:imagedata r:id="rId226" o:title="eqIdd3421dd1513dbc010131c971f69eaa14"/>
                  <o:lock v:ext="edit" aspectratio="t"/>
                  <w10:wrap type="none"/>
                  <w10:anchorlock/>
                </v:shape>
                <o:OLEObject Type="Embed" ProgID="Equation.DSMT4" ShapeID="_x0000_i1134" DrawAspect="Content" ObjectID="_1468075834" r:id="rId225">
                  <o:LockedField>false</o:LockedField>
                </o:OLEObject>
              </w:object>
            </w:r>
            <w:r>
              <w:t>，</w:t>
            </w:r>
            <w:r>
              <w:object>
                <v:shape id="_x0000_i1135"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135" DrawAspect="Content" ObjectID="_1468075835" r:id="rId227">
                  <o:LockedField>false</o:LockedField>
                </o:OLEObject>
              </w:object>
            </w:r>
            <w:r>
              <w:t>阻值随所受水的压力变化关系如图乙所示。关闭排水阀，向C中注入适量水后关闭进水阀，装置静止时，测得C中水深为20cm，B浸入水中的深度为7cm（未浸没），闭合开关S，此时电流表示数</w:t>
            </w:r>
            <w:r>
              <w:object>
                <v:shape id="_x0000_i1136" o:spt="75" alt="eqIdf2b86884eabad00a9409e6749f288c94" type="#_x0000_t75" style="height:15.75pt;width:47.65pt;" o:ole="t" filled="f" o:preferrelative="t" stroked="f" coordsize="21600,21600">
                  <v:path/>
                  <v:fill on="f" focussize="0,0"/>
                  <v:stroke on="f" joinstyle="miter"/>
                  <v:imagedata r:id="rId229" o:title="eqIdf2b86884eabad00a9409e6749f288c94"/>
                  <o:lock v:ext="edit" aspectratio="t"/>
                  <w10:wrap type="none"/>
                  <w10:anchorlock/>
                </v:shape>
                <o:OLEObject Type="Embed" ProgID="Equation.DSMT4" ShapeID="_x0000_i1136" DrawAspect="Content" ObjectID="_1468075836" r:id="rId228">
                  <o:LockedField>false</o:LockedField>
                </o:OLEObject>
              </w:object>
            </w:r>
            <w:r>
              <w:t>；再次打开进水阀，向C中缓慢注入一定质量的水，浮筒B上升，使A下降30cm，稳定后电流表示数</w:t>
            </w:r>
            <w:r>
              <w:object>
                <v:shape id="_x0000_i1137" o:spt="75" alt="eqId3802d070eb7172205c319347f6e723b5" type="#_x0000_t75" style="height:15.75pt;width:49.15pt;" o:ole="t" filled="f" o:preferrelative="t" stroked="f" coordsize="21600,21600">
                  <v:path/>
                  <v:fill on="f" focussize="0,0"/>
                  <v:stroke on="f" joinstyle="miter"/>
                  <v:imagedata r:id="rId231" o:title="eqId3802d070eb7172205c319347f6e723b5"/>
                  <o:lock v:ext="edit" aspectratio="t"/>
                  <w10:wrap type="none"/>
                  <w10:anchorlock/>
                </v:shape>
                <o:OLEObject Type="Embed" ProgID="Equation.DSMT4" ShapeID="_x0000_i1137" DrawAspect="Content" ObjectID="_1468075837" r:id="rId230">
                  <o:LockedField>false</o:LockedField>
                </o:OLEObject>
              </w:object>
            </w:r>
            <w:r>
              <w:t>。若不计绳重和摩擦，水的密度</w:t>
            </w:r>
            <w:r>
              <w:object>
                <v:shape id="_x0000_i1138" o:spt="75" alt="eqId5edcc9de67794614a10cd9c68f66a4b9" type="#_x0000_t75" style="height:15.75pt;width:76.5pt;" o:ole="t" filled="f" o:preferrelative="t" stroked="f" coordsize="21600,21600">
                  <v:path/>
                  <v:fill on="f" focussize="0,0"/>
                  <v:stroke on="f" joinstyle="miter"/>
                  <v:imagedata r:id="rId233" o:title="eqId5edcc9de67794614a10cd9c68f66a4b9"/>
                  <o:lock v:ext="edit" aspectratio="t"/>
                  <w10:wrap type="none"/>
                  <w10:anchorlock/>
                </v:shape>
                <o:OLEObject Type="Embed" ProgID="Equation.DSMT4" ShapeID="_x0000_i1138" DrawAspect="Content" ObjectID="_1468075838" r:id="rId232">
                  <o:LockedField>false</o:LockedField>
                </o:OLEObject>
              </w:object>
            </w:r>
            <w:r>
              <w:t>，</w:t>
            </w:r>
            <w:r>
              <w:rPr>
                <w:rFonts w:eastAsia="Times New Roman"/>
                <w:i/>
              </w:rPr>
              <w:t>g</w:t>
            </w:r>
            <w:r>
              <w:t>取10N/kg，求：</w:t>
            </w:r>
          </w:p>
          <w:p w14:paraId="6BC27CAD">
            <w:pPr>
              <w:spacing w:line="360" w:lineRule="auto"/>
              <w:jc w:val="left"/>
              <w:textAlignment w:val="center"/>
            </w:pPr>
            <w:r>
              <w:t>（1）B浸入水中的深度为7cm时所受的浮力；</w:t>
            </w:r>
          </w:p>
          <w:p w14:paraId="1F35DDA1">
            <w:pPr>
              <w:spacing w:line="360" w:lineRule="auto"/>
              <w:jc w:val="left"/>
              <w:textAlignment w:val="center"/>
            </w:pPr>
            <w:r>
              <w:t>（2）动滑轮的重力；</w:t>
            </w:r>
          </w:p>
          <w:p w14:paraId="708428CD">
            <w:pPr>
              <w:spacing w:line="360" w:lineRule="auto"/>
              <w:jc w:val="left"/>
              <w:textAlignment w:val="center"/>
            </w:pPr>
            <w:r>
              <w:t>（3）C中水深为20cm时</w:t>
            </w:r>
            <w:r>
              <w:object>
                <v:shape id="_x0000_i1139" o:spt="75" alt="eqIdce2581ae160692cd7e2686226fe5e2c6" type="#_x0000_t75" style="height:16.15pt;width:13.15pt;" o:ole="t" filled="f" o:preferrelative="t" stroked="f" coordsize="21600,21600">
                  <v:path/>
                  <v:fill on="f" focussize="0,0"/>
                  <v:stroke on="f" joinstyle="miter"/>
                  <v:imagedata r:id="rId78" o:title="eqIdce2581ae160692cd7e2686226fe5e2c6"/>
                  <o:lock v:ext="edit" aspectratio="t"/>
                  <w10:wrap type="none"/>
                  <w10:anchorlock/>
                </v:shape>
                <o:OLEObject Type="Embed" ProgID="Equation.DSMT4" ShapeID="_x0000_i1139" DrawAspect="Content" ObjectID="_1468075839" r:id="rId234">
                  <o:LockedField>false</o:LockedField>
                </o:OLEObject>
              </w:object>
            </w:r>
            <w:r>
              <w:t>阻值；</w:t>
            </w:r>
          </w:p>
          <w:p w14:paraId="191E2CF9">
            <w:pPr>
              <w:spacing w:line="360" w:lineRule="auto"/>
              <w:jc w:val="left"/>
              <w:textAlignment w:val="center"/>
            </w:pPr>
            <w:r>
              <w:t>（4）电路中电源电压值。</w:t>
            </w:r>
          </w:p>
          <w:p w14:paraId="35B00088">
            <w:pPr>
              <w:spacing w:line="360" w:lineRule="auto"/>
              <w:jc w:val="right"/>
              <w:textAlignment w:val="center"/>
            </w:pPr>
            <w:r>
              <w:rPr>
                <w:rFonts w:eastAsia="Times New Roman"/>
                <w:kern w:val="0"/>
                <w:sz w:val="24"/>
              </w:rPr>
              <w:drawing>
                <wp:inline distT="0" distB="0" distL="114300" distR="114300">
                  <wp:extent cx="2809875" cy="1943100"/>
                  <wp:effectExtent l="0" t="0" r="9525" b="0"/>
                  <wp:docPr id="25" name="图片 25" descr="@@@dd77822a-1045-4308-8c1e-8432c47f8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77822a-1045-4308-8c1e-8432c47f82bd"/>
                          <pic:cNvPicPr>
                            <a:picLocks noChangeAspect="1"/>
                          </pic:cNvPicPr>
                        </pic:nvPicPr>
                        <pic:blipFill>
                          <a:blip r:embed="rId235"/>
                          <a:stretch>
                            <a:fillRect/>
                          </a:stretch>
                        </pic:blipFill>
                        <pic:spPr>
                          <a:xfrm>
                            <a:off x="0" y="0"/>
                            <a:ext cx="2809875" cy="1943100"/>
                          </a:xfrm>
                          <a:prstGeom prst="rect">
                            <a:avLst/>
                          </a:prstGeom>
                        </pic:spPr>
                      </pic:pic>
                    </a:graphicData>
                  </a:graphic>
                </wp:inline>
              </w:drawing>
            </w:r>
            <w:r>
              <w:rPr>
                <w:rFonts w:eastAsia="Times New Roman"/>
                <w:kern w:val="0"/>
                <w:sz w:val="24"/>
              </w:rPr>
              <w:t>  </w:t>
            </w:r>
          </w:p>
          <w:p w14:paraId="6DBEF344">
            <w:pPr>
              <w:spacing w:line="336" w:lineRule="auto"/>
              <w:jc w:val="left"/>
              <w:rPr>
                <w:rFonts w:hint="eastAsia" w:ascii="宋体" w:hAnsi="宋体"/>
                <w:color w:val="000000"/>
                <w:szCs w:val="21"/>
              </w:rPr>
            </w:pPr>
          </w:p>
          <w:p w14:paraId="51E26117">
            <w:pPr>
              <w:spacing w:line="336" w:lineRule="auto"/>
              <w:jc w:val="left"/>
              <w:rPr>
                <w:rFonts w:hint="eastAsia" w:ascii="宋体" w:hAnsi="宋体"/>
                <w:color w:val="000000"/>
                <w:szCs w:val="21"/>
              </w:rPr>
            </w:pPr>
          </w:p>
          <w:p w14:paraId="28B6DCEA">
            <w:pPr>
              <w:spacing w:line="336" w:lineRule="auto"/>
              <w:jc w:val="left"/>
              <w:rPr>
                <w:rFonts w:hint="eastAsia"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C0B00"/>
    <w:rsid w:val="00311EEE"/>
    <w:rsid w:val="003508F3"/>
    <w:rsid w:val="004A3AEB"/>
    <w:rsid w:val="00560A75"/>
    <w:rsid w:val="00566D2B"/>
    <w:rsid w:val="005A7A01"/>
    <w:rsid w:val="006D66F1"/>
    <w:rsid w:val="00784821"/>
    <w:rsid w:val="007D6C9A"/>
    <w:rsid w:val="00872FCD"/>
    <w:rsid w:val="008F2D55"/>
    <w:rsid w:val="00B02614"/>
    <w:rsid w:val="00BA2DA9"/>
    <w:rsid w:val="00D65809"/>
    <w:rsid w:val="00E3505B"/>
    <w:rsid w:val="0DED59F8"/>
    <w:rsid w:val="272162DF"/>
    <w:rsid w:val="2AD51CC9"/>
    <w:rsid w:val="45933797"/>
    <w:rsid w:val="4A9C31C7"/>
    <w:rsid w:val="4C7D6D69"/>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48.bin"/><Relationship Id="rId97" Type="http://schemas.openxmlformats.org/officeDocument/2006/relationships/image" Target="media/image42.wmf"/><Relationship Id="rId96" Type="http://schemas.openxmlformats.org/officeDocument/2006/relationships/oleObject" Target="embeddings/oleObject47.bin"/><Relationship Id="rId95" Type="http://schemas.openxmlformats.org/officeDocument/2006/relationships/image" Target="media/image41.wmf"/><Relationship Id="rId94" Type="http://schemas.openxmlformats.org/officeDocument/2006/relationships/oleObject" Target="embeddings/oleObject46.bin"/><Relationship Id="rId93" Type="http://schemas.openxmlformats.org/officeDocument/2006/relationships/image" Target="media/image40.wmf"/><Relationship Id="rId92" Type="http://schemas.openxmlformats.org/officeDocument/2006/relationships/oleObject" Target="embeddings/oleObject45.bin"/><Relationship Id="rId91" Type="http://schemas.openxmlformats.org/officeDocument/2006/relationships/image" Target="media/image39.wmf"/><Relationship Id="rId90" Type="http://schemas.openxmlformats.org/officeDocument/2006/relationships/oleObject" Target="embeddings/oleObject44.bin"/><Relationship Id="rId9" Type="http://schemas.openxmlformats.org/officeDocument/2006/relationships/theme" Target="theme/theme1.xml"/><Relationship Id="rId89" Type="http://schemas.openxmlformats.org/officeDocument/2006/relationships/image" Target="media/image38.wmf"/><Relationship Id="rId88" Type="http://schemas.openxmlformats.org/officeDocument/2006/relationships/oleObject" Target="embeddings/oleObject43.bin"/><Relationship Id="rId87" Type="http://schemas.openxmlformats.org/officeDocument/2006/relationships/oleObject" Target="embeddings/oleObject42.bin"/><Relationship Id="rId86" Type="http://schemas.openxmlformats.org/officeDocument/2006/relationships/oleObject" Target="embeddings/oleObject41.bin"/><Relationship Id="rId85" Type="http://schemas.openxmlformats.org/officeDocument/2006/relationships/oleObject" Target="embeddings/oleObject40.bin"/><Relationship Id="rId84" Type="http://schemas.openxmlformats.org/officeDocument/2006/relationships/image" Target="media/image37.png"/><Relationship Id="rId83" Type="http://schemas.openxmlformats.org/officeDocument/2006/relationships/image" Target="media/image36.wmf"/><Relationship Id="rId82" Type="http://schemas.openxmlformats.org/officeDocument/2006/relationships/oleObject" Target="embeddings/oleObject39.bin"/><Relationship Id="rId81" Type="http://schemas.openxmlformats.org/officeDocument/2006/relationships/image" Target="media/image35.wmf"/><Relationship Id="rId80" Type="http://schemas.openxmlformats.org/officeDocument/2006/relationships/oleObject" Target="embeddings/oleObject38.bin"/><Relationship Id="rId8" Type="http://schemas.openxmlformats.org/officeDocument/2006/relationships/footer" Target="footer3.xml"/><Relationship Id="rId79" Type="http://schemas.openxmlformats.org/officeDocument/2006/relationships/oleObject" Target="embeddings/oleObject37.bin"/><Relationship Id="rId78" Type="http://schemas.openxmlformats.org/officeDocument/2006/relationships/image" Target="media/image34.wmf"/><Relationship Id="rId77" Type="http://schemas.openxmlformats.org/officeDocument/2006/relationships/oleObject" Target="embeddings/oleObject36.bin"/><Relationship Id="rId76" Type="http://schemas.openxmlformats.org/officeDocument/2006/relationships/image" Target="media/image33.wmf"/><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image" Target="media/image32.wmf"/><Relationship Id="rId71" Type="http://schemas.openxmlformats.org/officeDocument/2006/relationships/oleObject" Target="embeddings/oleObject32.bin"/><Relationship Id="rId70" Type="http://schemas.openxmlformats.org/officeDocument/2006/relationships/image" Target="media/image31.png"/><Relationship Id="rId7" Type="http://schemas.openxmlformats.org/officeDocument/2006/relationships/footer" Target="footer2.xml"/><Relationship Id="rId69" Type="http://schemas.openxmlformats.org/officeDocument/2006/relationships/image" Target="media/image30.wmf"/><Relationship Id="rId68" Type="http://schemas.openxmlformats.org/officeDocument/2006/relationships/oleObject" Target="embeddings/oleObject31.bin"/><Relationship Id="rId67" Type="http://schemas.openxmlformats.org/officeDocument/2006/relationships/image" Target="media/image29.wmf"/><Relationship Id="rId66" Type="http://schemas.openxmlformats.org/officeDocument/2006/relationships/oleObject" Target="embeddings/oleObject30.bin"/><Relationship Id="rId65" Type="http://schemas.openxmlformats.org/officeDocument/2006/relationships/image" Target="media/image28.wmf"/><Relationship Id="rId64" Type="http://schemas.openxmlformats.org/officeDocument/2006/relationships/oleObject" Target="embeddings/oleObject29.bin"/><Relationship Id="rId63" Type="http://schemas.openxmlformats.org/officeDocument/2006/relationships/image" Target="media/image27.wmf"/><Relationship Id="rId62" Type="http://schemas.openxmlformats.org/officeDocument/2006/relationships/oleObject" Target="embeddings/oleObject28.bin"/><Relationship Id="rId61" Type="http://schemas.openxmlformats.org/officeDocument/2006/relationships/image" Target="media/image26.wmf"/><Relationship Id="rId60" Type="http://schemas.openxmlformats.org/officeDocument/2006/relationships/oleObject" Target="embeddings/oleObject27.bin"/><Relationship Id="rId6" Type="http://schemas.openxmlformats.org/officeDocument/2006/relationships/footer" Target="footer1.xml"/><Relationship Id="rId59" Type="http://schemas.openxmlformats.org/officeDocument/2006/relationships/oleObject" Target="embeddings/oleObject26.bin"/><Relationship Id="rId58" Type="http://schemas.openxmlformats.org/officeDocument/2006/relationships/oleObject" Target="embeddings/oleObject25.bin"/><Relationship Id="rId57" Type="http://schemas.openxmlformats.org/officeDocument/2006/relationships/image" Target="media/image25.wmf"/><Relationship Id="rId56" Type="http://schemas.openxmlformats.org/officeDocument/2006/relationships/oleObject" Target="embeddings/oleObject24.bin"/><Relationship Id="rId55" Type="http://schemas.openxmlformats.org/officeDocument/2006/relationships/image" Target="media/image24.wmf"/><Relationship Id="rId54" Type="http://schemas.openxmlformats.org/officeDocument/2006/relationships/oleObject" Target="embeddings/oleObject23.bin"/><Relationship Id="rId53" Type="http://schemas.openxmlformats.org/officeDocument/2006/relationships/image" Target="media/image23.wmf"/><Relationship Id="rId52" Type="http://schemas.openxmlformats.org/officeDocument/2006/relationships/oleObject" Target="embeddings/oleObject22.bin"/><Relationship Id="rId51" Type="http://schemas.openxmlformats.org/officeDocument/2006/relationships/image" Target="media/image22.wmf"/><Relationship Id="rId50" Type="http://schemas.openxmlformats.org/officeDocument/2006/relationships/oleObject" Target="embeddings/oleObject21.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20.bin"/><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wmf"/><Relationship Id="rId44" Type="http://schemas.openxmlformats.org/officeDocument/2006/relationships/oleObject" Target="embeddings/oleObject19.bin"/><Relationship Id="rId43" Type="http://schemas.openxmlformats.org/officeDocument/2006/relationships/oleObject" Target="embeddings/oleObject18.bin"/><Relationship Id="rId42" Type="http://schemas.openxmlformats.org/officeDocument/2006/relationships/image" Target="media/image17.wmf"/><Relationship Id="rId41" Type="http://schemas.openxmlformats.org/officeDocument/2006/relationships/oleObject" Target="embeddings/oleObject17.bin"/><Relationship Id="rId40" Type="http://schemas.openxmlformats.org/officeDocument/2006/relationships/oleObject" Target="embeddings/oleObject16.bin"/><Relationship Id="rId4" Type="http://schemas.openxmlformats.org/officeDocument/2006/relationships/header" Target="header2.xml"/><Relationship Id="rId39" Type="http://schemas.openxmlformats.org/officeDocument/2006/relationships/oleObject" Target="embeddings/oleObject15.bin"/><Relationship Id="rId38" Type="http://schemas.openxmlformats.org/officeDocument/2006/relationships/image" Target="media/image16.wmf"/><Relationship Id="rId37" Type="http://schemas.openxmlformats.org/officeDocument/2006/relationships/oleObject" Target="embeddings/oleObject14.bin"/><Relationship Id="rId36" Type="http://schemas.openxmlformats.org/officeDocument/2006/relationships/image" Target="media/image15.wmf"/><Relationship Id="rId35" Type="http://schemas.openxmlformats.org/officeDocument/2006/relationships/oleObject" Target="embeddings/oleObject13.bin"/><Relationship Id="rId34" Type="http://schemas.openxmlformats.org/officeDocument/2006/relationships/image" Target="media/image14.wmf"/><Relationship Id="rId33" Type="http://schemas.openxmlformats.org/officeDocument/2006/relationships/oleObject" Target="embeddings/oleObject12.bin"/><Relationship Id="rId32" Type="http://schemas.openxmlformats.org/officeDocument/2006/relationships/image" Target="media/image13.wmf"/><Relationship Id="rId31" Type="http://schemas.openxmlformats.org/officeDocument/2006/relationships/oleObject" Target="embeddings/oleObject11.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1.wmf"/><Relationship Id="rId27" Type="http://schemas.openxmlformats.org/officeDocument/2006/relationships/oleObject" Target="embeddings/oleObject9.bin"/><Relationship Id="rId26" Type="http://schemas.openxmlformats.org/officeDocument/2006/relationships/image" Target="media/image10.wmf"/><Relationship Id="rId25" Type="http://schemas.openxmlformats.org/officeDocument/2006/relationships/oleObject" Target="embeddings/oleObject8.bin"/><Relationship Id="rId240" Type="http://schemas.openxmlformats.org/officeDocument/2006/relationships/fontTable" Target="fontTable.xml"/><Relationship Id="rId24" Type="http://schemas.openxmlformats.org/officeDocument/2006/relationships/image" Target="media/image9.wmf"/><Relationship Id="rId239" Type="http://schemas.openxmlformats.org/officeDocument/2006/relationships/customXml" Target="../customXml/item4.xml"/><Relationship Id="rId238" Type="http://schemas.openxmlformats.org/officeDocument/2006/relationships/customXml" Target="../customXml/item3.xml"/><Relationship Id="rId237" Type="http://schemas.openxmlformats.org/officeDocument/2006/relationships/customXml" Target="../customXml/item2.xml"/><Relationship Id="rId236" Type="http://schemas.openxmlformats.org/officeDocument/2006/relationships/customXml" Target="../customXml/item1.xml"/><Relationship Id="rId235" Type="http://schemas.openxmlformats.org/officeDocument/2006/relationships/image" Target="media/image112.png"/><Relationship Id="rId234" Type="http://schemas.openxmlformats.org/officeDocument/2006/relationships/oleObject" Target="embeddings/oleObject115.bin"/><Relationship Id="rId233" Type="http://schemas.openxmlformats.org/officeDocument/2006/relationships/image" Target="media/image111.wmf"/><Relationship Id="rId232" Type="http://schemas.openxmlformats.org/officeDocument/2006/relationships/oleObject" Target="embeddings/oleObject114.bin"/><Relationship Id="rId231" Type="http://schemas.openxmlformats.org/officeDocument/2006/relationships/image" Target="media/image110.wmf"/><Relationship Id="rId230" Type="http://schemas.openxmlformats.org/officeDocument/2006/relationships/oleObject" Target="embeddings/oleObject113.bin"/><Relationship Id="rId23" Type="http://schemas.openxmlformats.org/officeDocument/2006/relationships/oleObject" Target="embeddings/oleObject7.bin"/><Relationship Id="rId229" Type="http://schemas.openxmlformats.org/officeDocument/2006/relationships/image" Target="media/image109.wmf"/><Relationship Id="rId228" Type="http://schemas.openxmlformats.org/officeDocument/2006/relationships/oleObject" Target="embeddings/oleObject112.bin"/><Relationship Id="rId227" Type="http://schemas.openxmlformats.org/officeDocument/2006/relationships/oleObject" Target="embeddings/oleObject111.bin"/><Relationship Id="rId226" Type="http://schemas.openxmlformats.org/officeDocument/2006/relationships/image" Target="media/image108.wmf"/><Relationship Id="rId225" Type="http://schemas.openxmlformats.org/officeDocument/2006/relationships/oleObject" Target="embeddings/oleObject110.bin"/><Relationship Id="rId224" Type="http://schemas.openxmlformats.org/officeDocument/2006/relationships/oleObject" Target="embeddings/oleObject109.bin"/><Relationship Id="rId223" Type="http://schemas.openxmlformats.org/officeDocument/2006/relationships/oleObject" Target="embeddings/oleObject108.bin"/><Relationship Id="rId222" Type="http://schemas.openxmlformats.org/officeDocument/2006/relationships/image" Target="media/image107.wmf"/><Relationship Id="rId221" Type="http://schemas.openxmlformats.org/officeDocument/2006/relationships/oleObject" Target="embeddings/oleObject107.bin"/><Relationship Id="rId220" Type="http://schemas.openxmlformats.org/officeDocument/2006/relationships/image" Target="media/image106.png"/><Relationship Id="rId22" Type="http://schemas.openxmlformats.org/officeDocument/2006/relationships/image" Target="media/image8.wmf"/><Relationship Id="rId219" Type="http://schemas.openxmlformats.org/officeDocument/2006/relationships/image" Target="media/image105.png"/><Relationship Id="rId218" Type="http://schemas.openxmlformats.org/officeDocument/2006/relationships/image" Target="media/image104.png"/><Relationship Id="rId217" Type="http://schemas.openxmlformats.org/officeDocument/2006/relationships/oleObject" Target="embeddings/oleObject106.bin"/><Relationship Id="rId216" Type="http://schemas.openxmlformats.org/officeDocument/2006/relationships/oleObject" Target="embeddings/oleObject105.bin"/><Relationship Id="rId215" Type="http://schemas.openxmlformats.org/officeDocument/2006/relationships/image" Target="media/image103.wmf"/><Relationship Id="rId214" Type="http://schemas.openxmlformats.org/officeDocument/2006/relationships/oleObject" Target="embeddings/oleObject104.bin"/><Relationship Id="rId213" Type="http://schemas.openxmlformats.org/officeDocument/2006/relationships/image" Target="media/image102.wmf"/><Relationship Id="rId212" Type="http://schemas.openxmlformats.org/officeDocument/2006/relationships/oleObject" Target="embeddings/oleObject103.bin"/><Relationship Id="rId211" Type="http://schemas.openxmlformats.org/officeDocument/2006/relationships/image" Target="media/image101.wmf"/><Relationship Id="rId210" Type="http://schemas.openxmlformats.org/officeDocument/2006/relationships/oleObject" Target="embeddings/oleObject102.bin"/><Relationship Id="rId21" Type="http://schemas.openxmlformats.org/officeDocument/2006/relationships/oleObject" Target="embeddings/oleObject6.bin"/><Relationship Id="rId209" Type="http://schemas.openxmlformats.org/officeDocument/2006/relationships/image" Target="media/image100.wmf"/><Relationship Id="rId208" Type="http://schemas.openxmlformats.org/officeDocument/2006/relationships/oleObject" Target="embeddings/oleObject101.bin"/><Relationship Id="rId207" Type="http://schemas.openxmlformats.org/officeDocument/2006/relationships/image" Target="media/image99.png"/><Relationship Id="rId206" Type="http://schemas.openxmlformats.org/officeDocument/2006/relationships/image" Target="media/image98.png"/><Relationship Id="rId205" Type="http://schemas.openxmlformats.org/officeDocument/2006/relationships/image" Target="media/image97.wmf"/><Relationship Id="rId204" Type="http://schemas.openxmlformats.org/officeDocument/2006/relationships/oleObject" Target="embeddings/oleObject100.bin"/><Relationship Id="rId203" Type="http://schemas.openxmlformats.org/officeDocument/2006/relationships/image" Target="media/image96.png"/><Relationship Id="rId202" Type="http://schemas.openxmlformats.org/officeDocument/2006/relationships/image" Target="media/image95.png"/><Relationship Id="rId201" Type="http://schemas.openxmlformats.org/officeDocument/2006/relationships/oleObject" Target="embeddings/oleObject99.bin"/><Relationship Id="rId200" Type="http://schemas.openxmlformats.org/officeDocument/2006/relationships/oleObject" Target="embeddings/oleObject98.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97.bin"/><Relationship Id="rId197" Type="http://schemas.openxmlformats.org/officeDocument/2006/relationships/image" Target="media/image93.png"/><Relationship Id="rId196" Type="http://schemas.openxmlformats.org/officeDocument/2006/relationships/image" Target="media/image92.png"/><Relationship Id="rId195" Type="http://schemas.openxmlformats.org/officeDocument/2006/relationships/image" Target="media/image91.png"/><Relationship Id="rId194" Type="http://schemas.openxmlformats.org/officeDocument/2006/relationships/image" Target="media/image90.wmf"/><Relationship Id="rId193" Type="http://schemas.openxmlformats.org/officeDocument/2006/relationships/oleObject" Target="embeddings/oleObject96.bin"/><Relationship Id="rId192" Type="http://schemas.openxmlformats.org/officeDocument/2006/relationships/oleObject" Target="embeddings/oleObject95.bin"/><Relationship Id="rId191" Type="http://schemas.openxmlformats.org/officeDocument/2006/relationships/oleObject" Target="embeddings/oleObject94.bin"/><Relationship Id="rId190" Type="http://schemas.openxmlformats.org/officeDocument/2006/relationships/image" Target="media/image89.wmf"/><Relationship Id="rId19" Type="http://schemas.openxmlformats.org/officeDocument/2006/relationships/oleObject" Target="embeddings/oleObject5.bin"/><Relationship Id="rId189" Type="http://schemas.openxmlformats.org/officeDocument/2006/relationships/oleObject" Target="embeddings/oleObject93.bin"/><Relationship Id="rId188" Type="http://schemas.openxmlformats.org/officeDocument/2006/relationships/image" Target="media/image88.wmf"/><Relationship Id="rId187" Type="http://schemas.openxmlformats.org/officeDocument/2006/relationships/oleObject" Target="embeddings/oleObject92.bin"/><Relationship Id="rId186" Type="http://schemas.openxmlformats.org/officeDocument/2006/relationships/image" Target="media/image87.png"/><Relationship Id="rId185" Type="http://schemas.openxmlformats.org/officeDocument/2006/relationships/image" Target="media/image86.png"/><Relationship Id="rId184" Type="http://schemas.openxmlformats.org/officeDocument/2006/relationships/image" Target="media/image85.png"/><Relationship Id="rId183" Type="http://schemas.openxmlformats.org/officeDocument/2006/relationships/image" Target="media/image84.wmf"/><Relationship Id="rId182" Type="http://schemas.openxmlformats.org/officeDocument/2006/relationships/oleObject" Target="embeddings/oleObject91.bin"/><Relationship Id="rId181" Type="http://schemas.openxmlformats.org/officeDocument/2006/relationships/oleObject" Target="embeddings/oleObject90.bin"/><Relationship Id="rId180" Type="http://schemas.openxmlformats.org/officeDocument/2006/relationships/image" Target="media/image83.wmf"/><Relationship Id="rId18" Type="http://schemas.openxmlformats.org/officeDocument/2006/relationships/image" Target="media/image6.wmf"/><Relationship Id="rId179" Type="http://schemas.openxmlformats.org/officeDocument/2006/relationships/oleObject" Target="embeddings/oleObject89.bin"/><Relationship Id="rId178" Type="http://schemas.openxmlformats.org/officeDocument/2006/relationships/image" Target="media/image82.wmf"/><Relationship Id="rId177" Type="http://schemas.openxmlformats.org/officeDocument/2006/relationships/oleObject" Target="embeddings/oleObject88.bin"/><Relationship Id="rId176" Type="http://schemas.openxmlformats.org/officeDocument/2006/relationships/oleObject" Target="embeddings/oleObject87.bin"/><Relationship Id="rId175" Type="http://schemas.openxmlformats.org/officeDocument/2006/relationships/oleObject" Target="embeddings/oleObject86.bin"/><Relationship Id="rId174" Type="http://schemas.openxmlformats.org/officeDocument/2006/relationships/image" Target="media/image81.wmf"/><Relationship Id="rId173" Type="http://schemas.openxmlformats.org/officeDocument/2006/relationships/oleObject" Target="embeddings/oleObject85.bin"/><Relationship Id="rId172" Type="http://schemas.openxmlformats.org/officeDocument/2006/relationships/image" Target="media/image80.wmf"/><Relationship Id="rId171" Type="http://schemas.openxmlformats.org/officeDocument/2006/relationships/oleObject" Target="embeddings/oleObject84.bin"/><Relationship Id="rId170" Type="http://schemas.openxmlformats.org/officeDocument/2006/relationships/image" Target="media/image79.wmf"/><Relationship Id="rId17" Type="http://schemas.openxmlformats.org/officeDocument/2006/relationships/oleObject" Target="embeddings/oleObject4.bin"/><Relationship Id="rId169" Type="http://schemas.openxmlformats.org/officeDocument/2006/relationships/oleObject" Target="embeddings/oleObject83.bin"/><Relationship Id="rId168" Type="http://schemas.openxmlformats.org/officeDocument/2006/relationships/image" Target="media/image78.wmf"/><Relationship Id="rId167" Type="http://schemas.openxmlformats.org/officeDocument/2006/relationships/oleObject" Target="embeddings/oleObject82.bin"/><Relationship Id="rId166" Type="http://schemas.openxmlformats.org/officeDocument/2006/relationships/image" Target="media/image77.wmf"/><Relationship Id="rId165" Type="http://schemas.openxmlformats.org/officeDocument/2006/relationships/oleObject" Target="embeddings/oleObject81.bin"/><Relationship Id="rId164" Type="http://schemas.openxmlformats.org/officeDocument/2006/relationships/oleObject" Target="embeddings/oleObject80.bin"/><Relationship Id="rId163" Type="http://schemas.openxmlformats.org/officeDocument/2006/relationships/image" Target="media/image76.png"/><Relationship Id="rId162" Type="http://schemas.openxmlformats.org/officeDocument/2006/relationships/image" Target="media/image75.png"/><Relationship Id="rId161" Type="http://schemas.openxmlformats.org/officeDocument/2006/relationships/image" Target="media/image74.png"/><Relationship Id="rId160" Type="http://schemas.openxmlformats.org/officeDocument/2006/relationships/image" Target="media/image73.png"/><Relationship Id="rId16" Type="http://schemas.openxmlformats.org/officeDocument/2006/relationships/image" Target="media/image5.wmf"/><Relationship Id="rId159" Type="http://schemas.openxmlformats.org/officeDocument/2006/relationships/image" Target="media/image72.png"/><Relationship Id="rId158" Type="http://schemas.openxmlformats.org/officeDocument/2006/relationships/image" Target="media/image71.png"/><Relationship Id="rId157" Type="http://schemas.openxmlformats.org/officeDocument/2006/relationships/image" Target="media/image70.png"/><Relationship Id="rId156" Type="http://schemas.openxmlformats.org/officeDocument/2006/relationships/image" Target="media/image69.wmf"/><Relationship Id="rId155" Type="http://schemas.openxmlformats.org/officeDocument/2006/relationships/oleObject" Target="embeddings/oleObject79.bin"/><Relationship Id="rId154" Type="http://schemas.openxmlformats.org/officeDocument/2006/relationships/image" Target="media/image68.wmf"/><Relationship Id="rId153" Type="http://schemas.openxmlformats.org/officeDocument/2006/relationships/oleObject" Target="embeddings/oleObject78.bin"/><Relationship Id="rId152" Type="http://schemas.openxmlformats.org/officeDocument/2006/relationships/image" Target="media/image67.wmf"/><Relationship Id="rId151" Type="http://schemas.openxmlformats.org/officeDocument/2006/relationships/oleObject" Target="embeddings/oleObject77.bin"/><Relationship Id="rId150" Type="http://schemas.openxmlformats.org/officeDocument/2006/relationships/image" Target="media/image66.wmf"/><Relationship Id="rId15" Type="http://schemas.openxmlformats.org/officeDocument/2006/relationships/oleObject" Target="embeddings/oleObject3.bin"/><Relationship Id="rId149" Type="http://schemas.openxmlformats.org/officeDocument/2006/relationships/oleObject" Target="embeddings/oleObject76.bin"/><Relationship Id="rId148" Type="http://schemas.openxmlformats.org/officeDocument/2006/relationships/image" Target="media/image65.wmf"/><Relationship Id="rId147" Type="http://schemas.openxmlformats.org/officeDocument/2006/relationships/oleObject" Target="embeddings/oleObject75.bin"/><Relationship Id="rId146" Type="http://schemas.openxmlformats.org/officeDocument/2006/relationships/image" Target="media/image64.wmf"/><Relationship Id="rId145" Type="http://schemas.openxmlformats.org/officeDocument/2006/relationships/oleObject" Target="embeddings/oleObject74.bin"/><Relationship Id="rId144" Type="http://schemas.openxmlformats.org/officeDocument/2006/relationships/image" Target="media/image63.png"/><Relationship Id="rId143" Type="http://schemas.openxmlformats.org/officeDocument/2006/relationships/image" Target="media/image62.png"/><Relationship Id="rId142" Type="http://schemas.openxmlformats.org/officeDocument/2006/relationships/image" Target="media/image61.png"/><Relationship Id="rId141" Type="http://schemas.openxmlformats.org/officeDocument/2006/relationships/image" Target="media/image60.png"/><Relationship Id="rId140" Type="http://schemas.openxmlformats.org/officeDocument/2006/relationships/oleObject" Target="embeddings/oleObject73.bin"/><Relationship Id="rId14" Type="http://schemas.openxmlformats.org/officeDocument/2006/relationships/image" Target="media/image4.wmf"/><Relationship Id="rId139" Type="http://schemas.openxmlformats.org/officeDocument/2006/relationships/oleObject" Target="embeddings/oleObject72.bin"/><Relationship Id="rId138" Type="http://schemas.openxmlformats.org/officeDocument/2006/relationships/image" Target="media/image59.wmf"/><Relationship Id="rId137" Type="http://schemas.openxmlformats.org/officeDocument/2006/relationships/oleObject" Target="embeddings/oleObject71.bin"/><Relationship Id="rId136" Type="http://schemas.openxmlformats.org/officeDocument/2006/relationships/image" Target="media/image58.png"/><Relationship Id="rId135" Type="http://schemas.openxmlformats.org/officeDocument/2006/relationships/image" Target="media/image57.wmf"/><Relationship Id="rId134" Type="http://schemas.openxmlformats.org/officeDocument/2006/relationships/oleObject" Target="embeddings/oleObject70.bin"/><Relationship Id="rId133" Type="http://schemas.openxmlformats.org/officeDocument/2006/relationships/image" Target="media/image56.wmf"/><Relationship Id="rId132" Type="http://schemas.openxmlformats.org/officeDocument/2006/relationships/oleObject" Target="embeddings/oleObject69.bin"/><Relationship Id="rId131" Type="http://schemas.openxmlformats.org/officeDocument/2006/relationships/image" Target="media/image55.wmf"/><Relationship Id="rId130" Type="http://schemas.openxmlformats.org/officeDocument/2006/relationships/oleObject" Target="embeddings/oleObject68.bin"/><Relationship Id="rId13" Type="http://schemas.openxmlformats.org/officeDocument/2006/relationships/oleObject" Target="embeddings/oleObject2.bin"/><Relationship Id="rId129" Type="http://schemas.openxmlformats.org/officeDocument/2006/relationships/oleObject" Target="embeddings/oleObject67.bin"/><Relationship Id="rId128" Type="http://schemas.openxmlformats.org/officeDocument/2006/relationships/oleObject" Target="embeddings/oleObject66.bin"/><Relationship Id="rId127" Type="http://schemas.openxmlformats.org/officeDocument/2006/relationships/image" Target="media/image54.wmf"/><Relationship Id="rId126" Type="http://schemas.openxmlformats.org/officeDocument/2006/relationships/oleObject" Target="embeddings/oleObject65.bin"/><Relationship Id="rId125" Type="http://schemas.openxmlformats.org/officeDocument/2006/relationships/image" Target="media/image53.wmf"/><Relationship Id="rId124" Type="http://schemas.openxmlformats.org/officeDocument/2006/relationships/oleObject" Target="embeddings/oleObject64.bin"/><Relationship Id="rId123" Type="http://schemas.openxmlformats.org/officeDocument/2006/relationships/image" Target="media/image52.wmf"/><Relationship Id="rId122" Type="http://schemas.openxmlformats.org/officeDocument/2006/relationships/oleObject" Target="embeddings/oleObject63.bin"/><Relationship Id="rId121" Type="http://schemas.openxmlformats.org/officeDocument/2006/relationships/image" Target="media/image51.wmf"/><Relationship Id="rId120" Type="http://schemas.openxmlformats.org/officeDocument/2006/relationships/oleObject" Target="embeddings/oleObject62.bin"/><Relationship Id="rId12" Type="http://schemas.openxmlformats.org/officeDocument/2006/relationships/image" Target="media/image3.wmf"/><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image" Target="media/image50.wmf"/><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oleObject" Target="embeddings/oleObject56.bin"/><Relationship Id="rId112" Type="http://schemas.openxmlformats.org/officeDocument/2006/relationships/image" Target="media/image49.png"/><Relationship Id="rId111" Type="http://schemas.openxmlformats.org/officeDocument/2006/relationships/image" Target="media/image48.wmf"/><Relationship Id="rId110" Type="http://schemas.openxmlformats.org/officeDocument/2006/relationships/oleObject" Target="embeddings/oleObject55.bin"/><Relationship Id="rId11" Type="http://schemas.openxmlformats.org/officeDocument/2006/relationships/oleObject" Target="embeddings/oleObject1.bin"/><Relationship Id="rId109" Type="http://schemas.openxmlformats.org/officeDocument/2006/relationships/image" Target="media/image47.wmf"/><Relationship Id="rId108" Type="http://schemas.openxmlformats.org/officeDocument/2006/relationships/oleObject" Target="embeddings/oleObject54.bin"/><Relationship Id="rId107" Type="http://schemas.openxmlformats.org/officeDocument/2006/relationships/image" Target="media/image46.wmf"/><Relationship Id="rId106" Type="http://schemas.openxmlformats.org/officeDocument/2006/relationships/oleObject" Target="embeddings/oleObject53.bin"/><Relationship Id="rId105" Type="http://schemas.openxmlformats.org/officeDocument/2006/relationships/image" Target="media/image45.wmf"/><Relationship Id="rId104" Type="http://schemas.openxmlformats.org/officeDocument/2006/relationships/oleObject" Target="embeddings/oleObject52.bin"/><Relationship Id="rId103" Type="http://schemas.openxmlformats.org/officeDocument/2006/relationships/oleObject" Target="embeddings/oleObject51.bin"/><Relationship Id="rId102" Type="http://schemas.openxmlformats.org/officeDocument/2006/relationships/oleObject" Target="embeddings/oleObject50.bin"/><Relationship Id="rId101" Type="http://schemas.openxmlformats.org/officeDocument/2006/relationships/image" Target="media/image44.wmf"/><Relationship Id="rId100" Type="http://schemas.openxmlformats.org/officeDocument/2006/relationships/oleObject" Target="embeddings/oleObject49.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26</Pages>
  <Words>6526</Words>
  <Characters>7098</Characters>
  <Lines>86</Lines>
  <Paragraphs>24</Paragraphs>
  <TotalTime>1</TotalTime>
  <ScaleCrop>false</ScaleCrop>
  <LinksUpToDate>false</LinksUpToDate>
  <CharactersWithSpaces>7244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tx</cp:lastModifiedBy>
  <cp:lastPrinted>2021-08-26T17:12:00Z</cp:lastPrinted>
  <dcterms:modified xsi:type="dcterms:W3CDTF">2026-01-08T02:31:53Z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eyJoZGlkIjoiYmNiYjMxNzliZjI1MGVmNjgzYTM3ZTVjNmRhYTcxMDkiLCJ1c2VySWQiOiIyMjg5NjEwOTcifQ==</vt:lpwstr>
  </property>
</Properties>
</file>