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w:t>
            </w:r>
            <w:bookmarkStart w:id="0" w:name="_GoBack"/>
            <w:bookmarkEnd w:id="0"/>
            <w:r>
              <w:rPr>
                <w:rFonts w:hint="eastAsia" w:ascii="宋体" w:hAnsi="宋体"/>
                <w:b/>
                <w:color w:val="000000"/>
                <w:sz w:val="24"/>
                <w:lang w:val="en-US" w:eastAsia="zh-CN"/>
              </w:rPr>
              <w:t>.21</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66753C96">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A35C6FF">
            <w:pPr>
              <w:tabs>
                <w:tab w:val="left" w:pos="1440"/>
              </w:tabs>
              <w:jc w:val="left"/>
            </w:pPr>
            <w:r>
              <w:drawing>
                <wp:inline distT="0" distB="0" distL="0" distR="0">
                  <wp:extent cx="5609590" cy="476885"/>
                  <wp:effectExtent l="0" t="0" r="0" b="0"/>
                  <wp:docPr id="19956256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5603" name="图片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C1FF748">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如图所示，用同一定滑轮沿三个不同方向，以不同速度匀速提升同一重物G，所用的拉力分别为F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，重物G上升速度分别是0.1m/s、0.2m/s、0.3m/s，则这三个力的大小关系是（　　）</w:t>
            </w:r>
          </w:p>
          <w:p w14:paraId="215E6C69">
            <w:pPr>
              <w:spacing w:line="360" w:lineRule="auto"/>
              <w:ind w:left="273" w:leftChars="130"/>
            </w:pPr>
            <w:r>
              <w:rPr>
                <w:rFonts w:eastAsia="新宋体"/>
                <w:szCs w:val="21"/>
              </w:rPr>
              <w:drawing>
                <wp:inline distT="0" distB="0" distL="0" distR="0">
                  <wp:extent cx="942340" cy="1264285"/>
                  <wp:effectExtent l="0" t="0" r="0" b="0"/>
                  <wp:docPr id="130479205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92052" name="图片 25" descr="菁优网：http://www.jyeoo.c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42340" cy="1264285"/>
                          </a:xfrm>
                          <a:prstGeom prst="rect">
                            <a:avLst/>
                          </a:prstGeom>
                          <a:noFill/>
                          <a:ln>
                            <a:noFill/>
                          </a:ln>
                        </pic:spPr>
                      </pic:pic>
                    </a:graphicData>
                  </a:graphic>
                </wp:inline>
              </w:drawing>
            </w:r>
          </w:p>
          <w:p w14:paraId="3E71B74F">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p>
          <w:p w14:paraId="2B923043">
            <w:pPr>
              <w:tabs>
                <w:tab w:val="left" w:pos="4400"/>
              </w:tabs>
              <w:spacing w:line="360" w:lineRule="auto"/>
              <w:ind w:firstLine="273" w:firstLineChars="130"/>
              <w:jc w:val="left"/>
              <w:rPr>
                <w:rFonts w:eastAsia="新宋体"/>
                <w:szCs w:val="21"/>
              </w:rPr>
            </w:pPr>
            <w:r>
              <w:rPr>
                <w:rFonts w:hint="eastAsia" w:eastAsia="新宋体"/>
                <w:szCs w:val="21"/>
              </w:rPr>
              <w:t>C．F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D．以上都有可能</w:t>
            </w:r>
          </w:p>
          <w:p w14:paraId="05C6DDE3">
            <w:pPr>
              <w:tabs>
                <w:tab w:val="left" w:pos="4400"/>
              </w:tabs>
              <w:spacing w:line="360" w:lineRule="auto"/>
              <w:ind w:firstLine="273" w:firstLineChars="130"/>
              <w:jc w:val="left"/>
              <w:rPr>
                <w:rFonts w:hint="eastAsia"/>
              </w:rPr>
            </w:pPr>
          </w:p>
          <w:p w14:paraId="225236A9">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如图所示小明组装了滑轮，用来提升同一物体，G</w:t>
            </w:r>
            <w:r>
              <w:rPr>
                <w:rFonts w:hint="eastAsia" w:eastAsia="新宋体"/>
                <w:sz w:val="24"/>
                <w:vertAlign w:val="subscript"/>
              </w:rPr>
              <w:t>物</w:t>
            </w:r>
            <w:r>
              <w:rPr>
                <w:rFonts w:hint="eastAsia" w:eastAsia="新宋体"/>
                <w:szCs w:val="21"/>
              </w:rPr>
              <w:t>＝200N（不计绳重、轮重和摩擦），要使物体竖直匀速提升2m，则F＝</w:t>
            </w:r>
            <w:r>
              <w:rPr>
                <w:rFonts w:hint="eastAsia" w:eastAsia="新宋体"/>
                <w:szCs w:val="21"/>
                <w:u w:val="single"/>
              </w:rPr>
              <w:t>　   　</w:t>
            </w:r>
            <w:r>
              <w:rPr>
                <w:rFonts w:hint="eastAsia" w:eastAsia="新宋体"/>
                <w:szCs w:val="21"/>
              </w:rPr>
              <w:t xml:space="preserve">N，绳子自由端向上移动 </w:t>
            </w:r>
            <w:r>
              <w:rPr>
                <w:rFonts w:hint="eastAsia" w:eastAsia="新宋体"/>
                <w:szCs w:val="21"/>
                <w:u w:val="single"/>
              </w:rPr>
              <w:t>　  　</w:t>
            </w:r>
            <w:r>
              <w:rPr>
                <w:rFonts w:hint="eastAsia" w:eastAsia="新宋体"/>
                <w:szCs w:val="21"/>
              </w:rPr>
              <w:t>m。</w:t>
            </w:r>
          </w:p>
          <w:p w14:paraId="4707AD56">
            <w:pPr>
              <w:spacing w:line="360" w:lineRule="auto"/>
              <w:ind w:left="273" w:leftChars="130"/>
            </w:pPr>
            <w:r>
              <w:rPr>
                <w:rFonts w:eastAsia="新宋体"/>
                <w:szCs w:val="21"/>
              </w:rPr>
              <w:drawing>
                <wp:inline distT="0" distB="0" distL="0" distR="0">
                  <wp:extent cx="564515" cy="1347470"/>
                  <wp:effectExtent l="0" t="0" r="6985" b="5080"/>
                  <wp:docPr id="95503646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36464" name="图片 24" descr="菁优网：http://www.jyeoo.c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64515" cy="1347470"/>
                          </a:xfrm>
                          <a:prstGeom prst="rect">
                            <a:avLst/>
                          </a:prstGeom>
                          <a:noFill/>
                          <a:ln>
                            <a:noFill/>
                          </a:ln>
                        </pic:spPr>
                      </pic:pic>
                    </a:graphicData>
                  </a:graphic>
                </wp:inline>
              </w:drawing>
            </w:r>
          </w:p>
          <w:p w14:paraId="0C91A213">
            <w:pPr>
              <w:spacing w:line="360" w:lineRule="auto"/>
              <w:ind w:left="273" w:hanging="273" w:hangingChars="130"/>
            </w:pPr>
            <w:r>
              <w:rPr>
                <w:rStyle w:val="9"/>
                <w:rFonts w:hint="eastAsia" w:eastAsia="黑体"/>
                <w:szCs w:val="21"/>
              </w:rPr>
              <w:t>【变式1-1】</w:t>
            </w:r>
            <w:r>
              <w:rPr>
                <w:rFonts w:hint="eastAsia" w:eastAsia="新宋体"/>
                <w:szCs w:val="21"/>
              </w:rPr>
              <w:t>如图所示是某小区使用的一种垃圾投放装置的示意图，人向下拉吊把就能打开垃圾桶桶盖（桶盖绕转轴转动），非常方便、卫生。下列说法正确的是（　　）</w:t>
            </w:r>
          </w:p>
          <w:p w14:paraId="4A03609C">
            <w:pPr>
              <w:spacing w:line="360" w:lineRule="auto"/>
              <w:ind w:left="273" w:leftChars="130"/>
            </w:pPr>
            <w:r>
              <w:rPr>
                <w:rFonts w:eastAsia="新宋体"/>
                <w:szCs w:val="21"/>
              </w:rPr>
              <w:drawing>
                <wp:inline distT="0" distB="0" distL="0" distR="0">
                  <wp:extent cx="1375410" cy="1339850"/>
                  <wp:effectExtent l="0" t="0" r="0" b="0"/>
                  <wp:docPr id="1358530480"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30480" name="图片 2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75410" cy="1339850"/>
                          </a:xfrm>
                          <a:prstGeom prst="rect">
                            <a:avLst/>
                          </a:prstGeom>
                          <a:noFill/>
                          <a:ln>
                            <a:noFill/>
                          </a:ln>
                        </pic:spPr>
                      </pic:pic>
                    </a:graphicData>
                  </a:graphic>
                </wp:inline>
              </w:drawing>
            </w:r>
          </w:p>
          <w:p w14:paraId="7E9E12DD">
            <w:pPr>
              <w:spacing w:line="360" w:lineRule="auto"/>
              <w:ind w:firstLine="273" w:firstLineChars="130"/>
              <w:jc w:val="left"/>
            </w:pPr>
            <w:r>
              <w:rPr>
                <w:rFonts w:hint="eastAsia" w:eastAsia="新宋体"/>
                <w:szCs w:val="21"/>
              </w:rPr>
              <w:t>A．装置中的滑轮是动滑轮</w:t>
            </w:r>
            <w:r>
              <w:tab/>
            </w:r>
          </w:p>
          <w:p w14:paraId="1146B275">
            <w:pPr>
              <w:spacing w:line="360" w:lineRule="auto"/>
              <w:ind w:firstLine="273" w:firstLineChars="130"/>
              <w:jc w:val="left"/>
            </w:pPr>
            <w:r>
              <w:rPr>
                <w:rFonts w:hint="eastAsia" w:eastAsia="新宋体"/>
                <w:szCs w:val="21"/>
              </w:rPr>
              <w:t>B．绳子拉起桶盖时，桶盖可视为省力杠杆</w:t>
            </w:r>
            <w:r>
              <w:tab/>
            </w:r>
          </w:p>
          <w:p w14:paraId="6038E3E1">
            <w:pPr>
              <w:spacing w:line="360" w:lineRule="auto"/>
              <w:ind w:firstLine="273" w:firstLineChars="130"/>
              <w:jc w:val="left"/>
            </w:pPr>
            <w:r>
              <w:rPr>
                <w:rFonts w:hint="eastAsia" w:eastAsia="新宋体"/>
                <w:szCs w:val="21"/>
              </w:rPr>
              <w:t>C．左端绳子的拉力大于右端绳子的拉力</w:t>
            </w:r>
            <w:r>
              <w:tab/>
            </w:r>
          </w:p>
          <w:p w14:paraId="018B237B">
            <w:pPr>
              <w:spacing w:line="360" w:lineRule="auto"/>
              <w:ind w:firstLine="273" w:firstLineChars="130"/>
              <w:jc w:val="left"/>
            </w:pPr>
            <w:r>
              <w:rPr>
                <w:rFonts w:hint="eastAsia" w:eastAsia="新宋体"/>
                <w:szCs w:val="21"/>
              </w:rPr>
              <w:t>D．匀速拉动吊把时，吊把对绳子的拉力和绳子对吊把的拉力是一对平衡力</w:t>
            </w:r>
          </w:p>
          <w:p w14:paraId="51DCD902">
            <w:pPr>
              <w:spacing w:line="360" w:lineRule="auto"/>
              <w:ind w:left="273" w:hanging="273" w:hangingChars="130"/>
            </w:pPr>
            <w:r>
              <w:rPr>
                <w:rStyle w:val="9"/>
                <w:rFonts w:hint="eastAsia" w:eastAsia="黑体"/>
                <w:szCs w:val="21"/>
              </w:rPr>
              <w:t>【变式1-2】</w:t>
            </w:r>
            <w:r>
              <w:rPr>
                <w:rFonts w:hint="eastAsia" w:eastAsia="新宋体"/>
                <w:szCs w:val="21"/>
              </w:rPr>
              <w:t xml:space="preserve">如图所示，物体A在水平桌面上，绳重及摩擦不计，动滑轮重为2N。当物体B重为8N时，它恰好能匀速下降。该装置中属于动滑轮的是 </w:t>
            </w:r>
            <w:r>
              <w:rPr>
                <w:rFonts w:hint="eastAsia" w:eastAsia="新宋体"/>
                <w:szCs w:val="21"/>
                <w:u w:val="single"/>
              </w:rPr>
              <w:t>　  　</w:t>
            </w:r>
            <w:r>
              <w:rPr>
                <w:rFonts w:hint="eastAsia" w:eastAsia="新宋体"/>
                <w:szCs w:val="21"/>
              </w:rPr>
              <w:t xml:space="preserve">（选填“N”或“M”）。物体A所受的摩擦力为 </w:t>
            </w:r>
            <w:r>
              <w:rPr>
                <w:rFonts w:hint="eastAsia" w:eastAsia="新宋体"/>
                <w:szCs w:val="21"/>
                <w:u w:val="single"/>
              </w:rPr>
              <w:t>　 　</w:t>
            </w:r>
            <w:r>
              <w:rPr>
                <w:rFonts w:hint="eastAsia" w:eastAsia="新宋体"/>
                <w:szCs w:val="21"/>
              </w:rPr>
              <w:t>N。</w:t>
            </w:r>
          </w:p>
          <w:p w14:paraId="207E0BD4">
            <w:pPr>
              <w:spacing w:line="360" w:lineRule="auto"/>
              <w:ind w:left="273" w:leftChars="130"/>
            </w:pPr>
            <w:r>
              <w:rPr>
                <w:rFonts w:eastAsia="新宋体"/>
                <w:szCs w:val="21"/>
              </w:rPr>
              <w:drawing>
                <wp:inline distT="0" distB="0" distL="0" distR="0">
                  <wp:extent cx="1200785" cy="1037590"/>
                  <wp:effectExtent l="0" t="0" r="0" b="0"/>
                  <wp:docPr id="445622617"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2617" name="图片 22" descr="菁优网：http://www.jyeoo.co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00785" cy="1037590"/>
                          </a:xfrm>
                          <a:prstGeom prst="rect">
                            <a:avLst/>
                          </a:prstGeom>
                          <a:noFill/>
                          <a:ln>
                            <a:noFill/>
                          </a:ln>
                        </pic:spPr>
                      </pic:pic>
                    </a:graphicData>
                  </a:graphic>
                </wp:inline>
              </w:drawing>
            </w:r>
          </w:p>
          <w:p w14:paraId="535836F2">
            <w:pPr>
              <w:spacing w:line="360" w:lineRule="auto"/>
              <w:ind w:left="273" w:leftChars="130"/>
            </w:pPr>
          </w:p>
          <w:p w14:paraId="207E0C24">
            <w:pPr>
              <w:spacing w:line="360" w:lineRule="auto"/>
              <w:ind w:left="273" w:leftChars="130"/>
            </w:pPr>
          </w:p>
          <w:p w14:paraId="28B31F42">
            <w:pPr>
              <w:spacing w:line="360" w:lineRule="auto"/>
              <w:ind w:left="273" w:leftChars="130"/>
            </w:pPr>
          </w:p>
          <w:p w14:paraId="20A5216B">
            <w:pPr>
              <w:spacing w:line="360" w:lineRule="auto"/>
              <w:ind w:left="273" w:leftChars="130"/>
              <w:rPr>
                <w:rFonts w:hint="eastAsia"/>
              </w:rPr>
            </w:pPr>
          </w:p>
          <w:p w14:paraId="1E988AC0">
            <w:pPr>
              <w:tabs>
                <w:tab w:val="left" w:pos="1440"/>
              </w:tabs>
              <w:jc w:val="left"/>
            </w:pPr>
            <w:r>
              <w:drawing>
                <wp:inline distT="0" distB="0" distL="0" distR="0">
                  <wp:extent cx="5609590" cy="476885"/>
                  <wp:effectExtent l="0" t="0" r="0" b="0"/>
                  <wp:docPr id="9394290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29052"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D0FAD35">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如图所示的滑轮组，物体A、B下面分别挂上两个完全相同的钩码，此时整个装置处于静止状态，若将两个相同的钩码同时取下，则该装置会出现（不计绳重和摩擦）（　　）</w:t>
            </w:r>
          </w:p>
          <w:p w14:paraId="3D74B2B4">
            <w:pPr>
              <w:spacing w:line="360" w:lineRule="auto"/>
              <w:ind w:left="273" w:leftChars="130"/>
            </w:pPr>
            <w:r>
              <w:rPr>
                <w:rFonts w:eastAsia="新宋体"/>
                <w:szCs w:val="21"/>
              </w:rPr>
              <w:drawing>
                <wp:inline distT="0" distB="0" distL="0" distR="0">
                  <wp:extent cx="1172845" cy="1514475"/>
                  <wp:effectExtent l="0" t="0" r="8255" b="9525"/>
                  <wp:docPr id="1274435488"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5488" name="图片 20"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72845" cy="1514475"/>
                          </a:xfrm>
                          <a:prstGeom prst="rect">
                            <a:avLst/>
                          </a:prstGeom>
                          <a:noFill/>
                          <a:ln>
                            <a:noFill/>
                          </a:ln>
                        </pic:spPr>
                      </pic:pic>
                    </a:graphicData>
                  </a:graphic>
                </wp:inline>
              </w:drawing>
            </w:r>
          </w:p>
          <w:p w14:paraId="40F8852C">
            <w:pPr>
              <w:tabs>
                <w:tab w:val="left" w:pos="4400"/>
              </w:tabs>
              <w:spacing w:line="360" w:lineRule="auto"/>
              <w:ind w:firstLine="273" w:firstLineChars="130"/>
              <w:jc w:val="left"/>
            </w:pPr>
            <w:r>
              <w:rPr>
                <w:rFonts w:hint="eastAsia" w:eastAsia="新宋体"/>
                <w:szCs w:val="21"/>
              </w:rPr>
              <w:t>A．A会下降</w:t>
            </w:r>
            <w:r>
              <w:tab/>
            </w:r>
            <w:r>
              <w:rPr>
                <w:rFonts w:hint="eastAsia" w:eastAsia="新宋体"/>
                <w:szCs w:val="21"/>
              </w:rPr>
              <w:t>B．B会下降</w:t>
            </w:r>
            <w:r>
              <w:tab/>
            </w:r>
          </w:p>
          <w:p w14:paraId="1919C466">
            <w:pPr>
              <w:tabs>
                <w:tab w:val="left" w:pos="4400"/>
              </w:tabs>
              <w:spacing w:line="360" w:lineRule="auto"/>
              <w:ind w:firstLine="273" w:firstLineChars="130"/>
              <w:jc w:val="left"/>
            </w:pPr>
            <w:r>
              <w:rPr>
                <w:rFonts w:hint="eastAsia" w:eastAsia="新宋体"/>
                <w:szCs w:val="21"/>
              </w:rPr>
              <w:t>C．仍保持静止</w:t>
            </w:r>
            <w:r>
              <w:tab/>
            </w:r>
            <w:r>
              <w:rPr>
                <w:rFonts w:hint="eastAsia" w:eastAsia="新宋体"/>
                <w:szCs w:val="21"/>
              </w:rPr>
              <w:t>D．无法判断</w:t>
            </w:r>
          </w:p>
          <w:p w14:paraId="0C90479D">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如图所示，用滑轮组匀速提升物体A时，弹簧测力计的示数为 </w:t>
            </w:r>
            <w:r>
              <w:rPr>
                <w:rFonts w:hint="eastAsia" w:eastAsia="新宋体"/>
                <w:szCs w:val="21"/>
                <w:u w:val="single"/>
              </w:rPr>
              <w:t>　  　</w:t>
            </w:r>
            <w:r>
              <w:rPr>
                <w:rFonts w:hint="eastAsia" w:eastAsia="新宋体"/>
                <w:szCs w:val="21"/>
              </w:rPr>
              <w:t xml:space="preserve">N，如果动滑轮重为3N，不计摩擦则物体A的重为 </w:t>
            </w:r>
            <w:r>
              <w:rPr>
                <w:rFonts w:hint="eastAsia" w:eastAsia="新宋体"/>
                <w:szCs w:val="21"/>
                <w:u w:val="single"/>
              </w:rPr>
              <w:t>　     　</w:t>
            </w:r>
            <w:r>
              <w:rPr>
                <w:rFonts w:hint="eastAsia" w:eastAsia="新宋体"/>
                <w:szCs w:val="21"/>
              </w:rPr>
              <w:t xml:space="preserve">，当物体升高1m时，绳子自由端移动 </w:t>
            </w:r>
            <w:r>
              <w:rPr>
                <w:rFonts w:hint="eastAsia" w:eastAsia="新宋体"/>
                <w:szCs w:val="21"/>
                <w:u w:val="single"/>
              </w:rPr>
              <w:t xml:space="preserve">　      </w:t>
            </w:r>
            <w:r>
              <w:rPr>
                <w:rFonts w:hint="eastAsia" w:eastAsia="新宋体"/>
                <w:szCs w:val="21"/>
              </w:rPr>
              <w:t>m。</w:t>
            </w:r>
          </w:p>
          <w:p w14:paraId="1617FB40">
            <w:pPr>
              <w:spacing w:line="360" w:lineRule="auto"/>
              <w:ind w:left="273" w:leftChars="130"/>
            </w:pPr>
            <w:r>
              <w:rPr>
                <w:rFonts w:eastAsia="新宋体"/>
                <w:szCs w:val="21"/>
              </w:rPr>
              <w:drawing>
                <wp:inline distT="0" distB="0" distL="0" distR="0">
                  <wp:extent cx="1014095" cy="1359535"/>
                  <wp:effectExtent l="0" t="0" r="0" b="0"/>
                  <wp:docPr id="386214819"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4819" name="图片 19"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23436" cy="1371884"/>
                          </a:xfrm>
                          <a:prstGeom prst="rect">
                            <a:avLst/>
                          </a:prstGeom>
                          <a:noFill/>
                          <a:ln>
                            <a:noFill/>
                          </a:ln>
                        </pic:spPr>
                      </pic:pic>
                    </a:graphicData>
                  </a:graphic>
                </wp:inline>
              </w:drawing>
            </w:r>
          </w:p>
          <w:p w14:paraId="310E75FB">
            <w:pPr>
              <w:spacing w:line="360" w:lineRule="auto"/>
              <w:ind w:left="273" w:hanging="273" w:hangingChars="130"/>
            </w:pPr>
            <w:r>
              <w:rPr>
                <w:rStyle w:val="9"/>
                <w:rFonts w:hint="eastAsia" w:eastAsia="黑体"/>
                <w:szCs w:val="21"/>
              </w:rPr>
              <w:t>【变式2-1】</w:t>
            </w:r>
            <w:r>
              <w:rPr>
                <w:rFonts w:hint="eastAsia" w:eastAsia="新宋体"/>
                <w:szCs w:val="21"/>
              </w:rPr>
              <w:t>如图所示是使用简单机械匀速提升同一物体的四种方式（不计机械自重和摩擦），其中所需动力最小的是（　　）</w:t>
            </w:r>
          </w:p>
          <w:p w14:paraId="12D0ECB6">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671195" cy="1145540"/>
                  <wp:effectExtent l="0" t="0" r="0" b="0"/>
                  <wp:docPr id="721724253"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24253" name="图片 1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674338" cy="1150469"/>
                          </a:xfrm>
                          <a:prstGeom prst="rect">
                            <a:avLst/>
                          </a:prstGeom>
                          <a:noFill/>
                          <a:ln>
                            <a:noFill/>
                          </a:ln>
                        </pic:spPr>
                      </pic:pic>
                    </a:graphicData>
                  </a:graphic>
                </wp:inline>
              </w:drawing>
            </w:r>
            <w:r>
              <w:tab/>
            </w:r>
            <w:r>
              <w:rPr>
                <w:rFonts w:hint="eastAsia"/>
              </w:rPr>
              <w:t xml:space="preserve">         </w:t>
            </w:r>
            <w:r>
              <w:rPr>
                <w:rFonts w:hint="eastAsia" w:eastAsia="新宋体"/>
                <w:szCs w:val="21"/>
              </w:rPr>
              <w:t>B．</w:t>
            </w:r>
            <w:r>
              <w:rPr>
                <w:rFonts w:eastAsia="新宋体"/>
                <w:szCs w:val="21"/>
              </w:rPr>
              <w:drawing>
                <wp:inline distT="0" distB="0" distL="0" distR="0">
                  <wp:extent cx="375920" cy="1185545"/>
                  <wp:effectExtent l="0" t="0" r="5080" b="0"/>
                  <wp:docPr id="174701447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14477" name="图片 17"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84207" cy="1211014"/>
                          </a:xfrm>
                          <a:prstGeom prst="rect">
                            <a:avLst/>
                          </a:prstGeom>
                          <a:noFill/>
                          <a:ln>
                            <a:noFill/>
                          </a:ln>
                        </pic:spPr>
                      </pic:pic>
                    </a:graphicData>
                  </a:graphic>
                </wp:inline>
              </w:drawing>
            </w:r>
            <w:r>
              <w:tab/>
            </w:r>
          </w:p>
          <w:p w14:paraId="7415C360">
            <w:pPr>
              <w:spacing w:line="360" w:lineRule="auto"/>
              <w:jc w:val="left"/>
            </w:pPr>
            <w:r>
              <w:rPr>
                <w:rFonts w:hint="eastAsia" w:eastAsia="新宋体"/>
                <w:szCs w:val="21"/>
              </w:rPr>
              <w:t>C．</w:t>
            </w:r>
            <w:r>
              <w:rPr>
                <w:rFonts w:eastAsia="新宋体"/>
                <w:szCs w:val="21"/>
              </w:rPr>
              <w:drawing>
                <wp:inline distT="0" distB="0" distL="0" distR="0">
                  <wp:extent cx="471170" cy="801370"/>
                  <wp:effectExtent l="0" t="0" r="5080" b="0"/>
                  <wp:docPr id="113138541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85413" name="图片 16"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072" cy="804223"/>
                          </a:xfrm>
                          <a:prstGeom prst="rect">
                            <a:avLst/>
                          </a:prstGeom>
                          <a:noFill/>
                          <a:ln>
                            <a:noFill/>
                          </a:ln>
                        </pic:spPr>
                      </pic:pic>
                    </a:graphicData>
                  </a:graphic>
                </wp:inline>
              </w:drawing>
            </w:r>
            <w:r>
              <w:tab/>
            </w:r>
            <w:r>
              <w:rPr>
                <w:rFonts w:hint="eastAsia"/>
              </w:rPr>
              <w:t xml:space="preserve">                </w:t>
            </w:r>
            <w:r>
              <w:rPr>
                <w:rFonts w:hint="eastAsia" w:eastAsia="新宋体"/>
                <w:szCs w:val="21"/>
              </w:rPr>
              <w:t>D．</w:t>
            </w:r>
            <w:r>
              <w:rPr>
                <w:rFonts w:eastAsia="新宋体"/>
                <w:szCs w:val="21"/>
              </w:rPr>
              <w:drawing>
                <wp:inline distT="0" distB="0" distL="0" distR="0">
                  <wp:extent cx="1128395" cy="654050"/>
                  <wp:effectExtent l="0" t="0" r="0" b="0"/>
                  <wp:docPr id="20718935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352" name="图片 15"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135845" cy="658303"/>
                          </a:xfrm>
                          <a:prstGeom prst="rect">
                            <a:avLst/>
                          </a:prstGeom>
                          <a:noFill/>
                          <a:ln>
                            <a:noFill/>
                          </a:ln>
                        </pic:spPr>
                      </pic:pic>
                    </a:graphicData>
                  </a:graphic>
                </wp:inline>
              </w:drawing>
            </w:r>
          </w:p>
          <w:p w14:paraId="01F54219">
            <w:pPr>
              <w:spacing w:line="360" w:lineRule="auto"/>
              <w:ind w:left="273" w:hanging="273" w:hangingChars="130"/>
            </w:pPr>
            <w:r>
              <w:rPr>
                <w:rStyle w:val="9"/>
                <w:rFonts w:hint="eastAsia" w:eastAsia="黑体"/>
                <w:szCs w:val="21"/>
              </w:rPr>
              <w:t>【变式2-2】</w:t>
            </w:r>
            <w:r>
              <w:rPr>
                <w:rFonts w:hint="eastAsia" w:eastAsia="新宋体"/>
                <w:szCs w:val="21"/>
              </w:rPr>
              <w:t xml:space="preserve">（1）如图神舟十四号航天员陈冬、刘洋、蔡旭哲在中国空间站中并排站立授课，以陈冬为参照物，刘洋是 </w:t>
            </w:r>
            <w:r>
              <w:rPr>
                <w:rFonts w:hint="eastAsia" w:eastAsia="新宋体"/>
                <w:szCs w:val="21"/>
                <w:u w:val="single"/>
              </w:rPr>
              <w:t>　           　</w:t>
            </w:r>
            <w:r>
              <w:rPr>
                <w:rFonts w:hint="eastAsia" w:eastAsia="新宋体"/>
                <w:szCs w:val="21"/>
              </w:rPr>
              <w:t xml:space="preserve">，以地球为参照物，陈冬是 </w:t>
            </w:r>
            <w:r>
              <w:rPr>
                <w:rFonts w:hint="eastAsia" w:eastAsia="新宋体"/>
                <w:szCs w:val="21"/>
                <w:u w:val="single"/>
              </w:rPr>
              <w:t>　         　</w:t>
            </w:r>
            <w:r>
              <w:rPr>
                <w:rFonts w:hint="eastAsia" w:eastAsia="新宋体"/>
                <w:szCs w:val="21"/>
              </w:rPr>
              <w:t xml:space="preserve">。地球同步卫星相对于地面固定物体是 </w:t>
            </w:r>
            <w:r>
              <w:rPr>
                <w:rFonts w:hint="eastAsia" w:eastAsia="新宋体"/>
                <w:szCs w:val="21"/>
                <w:u w:val="single"/>
              </w:rPr>
              <w:t>　        　</w:t>
            </w:r>
            <w:r>
              <w:rPr>
                <w:rFonts w:hint="eastAsia" w:eastAsia="新宋体"/>
                <w:szCs w:val="21"/>
              </w:rPr>
              <w:t>。（均选填“运动的”、“静止的”）</w:t>
            </w:r>
          </w:p>
          <w:p w14:paraId="38F57540">
            <w:pPr>
              <w:spacing w:line="360" w:lineRule="auto"/>
              <w:ind w:left="273" w:leftChars="130"/>
            </w:pPr>
            <w:r>
              <w:rPr>
                <w:rFonts w:eastAsia="新宋体"/>
                <w:szCs w:val="21"/>
              </w:rPr>
              <w:drawing>
                <wp:inline distT="0" distB="0" distL="0" distR="0">
                  <wp:extent cx="3689350" cy="1419225"/>
                  <wp:effectExtent l="0" t="0" r="6350" b="9525"/>
                  <wp:docPr id="612718062"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62" name="图片 14"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89350" cy="1419225"/>
                          </a:xfrm>
                          <a:prstGeom prst="rect">
                            <a:avLst/>
                          </a:prstGeom>
                          <a:noFill/>
                          <a:ln>
                            <a:noFill/>
                          </a:ln>
                        </pic:spPr>
                      </pic:pic>
                    </a:graphicData>
                  </a:graphic>
                </wp:inline>
              </w:drawing>
            </w:r>
          </w:p>
          <w:p w14:paraId="5DD86C4F">
            <w:pPr>
              <w:spacing w:line="360" w:lineRule="auto"/>
              <w:ind w:left="273" w:leftChars="130"/>
            </w:pPr>
            <w:r>
              <w:rPr>
                <w:rFonts w:hint="eastAsia" w:eastAsia="新宋体"/>
                <w:szCs w:val="21"/>
              </w:rPr>
              <w:t xml:space="preserve">（2）图甲的是 </w:t>
            </w:r>
            <w:r>
              <w:rPr>
                <w:rFonts w:hint="eastAsia" w:eastAsia="新宋体"/>
                <w:szCs w:val="21"/>
                <w:u w:val="single"/>
              </w:rPr>
              <w:t>　  　</w:t>
            </w:r>
            <w:r>
              <w:rPr>
                <w:rFonts w:hint="eastAsia" w:eastAsia="新宋体"/>
                <w:szCs w:val="21"/>
              </w:rPr>
              <w:t xml:space="preserve">滑轮，这种滑轮 </w:t>
            </w:r>
            <w:r>
              <w:rPr>
                <w:rFonts w:hint="eastAsia" w:eastAsia="新宋体"/>
                <w:szCs w:val="21"/>
                <w:u w:val="single"/>
              </w:rPr>
              <w:t>　  　</w:t>
            </w:r>
            <w:r>
              <w:rPr>
                <w:rFonts w:hint="eastAsia" w:eastAsia="新宋体"/>
                <w:szCs w:val="21"/>
              </w:rPr>
              <w:t>（“能”、“不能”）省力；如图乙所示，一滑轮重20N，提起G＝70N的重物，当按乙图使用时拉力F</w:t>
            </w:r>
            <w:r>
              <w:rPr>
                <w:rFonts w:hint="eastAsia" w:eastAsia="新宋体"/>
                <w:sz w:val="24"/>
                <w:vertAlign w:val="subscript"/>
              </w:rPr>
              <w:t>2</w:t>
            </w:r>
            <w:r>
              <w:rPr>
                <w:rFonts w:hint="eastAsia" w:eastAsia="新宋体"/>
                <w:szCs w:val="21"/>
              </w:rPr>
              <w:t>＝</w:t>
            </w:r>
            <w:r>
              <w:rPr>
                <w:rFonts w:hint="eastAsia" w:eastAsia="新宋体"/>
                <w:szCs w:val="21"/>
                <w:u w:val="single"/>
              </w:rPr>
              <w:t>　  　</w:t>
            </w:r>
            <w:r>
              <w:rPr>
                <w:rFonts w:hint="eastAsia" w:eastAsia="新宋体"/>
                <w:szCs w:val="21"/>
              </w:rPr>
              <w:t xml:space="preserve">N；在甲、乙、丙中提升同一重物时，最省力的是 </w:t>
            </w:r>
            <w:r>
              <w:rPr>
                <w:rFonts w:hint="eastAsia" w:eastAsia="新宋体"/>
                <w:szCs w:val="21"/>
                <w:u w:val="single"/>
              </w:rPr>
              <w:t xml:space="preserve">   　</w:t>
            </w:r>
            <w:r>
              <w:rPr>
                <w:rFonts w:hint="eastAsia" w:eastAsia="新宋体"/>
                <w:szCs w:val="21"/>
              </w:rPr>
              <w:t>。（不计摩擦和绳重）</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A53AA3">
            <w:pPr>
              <w:tabs>
                <w:tab w:val="left" w:pos="1440"/>
              </w:tabs>
              <w:jc w:val="left"/>
            </w:pPr>
            <w:r>
              <w:drawing>
                <wp:inline distT="0" distB="0" distL="0" distR="0">
                  <wp:extent cx="5609590" cy="476885"/>
                  <wp:effectExtent l="0" t="0" r="0" b="0"/>
                  <wp:docPr id="127540383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03834" name="图片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2C73FCE">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如图所示，动滑轮重为2N，拉力F为6N，整个装置处于静止状态，则重物G和弹簧测力计的示数分别为（不计绳重和摩擦）（　　）</w:t>
            </w:r>
          </w:p>
          <w:p w14:paraId="70E78B57">
            <w:pPr>
              <w:spacing w:line="360" w:lineRule="auto"/>
              <w:ind w:left="273" w:leftChars="130"/>
            </w:pPr>
            <w:r>
              <w:rPr>
                <w:rFonts w:eastAsia="新宋体"/>
                <w:szCs w:val="21"/>
              </w:rPr>
              <w:drawing>
                <wp:inline distT="0" distB="0" distL="0" distR="0">
                  <wp:extent cx="648335" cy="1506855"/>
                  <wp:effectExtent l="0" t="0" r="0" b="0"/>
                  <wp:docPr id="250630988"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30988" name="图片 40" descr="菁优网：http://www.jyeoo.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48335" cy="1506855"/>
                          </a:xfrm>
                          <a:prstGeom prst="rect">
                            <a:avLst/>
                          </a:prstGeom>
                          <a:noFill/>
                          <a:ln>
                            <a:noFill/>
                          </a:ln>
                        </pic:spPr>
                      </pic:pic>
                    </a:graphicData>
                  </a:graphic>
                </wp:inline>
              </w:drawing>
            </w:r>
          </w:p>
          <w:p w14:paraId="7DD969B6">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A．4N 5N</w:t>
            </w:r>
            <w:r>
              <w:tab/>
            </w:r>
            <w:r>
              <w:rPr>
                <w:rFonts w:hint="eastAsia" w:eastAsia="新宋体"/>
                <w:szCs w:val="21"/>
              </w:rPr>
              <w:t>B．9N 10N</w:t>
            </w:r>
            <w:r>
              <w:tab/>
            </w:r>
            <w:r>
              <w:rPr>
                <w:rFonts w:hint="eastAsia" w:eastAsia="新宋体"/>
                <w:szCs w:val="21"/>
              </w:rPr>
              <w:t>C．10N 6N</w:t>
            </w:r>
            <w:r>
              <w:tab/>
            </w:r>
            <w:r>
              <w:rPr>
                <w:rFonts w:hint="eastAsia" w:eastAsia="新宋体"/>
                <w:szCs w:val="21"/>
              </w:rPr>
              <w:t>D．9N 5N</w:t>
            </w:r>
          </w:p>
          <w:p w14:paraId="3A9900FE">
            <w:pPr>
              <w:tabs>
                <w:tab w:val="left" w:pos="2300"/>
                <w:tab w:val="left" w:pos="4400"/>
                <w:tab w:val="left" w:pos="6400"/>
              </w:tabs>
              <w:spacing w:line="360" w:lineRule="auto"/>
              <w:ind w:firstLine="273" w:firstLineChars="130"/>
              <w:jc w:val="left"/>
              <w:rPr>
                <w:rFonts w:eastAsia="新宋体"/>
                <w:szCs w:val="21"/>
              </w:rPr>
            </w:pPr>
          </w:p>
          <w:p w14:paraId="0233AECC">
            <w:pPr>
              <w:tabs>
                <w:tab w:val="left" w:pos="2300"/>
                <w:tab w:val="left" w:pos="4400"/>
                <w:tab w:val="left" w:pos="6400"/>
              </w:tabs>
              <w:spacing w:line="360" w:lineRule="auto"/>
              <w:ind w:firstLine="273" w:firstLineChars="130"/>
              <w:jc w:val="left"/>
              <w:rPr>
                <w:rFonts w:eastAsia="新宋体"/>
                <w:szCs w:val="21"/>
              </w:rPr>
            </w:pPr>
          </w:p>
          <w:p w14:paraId="1AEC321E">
            <w:pPr>
              <w:tabs>
                <w:tab w:val="left" w:pos="2300"/>
                <w:tab w:val="left" w:pos="4400"/>
                <w:tab w:val="left" w:pos="6400"/>
              </w:tabs>
              <w:spacing w:line="360" w:lineRule="auto"/>
              <w:ind w:firstLine="273" w:firstLineChars="130"/>
              <w:jc w:val="left"/>
              <w:rPr>
                <w:rFonts w:eastAsia="新宋体"/>
                <w:szCs w:val="21"/>
              </w:rPr>
            </w:pPr>
          </w:p>
          <w:p w14:paraId="50883C05">
            <w:pPr>
              <w:tabs>
                <w:tab w:val="left" w:pos="2300"/>
                <w:tab w:val="left" w:pos="4400"/>
                <w:tab w:val="left" w:pos="6400"/>
              </w:tabs>
              <w:spacing w:line="360" w:lineRule="auto"/>
              <w:ind w:firstLine="273" w:firstLineChars="130"/>
              <w:jc w:val="left"/>
              <w:rPr>
                <w:rFonts w:eastAsia="新宋体"/>
                <w:szCs w:val="21"/>
              </w:rPr>
            </w:pPr>
          </w:p>
          <w:p w14:paraId="0862E072">
            <w:pPr>
              <w:tabs>
                <w:tab w:val="left" w:pos="2300"/>
                <w:tab w:val="left" w:pos="4400"/>
                <w:tab w:val="left" w:pos="6400"/>
              </w:tabs>
              <w:spacing w:line="360" w:lineRule="auto"/>
              <w:ind w:firstLine="273" w:firstLineChars="130"/>
              <w:jc w:val="left"/>
              <w:rPr>
                <w:rFonts w:hint="eastAsia"/>
              </w:rPr>
            </w:pPr>
          </w:p>
          <w:p w14:paraId="18B9548B">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用图甲的滑轮组提升重500N的物体，已知拉力F为200N，不计绳重和摩擦，物体和绳子自由端的运动情况如图乙所示，反映绳子自由端运动的图线是 </w:t>
            </w:r>
            <w:r>
              <w:rPr>
                <w:rFonts w:hint="eastAsia" w:eastAsia="新宋体"/>
                <w:szCs w:val="21"/>
                <w:u w:val="single"/>
              </w:rPr>
              <w:t>　  　</w:t>
            </w:r>
            <w:r>
              <w:rPr>
                <w:rFonts w:hint="eastAsia" w:eastAsia="新宋体"/>
                <w:szCs w:val="21"/>
              </w:rPr>
              <w:t xml:space="preserve">（选填“A”或“B”），动滑轮重为 </w:t>
            </w:r>
            <w:r>
              <w:rPr>
                <w:rFonts w:hint="eastAsia" w:eastAsia="新宋体"/>
                <w:szCs w:val="21"/>
                <w:u w:val="single"/>
              </w:rPr>
              <w:t>　   　</w:t>
            </w:r>
            <w:r>
              <w:rPr>
                <w:rFonts w:hint="eastAsia" w:eastAsia="新宋体"/>
                <w:szCs w:val="21"/>
              </w:rPr>
              <w:t>N。</w:t>
            </w:r>
          </w:p>
          <w:p w14:paraId="18ED21DB">
            <w:pPr>
              <w:spacing w:line="360" w:lineRule="auto"/>
              <w:ind w:left="273" w:leftChars="130"/>
            </w:pPr>
            <w:r>
              <w:rPr>
                <w:rFonts w:eastAsia="新宋体"/>
                <w:szCs w:val="21"/>
              </w:rPr>
              <w:drawing>
                <wp:inline distT="0" distB="0" distL="0" distR="0">
                  <wp:extent cx="2162810" cy="1733550"/>
                  <wp:effectExtent l="0" t="0" r="8890" b="0"/>
                  <wp:docPr id="664725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562" name="图片 39" descr="菁优网：http://www.jyeoo.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162810" cy="1733550"/>
                          </a:xfrm>
                          <a:prstGeom prst="rect">
                            <a:avLst/>
                          </a:prstGeom>
                          <a:noFill/>
                          <a:ln>
                            <a:noFill/>
                          </a:ln>
                        </pic:spPr>
                      </pic:pic>
                    </a:graphicData>
                  </a:graphic>
                </wp:inline>
              </w:drawing>
            </w:r>
          </w:p>
          <w:p w14:paraId="5C387B5D">
            <w:pPr>
              <w:spacing w:line="360" w:lineRule="auto"/>
              <w:ind w:left="273" w:hanging="273" w:hangingChars="130"/>
            </w:pPr>
            <w:r>
              <w:rPr>
                <w:rStyle w:val="9"/>
                <w:rFonts w:eastAsia="黑体"/>
                <w:szCs w:val="21"/>
              </w:rPr>
              <w:t>【典例</w:t>
            </w:r>
            <w:r>
              <w:rPr>
                <w:rStyle w:val="9"/>
                <w:rFonts w:hint="eastAsia" w:eastAsia="黑体"/>
                <w:szCs w:val="21"/>
              </w:rPr>
              <w:t>3-3</w:t>
            </w:r>
            <w:r>
              <w:rPr>
                <w:rStyle w:val="9"/>
                <w:rFonts w:eastAsia="黑体"/>
                <w:szCs w:val="21"/>
              </w:rPr>
              <w:t>】</w:t>
            </w:r>
            <w:r>
              <w:rPr>
                <w:rFonts w:hint="eastAsia" w:eastAsia="新宋体"/>
                <w:szCs w:val="21"/>
              </w:rPr>
              <w:t>如图所示，体重50kg的小磊通过滑轮组用200N的拉力将质量是48kg合金块匀速提高2m。（摩擦力及绳重忽略不计）求：</w:t>
            </w:r>
          </w:p>
          <w:p w14:paraId="7DE19073">
            <w:pPr>
              <w:spacing w:line="360" w:lineRule="auto"/>
              <w:ind w:left="273" w:leftChars="130"/>
            </w:pPr>
            <w:r>
              <w:rPr>
                <w:rFonts w:hint="eastAsia" w:eastAsia="新宋体"/>
                <w:szCs w:val="21"/>
              </w:rPr>
              <w:t>（1）物体所受的重力；</w:t>
            </w:r>
          </w:p>
          <w:p w14:paraId="516F7AAC">
            <w:pPr>
              <w:spacing w:line="360" w:lineRule="auto"/>
              <w:ind w:left="273" w:leftChars="130"/>
            </w:pPr>
            <w:r>
              <w:rPr>
                <w:rFonts w:hint="eastAsia" w:eastAsia="新宋体"/>
                <w:szCs w:val="21"/>
              </w:rPr>
              <w:t>（2）动滑轮的重力；</w:t>
            </w:r>
          </w:p>
          <w:p w14:paraId="3CC1EBBB">
            <w:pPr>
              <w:spacing w:line="360" w:lineRule="auto"/>
              <w:ind w:left="273" w:leftChars="130"/>
            </w:pPr>
            <w:r>
              <w:rPr>
                <w:rFonts w:hint="eastAsia" w:eastAsia="新宋体"/>
                <w:szCs w:val="21"/>
              </w:rPr>
              <w:t>（3）小磊利用此滑轮组最多能提起重力是多大的物体？</w:t>
            </w:r>
          </w:p>
          <w:p w14:paraId="767D3734">
            <w:pPr>
              <w:spacing w:line="360" w:lineRule="auto"/>
              <w:ind w:left="273" w:leftChars="130"/>
            </w:pPr>
            <w:r>
              <w:rPr>
                <w:rFonts w:eastAsia="新宋体"/>
                <w:szCs w:val="21"/>
              </w:rPr>
              <w:drawing>
                <wp:inline distT="0" distB="0" distL="0" distR="0">
                  <wp:extent cx="1105535" cy="1788795"/>
                  <wp:effectExtent l="0" t="0" r="0" b="1905"/>
                  <wp:docPr id="1851406144"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6144" name="图片 38" descr="菁优网：http://www.jyeoo.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105535" cy="1788795"/>
                          </a:xfrm>
                          <a:prstGeom prst="rect">
                            <a:avLst/>
                          </a:prstGeom>
                          <a:noFill/>
                          <a:ln>
                            <a:noFill/>
                          </a:ln>
                        </pic:spPr>
                      </pic:pic>
                    </a:graphicData>
                  </a:graphic>
                </wp:inline>
              </w:drawing>
            </w:r>
          </w:p>
          <w:p w14:paraId="3CBBB0AA">
            <w:pPr>
              <w:spacing w:line="360" w:lineRule="auto"/>
              <w:ind w:left="273" w:hanging="273" w:hangingChars="130"/>
              <w:rPr>
                <w:rStyle w:val="9"/>
                <w:rFonts w:eastAsia="黑体"/>
                <w:szCs w:val="21"/>
              </w:rPr>
            </w:pPr>
          </w:p>
          <w:p w14:paraId="07753D75">
            <w:pPr>
              <w:spacing w:line="360" w:lineRule="auto"/>
              <w:rPr>
                <w:rStyle w:val="9"/>
                <w:rFonts w:eastAsia="黑体"/>
                <w:szCs w:val="21"/>
              </w:rPr>
            </w:pPr>
          </w:p>
          <w:p w14:paraId="37C360DC">
            <w:pPr>
              <w:spacing w:line="360" w:lineRule="auto"/>
              <w:ind w:left="273" w:hanging="273" w:hangingChars="130"/>
            </w:pPr>
            <w:r>
              <w:rPr>
                <w:rStyle w:val="9"/>
                <w:rFonts w:hint="eastAsia" w:eastAsia="黑体"/>
                <w:szCs w:val="21"/>
              </w:rPr>
              <w:t>【变式3-1】</w:t>
            </w:r>
            <w:r>
              <w:rPr>
                <w:rFonts w:hint="eastAsia" w:eastAsia="新宋体"/>
                <w:szCs w:val="21"/>
              </w:rPr>
              <w:t>如图所示，用同一个滑轮匀速提起同一重物M，不计滑轮重力和摩擦，其中用力最小的是（　　）</w:t>
            </w:r>
          </w:p>
          <w:p w14:paraId="5D67A9F8">
            <w:pPr>
              <w:spacing w:line="360" w:lineRule="auto"/>
              <w:ind w:left="273" w:leftChars="130"/>
            </w:pPr>
            <w:r>
              <w:rPr>
                <w:rFonts w:eastAsia="新宋体"/>
                <w:szCs w:val="21"/>
              </w:rPr>
              <w:drawing>
                <wp:inline distT="0" distB="0" distL="0" distR="0">
                  <wp:extent cx="2190750" cy="1017905"/>
                  <wp:effectExtent l="0" t="0" r="0" b="0"/>
                  <wp:docPr id="111267002"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7002" name="图片 37" descr="菁优网：http://www.jyeoo.co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190750" cy="1017905"/>
                          </a:xfrm>
                          <a:prstGeom prst="rect">
                            <a:avLst/>
                          </a:prstGeom>
                          <a:noFill/>
                          <a:ln>
                            <a:noFill/>
                          </a:ln>
                        </pic:spPr>
                      </pic:pic>
                    </a:graphicData>
                  </a:graphic>
                </wp:inline>
              </w:drawing>
            </w:r>
          </w:p>
          <w:p w14:paraId="6CF064F6">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4</w:t>
            </w:r>
          </w:p>
          <w:p w14:paraId="66E31879">
            <w:pPr>
              <w:tabs>
                <w:tab w:val="left" w:pos="2300"/>
                <w:tab w:val="left" w:pos="4400"/>
                <w:tab w:val="left" w:pos="6400"/>
              </w:tabs>
              <w:spacing w:line="360" w:lineRule="auto"/>
              <w:ind w:firstLine="273" w:firstLineChars="130"/>
              <w:jc w:val="left"/>
            </w:pPr>
          </w:p>
          <w:p w14:paraId="5D5E1159">
            <w:pPr>
              <w:spacing w:line="360" w:lineRule="auto"/>
              <w:ind w:left="273" w:hanging="273" w:hangingChars="130"/>
            </w:pPr>
            <w:r>
              <w:rPr>
                <w:rStyle w:val="9"/>
                <w:rFonts w:hint="eastAsia" w:eastAsia="黑体"/>
                <w:szCs w:val="21"/>
              </w:rPr>
              <w:t>【变式3-2】</w:t>
            </w:r>
            <w:r>
              <w:rPr>
                <w:rFonts w:hint="eastAsia" w:eastAsia="新宋体"/>
                <w:szCs w:val="21"/>
              </w:rPr>
              <w:t>小明放学回家发现一辆轿车陷入了泥泞路面，不使用工具很难将小车拉出，于是小明找来滑轮组成了如图所示的滑轮组，这样设计过后使用F＝1.2×10</w:t>
            </w:r>
            <w:r>
              <w:rPr>
                <w:rFonts w:hint="eastAsia" w:eastAsia="新宋体"/>
                <w:sz w:val="24"/>
                <w:vertAlign w:val="superscript"/>
              </w:rPr>
              <w:t>3</w:t>
            </w:r>
            <w:r>
              <w:rPr>
                <w:rFonts w:hint="eastAsia" w:eastAsia="新宋体"/>
                <w:szCs w:val="21"/>
              </w:rPr>
              <w:t>N拉力恰好能拉动小车。已知小车的质量为3.5×10</w:t>
            </w:r>
            <w:r>
              <w:rPr>
                <w:rFonts w:hint="eastAsia" w:eastAsia="新宋体"/>
                <w:sz w:val="24"/>
                <w:vertAlign w:val="superscript"/>
              </w:rPr>
              <w:t>3</w:t>
            </w:r>
            <w:r>
              <w:rPr>
                <w:rFonts w:hint="eastAsia" w:eastAsia="新宋体"/>
                <w:szCs w:val="21"/>
              </w:rPr>
              <w:t xml:space="preserve">kg，在拉力作用下小车移动了1.5m。不计滑轮和绳子的重及摩擦，求小车受到的阻力为 </w:t>
            </w:r>
            <w:r>
              <w:rPr>
                <w:rFonts w:hint="eastAsia" w:eastAsia="新宋体"/>
                <w:szCs w:val="21"/>
                <w:u w:val="single"/>
              </w:rPr>
              <w:t>　       　</w:t>
            </w:r>
            <w:r>
              <w:rPr>
                <w:rFonts w:hint="eastAsia" w:eastAsia="新宋体"/>
                <w:szCs w:val="21"/>
              </w:rPr>
              <w:t xml:space="preserve">N，拉力F端绳子移动的距离为 </w:t>
            </w:r>
            <w:r>
              <w:rPr>
                <w:rFonts w:hint="eastAsia" w:eastAsia="新宋体"/>
                <w:szCs w:val="21"/>
                <w:u w:val="single"/>
              </w:rPr>
              <w:t>　      　</w:t>
            </w:r>
            <w:r>
              <w:rPr>
                <w:rFonts w:hint="eastAsia" w:eastAsia="新宋体"/>
                <w:szCs w:val="21"/>
              </w:rPr>
              <w:t>m。</w:t>
            </w:r>
          </w:p>
          <w:p w14:paraId="7CCC7764">
            <w:pPr>
              <w:spacing w:line="360" w:lineRule="auto"/>
              <w:ind w:left="273" w:leftChars="130"/>
            </w:pPr>
            <w:r>
              <w:rPr>
                <w:rFonts w:eastAsia="新宋体"/>
                <w:szCs w:val="21"/>
              </w:rPr>
              <w:drawing>
                <wp:inline distT="0" distB="0" distL="0" distR="0">
                  <wp:extent cx="2524760" cy="1132840"/>
                  <wp:effectExtent l="0" t="0" r="8890" b="0"/>
                  <wp:docPr id="31386795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67953" name="图片 36"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524760" cy="1132840"/>
                          </a:xfrm>
                          <a:prstGeom prst="rect">
                            <a:avLst/>
                          </a:prstGeom>
                          <a:noFill/>
                          <a:ln>
                            <a:noFill/>
                          </a:ln>
                        </pic:spPr>
                      </pic:pic>
                    </a:graphicData>
                  </a:graphic>
                </wp:inline>
              </w:drawing>
            </w:r>
          </w:p>
          <w:p w14:paraId="4B0D4564">
            <w:pPr>
              <w:spacing w:line="360" w:lineRule="auto"/>
              <w:ind w:left="273" w:hanging="273" w:hangingChars="130"/>
            </w:pPr>
            <w:r>
              <w:rPr>
                <w:rStyle w:val="9"/>
                <w:rFonts w:hint="eastAsia" w:eastAsia="黑体"/>
                <w:szCs w:val="21"/>
              </w:rPr>
              <w:t>【变式3-3】</w:t>
            </w:r>
            <w:r>
              <w:rPr>
                <w:rFonts w:hint="eastAsia" w:eastAsia="新宋体"/>
                <w:szCs w:val="21"/>
              </w:rPr>
              <w:t>如图所示，工人通过滑轮组用200N的拉力F把重为480N的物体A缓慢提升了2m，不计绳重和摩擦。求：</w:t>
            </w:r>
          </w:p>
          <w:p w14:paraId="572BF627">
            <w:pPr>
              <w:spacing w:line="360" w:lineRule="auto"/>
              <w:ind w:left="273" w:leftChars="130"/>
            </w:pPr>
            <w:r>
              <w:rPr>
                <w:rFonts w:hint="eastAsia" w:eastAsia="新宋体"/>
                <w:szCs w:val="21"/>
              </w:rPr>
              <w:t>（1）绳子自由端移动的距离；</w:t>
            </w:r>
          </w:p>
          <w:p w14:paraId="4C8F146D">
            <w:pPr>
              <w:spacing w:line="360" w:lineRule="auto"/>
              <w:ind w:left="273" w:leftChars="130"/>
            </w:pPr>
            <w:r>
              <w:rPr>
                <w:rFonts w:hint="eastAsia" w:eastAsia="新宋体"/>
                <w:szCs w:val="21"/>
              </w:rPr>
              <w:t>（2）动滑轮所受重力；</w:t>
            </w:r>
          </w:p>
          <w:p w14:paraId="280F86C5">
            <w:pPr>
              <w:spacing w:line="360" w:lineRule="auto"/>
              <w:ind w:left="273" w:leftChars="130"/>
            </w:pPr>
            <w:r>
              <w:rPr>
                <w:rFonts w:hint="eastAsia" w:eastAsia="新宋体"/>
                <w:szCs w:val="21"/>
              </w:rPr>
              <w:t>（3）若用此滑轮组缓慢提升重为630N的物体，则作用在绳子自由端的拉力大小。</w:t>
            </w:r>
          </w:p>
          <w:p w14:paraId="76B1FFFE">
            <w:pPr>
              <w:spacing w:line="360" w:lineRule="auto"/>
              <w:ind w:left="273" w:leftChars="130"/>
            </w:pPr>
            <w:r>
              <w:rPr>
                <w:rFonts w:eastAsia="新宋体"/>
                <w:szCs w:val="21"/>
              </w:rPr>
              <w:drawing>
                <wp:inline distT="0" distB="0" distL="0" distR="0">
                  <wp:extent cx="1475105" cy="1542415"/>
                  <wp:effectExtent l="0" t="0" r="0" b="635"/>
                  <wp:docPr id="799793417"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93417" name="图片 35"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75105" cy="1542415"/>
                          </a:xfrm>
                          <a:prstGeom prst="rect">
                            <a:avLst/>
                          </a:prstGeom>
                          <a:noFill/>
                          <a:ln>
                            <a:noFill/>
                          </a:ln>
                        </pic:spPr>
                      </pic:pic>
                    </a:graphicData>
                  </a:graphic>
                </wp:inline>
              </w:drawing>
            </w:r>
          </w:p>
          <w:p w14:paraId="74DF9FAB">
            <w:pPr>
              <w:spacing w:line="360" w:lineRule="auto"/>
              <w:ind w:left="273" w:leftChars="130"/>
            </w:pPr>
          </w:p>
          <w:p w14:paraId="2E03D97E">
            <w:pPr>
              <w:spacing w:line="360" w:lineRule="auto"/>
              <w:ind w:left="273" w:leftChars="130"/>
            </w:pPr>
          </w:p>
          <w:p w14:paraId="06497B05">
            <w:pPr>
              <w:spacing w:line="360" w:lineRule="auto"/>
              <w:ind w:left="273" w:leftChars="130"/>
            </w:pPr>
          </w:p>
          <w:p w14:paraId="6142D7CA">
            <w:pPr>
              <w:spacing w:line="360" w:lineRule="auto"/>
              <w:ind w:left="273" w:leftChars="130"/>
            </w:pPr>
          </w:p>
          <w:p w14:paraId="018677C0">
            <w:pPr>
              <w:spacing w:line="360" w:lineRule="auto"/>
              <w:ind w:left="273" w:leftChars="130"/>
            </w:pPr>
          </w:p>
          <w:p w14:paraId="63A1BA32">
            <w:pPr>
              <w:spacing w:line="360" w:lineRule="auto"/>
              <w:ind w:left="273" w:leftChars="130"/>
            </w:pPr>
          </w:p>
          <w:p w14:paraId="61CBB083">
            <w:pPr>
              <w:spacing w:line="360" w:lineRule="auto"/>
              <w:ind w:left="273" w:leftChars="130"/>
            </w:pPr>
          </w:p>
          <w:p w14:paraId="42E3A2CE">
            <w:pPr>
              <w:spacing w:line="360" w:lineRule="auto"/>
              <w:ind w:left="273" w:leftChars="130"/>
            </w:pPr>
          </w:p>
          <w:p w14:paraId="67AA1428">
            <w:pPr>
              <w:spacing w:line="360" w:lineRule="auto"/>
              <w:ind w:left="273" w:leftChars="130"/>
              <w:rPr>
                <w:rFonts w:hint="eastAsia"/>
              </w:rPr>
            </w:pPr>
          </w:p>
          <w:p w14:paraId="25B6979B">
            <w:pPr>
              <w:tabs>
                <w:tab w:val="left" w:pos="1440"/>
              </w:tabs>
              <w:jc w:val="left"/>
            </w:pPr>
            <w:r>
              <w:drawing>
                <wp:inline distT="0" distB="0" distL="0" distR="0">
                  <wp:extent cx="5609590" cy="476885"/>
                  <wp:effectExtent l="0" t="0" r="0" b="0"/>
                  <wp:docPr id="18201402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0214" name="图片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8E2D12D">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图中的机械在使用时不能省力的是（　　）</w:t>
            </w:r>
          </w:p>
          <w:p w14:paraId="607F8A35">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10590" cy="1256030"/>
                  <wp:effectExtent l="0" t="0" r="3810" b="1270"/>
                  <wp:docPr id="16821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53" name="图片 33"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910590" cy="1256030"/>
                          </a:xfrm>
                          <a:prstGeom prst="rect">
                            <a:avLst/>
                          </a:prstGeom>
                          <a:noFill/>
                          <a:ln>
                            <a:noFill/>
                          </a:ln>
                        </pic:spPr>
                      </pic:pic>
                    </a:graphicData>
                  </a:graphic>
                </wp:inline>
              </w:drawing>
            </w:r>
            <w:r>
              <w:rPr>
                <w:rFonts w:hint="eastAsia" w:eastAsia="新宋体"/>
                <w:szCs w:val="21"/>
              </w:rPr>
              <w:t>定滑轮</w:t>
            </w:r>
            <w:r>
              <w:tab/>
            </w:r>
            <w:r>
              <w:rPr>
                <w:rFonts w:hint="eastAsia"/>
              </w:rPr>
              <w:t xml:space="preserve">          </w:t>
            </w:r>
            <w:r>
              <w:rPr>
                <w:rFonts w:hint="eastAsia" w:eastAsia="新宋体"/>
                <w:szCs w:val="21"/>
              </w:rPr>
              <w:t>B．</w:t>
            </w:r>
            <w:r>
              <w:rPr>
                <w:rFonts w:eastAsia="新宋体"/>
                <w:szCs w:val="21"/>
              </w:rPr>
              <w:drawing>
                <wp:inline distT="0" distB="0" distL="0" distR="0">
                  <wp:extent cx="513080" cy="1268095"/>
                  <wp:effectExtent l="0" t="0" r="1270" b="8255"/>
                  <wp:docPr id="70999775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7754" name="图片 32" descr="菁优网：http://www.jyeoo.co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13080" cy="1268095"/>
                          </a:xfrm>
                          <a:prstGeom prst="rect">
                            <a:avLst/>
                          </a:prstGeom>
                          <a:noFill/>
                          <a:ln>
                            <a:noFill/>
                          </a:ln>
                        </pic:spPr>
                      </pic:pic>
                    </a:graphicData>
                  </a:graphic>
                </wp:inline>
              </w:drawing>
            </w:r>
            <w:r>
              <w:rPr>
                <w:rFonts w:hint="eastAsia" w:eastAsia="新宋体"/>
                <w:szCs w:val="21"/>
              </w:rPr>
              <w:t>动滑轮</w:t>
            </w:r>
            <w:r>
              <w:tab/>
            </w:r>
          </w:p>
          <w:p w14:paraId="17E5EB73">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1391285" cy="1160780"/>
                  <wp:effectExtent l="0" t="0" r="0" b="1270"/>
                  <wp:docPr id="1387862315"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2315" name="图片 31"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391285" cy="1160780"/>
                          </a:xfrm>
                          <a:prstGeom prst="rect">
                            <a:avLst/>
                          </a:prstGeom>
                          <a:noFill/>
                          <a:ln>
                            <a:noFill/>
                          </a:ln>
                        </pic:spPr>
                      </pic:pic>
                    </a:graphicData>
                  </a:graphic>
                </wp:inline>
              </w:drawing>
            </w:r>
            <w:r>
              <w:rPr>
                <w:rFonts w:hint="eastAsia" w:eastAsia="新宋体"/>
                <w:szCs w:val="21"/>
              </w:rPr>
              <w:t>钢丝钳</w:t>
            </w:r>
            <w:r>
              <w:tab/>
            </w:r>
            <w:r>
              <w:rPr>
                <w:rFonts w:hint="eastAsia"/>
              </w:rPr>
              <w:t xml:space="preserve">  </w:t>
            </w:r>
            <w:r>
              <w:rPr>
                <w:rFonts w:hint="eastAsia" w:eastAsia="新宋体"/>
                <w:szCs w:val="21"/>
              </w:rPr>
              <w:t>D．</w:t>
            </w:r>
            <w:r>
              <w:rPr>
                <w:rFonts w:eastAsia="新宋体"/>
                <w:szCs w:val="21"/>
              </w:rPr>
              <w:drawing>
                <wp:inline distT="0" distB="0" distL="0" distR="0">
                  <wp:extent cx="1753235" cy="847090"/>
                  <wp:effectExtent l="0" t="0" r="0" b="0"/>
                  <wp:docPr id="1013843992"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43992" name="图片 30"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53235" cy="847090"/>
                          </a:xfrm>
                          <a:prstGeom prst="rect">
                            <a:avLst/>
                          </a:prstGeom>
                          <a:noFill/>
                          <a:ln>
                            <a:noFill/>
                          </a:ln>
                        </pic:spPr>
                      </pic:pic>
                    </a:graphicData>
                  </a:graphic>
                </wp:inline>
              </w:drawing>
            </w:r>
            <w:r>
              <w:rPr>
                <w:rFonts w:hint="eastAsia" w:eastAsia="新宋体"/>
                <w:szCs w:val="21"/>
              </w:rPr>
              <w:t>斜面</w:t>
            </w:r>
          </w:p>
          <w:p w14:paraId="6A86463C">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组装如图所示滑轮组，使绳子自由端拉力F最小。</w:t>
            </w:r>
          </w:p>
          <w:p w14:paraId="3C415320">
            <w:pPr>
              <w:spacing w:line="360" w:lineRule="auto"/>
              <w:ind w:left="273" w:leftChars="130"/>
            </w:pPr>
            <w:r>
              <w:rPr>
                <w:rFonts w:eastAsia="新宋体"/>
                <w:szCs w:val="21"/>
              </w:rPr>
              <w:drawing>
                <wp:inline distT="0" distB="0" distL="0" distR="0">
                  <wp:extent cx="580390" cy="1419225"/>
                  <wp:effectExtent l="0" t="0" r="0" b="9525"/>
                  <wp:docPr id="63689316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93165" name="图片 29"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0390" cy="1419225"/>
                          </a:xfrm>
                          <a:prstGeom prst="rect">
                            <a:avLst/>
                          </a:prstGeom>
                          <a:noFill/>
                          <a:ln>
                            <a:noFill/>
                          </a:ln>
                        </pic:spPr>
                      </pic:pic>
                    </a:graphicData>
                  </a:graphic>
                </wp:inline>
              </w:drawing>
            </w:r>
          </w:p>
          <w:p w14:paraId="311EB89C">
            <w:pPr>
              <w:spacing w:line="360" w:lineRule="auto"/>
              <w:ind w:left="273" w:hanging="273" w:hangingChars="130"/>
              <w:rPr>
                <w:rFonts w:eastAsia="新宋体"/>
                <w:szCs w:val="21"/>
              </w:rPr>
            </w:pPr>
            <w:r>
              <w:rPr>
                <w:rStyle w:val="9"/>
                <w:rFonts w:hint="eastAsia" w:eastAsia="黑体"/>
                <w:szCs w:val="21"/>
              </w:rPr>
              <w:t>【变式4-1】</w:t>
            </w:r>
            <w:r>
              <w:rPr>
                <w:rFonts w:hint="eastAsia" w:eastAsia="新宋体"/>
                <w:szCs w:val="21"/>
              </w:rPr>
              <w:t>对如图所示的几种简单机械，下列说法中正确的是（   ）</w:t>
            </w:r>
          </w:p>
          <w:p w14:paraId="029D052E">
            <w:pPr>
              <w:spacing w:line="360" w:lineRule="auto"/>
              <w:ind w:left="273" w:hanging="273" w:hangingChars="130"/>
            </w:pPr>
            <w:r>
              <w:rPr>
                <w:rFonts w:hint="eastAsia" w:eastAsia="新宋体"/>
                <w:szCs w:val="21"/>
              </w:rPr>
              <w:t xml:space="preserve">    </w:t>
            </w:r>
            <w:r>
              <w:rPr>
                <w:rFonts w:eastAsia="新宋体"/>
                <w:szCs w:val="21"/>
              </w:rPr>
              <w:drawing>
                <wp:inline distT="0" distB="0" distL="0" distR="0">
                  <wp:extent cx="3395345" cy="1248410"/>
                  <wp:effectExtent l="0" t="0" r="0" b="8890"/>
                  <wp:docPr id="4967818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189" name="图片 28"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395345" cy="1248410"/>
                          </a:xfrm>
                          <a:prstGeom prst="rect">
                            <a:avLst/>
                          </a:prstGeom>
                          <a:noFill/>
                          <a:ln>
                            <a:noFill/>
                          </a:ln>
                        </pic:spPr>
                      </pic:pic>
                    </a:graphicData>
                  </a:graphic>
                </wp:inline>
              </w:drawing>
            </w:r>
          </w:p>
          <w:p w14:paraId="5CDC5448">
            <w:pPr>
              <w:spacing w:line="360" w:lineRule="auto"/>
              <w:ind w:firstLine="273" w:firstLineChars="130"/>
              <w:jc w:val="left"/>
            </w:pPr>
            <w:r>
              <w:rPr>
                <w:rFonts w:hint="eastAsia" w:eastAsia="新宋体"/>
                <w:szCs w:val="21"/>
              </w:rPr>
              <w:t>A．图甲，OA是阻力臂</w:t>
            </w:r>
            <w:r>
              <w:tab/>
            </w:r>
          </w:p>
          <w:p w14:paraId="0B9A2C32">
            <w:pPr>
              <w:spacing w:line="360" w:lineRule="auto"/>
              <w:ind w:firstLine="273" w:firstLineChars="130"/>
              <w:jc w:val="left"/>
            </w:pPr>
            <w:r>
              <w:rPr>
                <w:rFonts w:hint="eastAsia" w:eastAsia="新宋体"/>
                <w:szCs w:val="21"/>
              </w:rPr>
              <w:t>B．图乙所示的装置可省一半力</w:t>
            </w:r>
            <w:r>
              <w:tab/>
            </w:r>
          </w:p>
          <w:p w14:paraId="349E4312">
            <w:pPr>
              <w:spacing w:line="360" w:lineRule="auto"/>
              <w:ind w:firstLine="273" w:firstLineChars="130"/>
              <w:jc w:val="left"/>
            </w:pPr>
            <w:r>
              <w:rPr>
                <w:rFonts w:hint="eastAsia" w:eastAsia="新宋体"/>
                <w:szCs w:val="21"/>
              </w:rPr>
              <w:t>C．图丙装置是一种等臂杠杆</w:t>
            </w:r>
            <w:r>
              <w:tab/>
            </w:r>
          </w:p>
          <w:p w14:paraId="367FD944">
            <w:pPr>
              <w:spacing w:line="360" w:lineRule="auto"/>
              <w:ind w:firstLine="273" w:firstLineChars="130"/>
              <w:jc w:val="left"/>
            </w:pPr>
            <w:r>
              <w:rPr>
                <w:rFonts w:hint="eastAsia" w:eastAsia="新宋体"/>
                <w:szCs w:val="21"/>
              </w:rPr>
              <w:t>D．图丁，汽车驾驶盘也是一种简单机械</w:t>
            </w:r>
          </w:p>
          <w:p w14:paraId="61BEC35E">
            <w:pPr>
              <w:spacing w:line="360" w:lineRule="auto"/>
              <w:ind w:left="273" w:hanging="273" w:hangingChars="130"/>
            </w:pPr>
            <w:r>
              <w:rPr>
                <w:rStyle w:val="9"/>
                <w:rFonts w:hint="eastAsia" w:eastAsia="黑体"/>
                <w:szCs w:val="21"/>
              </w:rPr>
              <w:t>【变式4-2】</w:t>
            </w:r>
            <w:r>
              <w:rPr>
                <w:rFonts w:hint="eastAsia" w:eastAsia="新宋体"/>
                <w:szCs w:val="21"/>
              </w:rPr>
              <w:t>如图，一辆汽车陷入泥潭中，要用滑轮组将汽车拉出，请画出汽车受到重力的示意图（图中点O为汽车的重心）以及最省力的绳子绕法。</w:t>
            </w:r>
          </w:p>
          <w:p w14:paraId="39000A7B">
            <w:pPr>
              <w:spacing w:line="360" w:lineRule="auto"/>
              <w:ind w:left="273" w:leftChars="130"/>
            </w:pPr>
            <w:r>
              <w:rPr>
                <w:rFonts w:eastAsia="新宋体"/>
                <w:szCs w:val="21"/>
              </w:rPr>
              <w:drawing>
                <wp:inline distT="0" distB="0" distL="0" distR="0">
                  <wp:extent cx="2679700" cy="703580"/>
                  <wp:effectExtent l="0" t="0" r="6350" b="1270"/>
                  <wp:docPr id="273543193"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43193" name="图片 27" descr="菁优网：http://www.jyeoo.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679700" cy="703580"/>
                          </a:xfrm>
                          <a:prstGeom prst="rect">
                            <a:avLst/>
                          </a:prstGeom>
                          <a:noFill/>
                          <a:ln>
                            <a:noFill/>
                          </a:ln>
                        </pic:spPr>
                      </pic:pic>
                    </a:graphicData>
                  </a:graphic>
                </wp:inline>
              </w:drawing>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E94630C">
            <w:pPr>
              <w:spacing w:line="360" w:lineRule="auto"/>
              <w:ind w:left="273" w:hanging="273" w:hangingChars="130"/>
            </w:pPr>
            <w:r>
              <w:rPr>
                <w:rFonts w:hint="eastAsia" w:eastAsia="新宋体"/>
                <w:szCs w:val="21"/>
              </w:rPr>
              <w:t>1．如图所示，用四个滑轮组分别匀速提升重力相同的物体，若不计滑轮重、绳重及摩擦，其中用力最小的是（　　）</w:t>
            </w:r>
          </w:p>
          <w:p w14:paraId="0DA896C2">
            <w:pPr>
              <w:tabs>
                <w:tab w:val="left" w:pos="2300"/>
                <w:tab w:val="left" w:pos="4400"/>
                <w:tab w:val="left" w:pos="6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465455" cy="962025"/>
                  <wp:effectExtent l="0" t="0" r="0" b="9525"/>
                  <wp:docPr id="1451061166"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61166" name="图片 58"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65455" cy="962025"/>
                          </a:xfrm>
                          <a:prstGeom prst="rect">
                            <a:avLst/>
                          </a:prstGeom>
                          <a:noFill/>
                          <a:ln>
                            <a:noFill/>
                          </a:ln>
                        </pic:spPr>
                      </pic:pic>
                    </a:graphicData>
                  </a:graphic>
                </wp:inline>
              </w:drawing>
            </w:r>
            <w:r>
              <w:tab/>
            </w:r>
            <w:r>
              <w:rPr>
                <w:rFonts w:hint="eastAsia" w:eastAsia="新宋体"/>
                <w:szCs w:val="21"/>
              </w:rPr>
              <w:t>B．</w:t>
            </w:r>
            <w:r>
              <w:rPr>
                <w:rFonts w:eastAsia="新宋体"/>
                <w:szCs w:val="21"/>
              </w:rPr>
              <w:drawing>
                <wp:inline distT="0" distB="0" distL="0" distR="0">
                  <wp:extent cx="504825" cy="989965"/>
                  <wp:effectExtent l="0" t="0" r="9525" b="635"/>
                  <wp:docPr id="179934876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48760" name="图片 57"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04825" cy="989965"/>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648335" cy="942340"/>
                  <wp:effectExtent l="0" t="0" r="0" b="0"/>
                  <wp:docPr id="120431817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18178" name="图片 56"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648335" cy="942340"/>
                          </a:xfrm>
                          <a:prstGeom prst="rect">
                            <a:avLst/>
                          </a:prstGeom>
                          <a:noFill/>
                          <a:ln>
                            <a:noFill/>
                          </a:ln>
                        </pic:spPr>
                      </pic:pic>
                    </a:graphicData>
                  </a:graphic>
                </wp:inline>
              </w:drawing>
            </w:r>
            <w:r>
              <w:tab/>
            </w:r>
            <w:r>
              <w:rPr>
                <w:rFonts w:hint="eastAsia" w:eastAsia="新宋体"/>
                <w:szCs w:val="21"/>
              </w:rPr>
              <w:t>D．</w:t>
            </w:r>
            <w:r>
              <w:rPr>
                <w:rFonts w:eastAsia="新宋体"/>
                <w:szCs w:val="21"/>
              </w:rPr>
              <w:drawing>
                <wp:inline distT="0" distB="0" distL="0" distR="0">
                  <wp:extent cx="655955" cy="934085"/>
                  <wp:effectExtent l="0" t="0" r="0" b="0"/>
                  <wp:docPr id="33575714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7142" name="图片 55"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55955" cy="934085"/>
                          </a:xfrm>
                          <a:prstGeom prst="rect">
                            <a:avLst/>
                          </a:prstGeom>
                          <a:noFill/>
                          <a:ln>
                            <a:noFill/>
                          </a:ln>
                        </pic:spPr>
                      </pic:pic>
                    </a:graphicData>
                  </a:graphic>
                </wp:inline>
              </w:drawing>
            </w:r>
          </w:p>
          <w:p w14:paraId="17AC4A53">
            <w:pPr>
              <w:spacing w:line="360" w:lineRule="auto"/>
              <w:ind w:left="273" w:hanging="273" w:hangingChars="130"/>
            </w:pPr>
            <w:r>
              <w:rPr>
                <w:rFonts w:hint="eastAsia" w:eastAsia="新宋体"/>
                <w:szCs w:val="21"/>
              </w:rPr>
              <w:t>2．泸州首座双层公轨两用悬索桥——泸州茜草长江大桥已正式建成通车，自此，隔江相望的龙马潭区罗汉街道与江阳区茜草街道被拉近到2000余米，成为两岸群众过江出行的重要通道。如图所示是桥梁建设过程中某次钢梁吊装的情景，下列说法中不正确的是（　　）</w:t>
            </w:r>
          </w:p>
          <w:p w14:paraId="47AC0E52">
            <w:pPr>
              <w:spacing w:line="360" w:lineRule="auto"/>
              <w:ind w:left="273" w:leftChars="130"/>
            </w:pPr>
            <w:r>
              <w:rPr>
                <w:rFonts w:eastAsia="新宋体"/>
                <w:szCs w:val="21"/>
              </w:rPr>
              <w:drawing>
                <wp:inline distT="0" distB="0" distL="0" distR="0">
                  <wp:extent cx="1884680" cy="779145"/>
                  <wp:effectExtent l="0" t="0" r="1270" b="1905"/>
                  <wp:docPr id="1944156943"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6943" name="图片 54"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884680" cy="779145"/>
                          </a:xfrm>
                          <a:prstGeom prst="rect">
                            <a:avLst/>
                          </a:prstGeom>
                          <a:noFill/>
                          <a:ln>
                            <a:noFill/>
                          </a:ln>
                        </pic:spPr>
                      </pic:pic>
                    </a:graphicData>
                  </a:graphic>
                </wp:inline>
              </w:drawing>
            </w:r>
          </w:p>
          <w:p w14:paraId="2EAE3429">
            <w:pPr>
              <w:spacing w:line="360" w:lineRule="auto"/>
              <w:ind w:firstLine="273" w:firstLineChars="130"/>
              <w:jc w:val="left"/>
            </w:pPr>
            <w:r>
              <w:rPr>
                <w:rFonts w:hint="eastAsia" w:eastAsia="新宋体"/>
                <w:szCs w:val="21"/>
              </w:rPr>
              <w:t>A．将钢梁从船上吊起后，船将上浮一些</w:t>
            </w:r>
            <w:r>
              <w:tab/>
            </w:r>
          </w:p>
          <w:p w14:paraId="6C13D099">
            <w:pPr>
              <w:spacing w:line="360" w:lineRule="auto"/>
              <w:ind w:firstLine="273" w:firstLineChars="130"/>
              <w:jc w:val="left"/>
            </w:pPr>
            <w:r>
              <w:rPr>
                <w:rFonts w:hint="eastAsia" w:eastAsia="新宋体"/>
                <w:szCs w:val="21"/>
              </w:rPr>
              <w:t>B．将钢梁吊起过程中，若使用动滑轮可以更省力</w:t>
            </w:r>
            <w:r>
              <w:tab/>
            </w:r>
          </w:p>
          <w:p w14:paraId="4F367744">
            <w:pPr>
              <w:spacing w:line="360" w:lineRule="auto"/>
              <w:ind w:firstLine="273" w:firstLineChars="130"/>
              <w:jc w:val="left"/>
            </w:pPr>
            <w:r>
              <w:rPr>
                <w:rFonts w:hint="eastAsia" w:eastAsia="新宋体"/>
                <w:szCs w:val="21"/>
              </w:rPr>
              <w:t>C．桥塔两边钢绳的拉力是一对平衡力</w:t>
            </w:r>
            <w:r>
              <w:tab/>
            </w:r>
          </w:p>
          <w:p w14:paraId="778A44F1">
            <w:pPr>
              <w:spacing w:line="360" w:lineRule="auto"/>
              <w:ind w:firstLine="273" w:firstLineChars="130"/>
              <w:jc w:val="left"/>
            </w:pPr>
            <w:r>
              <w:rPr>
                <w:rFonts w:hint="eastAsia" w:eastAsia="新宋体"/>
                <w:szCs w:val="21"/>
              </w:rPr>
              <w:t>D．将钢梁匀速吊起过程中，钢绳对钢梁的拉力与钢梁对钢绳拉力是一对相互作用力</w:t>
            </w:r>
          </w:p>
          <w:p w14:paraId="0E83B835">
            <w:pPr>
              <w:spacing w:line="360" w:lineRule="auto"/>
              <w:ind w:left="273" w:hanging="273" w:hangingChars="130"/>
            </w:pPr>
            <w:r>
              <w:rPr>
                <w:rFonts w:hint="eastAsia" w:eastAsia="新宋体"/>
                <w:szCs w:val="21"/>
              </w:rPr>
              <w:t>3．如图所示的三个滑轮分别拉同一物体沿同一水平地面做匀速直线运动，所用的拉力分别为F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，那么，下列关系式中正确的是（　　）（不计滑轮重和绳子与滑轮之间的摩擦）</w:t>
            </w:r>
          </w:p>
          <w:p w14:paraId="6E3E7708">
            <w:pPr>
              <w:spacing w:line="360" w:lineRule="auto"/>
              <w:ind w:left="273" w:leftChars="130"/>
            </w:pPr>
            <w:r>
              <w:rPr>
                <w:rFonts w:eastAsia="新宋体"/>
                <w:szCs w:val="21"/>
              </w:rPr>
              <w:drawing>
                <wp:inline distT="0" distB="0" distL="0" distR="0">
                  <wp:extent cx="3606165" cy="556895"/>
                  <wp:effectExtent l="0" t="0" r="0" b="0"/>
                  <wp:docPr id="1070830788"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0788" name="图片 53" descr="菁优网：http://www.jyeoo.com"/>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3606165" cy="556895"/>
                          </a:xfrm>
                          <a:prstGeom prst="rect">
                            <a:avLst/>
                          </a:prstGeom>
                          <a:noFill/>
                          <a:ln>
                            <a:noFill/>
                          </a:ln>
                        </pic:spPr>
                      </pic:pic>
                    </a:graphicData>
                  </a:graphic>
                </wp:inline>
              </w:drawing>
            </w:r>
          </w:p>
          <w:p w14:paraId="6D696D6F">
            <w:pPr>
              <w:tabs>
                <w:tab w:val="left" w:pos="2300"/>
                <w:tab w:val="left" w:pos="4400"/>
                <w:tab w:val="left" w:pos="6400"/>
              </w:tabs>
              <w:spacing w:line="360" w:lineRule="auto"/>
              <w:ind w:firstLine="273" w:firstLineChars="130"/>
              <w:jc w:val="left"/>
              <w:rPr>
                <w:rFonts w:eastAsia="新宋体"/>
                <w:sz w:val="24"/>
                <w:vertAlign w:val="subscript"/>
              </w:rPr>
            </w:pPr>
            <w:r>
              <w:rPr>
                <w:rFonts w:hint="eastAsia" w:eastAsia="新宋体"/>
                <w:szCs w:val="21"/>
              </w:rPr>
              <w:t>A．F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B．F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tab/>
            </w:r>
            <w:r>
              <w:rPr>
                <w:rFonts w:hint="eastAsia" w:eastAsia="新宋体"/>
                <w:szCs w:val="21"/>
              </w:rPr>
              <w:t>C．F</w:t>
            </w:r>
            <w:r>
              <w:rPr>
                <w:rFonts w:hint="eastAsia" w:eastAsia="新宋体"/>
                <w:sz w:val="24"/>
                <w:vertAlign w:val="subscript"/>
              </w:rPr>
              <w:t>2</w:t>
            </w:r>
            <w:r>
              <w:rPr>
                <w:rFonts w:hint="eastAsia" w:eastAsia="新宋体"/>
                <w:szCs w:val="21"/>
              </w:rPr>
              <w:t>＞F</w:t>
            </w:r>
            <w:r>
              <w:rPr>
                <w:rFonts w:hint="eastAsia" w:eastAsia="新宋体"/>
                <w:sz w:val="24"/>
                <w:vertAlign w:val="subscript"/>
              </w:rPr>
              <w:t>1</w:t>
            </w:r>
            <w:r>
              <w:rPr>
                <w:rFonts w:hint="eastAsia" w:eastAsia="新宋体"/>
                <w:szCs w:val="21"/>
              </w:rPr>
              <w:t>＞F</w:t>
            </w:r>
            <w:r>
              <w:rPr>
                <w:rFonts w:hint="eastAsia" w:eastAsia="新宋体"/>
                <w:sz w:val="24"/>
                <w:vertAlign w:val="subscript"/>
              </w:rPr>
              <w:t>3</w:t>
            </w:r>
            <w:r>
              <w:tab/>
            </w:r>
            <w:r>
              <w:rPr>
                <w:rFonts w:hint="eastAsia" w:eastAsia="新宋体"/>
                <w:szCs w:val="21"/>
              </w:rPr>
              <w:t>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p>
          <w:p w14:paraId="5EA07AAA">
            <w:pPr>
              <w:tabs>
                <w:tab w:val="left" w:pos="2300"/>
                <w:tab w:val="left" w:pos="4400"/>
                <w:tab w:val="left" w:pos="6400"/>
              </w:tabs>
              <w:spacing w:line="360" w:lineRule="auto"/>
              <w:ind w:firstLine="312" w:firstLineChars="130"/>
              <w:jc w:val="left"/>
              <w:rPr>
                <w:rFonts w:eastAsia="新宋体"/>
                <w:sz w:val="24"/>
                <w:vertAlign w:val="subscript"/>
              </w:rPr>
            </w:pPr>
          </w:p>
          <w:p w14:paraId="7884416F">
            <w:pPr>
              <w:tabs>
                <w:tab w:val="left" w:pos="2300"/>
                <w:tab w:val="left" w:pos="4400"/>
                <w:tab w:val="left" w:pos="6400"/>
              </w:tabs>
              <w:spacing w:line="360" w:lineRule="auto"/>
              <w:ind w:firstLine="312" w:firstLineChars="130"/>
              <w:jc w:val="left"/>
              <w:rPr>
                <w:rFonts w:eastAsia="新宋体"/>
                <w:sz w:val="24"/>
                <w:vertAlign w:val="subscript"/>
              </w:rPr>
            </w:pPr>
          </w:p>
          <w:p w14:paraId="1E5A6911">
            <w:pPr>
              <w:tabs>
                <w:tab w:val="left" w:pos="2300"/>
                <w:tab w:val="left" w:pos="4400"/>
                <w:tab w:val="left" w:pos="6400"/>
              </w:tabs>
              <w:spacing w:line="360" w:lineRule="auto"/>
              <w:ind w:firstLine="273" w:firstLineChars="130"/>
              <w:jc w:val="left"/>
              <w:rPr>
                <w:rFonts w:hint="eastAsia"/>
              </w:rPr>
            </w:pPr>
          </w:p>
          <w:p w14:paraId="00981B29">
            <w:pPr>
              <w:spacing w:line="360" w:lineRule="auto"/>
              <w:ind w:left="273" w:hanging="273" w:hangingChars="130"/>
            </w:pPr>
            <w:r>
              <w:rPr>
                <w:rFonts w:hint="eastAsia" w:eastAsia="新宋体"/>
                <w:szCs w:val="21"/>
              </w:rPr>
              <w:t>4．如图所示，用滑轮组拉处于水平面上的汽车，下列有关分析正确的是（   ）</w:t>
            </w:r>
          </w:p>
          <w:p w14:paraId="6656B3A8">
            <w:pPr>
              <w:spacing w:line="360" w:lineRule="auto"/>
              <w:ind w:left="273" w:leftChars="130"/>
            </w:pPr>
            <w:r>
              <w:rPr>
                <w:rFonts w:eastAsia="新宋体"/>
                <w:szCs w:val="21"/>
              </w:rPr>
              <w:drawing>
                <wp:inline distT="0" distB="0" distL="0" distR="0">
                  <wp:extent cx="2580005" cy="664210"/>
                  <wp:effectExtent l="0" t="0" r="0" b="2540"/>
                  <wp:docPr id="1001525263"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25263" name="图片 52"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580005" cy="664210"/>
                          </a:xfrm>
                          <a:prstGeom prst="rect">
                            <a:avLst/>
                          </a:prstGeom>
                          <a:noFill/>
                          <a:ln>
                            <a:noFill/>
                          </a:ln>
                        </pic:spPr>
                      </pic:pic>
                    </a:graphicData>
                  </a:graphic>
                </wp:inline>
              </w:drawing>
            </w:r>
          </w:p>
          <w:p w14:paraId="273723FA">
            <w:pPr>
              <w:spacing w:line="360" w:lineRule="auto"/>
              <w:ind w:firstLine="273" w:firstLineChars="130"/>
              <w:jc w:val="left"/>
            </w:pPr>
            <w:r>
              <w:rPr>
                <w:rFonts w:hint="eastAsia" w:eastAsia="新宋体"/>
                <w:szCs w:val="21"/>
              </w:rPr>
              <w:t>A．汽车受到的拉力与汽车的重力是一对平衡力</w:t>
            </w:r>
            <w:r>
              <w:tab/>
            </w:r>
          </w:p>
          <w:p w14:paraId="096BFB00">
            <w:pPr>
              <w:spacing w:line="360" w:lineRule="auto"/>
              <w:ind w:firstLine="273" w:firstLineChars="130"/>
              <w:jc w:val="left"/>
            </w:pPr>
            <w:r>
              <w:rPr>
                <w:rFonts w:hint="eastAsia" w:eastAsia="新宋体"/>
                <w:szCs w:val="21"/>
              </w:rPr>
              <w:t>B．汽车拉滑轮组的力与滑轮组对车的拉力是一对平衡力</w:t>
            </w:r>
            <w:r>
              <w:tab/>
            </w:r>
          </w:p>
          <w:p w14:paraId="0E88E5ED">
            <w:pPr>
              <w:spacing w:line="360" w:lineRule="auto"/>
              <w:ind w:firstLine="273" w:firstLineChars="130"/>
              <w:jc w:val="left"/>
            </w:pPr>
            <w:r>
              <w:rPr>
                <w:rFonts w:hint="eastAsia" w:eastAsia="新宋体"/>
                <w:szCs w:val="21"/>
              </w:rPr>
              <w:t>C．汽车受到2400N的拉力时，绳索自由端的力F为1200N</w:t>
            </w:r>
            <w:r>
              <w:tab/>
            </w:r>
          </w:p>
          <w:p w14:paraId="34E96E0B">
            <w:pPr>
              <w:spacing w:line="360" w:lineRule="auto"/>
              <w:ind w:firstLine="273" w:firstLineChars="130"/>
              <w:jc w:val="left"/>
            </w:pPr>
            <w:r>
              <w:rPr>
                <w:rFonts w:hint="eastAsia" w:eastAsia="新宋体"/>
                <w:szCs w:val="21"/>
              </w:rPr>
              <w:t>D．汽车受到2400N的拉力时，绳索自由端的力F为800N</w:t>
            </w:r>
          </w:p>
          <w:p w14:paraId="7A2F77A1">
            <w:pPr>
              <w:spacing w:line="360" w:lineRule="auto"/>
              <w:ind w:left="273" w:hanging="273" w:hangingChars="130"/>
            </w:pPr>
            <w:r>
              <w:rPr>
                <w:rFonts w:hint="eastAsia" w:eastAsia="新宋体"/>
                <w:szCs w:val="21"/>
              </w:rPr>
              <w:t>5．如图所示，下列现象与其对应的物理知识正确的是（　　）</w:t>
            </w:r>
          </w:p>
          <w:p w14:paraId="0A0D6150">
            <w:pPr>
              <w:spacing w:line="360" w:lineRule="auto"/>
              <w:ind w:left="273" w:leftChars="130"/>
            </w:pPr>
            <w:r>
              <w:rPr>
                <w:rFonts w:eastAsia="新宋体"/>
                <w:szCs w:val="21"/>
              </w:rPr>
              <w:drawing>
                <wp:inline distT="0" distB="0" distL="0" distR="0">
                  <wp:extent cx="5403215" cy="1665605"/>
                  <wp:effectExtent l="0" t="0" r="6985" b="0"/>
                  <wp:docPr id="1172431174"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31174" name="图片 51" descr="菁优网：http://www.jyeoo.co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403215" cy="1665605"/>
                          </a:xfrm>
                          <a:prstGeom prst="rect">
                            <a:avLst/>
                          </a:prstGeom>
                          <a:noFill/>
                          <a:ln>
                            <a:noFill/>
                          </a:ln>
                        </pic:spPr>
                      </pic:pic>
                    </a:graphicData>
                  </a:graphic>
                </wp:inline>
              </w:drawing>
            </w:r>
          </w:p>
          <w:p w14:paraId="3E5AFD6C">
            <w:pPr>
              <w:spacing w:line="360" w:lineRule="auto"/>
              <w:ind w:firstLine="273" w:firstLineChars="130"/>
              <w:jc w:val="left"/>
            </w:pPr>
            <w:r>
              <w:rPr>
                <w:rFonts w:hint="eastAsia" w:eastAsia="新宋体"/>
                <w:szCs w:val="21"/>
              </w:rPr>
              <w:t>A．甲图：钓鱼者使用的钓鱼竿是省力杠杆</w:t>
            </w:r>
            <w:r>
              <w:tab/>
            </w:r>
          </w:p>
          <w:p w14:paraId="43B8FD63">
            <w:pPr>
              <w:spacing w:line="360" w:lineRule="auto"/>
              <w:ind w:firstLine="273" w:firstLineChars="130"/>
              <w:jc w:val="left"/>
            </w:pPr>
            <w:r>
              <w:rPr>
                <w:rFonts w:hint="eastAsia" w:eastAsia="新宋体"/>
                <w:szCs w:val="21"/>
              </w:rPr>
              <w:t>B．乙图：在旗杆顶部安装定滑轮是为了改变拉力的方向</w:t>
            </w:r>
            <w:r>
              <w:tab/>
            </w:r>
          </w:p>
          <w:p w14:paraId="2ADDA10C">
            <w:pPr>
              <w:spacing w:line="360" w:lineRule="auto"/>
              <w:ind w:firstLine="273" w:firstLineChars="130"/>
              <w:jc w:val="left"/>
            </w:pPr>
            <w:r>
              <w:rPr>
                <w:rFonts w:hint="eastAsia" w:eastAsia="新宋体"/>
                <w:szCs w:val="21"/>
              </w:rPr>
              <w:t>C．丙图：C919飞机飞行时机翼上方空气流速大压强大</w:t>
            </w:r>
            <w:r>
              <w:tab/>
            </w:r>
          </w:p>
          <w:p w14:paraId="13781A49">
            <w:pPr>
              <w:spacing w:line="360" w:lineRule="auto"/>
              <w:ind w:firstLine="273" w:firstLineChars="130"/>
              <w:jc w:val="left"/>
            </w:pPr>
            <w:r>
              <w:rPr>
                <w:rFonts w:hint="eastAsia" w:eastAsia="新宋体"/>
                <w:szCs w:val="21"/>
              </w:rPr>
              <w:t>D．丁图：不计绳重、滑轮重与摩擦，拉力</w:t>
            </w:r>
            <w:r>
              <w:rPr>
                <w:position w:val="-22"/>
              </w:rPr>
              <w:drawing>
                <wp:inline distT="0" distB="0" distL="0" distR="0">
                  <wp:extent cx="389890" cy="334010"/>
                  <wp:effectExtent l="0" t="0" r="0" b="8890"/>
                  <wp:docPr id="812488312"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8312" name="图片 50" descr="菁优网-jyeo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89890" cy="334010"/>
                          </a:xfrm>
                          <a:prstGeom prst="rect">
                            <a:avLst/>
                          </a:prstGeom>
                          <a:noFill/>
                          <a:ln>
                            <a:noFill/>
                          </a:ln>
                        </pic:spPr>
                      </pic:pic>
                    </a:graphicData>
                  </a:graphic>
                </wp:inline>
              </w:drawing>
            </w:r>
          </w:p>
          <w:p w14:paraId="01951C98">
            <w:pPr>
              <w:spacing w:line="360" w:lineRule="auto"/>
              <w:ind w:left="273" w:hanging="273" w:hangingChars="130"/>
            </w:pPr>
            <w:r>
              <w:rPr>
                <w:rFonts w:hint="eastAsia" w:eastAsia="新宋体"/>
                <w:szCs w:val="21"/>
              </w:rPr>
              <w:t>6．如图所示的轻质杠杆一端挂有一重为20N的动滑轮，滑轮下挂的物体重100N，物体与水平地面接触，接触面积为0.1m</w:t>
            </w:r>
            <w:r>
              <w:rPr>
                <w:rFonts w:hint="eastAsia" w:eastAsia="新宋体"/>
                <w:sz w:val="24"/>
                <w:vertAlign w:val="superscript"/>
              </w:rPr>
              <w:t>2</w:t>
            </w:r>
            <w:r>
              <w:rPr>
                <w:rFonts w:hint="eastAsia" w:eastAsia="新宋体"/>
                <w:szCs w:val="21"/>
              </w:rPr>
              <w:t>。在轻质杠杆的A处施加竖直向上的力60N，杠杆始终在水平位置静止，不计绳重和摩擦，下列说法错误的是（　　）</w:t>
            </w:r>
          </w:p>
          <w:p w14:paraId="50769DED">
            <w:pPr>
              <w:spacing w:line="360" w:lineRule="auto"/>
              <w:ind w:left="273" w:leftChars="130"/>
            </w:pPr>
            <w:r>
              <w:rPr>
                <w:rFonts w:eastAsia="新宋体"/>
                <w:szCs w:val="21"/>
              </w:rPr>
              <w:drawing>
                <wp:inline distT="0" distB="0" distL="0" distR="0">
                  <wp:extent cx="847725" cy="752475"/>
                  <wp:effectExtent l="0" t="0" r="0" b="9525"/>
                  <wp:docPr id="1088347421"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47421" name="图片 49"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859020" cy="762644"/>
                          </a:xfrm>
                          <a:prstGeom prst="rect">
                            <a:avLst/>
                          </a:prstGeom>
                          <a:noFill/>
                          <a:ln>
                            <a:noFill/>
                          </a:ln>
                        </pic:spPr>
                      </pic:pic>
                    </a:graphicData>
                  </a:graphic>
                </wp:inline>
              </w:drawing>
            </w:r>
          </w:p>
          <w:p w14:paraId="71957B77">
            <w:pPr>
              <w:spacing w:line="360" w:lineRule="auto"/>
              <w:ind w:firstLine="273" w:firstLineChars="130"/>
              <w:jc w:val="left"/>
            </w:pPr>
            <w:r>
              <w:rPr>
                <w:rFonts w:hint="eastAsia" w:eastAsia="新宋体"/>
                <w:szCs w:val="21"/>
              </w:rPr>
              <w:t>A．物体对地面的压强为300Pa</w:t>
            </w:r>
            <w:r>
              <w:tab/>
            </w:r>
          </w:p>
          <w:p w14:paraId="0EAE7EE4">
            <w:pPr>
              <w:spacing w:line="360" w:lineRule="auto"/>
              <w:ind w:firstLine="273" w:firstLineChars="130"/>
              <w:jc w:val="left"/>
            </w:pPr>
            <w:r>
              <w:rPr>
                <w:rFonts w:hint="eastAsia" w:eastAsia="新宋体"/>
                <w:szCs w:val="21"/>
              </w:rPr>
              <w:t>B．动滑轮受平衡力作用</w:t>
            </w:r>
            <w:r>
              <w:tab/>
            </w:r>
          </w:p>
          <w:p w14:paraId="5746B1A4">
            <w:pPr>
              <w:spacing w:line="360" w:lineRule="auto"/>
              <w:ind w:firstLine="273" w:firstLineChars="130"/>
              <w:jc w:val="left"/>
            </w:pPr>
            <w:r>
              <w:rPr>
                <w:rFonts w:hint="eastAsia" w:eastAsia="新宋体"/>
                <w:szCs w:val="21"/>
              </w:rPr>
              <w:t>C．若要物体对地的压力为0，保持A点位置不变，力F的大小为80N</w:t>
            </w:r>
            <w:r>
              <w:tab/>
            </w:r>
          </w:p>
          <w:p w14:paraId="4E19BEFD">
            <w:pPr>
              <w:spacing w:line="360" w:lineRule="auto"/>
              <w:ind w:firstLine="273" w:firstLineChars="130"/>
              <w:jc w:val="left"/>
            </w:pPr>
            <w:r>
              <w:rPr>
                <w:rFonts w:hint="eastAsia" w:eastAsia="新宋体"/>
                <w:szCs w:val="21"/>
              </w:rPr>
              <w:t>D．若要物体对地的压力为0，保持力F的大小不变，将A点向右移动</w:t>
            </w:r>
          </w:p>
          <w:p w14:paraId="4CC0C4A7">
            <w:pPr>
              <w:spacing w:line="360" w:lineRule="auto"/>
              <w:ind w:left="273" w:hanging="273" w:hangingChars="130"/>
            </w:pPr>
            <w:r>
              <w:rPr>
                <w:rFonts w:hint="eastAsia" w:eastAsia="新宋体"/>
                <w:szCs w:val="21"/>
              </w:rPr>
              <w:t xml:space="preserve">7．如图所示的电梯模型中B是 </w:t>
            </w:r>
            <w:r>
              <w:rPr>
                <w:rFonts w:hint="eastAsia" w:eastAsia="新宋体"/>
                <w:szCs w:val="21"/>
                <w:u w:val="single"/>
              </w:rPr>
              <w:t>　  　</w:t>
            </w:r>
            <w:r>
              <w:rPr>
                <w:rFonts w:hint="eastAsia" w:eastAsia="新宋体"/>
                <w:szCs w:val="21"/>
              </w:rPr>
              <w:t xml:space="preserve">滑轮，电梯标有“载荷800kg”说明乘员的总重力不能超过 </w:t>
            </w:r>
            <w:r>
              <w:rPr>
                <w:rFonts w:hint="eastAsia" w:eastAsia="新宋体"/>
                <w:szCs w:val="21"/>
                <w:u w:val="single"/>
              </w:rPr>
              <w:t>　    　</w:t>
            </w:r>
            <w:r>
              <w:rPr>
                <w:rFonts w:hint="eastAsia" w:eastAsia="新宋体"/>
                <w:szCs w:val="21"/>
              </w:rPr>
              <w:t>N。（g取10N/kg）</w:t>
            </w:r>
          </w:p>
          <w:p w14:paraId="1A452538">
            <w:pPr>
              <w:spacing w:line="360" w:lineRule="auto"/>
              <w:ind w:left="273" w:leftChars="130"/>
            </w:pPr>
            <w:r>
              <w:rPr>
                <w:rFonts w:eastAsia="新宋体"/>
                <w:szCs w:val="21"/>
              </w:rPr>
              <w:drawing>
                <wp:inline distT="0" distB="0" distL="0" distR="0">
                  <wp:extent cx="942340" cy="1363345"/>
                  <wp:effectExtent l="0" t="0" r="0" b="8255"/>
                  <wp:docPr id="93280887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8871" name="图片 48"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42340" cy="1363345"/>
                          </a:xfrm>
                          <a:prstGeom prst="rect">
                            <a:avLst/>
                          </a:prstGeom>
                          <a:noFill/>
                          <a:ln>
                            <a:noFill/>
                          </a:ln>
                        </pic:spPr>
                      </pic:pic>
                    </a:graphicData>
                  </a:graphic>
                </wp:inline>
              </w:drawing>
            </w:r>
          </w:p>
          <w:p w14:paraId="69B1940E">
            <w:pPr>
              <w:spacing w:line="360" w:lineRule="auto"/>
              <w:ind w:left="273" w:hanging="273" w:hangingChars="130"/>
            </w:pPr>
            <w:r>
              <w:rPr>
                <w:rFonts w:hint="eastAsia" w:eastAsia="新宋体"/>
                <w:szCs w:val="21"/>
              </w:rPr>
              <w:t xml:space="preserve">8．战国时期的《荀子•有坐》中有记载：“三尺之岸而虚车不能登也，百仞之山任负车登焉，何则？陵迟故也”人们不能把空车举上三尺高的垂直堤岸，却能把满载的车推上百丈高山。这是因为登山路属于简单机械中的 </w:t>
            </w:r>
            <w:r>
              <w:rPr>
                <w:rFonts w:hint="eastAsia" w:eastAsia="新宋体"/>
                <w:szCs w:val="21"/>
                <w:u w:val="single"/>
              </w:rPr>
              <w:t>　   　</w:t>
            </w:r>
            <w:r>
              <w:rPr>
                <w:rFonts w:hint="eastAsia" w:eastAsia="新宋体"/>
                <w:szCs w:val="21"/>
              </w:rPr>
              <w:t xml:space="preserve">，为了更加省力，应把登山路的坡度修得更 </w:t>
            </w:r>
            <w:r>
              <w:rPr>
                <w:rFonts w:hint="eastAsia" w:eastAsia="新宋体"/>
                <w:szCs w:val="21"/>
                <w:u w:val="single"/>
              </w:rPr>
              <w:t>　  　</w:t>
            </w:r>
            <w:r>
              <w:rPr>
                <w:rFonts w:hint="eastAsia" w:eastAsia="新宋体"/>
                <w:szCs w:val="21"/>
              </w:rPr>
              <w:t>（选填“大”或“小”）一些。</w:t>
            </w:r>
          </w:p>
          <w:p w14:paraId="5C89DE90">
            <w:pPr>
              <w:spacing w:line="360" w:lineRule="auto"/>
              <w:ind w:left="273" w:hanging="273" w:hangingChars="130"/>
            </w:pPr>
            <w:r>
              <w:rPr>
                <w:rFonts w:hint="eastAsia" w:eastAsia="新宋体"/>
                <w:szCs w:val="21"/>
              </w:rPr>
              <w:t xml:space="preserve">9．使用如图所示的滑轮分别匀速提起重为10牛的物体，以滑轮为参照物，物体是 </w:t>
            </w:r>
            <w:r>
              <w:rPr>
                <w:rFonts w:hint="eastAsia" w:eastAsia="新宋体"/>
                <w:szCs w:val="21"/>
                <w:u w:val="single"/>
              </w:rPr>
              <w:t>　      　</w:t>
            </w:r>
            <w:r>
              <w:rPr>
                <w:rFonts w:hint="eastAsia" w:eastAsia="新宋体"/>
                <w:szCs w:val="21"/>
              </w:rPr>
              <w:t xml:space="preserve">的（选填“运动”或“静止”）。当绳子自由端被提升2米时，物体提升 </w:t>
            </w:r>
            <w:r>
              <w:rPr>
                <w:rFonts w:hint="eastAsia" w:eastAsia="新宋体"/>
                <w:szCs w:val="21"/>
                <w:u w:val="single"/>
              </w:rPr>
              <w:t>　  　</w:t>
            </w:r>
            <w:r>
              <w:rPr>
                <w:rFonts w:hint="eastAsia" w:eastAsia="新宋体"/>
                <w:szCs w:val="21"/>
              </w:rPr>
              <w:t>米；若不计摩擦和滑轮重力，则拉力F</w:t>
            </w:r>
            <w:r>
              <w:rPr>
                <w:rFonts w:hint="eastAsia" w:eastAsia="新宋体"/>
                <w:sz w:val="24"/>
                <w:vertAlign w:val="subscript"/>
              </w:rPr>
              <w:t>1</w:t>
            </w:r>
            <w:r>
              <w:rPr>
                <w:rFonts w:hint="eastAsia" w:eastAsia="新宋体"/>
                <w:szCs w:val="21"/>
              </w:rPr>
              <w:t xml:space="preserve">大小为 </w:t>
            </w:r>
            <w:r>
              <w:rPr>
                <w:rFonts w:hint="eastAsia" w:eastAsia="新宋体"/>
                <w:szCs w:val="21"/>
                <w:u w:val="single"/>
              </w:rPr>
              <w:t>　  　</w:t>
            </w:r>
            <w:r>
              <w:rPr>
                <w:rFonts w:hint="eastAsia" w:eastAsia="新宋体"/>
                <w:szCs w:val="21"/>
              </w:rPr>
              <w:t>牛。</w:t>
            </w:r>
          </w:p>
          <w:p w14:paraId="302C0F5B">
            <w:pPr>
              <w:spacing w:line="360" w:lineRule="auto"/>
              <w:ind w:left="273" w:leftChars="130"/>
            </w:pPr>
            <w:r>
              <w:rPr>
                <w:rFonts w:eastAsia="新宋体"/>
                <w:szCs w:val="21"/>
              </w:rPr>
              <w:drawing>
                <wp:inline distT="0" distB="0" distL="0" distR="0">
                  <wp:extent cx="791210" cy="1029970"/>
                  <wp:effectExtent l="0" t="0" r="8890" b="0"/>
                  <wp:docPr id="768303889"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3889" name="图片 47" descr="菁优网：http://www.jyeoo.com"/>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791210" cy="1029970"/>
                          </a:xfrm>
                          <a:prstGeom prst="rect">
                            <a:avLst/>
                          </a:prstGeom>
                          <a:noFill/>
                          <a:ln>
                            <a:noFill/>
                          </a:ln>
                        </pic:spPr>
                      </pic:pic>
                    </a:graphicData>
                  </a:graphic>
                </wp:inline>
              </w:drawing>
            </w:r>
          </w:p>
          <w:p w14:paraId="2555F61E">
            <w:pPr>
              <w:spacing w:line="360" w:lineRule="auto"/>
              <w:ind w:left="273" w:hanging="273" w:hangingChars="130"/>
            </w:pPr>
            <w:r>
              <w:rPr>
                <w:rFonts w:hint="eastAsia" w:eastAsia="新宋体"/>
                <w:szCs w:val="21"/>
              </w:rPr>
              <w:t xml:space="preserve">10．如图所示，拖拉机以0.5m/s的速度拉着绳子把重为500N的物体匀速向上提起，已知每个滑轮重20N，忽略绳子的重力以及滑轮与绳子的摩擦，则车对绳子的拉力为 </w:t>
            </w:r>
            <w:r>
              <w:rPr>
                <w:rFonts w:hint="eastAsia" w:eastAsia="新宋体"/>
                <w:szCs w:val="21"/>
                <w:u w:val="single"/>
              </w:rPr>
              <w:t>　   　</w:t>
            </w:r>
            <w:r>
              <w:rPr>
                <w:rFonts w:hint="eastAsia" w:eastAsia="新宋体"/>
                <w:szCs w:val="21"/>
              </w:rPr>
              <w:t xml:space="preserve">N，10s内物体被提升的高度是 </w:t>
            </w:r>
            <w:r>
              <w:rPr>
                <w:rFonts w:hint="eastAsia" w:eastAsia="新宋体"/>
                <w:szCs w:val="21"/>
                <w:u w:val="single"/>
              </w:rPr>
              <w:t>　  　</w:t>
            </w:r>
            <w:r>
              <w:rPr>
                <w:rFonts w:hint="eastAsia" w:eastAsia="新宋体"/>
                <w:szCs w:val="21"/>
              </w:rPr>
              <w:t>m。</w:t>
            </w:r>
          </w:p>
          <w:p w14:paraId="6DCFB17D">
            <w:pPr>
              <w:spacing w:line="360" w:lineRule="auto"/>
              <w:ind w:left="273" w:leftChars="130"/>
              <w:rPr>
                <w:color w:val="FF0000"/>
              </w:rPr>
            </w:pPr>
            <w:r>
              <w:rPr>
                <w:rFonts w:eastAsia="新宋体"/>
                <w:szCs w:val="21"/>
              </w:rPr>
              <w:drawing>
                <wp:inline distT="0" distB="0" distL="0" distR="0">
                  <wp:extent cx="1637665" cy="981710"/>
                  <wp:effectExtent l="0" t="0" r="635" b="8890"/>
                  <wp:docPr id="195561171"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171" name="图片 46"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637665" cy="981710"/>
                          </a:xfrm>
                          <a:prstGeom prst="rect">
                            <a:avLst/>
                          </a:prstGeom>
                          <a:noFill/>
                          <a:ln>
                            <a:noFill/>
                          </a:ln>
                        </pic:spPr>
                      </pic:pic>
                    </a:graphicData>
                  </a:graphic>
                </wp:inline>
              </w:drawing>
            </w:r>
          </w:p>
          <w:p w14:paraId="53D90B62">
            <w:pPr>
              <w:spacing w:line="360" w:lineRule="auto"/>
              <w:ind w:left="273" w:hanging="273" w:hangingChars="130"/>
            </w:pPr>
            <w:r>
              <w:rPr>
                <w:rFonts w:hint="eastAsia" w:eastAsia="新宋体"/>
                <w:szCs w:val="21"/>
              </w:rPr>
              <w:t xml:space="preserve">12．如图甲所示是某风景区盘山公路，盘山公路相当于简单机械中的 </w:t>
            </w:r>
            <w:r>
              <w:rPr>
                <w:rFonts w:hint="eastAsia" w:eastAsia="新宋体"/>
                <w:szCs w:val="21"/>
                <w:u w:val="single"/>
              </w:rPr>
              <w:t>　   　</w:t>
            </w:r>
            <w:r>
              <w:rPr>
                <w:rFonts w:hint="eastAsia" w:eastAsia="新宋体"/>
                <w:szCs w:val="21"/>
              </w:rPr>
              <w:t xml:space="preserve">，利它可以省力，图乙和图丙所示为生活中常见的两种钉子，其中与盘山公路的力学原理相同的是图 </w:t>
            </w:r>
            <w:r>
              <w:rPr>
                <w:rFonts w:hint="eastAsia" w:eastAsia="新宋体"/>
                <w:szCs w:val="21"/>
                <w:u w:val="single"/>
              </w:rPr>
              <w:t>　  　</w:t>
            </w:r>
            <w:r>
              <w:rPr>
                <w:rFonts w:hint="eastAsia" w:eastAsia="新宋体"/>
                <w:szCs w:val="21"/>
              </w:rPr>
              <w:t>（乙/丙）钉。</w:t>
            </w:r>
          </w:p>
          <w:p w14:paraId="48969BEC">
            <w:pPr>
              <w:spacing w:line="360" w:lineRule="auto"/>
              <w:ind w:left="273" w:leftChars="130"/>
            </w:pPr>
            <w:r>
              <w:rPr>
                <w:rFonts w:eastAsia="新宋体"/>
                <w:szCs w:val="21"/>
              </w:rPr>
              <w:drawing>
                <wp:inline distT="0" distB="0" distL="0" distR="0">
                  <wp:extent cx="2858770" cy="1129030"/>
                  <wp:effectExtent l="0" t="0" r="0" b="0"/>
                  <wp:docPr id="137556555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5553" name="图片 45" descr="菁优网：http://www.jyeoo.co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2858770" cy="1129030"/>
                          </a:xfrm>
                          <a:prstGeom prst="rect">
                            <a:avLst/>
                          </a:prstGeom>
                          <a:noFill/>
                          <a:ln>
                            <a:noFill/>
                          </a:ln>
                        </pic:spPr>
                      </pic:pic>
                    </a:graphicData>
                  </a:graphic>
                </wp:inline>
              </w:drawing>
            </w:r>
          </w:p>
          <w:p w14:paraId="54E88719">
            <w:pPr>
              <w:spacing w:line="360" w:lineRule="auto"/>
              <w:ind w:left="273" w:hanging="273" w:hangingChars="130"/>
            </w:pPr>
            <w:r>
              <w:rPr>
                <w:rFonts w:hint="eastAsia" w:eastAsia="新宋体"/>
                <w:szCs w:val="21"/>
              </w:rPr>
              <w:t>13．用如图所示的滑轮组将水桶匀速提升，请在图中用笔画线代替绳子画出连接滑轮组最省力的绕法。</w:t>
            </w:r>
          </w:p>
          <w:p w14:paraId="7793A62A">
            <w:pPr>
              <w:spacing w:line="360" w:lineRule="auto"/>
              <w:ind w:left="273" w:leftChars="130"/>
            </w:pPr>
            <w:r>
              <w:rPr>
                <w:rFonts w:eastAsia="新宋体"/>
                <w:szCs w:val="21"/>
              </w:rPr>
              <w:drawing>
                <wp:inline distT="0" distB="0" distL="0" distR="0">
                  <wp:extent cx="1065530" cy="1478915"/>
                  <wp:effectExtent l="0" t="0" r="1270" b="6985"/>
                  <wp:docPr id="764409399"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09399" name="图片 44" descr="菁优网：http://www.jyeoo.c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65530" cy="1478915"/>
                          </a:xfrm>
                          <a:prstGeom prst="rect">
                            <a:avLst/>
                          </a:prstGeom>
                          <a:noFill/>
                          <a:ln>
                            <a:noFill/>
                          </a:ln>
                        </pic:spPr>
                      </pic:pic>
                    </a:graphicData>
                  </a:graphic>
                </wp:inline>
              </w:drawing>
            </w:r>
          </w:p>
          <w:p w14:paraId="765AA286">
            <w:pPr>
              <w:spacing w:line="360" w:lineRule="auto"/>
              <w:ind w:left="273" w:hanging="273" w:hangingChars="130"/>
            </w:pPr>
            <w:r>
              <w:rPr>
                <w:rFonts w:hint="eastAsia" w:eastAsia="新宋体"/>
                <w:szCs w:val="21"/>
              </w:rPr>
              <w:t>14．小李打扫卫生时需要将一个重物搬离地面，由于力气太小无法搬动，聪明的他想到了滑轮组可以省力，于是他找来家里的2个滑轮组，请你帮他选择其中一个滑轮组用来提升重物以达到最省力的目的（两幅图都画不得分。绳子需要绕过每一个滑轮，忽略动滑轮重力）。</w:t>
            </w:r>
          </w:p>
          <w:p w14:paraId="0E19E5E5">
            <w:pPr>
              <w:spacing w:line="360" w:lineRule="auto"/>
              <w:ind w:left="273" w:leftChars="130"/>
            </w:pPr>
            <w:r>
              <w:rPr>
                <w:rFonts w:eastAsia="新宋体"/>
                <w:szCs w:val="21"/>
              </w:rPr>
              <w:drawing>
                <wp:inline distT="0" distB="0" distL="0" distR="0">
                  <wp:extent cx="1268095" cy="1733550"/>
                  <wp:effectExtent l="0" t="0" r="8255" b="0"/>
                  <wp:docPr id="313659692"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9692" name="图片 43" descr="菁优网：http://www.jyeoo.co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268095" cy="1733550"/>
                          </a:xfrm>
                          <a:prstGeom prst="rect">
                            <a:avLst/>
                          </a:prstGeom>
                          <a:noFill/>
                          <a:ln>
                            <a:noFill/>
                          </a:ln>
                        </pic:spPr>
                      </pic:pic>
                    </a:graphicData>
                  </a:graphic>
                </wp:inline>
              </w:drawing>
            </w:r>
          </w:p>
          <w:p w14:paraId="1295355F">
            <w:pPr>
              <w:spacing w:line="360" w:lineRule="auto"/>
              <w:ind w:left="273" w:hanging="273" w:hangingChars="130"/>
            </w:pPr>
            <w:r>
              <w:rPr>
                <w:rFonts w:hint="eastAsia" w:eastAsia="新宋体"/>
                <w:szCs w:val="21"/>
              </w:rPr>
              <w:t>15．如图所示，轻质无弹性细绳将正方体 A、B通过两个定滑轮连接在绳子两端，绳中间连接着弹簧测力计，其中m</w:t>
            </w:r>
            <w:r>
              <w:rPr>
                <w:rFonts w:hint="eastAsia" w:eastAsia="新宋体"/>
                <w:sz w:val="24"/>
                <w:vertAlign w:val="subscript"/>
              </w:rPr>
              <w:t>A</w:t>
            </w:r>
            <w:r>
              <w:rPr>
                <w:rFonts w:hint="eastAsia" w:eastAsia="新宋体"/>
                <w:szCs w:val="21"/>
              </w:rPr>
              <w:t>＝1kg，m</w:t>
            </w:r>
            <w:r>
              <w:rPr>
                <w:rFonts w:hint="eastAsia" w:eastAsia="新宋体"/>
                <w:sz w:val="24"/>
                <w:vertAlign w:val="subscript"/>
              </w:rPr>
              <w:t>B</w:t>
            </w:r>
            <w:r>
              <w:rPr>
                <w:rFonts w:hint="eastAsia" w:eastAsia="新宋体"/>
                <w:szCs w:val="21"/>
              </w:rPr>
              <w:t>＝5kg，B的边长为20cm，物体B静止在水平地面上，整个装置处于平衡状态（不计滑轮与绳之间的摩擦）。求：</w:t>
            </w:r>
          </w:p>
          <w:p w14:paraId="012D3350">
            <w:pPr>
              <w:spacing w:line="360" w:lineRule="auto"/>
              <w:ind w:left="273" w:leftChars="130"/>
            </w:pPr>
            <w:r>
              <w:rPr>
                <w:rFonts w:hint="eastAsia" w:eastAsia="新宋体"/>
                <w:szCs w:val="21"/>
              </w:rPr>
              <w:t>（1）物体B受到的拉力；</w:t>
            </w:r>
          </w:p>
          <w:p w14:paraId="3E164793">
            <w:pPr>
              <w:spacing w:line="360" w:lineRule="auto"/>
              <w:ind w:left="273" w:leftChars="130"/>
            </w:pPr>
            <w:r>
              <w:rPr>
                <w:rFonts w:hint="eastAsia" w:eastAsia="新宋体"/>
                <w:szCs w:val="21"/>
              </w:rPr>
              <w:t>（2）物体B对地面的压强；</w:t>
            </w:r>
          </w:p>
          <w:p w14:paraId="77C49F21">
            <w:pPr>
              <w:spacing w:line="360" w:lineRule="auto"/>
              <w:ind w:left="273" w:leftChars="130"/>
            </w:pPr>
            <w:r>
              <w:rPr>
                <w:rFonts w:hint="eastAsia" w:eastAsia="新宋体"/>
                <w:szCs w:val="21"/>
              </w:rPr>
              <w:t>（3）若在物体A下方悬挂物体C（物体C未接触地面），使物体B对地面的压强变为原来的一半，则物体C的质量是多少？</w:t>
            </w:r>
          </w:p>
          <w:p w14:paraId="47B80859">
            <w:pPr>
              <w:spacing w:line="360" w:lineRule="auto"/>
              <w:ind w:left="273" w:leftChars="130"/>
            </w:pPr>
            <w:r>
              <w:rPr>
                <w:rFonts w:eastAsia="新宋体"/>
                <w:szCs w:val="21"/>
              </w:rPr>
              <w:drawing>
                <wp:inline distT="0" distB="0" distL="0" distR="0">
                  <wp:extent cx="1506855" cy="1105535"/>
                  <wp:effectExtent l="0" t="0" r="0" b="0"/>
                  <wp:docPr id="2137487112"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7112" name="图片 42" descr="菁优网：http://www.jyeoo.co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506855" cy="1105535"/>
                          </a:xfrm>
                          <a:prstGeom prst="rect">
                            <a:avLst/>
                          </a:prstGeom>
                          <a:noFill/>
                          <a:ln>
                            <a:noFill/>
                          </a:ln>
                        </pic:spPr>
                      </pic:pic>
                    </a:graphicData>
                  </a:graphic>
                </wp:inline>
              </w:drawing>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20BD3220">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912809141" name="组合 13"/>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48"/>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3"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JxjKqY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48"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4B7026E">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538AD3A">
      <w:pPr>
        <w:spacing w:line="360" w:lineRule="auto"/>
        <w:jc w:val="center"/>
      </w:pPr>
      <w:r>
        <w:rPr>
          <w:rFonts w:hint="eastAsia"/>
        </w:rPr>
        <mc:AlternateContent>
          <mc:Choice Requires="wpg">
            <w:drawing>
              <wp:inline distT="0" distB="0" distL="0" distR="0">
                <wp:extent cx="6006465" cy="487680"/>
                <wp:effectExtent l="0" t="0" r="0" b="7620"/>
                <wp:docPr id="1663571401"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2C641BC">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滑轮</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49" o:title=""/>
                    <o:lock v:ext="edit" aspectratio="t"/>
                  </v:shape>
                </v:group>
                <w10:wrap type="none"/>
                <w10:anchorlock/>
              </v:group>
            </w:pict>
          </mc:Fallback>
        </mc:AlternateContent>
      </w:r>
    </w:p>
    <w:p w14:paraId="3A5A3501">
      <w:pPr>
        <w:spacing w:line="360" w:lineRule="auto"/>
        <w:rPr>
          <w:rFonts w:hint="eastAsia" w:ascii="黑体" w:hAnsi="黑体" w:eastAsia="黑体" w:cs="黑体"/>
          <w:szCs w:val="21"/>
        </w:rPr>
      </w:pPr>
      <w:r>
        <w:rPr>
          <w:rFonts w:hint="eastAsia" w:ascii="黑体" w:hAnsi="黑体" w:eastAsia="黑体" w:cs="黑体"/>
          <w:color w:val="333333"/>
          <w:szCs w:val="21"/>
          <w:shd w:val="clear" w:color="auto" w:fill="FFFFFF"/>
        </w:rPr>
        <w:t>1、</w:t>
      </w:r>
      <w:r>
        <w:rPr>
          <w:rFonts w:hint="eastAsia" w:ascii="黑体" w:hAnsi="黑体" w:eastAsia="黑体" w:cs="黑体"/>
          <w:szCs w:val="21"/>
        </w:rPr>
        <w:t>滑轮定义：周边有槽，中心有一转动的轮子叫</w:t>
      </w:r>
      <w:r>
        <w:rPr>
          <w:rFonts w:hint="eastAsia" w:ascii="黑体" w:hAnsi="黑体" w:eastAsia="黑体" w:cs="黑体"/>
          <w:color w:val="FF0000"/>
          <w:szCs w:val="21"/>
          <w:u w:val="single"/>
        </w:rPr>
        <w:t>滑轮</w:t>
      </w:r>
      <w:r>
        <w:rPr>
          <w:rFonts w:hint="eastAsia" w:ascii="黑体" w:hAnsi="黑体" w:eastAsia="黑体" w:cs="黑体"/>
          <w:szCs w:val="21"/>
        </w:rPr>
        <w:t>。因为滑轮可以连续旋转，因此可看作是能够连续旋转的杠杆，仍可以用杠杆的平衡条件来分析。</w:t>
      </w:r>
    </w:p>
    <w:p w14:paraId="31B04447">
      <w:pPr>
        <w:spacing w:line="360" w:lineRule="auto"/>
        <w:rPr>
          <w:rFonts w:hint="eastAsia" w:ascii="黑体" w:hAnsi="黑体" w:eastAsia="黑体" w:cs="黑体"/>
          <w:szCs w:val="21"/>
        </w:rPr>
      </w:pPr>
      <w:r>
        <w:rPr>
          <w:rFonts w:hint="eastAsia" w:ascii="黑体" w:hAnsi="黑体" w:eastAsia="黑体" w:cs="黑体"/>
          <w:szCs w:val="21"/>
        </w:rPr>
        <w:t>2、滑轮分类：定滑轮和动滑轮。</w:t>
      </w:r>
    </w:p>
    <w:p w14:paraId="52381442">
      <w:pPr>
        <w:spacing w:line="360" w:lineRule="auto"/>
        <w:rPr>
          <w:rFonts w:hint="eastAsia" w:ascii="黑体" w:hAnsi="黑体" w:eastAsia="黑体" w:cs="黑体"/>
          <w:b/>
          <w:bCs/>
          <w:szCs w:val="21"/>
        </w:rPr>
      </w:pPr>
      <w:r>
        <w:rPr>
          <w:rFonts w:hint="eastAsia" w:ascii="黑体" w:hAnsi="黑体" w:eastAsia="黑体" w:cs="黑体"/>
          <w:szCs w:val="21"/>
        </w:rPr>
        <w:t>3、</w:t>
      </w:r>
      <w:r>
        <w:rPr>
          <w:rFonts w:hint="eastAsia" w:ascii="黑体" w:hAnsi="黑体" w:eastAsia="黑体" w:cs="黑体"/>
          <w:b/>
          <w:bCs/>
          <w:szCs w:val="21"/>
        </w:rPr>
        <w:t xml:space="preserve">定滑轮工作特点 </w:t>
      </w:r>
    </w:p>
    <w:p w14:paraId="4C6E1838">
      <w:pPr>
        <w:spacing w:line="360" w:lineRule="auto"/>
        <w:rPr>
          <w:rFonts w:hint="eastAsia" w:ascii="黑体" w:hAnsi="黑体" w:eastAsia="黑体" w:cs="黑体"/>
          <w:szCs w:val="21"/>
        </w:rPr>
      </w:pPr>
      <w:r>
        <w:rPr>
          <w:rFonts w:hint="eastAsia" w:ascii="黑体" w:hAnsi="黑体" w:eastAsia="黑体" w:cs="黑体"/>
          <w:szCs w:val="21"/>
        </w:rPr>
        <w:t>（1）定滑轮使用时，滑轮的位置固定不变；定滑轮实质是等臂杠杆，不省力也不费力，但可以改变作用力方向。</w:t>
      </w:r>
    </w:p>
    <w:p w14:paraId="36A3F9EE">
      <w:pPr>
        <w:spacing w:line="360" w:lineRule="auto"/>
        <w:rPr>
          <w:rFonts w:hint="eastAsia" w:ascii="黑体" w:hAnsi="黑体" w:eastAsia="黑体" w:cs="黑体"/>
          <w:szCs w:val="21"/>
        </w:rPr>
      </w:pPr>
      <w:r>
        <w:rPr>
          <w:rFonts w:hint="eastAsia" w:ascii="黑体" w:hAnsi="黑体" w:eastAsia="黑体" w:cs="黑体"/>
          <w:szCs w:val="21"/>
        </w:rPr>
        <w:t>（2）定滑轮的特点：通过定滑轮来拉钩码并不省力，通过或不通过定滑轮，弹簧测力计的读数是一样的，可见，使用定滑轮不省力但能改变力的方向。在不少情况下，改变力的方向会给工作带来方便。</w:t>
      </w:r>
    </w:p>
    <w:p w14:paraId="4BB7F448">
      <w:pPr>
        <w:spacing w:line="360" w:lineRule="auto"/>
        <w:rPr>
          <w:rFonts w:hint="eastAsia" w:ascii="黑体" w:hAnsi="黑体" w:eastAsia="黑体" w:cs="黑体"/>
          <w:szCs w:val="21"/>
        </w:rPr>
      </w:pPr>
      <w:r>
        <w:rPr>
          <w:rFonts w:hint="eastAsia" w:ascii="黑体" w:hAnsi="黑体" w:eastAsia="黑体" w:cs="黑体"/>
          <w:szCs w:val="21"/>
        </w:rPr>
        <w:t>（3）定滑轮的原理：定滑轮实质是个等臂杠杆，动力臂L</w:t>
      </w:r>
      <w:r>
        <w:rPr>
          <w:rFonts w:hint="eastAsia" w:ascii="黑体" w:hAnsi="黑体" w:eastAsia="黑体" w:cs="黑体"/>
          <w:szCs w:val="21"/>
          <w:vertAlign w:val="subscript"/>
        </w:rPr>
        <w:t>1</w:t>
      </w:r>
      <w:r>
        <w:rPr>
          <w:rFonts w:hint="eastAsia" w:ascii="黑体" w:hAnsi="黑体" w:eastAsia="黑体" w:cs="黑体"/>
          <w:szCs w:val="21"/>
        </w:rPr>
        <w:t>、阻力臂L</w:t>
      </w:r>
      <w:r>
        <w:rPr>
          <w:rFonts w:hint="eastAsia" w:ascii="黑体" w:hAnsi="黑体" w:eastAsia="黑体" w:cs="黑体"/>
          <w:szCs w:val="21"/>
          <w:vertAlign w:val="subscript"/>
        </w:rPr>
        <w:t>2</w:t>
      </w:r>
      <w:r>
        <w:rPr>
          <w:rFonts w:hint="eastAsia" w:ascii="黑体" w:hAnsi="黑体" w:eastAsia="黑体" w:cs="黑体"/>
          <w:szCs w:val="21"/>
        </w:rPr>
        <w:t>都等于滑轮半径，根杠杆平衡条件也可以得出定滑轮不省力的结论。</w:t>
      </w:r>
    </w:p>
    <w:p w14:paraId="6B23394F">
      <w:pPr>
        <w:spacing w:line="360" w:lineRule="auto"/>
        <w:rPr>
          <w:rFonts w:hint="eastAsia" w:ascii="黑体" w:hAnsi="黑体" w:eastAsia="黑体" w:cs="黑体"/>
          <w:b/>
          <w:bCs/>
          <w:szCs w:val="21"/>
        </w:rPr>
      </w:pPr>
      <w:r>
        <w:rPr>
          <w:rFonts w:hint="eastAsia" w:ascii="黑体" w:hAnsi="黑体" w:eastAsia="黑体" w:cs="黑体"/>
          <w:b/>
          <w:bCs/>
          <w:szCs w:val="21"/>
        </w:rPr>
        <w:t xml:space="preserve">4、动滑轮工作特点 </w:t>
      </w:r>
    </w:p>
    <w:p w14:paraId="415A6CA8">
      <w:pPr>
        <w:spacing w:line="360" w:lineRule="auto"/>
        <w:rPr>
          <w:rFonts w:hint="eastAsia" w:ascii="黑体" w:hAnsi="黑体" w:eastAsia="黑体" w:cs="黑体"/>
          <w:szCs w:val="21"/>
        </w:rPr>
      </w:pPr>
      <w:r>
        <w:rPr>
          <w:rFonts w:hint="eastAsia" w:ascii="黑体" w:hAnsi="黑体" w:eastAsia="黑体" w:cs="黑体"/>
          <w:szCs w:val="21"/>
        </w:rPr>
        <w:t>（1）动滑轮使用时，滑轮随重物一起移动；动滑轮实质是动力臂为阻力臂二倍的杠杆，省</w:t>
      </w:r>
      <m:oMath>
        <m:f>
          <m:fPr>
            <m:ctrlPr>
              <w:rPr>
                <w:rFonts w:hint="eastAsia" w:ascii="Cambria Math" w:hAnsi="Cambria Math" w:eastAsia="黑体" w:cs="黑体"/>
                <w:i/>
                <w:szCs w:val="21"/>
              </w:rPr>
            </m:ctrlPr>
          </m:fPr>
          <m:num>
            <m:r>
              <m:rPr/>
              <w:rPr>
                <w:rFonts w:hint="eastAsia" w:ascii="Cambria Math" w:hAnsi="Cambria Math" w:eastAsia="黑体" w:cs="黑体"/>
                <w:szCs w:val="21"/>
              </w:rPr>
              <m:t>1</m:t>
            </m:r>
            <m:ctrlPr>
              <w:rPr>
                <w:rFonts w:hint="eastAsia" w:ascii="Cambria Math" w:hAnsi="Cambria Math" w:eastAsia="黑体" w:cs="黑体"/>
                <w:i/>
                <w:szCs w:val="21"/>
              </w:rPr>
            </m:ctrlPr>
          </m:num>
          <m:den>
            <m:r>
              <m:rPr/>
              <w:rPr>
                <w:rFonts w:hint="eastAsia" w:ascii="Cambria Math" w:hAnsi="Cambria Math" w:eastAsia="黑体" w:cs="黑体"/>
                <w:szCs w:val="21"/>
              </w:rPr>
              <m:t>2</m:t>
            </m:r>
            <m:ctrlPr>
              <w:rPr>
                <w:rFonts w:hint="eastAsia" w:ascii="Cambria Math" w:hAnsi="Cambria Math" w:eastAsia="黑体" w:cs="黑体"/>
                <w:i/>
                <w:szCs w:val="21"/>
              </w:rPr>
            </m:ctrlPr>
          </m:den>
        </m:f>
      </m:oMath>
      <w:r>
        <w:rPr>
          <w:rFonts w:hint="eastAsia" w:ascii="黑体" w:hAnsi="黑体" w:eastAsia="黑体" w:cs="黑体"/>
          <w:szCs w:val="21"/>
        </w:rPr>
        <w:t>力，多费1倍距离。</w:t>
      </w:r>
    </w:p>
    <w:p w14:paraId="450744AB">
      <w:pPr>
        <w:spacing w:line="360" w:lineRule="auto"/>
        <w:rPr>
          <w:rFonts w:hint="eastAsia" w:ascii="黑体" w:hAnsi="黑体" w:eastAsia="黑体" w:cs="黑体"/>
          <w:szCs w:val="21"/>
        </w:rPr>
      </w:pPr>
      <w:r>
        <w:rPr>
          <w:rFonts w:hint="eastAsia" w:ascii="黑体" w:hAnsi="黑体" w:eastAsia="黑体" w:cs="黑体"/>
          <w:szCs w:val="21"/>
        </w:rPr>
        <w:t>（2）动滑轮的特点：使用动滑轮能省一半力，费距离；这是因为使用动滑轮时，钩码由两段绳子吊着，每段绳子只承担钩码重的一半。使用动滑轮虽然省了力，但是动力移动的距离大于钩码升高的距离，即费了距离。</w:t>
      </w:r>
    </w:p>
    <w:p w14:paraId="42E23394">
      <w:pPr>
        <w:spacing w:line="360" w:lineRule="auto"/>
        <w:rPr>
          <w:rStyle w:val="9"/>
          <w:rFonts w:hint="eastAsia" w:ascii="黑体" w:hAnsi="黑体" w:eastAsia="黑体" w:cs="黑体"/>
          <w:szCs w:val="21"/>
        </w:rPr>
      </w:pPr>
      <w:r>
        <w:rPr>
          <w:rFonts w:hint="eastAsia" w:ascii="黑体" w:hAnsi="黑体" w:eastAsia="黑体" w:cs="黑体"/>
          <w:szCs w:val="21"/>
        </w:rPr>
        <w:t>（3）动滑轮的原理：动滑轮实质是个动力臂（L</w:t>
      </w:r>
      <w:r>
        <w:rPr>
          <w:rFonts w:hint="eastAsia" w:ascii="黑体" w:hAnsi="黑体" w:eastAsia="黑体" w:cs="黑体"/>
          <w:szCs w:val="21"/>
          <w:vertAlign w:val="subscript"/>
        </w:rPr>
        <w:t>1</w:t>
      </w:r>
      <w:r>
        <w:rPr>
          <w:rFonts w:hint="eastAsia" w:ascii="黑体" w:hAnsi="黑体" w:eastAsia="黑体" w:cs="黑体"/>
          <w:szCs w:val="21"/>
        </w:rPr>
        <w:t>）为阻力臂（L</w:t>
      </w:r>
      <w:r>
        <w:rPr>
          <w:rFonts w:hint="eastAsia" w:ascii="黑体" w:hAnsi="黑体" w:eastAsia="黑体" w:cs="黑体"/>
          <w:szCs w:val="21"/>
          <w:vertAlign w:val="subscript"/>
        </w:rPr>
        <w:t>2</w:t>
      </w:r>
      <w:r>
        <w:rPr>
          <w:rFonts w:hint="eastAsia" w:ascii="黑体" w:hAnsi="黑体" w:eastAsia="黑体" w:cs="黑体"/>
          <w:szCs w:val="21"/>
        </w:rPr>
        <w:t>）二倍的杠杆。</w:t>
      </w:r>
    </w:p>
    <w:p w14:paraId="7AE19E56">
      <w:pPr>
        <w:spacing w:line="360" w:lineRule="auto"/>
      </w:pPr>
      <w:r>
        <w:rPr>
          <w:rFonts w:hint="eastAsia"/>
        </w:rPr>
        <mc:AlternateContent>
          <mc:Choice Requires="wpg">
            <w:drawing>
              <wp:inline distT="0" distB="0" distL="0" distR="0">
                <wp:extent cx="6006465" cy="487680"/>
                <wp:effectExtent l="0" t="0" r="0" b="7620"/>
                <wp:docPr id="192627816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49"/>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DrEwUm0AMAAC0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235C39C5">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滑轮组</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49" o:title=""/>
                    <o:lock v:ext="edit" aspectratio="t"/>
                  </v:shape>
                </v:group>
                <w10:wrap type="none"/>
                <w10:anchorlock/>
              </v:group>
            </w:pict>
          </mc:Fallback>
        </mc:AlternateContent>
      </w:r>
    </w:p>
    <w:p w14:paraId="3C8446D3">
      <w:pPr>
        <w:spacing w:line="360" w:lineRule="auto"/>
        <w:rPr>
          <w:rFonts w:hint="eastAsia" w:ascii="黑体" w:hAnsi="黑体" w:eastAsia="黑体" w:cs="黑体"/>
          <w:szCs w:val="21"/>
        </w:rPr>
      </w:pPr>
      <w:r>
        <w:rPr>
          <w:rFonts w:hint="eastAsia" w:ascii="黑体" w:hAnsi="黑体" w:eastAsia="黑体" w:cs="黑体"/>
          <w:szCs w:val="21"/>
        </w:rPr>
        <w:t>1、定滑轮和动滑轮组合在一起的装置叫做</w:t>
      </w:r>
      <w:r>
        <w:rPr>
          <w:rFonts w:hint="eastAsia" w:ascii="黑体" w:hAnsi="黑体" w:eastAsia="黑体" w:cs="黑体"/>
          <w:color w:val="FF0000"/>
          <w:szCs w:val="21"/>
          <w:u w:val="single"/>
        </w:rPr>
        <w:t>滑轮组</w:t>
      </w:r>
      <w:r>
        <w:rPr>
          <w:rFonts w:hint="eastAsia" w:ascii="黑体" w:hAnsi="黑体" w:eastAsia="黑体" w:cs="黑体"/>
          <w:szCs w:val="21"/>
        </w:rPr>
        <w:t>;使用</w:t>
      </w:r>
      <w:r>
        <w:rPr>
          <w:rFonts w:hint="eastAsia" w:ascii="黑体" w:hAnsi="黑体" w:eastAsia="黑体" w:cs="黑体"/>
          <w:color w:val="FF0000"/>
          <w:szCs w:val="21"/>
          <w:u w:val="single"/>
        </w:rPr>
        <w:t>滑轮组既可以省力，又可以改变力的方向，但要费距离</w:t>
      </w:r>
      <w:r>
        <w:rPr>
          <w:rFonts w:hint="eastAsia" w:ascii="黑体" w:hAnsi="黑体" w:eastAsia="黑体" w:cs="黑体"/>
          <w:szCs w:val="21"/>
        </w:rPr>
        <w:t>。</w:t>
      </w:r>
    </w:p>
    <w:p w14:paraId="399DD09D">
      <w:pPr>
        <w:spacing w:line="360" w:lineRule="auto"/>
        <w:rPr>
          <w:rFonts w:hint="eastAsia" w:ascii="黑体" w:hAnsi="黑体" w:eastAsia="黑体" w:cs="黑体"/>
          <w:szCs w:val="21"/>
        </w:rPr>
      </w:pPr>
      <w:r>
        <w:rPr>
          <w:rFonts w:hint="eastAsia" w:ascii="黑体" w:hAnsi="黑体" w:eastAsia="黑体" w:cs="黑体"/>
          <w:szCs w:val="21"/>
        </w:rPr>
        <w:t>2、使用滑轮组时，滑轮组用</w:t>
      </w:r>
      <w:r>
        <w:rPr>
          <w:rFonts w:hint="eastAsia" w:ascii="黑体" w:hAnsi="黑体" w:eastAsia="黑体" w:cs="黑体"/>
          <w:color w:val="FF0000"/>
          <w:szCs w:val="21"/>
          <w:u w:val="single"/>
        </w:rPr>
        <w:t>几段绳子吊着物体</w:t>
      </w:r>
      <w:r>
        <w:rPr>
          <w:rFonts w:hint="eastAsia" w:ascii="黑体" w:hAnsi="黑体" w:eastAsia="黑体" w:cs="黑体"/>
          <w:szCs w:val="21"/>
        </w:rPr>
        <w:t>，提起物体所用的力就是</w:t>
      </w:r>
      <w:r>
        <w:rPr>
          <w:rFonts w:hint="eastAsia" w:ascii="黑体" w:hAnsi="黑体" w:eastAsia="黑体" w:cs="黑体"/>
          <w:color w:val="FF0000"/>
          <w:szCs w:val="21"/>
          <w:u w:val="single"/>
        </w:rPr>
        <w:t>物重的几分之一</w:t>
      </w:r>
      <w:r>
        <w:rPr>
          <w:rFonts w:hint="eastAsia" w:ascii="黑体" w:hAnsi="黑体" w:eastAsia="黑体" w:cs="黑体"/>
          <w:szCs w:val="21"/>
        </w:rPr>
        <w:t>，即动力</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G物+G动</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若忽略滑轮重，则有</w:t>
      </w:r>
      <m:oMath>
        <m:r>
          <m:rPr>
            <m:sty m:val="p"/>
          </m:rPr>
          <w:rPr>
            <w:rFonts w:hint="eastAsia" w:ascii="Cambria Math" w:hAnsi="Cambria Math" w:eastAsia="黑体" w:cs="黑体"/>
            <w:szCs w:val="21"/>
          </w:rPr>
          <m:t>F=</m:t>
        </m:r>
        <m:f>
          <m:fPr>
            <m:ctrlPr>
              <w:rPr>
                <w:rFonts w:hint="eastAsia" w:ascii="Cambria Math" w:hAnsi="Cambria Math" w:eastAsia="黑体" w:cs="黑体"/>
                <w:szCs w:val="21"/>
              </w:rPr>
            </m:ctrlPr>
          </m:fPr>
          <m:num>
            <m:r>
              <m:rPr>
                <m:sty m:val="p"/>
              </m:rPr>
              <w:rPr>
                <w:rFonts w:hint="eastAsia" w:ascii="Cambria Math" w:hAnsi="Cambria Math" w:eastAsia="黑体" w:cs="黑体"/>
                <w:szCs w:val="21"/>
              </w:rPr>
              <m:t>G物</m:t>
            </m:r>
            <m:ctrlPr>
              <w:rPr>
                <w:rFonts w:hint="eastAsia" w:ascii="Cambria Math" w:hAnsi="Cambria Math" w:eastAsia="黑体" w:cs="黑体"/>
                <w:szCs w:val="21"/>
              </w:rPr>
            </m:ctrlPr>
          </m:num>
          <m:den>
            <m:r>
              <m:rPr>
                <m:sty m:val="p"/>
              </m:rPr>
              <w:rPr>
                <w:rFonts w:hint="eastAsia" w:ascii="Cambria Math" w:hAnsi="Cambria Math" w:eastAsia="黑体" w:cs="黑体"/>
                <w:szCs w:val="21"/>
              </w:rPr>
              <m:t>n</m:t>
            </m:r>
            <m:ctrlPr>
              <w:rPr>
                <w:rFonts w:hint="eastAsia" w:ascii="Cambria Math" w:hAnsi="Cambria Math" w:eastAsia="黑体" w:cs="黑体"/>
                <w:szCs w:val="21"/>
              </w:rPr>
            </m:ctrlPr>
          </m:den>
        </m:f>
      </m:oMath>
      <w:r>
        <w:rPr>
          <w:rFonts w:hint="eastAsia" w:ascii="黑体" w:hAnsi="黑体" w:eastAsia="黑体" w:cs="黑体"/>
          <w:szCs w:val="21"/>
        </w:rPr>
        <w:t>；其中n为承担物重的绳子的段数。</w:t>
      </w:r>
    </w:p>
    <w:p w14:paraId="7658E735">
      <w:pPr>
        <w:spacing w:line="360" w:lineRule="auto"/>
        <w:rPr>
          <w:rFonts w:hint="eastAsia" w:ascii="黑体" w:hAnsi="黑体" w:eastAsia="黑体" w:cs="黑体"/>
          <w:szCs w:val="21"/>
        </w:rPr>
      </w:pPr>
      <w:r>
        <w:rPr>
          <w:rFonts w:hint="eastAsia" w:ascii="黑体" w:hAnsi="黑体" w:eastAsia="黑体" w:cs="黑体"/>
          <w:szCs w:val="21"/>
        </w:rPr>
        <w:t>3、用滑轮组提升物体时，虽然省了力，但是费了距离，滑轮组有几段绳子吊着物体，绳子自由端移动的距离就是重物升高距离的几倍；设物体升高的距离为h，则绳子自由端移动的距离为s=nh（n表示承担物重的绳子的段数）。</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2359C"/>
    <w:rsid w:val="004B2D54"/>
    <w:rsid w:val="00566D2B"/>
    <w:rsid w:val="005A7A01"/>
    <w:rsid w:val="005F5F74"/>
    <w:rsid w:val="00784821"/>
    <w:rsid w:val="008F2D55"/>
    <w:rsid w:val="00A467AA"/>
    <w:rsid w:val="00AB52D0"/>
    <w:rsid w:val="00B02614"/>
    <w:rsid w:val="00D65809"/>
    <w:rsid w:val="00FC342A"/>
    <w:rsid w:val="0D7802FC"/>
    <w:rsid w:val="29E65025"/>
    <w:rsid w:val="2AD51CC9"/>
    <w:rsid w:val="3AA37A5D"/>
    <w:rsid w:val="45933797"/>
    <w:rsid w:val="4A9C31C7"/>
    <w:rsid w:val="623C41B8"/>
    <w:rsid w:val="768C24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4.xml"/><Relationship Id="rId52" Type="http://schemas.openxmlformats.org/officeDocument/2006/relationships/customXml" Target="../customXml/item3.xml"/><Relationship Id="rId51" Type="http://schemas.openxmlformats.org/officeDocument/2006/relationships/customXml" Target="../customXml/item2.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13</Pages>
  <Words>4027</Words>
  <Characters>4276</Characters>
  <Lines>114</Lines>
  <Paragraphs>110</Paragraphs>
  <TotalTime>0</TotalTime>
  <ScaleCrop>false</ScaleCrop>
  <LinksUpToDate>false</LinksUpToDate>
  <CharactersWithSpaces>4625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2026-07-21T01:07:55Z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