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8F6C36">
      <w:pPr>
        <w:shd w:val="clear" w:color="auto" w:fill="FFFFFF"/>
        <w:tabs>
          <w:tab w:val="left" w:pos="2551"/>
          <w:tab w:val="left" w:pos="4677"/>
          <w:tab w:val="left" w:pos="6803"/>
        </w:tabs>
        <w:spacing w:line="360" w:lineRule="auto"/>
        <w:ind w:firstLine="1441" w:firstLineChars="400"/>
        <w:jc w:val="both"/>
        <w:textAlignment w:val="center"/>
        <w:rPr>
          <w:rFonts w:hint="default" w:ascii="Times New Roman" w:hAnsi="Times New Roman" w:eastAsia="微软雅黑 Light" w:cs="Times New Roman"/>
          <w:b/>
          <w:bCs/>
          <w:kern w:val="0"/>
          <w:sz w:val="36"/>
          <w:szCs w:val="36"/>
        </w:rPr>
      </w:pPr>
      <w:r>
        <w:rPr>
          <w:rFonts w:hint="default" w:ascii="Times New Roman" w:hAnsi="Times New Roman" w:eastAsia="微软雅黑 Light" w:cs="Times New Roman"/>
          <w:b/>
          <w:bCs/>
          <w:kern w:val="0"/>
          <w:sz w:val="36"/>
          <w:szCs w:val="36"/>
        </w:rPr>
        <w:drawing>
          <wp:anchor distT="0" distB="0" distL="114300" distR="114300" simplePos="0" relativeHeight="251659264" behindDoc="0" locked="0" layoutInCell="1" allowOverlap="1">
            <wp:simplePos x="0" y="0"/>
            <wp:positionH relativeFrom="page">
              <wp:posOffset>10553700</wp:posOffset>
            </wp:positionH>
            <wp:positionV relativeFrom="topMargin">
              <wp:posOffset>10160000</wp:posOffset>
            </wp:positionV>
            <wp:extent cx="419100" cy="444500"/>
            <wp:effectExtent l="0" t="0" r="0" b="0"/>
            <wp:wrapNone/>
            <wp:docPr id="100056" name="图片 10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图片 100056"/>
                    <pic:cNvPicPr>
                      <a:picLocks noChangeAspect="1"/>
                    </pic:cNvPicPr>
                  </pic:nvPicPr>
                  <pic:blipFill>
                    <a:blip r:embed="rId6"/>
                    <a:stretch>
                      <a:fillRect/>
                    </a:stretch>
                  </pic:blipFill>
                  <pic:spPr>
                    <a:xfrm>
                      <a:off x="0" y="0"/>
                      <a:ext cx="419100" cy="444500"/>
                    </a:xfrm>
                    <a:prstGeom prst="rect">
                      <a:avLst/>
                    </a:prstGeom>
                  </pic:spPr>
                </pic:pic>
              </a:graphicData>
            </a:graphic>
          </wp:anchor>
        </w:drawing>
      </w:r>
      <w:r>
        <w:rPr>
          <w:rFonts w:hint="default" w:ascii="Times New Roman" w:hAnsi="Times New Roman" w:eastAsia="微软雅黑 Light" w:cs="Times New Roman"/>
          <w:b/>
          <w:bCs/>
          <w:kern w:val="0"/>
          <w:sz w:val="36"/>
          <w:szCs w:val="36"/>
        </w:rPr>
        <w:t>2024年物理中考</w:t>
      </w:r>
      <w:r>
        <w:rPr>
          <w:rFonts w:hint="default" w:ascii="Times New Roman" w:hAnsi="Times New Roman" w:eastAsia="微软雅黑 Light" w:cs="Times New Roman"/>
          <w:b/>
          <w:bCs/>
          <w:kern w:val="0"/>
          <w:sz w:val="36"/>
          <w:szCs w:val="36"/>
          <w:lang w:val="en-US" w:eastAsia="zh-CN"/>
        </w:rPr>
        <w:t>考前</w:t>
      </w:r>
      <w:r>
        <w:rPr>
          <w:rFonts w:hint="default" w:ascii="Times New Roman" w:hAnsi="Times New Roman" w:eastAsia="微软雅黑 Light" w:cs="Times New Roman"/>
          <w:b/>
          <w:bCs/>
          <w:kern w:val="0"/>
          <w:sz w:val="36"/>
          <w:szCs w:val="36"/>
        </w:rPr>
        <w:t>定心卷（</w:t>
      </w:r>
      <w:r>
        <w:rPr>
          <w:rFonts w:hint="default" w:ascii="Times New Roman" w:hAnsi="Times New Roman" w:eastAsia="微软雅黑 Light" w:cs="Times New Roman"/>
          <w:b/>
          <w:bCs/>
          <w:color w:val="FF0000"/>
          <w:kern w:val="0"/>
          <w:sz w:val="36"/>
          <w:szCs w:val="36"/>
          <w:lang w:val="en-US" w:eastAsia="zh-CN"/>
        </w:rPr>
        <w:t>苏州</w:t>
      </w:r>
      <w:r>
        <w:rPr>
          <w:rFonts w:hint="default" w:ascii="Times New Roman" w:hAnsi="Times New Roman" w:eastAsia="微软雅黑 Light" w:cs="Times New Roman"/>
          <w:b/>
          <w:bCs/>
          <w:color w:val="FF0000"/>
          <w:kern w:val="0"/>
          <w:sz w:val="36"/>
          <w:szCs w:val="36"/>
        </w:rPr>
        <w:t>专用</w:t>
      </w:r>
      <w:r>
        <w:rPr>
          <w:rFonts w:hint="default" w:ascii="Times New Roman" w:hAnsi="Times New Roman" w:eastAsia="微软雅黑 Light" w:cs="Times New Roman"/>
          <w:b/>
          <w:bCs/>
          <w:kern w:val="0"/>
          <w:sz w:val="36"/>
          <w:szCs w:val="36"/>
        </w:rPr>
        <w:t>）</w:t>
      </w:r>
    </w:p>
    <w:p w14:paraId="47C97497">
      <w:pPr>
        <w:pStyle w:val="21"/>
        <w:keepNext w:val="0"/>
        <w:keepLines w:val="0"/>
        <w:pageBreakBefore w:val="0"/>
        <w:widowControl/>
        <w:shd w:val="clear" w:color="auto" w:fill="FFFFFF"/>
        <w:kinsoku/>
        <w:wordWrap/>
        <w:overflowPunct/>
        <w:topLinePunct w:val="0"/>
        <w:autoSpaceDE/>
        <w:autoSpaceDN/>
        <w:bidi w:val="0"/>
        <w:adjustRightInd/>
        <w:snapToGrid/>
        <w:spacing w:before="0" w:beforeAutospacing="0" w:after="240" w:afterAutospacing="0" w:line="240" w:lineRule="auto"/>
        <w:ind w:firstLine="3962" w:firstLineChars="1100"/>
        <w:jc w:val="both"/>
        <w:textAlignment w:val="auto"/>
        <w:rPr>
          <w:rFonts w:hint="default" w:ascii="Times New Roman" w:hAnsi="Times New Roman" w:eastAsia="微软雅黑 Light" w:cs="Times New Roman"/>
          <w:b/>
          <w:bCs/>
          <w:kern w:val="0"/>
          <w:sz w:val="36"/>
          <w:szCs w:val="36"/>
        </w:rPr>
      </w:pPr>
      <w:r>
        <w:rPr>
          <w:rFonts w:hint="default" w:ascii="Times New Roman" w:hAnsi="Times New Roman" w:eastAsia="微软雅黑 Light" w:cs="Times New Roman"/>
          <w:b/>
          <w:bCs/>
          <w:color w:val="000000"/>
          <w:sz w:val="36"/>
          <w:szCs w:val="36"/>
          <w:lang w:val="en-US" w:eastAsia="zh-CN"/>
        </w:rPr>
        <w:t>九年级物理</w:t>
      </w:r>
    </w:p>
    <w:p w14:paraId="0C331B19">
      <w:pPr>
        <w:keepNext w:val="0"/>
        <w:keepLines w:val="0"/>
        <w:pageBreakBefore w:val="0"/>
        <w:widowControl/>
        <w:shd w:val="clear" w:color="auto" w:fill="FFFFFF"/>
        <w:kinsoku/>
        <w:wordWrap/>
        <w:overflowPunct/>
        <w:topLinePunct w:val="0"/>
        <w:autoSpaceDE/>
        <w:autoSpaceDN/>
        <w:bidi w:val="0"/>
        <w:adjustRightInd/>
        <w:snapToGrid/>
        <w:spacing w:line="240" w:lineRule="auto"/>
        <w:jc w:val="left"/>
        <w:textAlignment w:val="center"/>
        <w:rPr>
          <w:rFonts w:hint="default" w:ascii="Times New Roman" w:hAnsi="Times New Roman" w:eastAsia="微软雅黑 Light" w:cs="Times New Roman"/>
          <w:b/>
          <w:bCs/>
          <w:i w:val="0"/>
          <w:iCs w:val="0"/>
          <w:szCs w:val="21"/>
        </w:rPr>
      </w:pPr>
      <w:r>
        <w:rPr>
          <w:rFonts w:hint="default" w:ascii="Times New Roman" w:hAnsi="Times New Roman" w:eastAsia="微软雅黑 Light" w:cs="Times New Roman"/>
          <w:b/>
          <w:bCs/>
          <w:i w:val="0"/>
          <w:iCs w:val="0"/>
          <w:szCs w:val="21"/>
        </w:rPr>
        <w:t>注意事项：</w:t>
      </w:r>
    </w:p>
    <w:p w14:paraId="21FE0FDB">
      <w:pPr>
        <w:numPr>
          <w:ilvl w:val="0"/>
          <w:numId w:val="0"/>
        </w:numPr>
        <w:shd w:val="clear" w:color="auto" w:fill="FFFFFF"/>
        <w:spacing w:line="360" w:lineRule="auto"/>
        <w:ind w:left="554" w:leftChars="0" w:firstLine="0" w:firstLineChars="0"/>
        <w:jc w:val="both"/>
        <w:rPr>
          <w:rFonts w:hint="default" w:ascii="Times New Roman" w:hAnsi="Times New Roman" w:eastAsia="微软雅黑 Light" w:cs="Times New Roman"/>
          <w:b/>
          <w:bCs/>
          <w:i w:val="0"/>
          <w:iCs w:val="0"/>
          <w:szCs w:val="21"/>
        </w:rPr>
      </w:pPr>
      <w:r>
        <w:rPr>
          <w:rFonts w:hint="default" w:ascii="Times New Roman" w:hAnsi="Times New Roman" w:eastAsia="微软雅黑 Light" w:cs="Times New Roman"/>
          <w:b/>
          <w:bCs/>
          <w:i w:val="0"/>
          <w:iCs w:val="0"/>
          <w:kern w:val="2"/>
          <w:sz w:val="21"/>
          <w:szCs w:val="21"/>
          <w:lang w:val="en-US" w:eastAsia="zh-CN" w:bidi="ar-SA"/>
        </w:rPr>
        <w:t>1.</w:t>
      </w:r>
      <w:r>
        <w:rPr>
          <w:rFonts w:hint="default" w:ascii="Times New Roman" w:hAnsi="Times New Roman" w:eastAsia="微软雅黑 Light" w:cs="Times New Roman"/>
          <w:b/>
          <w:bCs/>
          <w:i w:val="0"/>
          <w:iCs w:val="0"/>
          <w:szCs w:val="21"/>
        </w:rPr>
        <w:t>本试卷选择题共24分，非选择题共76分，全卷满分100分:考试时间 100分钟</w:t>
      </w:r>
    </w:p>
    <w:p w14:paraId="68574B0C">
      <w:pPr>
        <w:numPr>
          <w:ilvl w:val="0"/>
          <w:numId w:val="0"/>
        </w:numPr>
        <w:shd w:val="clear" w:color="auto" w:fill="FFFFFF"/>
        <w:spacing w:line="360" w:lineRule="auto"/>
        <w:ind w:left="554" w:leftChars="0" w:firstLine="0" w:firstLineChars="0"/>
        <w:jc w:val="both"/>
        <w:rPr>
          <w:rFonts w:hint="default" w:ascii="Times New Roman" w:hAnsi="Times New Roman" w:eastAsia="微软雅黑 Light" w:cs="Times New Roman"/>
          <w:b/>
          <w:bCs/>
          <w:i w:val="0"/>
          <w:iCs w:val="0"/>
          <w:szCs w:val="21"/>
        </w:rPr>
      </w:pPr>
      <w:r>
        <w:rPr>
          <w:rFonts w:hint="default" w:ascii="Times New Roman" w:hAnsi="Times New Roman" w:eastAsia="微软雅黑 Light" w:cs="Times New Roman"/>
          <w:b/>
          <w:bCs/>
          <w:i w:val="0"/>
          <w:iCs w:val="0"/>
          <w:szCs w:val="21"/>
        </w:rPr>
        <w:t>2.答题前，请务必将自己的姓名，学校、考试号等用书写黑色</w:t>
      </w:r>
      <w:r>
        <w:rPr>
          <w:rFonts w:hint="eastAsia" w:eastAsia="微软雅黑 Light" w:cs="Times New Roman"/>
          <w:b/>
          <w:bCs/>
          <w:i w:val="0"/>
          <w:iCs w:val="0"/>
          <w:szCs w:val="21"/>
          <w:lang w:eastAsia="zh-CN"/>
        </w:rPr>
        <w:t>字迹</w:t>
      </w:r>
      <w:bookmarkStart w:id="0" w:name="_GoBack"/>
      <w:bookmarkEnd w:id="0"/>
      <w:r>
        <w:rPr>
          <w:rFonts w:hint="default" w:ascii="Times New Roman" w:hAnsi="Times New Roman" w:eastAsia="微软雅黑 Light" w:cs="Times New Roman"/>
          <w:b/>
          <w:bCs/>
          <w:i w:val="0"/>
          <w:iCs w:val="0"/>
          <w:szCs w:val="21"/>
        </w:rPr>
        <w:t>的 0.5毫米签笔填写在答题卷上</w:t>
      </w:r>
    </w:p>
    <w:p w14:paraId="57A9A30C">
      <w:pPr>
        <w:numPr>
          <w:ilvl w:val="0"/>
          <w:numId w:val="0"/>
        </w:numPr>
        <w:shd w:val="clear" w:color="auto" w:fill="FFFFFF"/>
        <w:spacing w:line="360" w:lineRule="auto"/>
        <w:jc w:val="center"/>
        <w:rPr>
          <w:rFonts w:hint="default" w:ascii="Times New Roman" w:hAnsi="Times New Roman" w:eastAsia="微软雅黑 Light" w:cs="Times New Roman"/>
          <w:b/>
          <w:bCs/>
          <w:i w:val="0"/>
          <w:iCs w:val="0"/>
          <w:sz w:val="30"/>
          <w:szCs w:val="30"/>
        </w:rPr>
      </w:pPr>
      <w:r>
        <w:rPr>
          <w:rFonts w:hint="default" w:ascii="Times New Roman" w:hAnsi="Times New Roman" w:eastAsia="微软雅黑 Light" w:cs="Times New Roman"/>
          <w:b/>
          <w:bCs/>
          <w:i w:val="0"/>
          <w:iCs w:val="0"/>
          <w:sz w:val="30"/>
          <w:szCs w:val="30"/>
        </w:rPr>
        <w:t>第I卷(选择题共24分)</w:t>
      </w:r>
    </w:p>
    <w:p w14:paraId="735E57FC">
      <w:pPr>
        <w:shd w:val="clear" w:color="auto" w:fill="FFFFFF"/>
        <w:spacing w:line="360" w:lineRule="auto"/>
        <w:jc w:val="left"/>
        <w:rPr>
          <w:rFonts w:hint="default" w:ascii="Times New Roman" w:hAnsi="Times New Roman" w:eastAsia="微软雅黑 Light" w:cs="Times New Roman"/>
          <w:b/>
          <w:bCs/>
          <w:i w:val="0"/>
          <w:iCs w:val="0"/>
        </w:rPr>
      </w:pPr>
      <w:r>
        <w:rPr>
          <w:rFonts w:hint="default" w:ascii="Times New Roman" w:hAnsi="Times New Roman" w:eastAsia="微软雅黑 Light" w:cs="Times New Roman"/>
          <w:b/>
          <w:bCs/>
          <w:i w:val="0"/>
          <w:iCs w:val="0"/>
        </w:rPr>
        <w:t>一、选择题（本大题共</w:t>
      </w:r>
      <w:r>
        <w:rPr>
          <w:rFonts w:hint="default" w:ascii="Times New Roman" w:hAnsi="Times New Roman" w:eastAsia="微软雅黑 Light" w:cs="Times New Roman"/>
          <w:b/>
          <w:bCs/>
          <w:i w:val="0"/>
          <w:iCs w:val="0"/>
          <w:lang w:val="en-US" w:eastAsia="zh-CN"/>
        </w:rPr>
        <w:t>12</w:t>
      </w:r>
      <w:r>
        <w:rPr>
          <w:rFonts w:hint="default" w:ascii="Times New Roman" w:hAnsi="Times New Roman" w:eastAsia="微软雅黑 Light" w:cs="Times New Roman"/>
          <w:b/>
          <w:bCs/>
          <w:i w:val="0"/>
          <w:iCs w:val="0"/>
        </w:rPr>
        <w:t>题，每题2分，共</w:t>
      </w:r>
      <w:r>
        <w:rPr>
          <w:rFonts w:hint="default" w:ascii="Times New Roman" w:hAnsi="Times New Roman" w:eastAsia="微软雅黑 Light" w:cs="Times New Roman"/>
          <w:b/>
          <w:bCs/>
          <w:i w:val="0"/>
          <w:iCs w:val="0"/>
          <w:lang w:val="en-US" w:eastAsia="zh-CN"/>
        </w:rPr>
        <w:t>24</w:t>
      </w:r>
      <w:r>
        <w:rPr>
          <w:rFonts w:hint="default" w:ascii="Times New Roman" w:hAnsi="Times New Roman" w:eastAsia="微软雅黑 Light" w:cs="Times New Roman"/>
          <w:b/>
          <w:bCs/>
          <w:i w:val="0"/>
          <w:iCs w:val="0"/>
        </w:rPr>
        <w:t>分，每题只有一个正确选项）</w:t>
      </w:r>
    </w:p>
    <w:p w14:paraId="0DA85058">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rPr>
        <w:t>1．</w:t>
      </w:r>
      <w:r>
        <w:rPr>
          <w:rFonts w:hint="default" w:ascii="Times New Roman" w:hAnsi="Times New Roman" w:cs="Times New Roman"/>
        </w:rPr>
        <w:t>下列估测中学生的数据，符合实际情况的是（　　）</w:t>
      </w:r>
    </w:p>
    <w:p w14:paraId="615330CB">
      <w:pPr>
        <w:shd w:val="clear" w:color="auto" w:fill="FFFFFF"/>
        <w:tabs>
          <w:tab w:val="left" w:pos="4156"/>
        </w:tabs>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A．脚的长度约为250mm</w:t>
      </w:r>
      <w:r>
        <w:rPr>
          <w:rFonts w:hint="default" w:ascii="Times New Roman" w:hAnsi="Times New Roman" w:cs="Times New Roman"/>
        </w:rPr>
        <w:tab/>
      </w:r>
      <w:r>
        <w:rPr>
          <w:rFonts w:hint="default" w:ascii="Times New Roman" w:hAnsi="Times New Roman" w:cs="Times New Roman"/>
        </w:rPr>
        <w:t>B．正常步行的速度约为1.1 km/h</w:t>
      </w:r>
    </w:p>
    <w:p w14:paraId="0316D27E">
      <w:pPr>
        <w:shd w:val="clear" w:color="auto" w:fill="FFFFFF"/>
        <w:tabs>
          <w:tab w:val="left" w:pos="4156"/>
        </w:tabs>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C．体重约为500kg</w:t>
      </w:r>
      <w:r>
        <w:rPr>
          <w:rFonts w:hint="default" w:ascii="Times New Roman" w:hAnsi="Times New Roman" w:cs="Times New Roman"/>
        </w:rPr>
        <w:tab/>
      </w:r>
      <w:r>
        <w:rPr>
          <w:rFonts w:hint="default" w:ascii="Times New Roman" w:hAnsi="Times New Roman" w:cs="Times New Roman"/>
        </w:rPr>
        <w:t>D．脉搏跳动一次的时间约为2s</w:t>
      </w:r>
    </w:p>
    <w:p w14:paraId="5AF094F9">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rPr>
        <w:t>2．</w:t>
      </w:r>
      <w:r>
        <w:rPr>
          <w:rFonts w:hint="default" w:ascii="Times New Roman" w:hAnsi="Times New Roman" w:cs="Times New Roman"/>
        </w:rPr>
        <w:t>春节是世界华人共同的节日，以下春节活动涉及的物理知识，辨析合理的是（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02EAE526">
      <w:pPr>
        <w:shd w:val="clear" w:color="auto" w:fill="FFFFFF"/>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A．糖画师做糖画，糖汁固化成型是凝华现象</w:t>
      </w:r>
    </w:p>
    <w:p w14:paraId="510985F2">
      <w:pPr>
        <w:shd w:val="clear" w:color="auto" w:fill="FFFFFF"/>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B．大年夜吃汤圆，碗中冒出的“白气”是液化形成的</w:t>
      </w:r>
    </w:p>
    <w:p w14:paraId="0B641A71">
      <w:pPr>
        <w:shd w:val="clear" w:color="auto" w:fill="FFFFFF"/>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C．用胶水贴春联，春联紧贴在门槛上说明分子间只有引力</w:t>
      </w:r>
    </w:p>
    <w:p w14:paraId="22E3A64A">
      <w:pPr>
        <w:shd w:val="clear" w:color="auto" w:fill="FFFFFF"/>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D．燃放烟花爆竹，闻到空气中的火药味说明分子在做规则的运动</w:t>
      </w:r>
    </w:p>
    <w:p w14:paraId="555FCD4C">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rPr>
        <w:t>3．</w:t>
      </w:r>
      <w:r>
        <w:rPr>
          <w:rFonts w:hint="default" w:ascii="Times New Roman" w:hAnsi="Times New Roman" w:cs="Times New Roman"/>
        </w:rPr>
        <w:t>下列诗句中蕴含一定的物理知识，其中说法正确的是（　　）</w:t>
      </w:r>
    </w:p>
    <w:p w14:paraId="7A014F46">
      <w:pPr>
        <w:shd w:val="clear" w:color="auto" w:fill="FFFFFF"/>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A．“夜半钟声到客船”，人们是通过音调辨别出钟声的</w:t>
      </w:r>
    </w:p>
    <w:p w14:paraId="025C5FB0">
      <w:pPr>
        <w:shd w:val="clear" w:color="auto" w:fill="FFFFFF"/>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B．“飞流直下三千尺”，“飞流直下”的水势能在增加</w:t>
      </w:r>
    </w:p>
    <w:p w14:paraId="3B48D6BB">
      <w:pPr>
        <w:shd w:val="clear" w:color="auto" w:fill="FFFFFF"/>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C．“轻舟已过万重山”，以船上乘客为参照物“轻舟”是运动的</w:t>
      </w:r>
    </w:p>
    <w:p w14:paraId="4DAC798C">
      <w:pPr>
        <w:shd w:val="clear" w:color="auto" w:fill="FFFFFF"/>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D．“花气袭人知昼暖”，“花气袭人”说明分子在做无规则运动</w:t>
      </w:r>
    </w:p>
    <w:p w14:paraId="58E7C186">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rPr>
        <w:t>4．</w:t>
      </w:r>
      <w:r>
        <w:rPr>
          <w:rFonts w:hint="default" w:ascii="Times New Roman" w:hAnsi="Times New Roman" w:cs="Times New Roman"/>
        </w:rPr>
        <w:t>近年来我国在信息和能源等高科技领域取得了巨大成就，下列关于信息和能源的说法中不正确的是（　　）</w:t>
      </w:r>
    </w:p>
    <w:p w14:paraId="201D91F4">
      <w:pPr>
        <w:shd w:val="clear" w:color="auto" w:fill="FFFFFF"/>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A．三峡水电站利用的水能属于可再生能源</w:t>
      </w:r>
    </w:p>
    <w:p w14:paraId="1AA0987A">
      <w:pPr>
        <w:shd w:val="clear" w:color="auto" w:fill="FFFFFF"/>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B．用手机联络网约车车主时，利用了电磁波能够传递信息的特性</w:t>
      </w:r>
    </w:p>
    <w:p w14:paraId="1BA26E7E">
      <w:pPr>
        <w:shd w:val="clear" w:color="auto" w:fill="FFFFFF"/>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C．5G比4G传递信息更快，是因为5G所使用的电磁波的波速事快</w:t>
      </w:r>
    </w:p>
    <w:p w14:paraId="4C28F0D4">
      <w:pPr>
        <w:shd w:val="clear" w:color="auto" w:fill="FFFFFF"/>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D．提高能量转化效率是“节能减排”的重要措施之一</w:t>
      </w:r>
    </w:p>
    <w:p w14:paraId="24ADC3C9">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rPr>
        <w:t>5．</w:t>
      </w:r>
      <w:r>
        <w:rPr>
          <w:rFonts w:hint="default" w:ascii="Times New Roman" w:hAnsi="Times New Roman" w:cs="Times New Roman"/>
        </w:rPr>
        <w:t>如图是我国快递“黑科技”——智能快递分拣机器人，当包裹随分拣机器人在水平地面上匀速运动时，下列说法正确的是（　　）</w:t>
      </w:r>
    </w:p>
    <w:p w14:paraId="3AA7EFA0">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pict>
          <v:shape id="_x0000_i1025" o:spt="75" alt="@@@2aba4457-015b-4c63-9394-9c1adab708e0" type="#_x0000_t75" style="height:76.5pt;width:137.25pt;" filled="f" o:preferrelative="t" stroked="f" coordsize="21600,21600">
            <v:path/>
            <v:fill on="f" focussize="0,0"/>
            <v:stroke on="f"/>
            <v:imagedata r:id="rId7" o:title="@@@2aba4457-015b-4c63-9394-9c1adab708e0"/>
            <o:lock v:ext="edit" aspectratio="t"/>
            <w10:wrap type="none"/>
            <w10:anchorlock/>
          </v:shape>
        </w:pict>
      </w:r>
    </w:p>
    <w:p w14:paraId="6F1E01DF">
      <w:pPr>
        <w:shd w:val="clear" w:color="auto" w:fill="FFFFFF"/>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A．包裹对机器人施加的压力是由于包裹发生了形变而产生的</w:t>
      </w:r>
    </w:p>
    <w:p w14:paraId="214F26AC">
      <w:pPr>
        <w:shd w:val="clear" w:color="auto" w:fill="FFFFFF"/>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B．地面对机器人的支持力和机器人所受的压力是一对平衡力</w:t>
      </w:r>
    </w:p>
    <w:p w14:paraId="62837B3E">
      <w:pPr>
        <w:shd w:val="clear" w:color="auto" w:fill="FFFFFF"/>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C．机器人突然停止运动，包裹受到惯性作用会继续向前运动</w:t>
      </w:r>
    </w:p>
    <w:p w14:paraId="7FB6B213">
      <w:pPr>
        <w:shd w:val="clear" w:color="auto" w:fill="FFFFFF"/>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D．包裹能随机器人一起匀速运动是由于受到了摩擦力的作用</w:t>
      </w:r>
    </w:p>
    <w:p w14:paraId="5F5DC32C">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rPr>
        <w:t>6．</w:t>
      </w:r>
      <w:r>
        <w:rPr>
          <w:rFonts w:hint="default" w:ascii="Times New Roman" w:hAnsi="Times New Roman" w:cs="Times New Roman"/>
        </w:rPr>
        <w:t>202</w:t>
      </w:r>
      <w:r>
        <w:rPr>
          <w:rFonts w:hint="default" w:ascii="Times New Roman" w:hAnsi="Times New Roman" w:cs="Times New Roman"/>
          <w:lang w:val="en-US" w:eastAsia="zh-CN"/>
        </w:rPr>
        <w:t>4</w:t>
      </w:r>
      <w:r>
        <w:rPr>
          <w:rFonts w:hint="default" w:ascii="Times New Roman" w:hAnsi="Times New Roman" w:cs="Times New Roman"/>
        </w:rPr>
        <w:t>年4月24日是第</w:t>
      </w:r>
      <w:r>
        <w:rPr>
          <w:rFonts w:hint="default" w:ascii="Times New Roman" w:hAnsi="Times New Roman" w:cs="Times New Roman"/>
          <w:lang w:val="en-US" w:eastAsia="zh-CN"/>
        </w:rPr>
        <w:t>九</w:t>
      </w:r>
      <w:r>
        <w:rPr>
          <w:rFonts w:hint="default" w:ascii="Times New Roman" w:hAnsi="Times New Roman" w:cs="Times New Roman"/>
        </w:rPr>
        <w:t>个“中国航天日”物理社团的涵涵制作了水火箭，右图是水火箭的简易原理图。使用打气筒向水火箭内不断打气，当内部气体压强增大到一定程度时，会使水从水火箭中向下喷出，从而使水火箭升空。结合题中材料，你认为以下说法正确的是（　　）</w:t>
      </w:r>
    </w:p>
    <w:p w14:paraId="6ED7DB1A">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pict>
          <v:shape id="_x0000_i1026" o:spt="75" alt="@@@9e02932b-83c5-4eaa-98f4-c7e3f50e872d" type="#_x0000_t75" style="height:99pt;width:115.5pt;" filled="f" o:preferrelative="t" stroked="f" coordsize="21600,21600">
            <v:path/>
            <v:fill on="f" focussize="0,0"/>
            <v:stroke on="f"/>
            <v:imagedata r:id="rId8" o:title="@@@9e02932b-83c5-4eaa-98f4-c7e3f50e872d"/>
            <o:lock v:ext="edit" aspectratio="t"/>
            <w10:wrap type="none"/>
            <w10:anchorlock/>
          </v:shape>
        </w:pict>
      </w:r>
    </w:p>
    <w:p w14:paraId="248147A7">
      <w:pPr>
        <w:shd w:val="clear" w:color="auto" w:fill="FFFFFF"/>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A．根据能量守恒定律可知，整个过程中水火箭的总能量保持不变</w:t>
      </w:r>
    </w:p>
    <w:p w14:paraId="317EDF62">
      <w:pPr>
        <w:shd w:val="clear" w:color="auto" w:fill="FFFFFF"/>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B．使用打气筒打气时的能量转化过程与汽油机的压缩冲程相同</w:t>
      </w:r>
    </w:p>
    <w:p w14:paraId="0283136F">
      <w:pPr>
        <w:shd w:val="clear" w:color="auto" w:fill="FFFFFF"/>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C．水火箭中的“水”是一种热值较大的燃料</w:t>
      </w:r>
    </w:p>
    <w:p w14:paraId="5F23AA62">
      <w:pPr>
        <w:shd w:val="clear" w:color="auto" w:fill="FFFFFF"/>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D．水从水火箭中喷出相当于内燃机的排气冲程</w:t>
      </w:r>
    </w:p>
    <w:p w14:paraId="1C6A521E">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rPr>
        <w:t>7．</w:t>
      </w:r>
      <w:r>
        <w:rPr>
          <w:rFonts w:hint="default" w:ascii="Times New Roman" w:hAnsi="Times New Roman" w:cs="Times New Roman"/>
        </w:rPr>
        <w:t>图甲中“福建舰”配备了电磁弹射车。当弹射车内的导体通过强大的电流时，战斗机就受到强大的电磁力而向前弹射飞出，如图乙所示。下列实验与电磁弹射车工作原理相同的是（　　）</w:t>
      </w:r>
    </w:p>
    <w:p w14:paraId="7771269A">
      <w:pPr>
        <w:shd w:val="clear" w:color="auto" w:fill="FFFFFF"/>
        <w:spacing w:line="360" w:lineRule="auto"/>
        <w:jc w:val="both"/>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pict>
          <v:shape id="_x0000_i1027" o:spt="75" alt="@@@d7689cdf-0ec8-45ec-870a-1cb2f90faf52" type="#_x0000_t75" style="height:89.25pt;width:303.75pt;" filled="f" o:preferrelative="t" stroked="f" coordsize="21600,21600">
            <v:path/>
            <v:fill on="f" focussize="0,0"/>
            <v:stroke on="f"/>
            <v:imagedata r:id="rId9" o:title="@@@d7689cdf-0ec8-45ec-870a-1cb2f90faf52"/>
            <o:lock v:ext="edit" aspectratio="t"/>
            <w10:wrap type="none"/>
            <w10:anchorlock/>
          </v:shape>
        </w:pict>
      </w:r>
    </w:p>
    <w:p w14:paraId="11CCACB6">
      <w:pPr>
        <w:shd w:val="clear" w:color="auto" w:fill="FFFFFF"/>
        <w:tabs>
          <w:tab w:val="left" w:pos="4156"/>
        </w:tabs>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A．</w:t>
      </w:r>
      <w:r>
        <w:rPr>
          <w:rFonts w:hint="default" w:ascii="Times New Roman" w:hAnsi="Times New Roman" w:eastAsia="Times New Roman" w:cs="Times New Roman"/>
          <w:strike w:val="0"/>
          <w:kern w:val="0"/>
          <w:sz w:val="24"/>
          <w:szCs w:val="24"/>
          <w:u w:val="none"/>
        </w:rPr>
        <w:pict>
          <v:shape id="_x0000_i1028" o:spt="75" alt="@@@d0131269-263b-473f-a239-c68fb1bc12c2" type="#_x0000_t75" style="height:99.75pt;width:133.5pt;" filled="f" o:preferrelative="t" stroked="f" coordsize="21600,21600">
            <v:path/>
            <v:fill on="f" focussize="0,0"/>
            <v:stroke on="f"/>
            <v:imagedata r:id="rId10" o:title="@@@d0131269-263b-473f-a239-c68fb1bc12c2"/>
            <o:lock v:ext="edit" aspectratio="t"/>
            <w10:wrap type="none"/>
            <w10:anchorlock/>
          </v:shape>
        </w:pict>
      </w:r>
      <w:r>
        <w:rPr>
          <w:rFonts w:hint="default" w:ascii="Times New Roman" w:hAnsi="Times New Roman" w:cs="Times New Roman"/>
        </w:rPr>
        <w:tab/>
      </w:r>
      <w:r>
        <w:rPr>
          <w:rFonts w:hint="default" w:ascii="Times New Roman" w:hAnsi="Times New Roman" w:cs="Times New Roman"/>
        </w:rPr>
        <w:t>B．</w:t>
      </w:r>
      <w:r>
        <w:rPr>
          <w:rFonts w:hint="default" w:ascii="Times New Roman" w:hAnsi="Times New Roman" w:eastAsia="Times New Roman" w:cs="Times New Roman"/>
          <w:strike w:val="0"/>
          <w:kern w:val="0"/>
          <w:sz w:val="24"/>
          <w:szCs w:val="24"/>
          <w:u w:val="none"/>
        </w:rPr>
        <w:pict>
          <v:shape id="_x0000_i1029" o:spt="75" alt="@@@8f80621e-5692-4226-a2db-d33c549043a3" type="#_x0000_t75" style="height:89.25pt;width:117.75pt;" filled="f" o:preferrelative="t" stroked="f" coordsize="21600,21600">
            <v:path/>
            <v:fill on="f" focussize="0,0"/>
            <v:stroke on="f"/>
            <v:imagedata r:id="rId11" o:title="@@@8f80621e-5692-4226-a2db-d33c549043a3"/>
            <o:lock v:ext="edit" aspectratio="t"/>
            <w10:wrap type="none"/>
            <w10:anchorlock/>
          </v:shape>
        </w:pict>
      </w:r>
    </w:p>
    <w:p w14:paraId="770B2DA8">
      <w:pPr>
        <w:shd w:val="clear" w:color="auto" w:fill="FFFFFF"/>
        <w:tabs>
          <w:tab w:val="left" w:pos="4156"/>
        </w:tabs>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C．</w:t>
      </w:r>
      <w:r>
        <w:rPr>
          <w:rFonts w:hint="default" w:ascii="Times New Roman" w:hAnsi="Times New Roman" w:eastAsia="Times New Roman" w:cs="Times New Roman"/>
          <w:strike w:val="0"/>
          <w:kern w:val="0"/>
          <w:sz w:val="24"/>
          <w:szCs w:val="24"/>
          <w:u w:val="none"/>
        </w:rPr>
        <w:pict>
          <v:shape id="_x0000_i1030" o:spt="75" alt="@@@d4da4b78-27e2-4d57-868e-84690d780180" type="#_x0000_t75" style="height:111.75pt;width:138.75pt;" filled="f" o:preferrelative="t" stroked="f" coordsize="21600,21600">
            <v:path/>
            <v:fill on="f" focussize="0,0"/>
            <v:stroke on="f"/>
            <v:imagedata r:id="rId12" o:title="@@@d4da4b78-27e2-4d57-868e-84690d780180"/>
            <o:lock v:ext="edit" aspectratio="t"/>
            <w10:wrap type="none"/>
            <w10:anchorlock/>
          </v:shape>
        </w:pict>
      </w:r>
      <w:r>
        <w:rPr>
          <w:rFonts w:hint="default" w:ascii="Times New Roman" w:hAnsi="Times New Roman" w:cs="Times New Roman"/>
        </w:rPr>
        <w:tab/>
      </w:r>
      <w:r>
        <w:rPr>
          <w:rFonts w:hint="default" w:ascii="Times New Roman" w:hAnsi="Times New Roman" w:cs="Times New Roman"/>
        </w:rPr>
        <w:t>D．</w:t>
      </w:r>
      <w:r>
        <w:rPr>
          <w:rFonts w:hint="default" w:ascii="Times New Roman" w:hAnsi="Times New Roman" w:eastAsia="Times New Roman" w:cs="Times New Roman"/>
          <w:strike w:val="0"/>
          <w:kern w:val="0"/>
          <w:sz w:val="24"/>
          <w:szCs w:val="24"/>
          <w:u w:val="none"/>
        </w:rPr>
        <w:pict>
          <v:shape id="_x0000_i1031" o:spt="75" alt="@@@45b110ae-8d28-43e6-b8c1-c0a75dd705d0" type="#_x0000_t75" style="height:114pt;width:138pt;" filled="f" o:preferrelative="t" stroked="f" coordsize="21600,21600">
            <v:path/>
            <v:fill on="f" focussize="0,0"/>
            <v:stroke on="f"/>
            <v:imagedata r:id="rId13" o:title="@@@45b110ae-8d28-43e6-b8c1-c0a75dd705d0"/>
            <o:lock v:ext="edit" aspectratio="t"/>
            <w10:wrap type="none"/>
            <w10:anchorlock/>
          </v:shape>
        </w:pict>
      </w:r>
    </w:p>
    <w:p w14:paraId="7EA5C691">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rPr>
        <w:t>8．</w:t>
      </w:r>
      <w:r>
        <w:rPr>
          <w:rFonts w:hint="default" w:ascii="Times New Roman" w:hAnsi="Times New Roman" w:cs="Times New Roman"/>
        </w:rPr>
        <w:t>如图所示，用四个完全相同的滑轮组成甲、乙两个滑轮组，把质量相同的物体匀速提升相同的高度，若用</w:t>
      </w:r>
      <w:r>
        <w:rPr>
          <w:rFonts w:hint="default" w:ascii="Times New Roman" w:hAnsi="Times New Roman" w:eastAsia="Times New Roman" w:cs="Times New Roman"/>
          <w:i/>
        </w:rPr>
        <w:t>η</w:t>
      </w:r>
      <w:r>
        <w:rPr>
          <w:rFonts w:hint="default" w:ascii="Times New Roman" w:hAnsi="Times New Roman" w:eastAsia="宋体" w:cs="Times New Roman"/>
          <w:i/>
          <w:vertAlign w:val="subscript"/>
        </w:rPr>
        <w:t>甲</w:t>
      </w:r>
      <w:r>
        <w:rPr>
          <w:rFonts w:hint="default" w:ascii="Times New Roman" w:hAnsi="Times New Roman" w:cs="Times New Roman"/>
        </w:rPr>
        <w:t>、</w:t>
      </w:r>
      <w:r>
        <w:rPr>
          <w:rFonts w:hint="default" w:ascii="Times New Roman" w:hAnsi="Times New Roman" w:eastAsia="Times New Roman" w:cs="Times New Roman"/>
          <w:i/>
        </w:rPr>
        <w:t>η</w:t>
      </w:r>
      <w:r>
        <w:rPr>
          <w:rFonts w:hint="default" w:ascii="Times New Roman" w:hAnsi="Times New Roman" w:eastAsia="宋体" w:cs="Times New Roman"/>
          <w:i/>
          <w:vertAlign w:val="subscript"/>
        </w:rPr>
        <w:t>乙</w:t>
      </w:r>
      <w:r>
        <w:rPr>
          <w:rFonts w:hint="default" w:ascii="Times New Roman" w:hAnsi="Times New Roman" w:cs="Times New Roman"/>
        </w:rPr>
        <w:t>表示甲、乙两个滑轮组的机械效率，</w:t>
      </w:r>
      <w:r>
        <w:rPr>
          <w:rFonts w:hint="default" w:ascii="Times New Roman" w:hAnsi="Times New Roman" w:eastAsia="Times New Roman" w:cs="Times New Roman"/>
          <w:i/>
        </w:rPr>
        <w:t>W</w:t>
      </w:r>
      <w:r>
        <w:rPr>
          <w:rFonts w:hint="default" w:ascii="Times New Roman" w:hAnsi="Times New Roman" w:eastAsia="宋体" w:cs="Times New Roman"/>
          <w:i/>
          <w:vertAlign w:val="subscript"/>
        </w:rPr>
        <w:t>甲</w:t>
      </w:r>
      <w:r>
        <w:rPr>
          <w:rFonts w:hint="default" w:ascii="Times New Roman" w:hAnsi="Times New Roman" w:cs="Times New Roman"/>
        </w:rPr>
        <w:t>、</w:t>
      </w:r>
      <w:r>
        <w:rPr>
          <w:rFonts w:hint="default" w:ascii="Times New Roman" w:hAnsi="Times New Roman" w:eastAsia="Times New Roman" w:cs="Times New Roman"/>
          <w:i/>
        </w:rPr>
        <w:t>W</w:t>
      </w:r>
      <w:r>
        <w:rPr>
          <w:rFonts w:hint="default" w:ascii="Times New Roman" w:hAnsi="Times New Roman" w:eastAsia="宋体" w:cs="Times New Roman"/>
          <w:i/>
          <w:vertAlign w:val="subscript"/>
        </w:rPr>
        <w:t>乙</w:t>
      </w:r>
      <w:r>
        <w:rPr>
          <w:rFonts w:hint="default" w:ascii="Times New Roman" w:hAnsi="Times New Roman" w:cs="Times New Roman"/>
        </w:rPr>
        <w:t>表示拉力所做的功（不计绳重和摩擦），则（　　）</w:t>
      </w:r>
    </w:p>
    <w:p w14:paraId="26C14BFB">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pict>
          <v:shape id="_x0000_i1032" o:spt="75" alt="@@@a5433677-776e-4548-9393-d428cd4ab35c" type="#_x0000_t75" style="height:144.75pt;width:96.75pt;" filled="f" o:preferrelative="t" stroked="f" coordsize="21600,21600">
            <v:path/>
            <v:fill on="f" focussize="0,0"/>
            <v:stroke on="f"/>
            <v:imagedata r:id="rId14" o:title="@@@a5433677-776e-4548-9393-d428cd4ab35c"/>
            <o:lock v:ext="edit" aspectratio="t"/>
            <w10:wrap type="none"/>
            <w10:anchorlock/>
          </v:shape>
        </w:pict>
      </w:r>
    </w:p>
    <w:p w14:paraId="5064D520">
      <w:pPr>
        <w:shd w:val="clear" w:color="auto" w:fill="FFFFFF"/>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A．图甲拉力做功多，图甲的机械效率高</w:t>
      </w:r>
    </w:p>
    <w:p w14:paraId="76FC0343">
      <w:pPr>
        <w:shd w:val="clear" w:color="auto" w:fill="FFFFFF"/>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B．图甲省力，图甲、图乙的机械效率一样高</w:t>
      </w:r>
    </w:p>
    <w:p w14:paraId="24A54763">
      <w:pPr>
        <w:shd w:val="clear" w:color="auto" w:fill="FFFFFF"/>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C．图乙拉力做功多，图乙的机械效率高</w:t>
      </w:r>
    </w:p>
    <w:p w14:paraId="2F32D184">
      <w:pPr>
        <w:shd w:val="clear" w:color="auto" w:fill="FFFFFF"/>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D．图乙省力，图甲、图乙的机械效率一样高</w:t>
      </w:r>
    </w:p>
    <w:p w14:paraId="6E92BF4F">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rPr>
        <w:t>9．</w:t>
      </w:r>
      <w:r>
        <w:rPr>
          <w:rFonts w:hint="default" w:ascii="Times New Roman" w:hAnsi="Times New Roman" w:cs="Times New Roman"/>
        </w:rPr>
        <w:t>图示课本四个示例中的能量转化过程，与汽油机做功冲程相同的是（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59309298">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pict>
          <v:shape id="_x0000_i1033" o:spt="75" alt="@@@a7b74f5f-d410-402b-91c9-49622332d8ec" type="#_x0000_t75" style="height:94.5pt;width:335.25pt;" filled="f" o:preferrelative="t" stroked="f" coordsize="21600,21600">
            <v:path/>
            <v:fill on="f" focussize="0,0"/>
            <v:stroke on="f"/>
            <v:imagedata r:id="rId15" o:title=""/>
            <o:lock v:ext="edit" aspectratio="t"/>
            <w10:wrap type="none"/>
            <w10:anchorlock/>
          </v:shape>
        </w:pict>
      </w:r>
    </w:p>
    <w:p w14:paraId="4B3136E9">
      <w:pPr>
        <w:shd w:val="clear" w:color="auto" w:fill="FFFFFF"/>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A．甲图中反复弯折铁丝</w:t>
      </w:r>
    </w:p>
    <w:p w14:paraId="65A05B0E">
      <w:pPr>
        <w:shd w:val="clear" w:color="auto" w:fill="FFFFFF"/>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B．乙图中压缩空气</w:t>
      </w:r>
    </w:p>
    <w:p w14:paraId="494F6893">
      <w:pPr>
        <w:shd w:val="clear" w:color="auto" w:fill="FFFFFF"/>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C．丙图中盒内燃气推出盒盖</w:t>
      </w:r>
    </w:p>
    <w:p w14:paraId="67CAD899">
      <w:pPr>
        <w:shd w:val="clear" w:color="auto" w:fill="FFFFFF"/>
        <w:spacing w:line="360" w:lineRule="auto"/>
        <w:ind w:left="300"/>
        <w:jc w:val="left"/>
        <w:textAlignment w:val="center"/>
        <w:rPr>
          <w:rFonts w:hint="default" w:ascii="Times New Roman" w:hAnsi="Times New Roman" w:cs="Times New Roman"/>
        </w:rPr>
      </w:pPr>
      <w:r>
        <w:rPr>
          <w:rFonts w:hint="default" w:ascii="Times New Roman" w:hAnsi="Times New Roman" w:cs="Times New Roman"/>
        </w:rPr>
        <w:t>D．丁图中取暖器通电后电热丝发热</w:t>
      </w:r>
    </w:p>
    <w:p w14:paraId="2CB56876">
      <w:pPr>
        <w:shd w:val="clear" w:color="auto" w:fill="FFFFFF"/>
        <w:spacing w:line="360" w:lineRule="auto"/>
        <w:jc w:val="left"/>
        <w:textAlignment w:val="center"/>
        <w:rPr>
          <w:rFonts w:hint="default" w:ascii="Times New Roman" w:hAnsi="Times New Roman" w:eastAsia="宋体" w:cs="Times New Roman"/>
          <w:lang w:eastAsia="zh-CN"/>
        </w:rPr>
      </w:pPr>
      <w:r>
        <w:rPr>
          <w:rFonts w:hint="default" w:ascii="Times New Roman" w:hAnsi="Times New Roman" w:eastAsia="宋体" w:cs="Times New Roman"/>
        </w:rPr>
        <w:t>10．</w:t>
      </w:r>
      <w:r>
        <w:rPr>
          <w:rFonts w:hint="default" w:ascii="Times New Roman" w:hAnsi="Times New Roman" w:cs="Times New Roman"/>
        </w:rPr>
        <w:t>一只木箱放在水平地面上，地面上各处粗糙程度相同．对木箱施加一个方向不变的水平推力</w:t>
      </w:r>
      <w:r>
        <w:rPr>
          <w:rFonts w:hint="default" w:ascii="Times New Roman" w:hAnsi="Times New Roman" w:cs="Times New Roman"/>
          <w:i/>
        </w:rPr>
        <w:t>F</w:t>
      </w:r>
      <w:r>
        <w:rPr>
          <w:rFonts w:hint="default" w:ascii="Times New Roman" w:hAnsi="Times New Roman" w:cs="Times New Roman"/>
        </w:rPr>
        <w:t>(如图甲)；</w:t>
      </w:r>
      <w:r>
        <w:rPr>
          <w:rFonts w:hint="default" w:ascii="Times New Roman" w:hAnsi="Times New Roman" w:cs="Times New Roman"/>
          <w:i/>
        </w:rPr>
        <w:t>F</w:t>
      </w:r>
      <w:r>
        <w:rPr>
          <w:rFonts w:hint="default" w:ascii="Times New Roman" w:hAnsi="Times New Roman" w:cs="Times New Roman"/>
        </w:rPr>
        <w:t>的大小与时间</w:t>
      </w:r>
      <w:r>
        <w:rPr>
          <w:rFonts w:hint="default" w:ascii="Times New Roman" w:hAnsi="Times New Roman" w:cs="Times New Roman"/>
          <w:i/>
        </w:rPr>
        <w:t>t</w:t>
      </w:r>
      <w:r>
        <w:rPr>
          <w:rFonts w:hint="default" w:ascii="Times New Roman" w:hAnsi="Times New Roman" w:cs="Times New Roman"/>
        </w:rPr>
        <w:t>的关系、木箱的运动速度</w:t>
      </w:r>
      <w:r>
        <w:rPr>
          <w:rFonts w:hint="default" w:ascii="Times New Roman" w:hAnsi="Times New Roman" w:cs="Times New Roman"/>
          <w:i/>
        </w:rPr>
        <w:t>v</w:t>
      </w:r>
      <w:r>
        <w:rPr>
          <w:rFonts w:hint="default" w:ascii="Times New Roman" w:hAnsi="Times New Roman" w:cs="Times New Roman"/>
        </w:rPr>
        <w:t>与时间</w:t>
      </w:r>
      <w:r>
        <w:rPr>
          <w:rFonts w:hint="default" w:ascii="Times New Roman" w:hAnsi="Times New Roman" w:cs="Times New Roman"/>
          <w:i/>
        </w:rPr>
        <w:t>t</w:t>
      </w:r>
      <w:r>
        <w:rPr>
          <w:rFonts w:hint="default" w:ascii="Times New Roman" w:hAnsi="Times New Roman" w:cs="Times New Roman"/>
        </w:rPr>
        <w:t>的关系图象如图乙所示．以下说法正确的是</w:t>
      </w:r>
      <w:r>
        <w:rPr>
          <w:rFonts w:hint="default" w:ascii="Times New Roman" w:hAnsi="Times New Roman" w:cs="Times New Roman"/>
          <w:lang w:eastAsia="zh-CN"/>
        </w:rPr>
        <w:t>（</w:t>
      </w:r>
      <w:r>
        <w:rPr>
          <w:rFonts w:hint="default" w:ascii="Times New Roman" w:hAnsi="Times New Roman" w:cs="Times New Roman"/>
          <w:lang w:val="en-US" w:eastAsia="zh-CN"/>
        </w:rPr>
        <w:t xml:space="preserve">    </w:t>
      </w:r>
      <w:r>
        <w:rPr>
          <w:rFonts w:hint="default" w:ascii="Times New Roman" w:hAnsi="Times New Roman" w:cs="Times New Roman"/>
          <w:lang w:eastAsia="zh-CN"/>
        </w:rPr>
        <w:t>）</w:t>
      </w:r>
    </w:p>
    <w:p w14:paraId="7FBFCA6B">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pict>
          <v:shape id="_x0000_i1034" o:spt="75" alt="@@@e13863e6-e6f0-41cc-89dc-43ea7ac21d10" type="#_x0000_t75" style="height:70.5pt;width:246pt;" filled="f" o:preferrelative="t" stroked="f" coordsize="21600,21600">
            <v:path/>
            <v:fill on="f" focussize="0,0"/>
            <v:stroke on="f"/>
            <v:imagedata r:id="rId16" o:title="@@@e13863e6-e6f0-41cc-89dc-43ea7ac21d10"/>
            <o:lock v:ext="edit" aspectratio="t"/>
            <w10:wrap type="none"/>
            <w10:anchorlock/>
          </v:shape>
        </w:pict>
      </w:r>
    </w:p>
    <w:p w14:paraId="58C9BFA9">
      <w:pPr>
        <w:shd w:val="clear" w:color="auto" w:fill="FFFFFF"/>
        <w:spacing w:line="360" w:lineRule="auto"/>
        <w:ind w:left="380"/>
        <w:jc w:val="left"/>
        <w:textAlignment w:val="center"/>
        <w:rPr>
          <w:rFonts w:hint="default" w:ascii="Times New Roman" w:hAnsi="Times New Roman" w:cs="Times New Roman"/>
        </w:rPr>
      </w:pPr>
      <w:r>
        <w:rPr>
          <w:rFonts w:hint="default" w:ascii="Times New Roman" w:hAnsi="Times New Roman" w:cs="Times New Roman"/>
        </w:rPr>
        <w:t>A．在第一个2s内木箱所受摩擦力为2N</w:t>
      </w:r>
    </w:p>
    <w:p w14:paraId="08DE947A">
      <w:pPr>
        <w:shd w:val="clear" w:color="auto" w:fill="FFFFFF"/>
        <w:spacing w:line="360" w:lineRule="auto"/>
        <w:ind w:left="380"/>
        <w:jc w:val="left"/>
        <w:textAlignment w:val="center"/>
        <w:rPr>
          <w:rFonts w:hint="default" w:ascii="Times New Roman" w:hAnsi="Times New Roman" w:cs="Times New Roman"/>
        </w:rPr>
      </w:pPr>
      <w:r>
        <w:rPr>
          <w:rFonts w:hint="default" w:ascii="Times New Roman" w:hAnsi="Times New Roman" w:cs="Times New Roman"/>
        </w:rPr>
        <w:t>B．在第二个2s内木箱所受摩擦力为3N</w:t>
      </w:r>
    </w:p>
    <w:p w14:paraId="3C62E9D0">
      <w:pPr>
        <w:shd w:val="clear" w:color="auto" w:fill="FFFFFF"/>
        <w:spacing w:line="360" w:lineRule="auto"/>
        <w:ind w:left="380"/>
        <w:jc w:val="left"/>
        <w:textAlignment w:val="center"/>
        <w:rPr>
          <w:rFonts w:hint="default" w:ascii="Times New Roman" w:hAnsi="Times New Roman" w:cs="Times New Roman"/>
        </w:rPr>
      </w:pPr>
      <w:r>
        <w:rPr>
          <w:rFonts w:hint="default" w:ascii="Times New Roman" w:hAnsi="Times New Roman" w:cs="Times New Roman"/>
        </w:rPr>
        <w:t>C．在第一个2s内推力</w:t>
      </w:r>
      <w:r>
        <w:rPr>
          <w:rFonts w:hint="default" w:ascii="Times New Roman" w:hAnsi="Times New Roman" w:cs="Times New Roman"/>
          <w:i/>
        </w:rPr>
        <w:t>F</w:t>
      </w:r>
      <w:r>
        <w:rPr>
          <w:rFonts w:hint="default" w:ascii="Times New Roman" w:hAnsi="Times New Roman" w:cs="Times New Roman"/>
        </w:rPr>
        <w:t>对木箱所做的功为2J</w:t>
      </w:r>
    </w:p>
    <w:p w14:paraId="1FFCD7CE">
      <w:pPr>
        <w:shd w:val="clear" w:color="auto" w:fill="FFFFFF"/>
        <w:spacing w:line="360" w:lineRule="auto"/>
        <w:ind w:left="380"/>
        <w:jc w:val="left"/>
        <w:textAlignment w:val="center"/>
        <w:rPr>
          <w:rFonts w:hint="default" w:ascii="Times New Roman" w:hAnsi="Times New Roman" w:cs="Times New Roman"/>
        </w:rPr>
      </w:pPr>
      <w:r>
        <w:rPr>
          <w:rFonts w:hint="default" w:ascii="Times New Roman" w:hAnsi="Times New Roman" w:cs="Times New Roman"/>
        </w:rPr>
        <w:t>D．在第三个2s内推力</w:t>
      </w:r>
      <w:r>
        <w:rPr>
          <w:rFonts w:hint="default" w:ascii="Times New Roman" w:hAnsi="Times New Roman" w:cs="Times New Roman"/>
          <w:i/>
        </w:rPr>
        <w:t>F</w:t>
      </w:r>
      <w:r>
        <w:rPr>
          <w:rFonts w:hint="default" w:ascii="Times New Roman" w:hAnsi="Times New Roman" w:cs="Times New Roman"/>
        </w:rPr>
        <w:t>对木箱做功的功率为8W</w:t>
      </w:r>
    </w:p>
    <w:p w14:paraId="6E772624">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rPr>
        <w:t>11．</w:t>
      </w:r>
      <w:r>
        <w:rPr>
          <w:rFonts w:hint="default" w:ascii="Times New Roman" w:hAnsi="Times New Roman" w:cs="Times New Roman"/>
        </w:rPr>
        <w:t>盛有等质量水的轻质薄圆柱形容器甲、乙置于水平地面，均匀柱体A、B漂浮在水面上，如图所示。已知容器底面积</w:t>
      </w:r>
      <w:r>
        <w:rPr>
          <w:rFonts w:hint="default" w:ascii="Times New Roman" w:hAnsi="Times New Roman" w:eastAsia="Times New Roman" w:cs="Times New Roman"/>
          <w:i/>
        </w:rPr>
        <w:t>S</w:t>
      </w:r>
      <w:r>
        <w:rPr>
          <w:rFonts w:hint="default" w:ascii="Times New Roman" w:hAnsi="Times New Roman" w:eastAsia="宋体" w:cs="Times New Roman"/>
          <w:i/>
          <w:vertAlign w:val="subscript"/>
        </w:rPr>
        <w:t>甲</w:t>
      </w:r>
      <w:r>
        <w:rPr>
          <w:rFonts w:hint="default" w:ascii="Times New Roman" w:hAnsi="Times New Roman" w:cs="Times New Roman"/>
        </w:rPr>
        <w:t>&gt;</w:t>
      </w:r>
      <w:r>
        <w:rPr>
          <w:rFonts w:hint="default" w:ascii="Times New Roman" w:hAnsi="Times New Roman" w:eastAsia="Times New Roman" w:cs="Times New Roman"/>
          <w:i/>
        </w:rPr>
        <w:t>S</w:t>
      </w:r>
      <w:r>
        <w:rPr>
          <w:rFonts w:hint="default" w:ascii="Times New Roman" w:hAnsi="Times New Roman" w:eastAsia="宋体" w:cs="Times New Roman"/>
          <w:i/>
          <w:vertAlign w:val="subscript"/>
        </w:rPr>
        <w:t>乙</w:t>
      </w:r>
      <w:r>
        <w:rPr>
          <w:rFonts w:hint="default" w:ascii="Times New Roman" w:hAnsi="Times New Roman" w:cs="Times New Roman"/>
        </w:rPr>
        <w:t>，水深</w:t>
      </w:r>
      <w:r>
        <w:rPr>
          <w:rFonts w:hint="default" w:ascii="Times New Roman" w:hAnsi="Times New Roman" w:eastAsia="Times New Roman" w:cs="Times New Roman"/>
          <w:i/>
        </w:rPr>
        <w:t>h</w:t>
      </w:r>
      <w:r>
        <w:rPr>
          <w:rFonts w:hint="default" w:ascii="Times New Roman" w:hAnsi="Times New Roman" w:eastAsia="宋体" w:cs="Times New Roman"/>
          <w:i/>
          <w:vertAlign w:val="subscript"/>
        </w:rPr>
        <w:t>甲</w:t>
      </w:r>
      <w:r>
        <w:rPr>
          <w:rFonts w:hint="default" w:ascii="Times New Roman" w:hAnsi="Times New Roman" w:cs="Times New Roman"/>
        </w:rPr>
        <w:t>&gt;</w:t>
      </w:r>
      <w:r>
        <w:rPr>
          <w:rFonts w:hint="default" w:ascii="Times New Roman" w:hAnsi="Times New Roman" w:eastAsia="Times New Roman" w:cs="Times New Roman"/>
          <w:i/>
        </w:rPr>
        <w:t>h</w:t>
      </w:r>
      <w:r>
        <w:rPr>
          <w:rFonts w:hint="default" w:ascii="Times New Roman" w:hAnsi="Times New Roman" w:eastAsia="宋体" w:cs="Times New Roman"/>
          <w:i/>
          <w:vertAlign w:val="subscript"/>
        </w:rPr>
        <w:t>乙</w:t>
      </w:r>
      <w:r>
        <w:rPr>
          <w:rFonts w:hint="default" w:ascii="Times New Roman" w:hAnsi="Times New Roman" w:cs="Times New Roman"/>
        </w:rPr>
        <w:t>，则下列判断一定正确的是（　　）</w:t>
      </w:r>
    </w:p>
    <w:p w14:paraId="568E2F8A">
      <w:pPr>
        <w:shd w:val="clear" w:color="auto" w:fill="FFFFFF"/>
        <w:spacing w:line="360" w:lineRule="auto"/>
        <w:jc w:val="both"/>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pict>
          <v:shape id="_x0000_i1035" o:spt="75" alt="@@@9c3a24c0-957c-4925-a785-0dc476b274e9" type="#_x0000_t75" style="height:102.75pt;width:155.25pt;" filled="f" o:preferrelative="t" stroked="f" coordsize="21600,21600">
            <v:path/>
            <v:fill on="f" focussize="0,0"/>
            <v:stroke on="f"/>
            <v:imagedata r:id="rId17" o:title="@@@9c3a24c0-957c-4925-a785-0dc476b274e9"/>
            <o:lock v:ext="edit" aspectratio="t"/>
            <w10:wrap type="none"/>
            <w10:anchorlock/>
          </v:shape>
        </w:pict>
      </w:r>
    </w:p>
    <w:p w14:paraId="2CCD57C9">
      <w:pPr>
        <w:shd w:val="clear" w:color="auto" w:fill="FFFFFF"/>
        <w:spacing w:line="360" w:lineRule="auto"/>
        <w:ind w:left="380"/>
        <w:jc w:val="left"/>
        <w:textAlignment w:val="center"/>
        <w:rPr>
          <w:rFonts w:hint="default" w:ascii="Times New Roman" w:hAnsi="Times New Roman" w:eastAsia="Times New Roman" w:cs="Times New Roman"/>
          <w:i/>
        </w:rPr>
      </w:pPr>
      <w:r>
        <w:rPr>
          <w:rFonts w:hint="default" w:ascii="Times New Roman" w:hAnsi="Times New Roman" w:cs="Times New Roman"/>
        </w:rPr>
        <w:t>A．柱体排开水的质量</w:t>
      </w:r>
      <w:r>
        <w:rPr>
          <w:rFonts w:hint="default" w:ascii="Times New Roman" w:hAnsi="Times New Roman" w:eastAsia="Times New Roman" w:cs="Times New Roman"/>
          <w:i/>
        </w:rPr>
        <w:t>m</w:t>
      </w:r>
      <w:r>
        <w:rPr>
          <w:rFonts w:hint="default" w:ascii="Times New Roman" w:hAnsi="Times New Roman" w:eastAsia="Times New Roman" w:cs="Times New Roman"/>
          <w:i/>
          <w:vertAlign w:val="subscript"/>
        </w:rPr>
        <w:t>A</w:t>
      </w:r>
      <w:r>
        <w:rPr>
          <w:rFonts w:hint="default" w:ascii="Times New Roman" w:hAnsi="Times New Roman" w:cs="Times New Roman"/>
        </w:rPr>
        <w:t>=</w:t>
      </w:r>
      <w:r>
        <w:rPr>
          <w:rFonts w:hint="default" w:ascii="Times New Roman" w:hAnsi="Times New Roman" w:eastAsia="Times New Roman" w:cs="Times New Roman"/>
          <w:i/>
        </w:rPr>
        <w:t>m</w:t>
      </w:r>
      <w:r>
        <w:rPr>
          <w:rFonts w:hint="default" w:ascii="Times New Roman" w:hAnsi="Times New Roman" w:eastAsia="Times New Roman" w:cs="Times New Roman"/>
          <w:i/>
          <w:vertAlign w:val="subscript"/>
        </w:rPr>
        <w:t>B</w:t>
      </w:r>
    </w:p>
    <w:p w14:paraId="4DBDD9EC">
      <w:pPr>
        <w:shd w:val="clear" w:color="auto" w:fill="FFFFFF"/>
        <w:spacing w:line="360" w:lineRule="auto"/>
        <w:ind w:left="380"/>
        <w:jc w:val="left"/>
        <w:textAlignment w:val="center"/>
        <w:rPr>
          <w:rFonts w:hint="default" w:ascii="Times New Roman" w:hAnsi="Times New Roman" w:eastAsia="Times New Roman" w:cs="Times New Roman"/>
          <w:i/>
        </w:rPr>
      </w:pPr>
      <w:r>
        <w:rPr>
          <w:rFonts w:hint="default" w:ascii="Times New Roman" w:hAnsi="Times New Roman" w:cs="Times New Roman"/>
        </w:rPr>
        <w:t>B．柱体的密度</w:t>
      </w:r>
      <w:r>
        <w:rPr>
          <w:rFonts w:hint="default" w:ascii="Times New Roman" w:hAnsi="Times New Roman" w:eastAsia="Times New Roman" w:cs="Times New Roman"/>
          <w:i/>
        </w:rPr>
        <w:t>ρ</w:t>
      </w:r>
      <w:r>
        <w:rPr>
          <w:rFonts w:hint="default" w:ascii="Times New Roman" w:hAnsi="Times New Roman" w:eastAsia="Times New Roman" w:cs="Times New Roman"/>
          <w:i/>
          <w:vertAlign w:val="subscript"/>
        </w:rPr>
        <w:t>A</w:t>
      </w:r>
      <w:r>
        <w:rPr>
          <w:rFonts w:hint="default" w:ascii="Times New Roman" w:hAnsi="Times New Roman" w:cs="Times New Roman"/>
        </w:rPr>
        <w:t>=</w:t>
      </w:r>
      <w:r>
        <w:rPr>
          <w:rFonts w:hint="default" w:ascii="Times New Roman" w:hAnsi="Times New Roman" w:eastAsia="Times New Roman" w:cs="Times New Roman"/>
          <w:i/>
        </w:rPr>
        <w:t>ρ</w:t>
      </w:r>
      <w:r>
        <w:rPr>
          <w:rFonts w:hint="default" w:ascii="Times New Roman" w:hAnsi="Times New Roman" w:eastAsia="Times New Roman" w:cs="Times New Roman"/>
          <w:i/>
          <w:vertAlign w:val="subscript"/>
        </w:rPr>
        <w:t>B</w:t>
      </w:r>
    </w:p>
    <w:p w14:paraId="3747510B">
      <w:pPr>
        <w:shd w:val="clear" w:color="auto" w:fill="FFFFFF"/>
        <w:spacing w:line="360" w:lineRule="auto"/>
        <w:ind w:left="380"/>
        <w:jc w:val="left"/>
        <w:textAlignment w:val="center"/>
        <w:rPr>
          <w:rFonts w:hint="default" w:ascii="Times New Roman" w:hAnsi="Times New Roman" w:eastAsia="Times New Roman" w:cs="Times New Roman"/>
          <w:i/>
        </w:rPr>
      </w:pPr>
      <w:r>
        <w:rPr>
          <w:rFonts w:hint="default" w:ascii="Times New Roman" w:hAnsi="Times New Roman" w:cs="Times New Roman"/>
        </w:rPr>
        <w:t>C．水对容器底部的压力</w:t>
      </w:r>
      <w:r>
        <w:rPr>
          <w:rFonts w:hint="default" w:ascii="Times New Roman" w:hAnsi="Times New Roman" w:eastAsia="Times New Roman" w:cs="Times New Roman"/>
          <w:i/>
        </w:rPr>
        <w:t>F</w:t>
      </w:r>
      <w:r>
        <w:rPr>
          <w:rFonts w:hint="default" w:ascii="Times New Roman" w:hAnsi="Times New Roman" w:eastAsia="宋体" w:cs="Times New Roman"/>
          <w:i/>
          <w:vertAlign w:val="subscript"/>
        </w:rPr>
        <w:t>甲</w:t>
      </w:r>
      <w:r>
        <w:rPr>
          <w:rFonts w:hint="default" w:ascii="Times New Roman" w:hAnsi="Times New Roman" w:cs="Times New Roman"/>
        </w:rPr>
        <w:t>&gt;</w:t>
      </w:r>
      <w:r>
        <w:rPr>
          <w:rFonts w:hint="default" w:ascii="Times New Roman" w:hAnsi="Times New Roman" w:eastAsia="Times New Roman" w:cs="Times New Roman"/>
          <w:i/>
        </w:rPr>
        <w:t>F</w:t>
      </w:r>
      <w:r>
        <w:rPr>
          <w:rFonts w:hint="default" w:ascii="Times New Roman" w:hAnsi="Times New Roman" w:eastAsia="宋体" w:cs="Times New Roman"/>
          <w:i/>
          <w:vertAlign w:val="subscript"/>
        </w:rPr>
        <w:t>乙</w:t>
      </w:r>
    </w:p>
    <w:p w14:paraId="61C84286">
      <w:pPr>
        <w:shd w:val="clear" w:color="auto" w:fill="FFFFFF"/>
        <w:spacing w:line="360" w:lineRule="auto"/>
        <w:ind w:left="380"/>
        <w:jc w:val="left"/>
        <w:textAlignment w:val="center"/>
        <w:rPr>
          <w:rFonts w:hint="default" w:ascii="Times New Roman" w:hAnsi="Times New Roman" w:eastAsia="Times New Roman" w:cs="Times New Roman"/>
          <w:i/>
        </w:rPr>
      </w:pPr>
      <w:r>
        <w:rPr>
          <w:rFonts w:hint="default" w:ascii="Times New Roman" w:hAnsi="Times New Roman" w:cs="Times New Roman"/>
        </w:rPr>
        <w:t>D．容器对地面的压强</w:t>
      </w:r>
      <w:r>
        <w:rPr>
          <w:rFonts w:hint="default" w:ascii="Times New Roman" w:hAnsi="Times New Roman" w:eastAsia="Times New Roman" w:cs="Times New Roman"/>
          <w:i/>
        </w:rPr>
        <w:t>p</w:t>
      </w:r>
      <w:r>
        <w:rPr>
          <w:rFonts w:hint="default" w:ascii="Times New Roman" w:hAnsi="Times New Roman" w:eastAsia="宋体" w:cs="Times New Roman"/>
          <w:i/>
          <w:vertAlign w:val="subscript"/>
        </w:rPr>
        <w:t>甲</w:t>
      </w:r>
      <w:r>
        <w:rPr>
          <w:rFonts w:hint="default" w:ascii="Times New Roman" w:hAnsi="Times New Roman" w:cs="Times New Roman"/>
        </w:rPr>
        <w:t>&gt;</w:t>
      </w:r>
      <w:r>
        <w:rPr>
          <w:rFonts w:hint="default" w:ascii="Times New Roman" w:hAnsi="Times New Roman" w:eastAsia="Times New Roman" w:cs="Times New Roman"/>
          <w:i/>
        </w:rPr>
        <w:t>p</w:t>
      </w:r>
      <w:r>
        <w:rPr>
          <w:rFonts w:hint="default" w:ascii="Times New Roman" w:hAnsi="Times New Roman" w:eastAsia="宋体" w:cs="Times New Roman"/>
          <w:i/>
          <w:vertAlign w:val="subscript"/>
        </w:rPr>
        <w:t>乙</w:t>
      </w:r>
    </w:p>
    <w:p w14:paraId="07F2E19A">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rPr>
        <w:t>12．</w:t>
      </w:r>
      <w:r>
        <w:rPr>
          <w:rFonts w:hint="default" w:ascii="Times New Roman" w:hAnsi="Times New Roman" w:cs="Times New Roman"/>
        </w:rPr>
        <w:t>小明用如图甲所示电路探究电功率与电流的关系，滑动变阻器滑片从一端滑至另一端，并绘制了定值电阻</w:t>
      </w:r>
      <w:r>
        <w:rPr>
          <w:rFonts w:hint="default" w:ascii="Times New Roman" w:hAnsi="Times New Roman" w:eastAsia="Times New Roman" w:cs="Times New Roman"/>
          <w:i/>
        </w:rPr>
        <w:t>R</w:t>
      </w:r>
      <w:r>
        <w:rPr>
          <w:rFonts w:hint="default" w:ascii="Times New Roman" w:hAnsi="Times New Roman" w:eastAsia="Times New Roman" w:cs="Times New Roman"/>
          <w:i/>
          <w:vertAlign w:val="subscript"/>
        </w:rPr>
        <w:t>0</w:t>
      </w:r>
      <w:r>
        <w:rPr>
          <w:rFonts w:hint="default" w:ascii="Times New Roman" w:hAnsi="Times New Roman" w:cs="Times New Roman"/>
        </w:rPr>
        <w:t>和滑动变阻器</w:t>
      </w:r>
      <w:r>
        <w:rPr>
          <w:rFonts w:hint="default" w:ascii="Times New Roman" w:hAnsi="Times New Roman" w:eastAsia="Times New Roman" w:cs="Times New Roman"/>
          <w:i/>
        </w:rPr>
        <w:t>R</w:t>
      </w:r>
      <w:r>
        <w:rPr>
          <w:rFonts w:hint="default" w:ascii="Times New Roman" w:hAnsi="Times New Roman" w:cs="Times New Roman"/>
        </w:rPr>
        <w:t>的功率与电流的关系图，如图乙所示，下列说法不正确的是（　　）</w:t>
      </w:r>
    </w:p>
    <w:p w14:paraId="3581F112">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pict>
          <v:shape id="_x0000_i1036" o:spt="75" alt="@@@a4e1dab5-bfcb-4f4d-8151-9f1cc084da05" type="#_x0000_t75" style="height:86.25pt;width:222pt;" filled="f" o:preferrelative="t" stroked="f" coordsize="21600,21600">
            <v:path/>
            <v:fill on="f" focussize="0,0"/>
            <v:stroke on="f"/>
            <v:imagedata r:id="rId18" o:title="@@@a4e1dab5-bfcb-4f4d-8151-9f1cc084da05"/>
            <o:lock v:ext="edit" aspectratio="t"/>
            <w10:wrap type="none"/>
            <w10:anchorlock/>
          </v:shape>
        </w:pict>
      </w:r>
    </w:p>
    <w:p w14:paraId="6D16A305">
      <w:pPr>
        <w:shd w:val="clear" w:color="auto" w:fill="FFFFFF"/>
        <w:spacing w:line="360" w:lineRule="auto"/>
        <w:ind w:left="380"/>
        <w:jc w:val="left"/>
        <w:textAlignment w:val="center"/>
        <w:rPr>
          <w:rFonts w:hint="default" w:ascii="Times New Roman" w:hAnsi="Times New Roman" w:cs="Times New Roman"/>
        </w:rPr>
      </w:pPr>
      <w:r>
        <w:rPr>
          <w:rFonts w:hint="default" w:ascii="Times New Roman" w:hAnsi="Times New Roman" w:cs="Times New Roman"/>
        </w:rPr>
        <w:t>A．图像①是定值电阻</w:t>
      </w:r>
      <w:r>
        <w:rPr>
          <w:rFonts w:hint="default" w:ascii="Times New Roman" w:hAnsi="Times New Roman" w:eastAsia="Times New Roman" w:cs="Times New Roman"/>
          <w:i/>
        </w:rPr>
        <w:t>R</w:t>
      </w:r>
      <w:r>
        <w:rPr>
          <w:rFonts w:hint="default" w:ascii="Times New Roman" w:hAnsi="Times New Roman" w:eastAsia="Times New Roman" w:cs="Times New Roman"/>
          <w:i/>
          <w:vertAlign w:val="subscript"/>
        </w:rPr>
        <w:t>0</w:t>
      </w:r>
      <w:r>
        <w:rPr>
          <w:rFonts w:hint="default" w:ascii="Times New Roman" w:hAnsi="Times New Roman" w:cs="Times New Roman"/>
        </w:rPr>
        <w:t>的功率与电流的关系图</w:t>
      </w:r>
    </w:p>
    <w:p w14:paraId="1C180997">
      <w:pPr>
        <w:shd w:val="clear" w:color="auto" w:fill="FFFFFF"/>
        <w:spacing w:line="360" w:lineRule="auto"/>
        <w:ind w:left="380"/>
        <w:jc w:val="left"/>
        <w:textAlignment w:val="center"/>
        <w:rPr>
          <w:rFonts w:hint="default" w:ascii="Times New Roman" w:hAnsi="Times New Roman" w:cs="Times New Roman"/>
        </w:rPr>
      </w:pPr>
      <w:r>
        <w:rPr>
          <w:rFonts w:hint="default" w:ascii="Times New Roman" w:hAnsi="Times New Roman" w:cs="Times New Roman"/>
        </w:rPr>
        <w:t>B．电源电压为6V，定值电阻</w:t>
      </w:r>
      <w:r>
        <w:rPr>
          <w:rFonts w:hint="default" w:ascii="Times New Roman" w:hAnsi="Times New Roman" w:eastAsia="Times New Roman" w:cs="Times New Roman"/>
          <w:i/>
        </w:rPr>
        <w:t>R</w:t>
      </w:r>
      <w:r>
        <w:rPr>
          <w:rFonts w:hint="default" w:ascii="Times New Roman" w:hAnsi="Times New Roman" w:eastAsia="Times New Roman" w:cs="Times New Roman"/>
          <w:i/>
          <w:vertAlign w:val="subscript"/>
        </w:rPr>
        <w:t>0</w:t>
      </w:r>
      <w:r>
        <w:rPr>
          <w:rFonts w:hint="default" w:ascii="Times New Roman" w:hAnsi="Times New Roman" w:cs="Times New Roman"/>
        </w:rPr>
        <w:t>为5Ω</w:t>
      </w:r>
    </w:p>
    <w:p w14:paraId="443F52D0">
      <w:pPr>
        <w:shd w:val="clear" w:color="auto" w:fill="FFFFFF"/>
        <w:spacing w:line="360" w:lineRule="auto"/>
        <w:ind w:left="380"/>
        <w:jc w:val="left"/>
        <w:textAlignment w:val="center"/>
        <w:rPr>
          <w:rFonts w:hint="default" w:ascii="Times New Roman" w:hAnsi="Times New Roman" w:cs="Times New Roman"/>
        </w:rPr>
      </w:pPr>
      <w:r>
        <w:rPr>
          <w:rFonts w:hint="default" w:ascii="Times New Roman" w:hAnsi="Times New Roman" w:cs="Times New Roman"/>
        </w:rPr>
        <w:t>C．图像中</w:t>
      </w:r>
      <w:r>
        <w:rPr>
          <w:rFonts w:hint="default" w:ascii="Times New Roman" w:hAnsi="Times New Roman" w:eastAsia="Times New Roman" w:cs="Times New Roman"/>
          <w:i/>
        </w:rPr>
        <w:t>I</w:t>
      </w:r>
      <w:r>
        <w:rPr>
          <w:rFonts w:hint="default" w:ascii="Times New Roman" w:hAnsi="Times New Roman" w:eastAsia="Times New Roman" w:cs="Times New Roman"/>
          <w:i/>
          <w:vertAlign w:val="subscript"/>
        </w:rPr>
        <w:t>1</w:t>
      </w:r>
      <w:r>
        <w:rPr>
          <w:rFonts w:hint="default" w:ascii="Times New Roman" w:hAnsi="Times New Roman" w:cs="Times New Roman"/>
        </w:rPr>
        <w:t>+</w:t>
      </w:r>
      <w:r>
        <w:rPr>
          <w:rFonts w:hint="default" w:ascii="Times New Roman" w:hAnsi="Times New Roman" w:eastAsia="Times New Roman" w:cs="Times New Roman"/>
          <w:i/>
        </w:rPr>
        <w:t>I</w:t>
      </w:r>
      <w:r>
        <w:rPr>
          <w:rFonts w:hint="default" w:ascii="Times New Roman" w:hAnsi="Times New Roman" w:eastAsia="Times New Roman" w:cs="Times New Roman"/>
          <w:i/>
          <w:vertAlign w:val="subscript"/>
        </w:rPr>
        <w:t>2</w:t>
      </w:r>
      <w:r>
        <w:rPr>
          <w:rFonts w:hint="default" w:ascii="Times New Roman" w:hAnsi="Times New Roman" w:cs="Times New Roman"/>
        </w:rPr>
        <w:t>=1.2A</w:t>
      </w:r>
    </w:p>
    <w:p w14:paraId="634671A2">
      <w:pPr>
        <w:shd w:val="clear" w:color="auto" w:fill="FFFFFF"/>
        <w:spacing w:line="360" w:lineRule="auto"/>
        <w:ind w:left="380"/>
        <w:jc w:val="left"/>
        <w:textAlignment w:val="center"/>
        <w:rPr>
          <w:rFonts w:hint="default" w:ascii="Times New Roman" w:hAnsi="Times New Roman" w:cs="Times New Roman"/>
        </w:rPr>
      </w:pPr>
      <w:r>
        <w:rPr>
          <w:rFonts w:hint="default" w:ascii="Times New Roman" w:hAnsi="Times New Roman" w:cs="Times New Roman"/>
        </w:rPr>
        <w:t>D．滑动变阻器最大阻值是20Ω</w:t>
      </w:r>
    </w:p>
    <w:p w14:paraId="20396D1C">
      <w:pPr>
        <w:keepNext w:val="0"/>
        <w:keepLines w:val="0"/>
        <w:pageBreakBefore w:val="0"/>
        <w:widowControl w:val="0"/>
        <w:shd w:val="clear" w:color="auto" w:fill="FFFFFF"/>
        <w:kinsoku/>
        <w:wordWrap/>
        <w:overflowPunct/>
        <w:topLinePunct w:val="0"/>
        <w:autoSpaceDE/>
        <w:autoSpaceDN/>
        <w:bidi w:val="0"/>
        <w:adjustRightInd w:val="0"/>
        <w:snapToGrid w:val="0"/>
        <w:spacing w:line="360" w:lineRule="auto"/>
        <w:ind w:left="765" w:leftChars="150" w:hanging="450" w:hangingChars="150"/>
        <w:jc w:val="center"/>
        <w:rPr>
          <w:rFonts w:hint="default" w:ascii="Times New Roman" w:hAnsi="Times New Roman" w:eastAsia="微软雅黑 Light" w:cs="Times New Roman"/>
          <w:b/>
          <w:bCs/>
          <w:i w:val="0"/>
          <w:iCs w:val="0"/>
          <w:sz w:val="30"/>
          <w:szCs w:val="30"/>
        </w:rPr>
      </w:pPr>
      <w:r>
        <w:rPr>
          <w:rFonts w:hint="default" w:ascii="Times New Roman" w:hAnsi="Times New Roman" w:eastAsia="微软雅黑 Light" w:cs="Times New Roman"/>
          <w:b/>
          <w:bCs/>
          <w:i w:val="0"/>
          <w:iCs w:val="0"/>
          <w:sz w:val="30"/>
          <w:szCs w:val="30"/>
        </w:rPr>
        <w:t>第II卷(非选择题共76分)</w:t>
      </w:r>
    </w:p>
    <w:p w14:paraId="5BFCDBC3">
      <w:pPr>
        <w:shd w:val="clear" w:color="auto" w:fill="FFFFFF"/>
        <w:tabs>
          <w:tab w:val="left" w:pos="4156"/>
        </w:tabs>
        <w:spacing w:line="360" w:lineRule="auto"/>
        <w:jc w:val="left"/>
        <w:rPr>
          <w:rFonts w:hint="default" w:ascii="Times New Roman" w:hAnsi="Times New Roman" w:eastAsia="微软雅黑 Light" w:cs="Times New Roman"/>
          <w:b/>
          <w:i w:val="0"/>
          <w:iCs w:val="0"/>
        </w:rPr>
      </w:pPr>
      <w:r>
        <w:rPr>
          <w:rFonts w:hint="default" w:ascii="Times New Roman" w:hAnsi="Times New Roman" w:eastAsia="微软雅黑 Light" w:cs="Times New Roman"/>
          <w:b/>
          <w:i w:val="0"/>
          <w:iCs w:val="0"/>
        </w:rPr>
        <w:t>二、填空题（本大题共</w:t>
      </w:r>
      <w:r>
        <w:rPr>
          <w:rFonts w:hint="default" w:ascii="Times New Roman" w:hAnsi="Times New Roman" w:eastAsia="微软雅黑 Light" w:cs="Times New Roman"/>
          <w:b/>
          <w:i w:val="0"/>
          <w:iCs w:val="0"/>
          <w:lang w:val="en-US" w:eastAsia="zh-CN"/>
        </w:rPr>
        <w:t>9</w:t>
      </w:r>
      <w:r>
        <w:rPr>
          <w:rFonts w:hint="default" w:ascii="Times New Roman" w:hAnsi="Times New Roman" w:eastAsia="微软雅黑 Light" w:cs="Times New Roman"/>
          <w:b/>
          <w:i w:val="0"/>
          <w:iCs w:val="0"/>
        </w:rPr>
        <w:t>题，共</w:t>
      </w:r>
      <w:r>
        <w:rPr>
          <w:rFonts w:hint="default" w:ascii="Times New Roman" w:hAnsi="Times New Roman" w:eastAsia="微软雅黑 Light" w:cs="Times New Roman"/>
          <w:b/>
          <w:i w:val="0"/>
          <w:iCs w:val="0"/>
          <w:lang w:val="en-US" w:eastAsia="zh-CN"/>
        </w:rPr>
        <w:t>28</w:t>
      </w:r>
      <w:r>
        <w:rPr>
          <w:rFonts w:hint="default" w:ascii="Times New Roman" w:hAnsi="Times New Roman" w:eastAsia="微软雅黑 Light" w:cs="Times New Roman"/>
          <w:b/>
          <w:i w:val="0"/>
          <w:iCs w:val="0"/>
        </w:rPr>
        <w:t>分）</w:t>
      </w:r>
    </w:p>
    <w:p w14:paraId="4454F14B">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rPr>
        <w:t>1</w:t>
      </w:r>
      <w:r>
        <w:rPr>
          <w:rFonts w:hint="default" w:ascii="Times New Roman" w:hAnsi="Times New Roman" w:eastAsia="宋体" w:cs="Times New Roman"/>
          <w:lang w:val="en-US" w:eastAsia="zh-CN"/>
        </w:rPr>
        <w:t>3</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4分</w:t>
      </w:r>
      <w:r>
        <w:rPr>
          <w:rFonts w:hint="default" w:ascii="Times New Roman" w:hAnsi="Times New Roman" w:eastAsia="宋体" w:cs="Times New Roman"/>
          <w:lang w:eastAsia="zh-CN"/>
        </w:rPr>
        <w:t>）</w:t>
      </w:r>
      <w:r>
        <w:rPr>
          <w:rFonts w:hint="default" w:ascii="Times New Roman" w:hAnsi="Times New Roman" w:cs="Times New Roman"/>
        </w:rPr>
        <w:t>2023年10月26日17时46分“神舟十七号”载人飞船成功对接“天宫”空间站完成后，以“天宫”空间站为参照物，“神舟十七号”飞船处于</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状态。10月30日“神舟十六号”飞船返回地球，在落向地面的过程中，重力势能</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。空间站与地面间是依靠</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波传递信息的，这种波在真空中传播的速度是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m/s。</w:t>
      </w:r>
    </w:p>
    <w:p w14:paraId="71F9EADA">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kern w:val="2"/>
          <w:sz w:val="21"/>
          <w:szCs w:val="22"/>
          <w:lang w:val="en-US" w:eastAsia="zh-CN" w:bidi="ar-SA"/>
        </w:rPr>
        <w:t>14.</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3分</w:t>
      </w:r>
      <w:r>
        <w:rPr>
          <w:rFonts w:hint="default" w:ascii="Times New Roman" w:hAnsi="Times New Roman" w:eastAsia="宋体" w:cs="Times New Roman"/>
          <w:lang w:eastAsia="zh-CN"/>
        </w:rPr>
        <w:t>）</w:t>
      </w:r>
      <w:r>
        <w:rPr>
          <w:rFonts w:hint="default" w:ascii="Times New Roman" w:hAnsi="Times New Roman" w:cs="Times New Roman"/>
        </w:rPr>
        <w:t>中国最年轻的兵种是特种兵，他们装备着黑色特种作战消音靴消音靴能够在</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处减弱噪声，这样做主要是防止声音的</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过大而暴露目标；消音靴鞋底刻有凹凸不平的花纹目的是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w:t>
      </w:r>
    </w:p>
    <w:p w14:paraId="43B641DE">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kern w:val="2"/>
          <w:sz w:val="21"/>
          <w:szCs w:val="22"/>
          <w:lang w:val="en-US" w:eastAsia="zh-CN" w:bidi="ar-SA"/>
        </w:rPr>
        <w:t>15.</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2分</w:t>
      </w:r>
      <w:r>
        <w:rPr>
          <w:rFonts w:hint="default" w:ascii="Times New Roman" w:hAnsi="Times New Roman" w:eastAsia="宋体" w:cs="Times New Roman"/>
          <w:lang w:eastAsia="zh-CN"/>
        </w:rPr>
        <w:t>）</w:t>
      </w:r>
      <w:r>
        <w:rPr>
          <w:rFonts w:hint="default" w:ascii="Times New Roman" w:hAnsi="Times New Roman" w:cs="Times New Roman"/>
        </w:rPr>
        <w:t>如图，用餐巾纸摩擦后的吸管置于矿泉水瓶上方，再把毛皮摩擦过的橡胶棒靠近吸管时，橡胶棒排斥吸管。说明吸管带上了</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电荷，餐巾纸带上了</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电荷。</w:t>
      </w:r>
    </w:p>
    <w:p w14:paraId="2EED9222">
      <w:pPr>
        <w:shd w:val="clear" w:color="auto" w:fill="FFFFFF"/>
        <w:spacing w:line="360" w:lineRule="auto"/>
        <w:jc w:val="both"/>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pict>
          <v:shape id="_x0000_i1037" o:spt="75" alt="@@@ebe68a2d-1dbc-4eda-8542-745e11ac9cea" type="#_x0000_t75" style="height:99.75pt;width:155.25pt;" filled="f" o:preferrelative="t" stroked="f" coordsize="21600,21600">
            <v:path/>
            <v:fill on="f" focussize="0,0"/>
            <v:stroke on="f"/>
            <v:imagedata r:id="rId19" o:title=""/>
            <o:lock v:ext="edit" aspectratio="t"/>
            <w10:wrap type="none"/>
            <w10:anchorlock/>
          </v:shape>
        </w:pict>
      </w:r>
    </w:p>
    <w:p w14:paraId="132823CA">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rPr>
        <w:t>1</w:t>
      </w:r>
      <w:r>
        <w:rPr>
          <w:rFonts w:hint="default" w:ascii="Times New Roman" w:hAnsi="Times New Roman" w:eastAsia="宋体" w:cs="Times New Roman"/>
          <w:lang w:val="en-US" w:eastAsia="zh-CN"/>
        </w:rPr>
        <w:t>6</w:t>
      </w:r>
      <w:r>
        <w:rPr>
          <w:rFonts w:hint="default" w:ascii="Times New Roman" w:hAnsi="Times New Roman" w:eastAsia="宋体" w:cs="Times New Roman"/>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3分</w:t>
      </w:r>
      <w:r>
        <w:rPr>
          <w:rFonts w:hint="default" w:ascii="Times New Roman" w:hAnsi="Times New Roman" w:eastAsia="宋体" w:cs="Times New Roman"/>
          <w:lang w:eastAsia="zh-CN"/>
        </w:rPr>
        <w:t>）</w:t>
      </w:r>
      <w:r>
        <w:rPr>
          <w:rFonts w:hint="default" w:ascii="Times New Roman" w:hAnsi="Times New Roman" w:cs="Times New Roman"/>
        </w:rPr>
        <w:t>嫦娥五号返回器用类似“打水漂”的方式着陆地球（动力装置关闭），其着陆过程的部分轨迹简化为如图所示。</w:t>
      </w:r>
      <w:r>
        <w:rPr>
          <w:rFonts w:hint="default" w:ascii="Times New Roman" w:hAnsi="Times New Roman" w:eastAsia="Times New Roman" w:cs="Times New Roman"/>
          <w:i/>
        </w:rPr>
        <w:t>AB</w:t>
      </w:r>
      <w:r>
        <w:rPr>
          <w:rFonts w:hint="default" w:ascii="Times New Roman" w:hAnsi="Times New Roman" w:cs="Times New Roman"/>
        </w:rPr>
        <w:t>段返回器的动能</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w:t>
      </w:r>
      <w:r>
        <w:rPr>
          <w:rFonts w:hint="default" w:ascii="Times New Roman" w:hAnsi="Times New Roman" w:eastAsia="Times New Roman" w:cs="Times New Roman"/>
          <w:i/>
        </w:rPr>
        <w:t>CD</w:t>
      </w:r>
      <w:r>
        <w:rPr>
          <w:rFonts w:hint="default" w:ascii="Times New Roman" w:hAnsi="Times New Roman" w:cs="Times New Roman"/>
        </w:rPr>
        <w:t>段返回器的机械能</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（均选填“变大”“不变”或“变小”），着陆过程中返回器受到</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（选填“平衡力”或“非平衡力”）作用。</w:t>
      </w:r>
    </w:p>
    <w:p w14:paraId="1A20A83F">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pict>
          <v:shape id="_x0000_i1038" o:spt="75" alt="@@@885cf746-0583-4884-af96-a2d29d5afb45" type="#_x0000_t75" style="height:126pt;width:161.25pt;" filled="f" o:preferrelative="t" stroked="f" coordsize="21600,21600">
            <v:path/>
            <v:fill on="f" focussize="0,0"/>
            <v:stroke on="f"/>
            <v:imagedata r:id="rId20" o:title=""/>
            <o:lock v:ext="edit" aspectratio="t"/>
            <w10:wrap type="none"/>
            <w10:anchorlock/>
          </v:shape>
        </w:pict>
      </w:r>
    </w:p>
    <w:p w14:paraId="1A60BE39">
      <w:pPr>
        <w:numPr>
          <w:ilvl w:val="0"/>
          <w:numId w:val="0"/>
        </w:num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rPr>
        <w:t>1</w:t>
      </w:r>
      <w:r>
        <w:rPr>
          <w:rFonts w:hint="default" w:ascii="Times New Roman" w:hAnsi="Times New Roman" w:eastAsia="宋体" w:cs="Times New Roman"/>
          <w:lang w:val="en-US" w:eastAsia="zh-CN"/>
        </w:rPr>
        <w:t>7</w:t>
      </w:r>
      <w:r>
        <w:rPr>
          <w:rFonts w:hint="default" w:ascii="Times New Roman" w:hAnsi="Times New Roman" w:eastAsia="宋体" w:cs="Times New Roman"/>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3分</w:t>
      </w:r>
      <w:r>
        <w:rPr>
          <w:rFonts w:hint="default" w:ascii="Times New Roman" w:hAnsi="Times New Roman" w:eastAsia="宋体" w:cs="Times New Roman"/>
          <w:lang w:eastAsia="zh-CN"/>
        </w:rPr>
        <w:t>）</w:t>
      </w:r>
      <w:r>
        <w:rPr>
          <w:rFonts w:hint="default" w:ascii="Times New Roman" w:hAnsi="Times New Roman" w:cs="Times New Roman"/>
        </w:rPr>
        <w:t xml:space="preserve">如图是探究小车动能大小与某因素有关的实验情景，该实验是通过 </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 xml:space="preserve">比较小车动能大小的，第二步操作是将小车置于斜面上高7cm处由静止释放，这是为了探究小车动能大小与 </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 xml:space="preserve">的关系。第二步操作中砝码所受重力做功 </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J。（</w:t>
      </w:r>
      <w:r>
        <w:rPr>
          <w:rFonts w:hint="default" w:ascii="Times New Roman" w:hAnsi="Times New Roman" w:eastAsia="Times New Roman" w:cs="Times New Roman"/>
          <w:i/>
        </w:rPr>
        <w:t>g</w:t>
      </w:r>
      <w:r>
        <w:rPr>
          <w:rFonts w:hint="default" w:ascii="Times New Roman" w:hAnsi="Times New Roman" w:cs="Times New Roman"/>
        </w:rPr>
        <w:t>取10N/kg）</w:t>
      </w:r>
    </w:p>
    <w:p w14:paraId="498119E4">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pict>
          <v:shape id="_x0000_i1039" o:spt="75" alt="@@@3e1db823-18ab-4d2a-81d0-4032a1282d75" type="#_x0000_t75" style="height:75.75pt;width:229.5pt;" filled="f" o:preferrelative="t" stroked="f" coordsize="21600,21600">
            <v:path/>
            <v:fill on="f" focussize="0,0"/>
            <v:stroke on="f"/>
            <v:imagedata r:id="rId21" o:title="@@@3e1db823-18ab-4d2a-81d0-4032a1282d75"/>
            <o:lock v:ext="edit" aspectratio="t"/>
            <w10:wrap type="none"/>
            <w10:anchorlock/>
          </v:shape>
        </w:pict>
      </w:r>
      <w:r>
        <w:rPr>
          <w:rFonts w:hint="default" w:ascii="Times New Roman" w:hAnsi="Times New Roman" w:eastAsia="Times New Roman" w:cs="Times New Roman"/>
          <w:kern w:val="0"/>
          <w:sz w:val="24"/>
          <w:szCs w:val="24"/>
        </w:rPr>
        <w:t>  </w:t>
      </w:r>
    </w:p>
    <w:p w14:paraId="0EA234F3">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rPr>
        <w:t>1</w:t>
      </w:r>
      <w:r>
        <w:rPr>
          <w:rFonts w:hint="default" w:ascii="Times New Roman" w:hAnsi="Times New Roman" w:eastAsia="宋体" w:cs="Times New Roman"/>
          <w:lang w:val="en-US" w:eastAsia="zh-CN"/>
        </w:rPr>
        <w:t>8</w:t>
      </w:r>
      <w:r>
        <w:rPr>
          <w:rFonts w:hint="default" w:ascii="Times New Roman" w:hAnsi="Times New Roman" w:eastAsia="宋体" w:cs="Times New Roman"/>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2分</w:t>
      </w:r>
      <w:r>
        <w:rPr>
          <w:rFonts w:hint="default" w:ascii="Times New Roman" w:hAnsi="Times New Roman" w:eastAsia="宋体" w:cs="Times New Roman"/>
          <w:lang w:eastAsia="zh-CN"/>
        </w:rPr>
        <w:t>）</w:t>
      </w:r>
      <w:r>
        <w:rPr>
          <w:rFonts w:hint="default" w:ascii="Times New Roman" w:hAnsi="Times New Roman" w:cs="Times New Roman"/>
        </w:rPr>
        <w:t>均匀实心正方体A重为50N，边长</w:t>
      </w:r>
      <w:r>
        <w:rPr>
          <w:rFonts w:hint="default" w:ascii="Times New Roman" w:hAnsi="Times New Roman" w:eastAsia="Times New Roman" w:cs="Times New Roman"/>
          <w:i/>
        </w:rPr>
        <w:t>b</w:t>
      </w:r>
      <w:r>
        <w:rPr>
          <w:rFonts w:hint="default" w:ascii="Times New Roman" w:hAnsi="Times New Roman" w:cs="Times New Roman"/>
        </w:rPr>
        <w:t>＝1m，对它施加10N向上的拉力</w:t>
      </w:r>
      <w:r>
        <w:rPr>
          <w:rFonts w:hint="default" w:ascii="Times New Roman" w:hAnsi="Times New Roman" w:eastAsia="Times New Roman" w:cs="Times New Roman"/>
          <w:i/>
        </w:rPr>
        <w:t>F</w:t>
      </w:r>
      <w:r>
        <w:rPr>
          <w:rFonts w:hint="default" w:ascii="Times New Roman" w:hAnsi="Times New Roman" w:cs="Times New Roman"/>
        </w:rPr>
        <w:t>（如图甲所示），此时A对水平地面的压强</w:t>
      </w:r>
      <w:r>
        <w:rPr>
          <w:rFonts w:hint="default" w:ascii="Times New Roman" w:hAnsi="Times New Roman" w:cs="Times New Roman"/>
        </w:rPr>
        <w:object>
          <v:shape id="_x0000_i1040" o:spt="75" alt="eqId4ed8363f46bc3dbc8a51b8af769eebb8" type="#_x0000_t75" style="height:15.6pt;width:14.95pt;" o:ole="t" filled="f" o:preferrelative="t" stroked="f" coordsize="21600,21600">
            <v:path/>
            <v:fill on="f" focussize="0,0"/>
            <v:stroke on="f" joinstyle="miter"/>
            <v:imagedata r:id="rId23" o:title="eqId4ed8363f46bc3dbc8a51b8af769eebb8"/>
            <o:lock v:ext="edit" aspectratio="t"/>
            <w10:wrap type="none"/>
            <w10:anchorlock/>
          </v:shape>
          <o:OLEObject Type="Embed" ProgID="Equation.DSMT4" ShapeID="_x0000_i1040" DrawAspect="Content" ObjectID="_1468075725" r:id="rId22">
            <o:LockedField>false</o:LockedField>
          </o:OLEObject>
        </w:object>
      </w:r>
      <w:r>
        <w:rPr>
          <w:rFonts w:hint="default" w:ascii="Times New Roman" w:hAnsi="Times New Roman" w:cs="Times New Roman"/>
        </w:rPr>
        <w:t>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Pa。撤去力</w:t>
      </w:r>
      <w:r>
        <w:rPr>
          <w:rFonts w:hint="default" w:ascii="Times New Roman" w:hAnsi="Times New Roman" w:eastAsia="Times New Roman" w:cs="Times New Roman"/>
          <w:i/>
        </w:rPr>
        <w:t>F</w:t>
      </w:r>
      <w:r>
        <w:rPr>
          <w:rFonts w:hint="default" w:ascii="Times New Roman" w:hAnsi="Times New Roman" w:cs="Times New Roman"/>
        </w:rPr>
        <w:t>后将A沿竖直和水平方向各切去一部分（如图乙所示），使剩余部分为一长方体B（其边长</w:t>
      </w:r>
      <w:r>
        <w:rPr>
          <w:rFonts w:hint="default" w:ascii="Times New Roman" w:hAnsi="Times New Roman" w:eastAsia="Times New Roman" w:cs="Times New Roman"/>
          <w:i/>
        </w:rPr>
        <w:t>b</w:t>
      </w:r>
      <w:r>
        <w:rPr>
          <w:rFonts w:hint="default" w:ascii="Times New Roman" w:hAnsi="Times New Roman" w:cs="Times New Roman"/>
        </w:rPr>
        <w:t>＞</w:t>
      </w:r>
      <w:r>
        <w:rPr>
          <w:rFonts w:hint="default" w:ascii="Times New Roman" w:hAnsi="Times New Roman" w:eastAsia="Times New Roman" w:cs="Times New Roman"/>
          <w:i/>
        </w:rPr>
        <w:t>a</w:t>
      </w:r>
      <w:r>
        <w:rPr>
          <w:rFonts w:hint="default" w:ascii="Times New Roman" w:hAnsi="Times New Roman" w:cs="Times New Roman"/>
        </w:rPr>
        <w:t>，</w:t>
      </w:r>
      <w:r>
        <w:rPr>
          <w:rFonts w:hint="default" w:ascii="Times New Roman" w:hAnsi="Times New Roman" w:eastAsia="Times New Roman" w:cs="Times New Roman"/>
          <w:i/>
        </w:rPr>
        <w:t>b</w:t>
      </w:r>
      <w:r>
        <w:rPr>
          <w:rFonts w:hint="default" w:ascii="Times New Roman" w:hAnsi="Times New Roman" w:cs="Times New Roman"/>
        </w:rPr>
        <w:t>等于A的边长），此时B对地面的压强为</w:t>
      </w:r>
      <w:r>
        <w:rPr>
          <w:rFonts w:hint="default" w:ascii="Times New Roman" w:hAnsi="Times New Roman" w:cs="Times New Roman"/>
        </w:rPr>
        <w:object>
          <v:shape id="_x0000_i1041" o:spt="75" alt="eqId369d7d412f57c1a6e1a43880fb6fa8d8" type="#_x0000_t75" style="height:15.35pt;width:14.05pt;" o:ole="t" filled="f" o:preferrelative="t" stroked="f" coordsize="21600,21600">
            <v:path/>
            <v:fill on="f" focussize="0,0"/>
            <v:stroke on="f" joinstyle="miter"/>
            <v:imagedata r:id="rId25" o:title="eqId369d7d412f57c1a6e1a43880fb6fa8d8"/>
            <o:lock v:ext="edit" aspectratio="t"/>
            <w10:wrap type="none"/>
            <w10:anchorlock/>
          </v:shape>
          <o:OLEObject Type="Embed" ProgID="Equation.DSMT4" ShapeID="_x0000_i1041" DrawAspect="Content" ObjectID="_1468075726" r:id="rId24">
            <o:LockedField>false</o:LockedField>
          </o:OLEObject>
        </w:object>
      </w:r>
      <w:r>
        <w:rPr>
          <w:rFonts w:hint="default" w:ascii="Times New Roman" w:hAnsi="Times New Roman" w:cs="Times New Roman"/>
        </w:rPr>
        <w:t>，已知</w:t>
      </w:r>
      <w:r>
        <w:rPr>
          <w:rFonts w:hint="default" w:ascii="Times New Roman" w:hAnsi="Times New Roman" w:cs="Times New Roman"/>
        </w:rPr>
        <w:object>
          <v:shape id="_x0000_i1042" o:spt="75" alt="eqId369d7d412f57c1a6e1a43880fb6fa8d8" type="#_x0000_t75" style="height:15.35pt;width:14.05pt;" o:ole="t" filled="f" o:preferrelative="t" stroked="f" coordsize="21600,21600">
            <v:path/>
            <v:fill on="f" focussize="0,0"/>
            <v:stroke on="f" joinstyle="miter"/>
            <v:imagedata r:id="rId25" o:title="eqId369d7d412f57c1a6e1a43880fb6fa8d8"/>
            <o:lock v:ext="edit" aspectratio="t"/>
            <w10:wrap type="none"/>
            <w10:anchorlock/>
          </v:shape>
          <o:OLEObject Type="Embed" ProgID="Equation.DSMT4" ShapeID="_x0000_i1042" DrawAspect="Content" ObjectID="_1468075727" r:id="rId26">
            <o:LockedField>false</o:LockedField>
          </o:OLEObject>
        </w:object>
      </w:r>
      <w:r>
        <w:rPr>
          <w:rFonts w:hint="default" w:ascii="Times New Roman" w:hAnsi="Times New Roman" w:cs="Times New Roman"/>
        </w:rPr>
        <w:t>＝</w:t>
      </w:r>
      <w:r>
        <w:rPr>
          <w:rFonts w:hint="default" w:ascii="Times New Roman" w:hAnsi="Times New Roman" w:cs="Times New Roman"/>
        </w:rPr>
        <w:object>
          <v:shape id="_x0000_i1043" o:spt="75" alt="eqId4ed8363f46bc3dbc8a51b8af769eebb8" type="#_x0000_t75" style="height:15.6pt;width:14.95pt;" o:ole="t" filled="f" o:preferrelative="t" stroked="f" coordsize="21600,21600">
            <v:path/>
            <v:fill on="f" focussize="0,0"/>
            <v:stroke on="f" joinstyle="miter"/>
            <v:imagedata r:id="rId23" o:title="eqId4ed8363f46bc3dbc8a51b8af769eebb8"/>
            <o:lock v:ext="edit" aspectratio="t"/>
            <w10:wrap type="none"/>
            <w10:anchorlock/>
          </v:shape>
          <o:OLEObject Type="Embed" ProgID="Equation.DSMT4" ShapeID="_x0000_i1043" DrawAspect="Content" ObjectID="_1468075728" r:id="rId27">
            <o:LockedField>false</o:LockedField>
          </o:OLEObject>
        </w:object>
      </w:r>
      <w:r>
        <w:rPr>
          <w:rFonts w:hint="default" w:ascii="Times New Roman" w:hAnsi="Times New Roman" w:cs="Times New Roman"/>
        </w:rPr>
        <w:t>，则B对地面的压力为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N。</w:t>
      </w:r>
    </w:p>
    <w:p w14:paraId="646BCB21">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pict>
          <v:shape id="_x0000_i1044" o:spt="75" alt="@@@ab882ec8-4022-49e9-9c7c-37646240a957" type="#_x0000_t75" style="height:87pt;width:114pt;" filled="f" o:preferrelative="t" stroked="f" coordsize="21600,21600">
            <v:path/>
            <v:fill on="f" focussize="0,0"/>
            <v:stroke on="f"/>
            <v:imagedata r:id="rId28" o:title=""/>
            <o:lock v:ext="edit" aspectratio="t"/>
            <w10:wrap type="none"/>
            <w10:anchorlock/>
          </v:shape>
        </w:pict>
      </w:r>
    </w:p>
    <w:p w14:paraId="1BA88636">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lang w:val="en-US" w:eastAsia="zh-CN"/>
        </w:rPr>
        <w:t>19</w:t>
      </w:r>
      <w:r>
        <w:rPr>
          <w:rFonts w:hint="default" w:ascii="Times New Roman" w:hAnsi="Times New Roman" w:eastAsia="宋体" w:cs="Times New Roman"/>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3分</w:t>
      </w:r>
      <w:r>
        <w:rPr>
          <w:rFonts w:hint="default" w:ascii="Times New Roman" w:hAnsi="Times New Roman" w:eastAsia="宋体" w:cs="Times New Roman"/>
          <w:lang w:eastAsia="zh-CN"/>
        </w:rPr>
        <w:t>）</w:t>
      </w:r>
      <w:r>
        <w:rPr>
          <w:rFonts w:hint="default" w:ascii="Times New Roman" w:hAnsi="Times New Roman" w:cs="Times New Roman"/>
        </w:rPr>
        <w:t>如图所示是一颗子弹以120m/s的速度将纸牌击穿瞬间的情形，这一情形反映了力的作用效果。子弹对纸牌的力使纸牌发生了</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。若纸牌宽6cm，假设子弹速度不变，切断纸牌需</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s，过会儿闻到一股焦糊味，这是通过</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的方式使纸屑的内能增加，温度升高并燃烧造成的。</w:t>
      </w:r>
    </w:p>
    <w:p w14:paraId="2DA1C5D3">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pict>
          <v:shape id="_x0000_i1045" o:spt="75" alt="@@@9bbe1aac-27c8-4657-b554-0b2274349769" type="#_x0000_t75" style="height:95.25pt;width:145.5pt;" filled="f" o:preferrelative="t" stroked="f" coordsize="21600,21600">
            <v:path/>
            <v:fill on="f" focussize="0,0"/>
            <v:stroke on="f"/>
            <v:imagedata r:id="rId29" o:title="@@@9bbe1aac-27c8-4657-b554-0b2274349769"/>
            <o:lock v:ext="edit" aspectratio="t"/>
            <w10:wrap type="none"/>
            <w10:anchorlock/>
          </v:shape>
        </w:pict>
      </w:r>
    </w:p>
    <w:p w14:paraId="5E804959">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rPr>
        <w:t>2</w:t>
      </w:r>
      <w:r>
        <w:rPr>
          <w:rFonts w:hint="default" w:ascii="Times New Roman" w:hAnsi="Times New Roman" w:eastAsia="宋体" w:cs="Times New Roman"/>
          <w:lang w:val="en-US" w:eastAsia="zh-CN"/>
        </w:rPr>
        <w:t>0</w:t>
      </w:r>
      <w:r>
        <w:rPr>
          <w:rFonts w:hint="default" w:ascii="Times New Roman" w:hAnsi="Times New Roman" w:eastAsia="宋体" w:cs="Times New Roman"/>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2分</w:t>
      </w:r>
      <w:r>
        <w:rPr>
          <w:rFonts w:hint="default" w:ascii="Times New Roman" w:hAnsi="Times New Roman" w:eastAsia="宋体" w:cs="Times New Roman"/>
          <w:lang w:eastAsia="zh-CN"/>
        </w:rPr>
        <w:t>）</w:t>
      </w:r>
      <w:r>
        <w:rPr>
          <w:rFonts w:hint="default" w:ascii="Times New Roman" w:hAnsi="Times New Roman" w:cs="Times New Roman"/>
        </w:rPr>
        <w:t>小华发现家中正在煮饭的高压锅限压阀被气流顶起，这一现象与热机的工作循环中的</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冲程原理相同，一单缸四冲程汽油机，飞轮转速为3000r/min，则1s对外做功</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次。</w:t>
      </w:r>
    </w:p>
    <w:p w14:paraId="2757C30F">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rPr>
        <w:t>2</w:t>
      </w:r>
      <w:r>
        <w:rPr>
          <w:rFonts w:hint="default" w:ascii="Times New Roman" w:hAnsi="Times New Roman" w:eastAsia="宋体" w:cs="Times New Roman"/>
          <w:lang w:val="en-US" w:eastAsia="zh-CN"/>
        </w:rPr>
        <w:t>1</w:t>
      </w:r>
      <w:r>
        <w:rPr>
          <w:rFonts w:hint="default" w:ascii="Times New Roman" w:hAnsi="Times New Roman" w:eastAsia="宋体" w:cs="Times New Roman"/>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4分</w:t>
      </w:r>
      <w:r>
        <w:rPr>
          <w:rFonts w:hint="default" w:ascii="Times New Roman" w:hAnsi="Times New Roman" w:eastAsia="宋体" w:cs="Times New Roman"/>
          <w:lang w:eastAsia="zh-CN"/>
        </w:rPr>
        <w:t>）</w:t>
      </w:r>
      <w:r>
        <w:rPr>
          <w:rFonts w:hint="default" w:ascii="Times New Roman" w:hAnsi="Times New Roman" w:cs="Times New Roman"/>
        </w:rPr>
        <w:t>如图所示，灯泡标有“6V 3W”字样，</w:t>
      </w:r>
      <w:r>
        <w:rPr>
          <w:rFonts w:hint="default" w:ascii="Times New Roman" w:hAnsi="Times New Roman" w:eastAsia="Times New Roman" w:cs="Times New Roman"/>
          <w:i/>
        </w:rPr>
        <w:t>R</w:t>
      </w:r>
      <w:r>
        <w:rPr>
          <w:rFonts w:hint="default" w:ascii="Times New Roman" w:hAnsi="Times New Roman" w:eastAsia="Times New Roman" w:cs="Times New Roman"/>
          <w:i/>
          <w:vertAlign w:val="subscript"/>
        </w:rPr>
        <w:t>1</w:t>
      </w:r>
      <w:r>
        <w:rPr>
          <w:rFonts w:hint="default" w:ascii="Times New Roman" w:hAnsi="Times New Roman" w:cs="Times New Roman"/>
        </w:rPr>
        <w:t>标有“5Ω 1.5A”，</w:t>
      </w:r>
      <w:r>
        <w:rPr>
          <w:rFonts w:hint="default" w:ascii="Times New Roman" w:hAnsi="Times New Roman" w:eastAsia="Times New Roman" w:cs="Times New Roman"/>
          <w:i/>
        </w:rPr>
        <w:t>R</w:t>
      </w:r>
      <w:r>
        <w:rPr>
          <w:rFonts w:hint="default" w:ascii="Times New Roman" w:hAnsi="Times New Roman" w:eastAsia="Times New Roman" w:cs="Times New Roman"/>
          <w:i/>
          <w:vertAlign w:val="subscript"/>
        </w:rPr>
        <w:t>2</w:t>
      </w:r>
      <w:r>
        <w:rPr>
          <w:rFonts w:hint="default" w:ascii="Times New Roman" w:hAnsi="Times New Roman" w:cs="Times New Roman"/>
        </w:rPr>
        <w:t>为标有“10Ω 1A”的滑动变阻器，电源电压恒定，闭合所有开关，灯泡恰好正常发光，则电源电压是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V，10s内</w:t>
      </w:r>
      <w:r>
        <w:rPr>
          <w:rFonts w:hint="default" w:ascii="Times New Roman" w:hAnsi="Times New Roman" w:eastAsia="Times New Roman" w:cs="Times New Roman"/>
          <w:i/>
        </w:rPr>
        <w:t>R</w:t>
      </w:r>
      <w:r>
        <w:rPr>
          <w:rFonts w:hint="default" w:ascii="Times New Roman" w:hAnsi="Times New Roman" w:eastAsia="Times New Roman" w:cs="Times New Roman"/>
          <w:i/>
          <w:vertAlign w:val="subscript"/>
        </w:rPr>
        <w:t>1</w:t>
      </w:r>
      <w:r>
        <w:rPr>
          <w:rFonts w:hint="default" w:ascii="Times New Roman" w:hAnsi="Times New Roman" w:cs="Times New Roman"/>
        </w:rPr>
        <w:t>产生的热量为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J；断开</w:t>
      </w:r>
      <w:r>
        <w:rPr>
          <w:rFonts w:hint="default" w:ascii="Times New Roman" w:hAnsi="Times New Roman" w:cs="Times New Roman"/>
        </w:rPr>
        <w:object>
          <v:shape id="_x0000_i1046" o:spt="75" alt="eqId9d43eb0b274e00cbbc4a210da4165042" type="#_x0000_t75" style="height:15.8pt;width:10.55pt;" o:ole="t" filled="f" o:preferrelative="t" stroked="f" coordsize="21600,21600">
            <v:path/>
            <v:fill on="f" focussize="0,0"/>
            <v:stroke on="f" joinstyle="miter"/>
            <v:imagedata r:id="rId31" o:title="eqId9d43eb0b274e00cbbc4a210da4165042"/>
            <o:lock v:ext="edit" aspectratio="t"/>
            <w10:wrap type="none"/>
            <w10:anchorlock/>
          </v:shape>
          <o:OLEObject Type="Embed" ProgID="Equation.DSMT4" ShapeID="_x0000_i1046" DrawAspect="Content" ObjectID="_1468075729" r:id="rId30">
            <o:LockedField>false</o:LockedField>
          </o:OLEObject>
        </w:object>
      </w:r>
      <w:r>
        <w:rPr>
          <w:rFonts w:hint="default" w:ascii="Times New Roman" w:hAnsi="Times New Roman" w:cs="Times New Roman"/>
        </w:rPr>
        <w:t>、</w:t>
      </w:r>
      <w:r>
        <w:rPr>
          <w:rFonts w:hint="default" w:ascii="Times New Roman" w:hAnsi="Times New Roman" w:cs="Times New Roman"/>
        </w:rPr>
        <w:object>
          <v:shape id="_x0000_i1047" o:spt="75" alt="eqId530f5b63e797195906285c0c03eb9276" type="#_x0000_t75" style="height:15.9pt;width:12.3pt;" o:ole="t" filled="f" o:preferrelative="t" stroked="f" coordsize="21600,21600">
            <v:path/>
            <v:fill on="f" focussize="0,0"/>
            <v:stroke on="f" joinstyle="miter"/>
            <v:imagedata r:id="rId33" o:title="eqId530f5b63e797195906285c0c03eb9276"/>
            <o:lock v:ext="edit" aspectratio="t"/>
            <w10:wrap type="none"/>
            <w10:anchorlock/>
          </v:shape>
          <o:OLEObject Type="Embed" ProgID="Equation.DSMT4" ShapeID="_x0000_i1047" DrawAspect="Content" ObjectID="_1468075730" r:id="rId32">
            <o:LockedField>false</o:LockedField>
          </o:OLEObject>
        </w:object>
      </w:r>
      <w:r>
        <w:rPr>
          <w:rFonts w:hint="default" w:ascii="Times New Roman" w:hAnsi="Times New Roman" w:cs="Times New Roman"/>
        </w:rPr>
        <w:t>，</w:t>
      </w:r>
      <w:r>
        <w:rPr>
          <w:rFonts w:hint="default" w:ascii="Times New Roman" w:hAnsi="Times New Roman" w:eastAsia="Times New Roman" w:cs="Times New Roman"/>
          <w:i/>
        </w:rPr>
        <w:t>R</w:t>
      </w:r>
      <w:r>
        <w:rPr>
          <w:rFonts w:hint="default" w:ascii="Times New Roman" w:hAnsi="Times New Roman" w:eastAsia="Times New Roman" w:cs="Times New Roman"/>
          <w:i/>
          <w:vertAlign w:val="subscript"/>
        </w:rPr>
        <w:t>2</w:t>
      </w:r>
      <w:r>
        <w:rPr>
          <w:rFonts w:hint="default" w:ascii="Times New Roman" w:hAnsi="Times New Roman" w:cs="Times New Roman"/>
        </w:rPr>
        <w:t>允许调节的阻值范围为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Ω，移动</w:t>
      </w:r>
      <w:r>
        <w:rPr>
          <w:rFonts w:hint="default" w:ascii="Times New Roman" w:hAnsi="Times New Roman" w:eastAsia="Times New Roman" w:cs="Times New Roman"/>
          <w:i/>
        </w:rPr>
        <w:t>R</w:t>
      </w:r>
      <w:r>
        <w:rPr>
          <w:rFonts w:hint="default" w:ascii="Times New Roman" w:hAnsi="Times New Roman" w:eastAsia="Times New Roman" w:cs="Times New Roman"/>
          <w:i/>
          <w:vertAlign w:val="subscript"/>
        </w:rPr>
        <w:t>2</w:t>
      </w:r>
      <w:r>
        <w:rPr>
          <w:rFonts w:hint="default" w:ascii="Times New Roman" w:hAnsi="Times New Roman" w:cs="Times New Roman"/>
        </w:rPr>
        <w:t>滑片的过程中，</w:t>
      </w:r>
      <w:r>
        <w:rPr>
          <w:rFonts w:hint="default" w:ascii="Times New Roman" w:hAnsi="Times New Roman" w:eastAsia="Times New Roman" w:cs="Times New Roman"/>
          <w:i/>
        </w:rPr>
        <w:t>R</w:t>
      </w:r>
      <w:r>
        <w:rPr>
          <w:rFonts w:hint="default" w:ascii="Times New Roman" w:hAnsi="Times New Roman" w:eastAsia="Times New Roman" w:cs="Times New Roman"/>
          <w:i/>
          <w:vertAlign w:val="subscript"/>
        </w:rPr>
        <w:t>2</w:t>
      </w:r>
      <w:r>
        <w:rPr>
          <w:rFonts w:hint="default" w:ascii="Times New Roman" w:hAnsi="Times New Roman" w:cs="Times New Roman"/>
        </w:rPr>
        <w:t>的电功率与电路总功率的最大比值为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w:t>
      </w:r>
    </w:p>
    <w:p w14:paraId="54184C7E">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pict>
          <v:shape id="_x0000_i1048" o:spt="75" alt="@@@dd11b4c5-ce43-4c0f-88f6-2ed18cff2bbd" type="#_x0000_t75" style="height:88.3pt;width:122.9pt;" filled="f" o:preferrelative="t" stroked="f" coordsize="21600,21600">
            <v:path/>
            <v:fill on="f" focussize="0,0"/>
            <v:stroke on="f"/>
            <v:imagedata r:id="rId34" o:title="@@@dd11b4c5-ce43-4c0f-88f6-2ed18cff2bbd"/>
            <o:lock v:ext="edit" aspectratio="t"/>
            <w10:wrap type="none"/>
            <w10:anchorlock/>
          </v:shape>
        </w:pict>
      </w:r>
      <w:r>
        <w:rPr>
          <w:rFonts w:hint="default" w:ascii="Times New Roman" w:hAnsi="Times New Roman" w:eastAsia="Times New Roman" w:cs="Times New Roman"/>
          <w:kern w:val="0"/>
          <w:sz w:val="24"/>
          <w:szCs w:val="24"/>
        </w:rPr>
        <w:t>  </w:t>
      </w:r>
    </w:p>
    <w:p w14:paraId="34DE3611">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rPr>
        <w:t>22．</w:t>
      </w:r>
      <w:r>
        <w:rPr>
          <w:rFonts w:hint="default" w:ascii="Times New Roman" w:hAnsi="Times New Roman" w:eastAsia="宋体" w:cs="Times New Roman"/>
          <w:lang w:eastAsia="zh-CN"/>
        </w:rPr>
        <w:t>（</w:t>
      </w:r>
      <w:r>
        <w:rPr>
          <w:rFonts w:hint="eastAsia" w:ascii="Times New Roman" w:hAnsi="Times New Roman" w:eastAsia="宋体" w:cs="Times New Roman"/>
          <w:lang w:val="en-US" w:eastAsia="zh-CN"/>
        </w:rPr>
        <w:t>5</w:t>
      </w:r>
      <w:r>
        <w:rPr>
          <w:rFonts w:hint="default" w:ascii="Times New Roman" w:hAnsi="Times New Roman" w:eastAsia="宋体" w:cs="Times New Roman"/>
          <w:lang w:val="en-US" w:eastAsia="zh-CN"/>
        </w:rPr>
        <w:t>分</w:t>
      </w:r>
      <w:r>
        <w:rPr>
          <w:rFonts w:hint="default" w:ascii="Times New Roman" w:hAnsi="Times New Roman" w:eastAsia="宋体" w:cs="Times New Roman"/>
          <w:lang w:eastAsia="zh-CN"/>
        </w:rPr>
        <w:t>）</w:t>
      </w:r>
      <w:r>
        <w:rPr>
          <w:rFonts w:hint="default" w:ascii="Times New Roman" w:hAnsi="Times New Roman" w:cs="Times New Roman"/>
        </w:rPr>
        <w:t>项目学习小组实验发现，装在筒内的电动机带动风叶转动时，电动机转动方向改变，气流方向也改变，如图甲所示。于是想利用带风叶的电动机制作一款“书桌神器”：既能清理书桌上的小纸屑，又能吹风纳凉。他们制定的产品评价表如下：</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55"/>
        <w:gridCol w:w="4441"/>
        <w:gridCol w:w="2415"/>
        <w:gridCol w:w="2281"/>
      </w:tblGrid>
      <w:tr w14:paraId="2310E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C0298C">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评价指标</w:t>
            </w:r>
          </w:p>
        </w:tc>
        <w:tc>
          <w:tcPr>
            <w:tcW w:w="0" w:type="auto"/>
            <w:gridSpan w:val="3"/>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340F1B">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评价等级</w:t>
            </w:r>
          </w:p>
        </w:tc>
      </w:tr>
      <w:tr w14:paraId="04392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vMerge w:val="continue"/>
            <w:tcBorders>
              <w:top w:val="single" w:color="000000" w:sz="6" w:space="0"/>
              <w:left w:val="single" w:color="000000" w:sz="6" w:space="0"/>
              <w:bottom w:val="single" w:color="000000" w:sz="6" w:space="0"/>
              <w:right w:val="single" w:color="000000" w:sz="6" w:space="0"/>
            </w:tcBorders>
          </w:tcPr>
          <w:p w14:paraId="4FD4350F">
            <w:pPr>
              <w:shd w:val="clear" w:color="auto" w:fill="FFFFFF"/>
              <w:spacing w:line="360" w:lineRule="auto"/>
              <w:jc w:val="left"/>
              <w:textAlignment w:val="center"/>
              <w:rPr>
                <w:rFonts w:hint="default" w:ascii="Times New Roman" w:hAnsi="Times New Roman"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FE61DD">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优秀</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C37E1C">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合格</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B56809">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待改进</w:t>
            </w:r>
          </w:p>
        </w:tc>
      </w:tr>
      <w:tr w14:paraId="1F429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9CF851">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指标一</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4FF1A7">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能吸纸屑、吹风且风速可调</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73EF1C">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能吸纸屑、吹风，风速不可调</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064D5D">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只能吸纸屑或只能吹风</w:t>
            </w:r>
          </w:p>
        </w:tc>
      </w:tr>
      <w:tr w14:paraId="1AD02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3F8EB4">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指标二</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DD47AE">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吸纸屑后，吹风时无纸屑吹出，且集满纸屑后，吹风也几乎不受影响</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73F0F8">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吸纸屑后，吹风时有部分纸屑吹出</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A7F73B">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吸纸屑后，吹风时全部纸屑吹出</w:t>
            </w:r>
          </w:p>
        </w:tc>
      </w:tr>
    </w:tbl>
    <w:p w14:paraId="19BEC24E">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小组同学设计如图乙电路，利用带风叶的电动机、电池、旋钮式电阻等材料制作模型，其工作原理示意图如图丙，</w:t>
      </w:r>
      <w:r>
        <w:rPr>
          <w:rFonts w:hint="default" w:ascii="Times New Roman" w:hAnsi="Times New Roman" w:cs="Times New Roman"/>
        </w:rPr>
        <w:object>
          <v:shape id="_x0000_i1049" o:spt="75" alt="eqIdf52a58fbaf4fea03567e88a9f0f6e37e" type="#_x0000_t75" style="height:11.05pt;width:17.55pt;" o:ole="t" filled="f" o:preferrelative="t" stroked="f" coordsize="21600,21600">
            <v:path/>
            <v:fill on="f" focussize="0,0"/>
            <v:stroke on="f" joinstyle="miter"/>
            <v:imagedata r:id="rId36" o:title="eqIdf52a58fbaf4fea03567e88a9f0f6e37e"/>
            <o:lock v:ext="edit" aspectratio="t"/>
            <w10:wrap type="none"/>
            <w10:anchorlock/>
          </v:shape>
          <o:OLEObject Type="Embed" ProgID="Equation.DSMT4" ShapeID="_x0000_i1049" DrawAspect="Content" ObjectID="_1468075731" r:id="rId35">
            <o:LockedField>false</o:LockedField>
          </o:OLEObject>
        </w:object>
      </w:r>
      <w:r>
        <w:rPr>
          <w:rFonts w:hint="default" w:ascii="Times New Roman" w:hAnsi="Times New Roman" w:cs="Times New Roman"/>
        </w:rPr>
        <w:t>间装有只能向左打开的单向阀门，吸纸屑时阀门打开，吹风时阀门关闭。</w:t>
      </w:r>
    </w:p>
    <w:p w14:paraId="35163B8E">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pict>
          <v:shape id="_x0000_i1050" o:spt="75" alt="@@@f028c493-22f6-42b0-b3d9-48115029507d" type="#_x0000_t75" style="height:140.25pt;width:415.45pt;" filled="f" o:preferrelative="t" stroked="f" coordsize="21600,21600">
            <v:path/>
            <v:fill on="f" focussize="0,0"/>
            <v:stroke on="f"/>
            <v:imagedata r:id="rId37" o:title="@@@f028c493-22f6-42b0-b3d9-48115029507d"/>
            <o:lock v:ext="edit" aspectratio="t"/>
            <w10:wrap type="none"/>
            <w10:anchorlock/>
          </v:shape>
        </w:pict>
      </w:r>
    </w:p>
    <w:p w14:paraId="2E5EDB2D">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（1）该“书桌神器”工作时，筒内气体流速变快，气压变</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w:t>
      </w:r>
    </w:p>
    <w:p w14:paraId="4B542595">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（2）图乙中，将开关S由“1”切换到“2”时，电动机的转向改变，其原因是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w:t>
      </w:r>
    </w:p>
    <w:p w14:paraId="205218D7">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（3）将开关S与“1”连接，旋钮式电阻旋钮</w:t>
      </w:r>
      <w:r>
        <w:rPr>
          <w:rFonts w:hint="default" w:ascii="Times New Roman" w:hAnsi="Times New Roman" w:cs="Times New Roman"/>
        </w:rPr>
        <w:object>
          <v:shape id="_x0000_i1051" o:spt="75" alt="eqIdabd13974aebe38eb2a1d744a01ea5aa5" type="#_x0000_t75" style="height:12.45pt;width:17.5pt;" o:ole="t" filled="f" o:preferrelative="t" stroked="f" coordsize="21600,21600">
            <v:path/>
            <v:fill on="f" focussize="0,0"/>
            <v:stroke on="f" joinstyle="miter"/>
            <v:imagedata r:id="rId39" o:title="eqIdabd13974aebe38eb2a1d744a01ea5aa5"/>
            <o:lock v:ext="edit" aspectratio="t"/>
            <w10:wrap type="none"/>
            <w10:anchorlock/>
          </v:shape>
          <o:OLEObject Type="Embed" ProgID="Equation.DSMT4" ShapeID="_x0000_i1051" DrawAspect="Content" ObjectID="_1468075732" r:id="rId38">
            <o:LockedField>false</o:LockedField>
          </o:OLEObject>
        </w:object>
      </w:r>
      <w:r>
        <w:rPr>
          <w:rFonts w:hint="default" w:ascii="Times New Roman" w:hAnsi="Times New Roman" w:cs="Times New Roman"/>
        </w:rPr>
        <w:t>绕</w:t>
      </w:r>
      <w:r>
        <w:rPr>
          <w:rFonts w:hint="default" w:ascii="Times New Roman" w:hAnsi="Times New Roman" w:eastAsia="Times New Roman" w:cs="Times New Roman"/>
          <w:i/>
        </w:rPr>
        <w:t>O</w:t>
      </w:r>
      <w:r>
        <w:rPr>
          <w:rFonts w:hint="default" w:ascii="Times New Roman" w:hAnsi="Times New Roman" w:cs="Times New Roman"/>
        </w:rPr>
        <w:t>点沿箭头方向转动时，电路中电阻变</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，电动机转速会变</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w:t>
      </w:r>
    </w:p>
    <w:p w14:paraId="7E4E2AA8">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（4）对模型测试时，其“指标二”为合格；结合评价表，判断该模型的“指标一”评价等级为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w:t>
      </w:r>
    </w:p>
    <w:p w14:paraId="0199FD39">
      <w:pPr>
        <w:shd w:val="clear" w:color="auto" w:fill="FFFFFF"/>
        <w:spacing w:line="360" w:lineRule="auto"/>
        <w:jc w:val="left"/>
        <w:textAlignment w:val="center"/>
        <w:rPr>
          <w:rFonts w:hint="default" w:ascii="Times New Roman" w:hAnsi="Times New Roman" w:eastAsia="微软雅黑 Light" w:cs="Times New Roman"/>
          <w:b/>
          <w:i w:val="0"/>
          <w:iCs w:val="0"/>
        </w:rPr>
      </w:pPr>
      <w:r>
        <w:rPr>
          <w:rFonts w:hint="default" w:ascii="Times New Roman" w:hAnsi="Times New Roman" w:eastAsia="微软雅黑 Light" w:cs="Times New Roman"/>
          <w:b/>
          <w:i w:val="0"/>
          <w:iCs w:val="0"/>
        </w:rPr>
        <w:t>三、解答题(本题共8小题，共计 4</w:t>
      </w:r>
      <w:r>
        <w:rPr>
          <w:rFonts w:hint="default" w:ascii="Times New Roman" w:hAnsi="Times New Roman" w:eastAsia="微软雅黑 Light" w:cs="Times New Roman"/>
          <w:b/>
          <w:i w:val="0"/>
          <w:iCs w:val="0"/>
          <w:lang w:val="en-US" w:eastAsia="zh-CN"/>
        </w:rPr>
        <w:t>8</w:t>
      </w:r>
      <w:r>
        <w:rPr>
          <w:rFonts w:hint="default" w:ascii="Times New Roman" w:hAnsi="Times New Roman" w:eastAsia="微软雅黑 Light" w:cs="Times New Roman"/>
          <w:b/>
          <w:i w:val="0"/>
          <w:iCs w:val="0"/>
        </w:rPr>
        <w:t>分)</w:t>
      </w:r>
    </w:p>
    <w:p w14:paraId="7F020E47">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i w:val="0"/>
          <w:iCs w:val="0"/>
        </w:rPr>
        <w:t>2</w:t>
      </w:r>
      <w:r>
        <w:rPr>
          <w:rFonts w:hint="default" w:ascii="Times New Roman" w:hAnsi="Times New Roman" w:eastAsia="宋体" w:cs="Times New Roman"/>
          <w:i w:val="0"/>
          <w:iCs w:val="0"/>
          <w:lang w:val="en-US" w:eastAsia="zh-CN"/>
        </w:rPr>
        <w:t>3</w:t>
      </w:r>
      <w:r>
        <w:rPr>
          <w:rFonts w:hint="default" w:ascii="Times New Roman" w:hAnsi="Times New Roman" w:eastAsia="宋体" w:cs="Times New Roman"/>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3分</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1</w:t>
      </w:r>
      <w:r>
        <w:rPr>
          <w:rFonts w:hint="default" w:ascii="Times New Roman" w:hAnsi="Times New Roman" w:eastAsia="宋体" w:cs="Times New Roman"/>
          <w:lang w:eastAsia="zh-CN"/>
        </w:rPr>
        <w:t>）</w:t>
      </w:r>
      <w:r>
        <w:rPr>
          <w:rFonts w:hint="default" w:ascii="Times New Roman" w:hAnsi="Times New Roman" w:cs="Times New Roman"/>
        </w:rPr>
        <w:t>如图，一条光线从水中斜射向水面，</w:t>
      </w:r>
      <w:r>
        <w:rPr>
          <w:rFonts w:hint="default" w:ascii="Times New Roman" w:hAnsi="Times New Roman" w:eastAsia="Times New Roman" w:cs="Times New Roman"/>
          <w:i/>
        </w:rPr>
        <w:t>OA</w:t>
      </w:r>
      <w:r>
        <w:rPr>
          <w:rFonts w:hint="default" w:ascii="Times New Roman" w:hAnsi="Times New Roman" w:cs="Times New Roman"/>
        </w:rPr>
        <w:t>为折射光线，请在图中作出大致的入射光线。</w:t>
      </w:r>
    </w:p>
    <w:p w14:paraId="09932D03">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pict>
          <v:shape id="_x0000_i1052" o:spt="75" alt="@@@bac9c213-9070-427d-a2ec-5c1a2c0a49ec" type="#_x0000_t75" style="height:91.5pt;width:135pt;" filled="f" o:preferrelative="t" stroked="f" coordsize="21600,21600">
            <v:path/>
            <v:fill on="f" focussize="0,0"/>
            <v:stroke on="f"/>
            <v:imagedata r:id="rId40" o:title="@@@bac9c213-9070-427d-a2ec-5c1a2c0a49ec"/>
            <o:lock v:ext="edit" aspectratio="t"/>
            <w10:wrap type="none"/>
            <w10:anchorlock/>
          </v:shape>
        </w:pict>
      </w:r>
    </w:p>
    <w:p w14:paraId="1CDDB28D">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2</w:t>
      </w:r>
      <w:r>
        <w:rPr>
          <w:rFonts w:hint="default" w:ascii="Times New Roman" w:hAnsi="Times New Roman" w:eastAsia="宋体" w:cs="Times New Roman"/>
          <w:lang w:eastAsia="zh-CN"/>
        </w:rPr>
        <w:t>）</w:t>
      </w:r>
      <w:r>
        <w:rPr>
          <w:rFonts w:hint="default" w:ascii="Times New Roman" w:hAnsi="Times New Roman" w:cs="Times New Roman"/>
        </w:rPr>
        <w:t>以</w:t>
      </w:r>
      <w:r>
        <w:rPr>
          <w:rFonts w:hint="default" w:ascii="Times New Roman" w:hAnsi="Times New Roman" w:eastAsia="Times New Roman" w:cs="Times New Roman"/>
          <w:i/>
        </w:rPr>
        <w:t>O</w:t>
      </w:r>
      <w:r>
        <w:rPr>
          <w:rFonts w:hint="default" w:ascii="Times New Roman" w:hAnsi="Times New Roman" w:cs="Times New Roman"/>
        </w:rPr>
        <w:t>为支点撬出钉子，在乙图中画出作用在</w:t>
      </w:r>
      <w:r>
        <w:rPr>
          <w:rFonts w:hint="default" w:ascii="Times New Roman" w:hAnsi="Times New Roman" w:eastAsia="Times New Roman" w:cs="Times New Roman"/>
          <w:i/>
        </w:rPr>
        <w:t>A</w:t>
      </w:r>
      <w:r>
        <w:rPr>
          <w:rFonts w:hint="default" w:ascii="Times New Roman" w:hAnsi="Times New Roman" w:cs="Times New Roman"/>
        </w:rPr>
        <w:t>点的最小力</w:t>
      </w:r>
      <w:r>
        <w:rPr>
          <w:rFonts w:hint="default" w:ascii="Times New Roman" w:hAnsi="Times New Roman" w:eastAsia="Times New Roman" w:cs="Times New Roman"/>
          <w:i/>
        </w:rPr>
        <w:t>F</w:t>
      </w:r>
      <w:r>
        <w:rPr>
          <w:rFonts w:hint="default" w:ascii="Times New Roman" w:hAnsi="Times New Roman" w:eastAsia="Times New Roman" w:cs="Times New Roman"/>
          <w:i/>
          <w:vertAlign w:val="subscript"/>
        </w:rPr>
        <w:t>1</w:t>
      </w:r>
      <w:r>
        <w:rPr>
          <w:rFonts w:hint="default" w:ascii="Times New Roman" w:hAnsi="Times New Roman" w:cs="Times New Roman"/>
        </w:rPr>
        <w:t>。</w:t>
      </w:r>
    </w:p>
    <w:p w14:paraId="44B4BA47">
      <w:pPr>
        <w:shd w:val="clear" w:color="auto" w:fill="FFFFFF"/>
        <w:spacing w:line="360" w:lineRule="auto"/>
        <w:jc w:val="both"/>
        <w:textAlignment w:val="center"/>
        <w:rPr>
          <w:rFonts w:hint="default" w:ascii="Times New Roman" w:hAnsi="Times New Roman" w:eastAsia="宋体" w:cs="Times New Roman"/>
          <w:color w:val="FF0000"/>
        </w:rPr>
      </w:pPr>
      <w:r>
        <w:rPr>
          <w:rFonts w:hint="default" w:ascii="Times New Roman" w:hAnsi="Times New Roman" w:eastAsia="Times New Roman" w:cs="Times New Roman"/>
          <w:strike w:val="0"/>
          <w:kern w:val="0"/>
          <w:sz w:val="24"/>
          <w:szCs w:val="24"/>
          <w:u w:val="none"/>
        </w:rPr>
        <w:pict>
          <v:shape id="_x0000_i1053" o:spt="75" alt="@@@a8e94ba8-3002-4460-b15b-d1b99972dc0b" type="#_x0000_t75" style="height:103.45pt;width:62.25pt;" filled="f" o:preferrelative="t" stroked="f" coordsize="21600,21600">
            <v:path/>
            <v:fill on="f" focussize="0,0"/>
            <v:stroke on="f"/>
            <v:imagedata r:id="rId41" o:title="@@@a8e94ba8-3002-4460-b15b-d1b99972dc0b"/>
            <o:lock v:ext="edit" aspectratio="t"/>
            <w10:wrap type="none"/>
            <w10:anchorlock/>
          </v:shape>
        </w:pict>
      </w:r>
    </w:p>
    <w:p w14:paraId="6F1A0E48">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3</w:t>
      </w:r>
      <w:r>
        <w:rPr>
          <w:rFonts w:hint="default" w:ascii="Times New Roman" w:hAnsi="Times New Roman" w:eastAsia="宋体" w:cs="Times New Roman"/>
          <w:lang w:eastAsia="zh-CN"/>
        </w:rPr>
        <w:t>）</w:t>
      </w:r>
      <w:r>
        <w:rPr>
          <w:rFonts w:hint="default" w:ascii="Times New Roman" w:hAnsi="Times New Roman" w:cs="Times New Roman"/>
        </w:rPr>
        <w:t>图中，用笔画线将灯（开关控制灯）和插座分别接入电路中。</w:t>
      </w:r>
    </w:p>
    <w:p w14:paraId="4E3D606D">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pict>
          <v:shape id="_x0000_i1054" o:spt="75" alt="@@@4f2d5e67-819e-4917-abcf-3e75a5c25402" type="#_x0000_t75" style="height:96.75pt;width:217.5pt;" filled="f" o:preferrelative="t" stroked="f" coordsize="21600,21600">
            <v:path/>
            <v:fill on="f" focussize="0,0"/>
            <v:stroke on="f"/>
            <v:imagedata r:id="rId42" o:title="@@@4f2d5e67-819e-4917-abcf-3e75a5c25402"/>
            <o:lock v:ext="edit" aspectratio="t"/>
            <w10:wrap type="none"/>
            <w10:anchorlock/>
          </v:shape>
        </w:pict>
      </w:r>
    </w:p>
    <w:p w14:paraId="0F94F5D4">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rPr>
        <w:t>2</w:t>
      </w:r>
      <w:r>
        <w:rPr>
          <w:rFonts w:hint="default" w:ascii="Times New Roman" w:hAnsi="Times New Roman" w:eastAsia="宋体" w:cs="Times New Roman"/>
          <w:lang w:val="en-US" w:eastAsia="zh-CN"/>
        </w:rPr>
        <w:t>5</w:t>
      </w:r>
      <w:r>
        <w:rPr>
          <w:rFonts w:hint="default" w:ascii="Times New Roman" w:hAnsi="Times New Roman" w:eastAsia="宋体" w:cs="Times New Roman"/>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5分</w:t>
      </w:r>
      <w:r>
        <w:rPr>
          <w:rFonts w:hint="default" w:ascii="Times New Roman" w:hAnsi="Times New Roman" w:eastAsia="宋体" w:cs="Times New Roman"/>
          <w:lang w:eastAsia="zh-CN"/>
        </w:rPr>
        <w:t>）</w:t>
      </w:r>
      <w:r>
        <w:rPr>
          <w:rFonts w:hint="default" w:ascii="Times New Roman" w:hAnsi="Times New Roman" w:cs="Times New Roman"/>
        </w:rPr>
        <w:t>小文发现：生鸡蛋放入水中会下沉，鸡蛋的密度到底有多大呢？他来到实验室做实验。</w:t>
      </w:r>
    </w:p>
    <w:p w14:paraId="1CD01961">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pict>
          <v:shape id="_x0000_i1055" o:spt="75" alt="@@@788772d2-6cda-401f-9577-59eafdf9bd12" type="#_x0000_t75" style="height:130.35pt;width:415.4pt;" filled="f" o:preferrelative="t" stroked="f" coordsize="21600,21600">
            <v:path/>
            <v:fill on="f" focussize="0,0"/>
            <v:stroke on="f"/>
            <v:imagedata r:id="rId43" o:title="@@@788772d2-6cda-401f-9577-59eafdf9bd12"/>
            <o:lock v:ext="edit" aspectratio="t"/>
            <w10:wrap type="none"/>
            <w10:anchorlock/>
          </v:shape>
        </w:pict>
      </w:r>
    </w:p>
    <w:p w14:paraId="06FC75B5">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（1）他将天平放在水平桌面上，把游码移到标尺左端零刻度线处，观察到指针的偏转情况如图甲所示，他应将平衡螺母向</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（左/右）调，使天平横梁平衡；他把鸡蛋放入天平左盘，正确操作后，天平的示数如图乙所示，则鸡蛋质量是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object>
          <v:shape id="_x0000_i1056" o:spt="75" alt="eqId3960d67499df76159982657fe3a1cbca" type="#_x0000_t75" style="height:11.4pt;width:8.75pt;" o:ole="t" filled="f" o:preferrelative="t" stroked="f" coordsize="21600,21600">
            <v:path/>
            <v:fill on="f" focussize="0,0"/>
            <v:stroke on="f" joinstyle="miter"/>
            <v:imagedata r:id="rId45" o:title="eqId3960d67499df76159982657fe3a1cbca"/>
            <o:lock v:ext="edit" aspectratio="t"/>
            <w10:wrap type="none"/>
            <w10:anchorlock/>
          </v:shape>
          <o:OLEObject Type="Embed" ProgID="Equation.DSMT4" ShapeID="_x0000_i1056" DrawAspect="Content" ObjectID="_1468075733" r:id="rId44">
            <o:LockedField>false</o:LockedField>
          </o:OLEObject>
        </w:object>
      </w:r>
      <w:r>
        <w:rPr>
          <w:rFonts w:hint="default" w:ascii="Times New Roman" w:hAnsi="Times New Roman" w:cs="Times New Roman"/>
        </w:rPr>
        <w:t>，他又按图丙所示的方法测出了鸡蛋体积，则鸡蛋的密度为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object>
          <v:shape id="_x0000_i1057" o:spt="75" alt="eqId55a85ab212fd29e35beb6d24c057dcac" type="#_x0000_t75" style="height:15.95pt;width:27.25pt;" o:ole="t" filled="f" o:preferrelative="t" stroked="f" coordsize="21600,21600">
            <v:path/>
            <v:fill on="f" focussize="0,0"/>
            <v:stroke on="f" joinstyle="miter"/>
            <v:imagedata r:id="rId47" o:title="eqId55a85ab212fd29e35beb6d24c057dcac"/>
            <o:lock v:ext="edit" aspectratio="t"/>
            <w10:wrap type="none"/>
            <w10:anchorlock/>
          </v:shape>
          <o:OLEObject Type="Embed" ProgID="Equation.DSMT4" ShapeID="_x0000_i1057" DrawAspect="Content" ObjectID="_1468075734" r:id="rId46">
            <o:LockedField>false</o:LockedField>
          </o:OLEObject>
        </w:object>
      </w:r>
      <w:r>
        <w:rPr>
          <w:rFonts w:hint="default" w:ascii="Times New Roman" w:hAnsi="Times New Roman" w:cs="Times New Roman"/>
        </w:rPr>
        <w:t>。</w:t>
      </w:r>
    </w:p>
    <w:p w14:paraId="1668AA47">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小文回家后又想测熟鸡蛋的密度，他把熟鸡蛋放入水中发现它也下沉，于是他找来家中的一个柱形薄壁的透明杯子、小米、刻度尺、水盆和适量的水，进一步测出了熟鸡蛋的密度。请你帮他将后面的实验步骤补充完整，并写出熟鸡蛋密度的表达式。</w:t>
      </w:r>
    </w:p>
    <w:p w14:paraId="1DC80057">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①向杯内倒入适量的水，用刻度尺测出杯内水的高度为</w:t>
      </w:r>
      <w:r>
        <w:rPr>
          <w:rFonts w:hint="default" w:ascii="Times New Roman" w:hAnsi="Times New Roman" w:cs="Times New Roman"/>
        </w:rPr>
        <w:object>
          <v:shape id="_x0000_i1058" o:spt="75" alt="eqId80b53eab97158937f92039c1e133b0f1" type="#_x0000_t75" style="height:15.8pt;width:10.55pt;" o:ole="t" filled="f" o:preferrelative="t" stroked="f" coordsize="21600,21600">
            <v:path/>
            <v:fill on="f" focussize="0,0"/>
            <v:stroke on="f" joinstyle="miter"/>
            <v:imagedata r:id="rId49" o:title="eqId80b53eab97158937f92039c1e133b0f1"/>
            <o:lock v:ext="edit" aspectratio="t"/>
            <w10:wrap type="none"/>
            <w10:anchorlock/>
          </v:shape>
          <o:OLEObject Type="Embed" ProgID="Equation.DSMT4" ShapeID="_x0000_i1058" DrawAspect="Content" ObjectID="_1468075735" r:id="rId48">
            <o:LockedField>false</o:LockedField>
          </o:OLEObject>
        </w:object>
      </w:r>
      <w:r>
        <w:rPr>
          <w:rFonts w:hint="default" w:ascii="Times New Roman" w:hAnsi="Times New Roman" w:cs="Times New Roman"/>
        </w:rPr>
        <w:t>；</w:t>
      </w:r>
    </w:p>
    <w:p w14:paraId="41434BF7">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②将鸡蛋浸没在杯内的水中，用刻度尺测出杯内水的高度为</w:t>
      </w:r>
      <w:r>
        <w:rPr>
          <w:rFonts w:hint="default" w:ascii="Times New Roman" w:hAnsi="Times New Roman" w:cs="Times New Roman"/>
        </w:rPr>
        <w:object>
          <v:shape id="_x0000_i1059" o:spt="75" alt="eqIdf285174fbf90a9742de57c1e53224cff" type="#_x0000_t75" style="height:16.1pt;width:11.4pt;" o:ole="t" filled="f" o:preferrelative="t" stroked="f" coordsize="21600,21600">
            <v:path/>
            <v:fill on="f" focussize="0,0"/>
            <v:stroke on="f" joinstyle="miter"/>
            <v:imagedata r:id="rId51" o:title="eqIdf285174fbf90a9742de57c1e53224cff"/>
            <o:lock v:ext="edit" aspectratio="t"/>
            <w10:wrap type="none"/>
            <w10:anchorlock/>
          </v:shape>
          <o:OLEObject Type="Embed" ProgID="Equation.DSMT4" ShapeID="_x0000_i1059" DrawAspect="Content" ObjectID="_1468075736" r:id="rId50">
            <o:LockedField>false</o:LockedField>
          </o:OLEObject>
        </w:object>
      </w:r>
      <w:r>
        <w:rPr>
          <w:rFonts w:hint="default" w:ascii="Times New Roman" w:hAnsi="Times New Roman" w:cs="Times New Roman"/>
        </w:rPr>
        <w:t>；</w:t>
      </w:r>
    </w:p>
    <w:p w14:paraId="041DBB61">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③取出鸡蛋，将杯内水倒净并擦干，放入适量小米，其漂浮在水盆中如图丁（放小米的目的是使杯在水中不倾斜），用刻度尺测出杯底浸入水中的深度为</w:t>
      </w:r>
      <w:r>
        <w:rPr>
          <w:rFonts w:hint="default" w:ascii="Times New Roman" w:hAnsi="Times New Roman" w:cs="Times New Roman"/>
        </w:rPr>
        <w:object>
          <v:shape id="_x0000_i1060" o:spt="75" alt="eqIde8e8854159e7443b5fe53436bf9e367f" type="#_x0000_t75" style="height:15.8pt;width:10.55pt;" o:ole="t" filled="f" o:preferrelative="t" stroked="f" coordsize="21600,21600">
            <v:path/>
            <v:fill on="f" focussize="0,0"/>
            <v:stroke on="f" joinstyle="miter"/>
            <v:imagedata r:id="rId53" o:title="eqIde8e8854159e7443b5fe53436bf9e367f"/>
            <o:lock v:ext="edit" aspectratio="t"/>
            <w10:wrap type="none"/>
            <w10:anchorlock/>
          </v:shape>
          <o:OLEObject Type="Embed" ProgID="Equation.DSMT4" ShapeID="_x0000_i1060" DrawAspect="Content" ObjectID="_1468075737" r:id="rId52">
            <o:LockedField>false</o:LockedField>
          </o:OLEObject>
        </w:object>
      </w:r>
      <w:r>
        <w:rPr>
          <w:rFonts w:hint="default" w:ascii="Times New Roman" w:hAnsi="Times New Roman" w:cs="Times New Roman"/>
        </w:rPr>
        <w:t>；</w:t>
      </w:r>
    </w:p>
    <w:p w14:paraId="27F579A0">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④</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，用刻度尺测出杯底浸入水中的深度为</w:t>
      </w:r>
      <w:r>
        <w:rPr>
          <w:rFonts w:hint="default" w:ascii="Times New Roman" w:hAnsi="Times New Roman" w:cs="Times New Roman"/>
        </w:rPr>
        <w:object>
          <v:shape id="_x0000_i1061" o:spt="75" alt="eqId5bfaa3805eae0211e2eb354fbe41ef5d" type="#_x0000_t75" style="height:15.8pt;width:11.4pt;" o:ole="t" filled="f" o:preferrelative="t" stroked="f" coordsize="21600,21600">
            <v:path/>
            <v:fill on="f" focussize="0,0"/>
            <v:stroke on="f" joinstyle="miter"/>
            <v:imagedata r:id="rId55" o:title="eqId5bfaa3805eae0211e2eb354fbe41ef5d"/>
            <o:lock v:ext="edit" aspectratio="t"/>
            <w10:wrap type="none"/>
            <w10:anchorlock/>
          </v:shape>
          <o:OLEObject Type="Embed" ProgID="Equation.DSMT4" ShapeID="_x0000_i1061" DrawAspect="Content" ObjectID="_1468075738" r:id="rId54">
            <o:LockedField>false</o:LockedField>
          </o:OLEObject>
        </w:object>
      </w:r>
      <w:r>
        <w:rPr>
          <w:rFonts w:hint="default" w:ascii="Times New Roman" w:hAnsi="Times New Roman" w:cs="Times New Roman"/>
        </w:rPr>
        <w:t>。熟鸡蛋的密度表达式为</w:t>
      </w:r>
      <w:r>
        <w:rPr>
          <w:rFonts w:hint="default" w:ascii="Times New Roman" w:hAnsi="Times New Roman" w:cs="Times New Roman"/>
        </w:rPr>
        <w:object>
          <v:shape id="_x0000_i1062" o:spt="75" alt="eqIdb30db97c39edcede2f0e7d4e075fecec" type="#_x0000_t75" style="height:11.3pt;width:18.45pt;" o:ole="t" filled="f" o:preferrelative="t" stroked="f" coordsize="21600,21600">
            <v:path/>
            <v:fill on="f" focussize="0,0"/>
            <v:stroke on="f" joinstyle="miter"/>
            <v:imagedata r:id="rId57" o:title="eqIdb30db97c39edcede2f0e7d4e075fecec"/>
            <o:lock v:ext="edit" aspectratio="t"/>
            <w10:wrap type="none"/>
            <w10:anchorlock/>
          </v:shape>
          <o:OLEObject Type="Embed" ProgID="Equation.DSMT4" ShapeID="_x0000_i1062" DrawAspect="Content" ObjectID="_1468075739" r:id="rId56">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w:t>
      </w:r>
    </w:p>
    <w:p w14:paraId="7F78C7B4">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rPr>
        <w:t>2</w:t>
      </w:r>
      <w:r>
        <w:rPr>
          <w:rFonts w:hint="default" w:ascii="Times New Roman" w:hAnsi="Times New Roman" w:eastAsia="宋体" w:cs="Times New Roman"/>
          <w:lang w:val="en-US" w:eastAsia="zh-CN"/>
        </w:rPr>
        <w:t>6</w:t>
      </w:r>
      <w:r>
        <w:rPr>
          <w:rFonts w:hint="default" w:ascii="Times New Roman" w:hAnsi="Times New Roman" w:eastAsia="宋体" w:cs="Times New Roman"/>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5分</w:t>
      </w:r>
      <w:r>
        <w:rPr>
          <w:rFonts w:hint="default" w:ascii="Times New Roman" w:hAnsi="Times New Roman" w:eastAsia="宋体" w:cs="Times New Roman"/>
          <w:lang w:eastAsia="zh-CN"/>
        </w:rPr>
        <w:t>）</w:t>
      </w:r>
      <w:r>
        <w:rPr>
          <w:rFonts w:hint="default" w:ascii="Times New Roman" w:hAnsi="Times New Roman" w:cs="Times New Roman"/>
        </w:rPr>
        <w:t>为了探究“滑动摩擦力大小与什么因素有关”，小明利用形状相同的木块和铁块设计了如图所示的实验。</w:t>
      </w:r>
    </w:p>
    <w:p w14:paraId="4B083BD2">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pict>
          <v:shape id="_x0000_i1063" o:spt="75" alt="@@@420173b3-f476-497c-a796-9d2d61183146" type="#_x0000_t75" style="height:62.25pt;width:387.75pt;" filled="f" o:preferrelative="t" stroked="f" coordsize="21600,21600">
            <v:path/>
            <v:fill on="f" focussize="0,0"/>
            <v:stroke on="f"/>
            <v:imagedata r:id="rId58" o:title="@@@420173b3-f476-497c-a796-9d2d61183146"/>
            <o:lock v:ext="edit" aspectratio="t"/>
            <w10:wrap type="none"/>
            <w10:anchorlock/>
          </v:shape>
        </w:pict>
      </w:r>
    </w:p>
    <w:p w14:paraId="0608C5E7">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（1）实验前应将弹簧测力计在</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（选填“水平”或“竖直”）方向上校零；</w:t>
      </w:r>
    </w:p>
    <w:p w14:paraId="0E81421E">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（2）实验中把测量摩擦力大小转换为测量</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。为了保证转换的正确性，实验中采取的措施是</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w:t>
      </w:r>
    </w:p>
    <w:p w14:paraId="35973D97">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（3）小明正确的进行了甲、乙、丙三次实验，记下弹簧测力计的示数分别为</w:t>
      </w:r>
      <w:r>
        <w:rPr>
          <w:rFonts w:hint="default" w:ascii="Times New Roman" w:hAnsi="Times New Roman" w:eastAsia="Times New Roman" w:cs="Times New Roman"/>
          <w:i/>
        </w:rPr>
        <w:t>F</w:t>
      </w:r>
      <w:r>
        <w:rPr>
          <w:rFonts w:hint="default" w:ascii="Times New Roman" w:hAnsi="Times New Roman" w:eastAsia="Times New Roman" w:cs="Times New Roman"/>
          <w:i/>
          <w:vertAlign w:val="subscript"/>
        </w:rPr>
        <w:t>1</w:t>
      </w:r>
      <w:r>
        <w:rPr>
          <w:rFonts w:hint="default" w:ascii="Times New Roman" w:hAnsi="Times New Roman" w:cs="Times New Roman"/>
        </w:rPr>
        <w:t>、</w:t>
      </w:r>
      <w:r>
        <w:rPr>
          <w:rFonts w:hint="default" w:ascii="Times New Roman" w:hAnsi="Times New Roman" w:eastAsia="Times New Roman" w:cs="Times New Roman"/>
          <w:i/>
        </w:rPr>
        <w:t>F</w:t>
      </w:r>
      <w:r>
        <w:rPr>
          <w:rFonts w:hint="default" w:ascii="Times New Roman" w:hAnsi="Times New Roman" w:eastAsia="Times New Roman" w:cs="Times New Roman"/>
          <w:i/>
          <w:vertAlign w:val="subscript"/>
        </w:rPr>
        <w:t>2</w:t>
      </w:r>
      <w:r>
        <w:rPr>
          <w:rFonts w:hint="default" w:ascii="Times New Roman" w:hAnsi="Times New Roman" w:cs="Times New Roman"/>
        </w:rPr>
        <w:t>、</w:t>
      </w:r>
      <w:r>
        <w:rPr>
          <w:rFonts w:hint="default" w:ascii="Times New Roman" w:hAnsi="Times New Roman" w:eastAsia="Times New Roman" w:cs="Times New Roman"/>
          <w:i/>
        </w:rPr>
        <w:t>F</w:t>
      </w:r>
      <w:r>
        <w:rPr>
          <w:rFonts w:hint="default" w:ascii="Times New Roman" w:hAnsi="Times New Roman" w:eastAsia="Times New Roman" w:cs="Times New Roman"/>
          <w:i/>
          <w:vertAlign w:val="subscript"/>
        </w:rPr>
        <w:t>3</w:t>
      </w:r>
      <w:r>
        <w:rPr>
          <w:rFonts w:hint="default" w:ascii="Times New Roman" w:hAnsi="Times New Roman" w:cs="Times New Roman"/>
        </w:rPr>
        <w:t xml:space="preserve">，且 </w:t>
      </w:r>
      <w:r>
        <w:rPr>
          <w:rFonts w:hint="default" w:ascii="Times New Roman" w:hAnsi="Times New Roman" w:eastAsia="Times New Roman" w:cs="Times New Roman"/>
          <w:i/>
        </w:rPr>
        <w:t>F</w:t>
      </w:r>
      <w:r>
        <w:rPr>
          <w:rFonts w:hint="default" w:ascii="Times New Roman" w:hAnsi="Times New Roman" w:eastAsia="Times New Roman" w:cs="Times New Roman"/>
          <w:i/>
          <w:vertAlign w:val="subscript"/>
        </w:rPr>
        <w:t>1</w:t>
      </w:r>
      <w:r>
        <w:rPr>
          <w:rFonts w:hint="default" w:ascii="Times New Roman" w:hAnsi="Times New Roman" w:cs="Times New Roman"/>
        </w:rPr>
        <w:t>&lt;</w:t>
      </w:r>
      <w:r>
        <w:rPr>
          <w:rFonts w:hint="default" w:ascii="Times New Roman" w:hAnsi="Times New Roman" w:eastAsia="Times New Roman" w:cs="Times New Roman"/>
          <w:i/>
        </w:rPr>
        <w:t>F</w:t>
      </w:r>
      <w:r>
        <w:rPr>
          <w:rFonts w:hint="default" w:ascii="Times New Roman" w:hAnsi="Times New Roman" w:eastAsia="Times New Roman" w:cs="Times New Roman"/>
          <w:i/>
          <w:vertAlign w:val="subscript"/>
        </w:rPr>
        <w:t>2</w:t>
      </w:r>
      <w:r>
        <w:rPr>
          <w:rFonts w:hint="default" w:ascii="Times New Roman" w:hAnsi="Times New Roman" w:cs="Times New Roman"/>
        </w:rPr>
        <w:t>&lt;</w:t>
      </w:r>
      <w:r>
        <w:rPr>
          <w:rFonts w:hint="default" w:ascii="Times New Roman" w:hAnsi="Times New Roman" w:eastAsia="Times New Roman" w:cs="Times New Roman"/>
          <w:i/>
        </w:rPr>
        <w:t>F</w:t>
      </w:r>
      <w:r>
        <w:rPr>
          <w:rFonts w:hint="default" w:ascii="Times New Roman" w:hAnsi="Times New Roman" w:eastAsia="Times New Roman" w:cs="Times New Roman"/>
          <w:i/>
          <w:vertAlign w:val="subscript"/>
        </w:rPr>
        <w:t>3</w:t>
      </w:r>
      <w:r>
        <w:rPr>
          <w:rFonts w:hint="default" w:ascii="Times New Roman" w:hAnsi="Times New Roman" w:cs="Times New Roman"/>
        </w:rPr>
        <w:t>。。小明比较甲、乙、丙三次实验数据，得出：滑动摩擦力的大小与压力大小有关。小明这样做合理吗？若合理请回答“合理”；若不合理，请回答“不合理”并写出理由：</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w:t>
      </w:r>
    </w:p>
    <w:p w14:paraId="5639468C">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（4）在甲图情况下，做以下调整后再次水平拉动小木块，其中会改变小木块所受滑动摩擦力大小的有</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（填序号）；</w:t>
      </w:r>
    </w:p>
    <w:p w14:paraId="36B127CC">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①增大拉力</w:t>
      </w:r>
      <w:r>
        <w:rPr>
          <w:rFonts w:hint="default" w:ascii="Times New Roman" w:hAnsi="Times New Roman" w:eastAsia="Times New Roman" w:cs="Times New Roman"/>
          <w:kern w:val="0"/>
          <w:sz w:val="24"/>
          <w:szCs w:val="24"/>
        </w:rPr>
        <w:t>                        </w:t>
      </w:r>
      <w:r>
        <w:rPr>
          <w:rFonts w:hint="default" w:ascii="Times New Roman" w:hAnsi="Times New Roman" w:cs="Times New Roman"/>
        </w:rPr>
        <w:t>②加大拉动小木块的速度</w:t>
      </w:r>
    </w:p>
    <w:p w14:paraId="484B3EC3">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 xml:space="preserve"> ③把小木块沿竖直方向截掉一部分</w:t>
      </w:r>
      <w:r>
        <w:rPr>
          <w:rFonts w:hint="default" w:ascii="Times New Roman" w:hAnsi="Times New Roman" w:eastAsia="Times New Roman" w:cs="Times New Roman"/>
          <w:kern w:val="0"/>
          <w:sz w:val="24"/>
          <w:szCs w:val="24"/>
        </w:rPr>
        <w:t>     </w:t>
      </w:r>
      <w:r>
        <w:rPr>
          <w:rFonts w:hint="default" w:ascii="Times New Roman" w:hAnsi="Times New Roman" w:cs="Times New Roman"/>
        </w:rPr>
        <w:t>④在小木块上加金属块</w:t>
      </w:r>
    </w:p>
    <w:p w14:paraId="782AD49F">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rPr>
        <w:t>2</w:t>
      </w:r>
      <w:r>
        <w:rPr>
          <w:rFonts w:hint="default" w:ascii="Times New Roman" w:hAnsi="Times New Roman" w:eastAsia="宋体" w:cs="Times New Roman"/>
          <w:lang w:val="en-US" w:eastAsia="zh-CN"/>
        </w:rPr>
        <w:t>7</w:t>
      </w:r>
      <w:r>
        <w:rPr>
          <w:rFonts w:hint="default" w:ascii="Times New Roman" w:hAnsi="Times New Roman" w:eastAsia="宋体" w:cs="Times New Roman"/>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5分</w:t>
      </w:r>
      <w:r>
        <w:rPr>
          <w:rFonts w:hint="default" w:ascii="Times New Roman" w:hAnsi="Times New Roman" w:eastAsia="宋体" w:cs="Times New Roman"/>
          <w:lang w:eastAsia="zh-CN"/>
        </w:rPr>
        <w:t>）</w:t>
      </w:r>
      <w:r>
        <w:rPr>
          <w:rFonts w:hint="default" w:ascii="Times New Roman" w:hAnsi="Times New Roman" w:cs="Times New Roman"/>
        </w:rPr>
        <w:t>在做“探究凸透镜成像”的实验中。</w:t>
      </w:r>
    </w:p>
    <w:p w14:paraId="1B95BD4F">
      <w:pPr>
        <w:shd w:val="clear" w:color="auto" w:fill="FFFFFF"/>
        <w:spacing w:line="360" w:lineRule="auto"/>
        <w:jc w:val="both"/>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pict>
          <v:shape id="_x0000_i1064" o:spt="75" alt="@@@87de2055-de1a-4955-a54f-425d2e143250" type="#_x0000_t75" style="height:84.75pt;width:282pt;" filled="f" o:preferrelative="t" stroked="f" coordsize="21600,21600">
            <v:path/>
            <v:fill on="f" focussize="0,0"/>
            <v:stroke on="f"/>
            <v:imagedata r:id="rId59" o:title="@@@87de2055-de1a-4955-a54f-425d2e143250"/>
            <o:lock v:ext="edit" aspectratio="t"/>
            <w10:wrap type="none"/>
            <w10:anchorlock/>
          </v:shape>
        </w:pict>
      </w:r>
    </w:p>
    <w:p w14:paraId="0C5BECEA">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（1）小莉将太阳光斜射到凸透镜上，在透镜的另一侧移动光屏，当屏上呈现出最小最亮的光斑，测出此时透镜到光屏的距离，即为此透镜的焦距，小明认为这样做有问题，你认为正确的做法应该</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。改正错误后，小莉测得光屏到透镜的距离为10cm，此透镜的焦距为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cm；</w:t>
      </w:r>
    </w:p>
    <w:p w14:paraId="4D2436EB">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（2）小莉同学做实验时，发现烛焰在光屏上的像偏高，如图示，若要使烛焰成像在光屏中心，只调节光屏，应将光屏向</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（填“上”、“下”）调节；</w:t>
      </w:r>
    </w:p>
    <w:p w14:paraId="5D8A5D43">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（3）若将烛焰移至距凸透镜15cm处，移动光屏，使烛焰在屏上成清晰像，</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就是应用这一原理制成的（填“照相机”、“幻灯机”或“放大镜”）；</w:t>
      </w:r>
    </w:p>
    <w:p w14:paraId="1421BCB1">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4）小明调节蜡烛到凸透镜的距离，使光屏上出现烛焰缩小、清晰的像，他把自己的近视眼镜放在蜡烛和凸透镜之间且靠近凸透镜的位置，结果光屏上原来清晰的像变模糊了，若不改变蜡烛和凸透镜的位置，应将光屏向</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（选填“左”或“右”）移动，才能使蜡烛的像变清晰。</w:t>
      </w:r>
    </w:p>
    <w:p w14:paraId="0F79B884">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lang w:val="en-US" w:eastAsia="zh-CN"/>
        </w:rPr>
        <w:t>28</w:t>
      </w:r>
      <w:r>
        <w:rPr>
          <w:rFonts w:hint="default" w:ascii="Times New Roman" w:hAnsi="Times New Roman" w:eastAsia="宋体" w:cs="Times New Roman"/>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9分</w:t>
      </w:r>
      <w:r>
        <w:rPr>
          <w:rFonts w:hint="default" w:ascii="Times New Roman" w:hAnsi="Times New Roman" w:eastAsia="宋体" w:cs="Times New Roman"/>
          <w:lang w:eastAsia="zh-CN"/>
        </w:rPr>
        <w:t>）</w:t>
      </w:r>
      <w:r>
        <w:rPr>
          <w:rFonts w:hint="default" w:ascii="Times New Roman" w:hAnsi="Times New Roman" w:cs="Times New Roman"/>
        </w:rPr>
        <w:t>小明设计图甲装置比较小灯泡和LED发光二极管的发光效率，该装置电路由电路①、密封箱和电路②组成，电路①中光敏电阻</w:t>
      </w:r>
      <w:r>
        <w:rPr>
          <w:rFonts w:hint="default" w:ascii="Times New Roman" w:hAnsi="Times New Roman" w:eastAsia="Times New Roman" w:cs="Times New Roman"/>
          <w:i/>
        </w:rPr>
        <w:t>R</w:t>
      </w:r>
      <w:r>
        <w:rPr>
          <w:rFonts w:hint="default" w:ascii="Times New Roman" w:hAnsi="Times New Roman" w:eastAsia="Times New Roman" w:cs="Times New Roman"/>
          <w:i/>
          <w:vertAlign w:val="subscript"/>
        </w:rPr>
        <w:t>P</w:t>
      </w:r>
      <w:r>
        <w:rPr>
          <w:rFonts w:hint="default" w:ascii="Times New Roman" w:hAnsi="Times New Roman" w:cs="Times New Roman"/>
        </w:rPr>
        <w:t>的阻值与光照强度的关系如图乙所示。</w:t>
      </w:r>
    </w:p>
    <w:p w14:paraId="05655971">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pict>
          <v:shape id="_x0000_i1065" o:spt="75" alt="@@@cdfd0688-89ac-4178-9b4b-66d2e091f8f1" type="#_x0000_t75" style="height:114.75pt;width:415.45pt;" filled="f" o:preferrelative="t" stroked="f" coordsize="21600,21600">
            <v:path/>
            <v:fill on="f" focussize="0,0"/>
            <v:stroke on="f"/>
            <v:imagedata r:id="rId60" o:title=""/>
            <o:lock v:ext="edit" aspectratio="t"/>
            <w10:wrap type="none"/>
            <w10:anchorlock/>
          </v:shape>
        </w:pict>
      </w:r>
      <w:r>
        <w:rPr>
          <w:rFonts w:hint="default" w:ascii="Times New Roman" w:hAnsi="Times New Roman" w:eastAsia="Times New Roman" w:cs="Times New Roman"/>
          <w:kern w:val="0"/>
          <w:sz w:val="24"/>
          <w:szCs w:val="24"/>
        </w:rPr>
        <w:t>  </w:t>
      </w:r>
    </w:p>
    <w:p w14:paraId="4B3408FD">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（1）小明将小灯泡安装在灯座上进行实验;</w:t>
      </w:r>
    </w:p>
    <w:p w14:paraId="64C826E3">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①在开关闭合前，滑动变阻器的滑片应置于最</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端；</w:t>
      </w:r>
    </w:p>
    <w:p w14:paraId="03C1EEB0">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②闭合开关，小明发现调节滑动变阻器时，电路②中电压表示数保持不变，电流表无示数。若导线及各接线柱连接完好，则电路中的</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可能出现了</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故障；</w:t>
      </w:r>
    </w:p>
    <w:p w14:paraId="54657EBE">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③排除故障后，小明向左移动滑动变阻器滑片，电路②中电压表示数</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，灯泡亮度</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，电路①中电压表示数</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；（选填“变大”、“不变”或“变小”）</w:t>
      </w:r>
    </w:p>
    <w:p w14:paraId="0025729C">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④调节滑动变阻器，分别记录下电路①和电路②中电表的示数;</w:t>
      </w:r>
    </w:p>
    <w:p w14:paraId="29D161D0">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（2）小明将LED发光二极管安装在灯座上进行实验。实验时，调节滑动变阻器，分别记录下电路①和电路②中电表的示数。电路②中电表示数如下表所示：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34"/>
        <w:gridCol w:w="450"/>
        <w:gridCol w:w="503"/>
        <w:gridCol w:w="503"/>
        <w:gridCol w:w="503"/>
        <w:gridCol w:w="555"/>
        <w:gridCol w:w="555"/>
        <w:gridCol w:w="555"/>
        <w:gridCol w:w="555"/>
        <w:gridCol w:w="660"/>
      </w:tblGrid>
      <w:tr w14:paraId="146C0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B521E2">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电压/V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C5F392">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CB345F">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2.3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A8EED0">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79CB3E">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2.8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E7EAD5">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89F4C4">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3.3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190B08">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3.5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9897B6">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3.6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2783C5">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3.7</w:t>
            </w:r>
          </w:p>
        </w:tc>
      </w:tr>
      <w:tr w14:paraId="0FA4D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164D0E">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电流/mA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FB6627">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6EF4B1">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402211">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01DE99">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60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67E816">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160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C9338C">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380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391C57">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690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DCC84B">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900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2B8CF0">
            <w:pPr>
              <w:shd w:val="clear" w:color="auto" w:fill="FFFFFF"/>
              <w:spacing w:line="360" w:lineRule="auto"/>
              <w:jc w:val="center"/>
              <w:textAlignment w:val="center"/>
              <w:rPr>
                <w:rFonts w:hint="default" w:ascii="Times New Roman" w:hAnsi="Times New Roman" w:cs="Times New Roman"/>
              </w:rPr>
            </w:pPr>
            <w:r>
              <w:rPr>
                <w:rFonts w:hint="default" w:ascii="Times New Roman" w:hAnsi="Times New Roman" w:cs="Times New Roman"/>
              </w:rPr>
              <w:t>1250</w:t>
            </w:r>
          </w:p>
        </w:tc>
      </w:tr>
    </w:tbl>
    <w:p w14:paraId="14B74AC3">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①LED发光二极管由</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材料制成；（选填“超导体”、“半导体”或“绝缘体”）</w:t>
      </w:r>
    </w:p>
    <w:p w14:paraId="7A90AAAE">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②已知该LED发光二极管的额定电压为3.6V，则其额定功率为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W；</w:t>
      </w:r>
    </w:p>
    <w:p w14:paraId="39262F38">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（3）利用实验时记录的电表示数比较小灯泡和LED发光二极管的发光效率，方法是：当电路①中的电压表示数相同时，比较</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w:t>
      </w:r>
    </w:p>
    <w:p w14:paraId="48371546">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lang w:val="en-US" w:eastAsia="zh-CN"/>
        </w:rPr>
        <w:t>29</w:t>
      </w:r>
      <w:r>
        <w:rPr>
          <w:rFonts w:hint="default" w:ascii="Times New Roman" w:hAnsi="Times New Roman" w:eastAsia="宋体" w:cs="Times New Roman"/>
        </w:rPr>
        <w:t>．</w:t>
      </w:r>
      <w:r>
        <w:rPr>
          <w:rFonts w:hint="default" w:ascii="Times New Roman" w:hAnsi="Times New Roman" w:eastAsia="宋体" w:cs="Times New Roman"/>
          <w:lang w:eastAsia="zh-CN"/>
        </w:rPr>
        <w:t>（</w:t>
      </w:r>
      <w:r>
        <w:rPr>
          <w:rFonts w:hint="eastAsia" w:ascii="Times New Roman" w:hAnsi="Times New Roman" w:eastAsia="宋体" w:cs="Times New Roman"/>
          <w:lang w:val="en-US" w:eastAsia="zh-CN"/>
        </w:rPr>
        <w:t>6</w:t>
      </w:r>
      <w:r>
        <w:rPr>
          <w:rFonts w:hint="default" w:ascii="Times New Roman" w:hAnsi="Times New Roman" w:eastAsia="宋体" w:cs="Times New Roman"/>
          <w:lang w:val="en-US" w:eastAsia="zh-CN"/>
        </w:rPr>
        <w:t>分</w:t>
      </w:r>
      <w:r>
        <w:rPr>
          <w:rFonts w:hint="default" w:ascii="Times New Roman" w:hAnsi="Times New Roman" w:eastAsia="宋体" w:cs="Times New Roman"/>
          <w:lang w:eastAsia="zh-CN"/>
        </w:rPr>
        <w:t>）</w:t>
      </w:r>
      <w:r>
        <w:rPr>
          <w:rFonts w:hint="default" w:ascii="Times New Roman" w:hAnsi="Times New Roman" w:cs="Times New Roman"/>
        </w:rPr>
        <w:t>如图所示，小明利用斜面将质量为20kg的物体匀速提高2m，物体在斜面上运动的距离为5m，所用时间为10s。求：（</w:t>
      </w:r>
      <w:r>
        <w:rPr>
          <w:rFonts w:hint="default" w:ascii="Times New Roman" w:hAnsi="Times New Roman" w:eastAsia="Times New Roman" w:cs="Times New Roman"/>
          <w:i/>
        </w:rPr>
        <w:t>g</w:t>
      </w:r>
      <w:r>
        <w:rPr>
          <w:rFonts w:hint="default" w:ascii="Times New Roman" w:hAnsi="Times New Roman" w:cs="Times New Roman"/>
        </w:rPr>
        <w:t>取10N/kg）</w:t>
      </w:r>
    </w:p>
    <w:p w14:paraId="40C98E2F">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（1）物体受到的重力；</w:t>
      </w:r>
    </w:p>
    <w:p w14:paraId="7E9852CB">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（2）物体在斜面上运动的速度；</w:t>
      </w:r>
    </w:p>
    <w:p w14:paraId="0DA5F8E6">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（3）小明对物体做的有用功。</w:t>
      </w:r>
    </w:p>
    <w:p w14:paraId="58B732C6">
      <w:pPr>
        <w:shd w:val="clear" w:color="auto" w:fill="FFFFFF"/>
        <w:spacing w:line="360" w:lineRule="auto"/>
        <w:jc w:val="both"/>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pict>
          <v:shape id="_x0000_i1066" o:spt="75" alt="@@@e6f61724-da44-480b-b74f-d7bdee5f6946" type="#_x0000_t75" style="height:59.25pt;width:109.5pt;" filled="f" o:preferrelative="t" stroked="f" coordsize="21600,21600">
            <v:path/>
            <v:fill on="f" focussize="0,0"/>
            <v:stroke on="f"/>
            <v:imagedata r:id="rId61" o:title="@@@e6f61724-da44-480b-b74f-d7bdee5f6946"/>
            <o:lock v:ext="edit" aspectratio="t"/>
            <w10:wrap type="none"/>
            <w10:anchorlock/>
          </v:shape>
        </w:pict>
      </w:r>
    </w:p>
    <w:p w14:paraId="26949DA8">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lang w:val="en-US" w:eastAsia="zh-CN"/>
        </w:rPr>
        <w:t>30</w:t>
      </w:r>
      <w:r>
        <w:rPr>
          <w:rFonts w:hint="default" w:ascii="Times New Roman" w:hAnsi="Times New Roman" w:eastAsia="宋体" w:cs="Times New Roman"/>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7分</w:t>
      </w:r>
      <w:r>
        <w:rPr>
          <w:rFonts w:hint="default" w:ascii="Times New Roman" w:hAnsi="Times New Roman" w:eastAsia="宋体" w:cs="Times New Roman"/>
          <w:lang w:eastAsia="zh-CN"/>
        </w:rPr>
        <w:t>）</w:t>
      </w:r>
      <w:r>
        <w:rPr>
          <w:rFonts w:hint="default" w:ascii="Times New Roman" w:hAnsi="Times New Roman" w:cs="Times New Roman"/>
        </w:rPr>
        <w:t>我市为积校是百外低盛经的出行，近车来大力发展共享电动汽车，某共享电动汽车使用锂电池供电，小明驾驶该车沿平直公路以72km/h的速度匀速行驶1h，此过程中电池释放电能的80%用于维持汽车匀速行驶，汽车匀速行驶时所受阻力恒为1000N。</w:t>
      </w:r>
    </w:p>
    <w:p w14:paraId="47002A10">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（1）求上述过程中汽车匀速行驶的路程。</w:t>
      </w:r>
    </w:p>
    <w:p w14:paraId="5063FD0A">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（2）求上述过程中电池释放的电能E。</w:t>
      </w:r>
    </w:p>
    <w:p w14:paraId="280A50DF">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（3）若小明改用燃油汽车沿上述平直公路以72km/h的边度匀速行驶1h，所受阻力恒为1000N，设汽油在气缸内完全燃烧，且燃烧所释放热量的30%用来维持汽车匀速行驶，每加注1kg汽油所需费用为10元。汽油热值取</w:t>
      </w:r>
      <w:r>
        <w:rPr>
          <w:rFonts w:hint="default" w:ascii="Times New Roman" w:hAnsi="Times New Roman" w:eastAsia="Times New Roman" w:cs="Times New Roman"/>
          <w:i/>
        </w:rPr>
        <w:t>q</w:t>
      </w:r>
      <w:r>
        <w:rPr>
          <w:rFonts w:hint="default" w:ascii="Times New Roman" w:hAnsi="Times New Roman" w:cs="Times New Roman"/>
        </w:rPr>
        <w:t>=5×10</w:t>
      </w:r>
      <w:r>
        <w:rPr>
          <w:rFonts w:hint="default" w:ascii="Times New Roman" w:hAnsi="Times New Roman" w:cs="Times New Roman"/>
          <w:vertAlign w:val="superscript"/>
        </w:rPr>
        <w:t>7</w:t>
      </w:r>
      <w:r>
        <w:rPr>
          <w:rFonts w:hint="default" w:ascii="Times New Roman" w:hAnsi="Times New Roman" w:cs="Times New Roman"/>
        </w:rPr>
        <w:t>J/kg。共享电动汽车充电时每kW•h所需费用为0.6元（不考虑充电柱给电池充电时的能量损失）。求上述过程中使用共享电动汽车比燃油车节约的费用。</w:t>
      </w:r>
    </w:p>
    <w:p w14:paraId="77A946EF">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rPr>
        <w:t>3</w:t>
      </w:r>
      <w:r>
        <w:rPr>
          <w:rFonts w:hint="default" w:ascii="Times New Roman" w:hAnsi="Times New Roman" w:eastAsia="宋体" w:cs="Times New Roman"/>
          <w:lang w:val="en-US" w:eastAsia="zh-CN"/>
        </w:rPr>
        <w:t>1</w:t>
      </w:r>
      <w:r>
        <w:rPr>
          <w:rFonts w:hint="default" w:ascii="Times New Roman" w:hAnsi="Times New Roman" w:eastAsia="宋体" w:cs="Times New Roman"/>
        </w:rPr>
        <w:t>．</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7分</w:t>
      </w:r>
      <w:r>
        <w:rPr>
          <w:rFonts w:hint="default" w:ascii="Times New Roman" w:hAnsi="Times New Roman" w:eastAsia="宋体" w:cs="Times New Roman"/>
          <w:lang w:eastAsia="zh-CN"/>
        </w:rPr>
        <w:t>）</w:t>
      </w:r>
      <w:r>
        <w:rPr>
          <w:rFonts w:hint="default" w:ascii="Times New Roman" w:hAnsi="Times New Roman" w:cs="Times New Roman"/>
        </w:rPr>
        <w:t>第五代战斗机“歼﹣20”作为中国第五代战斗机，融合了全球优秀战斗机的特点，具备了很强的隐形性能、机动性能等。“歼﹣20”表面平滑，机翼的外形做成流线型，飞机先进的光传操纵系统，以光纤作为媒介传输信号，可随时保证飞机与地面的联系。“歼﹣20”配备了大功率雷达，为解决散热问题，采用了新一代液体冷却系统。该飞机最大航行速度达800m/s，推重比为0.5。推重比是指飞机以最大行速度巡航时的牵引力与最大起飞重力的比值。飞机航行时所受阻力的大小与速度的关系见表：</w:t>
      </w:r>
    </w:p>
    <w:p w14:paraId="5C3081F2">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pict>
          <v:shape id="_x0000_i1067" o:spt="75" alt="@@@69592944-aeb8-4a7a-8796-785b29ce4d9f" type="#_x0000_t75" style="height:133.5pt;width:374.25pt;" filled="f" o:preferrelative="t" stroked="f" coordsize="21600,21600">
            <v:path/>
            <v:fill on="f" focussize="0,0"/>
            <v:stroke on="f"/>
            <v:imagedata r:id="rId62" o:title="@@@69592944-aeb8-4a7a-8796-785b29ce4d9f"/>
            <o:lock v:ext="edit" aspectratio="t"/>
            <w10:wrap type="none"/>
            <w10:anchorlock/>
          </v:shape>
        </w:pic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739"/>
        <w:gridCol w:w="555"/>
        <w:gridCol w:w="555"/>
        <w:gridCol w:w="555"/>
        <w:gridCol w:w="555"/>
        <w:gridCol w:w="555"/>
      </w:tblGrid>
      <w:tr w14:paraId="2FD64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C85AC1">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速度</w:t>
            </w:r>
            <w:r>
              <w:rPr>
                <w:rFonts w:hint="default" w:ascii="Times New Roman" w:hAnsi="Times New Roman" w:eastAsia="Times New Roman" w:cs="Times New Roman"/>
                <w:i/>
              </w:rPr>
              <w:t>v</w:t>
            </w:r>
            <w:r>
              <w:rPr>
                <w:rFonts w:hint="default" w:ascii="Times New Roman" w:hAnsi="Times New Roman" w:cs="Times New Roman"/>
              </w:rPr>
              <w:t>（m/s）</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179163">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E9DBC8">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A97EEB">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300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7152DF">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400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A82BBD">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500</w:t>
            </w:r>
          </w:p>
        </w:tc>
      </w:tr>
      <w:tr w14:paraId="1485C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5A3D71">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阻力</w:t>
            </w:r>
            <w:r>
              <w:rPr>
                <w:rFonts w:hint="default" w:ascii="Times New Roman" w:hAnsi="Times New Roman" w:eastAsia="Times New Roman" w:cs="Times New Roman"/>
                <w:i/>
              </w:rPr>
              <w:t>f</w:t>
            </w:r>
            <w:r>
              <w:rPr>
                <w:rFonts w:hint="default" w:ascii="Times New Roman" w:hAnsi="Times New Roman" w:cs="Times New Roman"/>
              </w:rPr>
              <w:t>（×10</w:t>
            </w:r>
            <w:r>
              <w:rPr>
                <w:rFonts w:hint="default" w:ascii="Times New Roman" w:hAnsi="Times New Roman" w:cs="Times New Roman"/>
                <w:vertAlign w:val="superscript"/>
              </w:rPr>
              <w:t>4</w:t>
            </w:r>
            <w:r>
              <w:rPr>
                <w:rFonts w:hint="default" w:ascii="Times New Roman" w:hAnsi="Times New Roman"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AC19DB">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8B48B7">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2F9D59">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261C4C">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4.8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7A9361">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7.5</w:t>
            </w:r>
          </w:p>
        </w:tc>
      </w:tr>
    </w:tbl>
    <w:p w14:paraId="07C2AD7D">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 xml:space="preserve">（1）光传操纵系统中的传输媒介是 </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（选填“导体”、“绝缘体”或“半导体”）；</w:t>
      </w:r>
    </w:p>
    <w:p w14:paraId="2B8CCF50">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（2）根据表格分析，阻力</w:t>
      </w:r>
      <w:r>
        <w:rPr>
          <w:rFonts w:hint="default" w:ascii="Times New Roman" w:hAnsi="Times New Roman" w:eastAsia="Times New Roman" w:cs="Times New Roman"/>
          <w:i/>
        </w:rPr>
        <w:t>f</w:t>
      </w:r>
      <w:r>
        <w:rPr>
          <w:rFonts w:hint="default" w:ascii="Times New Roman" w:hAnsi="Times New Roman" w:cs="Times New Roman"/>
        </w:rPr>
        <w:t>与速度</w:t>
      </w:r>
      <w:r>
        <w:rPr>
          <w:rFonts w:hint="default" w:ascii="Times New Roman" w:hAnsi="Times New Roman" w:eastAsia="Times New Roman" w:cs="Times New Roman"/>
          <w:i/>
        </w:rPr>
        <w:t>v</w:t>
      </w:r>
      <w:r>
        <w:rPr>
          <w:rFonts w:hint="default" w:ascii="Times New Roman" w:hAnsi="Times New Roman" w:cs="Times New Roman"/>
        </w:rPr>
        <w:t xml:space="preserve">的关系式为 </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，若飞机以最大速度巡航时，该飞机的最大起飞重力为多少；</w:t>
      </w:r>
      <w:r>
        <w:rPr>
          <w:rFonts w:hint="default" w:ascii="Times New Roman" w:hAnsi="Times New Roman" w:eastAsia="Times New Roman" w:cs="Times New Roman"/>
          <w:b w:val="0"/>
          <w:sz w:val="21"/>
          <w:u w:val="single"/>
        </w:rPr>
        <w:t xml:space="preserve">    </w:t>
      </w:r>
    </w:p>
    <w:p w14:paraId="41F464B1">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（3）为保证飞行安全，当飞机降低到一定高度时开启警示灯。如图乙所示是某同学为飞机设计的模拟电路（电源电压恒定），图丙是压敏电阻</w:t>
      </w:r>
      <w:r>
        <w:rPr>
          <w:rFonts w:hint="default" w:ascii="Times New Roman" w:hAnsi="Times New Roman" w:eastAsia="Times New Roman" w:cs="Times New Roman"/>
          <w:i/>
        </w:rPr>
        <w:t>R</w:t>
      </w:r>
      <w:r>
        <w:rPr>
          <w:rFonts w:hint="default" w:ascii="Times New Roman" w:hAnsi="Times New Roman" w:cs="Times New Roman"/>
        </w:rPr>
        <w:t>随离地高度</w:t>
      </w:r>
      <w:r>
        <w:rPr>
          <w:rFonts w:hint="default" w:ascii="Times New Roman" w:hAnsi="Times New Roman" w:eastAsia="Times New Roman" w:cs="Times New Roman"/>
          <w:i/>
        </w:rPr>
        <w:t>h</w:t>
      </w:r>
      <w:r>
        <w:rPr>
          <w:rFonts w:hint="default" w:ascii="Times New Roman" w:hAnsi="Times New Roman" w:cs="Times New Roman"/>
        </w:rPr>
        <w:t xml:space="preserve">的变化曲线。当飞机降落，离地面450m时，开关S自动闭合，警示灯亮起，灵敏电流计的示数为0.02A；飞机离地面400m时，灵敏电流计的示数为0.04A；当高度降到150m，警示灯开始闪烁。则应将压敏电阻串联在图乙电路中的 </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t>（选填“</w:t>
      </w:r>
      <w:r>
        <w:rPr>
          <w:rFonts w:hint="default" w:ascii="Times New Roman" w:hAnsi="Times New Roman" w:eastAsia="Times New Roman" w:cs="Times New Roman"/>
          <w:i/>
        </w:rPr>
        <w:t>A</w:t>
      </w:r>
      <w:r>
        <w:rPr>
          <w:rFonts w:hint="default" w:ascii="Times New Roman" w:hAnsi="Times New Roman" w:cs="Times New Roman"/>
        </w:rPr>
        <w:t>”或“</w:t>
      </w:r>
      <w:r>
        <w:rPr>
          <w:rFonts w:hint="default" w:ascii="Times New Roman" w:hAnsi="Times New Roman" w:eastAsia="Times New Roman" w:cs="Times New Roman"/>
          <w:i/>
        </w:rPr>
        <w:t>B</w:t>
      </w:r>
      <w:r>
        <w:rPr>
          <w:rFonts w:hint="default" w:ascii="Times New Roman" w:hAnsi="Times New Roman" w:cs="Times New Roman"/>
        </w:rPr>
        <w:t>”）位置，另一个位置接高度计（灵敏电流计）。当警示灯在闪烁的过程中较亮时，电路消耗的电功率是多少瓦？（电磁铁线圈、衔铁、触点的电阻不计，警示灯的电阻不变）</w:t>
      </w:r>
      <w:r>
        <w:rPr>
          <w:rFonts w:hint="default" w:ascii="Times New Roman" w:hAnsi="Times New Roman" w:eastAsia="Times New Roman" w:cs="Times New Roman"/>
          <w:b w:val="0"/>
          <w:sz w:val="21"/>
          <w:u w:val="single"/>
        </w:rPr>
        <w:t xml:space="preserve">    </w:t>
      </w:r>
    </w:p>
    <w:p w14:paraId="7BF1A57B">
      <w:pPr>
        <w:shd w:val="clear" w:color="auto" w:fill="FFFFFF"/>
        <w:spacing w:line="360" w:lineRule="auto"/>
        <w:jc w:val="both"/>
        <w:textAlignment w:val="center"/>
        <w:rPr>
          <w:rFonts w:hint="default" w:ascii="Times New Roman" w:hAnsi="Times New Roman" w:eastAsia="黑体" w:cs="Times New Roman"/>
          <w:color w:val="FF0000"/>
          <w:kern w:val="0"/>
          <w:sz w:val="36"/>
          <w:szCs w:val="36"/>
          <w:lang w:val="en-US" w:eastAsia="zh-CN"/>
        </w:rPr>
      </w:pPr>
    </w:p>
    <w:sectPr>
      <w:headerReference r:id="rId3" w:type="default"/>
      <w:footerReference r:id="rId4" w:type="default"/>
      <w:pgSz w:w="11906" w:h="16838"/>
      <w:pgMar w:top="1417" w:right="1077" w:bottom="1417" w:left="1077" w:header="850" w:footer="992" w:gutter="0"/>
      <w:cols w:space="708" w:num="1"/>
      <w:docGrid w:type="lines" w:linePitch="312" w:charSpace="2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Light">
    <w:panose1 w:val="020B0502040204020203"/>
    <w:charset w:val="86"/>
    <w:family w:val="auto"/>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87EFF3">
    <w:pPr>
      <w:tabs>
        <w:tab w:val="center" w:pos="4153"/>
        <w:tab w:val="right" w:pos="8306"/>
      </w:tabs>
      <w:snapToGrid w:val="0"/>
      <w:jc w:val="left"/>
      <w:rPr>
        <w:kern w:val="0"/>
        <w:sz w:val="2"/>
        <w:szCs w:val="2"/>
      </w:rPr>
    </w:pPr>
    <w:r>
      <w:rPr>
        <w:color w:val="FFFFFF"/>
        <w:sz w:val="2"/>
        <w:szCs w:val="2"/>
      </w:rPr>
      <w:pict>
        <v:shape id="PowerPlusWaterMarkObject1453549720" o:spid="_x0000_s2054"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5"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54965">
    <w:pPr>
      <w:pStyle w:val="7"/>
    </w:pPr>
  </w:p>
  <w:p w14:paraId="03983BB7">
    <w:pPr>
      <w:pBdr>
        <w:bottom w:val="none" w:color="auto" w:sz="0" w:space="1"/>
      </w:pBdr>
      <w:snapToGrid w:val="0"/>
      <w:rPr>
        <w:kern w:val="0"/>
        <w:sz w:val="2"/>
        <w:szCs w:val="2"/>
      </w:rPr>
    </w:pPr>
    <w:r>
      <w:pict>
        <v:shape id="图片 4" o:spid="_x0000_s2050"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68"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2310"/>
  <w:drawingGridHorizontalSpacing w:val="211"/>
  <w:drawingGridVerticalSpacing w:val="156"/>
  <w:noPunctuationKerning w:val="1"/>
  <w:characterSpacingControl w:val="compressPunctuation"/>
  <w:noLineBreaksAfter w:lang="zh-CN" w:val="([{·‘“〈《「『【〔〖（．［｛￡￥"/>
  <w:noLineBreaksBefore w:lang="zh-CN" w:val="!),.:;?]}¨·ˇˉ―‖’”…∶、。〃々〉》」』】〕〗！＂＇），．：；？］｀｜｝～￠"/>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2MzZmVhMzdkYTZkYTRlODM3MDBkNzhkY2MzMDkxNGQifQ=="/>
  </w:docVars>
  <w:rsids>
    <w:rsidRoot w:val="00774313"/>
    <w:rsid w:val="0000342A"/>
    <w:rsid w:val="00003C09"/>
    <w:rsid w:val="00010D37"/>
    <w:rsid w:val="0001245A"/>
    <w:rsid w:val="00017CD7"/>
    <w:rsid w:val="00020246"/>
    <w:rsid w:val="0002433C"/>
    <w:rsid w:val="000370C8"/>
    <w:rsid w:val="00041B21"/>
    <w:rsid w:val="000576FD"/>
    <w:rsid w:val="000A663C"/>
    <w:rsid w:val="000C0333"/>
    <w:rsid w:val="000D033E"/>
    <w:rsid w:val="000D1837"/>
    <w:rsid w:val="000F07F4"/>
    <w:rsid w:val="000F3E2B"/>
    <w:rsid w:val="000F527B"/>
    <w:rsid w:val="00101D71"/>
    <w:rsid w:val="001116AB"/>
    <w:rsid w:val="0012180C"/>
    <w:rsid w:val="00124810"/>
    <w:rsid w:val="00140274"/>
    <w:rsid w:val="00141B51"/>
    <w:rsid w:val="00151169"/>
    <w:rsid w:val="00152851"/>
    <w:rsid w:val="001530CC"/>
    <w:rsid w:val="00164630"/>
    <w:rsid w:val="00170002"/>
    <w:rsid w:val="00172A8B"/>
    <w:rsid w:val="00176B08"/>
    <w:rsid w:val="00185AE6"/>
    <w:rsid w:val="00187899"/>
    <w:rsid w:val="001A226E"/>
    <w:rsid w:val="001C6816"/>
    <w:rsid w:val="001D17D6"/>
    <w:rsid w:val="001D1FA5"/>
    <w:rsid w:val="001E1907"/>
    <w:rsid w:val="001F7F85"/>
    <w:rsid w:val="00201417"/>
    <w:rsid w:val="00212D50"/>
    <w:rsid w:val="00221FE0"/>
    <w:rsid w:val="002263A8"/>
    <w:rsid w:val="00247A84"/>
    <w:rsid w:val="002560BA"/>
    <w:rsid w:val="00260AEB"/>
    <w:rsid w:val="00292B0A"/>
    <w:rsid w:val="002A0876"/>
    <w:rsid w:val="002B1464"/>
    <w:rsid w:val="002C0527"/>
    <w:rsid w:val="002C6020"/>
    <w:rsid w:val="002C6B7A"/>
    <w:rsid w:val="002D4E69"/>
    <w:rsid w:val="002E5B17"/>
    <w:rsid w:val="003226FD"/>
    <w:rsid w:val="00344ED2"/>
    <w:rsid w:val="0036046D"/>
    <w:rsid w:val="00374A6D"/>
    <w:rsid w:val="00375916"/>
    <w:rsid w:val="003A0021"/>
    <w:rsid w:val="003A4431"/>
    <w:rsid w:val="003B563A"/>
    <w:rsid w:val="003B5983"/>
    <w:rsid w:val="003C02CF"/>
    <w:rsid w:val="003D0016"/>
    <w:rsid w:val="003E1A8A"/>
    <w:rsid w:val="00411EEE"/>
    <w:rsid w:val="00414C2C"/>
    <w:rsid w:val="004151FC"/>
    <w:rsid w:val="004172F2"/>
    <w:rsid w:val="00420D13"/>
    <w:rsid w:val="00422291"/>
    <w:rsid w:val="004222EA"/>
    <w:rsid w:val="004657E5"/>
    <w:rsid w:val="004734C2"/>
    <w:rsid w:val="00481CAB"/>
    <w:rsid w:val="00496405"/>
    <w:rsid w:val="004B5FF8"/>
    <w:rsid w:val="004C79E7"/>
    <w:rsid w:val="004D0A21"/>
    <w:rsid w:val="004D4920"/>
    <w:rsid w:val="004F7119"/>
    <w:rsid w:val="00502D8D"/>
    <w:rsid w:val="00513495"/>
    <w:rsid w:val="00536F30"/>
    <w:rsid w:val="00571207"/>
    <w:rsid w:val="00594F54"/>
    <w:rsid w:val="005B27E2"/>
    <w:rsid w:val="005E11AB"/>
    <w:rsid w:val="005E472A"/>
    <w:rsid w:val="005F5B7F"/>
    <w:rsid w:val="006108F2"/>
    <w:rsid w:val="006267A4"/>
    <w:rsid w:val="006410AC"/>
    <w:rsid w:val="00654C01"/>
    <w:rsid w:val="00657373"/>
    <w:rsid w:val="006746E1"/>
    <w:rsid w:val="00675FB4"/>
    <w:rsid w:val="006847D8"/>
    <w:rsid w:val="00694679"/>
    <w:rsid w:val="006A5417"/>
    <w:rsid w:val="006B3CC1"/>
    <w:rsid w:val="006E7826"/>
    <w:rsid w:val="006F6EB5"/>
    <w:rsid w:val="0070631C"/>
    <w:rsid w:val="00716B61"/>
    <w:rsid w:val="00724204"/>
    <w:rsid w:val="00731852"/>
    <w:rsid w:val="00760619"/>
    <w:rsid w:val="00780DFE"/>
    <w:rsid w:val="007925D9"/>
    <w:rsid w:val="007A43E3"/>
    <w:rsid w:val="007A7F60"/>
    <w:rsid w:val="007B6624"/>
    <w:rsid w:val="007C50D2"/>
    <w:rsid w:val="007C54E7"/>
    <w:rsid w:val="007C79C1"/>
    <w:rsid w:val="007D7A26"/>
    <w:rsid w:val="007E139C"/>
    <w:rsid w:val="007E1623"/>
    <w:rsid w:val="007E2DAF"/>
    <w:rsid w:val="007E5D3B"/>
    <w:rsid w:val="007E6561"/>
    <w:rsid w:val="00806444"/>
    <w:rsid w:val="0081069C"/>
    <w:rsid w:val="00847C40"/>
    <w:rsid w:val="008547E6"/>
    <w:rsid w:val="0085512F"/>
    <w:rsid w:val="0087543F"/>
    <w:rsid w:val="00875B1A"/>
    <w:rsid w:val="008A6314"/>
    <w:rsid w:val="008A6474"/>
    <w:rsid w:val="008B3163"/>
    <w:rsid w:val="008B438E"/>
    <w:rsid w:val="008E1DAB"/>
    <w:rsid w:val="008E7E71"/>
    <w:rsid w:val="008F7FEC"/>
    <w:rsid w:val="00902F56"/>
    <w:rsid w:val="00903722"/>
    <w:rsid w:val="00904D0C"/>
    <w:rsid w:val="00922F85"/>
    <w:rsid w:val="00933264"/>
    <w:rsid w:val="0093623A"/>
    <w:rsid w:val="009365D1"/>
    <w:rsid w:val="009548AA"/>
    <w:rsid w:val="00964054"/>
    <w:rsid w:val="00964226"/>
    <w:rsid w:val="00975A81"/>
    <w:rsid w:val="009C29AA"/>
    <w:rsid w:val="009D27B9"/>
    <w:rsid w:val="009D3E03"/>
    <w:rsid w:val="009E286A"/>
    <w:rsid w:val="00A36B5D"/>
    <w:rsid w:val="00A6421E"/>
    <w:rsid w:val="00A676D9"/>
    <w:rsid w:val="00A7367A"/>
    <w:rsid w:val="00AA648D"/>
    <w:rsid w:val="00AB081E"/>
    <w:rsid w:val="00AC3CBE"/>
    <w:rsid w:val="00AC7513"/>
    <w:rsid w:val="00B04D70"/>
    <w:rsid w:val="00B3153B"/>
    <w:rsid w:val="00B32A50"/>
    <w:rsid w:val="00B33BFC"/>
    <w:rsid w:val="00B55C00"/>
    <w:rsid w:val="00B57F7A"/>
    <w:rsid w:val="00B72B3E"/>
    <w:rsid w:val="00B82CB0"/>
    <w:rsid w:val="00B87757"/>
    <w:rsid w:val="00BB12D0"/>
    <w:rsid w:val="00BB3CCC"/>
    <w:rsid w:val="00BB6818"/>
    <w:rsid w:val="00C02FC6"/>
    <w:rsid w:val="00C3070D"/>
    <w:rsid w:val="00C34637"/>
    <w:rsid w:val="00C44298"/>
    <w:rsid w:val="00C70F20"/>
    <w:rsid w:val="00C96FE2"/>
    <w:rsid w:val="00C97543"/>
    <w:rsid w:val="00CB5B47"/>
    <w:rsid w:val="00CC6650"/>
    <w:rsid w:val="00CD1FFF"/>
    <w:rsid w:val="00CE4DAF"/>
    <w:rsid w:val="00CF2CD3"/>
    <w:rsid w:val="00D477BA"/>
    <w:rsid w:val="00D616D2"/>
    <w:rsid w:val="00D95C39"/>
    <w:rsid w:val="00DA449E"/>
    <w:rsid w:val="00DA4ED3"/>
    <w:rsid w:val="00DD1609"/>
    <w:rsid w:val="00E12C75"/>
    <w:rsid w:val="00E16A29"/>
    <w:rsid w:val="00E23011"/>
    <w:rsid w:val="00E24ED7"/>
    <w:rsid w:val="00E4250B"/>
    <w:rsid w:val="00E43406"/>
    <w:rsid w:val="00E46C30"/>
    <w:rsid w:val="00E966CB"/>
    <w:rsid w:val="00EA47DE"/>
    <w:rsid w:val="00EA7274"/>
    <w:rsid w:val="00EA7813"/>
    <w:rsid w:val="00EC08AA"/>
    <w:rsid w:val="00EC3DFE"/>
    <w:rsid w:val="00EC4F0E"/>
    <w:rsid w:val="00EC6E60"/>
    <w:rsid w:val="00ED1B59"/>
    <w:rsid w:val="00ED6553"/>
    <w:rsid w:val="00EE2B05"/>
    <w:rsid w:val="00EE3610"/>
    <w:rsid w:val="00F0301B"/>
    <w:rsid w:val="00F052CD"/>
    <w:rsid w:val="00F11C67"/>
    <w:rsid w:val="00F22827"/>
    <w:rsid w:val="00F26F48"/>
    <w:rsid w:val="00F34EBA"/>
    <w:rsid w:val="00F3639C"/>
    <w:rsid w:val="00F3723F"/>
    <w:rsid w:val="00F40F83"/>
    <w:rsid w:val="00F4402C"/>
    <w:rsid w:val="00F47B66"/>
    <w:rsid w:val="00F62169"/>
    <w:rsid w:val="00F63681"/>
    <w:rsid w:val="00F715A1"/>
    <w:rsid w:val="00F75A7D"/>
    <w:rsid w:val="00F77FEB"/>
    <w:rsid w:val="00F954F8"/>
    <w:rsid w:val="00FB4377"/>
    <w:rsid w:val="00FB6DE3"/>
    <w:rsid w:val="00FC4F9B"/>
    <w:rsid w:val="00FD5CB6"/>
    <w:rsid w:val="08A2174C"/>
    <w:rsid w:val="0D76351A"/>
    <w:rsid w:val="0E323572"/>
    <w:rsid w:val="15DF7B3C"/>
    <w:rsid w:val="175603A4"/>
    <w:rsid w:val="1EA5569B"/>
    <w:rsid w:val="278C42F2"/>
    <w:rsid w:val="27C4184B"/>
    <w:rsid w:val="27EE1E60"/>
    <w:rsid w:val="29345F99"/>
    <w:rsid w:val="2C9E4F19"/>
    <w:rsid w:val="33BE6B8B"/>
    <w:rsid w:val="39627FB8"/>
    <w:rsid w:val="3B5129DA"/>
    <w:rsid w:val="3D4742C3"/>
    <w:rsid w:val="3D505E35"/>
    <w:rsid w:val="3D697DEE"/>
    <w:rsid w:val="407A02DD"/>
    <w:rsid w:val="4470635B"/>
    <w:rsid w:val="451E69E5"/>
    <w:rsid w:val="46A71700"/>
    <w:rsid w:val="48D73188"/>
    <w:rsid w:val="4910358D"/>
    <w:rsid w:val="49107A31"/>
    <w:rsid w:val="496B2EB9"/>
    <w:rsid w:val="4981448B"/>
    <w:rsid w:val="4AE50A49"/>
    <w:rsid w:val="4D075983"/>
    <w:rsid w:val="56E04EE6"/>
    <w:rsid w:val="5A131D52"/>
    <w:rsid w:val="5ABC52FE"/>
    <w:rsid w:val="5B104FFA"/>
    <w:rsid w:val="5D06568C"/>
    <w:rsid w:val="62513792"/>
    <w:rsid w:val="64051205"/>
    <w:rsid w:val="64836EB1"/>
    <w:rsid w:val="64A320D1"/>
    <w:rsid w:val="65404DA2"/>
    <w:rsid w:val="66D460EA"/>
    <w:rsid w:val="68394E55"/>
    <w:rsid w:val="69472BA3"/>
    <w:rsid w:val="69FA1202"/>
    <w:rsid w:val="6C2C2EE2"/>
    <w:rsid w:val="6E2962DB"/>
    <w:rsid w:val="707B1384"/>
    <w:rsid w:val="70890F32"/>
    <w:rsid w:val="730D6C0C"/>
    <w:rsid w:val="760C6C8E"/>
    <w:rsid w:val="7826607A"/>
    <w:rsid w:val="7857298E"/>
    <w:rsid w:val="7AC33151"/>
    <w:rsid w:val="7B825BBC"/>
    <w:rsid w:val="7DC22B45"/>
    <w:rsid w:val="7E2E5C88"/>
    <w:rsid w:val="7EB54A7A"/>
    <w:rsid w:val="7F60456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1">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2">
    <w:name w:val="Body Text"/>
    <w:basedOn w:val="1"/>
    <w:next w:val="3"/>
    <w:link w:val="12"/>
    <w:qFormat/>
    <w:uiPriority w:val="0"/>
    <w:pPr>
      <w:shd w:val="clear" w:color="auto" w:fill="FFFFFF"/>
      <w:spacing w:line="405" w:lineRule="exact"/>
      <w:jc w:val="distribute"/>
    </w:pPr>
    <w:rPr>
      <w:rFonts w:ascii="宋体"/>
      <w:kern w:val="0"/>
      <w:sz w:val="18"/>
      <w:szCs w:val="18"/>
    </w:rPr>
  </w:style>
  <w:style w:type="paragraph" w:styleId="3">
    <w:name w:val="toc 5"/>
    <w:basedOn w:val="1"/>
    <w:next w:val="1"/>
    <w:qFormat/>
    <w:uiPriority w:val="0"/>
    <w:pPr>
      <w:wordWrap w:val="0"/>
      <w:ind w:left="1275"/>
    </w:pPr>
    <w:rPr>
      <w:rFonts w:ascii="宋体" w:hAnsi="宋体" w:eastAsia="Times New Roman"/>
      <w:kern w:val="0"/>
      <w:sz w:val="20"/>
      <w:szCs w:val="20"/>
    </w:rPr>
  </w:style>
  <w:style w:type="paragraph" w:styleId="4">
    <w:name w:val="Plain Text"/>
    <w:basedOn w:val="1"/>
    <w:link w:val="13"/>
    <w:qFormat/>
    <w:uiPriority w:val="0"/>
    <w:rPr>
      <w:rFonts w:ascii="宋体" w:hAnsi="Courier New" w:cs="Courier New"/>
      <w:szCs w:val="21"/>
    </w:rPr>
  </w:style>
  <w:style w:type="paragraph" w:styleId="5">
    <w:name w:val="Balloon Text"/>
    <w:basedOn w:val="1"/>
    <w:link w:val="14"/>
    <w:qFormat/>
    <w:uiPriority w:val="0"/>
    <w:rPr>
      <w:sz w:val="18"/>
      <w:szCs w:val="18"/>
    </w:r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link w:val="15"/>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10">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正文文本 Char"/>
    <w:link w:val="2"/>
    <w:qFormat/>
    <w:uiPriority w:val="0"/>
    <w:rPr>
      <w:rFonts w:ascii="宋体"/>
      <w:sz w:val="18"/>
      <w:szCs w:val="18"/>
      <w:shd w:val="clear" w:color="auto" w:fill="FFFFFF"/>
    </w:rPr>
  </w:style>
  <w:style w:type="character" w:customStyle="1" w:styleId="13">
    <w:name w:val="纯文本 Char"/>
    <w:link w:val="4"/>
    <w:qFormat/>
    <w:locked/>
    <w:uiPriority w:val="99"/>
    <w:rPr>
      <w:rFonts w:ascii="宋体" w:hAnsi="Courier New" w:cs="Courier New"/>
      <w:kern w:val="2"/>
      <w:sz w:val="21"/>
      <w:szCs w:val="21"/>
    </w:rPr>
  </w:style>
  <w:style w:type="character" w:customStyle="1" w:styleId="14">
    <w:name w:val="批注框文本 Char"/>
    <w:link w:val="5"/>
    <w:uiPriority w:val="0"/>
    <w:rPr>
      <w:kern w:val="2"/>
      <w:sz w:val="18"/>
      <w:szCs w:val="18"/>
    </w:rPr>
  </w:style>
  <w:style w:type="character" w:customStyle="1" w:styleId="15">
    <w:name w:val="页眉 Char"/>
    <w:link w:val="7"/>
    <w:qFormat/>
    <w:uiPriority w:val="0"/>
    <w:rPr>
      <w:kern w:val="2"/>
      <w:sz w:val="18"/>
      <w:szCs w:val="18"/>
    </w:rPr>
  </w:style>
  <w:style w:type="character" w:customStyle="1" w:styleId="16">
    <w:name w:val="纯文本 Char1"/>
    <w:qFormat/>
    <w:uiPriority w:val="0"/>
    <w:rPr>
      <w:rFonts w:ascii="宋体" w:hAnsi="Courier New" w:cs="Courier New"/>
      <w:kern w:val="2"/>
      <w:sz w:val="21"/>
      <w:szCs w:val="21"/>
    </w:rPr>
  </w:style>
  <w:style w:type="character" w:customStyle="1" w:styleId="17">
    <w:name w:val="正文文本 Char1"/>
    <w:qFormat/>
    <w:uiPriority w:val="0"/>
    <w:rPr>
      <w:kern w:val="2"/>
      <w:sz w:val="21"/>
      <w:szCs w:val="24"/>
    </w:rPr>
  </w:style>
  <w:style w:type="paragraph" w:customStyle="1" w:styleId="18">
    <w:name w:val="正文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19">
    <w:name w:val="试卷-单选题-试题-题目"/>
    <w:basedOn w:val="1"/>
    <w:qFormat/>
    <w:uiPriority w:val="0"/>
    <w:pPr>
      <w:spacing w:line="360" w:lineRule="auto"/>
      <w:jc w:val="left"/>
    </w:pPr>
    <w:rPr>
      <w:rFonts w:ascii="Times New Roman" w:hAnsi="Times New Roman"/>
      <w:szCs w:val="20"/>
    </w:rPr>
  </w:style>
  <w:style w:type="paragraph" w:customStyle="1" w:styleId="20">
    <w:name w:val="试卷-单选题-试题-答案"/>
    <w:basedOn w:val="1"/>
    <w:qFormat/>
    <w:uiPriority w:val="0"/>
    <w:pPr>
      <w:spacing w:line="360" w:lineRule="auto"/>
    </w:pPr>
    <w:rPr>
      <w:rFonts w:ascii="Times New Roman" w:hAnsi="Times New Roman"/>
      <w:szCs w:val="20"/>
    </w:rPr>
  </w:style>
  <w:style w:type="paragraph" w:customStyle="1" w:styleId="21">
    <w:name w:val="paragraph"/>
    <w:basedOn w:val="1"/>
    <w:semiHidden/>
    <w:qFormat/>
    <w:uiPriority w:val="0"/>
    <w:pPr>
      <w:widowControl/>
      <w:autoSpaceDE/>
      <w:autoSpaceDN/>
      <w:spacing w:before="100" w:beforeAutospacing="1" w:after="100" w:afterAutospacing="1"/>
    </w:pPr>
    <w:rPr>
      <w:rFonts w:ascii="等线" w:hAnsi="等线" w:eastAsia="等线" w:cs="Times New Roman"/>
      <w:sz w:val="24"/>
      <w:szCs w:val="24"/>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4" Type="http://schemas.openxmlformats.org/officeDocument/2006/relationships/fontTable" Target="fontTable.xml"/><Relationship Id="rId63" Type="http://schemas.openxmlformats.org/officeDocument/2006/relationships/customXml" Target="../customXml/item1.xml"/><Relationship Id="rId62" Type="http://schemas.openxmlformats.org/officeDocument/2006/relationships/image" Target="media/image43.png"/><Relationship Id="rId61" Type="http://schemas.openxmlformats.org/officeDocument/2006/relationships/image" Target="media/image42.png"/><Relationship Id="rId60" Type="http://schemas.openxmlformats.org/officeDocument/2006/relationships/image" Target="media/image41.png"/><Relationship Id="rId6" Type="http://schemas.openxmlformats.org/officeDocument/2006/relationships/image" Target="media/image2.png"/><Relationship Id="rId59" Type="http://schemas.openxmlformats.org/officeDocument/2006/relationships/image" Target="media/image40.png"/><Relationship Id="rId58" Type="http://schemas.openxmlformats.org/officeDocument/2006/relationships/image" Target="media/image39.png"/><Relationship Id="rId57" Type="http://schemas.openxmlformats.org/officeDocument/2006/relationships/image" Target="media/image38.wmf"/><Relationship Id="rId56" Type="http://schemas.openxmlformats.org/officeDocument/2006/relationships/oleObject" Target="embeddings/oleObject15.bin"/><Relationship Id="rId55" Type="http://schemas.openxmlformats.org/officeDocument/2006/relationships/image" Target="media/image37.wmf"/><Relationship Id="rId54" Type="http://schemas.openxmlformats.org/officeDocument/2006/relationships/oleObject" Target="embeddings/oleObject14.bin"/><Relationship Id="rId53" Type="http://schemas.openxmlformats.org/officeDocument/2006/relationships/image" Target="media/image36.wmf"/><Relationship Id="rId52" Type="http://schemas.openxmlformats.org/officeDocument/2006/relationships/oleObject" Target="embeddings/oleObject13.bin"/><Relationship Id="rId51" Type="http://schemas.openxmlformats.org/officeDocument/2006/relationships/image" Target="media/image35.wmf"/><Relationship Id="rId50" Type="http://schemas.openxmlformats.org/officeDocument/2006/relationships/oleObject" Target="embeddings/oleObject12.bin"/><Relationship Id="rId5" Type="http://schemas.openxmlformats.org/officeDocument/2006/relationships/theme" Target="theme/theme1.xml"/><Relationship Id="rId49" Type="http://schemas.openxmlformats.org/officeDocument/2006/relationships/image" Target="media/image34.wmf"/><Relationship Id="rId48" Type="http://schemas.openxmlformats.org/officeDocument/2006/relationships/oleObject" Target="embeddings/oleObject11.bin"/><Relationship Id="rId47" Type="http://schemas.openxmlformats.org/officeDocument/2006/relationships/image" Target="media/image33.wmf"/><Relationship Id="rId46" Type="http://schemas.openxmlformats.org/officeDocument/2006/relationships/oleObject" Target="embeddings/oleObject10.bin"/><Relationship Id="rId45" Type="http://schemas.openxmlformats.org/officeDocument/2006/relationships/image" Target="media/image32.wmf"/><Relationship Id="rId44" Type="http://schemas.openxmlformats.org/officeDocument/2006/relationships/oleObject" Target="embeddings/oleObject9.bin"/><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footer" Target="footer1.xml"/><Relationship Id="rId39" Type="http://schemas.openxmlformats.org/officeDocument/2006/relationships/image" Target="media/image27.wmf"/><Relationship Id="rId38" Type="http://schemas.openxmlformats.org/officeDocument/2006/relationships/oleObject" Target="embeddings/oleObject8.bin"/><Relationship Id="rId37" Type="http://schemas.openxmlformats.org/officeDocument/2006/relationships/image" Target="media/image26.png"/><Relationship Id="rId36" Type="http://schemas.openxmlformats.org/officeDocument/2006/relationships/image" Target="media/image25.wmf"/><Relationship Id="rId35" Type="http://schemas.openxmlformats.org/officeDocument/2006/relationships/oleObject" Target="embeddings/oleObject7.bin"/><Relationship Id="rId34" Type="http://schemas.openxmlformats.org/officeDocument/2006/relationships/image" Target="media/image24.png"/><Relationship Id="rId33" Type="http://schemas.openxmlformats.org/officeDocument/2006/relationships/image" Target="media/image23.wmf"/><Relationship Id="rId32" Type="http://schemas.openxmlformats.org/officeDocument/2006/relationships/oleObject" Target="embeddings/oleObject6.bin"/><Relationship Id="rId31" Type="http://schemas.openxmlformats.org/officeDocument/2006/relationships/image" Target="media/image22.wmf"/><Relationship Id="rId30" Type="http://schemas.openxmlformats.org/officeDocument/2006/relationships/oleObject" Target="embeddings/oleObject5.bin"/><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oleObject" Target="embeddings/oleObject4.bin"/><Relationship Id="rId26" Type="http://schemas.openxmlformats.org/officeDocument/2006/relationships/oleObject" Target="embeddings/oleObject3.bin"/><Relationship Id="rId25" Type="http://schemas.openxmlformats.org/officeDocument/2006/relationships/image" Target="media/image19.wmf"/><Relationship Id="rId24" Type="http://schemas.openxmlformats.org/officeDocument/2006/relationships/oleObject" Target="embeddings/oleObject2.bin"/><Relationship Id="rId23" Type="http://schemas.openxmlformats.org/officeDocument/2006/relationships/image" Target="media/image18.wmf"/><Relationship Id="rId22" Type="http://schemas.openxmlformats.org/officeDocument/2006/relationships/oleObject" Target="embeddings/oleObject1.bin"/><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Info spid="_x0000_s2054"/>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北京今日学易科技有限公司(Zxxk.Com)</Company>
  <Pages>12</Pages>
  <Words>4903</Words>
  <Characters>5133</Characters>
  <Lines>14</Lines>
  <Paragraphs>4</Paragraphs>
  <TotalTime>157260480</TotalTime>
  <ScaleCrop>false</ScaleCrop>
  <LinksUpToDate>false</LinksUpToDate>
  <CharactersWithSpaces>5660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学科网WORD文档</cp:category>
  <dcterms:created xsi:type="dcterms:W3CDTF">2020-05-06T02:39:00Z</dcterms:created>
  <dc:creator>学科网(Zxxk.Com)</dc:creator>
  <dc:description>学科网(www.zxxk.com)--教育资源门户，提供试卷、教案、课件、论文、素材及各类教学资源下载，还有大量而丰富的教学相关资讯！</dc:description>
  <cp:keywords>试卷、教案、课件、论文、素材</cp:keywords>
  <cp:lastModifiedBy>我想要两颗西柚</cp:lastModifiedBy>
  <dcterms:modified xsi:type="dcterms:W3CDTF">2026-05-27T05:17:59Z</dcterms:modified>
  <dc:subject>[中学联盟]试题（扫描版）.doc</dc:subject>
  <dc:title>[中学联盟]试题（扫描版）.doc</dc:title>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eyJoZGlkIjoiYWQ3NTI4MjA3ZjJlNGJiYTU4YzQ1MWFkMTRkZGQzYjgiLCJ1c2VySWQiOiIyNTQ4OTE4MDUifQ==</vt:lpwstr>
  </property>
  <property fmtid="{D5CDD505-2E9C-101B-9397-08002B2CF9AE}" pid="7" name="KSOProductBuildVer">
    <vt:lpwstr>2052-12.1.0.26375</vt:lpwstr>
  </property>
  <property fmtid="{D5CDD505-2E9C-101B-9397-08002B2CF9AE}" pid="8" name="ICV">
    <vt:lpwstr>A2B6A534B6684D8DA75E78A904AC0D6D_12</vt:lpwstr>
  </property>
</Properties>
</file>