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65139">
      <w:pPr>
        <w:jc w:val="center"/>
        <w:rPr>
          <w:rFonts w:eastAsiaTheme="minorEastAsia"/>
          <w:b/>
          <w:color w:val="000000"/>
          <w:sz w:val="44"/>
          <w:szCs w:val="44"/>
        </w:rPr>
      </w:pPr>
      <w:r>
        <w:rPr>
          <w:rFonts w:eastAsiaTheme="minorEastAsia"/>
          <w:b/>
          <w:color w:val="000000"/>
          <w:sz w:val="44"/>
          <w:szCs w:val="44"/>
        </w:rPr>
        <w:t>熠格托管</w:t>
      </w:r>
    </w:p>
    <w:p w14:paraId="3B06D4B2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  <w:r>
        <w:rPr>
          <w:rFonts w:eastAsiaTheme="minor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eastAsiaTheme="minorEastAsia"/>
          <w:b/>
          <w:color w:val="000000"/>
          <w:sz w:val="44"/>
          <w:szCs w:val="44"/>
        </w:rPr>
        <w:t>作业答疑</w:t>
      </w:r>
    </w:p>
    <w:p w14:paraId="101A827D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</w:p>
    <w:p w14:paraId="4E62678E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147F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EB6876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B7665B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282969A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57C7511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7255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9AE359F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汪明月</w:t>
            </w:r>
          </w:p>
        </w:tc>
        <w:tc>
          <w:tcPr>
            <w:tcW w:w="2660" w:type="dxa"/>
            <w:vAlign w:val="center"/>
          </w:tcPr>
          <w:p w14:paraId="2B4C03BB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1E37F739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2026.6.3</w:t>
            </w:r>
          </w:p>
        </w:tc>
        <w:tc>
          <w:tcPr>
            <w:tcW w:w="2660" w:type="dxa"/>
            <w:vAlign w:val="center"/>
          </w:tcPr>
          <w:p w14:paraId="64141AD3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13：00-15：00</w:t>
            </w:r>
          </w:p>
        </w:tc>
      </w:tr>
      <w:tr w14:paraId="7BA5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70B9EA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43D37CB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2364237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53B2564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4399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BB9187A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56ECB418"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51C5EA43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王燕翎</w:t>
            </w:r>
          </w:p>
        </w:tc>
        <w:tc>
          <w:tcPr>
            <w:tcW w:w="2660" w:type="dxa"/>
            <w:vAlign w:val="center"/>
          </w:tcPr>
          <w:p w14:paraId="30B8FB9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</w:p>
        </w:tc>
      </w:tr>
    </w:tbl>
    <w:p w14:paraId="5D1FEA95">
      <w:pPr>
        <w:tabs>
          <w:tab w:val="left" w:pos="10080"/>
        </w:tabs>
        <w:spacing w:line="360" w:lineRule="auto"/>
        <w:rPr>
          <w:rFonts w:eastAsiaTheme="minorEastAsia"/>
          <w:color w:val="FF0000"/>
          <w:szCs w:val="21"/>
        </w:rPr>
      </w:pPr>
    </w:p>
    <w:tbl>
      <w:tblPr>
        <w:tblStyle w:val="1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13DC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2D042A6C">
            <w:pPr>
              <w:spacing w:line="360" w:lineRule="auto"/>
              <w:jc w:val="center"/>
              <w:rPr>
                <w:rFonts w:eastAsiaTheme="minorEastAsia"/>
                <w:b/>
                <w:color w:val="000000"/>
                <w:sz w:val="32"/>
                <w:szCs w:val="32"/>
              </w:rPr>
            </w:pPr>
            <w:r>
              <w:rPr>
                <w:rFonts w:eastAsiaTheme="minor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5829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3660BA">
            <w:pPr>
              <w:spacing w:line="336" w:lineRule="auto"/>
              <w:ind w:right="420"/>
              <w:jc w:val="left"/>
              <w:rPr>
                <w:rFonts w:eastAsiaTheme="minor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27FB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797072E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453D6DEF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2F53554D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57802E88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231909EA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2DC7B933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162C809E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42C1E190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551379DD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42BD8B8D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008BFC88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5A77B394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3E5DCDFA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  <w:p w14:paraId="0FD1693D">
            <w:pPr>
              <w:spacing w:line="360" w:lineRule="auto"/>
              <w:textAlignment w:val="center"/>
              <w:rPr>
                <w:rFonts w:hint="eastAsia" w:eastAsiaTheme="minorEastAsia"/>
                <w:lang w:eastAsia="zh-CN"/>
              </w:rPr>
            </w:pPr>
          </w:p>
        </w:tc>
      </w:tr>
      <w:tr w14:paraId="4E0E0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3603CE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0686F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278870F9">
            <w:pPr>
              <w:spacing w:line="360" w:lineRule="auto"/>
              <w:rPr>
                <w:rFonts w:hint="default" w:eastAsia="新宋体"/>
                <w:lang w:val="en-US" w:eastAsia="zh-CN"/>
              </w:rPr>
            </w:pPr>
            <w:r>
              <w:rPr>
                <w:rFonts w:hint="eastAsia" w:eastAsia="新宋体"/>
                <w:b/>
                <w:szCs w:val="21"/>
                <w:highlight w:val="yellow"/>
              </w:rPr>
              <w:t>考点</w:t>
            </w:r>
            <w:r>
              <w:rPr>
                <w:rFonts w:hint="eastAsia" w:eastAsia="新宋体"/>
                <w:b/>
                <w:szCs w:val="21"/>
                <w:highlight w:val="yellow"/>
                <w:lang w:val="en-US" w:eastAsia="zh-CN"/>
              </w:rPr>
              <w:t>一</w:t>
            </w:r>
            <w:r>
              <w:rPr>
                <w:rFonts w:hint="eastAsia" w:eastAsia="新宋体"/>
                <w:b/>
                <w:szCs w:val="21"/>
                <w:highlight w:val="yellow"/>
              </w:rPr>
              <w:t>．杠杆</w:t>
            </w:r>
            <w:r>
              <w:rPr>
                <w:rFonts w:hint="eastAsia" w:eastAsia="新宋体"/>
                <w:b/>
                <w:szCs w:val="21"/>
                <w:highlight w:val="yellow"/>
                <w:lang w:val="en-US" w:eastAsia="zh-CN"/>
              </w:rPr>
              <w:t>的分类与应用</w:t>
            </w:r>
          </w:p>
          <w:p w14:paraId="0EC2E284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1．（2025·江苏镇江·中考真题）图1为停车场的电子闸杆，其结构图如图2所示，闸杆和摇杆组成一根可绕转轴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sz w:val="21"/>
              </w:rPr>
              <w:t>转动的杠杆，闸杆质量分布均匀，摇杆质量不计。当力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作用于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点时，闸杆恰好开始向上转动，下列说法正确的是（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6F4E96AD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52875" cy="1133475"/>
                  <wp:effectExtent l="0" t="0" r="9525" b="9525"/>
                  <wp:docPr id="100003" name="图片 100003" descr="@@@f6a1a4d0-5607-47ea-8bfc-140ac5de07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f6a1a4d0-5607-47ea-8bfc-140ac5de073c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8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9EDF1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A．此装置可视为省力杠杆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的力臂为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</w:p>
          <w:p w14:paraId="2D6097CF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C．闸杆重力的力臂为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ab/>
            </w:r>
            <w:r>
              <w:rPr>
                <w:sz w:val="21"/>
              </w:rPr>
              <w:t>D．当力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垂直于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rPr>
                <w:sz w:val="21"/>
              </w:rPr>
              <w:t>向下时，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为最小值</w:t>
            </w:r>
          </w:p>
          <w:p w14:paraId="022A2B4B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sz w:val="21"/>
              </w:rPr>
              <w:t>．（2024·江苏南通·中考真题）钓鱼活动深受人们喜爱。如图是钓鱼的情景，你认为最合理的拉起鱼竿的方式是（　　）</w:t>
            </w:r>
          </w:p>
          <w:p w14:paraId="28D2D2DC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44015" cy="1633855"/>
                  <wp:effectExtent l="0" t="0" r="6985" b="4445"/>
                  <wp:docPr id="100007" name="图片 100007" descr="@@@f23766ae-824b-41e1-bcb2-48e8f3d61c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f23766ae-824b-41e1-bcb2-48e8f3d61c0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015" cy="163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D904E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14475" cy="990600"/>
                  <wp:effectExtent l="0" t="0" r="9525" b="0"/>
                  <wp:docPr id="100009" name="图片 100009" descr="@@@98d8ad6a-b2fe-4324-89b6-103012928e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98d8ad6a-b2fe-4324-89b6-103012928e3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90650" cy="904875"/>
                  <wp:effectExtent l="0" t="0" r="6350" b="9525"/>
                  <wp:docPr id="100011" name="图片 100011" descr="@@@aebc4c25-9f90-4c53-ad93-4a7143ffc3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aebc4c25-9f90-4c53-ad93-4a7143ffc3f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2DA09A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24000" cy="1038225"/>
                  <wp:effectExtent l="0" t="0" r="0" b="3175"/>
                  <wp:docPr id="100013" name="图片 100013" descr="@@@d2974602-25fd-4c59-8d78-d571ea7d5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d2974602-25fd-4c59-8d78-d571ea7d529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85900" cy="962025"/>
                  <wp:effectExtent l="0" t="0" r="0" b="3175"/>
                  <wp:docPr id="100015" name="图片 100015" descr="@@@3970bcee-31bb-40e0-b99c-196d171b9c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3970bcee-31bb-40e0-b99c-196d171b9cb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36495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</w:t>
            </w:r>
            <w:r>
              <w:rPr>
                <w:sz w:val="21"/>
              </w:rPr>
              <w:t>．（2024·江苏镇江·中考真题）小明用如图所示装置探究杠杆平衡条件，实验中杠杆始终保持水平平衡。此时弹簧测力计处于竖直方向，他发现弹簧测力计示数稍稍超过量程。为了完成实验，下列方案可行的是（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65BA6497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52650" cy="1838325"/>
                  <wp:effectExtent l="0" t="0" r="6350" b="3175"/>
                  <wp:docPr id="100017" name="图片 100017" descr="@@@fc5adcfe-8f29-4a5e-a48d-631c51233b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fc5adcfe-8f29-4a5e-a48d-631c51233bab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80EDC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A．钩码的数量适当增加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B．钩码的位置适当左移</w:t>
            </w:r>
          </w:p>
          <w:p w14:paraId="3F205126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C．弹簧测力计转到图中虚线位置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D．弹簧测力计位置适当向左平移</w:t>
            </w:r>
          </w:p>
          <w:p w14:paraId="70176C02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4</w:t>
            </w:r>
            <w:r>
              <w:rPr>
                <w:sz w:val="21"/>
              </w:rPr>
              <w:t>．（2023·江苏盐城·中考真题）下列属于省力杠杆的是（　　）</w:t>
            </w:r>
          </w:p>
          <w:p w14:paraId="05F4BD42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14400" cy="762000"/>
                  <wp:effectExtent l="0" t="0" r="0" b="0"/>
                  <wp:docPr id="100019" name="图片 100019" descr="@@@6428eb8e-03dd-44d5-ab8c-a4244f30ea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6428eb8e-03dd-44d5-ab8c-a4244f30eab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镊子</w:t>
            </w:r>
            <w:r>
              <w:rPr>
                <w:rFonts w:hint="eastAsia"/>
                <w:sz w:val="21"/>
                <w:lang w:val="en-US" w:eastAsia="zh-CN"/>
              </w:rPr>
              <w:t xml:space="preserve">                        </w:t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95350" cy="885825"/>
                  <wp:effectExtent l="0" t="0" r="6350" b="3175"/>
                  <wp:docPr id="100021" name="图片 100021" descr="@@@3c4bef9b-1f48-4955-808e-bea527227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3c4bef9b-1f48-4955-808e-bea52722774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钓鱼竿</w:t>
            </w:r>
          </w:p>
          <w:p w14:paraId="0057437F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62075" cy="819150"/>
                  <wp:effectExtent l="0" t="0" r="9525" b="6350"/>
                  <wp:docPr id="100023" name="图片 100023" descr="@@@c3172fa3-ed95-4860-9872-24e0fb687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c3172fa3-ed95-4860-9872-24e0fb68752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托盘天平</w:t>
            </w:r>
            <w:r>
              <w:rPr>
                <w:rFonts w:hint="eastAsia"/>
                <w:sz w:val="21"/>
                <w:lang w:val="en-US" w:eastAsia="zh-CN"/>
              </w:rPr>
              <w:t xml:space="preserve">            </w:t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14400" cy="904875"/>
                  <wp:effectExtent l="0" t="0" r="0" b="9525"/>
                  <wp:docPr id="100025" name="图片 100025" descr="@@@2030101f-7c19-48d6-9933-61748423b8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2030101f-7c19-48d6-9933-61748423b8fc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开瓶扳手</w:t>
            </w:r>
          </w:p>
          <w:p w14:paraId="42614341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5</w:t>
            </w:r>
            <w:r>
              <w:rPr>
                <w:sz w:val="21"/>
              </w:rPr>
              <w:t>．（2023·江苏南通·中考真题）如图所示，塑料吸盘挂钩在安装使用过程中涉及的物理知识有（　　）</w:t>
            </w:r>
          </w:p>
          <w:p w14:paraId="3A09B75F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81175" cy="1209675"/>
                  <wp:effectExtent l="0" t="0" r="9525" b="9525"/>
                  <wp:docPr id="100027" name="图片 100027" descr="@@@35badb09-87cf-4b9d-83f9-d73d8d8cc5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35badb09-87cf-4b9d-83f9-d73d8d8cc5a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10EE0C56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A．压力 滑轮 空气浮力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B．摩擦力 滑轮 大气压强</w:t>
            </w:r>
          </w:p>
          <w:p w14:paraId="2EA0E486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C．压力 杠杆 空气浮力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D．摩擦力 杠杆 大气压强</w:t>
            </w:r>
          </w:p>
          <w:p w14:paraId="15F53514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</w:p>
          <w:p w14:paraId="79A18D40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</w:p>
          <w:p w14:paraId="2AD555A3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</w:p>
          <w:p w14:paraId="53107BB7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</w:p>
          <w:p w14:paraId="62061A3A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6</w:t>
            </w:r>
            <w:r>
              <w:rPr>
                <w:sz w:val="21"/>
              </w:rPr>
              <w:t>．（2023·江苏淮安·中考真题）如图所示，一根质地不均匀的硬棒重心在</w:t>
            </w:r>
            <w:r>
              <w:object>
                <v:shape id="_x0000_i1074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19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25" r:id="rId18">
                  <o:LockedField>false</o:LockedField>
                </o:OLEObject>
              </w:object>
            </w:r>
            <w:r>
              <w:rPr>
                <w:sz w:val="21"/>
              </w:rPr>
              <w:t>点，将硬棒通过绳</w:t>
            </w:r>
            <w:r>
              <w:object>
                <v:shape id="_x0000_i1075" o:spt="75" alt="eqIdbdaa19de263700a15fcf213d64a8cd57" type="#_x0000_t75" style="height:11.6pt;width:6.15pt;" o:ole="t" filled="f" o:preferrelative="t" stroked="f" coordsize="21600,21600">
                  <v:path/>
                  <v:fill on="f" focussize="0,0"/>
                  <v:stroke on="f" joinstyle="miter"/>
                  <v:imagedata r:id="rId21" o:title="eqIdbdaa19de263700a15fcf213d64a8cd57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26" r:id="rId20">
                  <o:LockedField>false</o:LockedField>
                </o:OLEObject>
              </w:object>
            </w:r>
            <w:r>
              <w:rPr>
                <w:sz w:val="21"/>
              </w:rPr>
              <w:t>悬挂于</w:t>
            </w:r>
            <w:r>
              <w:object>
                <v:shape id="_x0000_i1076" o:spt="75" alt="eqId76c2bb7be2e9410a16502268fd4c67be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23" o:title="eqId76c2bb7be2e9410a16502268fd4c67be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27" r:id="rId22">
                  <o:LockedField>false</o:LockedField>
                </o:OLEObject>
              </w:object>
            </w:r>
            <w:r>
              <w:rPr>
                <w:sz w:val="21"/>
              </w:rPr>
              <w:t>点，</w:t>
            </w:r>
            <w:r>
              <w:object>
                <v:shape id="_x0000_i1077" o:spt="75" alt="eqId61128ab996360a038e6e64d82fcba004" type="#_x0000_t75" style="height:11.45pt;width:8.75pt;" o:ole="t" filled="f" o:preferrelative="t" stroked="f" coordsize="21600,21600">
                  <v:path/>
                  <v:fill on="f" focussize="0,0"/>
                  <v:stroke on="f" joinstyle="miter"/>
                  <v:imagedata r:id="rId25" o:title="eqId61128ab996360a038e6e64d82fcba004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28" r:id="rId24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78" o:spt="75" alt="eqId5ca7d1107389675d32b56ec097464c14" type="#_x0000_t75" style="height:12.5pt;width:7.9pt;" o:ole="t" filled="f" o:preferrelative="t" stroked="f" coordsize="21600,21600">
                  <v:path/>
                  <v:fill on="f" focussize="0,0"/>
                  <v:stroke on="f" joinstyle="miter"/>
                  <v:imagedata r:id="rId27" o:title="eqId5ca7d1107389675d32b56ec097464c14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29" r:id="rId26">
                  <o:LockedField>false</o:LockedField>
                </o:OLEObject>
              </w:object>
            </w:r>
            <w:r>
              <w:rPr>
                <w:sz w:val="21"/>
              </w:rPr>
              <w:t>为两个支架，在绳与两支架的作用下，硬棒静止，此时绳与支架均对硬棒有弹力（绳的形变忽略不计）。下列操作中，仍能使硬棒保持平衡的是（　　）</w:t>
            </w:r>
          </w:p>
          <w:p w14:paraId="090AB32D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71700" cy="981075"/>
                  <wp:effectExtent l="0" t="0" r="0" b="9525"/>
                  <wp:docPr id="100029" name="图片 100029" descr="@@@28b10fbb-53b3-4393-b6b3-5fb814e82a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28b10fbb-53b3-4393-b6b3-5fb814e82af4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5CFCA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A．仅撤去支架</w:t>
            </w:r>
            <w:r>
              <w:object>
                <v:shape id="_x0000_i1079" o:spt="75" alt="eqId61128ab996360a038e6e64d82fcba004" type="#_x0000_t75" style="height:11.45pt;width:8.75pt;" o:ole="t" filled="f" o:preferrelative="t" stroked="f" coordsize="21600,21600">
                  <v:path/>
                  <v:fill on="f" focussize="0,0"/>
                  <v:stroke on="f" joinstyle="miter"/>
                  <v:imagedata r:id="rId25" o:title="eqId61128ab996360a038e6e64d82fcba004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30" r:id="rId29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B．仅撤去支架</w:t>
            </w:r>
            <w:r>
              <w:object>
                <v:shape id="_x0000_i1080" o:spt="75" alt="eqId5ca7d1107389675d32b56ec097464c14" type="#_x0000_t75" style="height:12.5pt;width:7.9pt;" o:ole="t" filled="f" o:preferrelative="t" stroked="f" coordsize="21600,21600">
                  <v:path/>
                  <v:fill on="f" focussize="0,0"/>
                  <v:stroke on="f" joinstyle="miter"/>
                  <v:imagedata r:id="rId27" o:title="eqId5ca7d1107389675d32b56ec097464c14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31" r:id="rId30">
                  <o:LockedField>false</o:LockedField>
                </o:OLEObject>
              </w:object>
            </w:r>
          </w:p>
          <w:p w14:paraId="478B192E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C．同时剪断绳</w:t>
            </w:r>
            <w:r>
              <w:object>
                <v:shape id="_x0000_i1081" o:spt="75" alt="eqIdbdaa19de263700a15fcf213d64a8cd57" type="#_x0000_t75" style="height:11.6pt;width:6.15pt;" o:ole="t" filled="f" o:preferrelative="t" stroked="f" coordsize="21600,21600">
                  <v:path/>
                  <v:fill on="f" focussize="0,0"/>
                  <v:stroke on="f" joinstyle="miter"/>
                  <v:imagedata r:id="rId21" o:title="eqIdbdaa19de263700a15fcf213d64a8cd57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32" r:id="rId31">
                  <o:LockedField>false</o:LockedField>
                </o:OLEObject>
              </w:object>
            </w:r>
            <w:r>
              <w:rPr>
                <w:sz w:val="21"/>
              </w:rPr>
              <w:t>和撤去支架</w:t>
            </w:r>
            <w:r>
              <w:object>
                <v:shape id="_x0000_i1082" o:spt="75" alt="eqId61128ab996360a038e6e64d82fcba004" type="#_x0000_t75" style="height:11.45pt;width:8.75pt;" o:ole="t" filled="f" o:preferrelative="t" stroked="f" coordsize="21600,21600">
                  <v:path/>
                  <v:fill on="f" focussize="0,0"/>
                  <v:stroke on="f" joinstyle="miter"/>
                  <v:imagedata r:id="rId25" o:title="eqId61128ab996360a038e6e64d82fcba004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33" r:id="rId32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D．同时剪断绳</w:t>
            </w:r>
            <w:r>
              <w:object>
                <v:shape id="_x0000_i1083" o:spt="75" alt="eqIdbdaa19de263700a15fcf213d64a8cd57" type="#_x0000_t75" style="height:11.6pt;width:6.15pt;" o:ole="t" filled="f" o:preferrelative="t" stroked="f" coordsize="21600,21600">
                  <v:path/>
                  <v:fill on="f" focussize="0,0"/>
                  <v:stroke on="f" joinstyle="miter"/>
                  <v:imagedata r:id="rId21" o:title="eqIdbdaa19de263700a15fcf213d64a8cd57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34" r:id="rId33">
                  <o:LockedField>false</o:LockedField>
                </o:OLEObject>
              </w:object>
            </w:r>
            <w:r>
              <w:rPr>
                <w:sz w:val="21"/>
              </w:rPr>
              <w:t>和撤去支架</w:t>
            </w:r>
            <w:r>
              <w:object>
                <v:shape id="_x0000_i1084" o:spt="75" alt="eqId5ca7d1107389675d32b56ec097464c14" type="#_x0000_t75" style="height:12.5pt;width:7.9pt;" o:ole="t" filled="f" o:preferrelative="t" stroked="f" coordsize="21600,21600">
                  <v:path/>
                  <v:fill on="f" focussize="0,0"/>
                  <v:stroke on="f" joinstyle="miter"/>
                  <v:imagedata r:id="rId27" o:title="eqId5ca7d1107389675d32b56ec097464c14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35" r:id="rId34">
                  <o:LockedField>false</o:LockedField>
                </o:OLEObject>
              </w:object>
            </w:r>
          </w:p>
          <w:p w14:paraId="76FF70B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7</w:t>
            </w:r>
            <w:r>
              <w:rPr>
                <w:sz w:val="21"/>
              </w:rPr>
              <w:t>．（2025·江苏徐州·中考真题）陈毅元帅曾说：“淮海战役的胜利，是人民群众用小车推出来的。”如图是当时群众运粮用的独轮车，请判断它应用了哪类杠杆，并简要说明你的判断依据：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。</w:t>
            </w:r>
          </w:p>
          <w:p w14:paraId="22C09B2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66900" cy="1035050"/>
                  <wp:effectExtent l="0" t="0" r="0" b="6350"/>
                  <wp:docPr id="100051" name="图片 100051" descr="@@@aebad4f5-6ddc-4898-83eb-41a1ff26fe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aebad4f5-6ddc-4898-83eb-41a1ff26fe83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077B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8</w:t>
            </w:r>
            <w:r>
              <w:rPr>
                <w:sz w:val="21"/>
              </w:rPr>
              <w:t>．（2023·江苏苏州·中考真题）托盘天平相当于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杠杆。调节天平平衡时，指针如图甲，此时应将平衡螺母向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调节。测量物体质量时，右盘砝码及游码示数如图乙，物体质量为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g。</w:t>
            </w:r>
          </w:p>
          <w:p w14:paraId="3BBCE80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80665" cy="965200"/>
                  <wp:effectExtent l="0" t="0" r="635" b="0"/>
                  <wp:docPr id="100053" name="图片 100053" descr="@@@782eda82-6e95-43af-8b85-136538fe9e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782eda82-6e95-43af-8b85-136538fe9ef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665" cy="9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0ECEC16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9</w:t>
            </w:r>
            <w:r>
              <w:rPr>
                <w:sz w:val="21"/>
              </w:rPr>
              <w:t>．（2024·江苏徐州·中考真题）按要求作图。</w:t>
            </w:r>
          </w:p>
          <w:p w14:paraId="1C2B683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(1)如图甲所示，一束光平行于主光轴射向凸透镜，请画出通过凸透镜后的出射光线。</w:t>
            </w:r>
          </w:p>
          <w:p w14:paraId="21806A5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14500" cy="1295400"/>
                  <wp:effectExtent l="0" t="0" r="0" b="0"/>
                  <wp:docPr id="1" name="图片 1" descr="@@@72175448-e5ee-417e-84cd-a7d9f29001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@@@72175448-e5ee-417e-84cd-a7d9f290018c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D336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(2)如图乙所示，请画出撑开雨伞时，撑杆对伞骨作用力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的力臂</w:t>
            </w:r>
            <w:r>
              <w:object>
                <v:shape id="_x0000_i1085" o:spt="75" alt="eqId0f85fca60a11e1af2bf50138d0e3fe62" type="#_x0000_t75" style="height:12.3pt;width:6.1pt;" o:ole="t" filled="f" o:preferrelative="t" stroked="f" coordsize="21600,21600">
                  <v:path/>
                  <v:fill on="f" focussize="0,0"/>
                  <v:stroke on="f" joinstyle="miter"/>
                  <v:imagedata r:id="rId39" o:title="eqId0f85fca60a11e1af2bf50138d0e3fe62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36" r:id="rId38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3516140A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47750" cy="1410970"/>
                  <wp:effectExtent l="0" t="0" r="6350" b="11430"/>
                  <wp:docPr id="100057" name="图片 100057" descr="@@@6e2e0d4a-d4a4-4090-9603-5b77e9583b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6e2e0d4a-d4a4-4090-9603-5b77e9583bdc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41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320BB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10</w:t>
            </w:r>
            <w:r>
              <w:rPr>
                <w:sz w:val="21"/>
              </w:rPr>
              <w:t>．（2024·江苏盐城·中考真题）如图所示，画出用起子撬图钉的动力</w:t>
            </w:r>
            <w:r>
              <w:object>
                <v:shape id="_x0000_i1086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37" r:id="rId41">
                  <o:LockedField>false</o:LockedField>
                </o:OLEObject>
              </w:object>
            </w:r>
            <w:r>
              <w:rPr>
                <w:sz w:val="21"/>
              </w:rPr>
              <w:t>的力臂</w:t>
            </w:r>
            <w:r>
              <w:object>
                <v:shape id="_x0000_i1087" o:spt="75" alt="eqId8d6e3354d96edacd29ce1eafa3680c0a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4" o:title="eqId8d6e3354d96edacd29ce1eafa3680c0a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38" r:id="rId43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13D8124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85925" cy="1209675"/>
                  <wp:effectExtent l="0" t="0" r="3175" b="9525"/>
                  <wp:docPr id="100067" name="图片 100067" descr="@@@1575d416-a755-4d06-9a04-9ae592bb1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1575d416-a755-4d06-9a04-9ae592bb1624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EF6B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11</w:t>
            </w:r>
            <w:r>
              <w:rPr>
                <w:sz w:val="21"/>
              </w:rPr>
              <w:t>．（2023·江苏南通·中考真题）如图，杠杆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AOB</w:t>
            </w:r>
            <w:r>
              <w:rPr>
                <w:sz w:val="21"/>
              </w:rPr>
              <w:t>保持静止，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sz w:val="21"/>
              </w:rPr>
              <w:t>为支点，请作出动力</w:t>
            </w:r>
            <w:r>
              <w:object>
                <v:shape id="_x0000_i1088" o:spt="75" alt="eqIdf5a0815aa6844987ba0d306d7834e443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7" o:title="eqIdf5a0815aa6844987ba0d306d7834e443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39" r:id="rId46">
                  <o:LockedField>false</o:LockedField>
                </o:OLEObject>
              </w:object>
            </w:r>
            <w:r>
              <w:rPr>
                <w:sz w:val="21"/>
              </w:rPr>
              <w:t>的力臂</w:t>
            </w:r>
            <w:r>
              <w:object>
                <v:shape id="_x0000_i1089" o:spt="75" alt="eqId90f6a7d1b2d303ec46ca9f5c330c888e" type="#_x0000_t75" style="height:15.8pt;width:7.9pt;" o:ole="t" filled="f" o:preferrelative="t" stroked="f" coordsize="21600,21600">
                  <v:path/>
                  <v:fill on="f" focussize="0,0"/>
                  <v:stroke on="f" joinstyle="miter"/>
                  <v:imagedata r:id="rId49" o:title="eqId90f6a7d1b2d303ec46ca9f5c330c888e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40" r:id="rId48">
                  <o:LockedField>false</o:LockedField>
                </o:OLEObject>
              </w:object>
            </w:r>
            <w:r>
              <w:rPr>
                <w:sz w:val="21"/>
              </w:rPr>
              <w:t>和阻力</w:t>
            </w:r>
            <w:r>
              <w:object>
                <v:shape id="_x0000_i1090" o:spt="75" alt="eqId228a7ff77a38f7ea2d66c2d92041804f" type="#_x0000_t75" style="height:15.55pt;width:12.3pt;" o:ole="t" filled="f" o:preferrelative="t" stroked="f" coordsize="21600,21600">
                  <v:path/>
                  <v:fill on="f" focussize="0,0"/>
                  <v:stroke on="f" joinstyle="miter"/>
                  <v:imagedata r:id="rId51" o:title="eqId228a7ff77a38f7ea2d66c2d92041804f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41" r:id="rId50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3A835EA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00250" cy="1152525"/>
                  <wp:effectExtent l="0" t="0" r="6350" b="3175"/>
                  <wp:docPr id="100073" name="图片 100073" descr="@@@3dd57f87-055f-4839-b3e4-59b42bceec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3dd57f87-055f-4839-b3e4-59b42bceec7f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066E5B9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12</w:t>
            </w:r>
            <w:r>
              <w:rPr>
                <w:sz w:val="21"/>
              </w:rPr>
              <w:t>．（2023·江苏苏州·中考真题）图中，用直棒提升重物，画出图示位置所用最小力</w:t>
            </w:r>
            <w:r>
              <w:object>
                <v:shape id="_x0000_i1091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42" r:id="rId53">
                  <o:LockedField>false</o:LockedField>
                </o:OLEObject>
              </w:object>
            </w:r>
            <w:r>
              <w:rPr>
                <w:sz w:val="21"/>
              </w:rPr>
              <w:t>和阻力</w:t>
            </w:r>
            <w:r>
              <w:object>
                <v:shape id="_x0000_i1092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55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43" r:id="rId54">
                  <o:LockedField>false</o:LockedField>
                </o:OLEObject>
              </w:object>
            </w:r>
            <w:r>
              <w:rPr>
                <w:sz w:val="21"/>
              </w:rPr>
              <w:t>的力臂</w:t>
            </w:r>
            <w:r>
              <w:object>
                <v:shape id="_x0000_i1093" o:spt="75" alt="eqId9fbd49bf20f987c05b4d36e31549075c" type="#_x0000_t75" style="height:16.05pt;width:11.4pt;" o:ole="t" filled="f" o:preferrelative="t" stroked="f" coordsize="21600,21600">
                  <v:path/>
                  <v:fill on="f" focussize="0,0"/>
                  <v:stroke on="f" joinstyle="miter"/>
                  <v:imagedata r:id="rId57" o:title="eqId9fbd49bf20f987c05b4d36e31549075c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44" r:id="rId56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455BAD4A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14500" cy="1352550"/>
                  <wp:effectExtent l="0" t="0" r="0" b="6350"/>
                  <wp:docPr id="3" name="图片 3" descr="@@@c9a4bd99-d38b-42a0-87ad-956c38f4f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c9a4bd99-d38b-42a0-87ad-956c38f4f997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10B3D70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13</w:t>
            </w:r>
            <w:r>
              <w:rPr>
                <w:sz w:val="21"/>
              </w:rPr>
              <w:t>．（2025·江苏南京·中考真题）生活中的门包含着许多物理知识。</w:t>
            </w:r>
          </w:p>
          <w:p w14:paraId="0736967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00680" cy="2009140"/>
                  <wp:effectExtent l="0" t="0" r="7620" b="10160"/>
                  <wp:docPr id="100095" name="图片 100095" descr="@@@29e4f12a-9dd7-4fc3-b186-052e05060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 descr="@@@29e4f12a-9dd7-4fc3-b186-052e05060330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680" cy="200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D51C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(1)如图所示，用刻度尺测出门的厚度为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cm。</w:t>
            </w:r>
          </w:p>
          <w:p w14:paraId="36016CE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(2)通常我们听到的敲门声是由门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rPr>
                <w:sz w:val="21"/>
              </w:rPr>
              <w:t>产生的。</w:t>
            </w:r>
          </w:p>
          <w:p w14:paraId="1D76449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(3)用如图所示的三种方法关门，力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B</w:t>
            </w:r>
            <w:r>
              <w:rPr>
                <w:sz w:val="21"/>
              </w:rPr>
              <w:t>所示的方法比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A</w:t>
            </w:r>
            <w:r>
              <w:rPr>
                <w:sz w:val="21"/>
              </w:rPr>
              <w:t>更省力，说明力的作用效果与力的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 xml:space="preserve"> 有关；沿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C</w:t>
            </w:r>
            <w:r>
              <w:rPr>
                <w:sz w:val="21"/>
              </w:rPr>
              <w:t>方向用很大的力也不能将门关上，用杠杆的有关知识解释其原因是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        </w:t>
            </w:r>
            <w:r>
              <w:rPr>
                <w:sz w:val="21"/>
              </w:rPr>
              <w:t xml:space="preserve"> 。</w:t>
            </w:r>
          </w:p>
          <w:p w14:paraId="010B1F2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14</w:t>
            </w:r>
            <w:r>
              <w:rPr>
                <w:sz w:val="21"/>
              </w:rPr>
              <w:t>．（2025·江苏南通·中考真题）学习小组做“探究杠杆的平衡条件”实验。</w:t>
            </w:r>
          </w:p>
          <w:p w14:paraId="2217965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95475" cy="1123950"/>
                  <wp:effectExtent l="0" t="0" r="9525" b="6350"/>
                  <wp:docPr id="100097" name="图片 100097" descr="@@@ab8eeb5b-00d8-40e6-9afa-6f508cc98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7" name="图片 100097" descr="@@@ab8eeb5b-00d8-40e6-9afa-6f508cc98023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B429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(1)安装好杠杆，发现左端低、右端高，应将平衡螺母向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调节，使之在水平位置平衡；</w:t>
            </w:r>
          </w:p>
          <w:p w14:paraId="61CADEE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点悬挂两个钩码。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三点分别悬挂六个、三个、两个钩码，杠杆均能在水平位置平衡，这说明杠杆平衡时，力臂越大，对应的力越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，进一步实验，可归纳得出杠杆的平衡条件是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；</w:t>
            </w:r>
          </w:p>
          <w:p w14:paraId="1D0AFAE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(3)保持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点悬挂钩码不变，在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点施加力使杠杆在水平位置平衡，为了使力最小，力的方向应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，这是因为此时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。</w:t>
            </w:r>
          </w:p>
          <w:p w14:paraId="6291B67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15</w:t>
            </w:r>
            <w:r>
              <w:rPr>
                <w:sz w:val="21"/>
              </w:rPr>
              <w:t>．（2024·江苏淮安·中考真题）在“探究杠杆平衡条件”实验中：</w:t>
            </w:r>
          </w:p>
          <w:p w14:paraId="29832B2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(1)请在图甲中画出</w:t>
            </w:r>
            <w:r>
              <w:object>
                <v:shape id="_x0000_i1094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45" r:id="rId61">
                  <o:LockedField>false</o:LockedField>
                </o:OLEObject>
              </w:object>
            </w:r>
            <w:r>
              <w:rPr>
                <w:sz w:val="21"/>
              </w:rPr>
              <w:t>的力臂</w:t>
            </w:r>
            <w:r>
              <w:object>
                <v:shape id="_x0000_i1095" o:spt="75" alt="eqId2e9b0f5f44abbc6544a2f672b025b013" type="#_x0000_t75" style="height:15.8pt;width:7.9pt;" o:ole="t" filled="f" o:preferrelative="t" stroked="f" coordsize="21600,21600">
                  <v:path/>
                  <v:fill on="f" focussize="0,0"/>
                  <v:stroke on="f" joinstyle="miter"/>
                  <v:imagedata r:id="rId63" o:title="eqId2e9b0f5f44abbc6544a2f672b025b013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46" r:id="rId62">
                  <o:LockedField>false</o:LockedField>
                </o:OLEObject>
              </w:object>
            </w:r>
            <w:r>
              <w:rPr>
                <w:sz w:val="21"/>
              </w:rPr>
              <w:t>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</w:p>
          <w:p w14:paraId="0CBEDE4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11985" cy="1994535"/>
                  <wp:effectExtent l="0" t="0" r="5715" b="12065"/>
                  <wp:docPr id="100099" name="图片 100099" descr="@@@3b63f5e0-dada-47c1-93e3-0f07119dbe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9" name="图片 100099" descr="@@@3b63f5e0-dada-47c1-93e3-0f07119dbe42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985" cy="199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D4F1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</w:t>
            </w:r>
            <w:r>
              <w:object>
                <v:shape id="_x0000_i1096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55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47" r:id="rId65">
                  <o:LockedField>false</o:LockedField>
                </o:OLEObject>
              </w:object>
            </w:r>
            <w:r>
              <w:rPr>
                <w:sz w:val="21"/>
              </w:rPr>
              <w:t>的力臂</w:t>
            </w:r>
            <w:r>
              <w:object>
                <v:shape id="_x0000_i1097" o:spt="75" alt="eqId3f6f17bc385bafb37e8f964e5eb99cd0" type="#_x0000_t75" style="height:15.7pt;width:8.75pt;" o:ole="t" filled="f" o:preferrelative="t" stroked="f" coordsize="21600,21600">
                  <v:path/>
                  <v:fill on="f" focussize="0,0"/>
                  <v:stroke on="f" joinstyle="miter"/>
                  <v:imagedata r:id="rId67" o:title="eqId3f6f17bc385bafb37e8f964e5eb99cd0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48" r:id="rId66">
                  <o:LockedField>false</o:LockedField>
                </o:OLEObject>
              </w:object>
            </w:r>
            <w:r>
              <w:rPr>
                <w:sz w:val="21"/>
              </w:rPr>
              <w:t>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</w:t>
            </w:r>
            <w:r>
              <w:rPr>
                <w:rFonts w:hint="eastAsia" w:cs="Times New Roman"/>
                <w:b w:val="0"/>
                <w:sz w:val="21"/>
                <w:u w:val="single"/>
                <w:lang w:val="en-US" w:eastAsia="zh-CN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</w:t>
            </w:r>
            <w:r>
              <w:object>
                <v:shape id="_x0000_i1098" o:spt="75" alt="eqId9efa9fbcfb9595e2f031aa691db4564b" type="#_x0000_t75" style="height:9.9pt;width:15.8pt;" o:ole="t" filled="f" o:preferrelative="t" stroked="f" coordsize="21600,21600">
                  <v:path/>
                  <v:fill on="f" focussize="0,0"/>
                  <v:stroke on="f" joinstyle="miter"/>
                  <v:imagedata r:id="rId69" o:title="eqId9efa9fbcfb9595e2f031aa691db4564b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49" r:id="rId68">
                  <o:LockedField>false</o:LockedField>
                </o:OLEObject>
              </w:object>
            </w:r>
            <w:r>
              <w:rPr>
                <w:sz w:val="21"/>
              </w:rPr>
              <w:t>。当</w:t>
            </w:r>
            <w:r>
              <w:object>
                <v:shape id="_x0000_i1099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55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50" r:id="rId70">
                  <o:LockedField>false</o:LockedField>
                </o:OLEObject>
              </w:object>
            </w:r>
            <w:r>
              <w:rPr>
                <w:sz w:val="21"/>
              </w:rPr>
              <w:t>的大小为</w:t>
            </w:r>
            <w:r>
              <w:object>
                <v:shape id="_x0000_i1100" o:spt="75" alt="eqId44e64f58270948072b4d0ef19ee5edc9" type="#_x0000_t75" style="height:11.9pt;width:14.9pt;" o:ole="t" filled="f" o:preferrelative="t" stroked="f" coordsize="21600,21600">
                  <v:path/>
                  <v:fill on="f" focussize="0,0"/>
                  <v:stroke on="f" joinstyle="miter"/>
                  <v:imagedata r:id="rId72" o:title="eqId44e64f58270948072b4d0ef19ee5edc9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751" r:id="rId71">
                  <o:LockedField>false</o:LockedField>
                </o:OLEObject>
              </w:object>
            </w:r>
            <w:r>
              <w:rPr>
                <w:sz w:val="21"/>
              </w:rPr>
              <w:t>时，</w:t>
            </w:r>
            <w:r>
              <w:object>
                <v:shape id="_x0000_i1101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752" r:id="rId73">
                  <o:LockedField>false</o:LockedField>
                </o:OLEObject>
              </w:object>
            </w:r>
            <w:r>
              <w:rPr>
                <w:sz w:val="21"/>
              </w:rPr>
              <w:t>竖直向上拉杠杆，仍使杠杆在水平位置平衡，</w:t>
            </w:r>
            <w:r>
              <w:object>
                <v:shape id="_x0000_i1102" o:spt="75" alt="eqId87228e96b46f2b2f86731eb8aa8b6bff" type="#_x0000_t75" style="height:15.65pt;width:20.2pt;" o:ole="t" filled="f" o:preferrelative="t" stroked="f" coordsize="21600,21600">
                  <v:path/>
                  <v:fill on="f" focussize="0,0"/>
                  <v:stroke on="f" joinstyle="miter"/>
                  <v:imagedata r:id="rId75" o:title="eqId87228e96b46f2b2f86731eb8aa8b6bff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753" r:id="rId74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N；</w:t>
            </w:r>
          </w:p>
          <w:p w14:paraId="32BC454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(3)小明学过杠杆知识后自制了一根杆秤（自重不计），如图乙所示，要想增大杆秤的测量范围，你有哪些方法？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（写出一种方法即可），小明猜想制作的杆秤刻度是均匀的，请你通过推理证实。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（写出推理过程，涉及的物理量用图中字母表示）。</w:t>
            </w:r>
          </w:p>
          <w:p w14:paraId="67DFA0E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98980" cy="1271270"/>
                  <wp:effectExtent l="0" t="0" r="7620" b="11430"/>
                  <wp:docPr id="100101" name="图片 100101" descr="@@@c541d18c-1b66-497c-88f1-c976d3381d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1" name="图片 100101" descr="@@@c541d18c-1b66-497c-88f1-c976d3381d5f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980" cy="127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7B872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16</w:t>
            </w:r>
            <w:r>
              <w:rPr>
                <w:sz w:val="21"/>
              </w:rPr>
              <w:t>．（2024·江苏扬州·中考真题）如图所示，小明坐在座椅上，伸小腿时，小腿绕膝关节上固定点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sz w:val="21"/>
              </w:rPr>
              <w:t>转动，股四头肌群收缩提供动力</w:t>
            </w:r>
            <w:r>
              <w:object>
                <v:shape id="_x0000_i1103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754" r:id="rId77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2E669EE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38300" cy="970280"/>
                  <wp:effectExtent l="0" t="0" r="0" b="7620"/>
                  <wp:docPr id="100131" name="图片 100131" descr="@@@3e418142-0ae0-45ba-9261-7ccbf69844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1" name="图片 100131" descr="@@@3e418142-0ae0-45ba-9261-7ccbf69844df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97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8796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（1）请在图中画出动力臂</w:t>
            </w:r>
            <w:r>
              <w:object>
                <v:shape id="_x0000_i1104" o:spt="75" alt="eqId2e9b0f5f44abbc6544a2f672b025b013" type="#_x0000_t75" style="height:15.8pt;width:7.9pt;" o:ole="t" filled="f" o:preferrelative="t" stroked="f" coordsize="21600,21600">
                  <v:path/>
                  <v:fill on="f" focussize="0,0"/>
                  <v:stroke on="f" joinstyle="miter"/>
                  <v:imagedata r:id="rId63" o:title="eqId2e9b0f5f44abbc6544a2f672b025b013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755" r:id="rId79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</w:p>
          <w:p w14:paraId="5681E2E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（2）小腿从图示位置缓慢伸至水平位置，阻力臂的变化情况是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，动力的变化情况是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。</w:t>
            </w:r>
          </w:p>
          <w:p w14:paraId="381323E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17</w:t>
            </w:r>
            <w:r>
              <w:rPr>
                <w:sz w:val="21"/>
              </w:rPr>
              <w:t>．（2024·江苏徐州·中考真题）读短文，回答文后问题.</w:t>
            </w:r>
          </w:p>
          <w:p w14:paraId="3341620F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风杯式风速计</w:t>
            </w:r>
          </w:p>
          <w:p w14:paraId="39ADCA1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风是由于空气流动而产生的风速是最基本的气象要素之一，生产生活中很多时候需要测量风速。如图甲所示，风杯式风速计是一种常用的风速测量仪器，其原理如图乙所示，风杯是半球形空心杯，三个风杯用夹角为120°的三根支架固定在竖直的转轴上，起风时，气流冲击风杯，风相对风杯的速度越大，冲击力越大，凹面迎风的风杯受到的风压大，凸面迎风的风杯由于风的绕流作用，受到的风压小，作用在三个风杯上的风压差使静止的风杯开始旋转，越转越快。当风速一定时，风杯转速增大到一定值时不再增大，此时风速和风杯转速的关系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=2π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Rbn</w:t>
            </w:r>
            <w:r>
              <w:rPr>
                <w:sz w:val="21"/>
              </w:rPr>
              <w:t>，其中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为风速，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n</w:t>
            </w:r>
            <w:r>
              <w:rPr>
                <w:sz w:val="21"/>
              </w:rPr>
              <w:t>为风杯转速（每秒转过的圈数），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为风杯转动半径，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为风速计常数，风杯的转轴连接一个电路板，转轴每转一圈都会使电路中产生一个短暂的电流，根据电流的周期可以算出风杯的转速，进而算出此时的风速。</w:t>
            </w:r>
          </w:p>
          <w:p w14:paraId="14096E8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440180"/>
                  <wp:effectExtent l="0" t="0" r="6985" b="7620"/>
                  <wp:docPr id="100137" name="图片 100137" descr="@@@0bc85b08-12fd-4fe6-bb66-fe07f7dd7f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7" name="图片 100137" descr="@@@0bc85b08-12fd-4fe6-bb66-fe07f7dd7f37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40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FBAD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(1)因为转轴的摩擦，风速较小时，风杯可能转不起来，适当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（填“增大”或“减小”）支架的长度，可以提高风速计的灵敏度；</w:t>
            </w:r>
          </w:p>
          <w:p w14:paraId="5953DA8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(2)如图乙所示，风从左边吹向风速计，则风杯旋转方向为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（填“顺”或“逆”）时针；</w:t>
            </w:r>
          </w:p>
          <w:p w14:paraId="125EFDC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(3)为什么当风速一定时，风杯转速增大到一定值时不再增大？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；</w:t>
            </w:r>
          </w:p>
          <w:p w14:paraId="16CC46C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(4)若一个风速计的风杯转动半径为0.2m，风速计常数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为3，计算时π≈3，某次测量风速时，电流一时间图像如图丙所示，则此时风速为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m/s。</w:t>
            </w:r>
          </w:p>
          <w:p w14:paraId="0F306F27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</w:p>
        </w:tc>
      </w:tr>
      <w:tr w14:paraId="5150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EDB54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3720F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0FA9349D">
            <w:pPr>
              <w:spacing w:line="360" w:lineRule="auto"/>
              <w:rPr>
                <w:rFonts w:hint="eastAsia" w:eastAsia="新宋体"/>
                <w:b/>
                <w:szCs w:val="21"/>
                <w:highlight w:val="yellow"/>
              </w:rPr>
            </w:pPr>
            <w:r>
              <w:rPr>
                <w:rFonts w:hint="eastAsia" w:eastAsia="新宋体"/>
                <w:b/>
                <w:szCs w:val="21"/>
                <w:highlight w:val="yellow"/>
              </w:rPr>
              <w:t>考点</w:t>
            </w:r>
            <w:r>
              <w:rPr>
                <w:rFonts w:hint="eastAsia" w:eastAsia="新宋体"/>
                <w:b/>
                <w:szCs w:val="21"/>
                <w:highlight w:val="yellow"/>
                <w:lang w:val="en-US" w:eastAsia="zh-CN"/>
              </w:rPr>
              <w:t>二</w:t>
            </w:r>
            <w:r>
              <w:rPr>
                <w:rFonts w:hint="eastAsia" w:eastAsia="新宋体"/>
                <w:b/>
                <w:szCs w:val="21"/>
                <w:highlight w:val="yellow"/>
              </w:rPr>
              <w:t>． </w:t>
            </w:r>
            <w:r>
              <w:fldChar w:fldCharType="begin"/>
            </w:r>
            <w:r>
              <w:instrText xml:space="preserve"> HYPERLINK "https://zujuan.xkw.com/czwl/zsd18481/" \t "https://zujuan.xkw.com/czwl/zj63778/_blank" \o "运用杠杆平衡原理进行计算" </w:instrText>
            </w:r>
            <w:r>
              <w:fldChar w:fldCharType="separate"/>
            </w:r>
            <w:r>
              <w:rPr>
                <w:rFonts w:hint="eastAsia" w:eastAsia="新宋体"/>
                <w:b/>
                <w:szCs w:val="21"/>
                <w:highlight w:val="yellow"/>
              </w:rPr>
              <w:t>运用杠杆平衡原理进行计算</w:t>
            </w:r>
            <w:r>
              <w:rPr>
                <w:rFonts w:hint="eastAsia" w:eastAsia="新宋体"/>
                <w:b/>
                <w:szCs w:val="21"/>
                <w:highlight w:val="yellow"/>
              </w:rPr>
              <w:fldChar w:fldCharType="end"/>
            </w:r>
          </w:p>
          <w:p w14:paraId="77DC5B8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8</w:t>
            </w:r>
            <w:r>
              <w:rPr>
                <w:sz w:val="21"/>
              </w:rPr>
              <w:t>．（2025·江苏无锡·中考真题）如图所示，探究杠杆的平衡条件，调节杠杆水平平衡后，在杠杆的左边20cm处挂2个钩码，在杠杆的右边10cm处用弹簧测力计竖直向下拉，使杠杆在水平位置重新平衡，此时测力计的示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N；若测力计沿图中虚线方向向下拉，使杠杆在水平位置重新平衡，则测力计示数会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（选填“变大”“变小”或“不变”），原因是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。</w:t>
            </w:r>
          </w:p>
          <w:p w14:paraId="05A0EC2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86000" cy="1514475"/>
                  <wp:effectExtent l="0" t="0" r="0" b="9525"/>
                  <wp:docPr id="100043" name="图片 100043" descr="@@@8f6b86a1-29fe-4984-a6ba-15c1ffc717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8f6b86a1-29fe-4984-a6ba-15c1ffc717b6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B601E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9</w:t>
            </w:r>
            <w:r>
              <w:rPr>
                <w:sz w:val="21"/>
              </w:rPr>
              <w:t>．（2025·江苏扬州·中考真题）如图是兄弟二人抬水的场景。扁担相当于杠杆，若以哥哥的肩为支点，弟弟对扁担的作用力是动力，哥哥将水桶悬挂点向自己移动一段距离，动力臂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，阻力臂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，弟弟对扁担的作用力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。（填变化情况）</w:t>
            </w:r>
          </w:p>
          <w:p w14:paraId="613C59C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28750" cy="1552575"/>
                  <wp:effectExtent l="0" t="0" r="6350" b="9525"/>
                  <wp:docPr id="100045" name="图片 100045" descr="@@@40ebb009-bc81-4319-98fe-513097c9d4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40ebb009-bc81-4319-98fe-513097c9d43f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0004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20</w:t>
            </w:r>
            <w:r>
              <w:rPr>
                <w:sz w:val="21"/>
              </w:rPr>
              <w:t>．（2024·江苏苏州·中考真题）健身步道上的坐式划船训练器如图所示。人坐在座板上，用始终与把手垂直的力缓慢向后将把手拉至身体两侧，此过程中，拉力大小变化情况是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。若要增加训练强度，应将配重盘向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/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）端移。</w:t>
            </w:r>
          </w:p>
          <w:p w14:paraId="5CFA75C6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95500" cy="1457325"/>
                  <wp:effectExtent l="0" t="0" r="0" b="3175"/>
                  <wp:docPr id="100047" name="图片 100047" descr="@@@fe6102cf-d80f-4fb8-9e4d-df4ca4a617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fe6102cf-d80f-4fb8-9e4d-df4ca4a6175d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7194C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21</w:t>
            </w:r>
            <w:r>
              <w:rPr>
                <w:sz w:val="21"/>
              </w:rPr>
              <w:t>．（2023·江苏常州·中考真题）调节平衡螺母使杠杆处于水平平衡状态。在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点悬挂两个钩码，如图所示，要使杠杆水平平衡，需在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点悬挂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个钩码。取走悬挂在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点的钩码，改用弹簧测力计在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点竖直向上拉，使杠杆水平平衡，测力计的示数为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N。（每个钩码重</w:t>
            </w:r>
            <w:r>
              <w:object>
                <v:shape id="_x0000_i1118" o:spt="75" alt="eqIddb1cfbe41ddc82c4f201802f4f612815" type="#_x0000_t75" style="height:11.65pt;width:24.6pt;" o:ole="t" filled="f" o:preferrelative="t" stroked="f" coordsize="21600,21600">
                  <v:path/>
                  <v:fill on="f" focussize="0,0"/>
                  <v:stroke on="f" joinstyle="miter"/>
                  <v:imagedata r:id="rId85" o:title="eqIddb1cfbe41ddc82c4f201802f4f612815"/>
                  <o:lock v:ext="edit" aspectratio="t"/>
                  <w10:wrap type="none"/>
                  <w10:anchorlock/>
                </v:shape>
                <o:OLEObject Type="Embed" ProgID="Equation.DSMT4" ShapeID="_x0000_i1118" DrawAspect="Content" ObjectID="_1468075756" r:id="rId84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 w14:paraId="2ED747D1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19225" cy="857250"/>
                  <wp:effectExtent l="0" t="0" r="3175" b="6350"/>
                  <wp:docPr id="100049" name="图片 100049" descr="@@@409fd92c-e337-46f1-a628-4dadbea07e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409fd92c-e337-46f1-a628-4dadbea07e6f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1C91890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sz w:val="21"/>
              </w:rPr>
              <w:t>．（2024·江苏宿迁·中考真题）在“探究杠杆平衡条件”的活动中，实验选用的钩码重均为0.5N。</w:t>
            </w:r>
          </w:p>
          <w:p w14:paraId="249A088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711825" cy="1844675"/>
                  <wp:effectExtent l="0" t="0" r="3175" b="9525"/>
                  <wp:docPr id="100091" name="图片 100091" descr="@@@f8edd259-edee-439b-bed9-ba381acf59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 descr="@@@f8edd259-edee-439b-bed9-ba381acf5995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825" cy="184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8AB4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(1)实验前，杠杆静止在如图甲所示位置，应将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调节，把铅垂线放置于</w:t>
            </w:r>
            <w:r>
              <w:object>
                <v:shape id="_x0000_i1119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19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119" DrawAspect="Content" ObjectID="_1468075757" r:id="rId88">
                  <o:LockedField>false</o:LockedField>
                </o:OLEObject>
              </w:object>
            </w:r>
            <w:r>
              <w:rPr>
                <w:sz w:val="21"/>
              </w:rPr>
              <w:t>点，从正前方观察，当零刻度线与铅垂线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（选填“重合”或“垂直”）时，即杠杆在水平位置平衡；</w:t>
            </w:r>
          </w:p>
          <w:p w14:paraId="7E4DD90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(2)如图乙所示，需要在</w:t>
            </w:r>
            <w:r>
              <w:object>
                <v:shape id="_x0000_i1120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90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120" DrawAspect="Content" ObjectID="_1468075758" r:id="rId89">
                  <o:LockedField>false</o:LockedField>
                </o:OLEObject>
              </w:object>
            </w:r>
            <w:r>
              <w:rPr>
                <w:sz w:val="21"/>
              </w:rPr>
              <w:t>点挂上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个钩码，杠杆将在水平位置平衡；再次在其两边各加上一个钩码，杠杆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侧会下降；</w:t>
            </w:r>
          </w:p>
          <w:p w14:paraId="357DAC4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(3)多次实验，记录的数据如下表，可得</w:t>
            </w:r>
            <w:r>
              <w:object>
                <v:shape id="_x0000_i1121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121" DrawAspect="Content" ObjectID="_1468075759" r:id="rId91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122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55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122" DrawAspect="Content" ObjectID="_1468075760" r:id="rId92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123" o:spt="75" alt="eqId172722d11ea7e01411fa06dbb82f46ee" type="#_x0000_t75" style="height:15.95pt;width:11.4pt;" o:ole="t" filled="f" o:preferrelative="t" stroked="f" coordsize="21600,21600">
                  <v:path/>
                  <v:fill on="f" focussize="0,0"/>
                  <v:stroke on="f" joinstyle="miter"/>
                  <v:imagedata r:id="rId94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123" DrawAspect="Content" ObjectID="_1468075761" r:id="rId93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124" o:spt="75" alt="eqId9fbd49bf20f987c05b4d36e31549075c" type="#_x0000_t75" style="height:16.05pt;width:11.4pt;" o:ole="t" filled="f" o:preferrelative="t" stroked="f" coordsize="21600,21600">
                  <v:path/>
                  <v:fill on="f" focussize="0,0"/>
                  <v:stroke on="f" joinstyle="miter"/>
                  <v:imagedata r:id="rId57" o:title="eqId9fbd49bf20f987c05b4d36e31549075c"/>
                  <o:lock v:ext="edit" aspectratio="t"/>
                  <w10:wrap type="none"/>
                  <w10:anchorlock/>
                </v:shape>
                <o:OLEObject Type="Embed" ProgID="Equation.DSMT4" ShapeID="_x0000_i1124" DrawAspect="Content" ObjectID="_1468075762" r:id="rId95">
                  <o:LockedField>false</o:LockedField>
                </o:OLEObject>
              </w:object>
            </w:r>
            <w:r>
              <w:rPr>
                <w:sz w:val="21"/>
              </w:rPr>
              <w:t>之间的关系是：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。</w:t>
            </w:r>
          </w:p>
          <w:tbl>
            <w:tblPr>
              <w:tblStyle w:val="17"/>
              <w:tblW w:w="797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182"/>
              <w:gridCol w:w="1728"/>
              <w:gridCol w:w="1702"/>
              <w:gridCol w:w="1506"/>
              <w:gridCol w:w="1856"/>
            </w:tblGrid>
            <w:tr w14:paraId="799DF1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18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AFFF888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实验序号</w:t>
                  </w:r>
                </w:p>
              </w:tc>
              <w:tc>
                <w:tcPr>
                  <w:tcW w:w="17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873351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动力</w:t>
                  </w:r>
                  <w:r>
                    <w:object>
                      <v:shape id="_x0000_i1125" o:spt="75" alt="eqId671a0489008a99fa17b1e40cc32130c1" type="#_x0000_t75" style="height:16.15pt;width:28.1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97" o:title="eqId671a0489008a99fa17b1e40cc32130c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25" DrawAspect="Content" ObjectID="_1468075763" r:id="rId9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70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3255514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动力臂</w:t>
                  </w:r>
                  <w:r>
                    <w:object>
                      <v:shape id="_x0000_i1126" o:spt="75" alt="eqId1f3d2d52999fa36081261d9857f6723c" type="#_x0000_t75" style="height:15.8pt;width:31.6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99" o:title="eqId1f3d2d52999fa36081261d9857f6723c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26" DrawAspect="Content" ObjectID="_1468075764" r:id="rId9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8D1DB63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阻力</w:t>
                  </w:r>
                  <w:r>
                    <w:object>
                      <v:shape id="_x0000_i1127" o:spt="75" alt="eqIdf75bed9c6dc760b56556b9c66267a005" type="#_x0000_t75" style="height:16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1" o:title="eqIdf75bed9c6dc760b56556b9c66267a00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27" DrawAspect="Content" ObjectID="_1468075765" r:id="rId10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8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6C6B7CA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阻力臂</w:t>
                  </w:r>
                  <w:r>
                    <w:object>
                      <v:shape id="_x0000_i1128" o:spt="75" alt="eqId1f5e2bdb8bc67ac6faa0d64e4abbf0e2" type="#_x0000_t75" style="height:15.8pt;width:33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3" o:title="eqId1f5e2bdb8bc67ac6faa0d64e4abbf0e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28" DrawAspect="Content" ObjectID="_1468075766" r:id="rId102">
                        <o:LockedField>false</o:LockedField>
                      </o:OLEObject>
                    </w:object>
                  </w:r>
                </w:p>
              </w:tc>
            </w:tr>
            <w:tr w14:paraId="65B8B3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18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1A6C62A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17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37DCE3F0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1.0</w:t>
                  </w:r>
                </w:p>
              </w:tc>
              <w:tc>
                <w:tcPr>
                  <w:tcW w:w="170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7F654F02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6.0</w:t>
                  </w:r>
                </w:p>
              </w:tc>
              <w:tc>
                <w:tcPr>
                  <w:tcW w:w="1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18B716CE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2.0</w:t>
                  </w:r>
                </w:p>
              </w:tc>
              <w:tc>
                <w:tcPr>
                  <w:tcW w:w="18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1EC06686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3.0</w:t>
                  </w:r>
                </w:p>
              </w:tc>
            </w:tr>
            <w:tr w14:paraId="7441B6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18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02A638C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7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523F759A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1.5</w:t>
                  </w:r>
                </w:p>
              </w:tc>
              <w:tc>
                <w:tcPr>
                  <w:tcW w:w="170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09924C1B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4.0</w:t>
                  </w:r>
                </w:p>
              </w:tc>
              <w:tc>
                <w:tcPr>
                  <w:tcW w:w="1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67BDC2FD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3.0</w:t>
                  </w:r>
                </w:p>
              </w:tc>
              <w:tc>
                <w:tcPr>
                  <w:tcW w:w="18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1F694CF1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2.0</w:t>
                  </w:r>
                </w:p>
              </w:tc>
            </w:tr>
            <w:tr w14:paraId="41B5AD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18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439FD5B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</w:t>
                  </w:r>
                </w:p>
              </w:tc>
              <w:tc>
                <w:tcPr>
                  <w:tcW w:w="17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6B1CC244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2.0</w:t>
                  </w:r>
                </w:p>
              </w:tc>
              <w:tc>
                <w:tcPr>
                  <w:tcW w:w="170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0ED3D9FF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2.0</w:t>
                  </w:r>
                </w:p>
              </w:tc>
              <w:tc>
                <w:tcPr>
                  <w:tcW w:w="1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5E09B12E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4.0</w:t>
                  </w:r>
                </w:p>
              </w:tc>
              <w:tc>
                <w:tcPr>
                  <w:tcW w:w="185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220C5A6A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1.0</w:t>
                  </w:r>
                </w:p>
              </w:tc>
            </w:tr>
          </w:tbl>
          <w:p w14:paraId="7CC23B8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(4)下列实验中多次测量的目的与本次探究</w:t>
            </w:r>
            <w:r>
              <w:rPr>
                <w:sz w:val="21"/>
                <w:em w:val="dot"/>
                <w:lang w:eastAsia="zh-CN"/>
              </w:rPr>
              <w:t>不同</w:t>
            </w:r>
            <w:r>
              <w:rPr>
                <w:sz w:val="21"/>
              </w:rPr>
              <w:t>的是___________。</w:t>
            </w:r>
          </w:p>
          <w:p w14:paraId="1247607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A．测量铅笔长度</w:t>
            </w:r>
            <w:r>
              <w:rPr>
                <w:rFonts w:hint="eastAsia"/>
                <w:sz w:val="21"/>
                <w:lang w:val="en-US" w:eastAsia="zh-CN"/>
              </w:rPr>
              <w:t xml:space="preserve">   </w:t>
            </w:r>
            <w:r>
              <w:rPr>
                <w:sz w:val="21"/>
              </w:rPr>
              <w:t>B．探究重力与质量关系</w:t>
            </w:r>
            <w:r>
              <w:rPr>
                <w:rFonts w:hint="eastAsia"/>
                <w:sz w:val="21"/>
                <w:lang w:val="en-US" w:eastAsia="zh-CN"/>
              </w:rPr>
              <w:t xml:space="preserve">    </w:t>
            </w:r>
            <w:r>
              <w:rPr>
                <w:sz w:val="21"/>
              </w:rPr>
              <w:t>C．探究反射角与入射角关系</w:t>
            </w:r>
          </w:p>
          <w:p w14:paraId="44D33057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3</w:t>
            </w:r>
            <w:r>
              <w:rPr>
                <w:sz w:val="21"/>
              </w:rPr>
              <w:t>．（2023·江苏南京·中考真题）利用手边材质均匀的刻度尺和长方体橡皮可以做小实验：</w:t>
            </w:r>
          </w:p>
          <w:p w14:paraId="215B6764">
            <w:pPr>
              <w:shd w:val="clear" w:color="auto" w:fill="auto"/>
              <w:spacing w:before="0" w:after="0" w:line="360" w:lineRule="auto"/>
              <w:ind w:left="420" w:firstLine="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53185"/>
                  <wp:effectExtent l="0" t="0" r="6985" b="5715"/>
                  <wp:docPr id="100093" name="图片 100093" descr="@@@b68facaf-6aa4-4c61-b858-971d6c8879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 descr="@@@b68facaf-6aa4-4c61-b858-971d6c8879d2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53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15D1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（1）甲图中，橡皮的长度为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</w:t>
            </w:r>
            <w:r>
              <w:rPr>
                <w:sz w:val="21"/>
              </w:rPr>
              <w:t>cm；</w:t>
            </w:r>
          </w:p>
          <w:p w14:paraId="556DC5B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（2）乙图中，用力越大，刻度尺形变越大，说明力的作用效果与力的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</w:t>
            </w:r>
            <w:r>
              <w:rPr>
                <w:sz w:val="21"/>
              </w:rPr>
              <w:t>有关，松手后橡皮被弹起，说明弯曲的刻度尺有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</w:t>
            </w:r>
            <w:r>
              <w:rPr>
                <w:sz w:val="21"/>
              </w:rPr>
              <w:t>能；</w:t>
            </w:r>
          </w:p>
          <w:p w14:paraId="66B4734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（3）丙图中，刻度尺的中间位置紧贴桌子边缘，将橡皮放在刻度尺上，其右端与桌子边缘齐平，若橡皮的质量为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，刻度尺的质量为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，橡皮的长为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rPr>
                <w:sz w:val="21"/>
              </w:rPr>
              <w:t>，当水平向右缓慢推动刻度尺的距离超过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</w:t>
            </w:r>
            <w:r>
              <w:rPr>
                <w:sz w:val="21"/>
              </w:rPr>
              <w:t>（用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rPr>
                <w:sz w:val="21"/>
              </w:rPr>
              <w:t>表示）时，刻度尺会翻倒。</w:t>
            </w:r>
          </w:p>
          <w:p w14:paraId="0EEE7D47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24</w:t>
            </w:r>
            <w:r>
              <w:rPr>
                <w:sz w:val="21"/>
              </w:rPr>
              <w:t>．（2025·江苏淮安·中考真题）如图所示，轻质杠杆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rPr>
                <w:sz w:val="21"/>
              </w:rPr>
              <w:t>的中点悬挂一重物，在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端施加竖直向上的力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，杠杆在水平位置平衡。若保持杠杆位置不变，将力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顺时针从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方向转动到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AC</w:t>
            </w:r>
            <w:r>
              <w:rPr>
                <w:sz w:val="21"/>
              </w:rPr>
              <w:t>方向，则该过程中力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的大小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（选填“变大”“变小”或“不变”，下同），力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与其力臂的乘积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。作出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AC</w:t>
            </w:r>
            <w:r>
              <w:rPr>
                <w:sz w:val="21"/>
              </w:rPr>
              <w:t>方向上的力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对应的力臂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。</w:t>
            </w:r>
          </w:p>
          <w:p w14:paraId="284BFCE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72995" cy="1613535"/>
                  <wp:effectExtent l="0" t="0" r="1905" b="12065"/>
                  <wp:docPr id="100119" name="图片 100119" descr="@@@bad2891c-8068-46a7-bdf0-694bc2dec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9" name="图片 100119" descr="@@@bad2891c-8068-46a7-bdf0-694bc2dec516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995" cy="161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6C36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25</w:t>
            </w:r>
            <w:r>
              <w:rPr>
                <w:sz w:val="21"/>
              </w:rPr>
              <w:t>．（2023·江苏镇江·中考真题）图1是我国古代劳动人民搬运巨木时的场景，简化装置如图2所示：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sz w:val="21"/>
              </w:rPr>
              <w:t>为轻质杠杆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的转轴，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rPr>
                <w:sz w:val="21"/>
              </w:rPr>
              <w:t>∶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rPr>
                <w:sz w:val="21"/>
              </w:rPr>
              <w:t>=1∶3，物块用轻质细绳系在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端，工人在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端施加竖直向下的拉力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，此时杠杆水平平衡、物块重1200N，底面积为0.25m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，不计转轴摩擦。</w:t>
            </w:r>
          </w:p>
          <w:p w14:paraId="77DB6A2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（1）图1中，横杆属于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 xml:space="preserve">杠杆，垫上石块的目的是为了减小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；</w:t>
            </w:r>
          </w:p>
          <w:p w14:paraId="611283C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（2）为将图2中物块恰好拉离地面，求工人所用的拉力；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</w:p>
          <w:p w14:paraId="45DE276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（3）剪断图2中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端细绳，求物块静止时对水平地面的压强。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</w:p>
          <w:p w14:paraId="3DDDBAD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67505" cy="1635125"/>
                  <wp:effectExtent l="0" t="0" r="10795" b="3175"/>
                  <wp:docPr id="100129" name="图片 100129" descr="@@@8509fdc8-f5b6-4fbe-992f-f449128ee0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9" name="图片 100129" descr="@@@8509fdc8-f5b6-4fbe-992f-f449128ee02d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505" cy="163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02797">
            <w:pPr>
              <w:spacing w:line="360" w:lineRule="auto"/>
              <w:ind w:left="300"/>
              <w:textAlignment w:val="center"/>
              <w:rPr>
                <w:rFonts w:hint="eastAsia" w:eastAsiaTheme="minorEastAsia"/>
              </w:rPr>
            </w:pPr>
          </w:p>
        </w:tc>
      </w:tr>
      <w:tr w14:paraId="0E33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752CA9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4635D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7E2E63E0">
            <w:pPr>
              <w:spacing w:line="360" w:lineRule="auto"/>
              <w:rPr>
                <w:rFonts w:hint="default" w:eastAsia="新宋体"/>
                <w:b/>
                <w:szCs w:val="21"/>
                <w:lang w:val="en-US" w:eastAsia="zh-CN"/>
              </w:rPr>
            </w:pPr>
            <w:r>
              <w:rPr>
                <w:rFonts w:hint="eastAsia" w:eastAsia="新宋体"/>
                <w:b/>
                <w:szCs w:val="21"/>
                <w:highlight w:val="yellow"/>
              </w:rPr>
              <w:t>考点三．</w:t>
            </w:r>
            <w:r>
              <w:rPr>
                <w:rFonts w:hint="eastAsia" w:eastAsia="新宋体"/>
                <w:b/>
                <w:szCs w:val="21"/>
                <w:highlight w:val="yellow"/>
                <w:lang w:val="en-US" w:eastAsia="zh-CN"/>
              </w:rPr>
              <w:t>滑轮</w:t>
            </w:r>
          </w:p>
          <w:p w14:paraId="6C03EFEA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26</w:t>
            </w:r>
            <w:r>
              <w:rPr>
                <w:sz w:val="21"/>
              </w:rPr>
              <w:t>．（2024·江苏盐城·中考真题）下列挪动球形石墩的方法中，最省力的是（　　）</w:t>
            </w:r>
          </w:p>
          <w:p w14:paraId="7E134F7A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0175" cy="838200"/>
                  <wp:effectExtent l="0" t="0" r="9525" b="0"/>
                  <wp:docPr id="100031" name="图片 100031" descr="@@@c43ee56b-ca56-4f00-926f-d310f27d8f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c43ee56b-ca56-4f00-926f-d310f27d8f6f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47800" cy="866775"/>
                  <wp:effectExtent l="0" t="0" r="0" b="9525"/>
                  <wp:docPr id="100033" name="图片 100033" descr="@@@a931a119-b2be-41b8-80dc-0bc81a940e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a931a119-b2be-41b8-80dc-0bc81a940e1e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2254A6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14450" cy="942975"/>
                  <wp:effectExtent l="0" t="0" r="6350" b="9525"/>
                  <wp:docPr id="100035" name="图片 100035" descr="@@@76f632c7-4dfc-4d3c-9895-89cba48c3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76f632c7-4dfc-4d3c-9895-89cba48c3884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33500" cy="962025"/>
                  <wp:effectExtent l="0" t="0" r="0" b="3175"/>
                  <wp:docPr id="100037" name="图片 100037" descr="@@@0ddae50e-cf9b-4de6-a8c6-f5236709a6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0ddae50e-cf9b-4de6-a8c6-f5236709a613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6E107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7</w:t>
            </w:r>
            <w:r>
              <w:rPr>
                <w:sz w:val="21"/>
              </w:rPr>
              <w:t>．（2023·江苏泰州·中考真题）如图所示，工人站在地面上用滑轮组将重物提起，画出滑轮组的绕绳方法。</w:t>
            </w:r>
          </w:p>
          <w:p w14:paraId="74BCFA4A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38250" cy="2047875"/>
                  <wp:effectExtent l="0" t="0" r="6350" b="9525"/>
                  <wp:docPr id="100085" name="图片 100085" descr="@@@d0e3c9d0-7631-4f36-a6de-5e847ff200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d0e3c9d0-7631-4f36-a6de-5e847ff200a5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02A9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FC920A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DEDDBF6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449E11E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48C186A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BD7244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6FBBA7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165784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5650294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3FA7D9F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3B5F373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A71A2C1">
            <w:pPr>
              <w:spacing w:line="360" w:lineRule="auto"/>
              <w:rPr>
                <w:rFonts w:hint="default" w:eastAsia="新宋体"/>
                <w:b/>
                <w:szCs w:val="21"/>
                <w:lang w:val="en-US" w:eastAsia="zh-CN"/>
              </w:rPr>
            </w:pPr>
            <w:r>
              <w:rPr>
                <w:rFonts w:hint="eastAsia" w:eastAsia="新宋体"/>
                <w:b/>
                <w:szCs w:val="21"/>
                <w:highlight w:val="yellow"/>
              </w:rPr>
              <w:t>考点</w:t>
            </w:r>
            <w:r>
              <w:rPr>
                <w:rFonts w:hint="eastAsia" w:eastAsia="新宋体"/>
                <w:b/>
                <w:szCs w:val="21"/>
                <w:highlight w:val="yellow"/>
                <w:lang w:val="en-US" w:eastAsia="zh-CN"/>
              </w:rPr>
              <w:t>四</w:t>
            </w:r>
            <w:r>
              <w:rPr>
                <w:rFonts w:hint="eastAsia" w:eastAsia="新宋体"/>
                <w:b/>
                <w:szCs w:val="21"/>
                <w:highlight w:val="yellow"/>
              </w:rPr>
              <w:t>．</w:t>
            </w:r>
            <w:r>
              <w:rPr>
                <w:rFonts w:hint="eastAsia" w:eastAsia="新宋体"/>
                <w:b/>
                <w:szCs w:val="21"/>
                <w:highlight w:val="yellow"/>
                <w:lang w:val="en-US" w:eastAsia="zh-CN"/>
              </w:rPr>
              <w:t>功</w:t>
            </w:r>
          </w:p>
          <w:p w14:paraId="055FA3F1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28</w:t>
            </w:r>
            <w:r>
              <w:rPr>
                <w:sz w:val="21"/>
              </w:rPr>
              <w:t>．（2025·江苏淮安·中考真题）如图甲所示，物体在10N的水平拉力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的作用下，沿水平地面向右做直线运动。固定于地面的传感器发出的超声波遇到运动的物体被反射回传感器，传感器通过计算机显示出物体在水平方向通过的距离随时间变化的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图像，如图乙所示，下列说法正确的是（　　）</w:t>
            </w:r>
          </w:p>
          <w:p w14:paraId="037509E3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18890" cy="1612265"/>
                  <wp:effectExtent l="0" t="0" r="3810" b="635"/>
                  <wp:docPr id="100039" name="图片 100039" descr="@@@5dbd0dd0-0ecb-40a4-8051-ef6f46448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5dbd0dd0-0ecb-40a4-8051-ef6f46448365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8890" cy="161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21A8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A．物体做加速运动</w:t>
            </w:r>
            <w:r>
              <w:rPr>
                <w:rFonts w:hint="eastAsia"/>
                <w:sz w:val="21"/>
                <w:lang w:val="en-US" w:eastAsia="zh-CN"/>
              </w:rPr>
              <w:t xml:space="preserve">                </w:t>
            </w:r>
            <w:r>
              <w:rPr>
                <w:sz w:val="21"/>
              </w:rPr>
              <w:t>B．0~15s内拉力做的功为300J</w:t>
            </w:r>
          </w:p>
          <w:p w14:paraId="5922184D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C．传感器相对于物体是静止的</w:t>
            </w:r>
            <w:r>
              <w:rPr>
                <w:rFonts w:hint="eastAsia"/>
                <w:sz w:val="21"/>
                <w:lang w:val="en-US" w:eastAsia="zh-CN"/>
              </w:rPr>
              <w:t xml:space="preserve">      </w:t>
            </w:r>
            <w:r>
              <w:rPr>
                <w:sz w:val="21"/>
              </w:rPr>
              <w:t>D．物体受到的摩擦力小于10N</w:t>
            </w:r>
          </w:p>
          <w:p w14:paraId="04D863B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29</w:t>
            </w:r>
            <w:r>
              <w:rPr>
                <w:sz w:val="21"/>
              </w:rPr>
              <w:t>．（2025·江苏连云港·中考真题）下列情景中，人对物体做功的是（　　）</w:t>
            </w:r>
          </w:p>
          <w:p w14:paraId="75B6A431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A．司机用力推汽车，汽车不动</w:t>
            </w:r>
            <w:r>
              <w:rPr>
                <w:sz w:val="21"/>
              </w:rPr>
              <w:tab/>
            </w:r>
            <w:r>
              <w:rPr>
                <w:rFonts w:hint="eastAsia"/>
                <w:sz w:val="21"/>
                <w:lang w:val="en-US" w:eastAsia="zh-CN"/>
              </w:rPr>
              <w:t xml:space="preserve">   </w:t>
            </w:r>
            <w:r>
              <w:rPr>
                <w:sz w:val="21"/>
              </w:rPr>
              <w:t>B．人推自行车前进</w:t>
            </w:r>
          </w:p>
          <w:p w14:paraId="5ED30D22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C．学生背着书包在水平路面上匀速前进</w:t>
            </w:r>
            <w:r>
              <w:rPr>
                <w:sz w:val="21"/>
              </w:rPr>
              <w:tab/>
            </w:r>
            <w:r>
              <w:rPr>
                <w:rFonts w:hint="eastAsia"/>
                <w:sz w:val="21"/>
                <w:lang w:val="en-US" w:eastAsia="zh-CN"/>
              </w:rPr>
              <w:t xml:space="preserve">   </w:t>
            </w:r>
            <w:r>
              <w:rPr>
                <w:sz w:val="21"/>
              </w:rPr>
              <w:t>D．足球被踢后，在草地上滚动了一段距离</w:t>
            </w:r>
          </w:p>
          <w:p w14:paraId="15C0868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30</w:t>
            </w:r>
            <w:r>
              <w:rPr>
                <w:sz w:val="21"/>
              </w:rPr>
              <w:t>．（2024·江苏常州·中考真题）起重机将1000N的重物先竖直向上匀速提升3m，再悬停6s，起重机对重物做功情况是（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2CC658C7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A．提升过程做了功，悬停过程做了功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B．提升过程不做功，悬停过程不做功</w:t>
            </w:r>
          </w:p>
          <w:p w14:paraId="07588964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C．提升过程不做功，悬停过程做了功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D．提升过程做了功，悬停过程不做功</w:t>
            </w:r>
          </w:p>
          <w:p w14:paraId="2488237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31．（2023·江苏泰州·中考真题）同学们在垫排球时，当排球离开手腕后，下列分析正确的是（　　）</w:t>
            </w:r>
          </w:p>
          <w:p w14:paraId="37B7F56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A．排球能继续向上运动是由于受到惯性的作用</w:t>
            </w:r>
          </w:p>
          <w:p w14:paraId="2F2CE9A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B．排球向上运动的过程中，受到重力和手腕对排球托力的作用</w:t>
            </w:r>
          </w:p>
          <w:p w14:paraId="035F7D1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C．排球离开手腕后，手对排球不做功</w:t>
            </w:r>
          </w:p>
          <w:p w14:paraId="6668AA5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D．假如正在上升的排球所受的力全部消失，它将保持静止</w:t>
            </w:r>
          </w:p>
          <w:p w14:paraId="4E271C1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</w:p>
          <w:p w14:paraId="330069A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</w:p>
          <w:p w14:paraId="09F10CE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</w:p>
          <w:p w14:paraId="41F9F4B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</w:p>
          <w:p w14:paraId="24CFED2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sz w:val="21"/>
              </w:rPr>
              <w:t>．（2025·江苏宿迁·中考真题）如图所示，某体操运动员的质量为45kg，单脚直立于平衡木上，已知脚与平衡木接触的有效面积为</w:t>
            </w:r>
            <w:r>
              <w:object>
                <v:shape id="_x0000_i1131" o:spt="75" alt="eqId1ae76ebc2b7459a026ab44fa0f21426c" type="#_x0000_t75" style="height:13.85pt;width:34.25pt;" o:ole="t" filled="f" o:preferrelative="t" stroked="f" coordsize="21600,21600">
                  <v:path/>
                  <v:fill on="f" focussize="0,0"/>
                  <v:stroke on="f" joinstyle="miter"/>
                  <v:imagedata r:id="rId114" o:title="eqId1ae76ebc2b7459a026ab44fa0f21426c"/>
                  <o:lock v:ext="edit" aspectratio="t"/>
                  <w10:wrap type="none"/>
                  <w10:anchorlock/>
                </v:shape>
                <o:OLEObject Type="Embed" ProgID="Equation.DSMT4" ShapeID="_x0000_i1131" DrawAspect="Content" ObjectID="_1468075767" r:id="rId113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取10N/kg，求：</w:t>
            </w:r>
          </w:p>
          <w:p w14:paraId="116C4D0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57300" cy="1028700"/>
                  <wp:effectExtent l="0" t="0" r="0" b="0"/>
                  <wp:docPr id="100113" name="图片 100113" descr="@@@270af1b4-bdeb-42bb-9e4d-ed3040ccc5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3" name="图片 100113" descr="@@@270af1b4-bdeb-42bb-9e4d-ed3040ccc56a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9BD2C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(1)运动员的重力。</w:t>
            </w:r>
          </w:p>
          <w:p w14:paraId="018FDC6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(2)运动员对平衡木的压强。</w:t>
            </w:r>
          </w:p>
          <w:p w14:paraId="6A46670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(3)当运动员从平衡木上跳下时，重心下降高度为1.2m，重力对她做的功。</w:t>
            </w:r>
          </w:p>
          <w:p w14:paraId="44185C0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28C4595B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7E5123B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5E671A7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5484D6BB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58316F9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0C74FCC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rFonts w:hint="eastAsia"/>
                <w:sz w:val="21"/>
                <w:lang w:val="en-US" w:eastAsia="zh-CN"/>
              </w:rPr>
              <w:t>3</w:t>
            </w:r>
            <w:r>
              <w:rPr>
                <w:sz w:val="21"/>
              </w:rPr>
              <w:t>．（2024·江苏盐城·中考真题）“鲲龙”国产大型水陆两栖飞机AG600，最大起飞质量为53500kg，正常的巡航速度为500km/h，一次能将12000kg的水在20s内吸至4m高处。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</w:t>
            </w:r>
            <w:r>
              <w:object>
                <v:shape id="_x0000_i1132" o:spt="75" alt="eqId38b5894f70d6c11f30f556dadd9d7e67" type="#_x0000_t75" style="height:15.15pt;width:36.9pt;" o:ole="t" filled="f" o:preferrelative="t" stroked="f" coordsize="21600,21600">
                  <v:path/>
                  <v:fill on="f" focussize="0,0"/>
                  <v:stroke on="f" joinstyle="miter"/>
                  <v:imagedata r:id="rId117" o:title="eqId38b5894f70d6c11f30f556dadd9d7e67"/>
                  <o:lock v:ext="edit" aspectratio="t"/>
                  <w10:wrap type="none"/>
                  <w10:anchorlock/>
                </v:shape>
                <o:OLEObject Type="Embed" ProgID="Equation.DSMT4" ShapeID="_x0000_i1132" DrawAspect="Content" ObjectID="_1468075768" r:id="rId116">
                  <o:LockedField>false</o:LockedField>
                </o:OLEObject>
              </w:object>
            </w:r>
            <w:r>
              <w:rPr>
                <w:sz w:val="21"/>
              </w:rPr>
              <w:t>。求：</w:t>
            </w:r>
          </w:p>
          <w:p w14:paraId="5A8AC58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（1）若火场距离最近的水源100km，飞机从水源地巡航到火场至少需要的时间。</w:t>
            </w:r>
          </w:p>
          <w:p w14:paraId="3128F72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（2）飞机的最大起飞重力。</w:t>
            </w:r>
          </w:p>
          <w:p w14:paraId="334FB98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（3）飞机吸水的功率。</w:t>
            </w:r>
          </w:p>
          <w:p w14:paraId="6CAA19C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6B25B5B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34E803C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485E250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50A815C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343B68F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56BB319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793DA8D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5B4523F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rFonts w:hint="eastAsia"/>
                <w:sz w:val="21"/>
                <w:lang w:val="en-US" w:eastAsia="zh-CN"/>
              </w:rPr>
              <w:t>4</w:t>
            </w:r>
            <w:r>
              <w:rPr>
                <w:sz w:val="21"/>
              </w:rPr>
              <w:t>．（2023·江苏南通·中考真题）如图所示，小明的质量为60kg，他在30s内完成了10个引体向上，每次重心上升50cm，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取10N/kg。求：</w:t>
            </w:r>
          </w:p>
          <w:p w14:paraId="6771F2D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（1）小明所受重力的大小；</w:t>
            </w:r>
          </w:p>
          <w:p w14:paraId="7307425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（2）完成一个引体向上克服重力做的功；</w:t>
            </w:r>
          </w:p>
          <w:p w14:paraId="6C0A08F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（3）30s内克服重力做功的功率。</w:t>
            </w:r>
          </w:p>
          <w:p w14:paraId="2E4023B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19555" cy="1409065"/>
                  <wp:effectExtent l="0" t="0" r="4445" b="635"/>
                  <wp:docPr id="100115" name="图片 100115" descr="@@@ab8187dc-220c-46a3-be69-07599956f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5" name="图片 100115" descr="@@@ab8187dc-220c-46a3-be69-07599956f449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555" cy="140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7C126DA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3BC48D6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19050ACE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</w:p>
          <w:p w14:paraId="2D1996AA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</w:pPr>
            <w:bookmarkStart w:id="0" w:name="_GoBack"/>
            <w:bookmarkEnd w:id="0"/>
          </w:p>
          <w:p w14:paraId="373EFEAE">
            <w:pPr>
              <w:shd w:val="clear" w:color="auto" w:fill="F2F2F2"/>
              <w:spacing w:line="360" w:lineRule="auto"/>
              <w:textAlignment w:val="center"/>
              <w:rPr>
                <w:rFonts w:hint="eastAsia" w:eastAsiaTheme="minorEastAsia"/>
                <w:color w:val="000000"/>
                <w:szCs w:val="21"/>
              </w:rPr>
            </w:pPr>
          </w:p>
        </w:tc>
      </w:tr>
      <w:tr w14:paraId="2A967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B085AF7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1F8E2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6A2EC6D1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0BE7DB9D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14F069C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501189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42585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B7D0D9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79C6FDEA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7A361306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3698D63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5675A929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6D200864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</w:tc>
      </w:tr>
    </w:tbl>
    <w:p w14:paraId="76DAB240">
      <w:pPr>
        <w:spacing w:line="360" w:lineRule="auto"/>
        <w:rPr>
          <w:rFonts w:eastAsiaTheme="minorEastAsia"/>
          <w:color w:val="FF0000"/>
          <w:sz w:val="22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1EA85">
    <w:pPr>
      <w:pBdr>
        <w:top w:val="single" w:color="auto" w:sz="8" w:space="4"/>
      </w:pBdr>
      <w:jc w:val="center"/>
    </w:pPr>
  </w:p>
  <w:p w14:paraId="500EE222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03F73">
    <w:pPr>
      <w:pStyle w:val="11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214214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55F0E6E2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15D66257">
                          <w:pPr>
                            <w:pStyle w:val="11"/>
                          </w:pPr>
                        </w:p>
                        <w:p w14:paraId="5C876F3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214214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55F0E6E2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15D66257">
                    <w:pPr>
                      <w:pStyle w:val="11"/>
                    </w:pPr>
                  </w:p>
                  <w:p w14:paraId="5C876F35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DBED95F">
    <w:pPr>
      <w:pStyle w:val="11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01DE6"/>
    <w:rsid w:val="0008722C"/>
    <w:rsid w:val="000A1ECF"/>
    <w:rsid w:val="000F1A9F"/>
    <w:rsid w:val="00156426"/>
    <w:rsid w:val="00195D39"/>
    <w:rsid w:val="00257EBE"/>
    <w:rsid w:val="00311EEE"/>
    <w:rsid w:val="00365D8F"/>
    <w:rsid w:val="00566D2B"/>
    <w:rsid w:val="00577279"/>
    <w:rsid w:val="005A7A01"/>
    <w:rsid w:val="00611FFF"/>
    <w:rsid w:val="00784821"/>
    <w:rsid w:val="00856214"/>
    <w:rsid w:val="00866CB0"/>
    <w:rsid w:val="008F2D55"/>
    <w:rsid w:val="00A30A7A"/>
    <w:rsid w:val="00AD5463"/>
    <w:rsid w:val="00B02614"/>
    <w:rsid w:val="00B60677"/>
    <w:rsid w:val="00BC2172"/>
    <w:rsid w:val="00D21B90"/>
    <w:rsid w:val="00D30268"/>
    <w:rsid w:val="00D4525F"/>
    <w:rsid w:val="00D65809"/>
    <w:rsid w:val="00D77583"/>
    <w:rsid w:val="00E316E3"/>
    <w:rsid w:val="0BF12219"/>
    <w:rsid w:val="24DF3FE6"/>
    <w:rsid w:val="2AD51CC9"/>
    <w:rsid w:val="2E6D7F83"/>
    <w:rsid w:val="3445469C"/>
    <w:rsid w:val="45933797"/>
    <w:rsid w:val="4A9C31C7"/>
    <w:rsid w:val="5A596AEF"/>
    <w:rsid w:val="5C502084"/>
    <w:rsid w:val="623C41B8"/>
    <w:rsid w:val="68045EB2"/>
    <w:rsid w:val="7C2C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9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line="360" w:lineRule="auto"/>
      <w:jc w:val="center"/>
      <w:outlineLvl w:val="0"/>
    </w:pPr>
    <w:rPr>
      <w:rFonts w:eastAsia="微软雅黑"/>
      <w:b/>
      <w:bCs/>
      <w:color w:val="76923C"/>
      <w:kern w:val="44"/>
      <w:sz w:val="30"/>
      <w:szCs w:val="44"/>
    </w:rPr>
  </w:style>
  <w:style w:type="paragraph" w:styleId="3">
    <w:name w:val="heading 2"/>
    <w:basedOn w:val="1"/>
    <w:link w:val="27"/>
    <w:uiPriority w:val="0"/>
    <w:pPr>
      <w:widowControl/>
      <w:spacing w:before="200"/>
      <w:jc w:val="left"/>
      <w:outlineLvl w:val="1"/>
    </w:pPr>
    <w:rPr>
      <w:rFonts w:ascii="等线" w:hAnsiTheme="minorHAnsi" w:eastAsiaTheme="minorEastAsia" w:cstheme="minorBidi"/>
      <w:b/>
      <w:color w:val="4F81BD"/>
      <w:sz w:val="26"/>
      <w:szCs w:val="22"/>
    </w:rPr>
  </w:style>
  <w:style w:type="paragraph" w:styleId="4">
    <w:name w:val="heading 3"/>
    <w:basedOn w:val="1"/>
    <w:next w:val="1"/>
    <w:link w:val="43"/>
    <w:qFormat/>
    <w:uiPriority w:val="9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5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99"/>
    <w:pPr>
      <w:spacing w:after="120"/>
    </w:pPr>
  </w:style>
  <w:style w:type="paragraph" w:styleId="7">
    <w:name w:val="toc 3"/>
    <w:basedOn w:val="1"/>
    <w:next w:val="1"/>
    <w:autoRedefine/>
    <w:unhideWhenUsed/>
    <w:qFormat/>
    <w:uiPriority w:val="39"/>
    <w:pPr>
      <w:widowControl/>
      <w:spacing w:after="100" w:line="25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8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9">
    <w:name w:val="Balloon Text"/>
    <w:basedOn w:val="1"/>
    <w:link w:val="33"/>
    <w:unhideWhenUsed/>
    <w:qFormat/>
    <w:uiPriority w:val="99"/>
    <w:pPr>
      <w:widowControl/>
      <w:jc w:val="left"/>
    </w:pPr>
    <w:rPr>
      <w:rFonts w:ascii="Calibri" w:hAnsi="Calibri"/>
      <w:sz w:val="18"/>
      <w:szCs w:val="18"/>
    </w:rPr>
  </w:style>
  <w:style w:type="paragraph" w:styleId="10">
    <w:name w:val="footer"/>
    <w:basedOn w:val="1"/>
    <w:link w:val="3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2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  <w:tabs>
        <w:tab w:val="right" w:leader="dot" w:pos="8296"/>
      </w:tabs>
      <w:jc w:val="left"/>
    </w:pPr>
    <w:rPr>
      <w:rFonts w:ascii="Calibri" w:hAnsi="Calibri"/>
      <w:b/>
      <w:bCs/>
      <w:szCs w:val="22"/>
    </w:rPr>
  </w:style>
  <w:style w:type="paragraph" w:styleId="13">
    <w:name w:val="Subtitle"/>
    <w:basedOn w:val="1"/>
    <w:link w:val="42"/>
    <w:qFormat/>
    <w:uiPriority w:val="0"/>
    <w:pPr>
      <w:widowControl/>
      <w:jc w:val="left"/>
    </w:pPr>
    <w:rPr>
      <w:rFonts w:ascii="等线" w:hAnsiTheme="minorHAnsi" w:eastAsiaTheme="minorEastAsia" w:cstheme="minorBidi"/>
      <w:i/>
      <w:color w:val="4F81BD"/>
      <w:sz w:val="24"/>
      <w:szCs w:val="22"/>
    </w:rPr>
  </w:style>
  <w:style w:type="paragraph" w:styleId="14">
    <w:name w:val="toc 2"/>
    <w:basedOn w:val="1"/>
    <w:next w:val="1"/>
    <w:autoRedefine/>
    <w:unhideWhenUsed/>
    <w:qFormat/>
    <w:uiPriority w:val="39"/>
    <w:pPr>
      <w:widowControl/>
      <w:spacing w:after="100" w:line="25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5">
    <w:name w:val="Normal (Web)"/>
    <w:basedOn w:val="1"/>
    <w:qFormat/>
    <w:uiPriority w:val="0"/>
    <w:pPr>
      <w:spacing w:after="200" w:line="276" w:lineRule="auto"/>
    </w:pPr>
  </w:style>
  <w:style w:type="paragraph" w:styleId="16">
    <w:name w:val="Title"/>
    <w:basedOn w:val="1"/>
    <w:link w:val="41"/>
    <w:qFormat/>
    <w:uiPriority w:val="0"/>
    <w:pPr>
      <w:widowControl/>
      <w:spacing w:after="300"/>
      <w:jc w:val="left"/>
    </w:pPr>
    <w:rPr>
      <w:rFonts w:ascii="等线" w:hAnsiTheme="minorHAnsi" w:eastAsiaTheme="minorEastAsia" w:cstheme="minorBidi"/>
      <w:color w:val="17365D"/>
      <w:sz w:val="52"/>
      <w:szCs w:val="22"/>
    </w:rPr>
  </w:style>
  <w:style w:type="table" w:styleId="18">
    <w:name w:val="Table Grid"/>
    <w:basedOn w:val="1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0">
    <w:name w:val="Strong"/>
    <w:qFormat/>
    <w:uiPriority w:val="22"/>
    <w:rPr>
      <w:b/>
    </w:rPr>
  </w:style>
  <w:style w:type="character" w:styleId="21">
    <w:name w:val="page number"/>
    <w:basedOn w:val="19"/>
    <w:qFormat/>
    <w:uiPriority w:val="0"/>
  </w:style>
  <w:style w:type="character" w:styleId="22">
    <w:name w:val="FollowedHyperlink"/>
    <w:basedOn w:val="19"/>
    <w:unhideWhenUsed/>
    <w:qFormat/>
    <w:uiPriority w:val="99"/>
    <w:rPr>
      <w:color w:val="954F72"/>
      <w:u w:val="single"/>
    </w:rPr>
  </w:style>
  <w:style w:type="character" w:styleId="23">
    <w:name w:val="Hyperlink"/>
    <w:basedOn w:val="19"/>
    <w:unhideWhenUsed/>
    <w:qFormat/>
    <w:uiPriority w:val="99"/>
    <w:rPr>
      <w:color w:val="0000FF"/>
      <w:u w:val="single"/>
    </w:rPr>
  </w:style>
  <w:style w:type="character" w:customStyle="1" w:styleId="24">
    <w:name w:val="页眉 字符"/>
    <w:basedOn w:val="19"/>
    <w:link w:val="11"/>
    <w:qFormat/>
    <w:uiPriority w:val="99"/>
    <w:rPr>
      <w:kern w:val="2"/>
      <w:sz w:val="18"/>
      <w:szCs w:val="24"/>
    </w:rPr>
  </w:style>
  <w:style w:type="paragraph" w:customStyle="1" w:styleId="25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  <w:style w:type="character" w:customStyle="1" w:styleId="27">
    <w:name w:val="标题 2 字符"/>
    <w:basedOn w:val="19"/>
    <w:link w:val="3"/>
    <w:qFormat/>
    <w:uiPriority w:val="0"/>
    <w:rPr>
      <w:rFonts w:ascii="等线" w:hAnsiTheme="minorHAnsi" w:eastAsiaTheme="minorEastAsia" w:cstheme="minorBidi"/>
      <w:b/>
      <w:color w:val="4F81BD"/>
      <w:kern w:val="2"/>
      <w:sz w:val="26"/>
      <w:szCs w:val="22"/>
    </w:rPr>
  </w:style>
  <w:style w:type="character" w:customStyle="1" w:styleId="28">
    <w:name w:val="标题 1 字符"/>
    <w:basedOn w:val="19"/>
    <w:link w:val="2"/>
    <w:qFormat/>
    <w:uiPriority w:val="0"/>
    <w:rPr>
      <w:rFonts w:eastAsia="微软雅黑"/>
      <w:b/>
      <w:bCs/>
      <w:color w:val="76923C"/>
      <w:kern w:val="44"/>
      <w:sz w:val="30"/>
      <w:szCs w:val="44"/>
    </w:rPr>
  </w:style>
  <w:style w:type="character" w:customStyle="1" w:styleId="29">
    <w:name w:val="访问过的超链接1"/>
    <w:basedOn w:val="19"/>
    <w:semiHidden/>
    <w:unhideWhenUsed/>
    <w:qFormat/>
    <w:uiPriority w:val="99"/>
    <w:rPr>
      <w:color w:val="800080"/>
      <w:u w:val="single"/>
    </w:rPr>
  </w:style>
  <w:style w:type="paragraph" w:customStyle="1" w:styleId="3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1">
    <w:name w:val="页脚 字符"/>
    <w:basedOn w:val="19"/>
    <w:link w:val="10"/>
    <w:qFormat/>
    <w:uiPriority w:val="99"/>
    <w:rPr>
      <w:kern w:val="2"/>
      <w:sz w:val="18"/>
      <w:szCs w:val="24"/>
    </w:rPr>
  </w:style>
  <w:style w:type="character" w:customStyle="1" w:styleId="32">
    <w:name w:val="纯文本 字符"/>
    <w:basedOn w:val="19"/>
    <w:link w:val="8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3">
    <w:name w:val="批注框文本 字符"/>
    <w:basedOn w:val="19"/>
    <w:link w:val="9"/>
    <w:qFormat/>
    <w:uiPriority w:val="99"/>
    <w:rPr>
      <w:rFonts w:ascii="Calibri" w:hAnsi="Calibri"/>
      <w:kern w:val="2"/>
      <w:sz w:val="18"/>
      <w:szCs w:val="18"/>
    </w:rPr>
  </w:style>
  <w:style w:type="paragraph" w:customStyle="1" w:styleId="34">
    <w:name w:val="正文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TOC 标题1"/>
    <w:basedOn w:val="2"/>
    <w:next w:val="1"/>
    <w:qFormat/>
    <w:uiPriority w:val="39"/>
    <w:pPr>
      <w:keepNext w:val="0"/>
      <w:keepLines w:val="0"/>
      <w:widowControl/>
      <w:spacing w:before="240" w:line="256" w:lineRule="auto"/>
      <w:jc w:val="left"/>
      <w:outlineLvl w:val="9"/>
    </w:pPr>
    <w:rPr>
      <w:rFonts w:ascii="Cambria" w:hAnsi="Cambria" w:eastAsiaTheme="minorEastAsia" w:cstheme="minorBidi"/>
      <w:bCs w:val="0"/>
      <w:color w:val="365F91"/>
      <w:kern w:val="0"/>
      <w:sz w:val="32"/>
      <w:szCs w:val="32"/>
    </w:rPr>
  </w:style>
  <w:style w:type="paragraph" w:customStyle="1" w:styleId="37">
    <w:name w:val="页眉1"/>
    <w:basedOn w:val="1"/>
    <w:link w:val="38"/>
    <w:qFormat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38">
    <w:name w:val="页眉 Char"/>
    <w:link w:val="37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39">
    <w:name w:val="页脚1"/>
    <w:basedOn w:val="1"/>
    <w:link w:val="40"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40">
    <w:name w:val="页脚 Char"/>
    <w:link w:val="39"/>
    <w:qFormat/>
    <w:locked/>
    <w:uiPriority w:val="0"/>
    <w:rPr>
      <w:rFonts w:ascii="Calibri" w:hAnsi="Calibri"/>
      <w:kern w:val="2"/>
      <w:sz w:val="21"/>
      <w:szCs w:val="22"/>
    </w:rPr>
  </w:style>
  <w:style w:type="character" w:customStyle="1" w:styleId="41">
    <w:name w:val="标题 字符"/>
    <w:basedOn w:val="19"/>
    <w:link w:val="16"/>
    <w:qFormat/>
    <w:uiPriority w:val="0"/>
    <w:rPr>
      <w:rFonts w:ascii="等线" w:hAnsiTheme="minorHAnsi" w:eastAsiaTheme="minorEastAsia" w:cstheme="minorBidi"/>
      <w:color w:val="17365D"/>
      <w:kern w:val="2"/>
      <w:sz w:val="52"/>
      <w:szCs w:val="22"/>
    </w:rPr>
  </w:style>
  <w:style w:type="character" w:customStyle="1" w:styleId="42">
    <w:name w:val="副标题 字符"/>
    <w:basedOn w:val="19"/>
    <w:link w:val="13"/>
    <w:qFormat/>
    <w:uiPriority w:val="0"/>
    <w:rPr>
      <w:rFonts w:ascii="等线" w:hAnsiTheme="minorHAnsi" w:eastAsiaTheme="minorEastAsia" w:cstheme="minorBidi"/>
      <w:i/>
      <w:color w:val="4F81BD"/>
      <w:kern w:val="2"/>
      <w:sz w:val="24"/>
      <w:szCs w:val="22"/>
    </w:rPr>
  </w:style>
  <w:style w:type="character" w:customStyle="1" w:styleId="43">
    <w:name w:val="标题 3 字符"/>
    <w:basedOn w:val="19"/>
    <w:link w:val="4"/>
    <w:qFormat/>
    <w:uiPriority w:val="9"/>
    <w:rPr>
      <w:rFonts w:eastAsia="微软雅黑"/>
      <w:b/>
      <w:bCs/>
      <w:color w:val="00B050"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5.wmf"/><Relationship Id="rId98" Type="http://schemas.openxmlformats.org/officeDocument/2006/relationships/oleObject" Target="embeddings/oleObject40.bin"/><Relationship Id="rId97" Type="http://schemas.openxmlformats.org/officeDocument/2006/relationships/image" Target="media/image54.wmf"/><Relationship Id="rId96" Type="http://schemas.openxmlformats.org/officeDocument/2006/relationships/oleObject" Target="embeddings/oleObject39.bin"/><Relationship Id="rId95" Type="http://schemas.openxmlformats.org/officeDocument/2006/relationships/oleObject" Target="embeddings/oleObject38.bin"/><Relationship Id="rId94" Type="http://schemas.openxmlformats.org/officeDocument/2006/relationships/image" Target="media/image53.wmf"/><Relationship Id="rId93" Type="http://schemas.openxmlformats.org/officeDocument/2006/relationships/oleObject" Target="embeddings/oleObject37.bin"/><Relationship Id="rId92" Type="http://schemas.openxmlformats.org/officeDocument/2006/relationships/oleObject" Target="embeddings/oleObject36.bin"/><Relationship Id="rId91" Type="http://schemas.openxmlformats.org/officeDocument/2006/relationships/oleObject" Target="embeddings/oleObject35.bin"/><Relationship Id="rId90" Type="http://schemas.openxmlformats.org/officeDocument/2006/relationships/image" Target="media/image52.wmf"/><Relationship Id="rId9" Type="http://schemas.openxmlformats.org/officeDocument/2006/relationships/image" Target="media/image5.png"/><Relationship Id="rId89" Type="http://schemas.openxmlformats.org/officeDocument/2006/relationships/oleObject" Target="embeddings/oleObject34.bin"/><Relationship Id="rId88" Type="http://schemas.openxmlformats.org/officeDocument/2006/relationships/oleObject" Target="embeddings/oleObject33.bin"/><Relationship Id="rId87" Type="http://schemas.openxmlformats.org/officeDocument/2006/relationships/image" Target="media/image51.png"/><Relationship Id="rId86" Type="http://schemas.openxmlformats.org/officeDocument/2006/relationships/image" Target="media/image50.png"/><Relationship Id="rId85" Type="http://schemas.openxmlformats.org/officeDocument/2006/relationships/image" Target="media/image49.wmf"/><Relationship Id="rId84" Type="http://schemas.openxmlformats.org/officeDocument/2006/relationships/oleObject" Target="embeddings/oleObject32.bin"/><Relationship Id="rId83" Type="http://schemas.openxmlformats.org/officeDocument/2006/relationships/image" Target="media/image48.png"/><Relationship Id="rId82" Type="http://schemas.openxmlformats.org/officeDocument/2006/relationships/image" Target="media/image47.png"/><Relationship Id="rId81" Type="http://schemas.openxmlformats.org/officeDocument/2006/relationships/image" Target="media/image46.png"/><Relationship Id="rId80" Type="http://schemas.openxmlformats.org/officeDocument/2006/relationships/image" Target="media/image45.png"/><Relationship Id="rId8" Type="http://schemas.openxmlformats.org/officeDocument/2006/relationships/image" Target="media/image4.png"/><Relationship Id="rId79" Type="http://schemas.openxmlformats.org/officeDocument/2006/relationships/oleObject" Target="embeddings/oleObject31.bin"/><Relationship Id="rId78" Type="http://schemas.openxmlformats.org/officeDocument/2006/relationships/image" Target="media/image44.png"/><Relationship Id="rId77" Type="http://schemas.openxmlformats.org/officeDocument/2006/relationships/oleObject" Target="embeddings/oleObject30.bin"/><Relationship Id="rId76" Type="http://schemas.openxmlformats.org/officeDocument/2006/relationships/image" Target="media/image43.png"/><Relationship Id="rId75" Type="http://schemas.openxmlformats.org/officeDocument/2006/relationships/image" Target="media/image42.wmf"/><Relationship Id="rId74" Type="http://schemas.openxmlformats.org/officeDocument/2006/relationships/oleObject" Target="embeddings/oleObject29.bin"/><Relationship Id="rId73" Type="http://schemas.openxmlformats.org/officeDocument/2006/relationships/oleObject" Target="embeddings/oleObject28.bin"/><Relationship Id="rId72" Type="http://schemas.openxmlformats.org/officeDocument/2006/relationships/image" Target="media/image41.wmf"/><Relationship Id="rId71" Type="http://schemas.openxmlformats.org/officeDocument/2006/relationships/oleObject" Target="embeddings/oleObject27.bin"/><Relationship Id="rId70" Type="http://schemas.openxmlformats.org/officeDocument/2006/relationships/oleObject" Target="embeddings/oleObject26.bin"/><Relationship Id="rId7" Type="http://schemas.openxmlformats.org/officeDocument/2006/relationships/image" Target="media/image3.jpeg"/><Relationship Id="rId69" Type="http://schemas.openxmlformats.org/officeDocument/2006/relationships/image" Target="media/image40.wmf"/><Relationship Id="rId68" Type="http://schemas.openxmlformats.org/officeDocument/2006/relationships/oleObject" Target="embeddings/oleObject25.bin"/><Relationship Id="rId67" Type="http://schemas.openxmlformats.org/officeDocument/2006/relationships/image" Target="media/image39.wmf"/><Relationship Id="rId66" Type="http://schemas.openxmlformats.org/officeDocument/2006/relationships/oleObject" Target="embeddings/oleObject24.bin"/><Relationship Id="rId65" Type="http://schemas.openxmlformats.org/officeDocument/2006/relationships/oleObject" Target="embeddings/oleObject23.bin"/><Relationship Id="rId64" Type="http://schemas.openxmlformats.org/officeDocument/2006/relationships/image" Target="media/image38.png"/><Relationship Id="rId63" Type="http://schemas.openxmlformats.org/officeDocument/2006/relationships/image" Target="media/image37.wmf"/><Relationship Id="rId62" Type="http://schemas.openxmlformats.org/officeDocument/2006/relationships/oleObject" Target="embeddings/oleObject22.bin"/><Relationship Id="rId61" Type="http://schemas.openxmlformats.org/officeDocument/2006/relationships/oleObject" Target="embeddings/oleObject21.bin"/><Relationship Id="rId60" Type="http://schemas.openxmlformats.org/officeDocument/2006/relationships/image" Target="media/image36.png"/><Relationship Id="rId6" Type="http://schemas.openxmlformats.org/officeDocument/2006/relationships/image" Target="media/image2.png"/><Relationship Id="rId59" Type="http://schemas.openxmlformats.org/officeDocument/2006/relationships/image" Target="media/image35.png"/><Relationship Id="rId58" Type="http://schemas.openxmlformats.org/officeDocument/2006/relationships/image" Target="media/image34.png"/><Relationship Id="rId57" Type="http://schemas.openxmlformats.org/officeDocument/2006/relationships/image" Target="media/image33.wmf"/><Relationship Id="rId56" Type="http://schemas.openxmlformats.org/officeDocument/2006/relationships/oleObject" Target="embeddings/oleObject20.bin"/><Relationship Id="rId55" Type="http://schemas.openxmlformats.org/officeDocument/2006/relationships/image" Target="media/image32.wmf"/><Relationship Id="rId54" Type="http://schemas.openxmlformats.org/officeDocument/2006/relationships/oleObject" Target="embeddings/oleObject19.bin"/><Relationship Id="rId53" Type="http://schemas.openxmlformats.org/officeDocument/2006/relationships/oleObject" Target="embeddings/oleObject18.bin"/><Relationship Id="rId52" Type="http://schemas.openxmlformats.org/officeDocument/2006/relationships/image" Target="media/image31.png"/><Relationship Id="rId51" Type="http://schemas.openxmlformats.org/officeDocument/2006/relationships/image" Target="media/image30.wmf"/><Relationship Id="rId50" Type="http://schemas.openxmlformats.org/officeDocument/2006/relationships/oleObject" Target="embeddings/oleObject17.bin"/><Relationship Id="rId5" Type="http://schemas.openxmlformats.org/officeDocument/2006/relationships/theme" Target="theme/theme1.xml"/><Relationship Id="rId49" Type="http://schemas.openxmlformats.org/officeDocument/2006/relationships/image" Target="media/image29.wmf"/><Relationship Id="rId48" Type="http://schemas.openxmlformats.org/officeDocument/2006/relationships/oleObject" Target="embeddings/oleObject16.bin"/><Relationship Id="rId47" Type="http://schemas.openxmlformats.org/officeDocument/2006/relationships/image" Target="media/image28.wmf"/><Relationship Id="rId46" Type="http://schemas.openxmlformats.org/officeDocument/2006/relationships/oleObject" Target="embeddings/oleObject15.bin"/><Relationship Id="rId45" Type="http://schemas.openxmlformats.org/officeDocument/2006/relationships/image" Target="media/image27.jpeg"/><Relationship Id="rId44" Type="http://schemas.openxmlformats.org/officeDocument/2006/relationships/image" Target="media/image26.wmf"/><Relationship Id="rId43" Type="http://schemas.openxmlformats.org/officeDocument/2006/relationships/oleObject" Target="embeddings/oleObject14.bin"/><Relationship Id="rId42" Type="http://schemas.openxmlformats.org/officeDocument/2006/relationships/image" Target="media/image25.wmf"/><Relationship Id="rId41" Type="http://schemas.openxmlformats.org/officeDocument/2006/relationships/oleObject" Target="embeddings/oleObject13.bin"/><Relationship Id="rId40" Type="http://schemas.openxmlformats.org/officeDocument/2006/relationships/image" Target="media/image24.png"/><Relationship Id="rId4" Type="http://schemas.openxmlformats.org/officeDocument/2006/relationships/footer" Target="footer1.xml"/><Relationship Id="rId39" Type="http://schemas.openxmlformats.org/officeDocument/2006/relationships/image" Target="media/image23.wmf"/><Relationship Id="rId38" Type="http://schemas.openxmlformats.org/officeDocument/2006/relationships/oleObject" Target="embeddings/oleObject12.bin"/><Relationship Id="rId37" Type="http://schemas.openxmlformats.org/officeDocument/2006/relationships/image" Target="media/image22.png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oleObject" Target="embeddings/oleObject11.bin"/><Relationship Id="rId33" Type="http://schemas.openxmlformats.org/officeDocument/2006/relationships/oleObject" Target="embeddings/oleObject10.bin"/><Relationship Id="rId32" Type="http://schemas.openxmlformats.org/officeDocument/2006/relationships/oleObject" Target="embeddings/oleObject9.bin"/><Relationship Id="rId31" Type="http://schemas.openxmlformats.org/officeDocument/2006/relationships/oleObject" Target="embeddings/oleObject8.bin"/><Relationship Id="rId30" Type="http://schemas.openxmlformats.org/officeDocument/2006/relationships/oleObject" Target="embeddings/oleObject7.bin"/><Relationship Id="rId3" Type="http://schemas.openxmlformats.org/officeDocument/2006/relationships/header" Target="header1.xml"/><Relationship Id="rId29" Type="http://schemas.openxmlformats.org/officeDocument/2006/relationships/oleObject" Target="embeddings/oleObject6.bin"/><Relationship Id="rId28" Type="http://schemas.openxmlformats.org/officeDocument/2006/relationships/image" Target="media/image19.png"/><Relationship Id="rId27" Type="http://schemas.openxmlformats.org/officeDocument/2006/relationships/image" Target="media/image18.wmf"/><Relationship Id="rId26" Type="http://schemas.openxmlformats.org/officeDocument/2006/relationships/oleObject" Target="embeddings/oleObject5.bin"/><Relationship Id="rId25" Type="http://schemas.openxmlformats.org/officeDocument/2006/relationships/image" Target="media/image17.wmf"/><Relationship Id="rId24" Type="http://schemas.openxmlformats.org/officeDocument/2006/relationships/oleObject" Target="embeddings/oleObject4.bin"/><Relationship Id="rId23" Type="http://schemas.openxmlformats.org/officeDocument/2006/relationships/image" Target="media/image16.wmf"/><Relationship Id="rId22" Type="http://schemas.openxmlformats.org/officeDocument/2006/relationships/oleObject" Target="embeddings/oleObject3.bin"/><Relationship Id="rId21" Type="http://schemas.openxmlformats.org/officeDocument/2006/relationships/image" Target="media/image15.wmf"/><Relationship Id="rId20" Type="http://schemas.openxmlformats.org/officeDocument/2006/relationships/oleObject" Target="embeddings/oleObject2.bin"/><Relationship Id="rId2" Type="http://schemas.openxmlformats.org/officeDocument/2006/relationships/settings" Target="settings.xml"/><Relationship Id="rId19" Type="http://schemas.openxmlformats.org/officeDocument/2006/relationships/image" Target="media/image14.wmf"/><Relationship Id="rId18" Type="http://schemas.openxmlformats.org/officeDocument/2006/relationships/oleObject" Target="embeddings/oleObject1.bin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4" Type="http://schemas.openxmlformats.org/officeDocument/2006/relationships/fontTable" Target="fontTable.xml"/><Relationship Id="rId123" Type="http://schemas.openxmlformats.org/officeDocument/2006/relationships/customXml" Target="../customXml/item5.xml"/><Relationship Id="rId122" Type="http://schemas.openxmlformats.org/officeDocument/2006/relationships/customXml" Target="../customXml/item4.xml"/><Relationship Id="rId121" Type="http://schemas.openxmlformats.org/officeDocument/2006/relationships/customXml" Target="../customXml/item3.xml"/><Relationship Id="rId120" Type="http://schemas.openxmlformats.org/officeDocument/2006/relationships/customXml" Target="../customXml/item2.xml"/><Relationship Id="rId12" Type="http://schemas.openxmlformats.org/officeDocument/2006/relationships/image" Target="media/image8.png"/><Relationship Id="rId119" Type="http://schemas.openxmlformats.org/officeDocument/2006/relationships/customXml" Target="../customXml/item1.xml"/><Relationship Id="rId118" Type="http://schemas.openxmlformats.org/officeDocument/2006/relationships/image" Target="media/image70.png"/><Relationship Id="rId117" Type="http://schemas.openxmlformats.org/officeDocument/2006/relationships/image" Target="media/image69.wmf"/><Relationship Id="rId116" Type="http://schemas.openxmlformats.org/officeDocument/2006/relationships/oleObject" Target="embeddings/oleObject44.bin"/><Relationship Id="rId115" Type="http://schemas.openxmlformats.org/officeDocument/2006/relationships/image" Target="media/image68.jpeg"/><Relationship Id="rId114" Type="http://schemas.openxmlformats.org/officeDocument/2006/relationships/image" Target="media/image67.wmf"/><Relationship Id="rId113" Type="http://schemas.openxmlformats.org/officeDocument/2006/relationships/oleObject" Target="embeddings/oleObject43.bin"/><Relationship Id="rId112" Type="http://schemas.openxmlformats.org/officeDocument/2006/relationships/image" Target="media/image66.png"/><Relationship Id="rId111" Type="http://schemas.openxmlformats.org/officeDocument/2006/relationships/image" Target="media/image65.png"/><Relationship Id="rId110" Type="http://schemas.openxmlformats.org/officeDocument/2006/relationships/image" Target="media/image64.png"/><Relationship Id="rId11" Type="http://schemas.openxmlformats.org/officeDocument/2006/relationships/image" Target="media/image7.png"/><Relationship Id="rId109" Type="http://schemas.openxmlformats.org/officeDocument/2006/relationships/image" Target="media/image63.png"/><Relationship Id="rId108" Type="http://schemas.openxmlformats.org/officeDocument/2006/relationships/image" Target="media/image62.png"/><Relationship Id="rId107" Type="http://schemas.openxmlformats.org/officeDocument/2006/relationships/image" Target="media/image61.png"/><Relationship Id="rId106" Type="http://schemas.openxmlformats.org/officeDocument/2006/relationships/image" Target="media/image60.png"/><Relationship Id="rId105" Type="http://schemas.openxmlformats.org/officeDocument/2006/relationships/image" Target="media/image59.png"/><Relationship Id="rId104" Type="http://schemas.openxmlformats.org/officeDocument/2006/relationships/image" Target="media/image58.png"/><Relationship Id="rId103" Type="http://schemas.openxmlformats.org/officeDocument/2006/relationships/image" Target="media/image57.wmf"/><Relationship Id="rId102" Type="http://schemas.openxmlformats.org/officeDocument/2006/relationships/oleObject" Target="embeddings/oleObject42.bin"/><Relationship Id="rId101" Type="http://schemas.openxmlformats.org/officeDocument/2006/relationships/image" Target="media/image56.wmf"/><Relationship Id="rId100" Type="http://schemas.openxmlformats.org/officeDocument/2006/relationships/oleObject" Target="embeddings/oleObject41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88356D5A-4319-4546-AE63-84BA402A5022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customXml/itemProps5.xml><?xml version="1.0" encoding="utf-8"?>
<ds:datastoreItem xmlns:ds="http://schemas.openxmlformats.org/officeDocument/2006/customXml" ds:itemID="{E59265F8-CB83-4A36-A3F8-57928FD0A27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5813</Words>
  <Characters>6284</Characters>
  <Lines>565</Lines>
  <Paragraphs>594</Paragraphs>
  <TotalTime>1</TotalTime>
  <ScaleCrop>false</ScaleCrop>
  <LinksUpToDate>false</LinksUpToDate>
  <CharactersWithSpaces>6818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2026-01-07T11:30:00Z</dcterms:created>
  <dc:creator>Administrator</dc:creator>
  <cp:lastModifiedBy>我想要两颗西柚</cp:lastModifiedBy>
  <cp:lastPrinted>2021-08-26T17:12:00Z</cp:lastPrinted>
  <dcterms:modified xsi:type="dcterms:W3CDTF">2026-06-02T12:45:45Z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73E64F1E684740EC8F55133AC1006E6E_13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