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沈昊天</w:t>
            </w:r>
          </w:p>
        </w:tc>
        <w:tc>
          <w:tcPr>
            <w:tcW w:w="2660" w:type="dxa"/>
            <w:vAlign w:val="center"/>
          </w:tcPr>
          <w:p w14:paraId="0DB1CE04">
            <w:pPr>
              <w:jc w:val="center"/>
            </w:pPr>
            <w:r>
              <w:rPr>
                <w:rFonts w:hint="eastAsia"/>
                <w:b/>
                <w:bCs w:val="0"/>
                <w:sz w:val="24"/>
                <w:szCs w:val="24"/>
                <w:lang w:val="en-US" w:eastAsia="zh-CN"/>
              </w:rPr>
              <w:t>初三</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.7.13</w:t>
            </w:r>
            <w:bookmarkStart w:id="0" w:name="_GoBack"/>
            <w:bookmarkEnd w:id="0"/>
          </w:p>
        </w:tc>
        <w:tc>
          <w:tcPr>
            <w:tcW w:w="2660" w:type="dxa"/>
            <w:vAlign w:val="center"/>
          </w:tcPr>
          <w:p w14:paraId="1EFB21C6">
            <w:pPr>
              <w:jc w:val="center"/>
            </w:pPr>
            <w:r>
              <w:rPr>
                <w:rFonts w:hint="eastAsia" w:ascii="宋体" w:hAnsi="宋体" w:cs="宋体"/>
                <w:b/>
                <w:bCs w:val="0"/>
                <w:sz w:val="24"/>
                <w:szCs w:val="24"/>
                <w:lang w:val="en-US" w:eastAsia="zh-CN"/>
              </w:rPr>
              <w:t>15</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17</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倪婷</w:t>
            </w:r>
          </w:p>
        </w:tc>
        <w:tc>
          <w:tcPr>
            <w:tcW w:w="2660" w:type="dxa"/>
            <w:vAlign w:val="center"/>
          </w:tcPr>
          <w:p w14:paraId="2E55339A">
            <w:pPr>
              <w:jc w:val="center"/>
            </w:pPr>
          </w:p>
        </w:tc>
      </w:tr>
    </w:tbl>
    <w:p w14:paraId="14B9E542">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D6D6847">
            <w:pPr>
              <w:tabs>
                <w:tab w:val="left" w:pos="1440"/>
              </w:tabs>
              <w:jc w:val="left"/>
            </w:pPr>
            <w:r>
              <w:drawing>
                <wp:inline distT="0" distB="0" distL="0" distR="0">
                  <wp:extent cx="5609590" cy="476885"/>
                  <wp:effectExtent l="0" t="0" r="0" b="0"/>
                  <wp:docPr id="146847716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7168"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94650B9">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机械能</w:t>
            </w:r>
            <w:r>
              <w:rPr>
                <w:rFonts w:hint="eastAsia"/>
              </w:rPr>
              <w:t>：</w:t>
            </w:r>
            <w:r>
              <w:rPr>
                <w:rFonts w:eastAsia="Times New Roman"/>
                <w:u w:val="single"/>
              </w:rPr>
              <w:t xml:space="preserve">        </w:t>
            </w:r>
            <w:r>
              <w:t>、</w:t>
            </w:r>
            <w:r>
              <w:rPr>
                <w:rFonts w:eastAsia="Times New Roman"/>
                <w:u w:val="single"/>
              </w:rPr>
              <w:t xml:space="preserve">       </w:t>
            </w:r>
            <w:r>
              <w:t>和</w:t>
            </w:r>
            <w:r>
              <w:rPr>
                <w:rFonts w:eastAsia="Times New Roman"/>
                <w:u w:val="single"/>
              </w:rPr>
              <w:t xml:space="preserve">       </w:t>
            </w:r>
            <w:r>
              <w:t>统称为机械能。</w:t>
            </w:r>
          </w:p>
          <w:p w14:paraId="39939675">
            <w:pPr>
              <w:spacing w:line="360" w:lineRule="auto"/>
              <w:jc w:val="left"/>
              <w:textAlignment w:val="center"/>
            </w:pPr>
            <w:r>
              <w:rPr>
                <w:rStyle w:val="9"/>
                <w:rFonts w:hint="eastAsia" w:eastAsia="黑体"/>
                <w:szCs w:val="21"/>
              </w:rPr>
              <w:t>【变式1-1】</w:t>
            </w:r>
            <w:r>
              <w:t>如图是天龙二号遥一运载火箭成功首飞的情景。火箭加速升空时尾部向下喷出强大的气流，说明物体间力的作用是</w:t>
            </w:r>
            <w:r>
              <w:rPr>
                <w:rFonts w:eastAsia="Times New Roman"/>
                <w:u w:val="single"/>
              </w:rPr>
              <w:t xml:space="preserve">      </w:t>
            </w:r>
            <w:r>
              <w:t>的，机械能</w:t>
            </w:r>
            <w:r>
              <w:rPr>
                <w:rFonts w:eastAsia="Times New Roman"/>
                <w:u w:val="single"/>
              </w:rPr>
              <w:t xml:space="preserve">      </w:t>
            </w:r>
            <w:r>
              <w:t>（增大/不变/减少）。</w:t>
            </w:r>
          </w:p>
          <w:p w14:paraId="6DFFEAC1">
            <w:pPr>
              <w:spacing w:line="360" w:lineRule="auto"/>
              <w:jc w:val="left"/>
              <w:textAlignment w:val="center"/>
            </w:pPr>
            <w:r>
              <w:rPr>
                <w:rFonts w:eastAsia="Times New Roman"/>
                <w:kern w:val="0"/>
                <w:sz w:val="24"/>
              </w:rPr>
              <w:drawing>
                <wp:inline distT="0" distB="0" distL="0" distR="0">
                  <wp:extent cx="1220470" cy="1657985"/>
                  <wp:effectExtent l="0" t="0" r="0" b="0"/>
                  <wp:docPr id="581190781" name="图片 30" descr="@@@692120c1-27d7-4834-afe5-8dbb2b3f4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90781" name="图片 30" descr="@@@692120c1-27d7-4834-afe5-8dbb2b3f43b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20470" cy="1657985"/>
                          </a:xfrm>
                          <a:prstGeom prst="rect">
                            <a:avLst/>
                          </a:prstGeom>
                          <a:noFill/>
                          <a:ln>
                            <a:noFill/>
                          </a:ln>
                        </pic:spPr>
                      </pic:pic>
                    </a:graphicData>
                  </a:graphic>
                </wp:inline>
              </w:drawing>
            </w:r>
          </w:p>
          <w:p w14:paraId="0DDDEFAB">
            <w:pPr>
              <w:tabs>
                <w:tab w:val="left" w:pos="1440"/>
              </w:tabs>
              <w:jc w:val="left"/>
            </w:pPr>
            <w:r>
              <w:drawing>
                <wp:inline distT="0" distB="0" distL="0" distR="0">
                  <wp:extent cx="5609590" cy="476885"/>
                  <wp:effectExtent l="0" t="0" r="0" b="0"/>
                  <wp:docPr id="300228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862" name="图片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64028D9">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如图所示是神舟十八号载人飞船与长征二号F遥十八运载火箭组合体于2024年4月25日20时58分57秒在酒泉发射中心点火发射，飞船在加速升空过程中，下列说法正确的是（　　）</w:t>
            </w:r>
          </w:p>
          <w:p w14:paraId="366BC960">
            <w:pPr>
              <w:spacing w:line="360" w:lineRule="auto"/>
              <w:jc w:val="left"/>
              <w:textAlignment w:val="center"/>
            </w:pPr>
            <w:r>
              <w:rPr>
                <w:rFonts w:eastAsia="Times New Roman"/>
                <w:kern w:val="0"/>
                <w:sz w:val="24"/>
              </w:rPr>
              <w:drawing>
                <wp:inline distT="0" distB="0" distL="0" distR="0">
                  <wp:extent cx="1002030" cy="1399540"/>
                  <wp:effectExtent l="0" t="0" r="7620" b="0"/>
                  <wp:docPr id="310592891" name="图片 28" descr="@@@780fc112-e31a-4d1f-9fda-aaf1b2ad9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92891" name="图片 28" descr="@@@780fc112-e31a-4d1f-9fda-aaf1b2ad991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2030" cy="1399540"/>
                          </a:xfrm>
                          <a:prstGeom prst="rect">
                            <a:avLst/>
                          </a:prstGeom>
                          <a:noFill/>
                          <a:ln>
                            <a:noFill/>
                          </a:ln>
                        </pic:spPr>
                      </pic:pic>
                    </a:graphicData>
                  </a:graphic>
                </wp:inline>
              </w:drawing>
            </w:r>
          </w:p>
          <w:p w14:paraId="601938B9">
            <w:pPr>
              <w:tabs>
                <w:tab w:val="left" w:pos="4156"/>
              </w:tabs>
              <w:spacing w:line="360" w:lineRule="auto"/>
              <w:ind w:left="300"/>
              <w:jc w:val="left"/>
              <w:textAlignment w:val="center"/>
            </w:pPr>
            <w:r>
              <w:t>A．飞船在升空过程中只受重力的作用</w:t>
            </w:r>
            <w:r>
              <w:tab/>
            </w:r>
            <w:r>
              <w:t>B．动能增加，重力势能增加，机械能增加</w:t>
            </w:r>
          </w:p>
          <w:p w14:paraId="58B49DAD">
            <w:pPr>
              <w:tabs>
                <w:tab w:val="left" w:pos="4156"/>
              </w:tabs>
              <w:spacing w:line="360" w:lineRule="auto"/>
              <w:ind w:left="300"/>
              <w:jc w:val="left"/>
              <w:textAlignment w:val="center"/>
              <w:rPr>
                <w:rStyle w:val="9"/>
                <w:rFonts w:hint="eastAsia"/>
              </w:rPr>
            </w:pPr>
            <w:r>
              <w:t>C．动能增加，重力势能减少，机械能不变</w:t>
            </w:r>
            <w:r>
              <w:tab/>
            </w:r>
            <w:r>
              <w:t>D．飞船升空时机械能守恒</w:t>
            </w:r>
          </w:p>
          <w:p w14:paraId="2411E3D8">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为减少扬尘对空气质量的影响，各地进行洒水作业。洒水车沿水平道路匀速直线行驶，在酒水过程中，酒水车受到地面的摩擦力将</w:t>
            </w:r>
            <w:r>
              <w:rPr>
                <w:rFonts w:eastAsia="Times New Roman"/>
                <w:u w:val="single"/>
              </w:rPr>
              <w:t xml:space="preserve">           </w:t>
            </w:r>
            <w:r>
              <w:t>，整车的动能将</w:t>
            </w:r>
            <w:r>
              <w:rPr>
                <w:rFonts w:eastAsia="Times New Roman"/>
                <w:u w:val="single"/>
              </w:rPr>
              <w:t xml:space="preserve">           </w:t>
            </w:r>
            <w:r>
              <w:t>；水箱中水对箱底的压强将</w:t>
            </w:r>
            <w:r>
              <w:rPr>
                <w:rFonts w:eastAsia="Times New Roman"/>
                <w:u w:val="single"/>
              </w:rPr>
              <w:t xml:space="preserve">           </w:t>
            </w:r>
            <w:r>
              <w:t>。（均选填“变大”，“变小”或“不变”）</w:t>
            </w:r>
          </w:p>
          <w:p w14:paraId="5D5EA1D2">
            <w:pPr>
              <w:spacing w:line="360" w:lineRule="auto"/>
              <w:jc w:val="left"/>
              <w:textAlignment w:val="center"/>
            </w:pPr>
            <w:r>
              <w:rPr>
                <w:rStyle w:val="9"/>
                <w:rFonts w:hint="eastAsia" w:eastAsia="黑体"/>
                <w:szCs w:val="21"/>
              </w:rPr>
              <w:t>【变式2-1】</w:t>
            </w:r>
            <w:r>
              <w:t>如图是高速公路的避险车道，斜向上的路面铺有碎石。若司机发现刹车失灵，可以把车驶入避险车道自救，当车驶入避险车道时（　　）</w:t>
            </w:r>
          </w:p>
          <w:p w14:paraId="1272D2A7">
            <w:pPr>
              <w:spacing w:line="360" w:lineRule="auto"/>
              <w:jc w:val="left"/>
              <w:textAlignment w:val="center"/>
            </w:pPr>
            <w:r>
              <w:rPr>
                <w:rFonts w:eastAsia="Times New Roman"/>
                <w:kern w:val="0"/>
                <w:sz w:val="24"/>
              </w:rPr>
              <w:drawing>
                <wp:inline distT="0" distB="0" distL="0" distR="0">
                  <wp:extent cx="1296035" cy="798830"/>
                  <wp:effectExtent l="0" t="0" r="0" b="1270"/>
                  <wp:docPr id="1143707853" name="图片 27" descr="@@@ac7f62bb-495f-4d3a-ab08-98f5e4b32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7853" name="图片 27" descr="@@@ac7f62bb-495f-4d3a-ab08-98f5e4b3287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96035" cy="798830"/>
                          </a:xfrm>
                          <a:prstGeom prst="rect">
                            <a:avLst/>
                          </a:prstGeom>
                          <a:noFill/>
                          <a:ln>
                            <a:noFill/>
                          </a:ln>
                        </pic:spPr>
                      </pic:pic>
                    </a:graphicData>
                  </a:graphic>
                </wp:inline>
              </w:drawing>
            </w:r>
          </w:p>
          <w:p w14:paraId="5A081095">
            <w:pPr>
              <w:tabs>
                <w:tab w:val="left" w:pos="4156"/>
              </w:tabs>
              <w:spacing w:line="360" w:lineRule="auto"/>
              <w:ind w:left="300"/>
              <w:jc w:val="left"/>
              <w:textAlignment w:val="center"/>
            </w:pPr>
            <w:r>
              <w:t>A．惯性增大</w:t>
            </w:r>
            <w:r>
              <w:tab/>
            </w:r>
            <w:r>
              <w:t>B．动能增大</w:t>
            </w:r>
          </w:p>
          <w:p w14:paraId="0270FBA6">
            <w:pPr>
              <w:tabs>
                <w:tab w:val="left" w:pos="4156"/>
              </w:tabs>
              <w:spacing w:line="360" w:lineRule="auto"/>
              <w:ind w:left="300"/>
              <w:jc w:val="left"/>
              <w:textAlignment w:val="center"/>
            </w:pPr>
            <w:r>
              <w:t>C．机械能减小</w:t>
            </w:r>
            <w:r>
              <w:tab/>
            </w:r>
            <w:r>
              <w:t>D．重力势能减小</w:t>
            </w:r>
          </w:p>
          <w:p w14:paraId="4372C8C6">
            <w:pPr>
              <w:spacing w:line="360" w:lineRule="auto"/>
              <w:jc w:val="left"/>
              <w:textAlignment w:val="center"/>
            </w:pPr>
            <w:r>
              <w:rPr>
                <w:rStyle w:val="9"/>
                <w:rFonts w:hint="eastAsia" w:eastAsia="黑体"/>
                <w:szCs w:val="21"/>
              </w:rPr>
              <w:t>【变式2-2】</w:t>
            </w:r>
            <w:r>
              <w:t>2024年5月3日，搭载嫦娥六号探测器的长征五号遥八运载火箭在文昌发射升空，开启世界首次月球背面返回之旅，在升空过程中嫦娥六号探测器相对于长征五号是</w:t>
            </w:r>
            <w:r>
              <w:rPr>
                <w:rFonts w:eastAsia="Times New Roman"/>
                <w:u w:val="single"/>
              </w:rPr>
              <w:t xml:space="preserve">          </w:t>
            </w:r>
            <w:r>
              <w:t>（选填“运动”或“静止”）的。火箭在加速升空的过程中，动能</w:t>
            </w:r>
            <w:r>
              <w:rPr>
                <w:rFonts w:eastAsia="Times New Roman"/>
                <w:u w:val="single"/>
              </w:rPr>
              <w:t xml:space="preserve">          </w:t>
            </w:r>
            <w:r>
              <w:t>，机械能</w:t>
            </w:r>
            <w:r>
              <w:rPr>
                <w:rFonts w:eastAsia="Times New Roman"/>
                <w:u w:val="single"/>
              </w:rPr>
              <w:t xml:space="preserve">          </w:t>
            </w:r>
            <w:r>
              <w:t>。（均选填“增大”、“减小”或“不变”）</w:t>
            </w:r>
          </w:p>
          <w:p w14:paraId="258D39FC">
            <w:pPr>
              <w:spacing w:line="360" w:lineRule="auto"/>
              <w:textAlignment w:val="center"/>
            </w:pPr>
            <w:r>
              <w:rPr>
                <w:rFonts w:eastAsia="Times New Roman"/>
                <w:kern w:val="0"/>
                <w:sz w:val="24"/>
              </w:rPr>
              <w:drawing>
                <wp:inline distT="0" distB="0" distL="0" distR="0">
                  <wp:extent cx="789305" cy="1118870"/>
                  <wp:effectExtent l="0" t="0" r="0" b="5080"/>
                  <wp:docPr id="194653688" name="图片 26" descr="@@@5b425eba-a97e-476e-8747-437dbd250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688" name="图片 26" descr="@@@5b425eba-a97e-476e-8747-437dbd2509c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90746" cy="1121214"/>
                          </a:xfrm>
                          <a:prstGeom prst="rect">
                            <a:avLst/>
                          </a:prstGeom>
                          <a:noFill/>
                          <a:ln>
                            <a:noFill/>
                          </a:ln>
                        </pic:spPr>
                      </pic:pic>
                    </a:graphicData>
                  </a:graphic>
                </wp:inline>
              </w:drawing>
            </w:r>
          </w:p>
          <w:p w14:paraId="35F65229">
            <w:pPr>
              <w:tabs>
                <w:tab w:val="left" w:pos="1440"/>
              </w:tabs>
              <w:jc w:val="left"/>
            </w:pPr>
            <w:r>
              <w:drawing>
                <wp:inline distT="0" distB="0" distL="0" distR="0">
                  <wp:extent cx="5609590" cy="476885"/>
                  <wp:effectExtent l="0" t="0" r="0" b="0"/>
                  <wp:docPr id="6584628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2872"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5BAD20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 xml:space="preserve">如图所示，轻质弹簧左端固定，它自由伸长时，右端恰好位于 </w:t>
            </w:r>
            <w:r>
              <w:rPr>
                <w:rFonts w:eastAsia="Times New Roman"/>
                <w:i/>
              </w:rPr>
              <w:t xml:space="preserve">O </w:t>
            </w:r>
            <w:r>
              <w:t xml:space="preserve">点，将弹簧右端固定在物体上并压缩到 </w:t>
            </w:r>
            <w:r>
              <w:rPr>
                <w:rFonts w:eastAsia="Times New Roman"/>
                <w:i/>
              </w:rPr>
              <w:t>A</w:t>
            </w:r>
            <w:r>
              <w:t xml:space="preserve"> 点静止释放，物体沿水平面运动，经过</w:t>
            </w:r>
            <w:r>
              <w:rPr>
                <w:rFonts w:eastAsia="Times New Roman"/>
                <w:i/>
              </w:rPr>
              <w:t xml:space="preserve"> O</w:t>
            </w:r>
            <w:r>
              <w:t xml:space="preserve"> 点，到达 </w:t>
            </w:r>
            <w:r>
              <w:rPr>
                <w:rFonts w:eastAsia="Times New Roman"/>
                <w:i/>
              </w:rPr>
              <w:t>B</w:t>
            </w:r>
            <w:r>
              <w:t xml:space="preserve"> 点，然后往回运动到 </w:t>
            </w:r>
            <w:r>
              <w:rPr>
                <w:rFonts w:eastAsia="Times New Roman"/>
                <w:i/>
              </w:rPr>
              <w:t>C</w:t>
            </w:r>
            <w:r>
              <w:t xml:space="preserve"> 点静止。其中</w:t>
            </w:r>
            <w:r>
              <w:rPr>
                <w:rFonts w:eastAsia="Times New Roman"/>
                <w:i/>
              </w:rPr>
              <w:t xml:space="preserve"> AO</w:t>
            </w:r>
            <w:r>
              <w:t>&gt;</w:t>
            </w:r>
            <w:r>
              <w:rPr>
                <w:rFonts w:eastAsia="Times New Roman"/>
                <w:i/>
              </w:rPr>
              <w:t>BO</w:t>
            </w:r>
            <w:r>
              <w:t>，则在上述运动过程中（　　）</w:t>
            </w:r>
          </w:p>
          <w:p w14:paraId="2B1815EF">
            <w:pPr>
              <w:spacing w:line="360" w:lineRule="auto"/>
              <w:textAlignment w:val="center"/>
            </w:pPr>
            <w:r>
              <w:rPr>
                <w:rFonts w:eastAsia="Times New Roman"/>
                <w:kern w:val="0"/>
                <w:sz w:val="24"/>
              </w:rPr>
              <w:drawing>
                <wp:inline distT="0" distB="0" distL="0" distR="0">
                  <wp:extent cx="2218690" cy="886460"/>
                  <wp:effectExtent l="0" t="0" r="0" b="8890"/>
                  <wp:docPr id="753303607" name="图片 24" descr="@@@306e2e7e-183d-4418-aeb1-3eb47399d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3607" name="图片 24" descr="@@@306e2e7e-183d-4418-aeb1-3eb47399dfb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18690" cy="886460"/>
                          </a:xfrm>
                          <a:prstGeom prst="rect">
                            <a:avLst/>
                          </a:prstGeom>
                          <a:noFill/>
                          <a:ln>
                            <a:noFill/>
                          </a:ln>
                        </pic:spPr>
                      </pic:pic>
                    </a:graphicData>
                  </a:graphic>
                </wp:inline>
              </w:drawing>
            </w:r>
          </w:p>
          <w:p w14:paraId="7B90E069">
            <w:pPr>
              <w:spacing w:line="360" w:lineRule="auto"/>
              <w:ind w:left="300"/>
              <w:jc w:val="left"/>
              <w:textAlignment w:val="center"/>
            </w:pPr>
            <w:r>
              <w:t xml:space="preserve">A．物体在 </w:t>
            </w:r>
            <w:r>
              <w:rPr>
                <w:rFonts w:eastAsia="Times New Roman"/>
                <w:i/>
              </w:rPr>
              <w:t>A</w:t>
            </w:r>
            <w:r>
              <w:t xml:space="preserve"> 点时，弹簧弹性势能最大</w:t>
            </w:r>
            <w:r>
              <w:rPr>
                <w:rFonts w:hint="eastAsia"/>
              </w:rPr>
              <w:t xml:space="preserve">      </w:t>
            </w:r>
            <w:r>
              <w:t xml:space="preserve">B．物体在 </w:t>
            </w:r>
            <w:r>
              <w:rPr>
                <w:rFonts w:eastAsia="Times New Roman"/>
                <w:i/>
              </w:rPr>
              <w:t>O</w:t>
            </w:r>
            <w:r>
              <w:t xml:space="preserve"> 点时，弹簧对物体弹力的方向向右</w:t>
            </w:r>
          </w:p>
          <w:p w14:paraId="54024386">
            <w:pPr>
              <w:spacing w:line="360" w:lineRule="auto"/>
              <w:ind w:left="300"/>
              <w:jc w:val="left"/>
              <w:textAlignment w:val="center"/>
            </w:pPr>
            <w:r>
              <w:t xml:space="preserve">C．物体在 </w:t>
            </w:r>
            <w:r>
              <w:rPr>
                <w:rFonts w:eastAsia="Times New Roman"/>
                <w:i/>
              </w:rPr>
              <w:t xml:space="preserve">B </w:t>
            </w:r>
            <w:r>
              <w:t>点时，弹簧产生的弹力最大</w:t>
            </w:r>
            <w:r>
              <w:rPr>
                <w:rFonts w:hint="eastAsia"/>
              </w:rPr>
              <w:t xml:space="preserve">    </w:t>
            </w:r>
            <w:r>
              <w:t>D．物体在</w:t>
            </w:r>
            <w:r>
              <w:rPr>
                <w:rFonts w:eastAsia="Times New Roman"/>
                <w:i/>
              </w:rPr>
              <w:t xml:space="preserve"> C </w:t>
            </w:r>
            <w:r>
              <w:t>点静止时，受到弹簧的弹力为零</w:t>
            </w:r>
          </w:p>
          <w:p w14:paraId="75E555B3">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如图所示，从</w:t>
            </w:r>
            <w:r>
              <w:rPr>
                <w:rFonts w:eastAsia="Times New Roman"/>
                <w:i/>
              </w:rPr>
              <w:t>A</w:t>
            </w:r>
            <w:r>
              <w:t>点沿水平桌面自由滚落的小球运动轨迹如虚线所示，</w:t>
            </w:r>
            <w:r>
              <w:rPr>
                <w:rFonts w:eastAsia="Times New Roman"/>
                <w:i/>
              </w:rPr>
              <w:t>D</w:t>
            </w:r>
            <w:r>
              <w:t>为球与水平地面的接触点，</w:t>
            </w:r>
            <w:r>
              <w:rPr>
                <w:rFonts w:eastAsia="Times New Roman"/>
                <w:i/>
              </w:rPr>
              <w:t>C</w:t>
            </w:r>
            <w:r>
              <w:t>、</w:t>
            </w:r>
            <w:r>
              <w:rPr>
                <w:rFonts w:eastAsia="Times New Roman"/>
                <w:i/>
              </w:rPr>
              <w:t>F</w:t>
            </w:r>
            <w:r>
              <w:t>两处等高，小球从</w:t>
            </w:r>
            <w:r>
              <w:rPr>
                <w:rFonts w:eastAsia="Times New Roman"/>
                <w:i/>
              </w:rPr>
              <w:t>A</w:t>
            </w:r>
            <w:r>
              <w:t>到</w:t>
            </w:r>
            <w:r>
              <w:rPr>
                <w:rFonts w:eastAsia="Times New Roman"/>
                <w:i/>
              </w:rPr>
              <w:t>B</w:t>
            </w:r>
            <w:r>
              <w:t>的过程中重力势能</w:t>
            </w:r>
            <w:r>
              <w:rPr>
                <w:rFonts w:eastAsia="Times New Roman"/>
                <w:u w:val="single"/>
              </w:rPr>
              <w:t xml:space="preserve">      </w:t>
            </w:r>
            <w:r>
              <w:t>（选填“增大”、“减小”或“不变”），从</w:t>
            </w:r>
            <w:r>
              <w:rPr>
                <w:rFonts w:eastAsia="Times New Roman"/>
                <w:i/>
              </w:rPr>
              <w:t>B</w:t>
            </w:r>
            <w:r>
              <w:t>向</w:t>
            </w:r>
            <w:r>
              <w:rPr>
                <w:rFonts w:eastAsia="Times New Roman"/>
                <w:i/>
              </w:rPr>
              <w:t>D</w:t>
            </w:r>
            <w:r>
              <w:t>下落过程中</w:t>
            </w:r>
            <w:r>
              <w:rPr>
                <w:rFonts w:eastAsia="Times New Roman"/>
                <w:u w:val="single"/>
              </w:rPr>
              <w:t xml:space="preserve">      </w:t>
            </w:r>
            <w:r>
              <w:t>能增大，整个过程中机械能</w:t>
            </w:r>
            <w:r>
              <w:rPr>
                <w:rFonts w:eastAsia="Times New Roman"/>
                <w:u w:val="single"/>
              </w:rPr>
              <w:t xml:space="preserve">      </w:t>
            </w:r>
            <w:r>
              <w:t>（选填“一定”或“不”）守恒。</w:t>
            </w:r>
          </w:p>
          <w:p w14:paraId="7A15B50D">
            <w:pPr>
              <w:spacing w:line="360" w:lineRule="auto"/>
              <w:jc w:val="left"/>
              <w:textAlignment w:val="center"/>
            </w:pPr>
            <w:r>
              <w:rPr>
                <w:rFonts w:eastAsia="Times New Roman"/>
                <w:kern w:val="0"/>
                <w:sz w:val="24"/>
              </w:rPr>
              <w:drawing>
                <wp:inline distT="0" distB="0" distL="0" distR="0">
                  <wp:extent cx="1665605" cy="1419225"/>
                  <wp:effectExtent l="0" t="0" r="0" b="9525"/>
                  <wp:docPr id="635227698" name="图片 23" descr="@@@002db2b4-22b0-49f6-b4b4-290b85319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27698" name="图片 23" descr="@@@002db2b4-22b0-49f6-b4b4-290b853193c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665605" cy="1419225"/>
                          </a:xfrm>
                          <a:prstGeom prst="rect">
                            <a:avLst/>
                          </a:prstGeom>
                          <a:noFill/>
                          <a:ln>
                            <a:noFill/>
                          </a:ln>
                        </pic:spPr>
                      </pic:pic>
                    </a:graphicData>
                  </a:graphic>
                </wp:inline>
              </w:drawing>
            </w:r>
          </w:p>
          <w:p w14:paraId="2DCFABD6">
            <w:pPr>
              <w:spacing w:line="360" w:lineRule="auto"/>
              <w:jc w:val="left"/>
              <w:textAlignment w:val="center"/>
            </w:pPr>
            <w:r>
              <w:rPr>
                <w:rStyle w:val="9"/>
                <w:rFonts w:hint="eastAsia" w:eastAsia="黑体"/>
                <w:szCs w:val="21"/>
              </w:rPr>
              <w:t>【变式3-1】</w:t>
            </w:r>
            <w:r>
              <w:t>如图所示为某次蹦极运动的精彩瞬间，若一游客从平台上由静止开始下落。从开始下落至第一次到达最低点的过程中，游客的（　　）</w:t>
            </w:r>
          </w:p>
          <w:p w14:paraId="12FFEAD1">
            <w:pPr>
              <w:spacing w:line="360" w:lineRule="auto"/>
              <w:jc w:val="left"/>
              <w:textAlignment w:val="center"/>
            </w:pPr>
            <w:r>
              <w:rPr>
                <w:rFonts w:eastAsia="Times New Roman"/>
                <w:kern w:val="0"/>
                <w:sz w:val="24"/>
              </w:rPr>
              <w:drawing>
                <wp:inline distT="0" distB="0" distL="0" distR="0">
                  <wp:extent cx="1331595" cy="1447165"/>
                  <wp:effectExtent l="0" t="0" r="1905" b="635"/>
                  <wp:docPr id="2131080" name="图片 22" descr="@@@6264dbef-8de0-4be7-ae9b-b8b4c7ac8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80" name="图片 22" descr="@@@6264dbef-8de0-4be7-ae9b-b8b4c7ac86a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31595" cy="1447165"/>
                          </a:xfrm>
                          <a:prstGeom prst="rect">
                            <a:avLst/>
                          </a:prstGeom>
                          <a:noFill/>
                          <a:ln>
                            <a:noFill/>
                          </a:ln>
                        </pic:spPr>
                      </pic:pic>
                    </a:graphicData>
                  </a:graphic>
                </wp:inline>
              </w:drawing>
            </w:r>
          </w:p>
          <w:p w14:paraId="7EDFFEA2">
            <w:pPr>
              <w:tabs>
                <w:tab w:val="left" w:pos="4156"/>
              </w:tabs>
              <w:spacing w:line="360" w:lineRule="auto"/>
              <w:ind w:left="300"/>
              <w:jc w:val="left"/>
              <w:textAlignment w:val="center"/>
            </w:pPr>
            <w:r>
              <w:t>A．动能一直增大</w:t>
            </w:r>
            <w:r>
              <w:tab/>
            </w:r>
            <w:r>
              <w:t>B．重力势能一直减小</w:t>
            </w:r>
          </w:p>
          <w:p w14:paraId="72387B38">
            <w:pPr>
              <w:tabs>
                <w:tab w:val="left" w:pos="4156"/>
              </w:tabs>
              <w:spacing w:line="360" w:lineRule="auto"/>
              <w:ind w:left="300"/>
              <w:jc w:val="left"/>
              <w:textAlignment w:val="center"/>
            </w:pPr>
            <w:r>
              <w:t>C．机械能保持不变</w:t>
            </w:r>
            <w:r>
              <w:tab/>
            </w:r>
            <w:r>
              <w:t>D．机械能一直增大</w:t>
            </w:r>
          </w:p>
          <w:p w14:paraId="7BDC029C">
            <w:pPr>
              <w:spacing w:line="360" w:lineRule="auto"/>
              <w:jc w:val="left"/>
              <w:textAlignment w:val="center"/>
            </w:pPr>
            <w:r>
              <w:rPr>
                <w:rStyle w:val="9"/>
                <w:rFonts w:hint="eastAsia" w:eastAsia="黑体"/>
                <w:szCs w:val="21"/>
              </w:rPr>
              <w:t>【变式3-2】</w:t>
            </w:r>
            <w:r>
              <w:t>人造地球卫星在大气层外环绕地球运行。离地球最近的一点叫近地点，最远的一点叫远地点。卫星在大气层外运行，机械能</w:t>
            </w:r>
            <w:r>
              <w:rPr>
                <w:rFonts w:eastAsia="Times New Roman"/>
                <w:u w:val="single"/>
              </w:rPr>
              <w:t xml:space="preserve">          </w:t>
            </w:r>
            <w:r>
              <w:t>（选填“守恒”或“不守恒”）。卫星从远地点向近地点运动时</w:t>
            </w:r>
            <w:r>
              <w:rPr>
                <w:rFonts w:eastAsia="Times New Roman"/>
                <w:u w:val="single"/>
              </w:rPr>
              <w:t xml:space="preserve">          </w:t>
            </w:r>
            <w:r>
              <w:t>能转化为</w:t>
            </w:r>
            <w:r>
              <w:rPr>
                <w:rFonts w:eastAsia="Times New Roman"/>
                <w:u w:val="single"/>
              </w:rPr>
              <w:t xml:space="preserve">          </w:t>
            </w:r>
            <w:r>
              <w:t>能。</w:t>
            </w:r>
          </w:p>
          <w:p w14:paraId="425D10D5">
            <w:pPr>
              <w:spacing w:line="360" w:lineRule="auto"/>
              <w:textAlignment w:val="center"/>
            </w:pPr>
            <w:r>
              <w:rPr>
                <w:rFonts w:eastAsia="Times New Roman"/>
                <w:kern w:val="0"/>
                <w:sz w:val="24"/>
              </w:rPr>
              <w:drawing>
                <wp:inline distT="0" distB="0" distL="0" distR="0">
                  <wp:extent cx="1399540" cy="1132840"/>
                  <wp:effectExtent l="0" t="0" r="0" b="0"/>
                  <wp:docPr id="1811306098" name="图片 21" descr="@@@2e3b2e23-263e-4155-b473-20019489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6098" name="图片 21" descr="@@@2e3b2e23-263e-4155-b473-20019489a4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99540" cy="1132840"/>
                          </a:xfrm>
                          <a:prstGeom prst="rect">
                            <a:avLst/>
                          </a:prstGeom>
                          <a:noFill/>
                          <a:ln>
                            <a:noFill/>
                          </a:ln>
                        </pic:spPr>
                      </pic:pic>
                    </a:graphicData>
                  </a:graphic>
                </wp:inline>
              </w:drawing>
            </w:r>
          </w:p>
          <w:p w14:paraId="075BA675">
            <w:pPr>
              <w:tabs>
                <w:tab w:val="left" w:pos="1440"/>
              </w:tabs>
              <w:jc w:val="left"/>
            </w:pPr>
            <w:r>
              <w:drawing>
                <wp:inline distT="0" distB="0" distL="0" distR="0">
                  <wp:extent cx="5609590" cy="476885"/>
                  <wp:effectExtent l="0" t="0" r="0" b="0"/>
                  <wp:docPr id="8131544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54415"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20D7945">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如图，某实验小组在“探究物体的动能跟哪些因素有关”的实验中，让小球从同一斜面某处由静止释放，撞击同一水平面上的同一木块，木块移动一段距离后停止。</w:t>
            </w:r>
          </w:p>
          <w:p w14:paraId="39F230B2">
            <w:pPr>
              <w:spacing w:line="360" w:lineRule="auto"/>
              <w:jc w:val="left"/>
              <w:textAlignment w:val="center"/>
            </w:pPr>
            <w:r>
              <w:rPr>
                <w:rFonts w:eastAsia="Times New Roman"/>
                <w:kern w:val="0"/>
                <w:sz w:val="24"/>
              </w:rPr>
              <w:drawing>
                <wp:inline distT="0" distB="0" distL="0" distR="0">
                  <wp:extent cx="5283835" cy="544830"/>
                  <wp:effectExtent l="0" t="0" r="0" b="7620"/>
                  <wp:docPr id="808285424" name="图片 19" descr="@@@18442ca1-9136-4e9e-b71b-bfd9a1488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5424" name="图片 19" descr="@@@18442ca1-9136-4e9e-b71b-bfd9a148885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83835" cy="544830"/>
                          </a:xfrm>
                          <a:prstGeom prst="rect">
                            <a:avLst/>
                          </a:prstGeom>
                          <a:noFill/>
                          <a:ln>
                            <a:noFill/>
                          </a:ln>
                        </pic:spPr>
                      </pic:pic>
                    </a:graphicData>
                  </a:graphic>
                </wp:inline>
              </w:drawing>
            </w:r>
          </w:p>
          <w:p w14:paraId="1B42F455">
            <w:pPr>
              <w:spacing w:line="360" w:lineRule="auto"/>
              <w:jc w:val="left"/>
              <w:textAlignment w:val="center"/>
            </w:pPr>
            <w:r>
              <w:t>（1）小球滚下斜面的过程中，它的</w:t>
            </w:r>
            <w:r>
              <w:rPr>
                <w:rFonts w:eastAsia="Times New Roman"/>
                <w:u w:val="single"/>
              </w:rPr>
              <w:t xml:space="preserve">        </w:t>
            </w:r>
            <w:r>
              <w:t>能转化为动能，其动能大小是通过</w:t>
            </w:r>
            <w:r>
              <w:rPr>
                <w:rFonts w:eastAsia="Times New Roman"/>
                <w:u w:val="single"/>
              </w:rPr>
              <w:t xml:space="preserve">        </w:t>
            </w:r>
            <w:r>
              <w:t>（选填“木块”或“小球”）移动的距离来反映的；</w:t>
            </w:r>
          </w:p>
          <w:p w14:paraId="72A42848">
            <w:pPr>
              <w:spacing w:line="360" w:lineRule="auto"/>
              <w:jc w:val="left"/>
              <w:textAlignment w:val="center"/>
            </w:pPr>
            <w:r>
              <w:t>（2）分析比较甲、乙两次实验，可探究出的结论是：</w:t>
            </w:r>
            <w:r>
              <w:rPr>
                <w:rFonts w:eastAsia="Times New Roman"/>
                <w:u w:val="single"/>
              </w:rPr>
              <w:t xml:space="preserve">        </w:t>
            </w:r>
            <w:r>
              <w:t>相同的物体，</w:t>
            </w:r>
            <w:r>
              <w:rPr>
                <w:rFonts w:eastAsia="Times New Roman"/>
                <w:u w:val="single"/>
              </w:rPr>
              <w:t xml:space="preserve">        </w:t>
            </w:r>
            <w:r>
              <w:t>越大，动能越大；</w:t>
            </w:r>
          </w:p>
          <w:p w14:paraId="1EAA5655">
            <w:pPr>
              <w:spacing w:line="360" w:lineRule="auto"/>
              <w:jc w:val="left"/>
              <w:textAlignment w:val="center"/>
            </w:pPr>
            <w:r>
              <w:t>（3）如果水平面光滑，则</w:t>
            </w:r>
            <w:r>
              <w:rPr>
                <w:rFonts w:eastAsia="Times New Roman"/>
                <w:u w:val="single"/>
              </w:rPr>
              <w:t xml:space="preserve">        </w:t>
            </w:r>
            <w:r>
              <w:t>（选填“能”或“不能”）完成本实验；</w:t>
            </w:r>
          </w:p>
          <w:p w14:paraId="07BEBE3E">
            <w:pPr>
              <w:spacing w:line="360" w:lineRule="auto"/>
              <w:jc w:val="left"/>
              <w:textAlignment w:val="center"/>
            </w:pPr>
            <w:r>
              <w:t>（4）小球在撞击木块后没有立即停下来，是因为小球具有</w:t>
            </w:r>
            <w:r>
              <w:rPr>
                <w:rFonts w:eastAsia="Times New Roman"/>
                <w:u w:val="single"/>
              </w:rPr>
              <w:t xml:space="preserve">        </w:t>
            </w:r>
            <w:r>
              <w:t>。</w:t>
            </w:r>
          </w:p>
          <w:p w14:paraId="3B950F50">
            <w:pPr>
              <w:spacing w:line="360" w:lineRule="auto"/>
              <w:jc w:val="left"/>
              <w:textAlignment w:val="center"/>
            </w:pPr>
            <w:r>
              <w:rPr>
                <w:rStyle w:val="9"/>
                <w:rFonts w:hint="eastAsia" w:eastAsia="黑体"/>
                <w:szCs w:val="21"/>
              </w:rPr>
              <w:t>【变式4-1】</w:t>
            </w:r>
            <w:r>
              <w:t>某实验小组进行“探究影响动能大小的因素”实验。</w:t>
            </w:r>
          </w:p>
          <w:p w14:paraId="60795224">
            <w:pPr>
              <w:spacing w:line="360" w:lineRule="auto"/>
              <w:textAlignment w:val="center"/>
            </w:pPr>
            <w:r>
              <w:rPr>
                <w:rFonts w:eastAsia="Times New Roman"/>
                <w:kern w:val="0"/>
                <w:sz w:val="24"/>
              </w:rPr>
              <w:drawing>
                <wp:inline distT="0" distB="0" distL="0" distR="0">
                  <wp:extent cx="4957445" cy="703580"/>
                  <wp:effectExtent l="0" t="0" r="0" b="1270"/>
                  <wp:docPr id="1198288226" name="图片 18" descr="@@@c86dfab4-50c2-4f5c-8f57-fadbf88e3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8226" name="图片 18" descr="@@@c86dfab4-50c2-4f5c-8f57-fadbf88e3d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57445" cy="703580"/>
                          </a:xfrm>
                          <a:prstGeom prst="rect">
                            <a:avLst/>
                          </a:prstGeom>
                          <a:noFill/>
                          <a:ln>
                            <a:noFill/>
                          </a:ln>
                        </pic:spPr>
                      </pic:pic>
                    </a:graphicData>
                  </a:graphic>
                </wp:inline>
              </w:drawing>
            </w:r>
          </w:p>
          <w:p w14:paraId="2951265E">
            <w:pPr>
              <w:spacing w:line="360" w:lineRule="auto"/>
              <w:jc w:val="left"/>
              <w:textAlignment w:val="center"/>
            </w:pPr>
            <w:r>
              <w:t xml:space="preserve">（1）实验小组的同学认为车祸的危害程度与汽车的动能大小有关，于是他们由“十次车祸九次快”猜想：物体动能的大小可能跟 </w:t>
            </w:r>
            <w:r>
              <w:rPr>
                <w:rFonts w:eastAsia="Times New Roman"/>
                <w:u w:val="single"/>
              </w:rPr>
              <w:t xml:space="preserve">       </w:t>
            </w:r>
            <w:r>
              <w:t xml:space="preserve">有关；由“安全驾驶莫超载”猜想：物体动能的大小可能跟 </w:t>
            </w:r>
            <w:r>
              <w:rPr>
                <w:rFonts w:eastAsia="Times New Roman"/>
                <w:u w:val="single"/>
              </w:rPr>
              <w:t xml:space="preserve">       </w:t>
            </w:r>
            <w:r>
              <w:t>有关；</w:t>
            </w:r>
          </w:p>
          <w:p w14:paraId="29399E38">
            <w:pPr>
              <w:spacing w:line="360" w:lineRule="auto"/>
              <w:jc w:val="left"/>
              <w:textAlignment w:val="center"/>
            </w:pPr>
            <w:r>
              <w:t>（2）实验小组做了如图甲、乙、丙所示的实验，让质量为</w:t>
            </w:r>
            <w:r>
              <w:rPr>
                <w:rFonts w:eastAsia="Times New Roman"/>
                <w:i/>
              </w:rPr>
              <w:t>m</w:t>
            </w:r>
            <w:r>
              <w:t>、2</w:t>
            </w:r>
            <w:r>
              <w:rPr>
                <w:rFonts w:eastAsia="Times New Roman"/>
                <w:i/>
              </w:rPr>
              <w:t>m</w:t>
            </w:r>
            <w:r>
              <w:t>的两个钢球分别从斜面上由静止滚下，钢球撞击水平木板上的木块，虚线位置为木块滑动一段距离后停止的位置。分析</w:t>
            </w:r>
            <w:r>
              <w:rPr>
                <w:rFonts w:eastAsia="Times New Roman"/>
                <w:u w:val="single"/>
              </w:rPr>
              <w:t xml:space="preserve">        </w:t>
            </w:r>
            <w:r>
              <w:t>两图的实验现象，可以初步得到的结论是：在物体速度相同时，质量越大，动能越大；</w:t>
            </w:r>
          </w:p>
          <w:p w14:paraId="22779B6B">
            <w:pPr>
              <w:spacing w:line="360" w:lineRule="auto"/>
              <w:jc w:val="left"/>
              <w:textAlignment w:val="center"/>
            </w:pPr>
            <w:r>
              <w:t>（3）用甲、丙两图的实验现象所得到的结论，可以解释汽车</w:t>
            </w:r>
            <w:r>
              <w:rPr>
                <w:rFonts w:eastAsia="Times New Roman"/>
                <w:u w:val="single"/>
              </w:rPr>
              <w:t xml:space="preserve">       </w:t>
            </w:r>
            <w:r>
              <w:t>（选填“超载”或“超速”）行驶时危险性大的原因；</w:t>
            </w:r>
          </w:p>
          <w:p w14:paraId="61921FE0">
            <w:pPr>
              <w:spacing w:line="360" w:lineRule="auto"/>
              <w:jc w:val="left"/>
              <w:textAlignment w:val="center"/>
            </w:pPr>
            <w:r>
              <w:t>（4）若在进行甲、丙两图实验时，丙图中木块被撞后滑出木板，为了使木块不滑出木板，再与甲图实验对比。在不改变木板长度的情况下，应采用的方法是</w:t>
            </w:r>
            <w:r>
              <w:rPr>
                <w:rFonts w:eastAsia="Times New Roman"/>
                <w:u w:val="single"/>
              </w:rPr>
              <w:t xml:space="preserve">     </w:t>
            </w:r>
            <w:r>
              <w:t>（选填下列选项序号）。</w:t>
            </w:r>
          </w:p>
          <w:p w14:paraId="3DDDC392">
            <w:pPr>
              <w:spacing w:line="360" w:lineRule="auto"/>
              <w:jc w:val="left"/>
              <w:textAlignment w:val="center"/>
            </w:pPr>
            <w:r>
              <w:t>A．换用质量更小的钢球</w:t>
            </w:r>
          </w:p>
          <w:p w14:paraId="7FA480CA">
            <w:pPr>
              <w:spacing w:line="360" w:lineRule="auto"/>
              <w:jc w:val="left"/>
              <w:textAlignment w:val="center"/>
            </w:pPr>
            <w:r>
              <w:t>B．给水平木板铺上毛巾</w:t>
            </w:r>
          </w:p>
          <w:p w14:paraId="64EDD3E5">
            <w:pPr>
              <w:spacing w:line="360" w:lineRule="auto"/>
              <w:jc w:val="left"/>
              <w:textAlignment w:val="center"/>
            </w:pPr>
            <w:r>
              <w:t>C．适当降低钢球的高度</w:t>
            </w:r>
          </w:p>
          <w:p w14:paraId="12E6E49E">
            <w:pPr>
              <w:spacing w:line="360" w:lineRule="auto"/>
              <w:jc w:val="left"/>
              <w:textAlignment w:val="center"/>
            </w:pPr>
            <w:r>
              <w:t>D．换用一个较重的木块</w:t>
            </w:r>
          </w:p>
          <w:p w14:paraId="3EDD2E81">
            <w:pPr>
              <w:spacing w:line="360" w:lineRule="auto"/>
              <w:jc w:val="left"/>
              <w:textAlignment w:val="center"/>
            </w:pPr>
            <w:r>
              <w:rPr>
                <w:rStyle w:val="9"/>
                <w:rFonts w:hint="eastAsia" w:eastAsia="黑体"/>
                <w:szCs w:val="21"/>
              </w:rPr>
              <w:t>【变式4-2】</w:t>
            </w:r>
            <w:r>
              <w:t>小明认为车祸的危害程度与汽车的动能大小有关，于是他进行了如下探究：</w:t>
            </w:r>
          </w:p>
          <w:p w14:paraId="464DF20A">
            <w:pPr>
              <w:spacing w:line="360" w:lineRule="auto"/>
              <w:jc w:val="left"/>
              <w:textAlignment w:val="center"/>
            </w:pPr>
            <w:r>
              <w:rPr>
                <w:rFonts w:eastAsia="Times New Roman"/>
                <w:kern w:val="0"/>
                <w:sz w:val="24"/>
              </w:rPr>
              <w:drawing>
                <wp:inline distT="0" distB="0" distL="0" distR="0">
                  <wp:extent cx="5085080" cy="970280"/>
                  <wp:effectExtent l="0" t="0" r="1270" b="1270"/>
                  <wp:docPr id="465562594" name="图片 17" descr="@@@40a065bb-1441-4f73-9e53-6121cbeef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62594" name="图片 17" descr="@@@40a065bb-1441-4f73-9e53-6121cbeeff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085080" cy="970280"/>
                          </a:xfrm>
                          <a:prstGeom prst="rect">
                            <a:avLst/>
                          </a:prstGeom>
                          <a:noFill/>
                          <a:ln>
                            <a:noFill/>
                          </a:ln>
                        </pic:spPr>
                      </pic:pic>
                    </a:graphicData>
                  </a:graphic>
                </wp:inline>
              </w:drawing>
            </w:r>
          </w:p>
          <w:p w14:paraId="374B480B">
            <w:pPr>
              <w:spacing w:line="360" w:lineRule="auto"/>
              <w:jc w:val="left"/>
              <w:textAlignment w:val="center"/>
            </w:pPr>
            <w:r>
              <w:t>（1）由“十次车祸九次快”可猜想：汽车的动能可能跟速度有关；由“安全驾驶莫超载”可猜想：汽车的动能可能跟速度有关；</w:t>
            </w:r>
          </w:p>
          <w:p w14:paraId="5E17A2BD">
            <w:pPr>
              <w:spacing w:line="360" w:lineRule="auto"/>
              <w:jc w:val="left"/>
              <w:textAlignment w:val="center"/>
            </w:pPr>
            <w:r>
              <w:t>（2）小明做了如图所示的三次实验：用金属球模拟汽车，让金属球从斜槽的某一高度由静止开始滚下，碰到水平面上的小木块，将小木块撞出一段距离；</w:t>
            </w:r>
          </w:p>
          <w:p w14:paraId="4BCB1735">
            <w:pPr>
              <w:spacing w:line="360" w:lineRule="auto"/>
              <w:jc w:val="left"/>
              <w:textAlignment w:val="center"/>
            </w:pPr>
            <w:r>
              <w:t>①实验通过观察</w:t>
            </w:r>
            <w:r>
              <w:rPr>
                <w:rFonts w:eastAsia="Times New Roman"/>
                <w:u w:val="single"/>
              </w:rPr>
              <w:t xml:space="preserve">          </w:t>
            </w:r>
            <w:r>
              <w:t>来比较小球动能的大小，这种研究问题的方法是</w:t>
            </w:r>
            <w:r>
              <w:rPr>
                <w:rFonts w:eastAsia="Times New Roman"/>
                <w:u w:val="single"/>
              </w:rPr>
              <w:t xml:space="preserve">          </w:t>
            </w:r>
            <w:r>
              <w:t>；</w:t>
            </w:r>
          </w:p>
          <w:p w14:paraId="49463155">
            <w:pPr>
              <w:spacing w:line="360" w:lineRule="auto"/>
              <w:jc w:val="left"/>
              <w:textAlignment w:val="center"/>
            </w:pPr>
            <w:r>
              <w:t>②分析比较题甲、丙两组实验可得：物体质量相同时，速度越大，动能越</w:t>
            </w:r>
            <w:r>
              <w:rPr>
                <w:rFonts w:eastAsia="Times New Roman"/>
                <w:u w:val="single"/>
              </w:rPr>
              <w:t xml:space="preserve">           </w:t>
            </w:r>
            <w:r>
              <w:t>（选填“大”或“小”）；</w:t>
            </w:r>
          </w:p>
          <w:p w14:paraId="24DF64FE">
            <w:pPr>
              <w:spacing w:line="360" w:lineRule="auto"/>
              <w:jc w:val="left"/>
              <w:textAlignment w:val="center"/>
            </w:pPr>
            <w:r>
              <w:t>③为了探究动能的大小与质量的关系，将质量不同的小球，使它们从斜面的</w:t>
            </w:r>
            <w:r>
              <w:rPr>
                <w:rFonts w:eastAsia="Times New Roman"/>
                <w:u w:val="single"/>
              </w:rPr>
              <w:t xml:space="preserve">          </w:t>
            </w:r>
            <w:r>
              <w:t>（选填“相同”或“不同”）高度由静止滚下，推动小木块做功；</w:t>
            </w:r>
          </w:p>
          <w:p w14:paraId="08714FB0">
            <w:pPr>
              <w:spacing w:line="360" w:lineRule="auto"/>
              <w:jc w:val="left"/>
              <w:textAlignment w:val="center"/>
            </w:pPr>
            <w:r>
              <w:t>（3）小明由此实验还联想到探究牛顿第一定律的实验，让同一金属球从同一斜面的同一高度由静止开始向下运动，到达毛巾、棉布以及玻璃三种不同水平面上继续向前运动直到停止，金属球在水平面运动的整个过程中，克服摩擦力做的功</w:t>
            </w:r>
            <w:r>
              <w:rPr>
                <w:rFonts w:eastAsia="Times New Roman"/>
                <w:u w:val="single"/>
              </w:rPr>
              <w:t xml:space="preserve">           </w:t>
            </w:r>
            <w:r>
              <w:t>（选填“相等”或“不相等”）。</w:t>
            </w:r>
          </w:p>
          <w:p w14:paraId="0019CEC9">
            <w:pPr>
              <w:spacing w:line="360" w:lineRule="auto"/>
              <w:jc w:val="left"/>
              <w:textAlignment w:val="center"/>
            </w:pPr>
          </w:p>
          <w:p w14:paraId="277AEA17">
            <w:pPr>
              <w:spacing w:line="360" w:lineRule="auto"/>
              <w:jc w:val="left"/>
              <w:textAlignment w:val="center"/>
            </w:pPr>
          </w:p>
          <w:p w14:paraId="2B13994F">
            <w:pPr>
              <w:spacing w:line="360" w:lineRule="auto"/>
              <w:jc w:val="left"/>
              <w:textAlignment w:val="center"/>
            </w:pPr>
          </w:p>
          <w:p w14:paraId="0D1621E1">
            <w:pPr>
              <w:spacing w:line="360" w:lineRule="auto"/>
              <w:jc w:val="left"/>
              <w:textAlignment w:val="center"/>
            </w:pPr>
          </w:p>
          <w:p w14:paraId="1B880C88">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7C15473">
            <w:pPr>
              <w:tabs>
                <w:tab w:val="left" w:pos="1440"/>
              </w:tabs>
              <w:jc w:val="left"/>
            </w:pPr>
            <w:r>
              <w:drawing>
                <wp:inline distT="0" distB="0" distL="0" distR="0">
                  <wp:extent cx="5609590" cy="476885"/>
                  <wp:effectExtent l="0" t="0" r="0" b="0"/>
                  <wp:docPr id="443637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7197" name="图片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ED1909F">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小刚在探究“重力势能的大小与哪些因素有关”的实验时，提出了如下猜想：</w:t>
            </w:r>
          </w:p>
          <w:p w14:paraId="78A62396">
            <w:pPr>
              <w:spacing w:line="360" w:lineRule="auto"/>
              <w:jc w:val="left"/>
              <w:textAlignment w:val="center"/>
            </w:pPr>
            <w:r>
              <w:t>猜想一：物体的重力势能与物体的质量有关；</w:t>
            </w:r>
          </w:p>
          <w:p w14:paraId="18B02D34">
            <w:pPr>
              <w:spacing w:line="360" w:lineRule="auto"/>
              <w:jc w:val="left"/>
              <w:textAlignment w:val="center"/>
            </w:pPr>
            <w:r>
              <w:t>猜想二：物体的重力势能与物体所在高度有关。</w:t>
            </w:r>
          </w:p>
          <w:p w14:paraId="39C2D32C">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022C0A11">
            <w:pPr>
              <w:spacing w:line="360" w:lineRule="auto"/>
              <w:jc w:val="left"/>
              <w:textAlignment w:val="center"/>
            </w:pPr>
            <w:r>
              <w:t xml:space="preserve">（1）实验探究的是 </w:t>
            </w:r>
            <w:r>
              <w:rPr>
                <w:rFonts w:eastAsia="Times New Roman"/>
                <w:u w:val="single"/>
              </w:rPr>
              <w:t xml:space="preserve">           </w:t>
            </w:r>
            <w:r>
              <w:t>（选填“重物”或“小桌”）的重力势能；</w:t>
            </w:r>
          </w:p>
          <w:p w14:paraId="6E8AE1CD">
            <w:pPr>
              <w:spacing w:line="360" w:lineRule="auto"/>
              <w:jc w:val="left"/>
              <w:textAlignment w:val="center"/>
            </w:pPr>
            <w:r>
              <w:t xml:space="preserve">（2）实验中通过比较 </w:t>
            </w:r>
            <w:r>
              <w:rPr>
                <w:rFonts w:eastAsia="Times New Roman"/>
                <w:u w:val="single"/>
              </w:rPr>
              <w:t xml:space="preserve">           </w:t>
            </w:r>
            <w:r>
              <w:t>来判断物体重力势能的大小；</w:t>
            </w:r>
          </w:p>
          <w:p w14:paraId="61055515">
            <w:pPr>
              <w:spacing w:line="360" w:lineRule="auto"/>
              <w:jc w:val="left"/>
              <w:textAlignment w:val="center"/>
            </w:pPr>
            <w:r>
              <w:t xml:space="preserve">（3）观察甲和乙两组实验，可以验证猜想，得出结论：当物体 </w:t>
            </w:r>
            <w:r>
              <w:rPr>
                <w:rFonts w:eastAsia="Times New Roman"/>
                <w:u w:val="single"/>
              </w:rPr>
              <w:t xml:space="preserve">           </w:t>
            </w:r>
            <w:r>
              <w:t>时，物体所处高度越大，重力势能越大；</w:t>
            </w:r>
          </w:p>
          <w:p w14:paraId="249DEEDB">
            <w:pPr>
              <w:spacing w:line="360" w:lineRule="auto"/>
              <w:jc w:val="left"/>
              <w:textAlignment w:val="center"/>
            </w:pPr>
            <w:r>
              <w:t xml:space="preserve">（4）通过比较 </w:t>
            </w:r>
            <w:r>
              <w:rPr>
                <w:rFonts w:eastAsia="Times New Roman"/>
                <w:u w:val="single"/>
              </w:rPr>
              <w:t xml:space="preserve">           </w:t>
            </w:r>
            <w:r>
              <w:t xml:space="preserve">（选填“甲和乙”、“乙和丙”或“甲和丙”）两图，可得出的结论是：物体所处高度相同时，物体 </w:t>
            </w:r>
            <w:r>
              <w:rPr>
                <w:rFonts w:eastAsia="Times New Roman"/>
                <w:u w:val="single"/>
              </w:rPr>
              <w:t xml:space="preserve">           </w:t>
            </w:r>
            <w:r>
              <w:t>，重力势能越大。</w:t>
            </w:r>
          </w:p>
          <w:p w14:paraId="59E1146F">
            <w:pPr>
              <w:spacing w:line="360" w:lineRule="auto"/>
              <w:jc w:val="left"/>
              <w:textAlignment w:val="center"/>
            </w:pPr>
            <w:r>
              <w:rPr>
                <w:rFonts w:eastAsia="Times New Roman"/>
                <w:kern w:val="0"/>
                <w:sz w:val="24"/>
              </w:rPr>
              <w:drawing>
                <wp:inline distT="0" distB="0" distL="0" distR="0">
                  <wp:extent cx="2540635" cy="1331595"/>
                  <wp:effectExtent l="0" t="0" r="0" b="1905"/>
                  <wp:docPr id="660591534" name="图片 44"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1534" name="图片 44" descr="@@@3c55f885-7d1e-4e4c-ba46-e4b9ba95d5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40635" cy="1331595"/>
                          </a:xfrm>
                          <a:prstGeom prst="rect">
                            <a:avLst/>
                          </a:prstGeom>
                          <a:noFill/>
                          <a:ln>
                            <a:noFill/>
                          </a:ln>
                        </pic:spPr>
                      </pic:pic>
                    </a:graphicData>
                  </a:graphic>
                </wp:inline>
              </w:drawing>
            </w:r>
          </w:p>
          <w:p w14:paraId="2AD9CE1A">
            <w:pPr>
              <w:spacing w:line="360" w:lineRule="auto"/>
              <w:jc w:val="left"/>
              <w:textAlignment w:val="center"/>
            </w:pPr>
            <w:r>
              <w:rPr>
                <w:rStyle w:val="9"/>
                <w:rFonts w:hint="eastAsia" w:eastAsia="黑体"/>
                <w:szCs w:val="21"/>
              </w:rPr>
              <w:t>【变式5-1】</w:t>
            </w:r>
            <w:r>
              <w:t>如图所示，为“探究影响重力势能大小的因素”，实验小组同学准备了甲、乙两个体积相同、质量不同的小球</w:t>
            </w:r>
            <w:r>
              <w:object>
                <v:shape id="_x0000_i1025" o:spt="75" alt="eqIdcf83bcd70209b3774fbc2a48c9a19991" type="#_x0000_t75" style="height:15.75pt;width:48.4pt;" o:ole="t" filled="f" o:preferrelative="t" stroked="f" coordsize="21600,21600">
                  <v:path/>
                  <v:fill on="f" focussize="0,0"/>
                  <v:stroke on="f" joinstyle="miter"/>
                  <v:imagedata r:id="rId20" o:title="eqIdcf83bcd70209b3774fbc2a48c9a19991"/>
                  <o:lock v:ext="edit" aspectratio="t"/>
                  <w10:wrap type="none"/>
                  <w10:anchorlock/>
                </v:shape>
                <o:OLEObject Type="Embed" ProgID="Equation.DSMT4" ShapeID="_x0000_i1025" DrawAspect="Content" ObjectID="_1468075725" r:id="rId19">
                  <o:LockedField>false</o:LockedField>
                </o:OLEObject>
              </w:object>
            </w:r>
            <w:r>
              <w:t>，让小球从不同高度下落到沙盘中；</w:t>
            </w:r>
          </w:p>
          <w:p w14:paraId="00C484E1">
            <w:pPr>
              <w:spacing w:line="360" w:lineRule="auto"/>
              <w:jc w:val="left"/>
              <w:textAlignment w:val="center"/>
            </w:pPr>
            <w:r>
              <w:rPr>
                <w:rFonts w:eastAsia="Times New Roman"/>
                <w:kern w:val="0"/>
                <w:sz w:val="24"/>
              </w:rPr>
              <w:drawing>
                <wp:inline distT="0" distB="0" distL="0" distR="0">
                  <wp:extent cx="2134870" cy="1534795"/>
                  <wp:effectExtent l="0" t="0" r="0" b="8255"/>
                  <wp:docPr id="2051532891" name="图片 43"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2891" name="图片 43" descr="@@@879e805c-ea8e-40bb-97c1-84ef662e9ac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134870" cy="1534795"/>
                          </a:xfrm>
                          <a:prstGeom prst="rect">
                            <a:avLst/>
                          </a:prstGeom>
                          <a:noFill/>
                          <a:ln>
                            <a:noFill/>
                          </a:ln>
                        </pic:spPr>
                      </pic:pic>
                    </a:graphicData>
                  </a:graphic>
                </wp:inline>
              </w:drawing>
            </w:r>
          </w:p>
          <w:p w14:paraId="0E2A5F84">
            <w:pPr>
              <w:spacing w:line="360" w:lineRule="auto"/>
              <w:jc w:val="left"/>
              <w:textAlignment w:val="center"/>
            </w:pPr>
            <w:r>
              <w:t>（1）实验中通过观察比较</w:t>
            </w:r>
            <w:r>
              <w:rPr>
                <w:rFonts w:eastAsia="Times New Roman"/>
                <w:u w:val="single"/>
              </w:rPr>
              <w:t xml:space="preserve">      </w:t>
            </w:r>
            <w:r>
              <w:t>来比较重力势能的大小；</w:t>
            </w:r>
          </w:p>
          <w:p w14:paraId="0A9F1224">
            <w:pPr>
              <w:spacing w:line="360" w:lineRule="auto"/>
              <w:jc w:val="left"/>
              <w:textAlignment w:val="center"/>
            </w:pPr>
            <w:r>
              <w:t>（2）通过实验A、B，实验小组的同学们发现</w:t>
            </w:r>
            <w:r>
              <w:rPr>
                <w:rFonts w:eastAsia="Times New Roman"/>
                <w:u w:val="single"/>
              </w:rPr>
              <w:t xml:space="preserve">      </w:t>
            </w:r>
            <w:r>
              <w:t>是影响重力势能大小的因素；</w:t>
            </w:r>
          </w:p>
          <w:p w14:paraId="13879D20">
            <w:pPr>
              <w:spacing w:line="360" w:lineRule="auto"/>
              <w:jc w:val="left"/>
              <w:textAlignment w:val="center"/>
            </w:pPr>
            <w:r>
              <w:t>（3）通过实验B、C，可得结论：</w:t>
            </w:r>
            <w:r>
              <w:rPr>
                <w:rFonts w:eastAsia="Times New Roman"/>
                <w:u w:val="single"/>
              </w:rPr>
              <w:t xml:space="preserve">      </w:t>
            </w:r>
            <w:r>
              <w:t>；</w:t>
            </w:r>
          </w:p>
          <w:p w14:paraId="54A38CA2">
            <w:pPr>
              <w:spacing w:line="360" w:lineRule="auto"/>
              <w:jc w:val="left"/>
              <w:textAlignment w:val="center"/>
            </w:pPr>
            <w:r>
              <w:t>（4）实验小组的同学们又进一步学习了解到“在物体自由下落（即物体仅在重力作用下竖直向下运动）过程中，重力势能减少的数量等于重力所做的功”。因此实验小组开展了研究重力势能减少的实验，如图所示，让一物体从</w:t>
            </w:r>
            <w:r>
              <w:rPr>
                <w:rFonts w:eastAsia="Times New Roman"/>
                <w:i/>
              </w:rPr>
              <w:t>a</w:t>
            </w:r>
            <w:r>
              <w:t>点自由下落（空气阻力不计），实验数据记录如下：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63"/>
              <w:gridCol w:w="506"/>
              <w:gridCol w:w="506"/>
              <w:gridCol w:w="506"/>
              <w:gridCol w:w="453"/>
            </w:tblGrid>
            <w:tr w14:paraId="559A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7074C">
                  <w:pPr>
                    <w:spacing w:line="360" w:lineRule="auto"/>
                    <w:jc w:val="center"/>
                    <w:textAlignment w:val="center"/>
                  </w:pPr>
                  <w:r>
                    <w:t>物体质量</w:t>
                  </w:r>
                  <w:r>
                    <w:rPr>
                      <w:rFonts w:eastAsia="Times New Roman"/>
                      <w:i/>
                    </w:rPr>
                    <w:t>m</w:t>
                  </w:r>
                  <w:r>
                    <w:t>/kg</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BFA1B6">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B9850">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EFCB2">
                  <w:pPr>
                    <w:spacing w:line="360" w:lineRule="auto"/>
                    <w:jc w:val="center"/>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10504">
                  <w:pPr>
                    <w:spacing w:line="360" w:lineRule="auto"/>
                    <w:jc w:val="center"/>
                    <w:textAlignment w:val="center"/>
                  </w:pPr>
                  <w:r>
                    <w:t>2</w:t>
                  </w:r>
                </w:p>
              </w:tc>
            </w:tr>
            <w:tr w14:paraId="372C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1DCD8">
                  <w:pPr>
                    <w:spacing w:line="360" w:lineRule="auto"/>
                    <w:jc w:val="center"/>
                    <w:textAlignment w:val="center"/>
                  </w:pPr>
                  <w:r>
                    <w:t>下落高度</w:t>
                  </w:r>
                  <w:r>
                    <w:rPr>
                      <w:rFonts w:eastAsia="Times New Roman"/>
                      <w:i/>
                    </w:rPr>
                    <w:t>h</w:t>
                  </w:r>
                  <w:r>
                    <w:t>/m</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1FBA0">
                  <w:pPr>
                    <w:spacing w:line="360" w:lineRule="auto"/>
                    <w:jc w:val="center"/>
                    <w:textAlignment w:val="center"/>
                  </w:pPr>
                  <w:r>
                    <w:t>0.3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EE298">
                  <w:pPr>
                    <w:spacing w:line="360" w:lineRule="auto"/>
                    <w:jc w:val="center"/>
                    <w:textAlignment w:val="center"/>
                  </w:pPr>
                  <w:r>
                    <w:t>0.8</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7C746">
                  <w:pPr>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48B31">
                  <w:pPr>
                    <w:spacing w:line="360" w:lineRule="auto"/>
                    <w:jc w:val="center"/>
                    <w:textAlignment w:val="center"/>
                  </w:pPr>
                  <w:r>
                    <w:t>2</w:t>
                  </w:r>
                </w:p>
              </w:tc>
            </w:tr>
            <w:tr w14:paraId="34FA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896BA">
                  <w:pPr>
                    <w:spacing w:line="360" w:lineRule="auto"/>
                    <w:jc w:val="center"/>
                    <w:textAlignment w:val="center"/>
                  </w:pPr>
                  <w:r>
                    <w:t>重力所做功</w:t>
                  </w:r>
                  <w:r>
                    <w:rPr>
                      <w:rFonts w:eastAsia="Times New Roman"/>
                      <w:i/>
                    </w:rPr>
                    <w:t>W</w:t>
                  </w:r>
                  <w:r>
                    <w:rPr>
                      <w:rFonts w:eastAsia="Times New Roman"/>
                      <w:i/>
                      <w:vertAlign w:val="subscript"/>
                    </w:rPr>
                    <w:t>G</w:t>
                  </w:r>
                  <w:r>
                    <w:t>/J</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B48CB">
                  <w:pPr>
                    <w:spacing w:line="360" w:lineRule="auto"/>
                    <w:jc w:val="center"/>
                    <w:textAlignment w:val="center"/>
                  </w:pPr>
                  <w:r>
                    <w:t>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46AD0">
                  <w:pPr>
                    <w:spacing w:line="360" w:lineRule="auto"/>
                    <w:jc w:val="center"/>
                    <w:textAlignment w:val="center"/>
                  </w:pPr>
                  <w:r>
                    <w:t>16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289F3">
                  <w:pPr>
                    <w:spacing w:line="360" w:lineRule="auto"/>
                    <w:jc w:val="center"/>
                    <w:textAlignment w:val="center"/>
                  </w:pPr>
                  <w:r>
                    <w:t>30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307B2">
                  <w:pPr>
                    <w:spacing w:line="360" w:lineRule="auto"/>
                    <w:jc w:val="center"/>
                    <w:textAlignment w:val="center"/>
                  </w:pPr>
                  <w:r>
                    <w:t>40</w:t>
                  </w:r>
                </w:p>
              </w:tc>
            </w:tr>
          </w:tbl>
          <w:p w14:paraId="1B09FF82">
            <w:pPr>
              <w:spacing w:line="360" w:lineRule="auto"/>
              <w:jc w:val="left"/>
              <w:textAlignment w:val="center"/>
            </w:pPr>
            <w:r>
              <w:t>分析数据可知，该物体自由下落过程中，从</w:t>
            </w:r>
            <w:r>
              <w:rPr>
                <w:rFonts w:eastAsia="Times New Roman"/>
                <w:i/>
              </w:rPr>
              <w:t>a</w:t>
            </w:r>
            <w:r>
              <w:t>点到</w:t>
            </w:r>
            <w:r>
              <w:rPr>
                <w:rFonts w:eastAsia="Times New Roman"/>
                <w:i/>
              </w:rPr>
              <w:t>b</w:t>
            </w:r>
            <w:r>
              <w:t>点重力势能减少</w:t>
            </w:r>
            <w:r>
              <w:rPr>
                <w:rFonts w:eastAsia="Times New Roman"/>
                <w:u w:val="single"/>
              </w:rPr>
              <w:t xml:space="preserve">      </w:t>
            </w:r>
            <w:r>
              <w:t>J。进一步拓展思考，若实验中物体质量为5kg，其在自由下落过程中，从</w:t>
            </w:r>
            <w:r>
              <w:rPr>
                <w:rFonts w:eastAsia="Times New Roman"/>
                <w:i/>
              </w:rPr>
              <w:t>b</w:t>
            </w:r>
            <w:r>
              <w:t>点到</w:t>
            </w:r>
            <w:r>
              <w:rPr>
                <w:rFonts w:eastAsia="Times New Roman"/>
                <w:i/>
              </w:rPr>
              <w:t>d</w:t>
            </w:r>
            <w:r>
              <w:t>点的重力势能减少</w:t>
            </w:r>
            <w:r>
              <w:rPr>
                <w:rFonts w:eastAsia="Times New Roman"/>
                <w:u w:val="single"/>
              </w:rPr>
              <w:t xml:space="preserve">      </w:t>
            </w:r>
            <w:r>
              <w:t>J。</w:t>
            </w:r>
          </w:p>
          <w:p w14:paraId="699BF0D5">
            <w:pPr>
              <w:spacing w:line="360" w:lineRule="auto"/>
              <w:jc w:val="left"/>
              <w:textAlignment w:val="center"/>
            </w:pPr>
            <w:r>
              <w:rPr>
                <w:rFonts w:eastAsia="Times New Roman"/>
                <w:kern w:val="0"/>
                <w:sz w:val="24"/>
              </w:rPr>
              <w:drawing>
                <wp:inline distT="0" distB="0" distL="0" distR="0">
                  <wp:extent cx="948690" cy="1261745"/>
                  <wp:effectExtent l="0" t="0" r="3810" b="0"/>
                  <wp:docPr id="833022069" name="图片 42"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2069" name="图片 42" descr="@@@87017e28-6e15-4c95-b58f-788893ee5a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952357" cy="1266892"/>
                          </a:xfrm>
                          <a:prstGeom prst="rect">
                            <a:avLst/>
                          </a:prstGeom>
                          <a:noFill/>
                          <a:ln>
                            <a:noFill/>
                          </a:ln>
                        </pic:spPr>
                      </pic:pic>
                    </a:graphicData>
                  </a:graphic>
                </wp:inline>
              </w:drawing>
            </w:r>
            <w:r>
              <w:rPr>
                <w:rFonts w:hint="eastAsia"/>
              </w:rPr>
              <w:t xml:space="preserve"> </w:t>
            </w:r>
          </w:p>
          <w:p w14:paraId="1E731254">
            <w:pPr>
              <w:spacing w:line="360" w:lineRule="auto"/>
              <w:jc w:val="left"/>
              <w:textAlignment w:val="center"/>
            </w:pPr>
            <w:r>
              <w:rPr>
                <w:rStyle w:val="9"/>
                <w:rFonts w:hint="eastAsia" w:eastAsia="黑体"/>
                <w:szCs w:val="21"/>
              </w:rPr>
              <w:t>【变式5-2】</w:t>
            </w:r>
            <w:r>
              <w:t>小强所在的实验小组在“探究影响动能大小的因素”实验中，准备的器材有：质量分别为</w:t>
            </w:r>
            <w:r>
              <w:rPr>
                <w:rFonts w:eastAsia="Times New Roman"/>
                <w:i/>
              </w:rPr>
              <w:t>m</w:t>
            </w:r>
            <w:r>
              <w:t>、2</w:t>
            </w:r>
            <w:r>
              <w:rPr>
                <w:rFonts w:eastAsia="Times New Roman"/>
                <w:i/>
              </w:rPr>
              <w:t>m</w:t>
            </w:r>
            <w:r>
              <w:t>的两个钢球、木块B和斜面等，实验过程如图所示：</w:t>
            </w:r>
          </w:p>
          <w:p w14:paraId="3F92F4BC">
            <w:pPr>
              <w:spacing w:line="360" w:lineRule="auto"/>
              <w:jc w:val="left"/>
              <w:textAlignment w:val="center"/>
            </w:pPr>
            <w:r>
              <w:rPr>
                <w:rFonts w:eastAsia="Times New Roman"/>
                <w:kern w:val="0"/>
                <w:sz w:val="24"/>
              </w:rPr>
              <w:drawing>
                <wp:inline distT="0" distB="0" distL="0" distR="0">
                  <wp:extent cx="4747895" cy="596265"/>
                  <wp:effectExtent l="0" t="0" r="0" b="0"/>
                  <wp:docPr id="796790933" name="图片 4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0933" name="图片 41" descr="@@@cf183677-de5f-4210-908d-f2b90f2e82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803525" cy="603832"/>
                          </a:xfrm>
                          <a:prstGeom prst="rect">
                            <a:avLst/>
                          </a:prstGeom>
                          <a:noFill/>
                          <a:ln>
                            <a:noFill/>
                          </a:ln>
                        </pic:spPr>
                      </pic:pic>
                    </a:graphicData>
                  </a:graphic>
                </wp:inline>
              </w:drawing>
            </w:r>
          </w:p>
          <w:p w14:paraId="03C3B06F">
            <w:pPr>
              <w:spacing w:line="360" w:lineRule="auto"/>
              <w:jc w:val="left"/>
              <w:textAlignment w:val="center"/>
            </w:pPr>
            <w:r>
              <w:t>（1）实验时钢球从斜面上某一高处由静止释放，通过比较</w:t>
            </w:r>
            <w:r>
              <w:rPr>
                <w:rFonts w:eastAsia="Times New Roman"/>
                <w:u w:val="single"/>
              </w:rPr>
              <w:t xml:space="preserve">        </w:t>
            </w:r>
            <w:r>
              <w:t>来反映钢球的动能大小；</w:t>
            </w:r>
          </w:p>
          <w:p w14:paraId="05544787">
            <w:pPr>
              <w:spacing w:line="360" w:lineRule="auto"/>
              <w:jc w:val="left"/>
              <w:textAlignment w:val="center"/>
            </w:pPr>
            <w:r>
              <w:t>（2）比较甲、乙两图，可初步得出结论：动能的大小与物体的</w:t>
            </w:r>
            <w:r>
              <w:rPr>
                <w:rFonts w:eastAsia="Times New Roman"/>
                <w:u w:val="single"/>
              </w:rPr>
              <w:t xml:space="preserve">        </w:t>
            </w:r>
            <w:r>
              <w:t>有关；</w:t>
            </w:r>
          </w:p>
          <w:p w14:paraId="0D48B82C">
            <w:pPr>
              <w:spacing w:line="360" w:lineRule="auto"/>
              <w:jc w:val="left"/>
              <w:textAlignment w:val="center"/>
            </w:pPr>
            <w:r>
              <w:t>（3）如图丁在研究物体的重力势能与哪些因素有关的实验中，三个相同的木桩被从空中静止释放的铁块撞击，陷入沙坑中的情况如图所示。若A、B两铁块质量相同，则两铁块下落高度关系</w:t>
            </w:r>
            <w:r>
              <w:rPr>
                <w:rFonts w:eastAsia="Times New Roman"/>
                <w:i/>
              </w:rPr>
              <w:t>h</w:t>
            </w:r>
            <w:r>
              <w:rPr>
                <w:rFonts w:eastAsia="Times New Roman"/>
                <w:i/>
                <w:vertAlign w:val="subscript"/>
              </w:rPr>
              <w:t>A</w:t>
            </w:r>
            <w:r>
              <w:rPr>
                <w:rFonts w:eastAsia="Times New Roman"/>
                <w:i/>
                <w:u w:val="single"/>
              </w:rPr>
              <w:t xml:space="preserve">        </w:t>
            </w:r>
            <w:r>
              <w:rPr>
                <w:rFonts w:eastAsia="Times New Roman"/>
                <w:i/>
              </w:rPr>
              <w:t>h</w:t>
            </w:r>
            <w:r>
              <w:rPr>
                <w:rFonts w:eastAsia="Times New Roman"/>
                <w:i/>
                <w:vertAlign w:val="subscript"/>
              </w:rPr>
              <w:t>B</w:t>
            </w:r>
            <w:r>
              <w:t>；若B、C两铁块下落的高度相同，则两铁块质量的关系</w:t>
            </w:r>
            <w:r>
              <w:rPr>
                <w:rFonts w:eastAsia="Times New Roman"/>
                <w:i/>
              </w:rPr>
              <w:t>m</w:t>
            </w:r>
            <w:r>
              <w:rPr>
                <w:rFonts w:eastAsia="Times New Roman"/>
                <w:i/>
                <w:vertAlign w:val="subscript"/>
              </w:rPr>
              <w:t>B</w:t>
            </w:r>
            <w:r>
              <w:rPr>
                <w:rFonts w:eastAsia="Times New Roman"/>
                <w:i/>
                <w:u w:val="single"/>
              </w:rPr>
              <w:t xml:space="preserve">        </w:t>
            </w:r>
            <w:r>
              <w:rPr>
                <w:rFonts w:eastAsia="Times New Roman"/>
                <w:i/>
              </w:rPr>
              <w:t>m</w:t>
            </w:r>
            <w:r>
              <w:rPr>
                <w:rFonts w:eastAsia="Times New Roman"/>
                <w:i/>
                <w:vertAlign w:val="subscript"/>
              </w:rPr>
              <w:t>C</w:t>
            </w:r>
            <w:r>
              <w:t>（以上两空均选填“大于”“等于”或“小于”）。</w:t>
            </w:r>
          </w:p>
          <w:p w14:paraId="39CE3751">
            <w:pPr>
              <w:spacing w:line="360" w:lineRule="auto"/>
              <w:jc w:val="left"/>
              <w:textAlignment w:val="center"/>
            </w:pPr>
            <w:r>
              <w:rPr>
                <w:rFonts w:eastAsia="Times New Roman"/>
                <w:kern w:val="0"/>
                <w:sz w:val="24"/>
              </w:rPr>
              <w:drawing>
                <wp:inline distT="0" distB="0" distL="0" distR="0">
                  <wp:extent cx="971550" cy="887730"/>
                  <wp:effectExtent l="0" t="0" r="0" b="7620"/>
                  <wp:docPr id="1787603963" name="图片 40" descr="@@@60e2c16b-ce5f-4051-b29d-2aa8b7d2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3963" name="图片 40" descr="@@@60e2c16b-ce5f-4051-b29d-2aa8b7d27a8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973046" cy="889172"/>
                          </a:xfrm>
                          <a:prstGeom prst="rect">
                            <a:avLst/>
                          </a:prstGeom>
                          <a:noFill/>
                          <a:ln>
                            <a:noFill/>
                          </a:ln>
                        </pic:spPr>
                      </pic:pic>
                    </a:graphicData>
                  </a:graphic>
                </wp:inline>
              </w:drawing>
            </w:r>
          </w:p>
          <w:p w14:paraId="372CF545">
            <w:pPr>
              <w:tabs>
                <w:tab w:val="left" w:pos="1440"/>
              </w:tabs>
              <w:jc w:val="left"/>
            </w:pPr>
            <w:r>
              <w:drawing>
                <wp:inline distT="0" distB="0" distL="0" distR="0">
                  <wp:extent cx="5609590" cy="476885"/>
                  <wp:effectExtent l="0" t="0" r="0" b="0"/>
                  <wp:docPr id="16357102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0215" name="图片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2CA1F8C">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关于内能、下列说法中正确的是（　　）</w:t>
            </w:r>
          </w:p>
          <w:p w14:paraId="2F2922A4">
            <w:pPr>
              <w:spacing w:line="360" w:lineRule="auto"/>
              <w:ind w:left="300"/>
              <w:jc w:val="left"/>
              <w:textAlignment w:val="center"/>
            </w:pPr>
            <w:r>
              <w:t>A．0℃的物体没有内能</w:t>
            </w:r>
            <w:r>
              <w:rPr>
                <w:rFonts w:hint="eastAsia"/>
              </w:rPr>
              <w:t xml:space="preserve">          </w:t>
            </w:r>
            <w:r>
              <w:t>B．物体可以同时具有内能和机械能</w:t>
            </w:r>
          </w:p>
          <w:p w14:paraId="5822ACD1">
            <w:pPr>
              <w:spacing w:line="360" w:lineRule="auto"/>
              <w:ind w:left="300"/>
              <w:jc w:val="left"/>
              <w:textAlignment w:val="center"/>
            </w:pPr>
            <w:r>
              <w:t>C．物体内能大小与温度无关</w:t>
            </w:r>
            <w:r>
              <w:rPr>
                <w:rFonts w:hint="eastAsia"/>
              </w:rPr>
              <w:t xml:space="preserve">     </w:t>
            </w:r>
            <w:r>
              <w:t>D．具有机械能的物体不一定具有内能</w:t>
            </w:r>
          </w:p>
          <w:p w14:paraId="454CB37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把一支温度计放入热水中，过了一段时间后，发现温度计的液柱上升了。温度计里液体的质量</w:t>
            </w:r>
            <w:r>
              <w:rPr>
                <w:rFonts w:eastAsia="Times New Roman"/>
                <w:u w:val="single"/>
              </w:rPr>
              <w:t xml:space="preserve">          </w:t>
            </w:r>
            <w:r>
              <w:t>，密度</w:t>
            </w:r>
            <w:r>
              <w:rPr>
                <w:rFonts w:eastAsia="Times New Roman"/>
                <w:u w:val="single"/>
              </w:rPr>
              <w:t xml:space="preserve">          </w:t>
            </w:r>
            <w:r>
              <w:t>，内能</w:t>
            </w:r>
            <w:r>
              <w:rPr>
                <w:rFonts w:eastAsia="Times New Roman"/>
                <w:u w:val="single"/>
              </w:rPr>
              <w:t xml:space="preserve">          </w:t>
            </w:r>
            <w:r>
              <w:t>（以上三空均选填“变大”“变小”或“不变”）。</w:t>
            </w:r>
          </w:p>
          <w:p w14:paraId="2A8D47B4">
            <w:pPr>
              <w:spacing w:line="360" w:lineRule="auto"/>
              <w:textAlignment w:val="center"/>
              <w:rPr>
                <w:rStyle w:val="9"/>
                <w:rFonts w:eastAsia="黑体"/>
                <w:szCs w:val="21"/>
              </w:rPr>
            </w:pPr>
          </w:p>
          <w:p w14:paraId="090480B6">
            <w:pPr>
              <w:spacing w:line="360" w:lineRule="auto"/>
              <w:textAlignment w:val="center"/>
            </w:pPr>
            <w:r>
              <w:rPr>
                <w:rStyle w:val="9"/>
                <w:rFonts w:hint="eastAsia" w:eastAsia="黑体"/>
                <w:szCs w:val="21"/>
              </w:rPr>
              <w:t>【变式1-1】</w:t>
            </w:r>
            <w:r>
              <w:t>内能是生活中最重要的能量。下列说法中正确的是（　　）</w:t>
            </w:r>
          </w:p>
          <w:p w14:paraId="0CCA8210">
            <w:pPr>
              <w:spacing w:line="360" w:lineRule="auto"/>
              <w:ind w:left="300"/>
              <w:jc w:val="left"/>
              <w:textAlignment w:val="center"/>
            </w:pPr>
            <w:r>
              <w:t>A．二氧化硅晶体熔化化后内能不变</w:t>
            </w:r>
          </w:p>
          <w:p w14:paraId="4FEC5F47">
            <w:pPr>
              <w:spacing w:line="360" w:lineRule="auto"/>
              <w:ind w:left="300"/>
              <w:jc w:val="left"/>
              <w:textAlignment w:val="center"/>
            </w:pPr>
            <w:r>
              <w:t>B．热量总是由内能小的物品传播到内能大的物品</w:t>
            </w:r>
          </w:p>
          <w:p w14:paraId="3A0FFADD">
            <w:pPr>
              <w:spacing w:line="360" w:lineRule="auto"/>
              <w:ind w:left="300"/>
              <w:jc w:val="left"/>
              <w:textAlignment w:val="center"/>
            </w:pPr>
            <w:r>
              <w:t>C．汽油机的能量转变过程主要是由内能变成机械能</w:t>
            </w:r>
          </w:p>
          <w:p w14:paraId="1217C27C">
            <w:pPr>
              <w:spacing w:line="360" w:lineRule="auto"/>
              <w:ind w:left="300"/>
              <w:jc w:val="left"/>
              <w:textAlignment w:val="center"/>
            </w:pPr>
            <w:r>
              <w:t>D．物体的内能永远不会减少</w:t>
            </w:r>
          </w:p>
          <w:p w14:paraId="348CCC7D">
            <w:pPr>
              <w:spacing w:line="360" w:lineRule="auto"/>
              <w:jc w:val="left"/>
              <w:textAlignment w:val="center"/>
            </w:pPr>
            <w:r>
              <w:rPr>
                <w:rStyle w:val="9"/>
                <w:rFonts w:hint="eastAsia" w:eastAsia="黑体"/>
                <w:szCs w:val="21"/>
              </w:rPr>
              <w:t>【变式1-2】</w:t>
            </w:r>
            <w:r>
              <w:t>构成物体的所有分子，其热运动的</w:t>
            </w:r>
            <w:r>
              <w:rPr>
                <w:rFonts w:eastAsia="Times New Roman"/>
                <w:u w:val="single"/>
              </w:rPr>
              <w:t xml:space="preserve">           </w:t>
            </w:r>
            <w:r>
              <w:t>和分子势能的总和，叫做物体的</w:t>
            </w:r>
            <w:r>
              <w:rPr>
                <w:rFonts w:eastAsia="Times New Roman"/>
                <w:u w:val="single"/>
              </w:rPr>
              <w:t xml:space="preserve">           </w:t>
            </w:r>
            <w:r>
              <w:t>。</w:t>
            </w:r>
          </w:p>
          <w:p w14:paraId="188DAF27">
            <w:pPr>
              <w:tabs>
                <w:tab w:val="left" w:pos="1440"/>
              </w:tabs>
              <w:jc w:val="left"/>
            </w:pPr>
            <w:r>
              <w:drawing>
                <wp:inline distT="0" distB="0" distL="0" distR="0">
                  <wp:extent cx="5609590" cy="476885"/>
                  <wp:effectExtent l="0" t="0" r="0" b="0"/>
                  <wp:docPr id="201899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82" name="图片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E85398C">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如图，比热容不同的金属块和液体，金属块的温度低于液体的温度。把金属块投入液体中足够长的时间后，两者之间不再发生热传递，则（　　）</w:t>
            </w:r>
          </w:p>
          <w:p w14:paraId="27FD6330">
            <w:pPr>
              <w:spacing w:line="360" w:lineRule="auto"/>
              <w:jc w:val="left"/>
              <w:textAlignment w:val="center"/>
            </w:pPr>
            <w:r>
              <w:rPr>
                <w:rFonts w:eastAsia="Times New Roman"/>
                <w:kern w:val="0"/>
                <w:sz w:val="24"/>
              </w:rPr>
              <w:drawing>
                <wp:inline distT="0" distB="0" distL="0" distR="0">
                  <wp:extent cx="1132840" cy="934085"/>
                  <wp:effectExtent l="0" t="0" r="0" b="0"/>
                  <wp:docPr id="849150563" name="图片 37" descr="@@@698af09b-9335-4804-adfc-8ebc520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0563" name="图片 37" descr="@@@698af09b-9335-4804-adfc-8ebc520999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132840" cy="934085"/>
                          </a:xfrm>
                          <a:prstGeom prst="rect">
                            <a:avLst/>
                          </a:prstGeom>
                          <a:noFill/>
                          <a:ln>
                            <a:noFill/>
                          </a:ln>
                        </pic:spPr>
                      </pic:pic>
                    </a:graphicData>
                  </a:graphic>
                </wp:inline>
              </w:drawing>
            </w:r>
          </w:p>
          <w:p w14:paraId="3CBB359E">
            <w:pPr>
              <w:spacing w:line="360" w:lineRule="auto"/>
              <w:ind w:left="300"/>
              <w:jc w:val="left"/>
              <w:textAlignment w:val="center"/>
            </w:pPr>
            <w:r>
              <w:t>A．过程中热量从液体传递到金属块</w:t>
            </w:r>
            <w:r>
              <w:rPr>
                <w:rFonts w:hint="eastAsia"/>
              </w:rPr>
              <w:t xml:space="preserve">     </w:t>
            </w:r>
            <w:r>
              <w:t>B．过程中温度从液体传递到金属块</w:t>
            </w:r>
          </w:p>
          <w:p w14:paraId="7504BBDF">
            <w:pPr>
              <w:spacing w:line="360" w:lineRule="auto"/>
              <w:ind w:left="300"/>
              <w:jc w:val="left"/>
              <w:textAlignment w:val="center"/>
            </w:pPr>
            <w:r>
              <w:t>C．最后液体的内能一定等于金属块的内能</w:t>
            </w:r>
          </w:p>
          <w:p w14:paraId="51A8532C">
            <w:pPr>
              <w:spacing w:line="360" w:lineRule="auto"/>
              <w:ind w:left="300"/>
              <w:jc w:val="left"/>
              <w:textAlignment w:val="center"/>
            </w:pPr>
            <w:r>
              <w:t>D．过程中液体放出的热量一定小于金属块吸收的热量</w:t>
            </w:r>
          </w:p>
          <w:p w14:paraId="418B8DE2">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今年夏天很多媒体都在报道一个新闻：某地一学生在大量运动之后连续饮用冰镇饮料而导致死亡。一个鲜活的生命在短短的几分钟内戛然而止了。这个悲剧给经常在暑天喝冷饮的小伙伴敲响了警钟。晓飞想用家中的冰箱对冰镇矿泉水进行实验探究，他把一瓶</w:t>
            </w:r>
            <w:r>
              <w:object>
                <v:shape id="_x0000_i1026" o:spt="75" alt="eqIddcecae795b9b36d7ee616313ea15f752" type="#_x0000_t75" style="height:12.4pt;width:33.4pt;" o:ole="t" filled="f" o:preferrelative="t" stroked="f" coordsize="21600,21600">
                  <v:path/>
                  <v:fill on="f" focussize="0,0"/>
                  <v:stroke on="f" joinstyle="miter"/>
                  <v:imagedata r:id="rId28" o:title="eqIddcecae795b9b36d7ee616313ea15f752"/>
                  <o:lock v:ext="edit" aspectratio="t"/>
                  <w10:wrap type="none"/>
                  <w10:anchorlock/>
                </v:shape>
                <o:OLEObject Type="Embed" ProgID="Equation.DSMT4" ShapeID="_x0000_i1026" DrawAspect="Content" ObjectID="_1468075726" r:id="rId27">
                  <o:LockedField>false</o:LockedField>
                </o:OLEObject>
              </w:object>
            </w:r>
            <w:r>
              <w:t>的常温矿泉水放入冰箱的冷藏室，在这个过程中此瓶矿泉水</w:t>
            </w:r>
            <w:r>
              <w:rPr>
                <w:rFonts w:eastAsia="Times New Roman"/>
                <w:u w:val="single"/>
              </w:rPr>
              <w:t xml:space="preserve">           </w:t>
            </w:r>
            <w:r>
              <w:t xml:space="preserve"> （选填“吸收”或“放出”）热量，温度</w:t>
            </w:r>
            <w:r>
              <w:rPr>
                <w:rFonts w:eastAsia="Times New Roman"/>
                <w:u w:val="single"/>
              </w:rPr>
              <w:t xml:space="preserve">           </w:t>
            </w:r>
            <w:r>
              <w:t xml:space="preserve"> 。</w:t>
            </w:r>
          </w:p>
          <w:p w14:paraId="21CEFB35">
            <w:pPr>
              <w:spacing w:line="360" w:lineRule="auto"/>
              <w:jc w:val="left"/>
              <w:textAlignment w:val="center"/>
            </w:pPr>
            <w:r>
              <w:rPr>
                <w:rStyle w:val="9"/>
                <w:rFonts w:hint="eastAsia" w:eastAsia="黑体"/>
                <w:szCs w:val="21"/>
              </w:rPr>
              <w:t>【变式2-1】</w:t>
            </w:r>
            <w:r>
              <w:t>在热传递过程中，关于温度、内能、热量，下列说法正确的是（　　）</w:t>
            </w:r>
          </w:p>
          <w:p w14:paraId="1C87ED82">
            <w:pPr>
              <w:spacing w:line="360" w:lineRule="auto"/>
              <w:ind w:left="300"/>
              <w:jc w:val="left"/>
              <w:textAlignment w:val="center"/>
            </w:pPr>
            <w:r>
              <w:t>A．一个物体温度升高，它的内能一定增大</w:t>
            </w:r>
          </w:p>
          <w:p w14:paraId="25AF521F">
            <w:pPr>
              <w:spacing w:line="360" w:lineRule="auto"/>
              <w:ind w:left="300"/>
              <w:jc w:val="left"/>
              <w:textAlignment w:val="center"/>
            </w:pPr>
            <w:r>
              <w:t>B．物体的内能增大，一定是吸收了热量</w:t>
            </w:r>
          </w:p>
          <w:p w14:paraId="51EE2416">
            <w:pPr>
              <w:spacing w:line="360" w:lineRule="auto"/>
              <w:ind w:left="300"/>
              <w:jc w:val="left"/>
              <w:textAlignment w:val="center"/>
            </w:pPr>
            <w:r>
              <w:t>C．一个物体吸收热量，它的温度一定升高</w:t>
            </w:r>
          </w:p>
          <w:p w14:paraId="37EB3C01">
            <w:pPr>
              <w:spacing w:line="360" w:lineRule="auto"/>
              <w:ind w:left="300"/>
              <w:jc w:val="left"/>
              <w:textAlignment w:val="center"/>
            </w:pPr>
            <w:r>
              <w:t>D．物体的温度越高，所含的热量越多</w:t>
            </w:r>
          </w:p>
          <w:p w14:paraId="5669CE4D">
            <w:pPr>
              <w:spacing w:line="360" w:lineRule="auto"/>
              <w:jc w:val="left"/>
              <w:textAlignment w:val="center"/>
            </w:pPr>
            <w:r>
              <w:rPr>
                <w:rStyle w:val="9"/>
                <w:rFonts w:hint="eastAsia" w:eastAsia="黑体"/>
                <w:szCs w:val="21"/>
              </w:rPr>
              <w:t>【变式2-2】</w:t>
            </w:r>
            <w:r>
              <w:t xml:space="preserve">夏天的晚上，为了驱赶蚊虫，小明把蚊香片放到电热驱蚊器的发热板上，蚊香片变热了，这是通过 </w:t>
            </w:r>
            <w:r>
              <w:rPr>
                <w:rFonts w:eastAsia="Times New Roman"/>
                <w:u w:val="single"/>
              </w:rPr>
              <w:t xml:space="preserve">      </w:t>
            </w:r>
            <w:r>
              <w:t xml:space="preserve">（选填“做功”或“热传递”）的途径改变其内能的，房间里充满蚊香的气味，这是一种 </w:t>
            </w:r>
            <w:r>
              <w:rPr>
                <w:rFonts w:eastAsia="Times New Roman"/>
                <w:u w:val="single"/>
              </w:rPr>
              <w:t xml:space="preserve">      </w:t>
            </w:r>
            <w:r>
              <w:t>现象。</w:t>
            </w:r>
          </w:p>
          <w:p w14:paraId="341C34F1">
            <w:pPr>
              <w:tabs>
                <w:tab w:val="left" w:pos="1440"/>
              </w:tabs>
              <w:jc w:val="left"/>
            </w:pPr>
            <w:r>
              <w:drawing>
                <wp:inline distT="0" distB="0" distL="0" distR="0">
                  <wp:extent cx="5609590" cy="476885"/>
                  <wp:effectExtent l="0" t="0" r="0" b="0"/>
                  <wp:docPr id="9616745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74505" name="图片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927DAA4">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图甲空调扇具有“送风、加湿和降温”等功能。图乙是空调扇的内部结构简化图，下列说法错误的是（　　）</w:t>
            </w:r>
          </w:p>
          <w:p w14:paraId="48FB9E4B">
            <w:pPr>
              <w:spacing w:line="360" w:lineRule="auto"/>
              <w:textAlignment w:val="center"/>
            </w:pPr>
            <w:r>
              <w:rPr>
                <w:rFonts w:eastAsia="Times New Roman"/>
                <w:kern w:val="0"/>
                <w:sz w:val="24"/>
              </w:rPr>
              <w:drawing>
                <wp:inline distT="0" distB="0" distL="0" distR="0">
                  <wp:extent cx="2533650" cy="1209675"/>
                  <wp:effectExtent l="0" t="0" r="0" b="9525"/>
                  <wp:docPr id="1630798048" name="图片 35" descr="@@@32195da6-ad8f-4cb1-aab2-58e6d62d4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8048" name="图片 35" descr="@@@32195da6-ad8f-4cb1-aab2-58e6d62d4e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539649" cy="1213133"/>
                          </a:xfrm>
                          <a:prstGeom prst="rect">
                            <a:avLst/>
                          </a:prstGeom>
                          <a:noFill/>
                          <a:ln>
                            <a:noFill/>
                          </a:ln>
                        </pic:spPr>
                      </pic:pic>
                    </a:graphicData>
                  </a:graphic>
                </wp:inline>
              </w:drawing>
            </w:r>
          </w:p>
          <w:p w14:paraId="77F47F7B">
            <w:pPr>
              <w:spacing w:line="360" w:lineRule="auto"/>
              <w:ind w:left="300"/>
              <w:jc w:val="left"/>
              <w:textAlignment w:val="center"/>
            </w:pPr>
            <w:r>
              <w:t>A．风机加速空气流动，加快水的蒸发</w:t>
            </w:r>
          </w:p>
          <w:p w14:paraId="79CB8286">
            <w:pPr>
              <w:spacing w:line="360" w:lineRule="auto"/>
              <w:ind w:left="300"/>
              <w:jc w:val="left"/>
              <w:textAlignment w:val="center"/>
            </w:pPr>
            <w:r>
              <w:t>B．水成帘状增大表面积，加快水的蒸发</w:t>
            </w:r>
          </w:p>
          <w:p w14:paraId="0F5B3DCD">
            <w:pPr>
              <w:spacing w:line="360" w:lineRule="auto"/>
              <w:ind w:left="300"/>
              <w:jc w:val="left"/>
              <w:textAlignment w:val="center"/>
            </w:pPr>
            <w:r>
              <w:t>C．水蒸发吸热，温度降低， 内能不变</w:t>
            </w:r>
          </w:p>
          <w:p w14:paraId="3A5EA356">
            <w:pPr>
              <w:spacing w:line="360" w:lineRule="auto"/>
              <w:ind w:left="300"/>
              <w:jc w:val="left"/>
              <w:textAlignment w:val="center"/>
            </w:pPr>
            <w:r>
              <w:t>D．空气变冷是通过热传递方式实现的</w:t>
            </w:r>
          </w:p>
          <w:p w14:paraId="5BACE71E">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茶叶蛋是中国信阳传统美食，如图所示，小明同学为家人的早餐添加了茶叶蛋这道菜，他将鸡蛋、水、信阳毛尖茶叶等配料入锅，开小火煮熟，鸡蛋由生到熟，是通过</w:t>
            </w:r>
            <w:r>
              <w:rPr>
                <w:rFonts w:eastAsia="Times New Roman"/>
                <w:u w:val="single"/>
              </w:rPr>
              <w:t xml:space="preserve">        </w:t>
            </w:r>
            <w:r>
              <w:t>（选填“做功”或“热传递”）的方式改变内能的。煮蛋的过程中看到有“白气”，小明认为这是扩散现象，你认为小明的观点是</w:t>
            </w:r>
            <w:r>
              <w:rPr>
                <w:rFonts w:eastAsia="Times New Roman"/>
                <w:u w:val="single"/>
              </w:rPr>
              <w:t xml:space="preserve">        </w:t>
            </w:r>
            <w:r>
              <w:t>的（选填“正确”或“错误”），原因是看到的“白气”实际是</w:t>
            </w:r>
            <w:r>
              <w:rPr>
                <w:rFonts w:eastAsia="Times New Roman"/>
                <w:u w:val="single"/>
              </w:rPr>
              <w:t xml:space="preserve">        </w:t>
            </w:r>
            <w:r>
              <w:t>（选填“水蒸气”或“小水珠”）。</w:t>
            </w:r>
          </w:p>
          <w:p w14:paraId="132B51AD">
            <w:pPr>
              <w:spacing w:line="360" w:lineRule="auto"/>
              <w:jc w:val="left"/>
              <w:textAlignment w:val="center"/>
            </w:pPr>
            <w:r>
              <w:rPr>
                <w:rFonts w:eastAsia="Times New Roman"/>
                <w:kern w:val="0"/>
                <w:sz w:val="24"/>
              </w:rPr>
              <w:drawing>
                <wp:inline distT="0" distB="0" distL="0" distR="0">
                  <wp:extent cx="1725295" cy="1276350"/>
                  <wp:effectExtent l="0" t="0" r="8255" b="0"/>
                  <wp:docPr id="2122890114" name="图片 34" descr="@@@02537845-1828-4322-93ed-76baa0cb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0114" name="图片 34" descr="@@@02537845-1828-4322-93ed-76baa0cbf4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725295" cy="1276350"/>
                          </a:xfrm>
                          <a:prstGeom prst="rect">
                            <a:avLst/>
                          </a:prstGeom>
                          <a:noFill/>
                          <a:ln>
                            <a:noFill/>
                          </a:ln>
                        </pic:spPr>
                      </pic:pic>
                    </a:graphicData>
                  </a:graphic>
                </wp:inline>
              </w:drawing>
            </w:r>
          </w:p>
          <w:p w14:paraId="7FE92346">
            <w:pPr>
              <w:spacing w:line="360" w:lineRule="auto"/>
              <w:jc w:val="left"/>
              <w:textAlignment w:val="center"/>
            </w:pPr>
            <w:r>
              <w:rPr>
                <w:rStyle w:val="9"/>
                <w:rFonts w:hint="eastAsia" w:eastAsia="黑体"/>
                <w:szCs w:val="21"/>
              </w:rPr>
              <w:t>【变式3-1】</w:t>
            </w:r>
            <w:r>
              <w:t>小琴在帮妈妈准备年夜饭的过程中发现了很多物理知识，下列说法中不正确的是（　　）</w:t>
            </w:r>
          </w:p>
          <w:p w14:paraId="2DFB34EF">
            <w:pPr>
              <w:spacing w:line="360" w:lineRule="auto"/>
              <w:ind w:left="300"/>
              <w:jc w:val="left"/>
              <w:textAlignment w:val="center"/>
            </w:pPr>
            <w:r>
              <w:t>A．从冰箱拿出来的冻肉没有内能（　　）</w:t>
            </w:r>
          </w:p>
          <w:p w14:paraId="192A7C15">
            <w:pPr>
              <w:spacing w:line="360" w:lineRule="auto"/>
              <w:ind w:left="300"/>
              <w:jc w:val="left"/>
              <w:textAlignment w:val="center"/>
            </w:pPr>
            <w:r>
              <w:t>B．炒菜时菜的香味弥漫整个房间，是因为分子在不停地做无规则运动</w:t>
            </w:r>
          </w:p>
          <w:p w14:paraId="0DE70181">
            <w:pPr>
              <w:spacing w:line="360" w:lineRule="auto"/>
              <w:ind w:left="300"/>
              <w:jc w:val="left"/>
              <w:textAlignment w:val="center"/>
            </w:pPr>
            <w:r>
              <w:t>C．高压锅能够快速将肉类炖烂，是因为气压越大，水的沸点越高</w:t>
            </w:r>
          </w:p>
          <w:p w14:paraId="72317D77">
            <w:pPr>
              <w:spacing w:line="360" w:lineRule="auto"/>
              <w:ind w:left="300"/>
              <w:jc w:val="left"/>
              <w:textAlignment w:val="center"/>
            </w:pPr>
            <w:r>
              <w:t>D．煮饺子是利用热传递的方式增大饺子的内能</w:t>
            </w:r>
          </w:p>
          <w:p w14:paraId="6FA722A2">
            <w:pPr>
              <w:spacing w:line="360" w:lineRule="auto"/>
              <w:jc w:val="left"/>
              <w:textAlignment w:val="center"/>
            </w:pPr>
            <w:r>
              <w:rPr>
                <w:rStyle w:val="9"/>
                <w:rFonts w:hint="eastAsia" w:eastAsia="黑体"/>
                <w:szCs w:val="21"/>
              </w:rPr>
              <w:t>【变式3-2】</w:t>
            </w:r>
            <w:r>
              <w:t>“寒夜客来茶当酒，竹炉汤沸火初红”，中国茶文化源远流长。如图所示，茶壶的壶嘴与壶身构成一个</w:t>
            </w:r>
            <w:r>
              <w:rPr>
                <w:rFonts w:eastAsia="Times New Roman"/>
                <w:u w:val="single"/>
              </w:rPr>
              <w:t xml:space="preserve">      </w:t>
            </w:r>
            <w:r>
              <w:t>，使液面总能保持相平。炉火通过</w:t>
            </w:r>
            <w:r>
              <w:rPr>
                <w:rFonts w:eastAsia="Times New Roman"/>
                <w:u w:val="single"/>
              </w:rPr>
              <w:t xml:space="preserve">      </w:t>
            </w:r>
            <w:r>
              <w:t>的方式加热茶水（选填“做功”或“热传递”）。隔着很远，也能闻到茶香是因为</w:t>
            </w:r>
            <w:r>
              <w:rPr>
                <w:rFonts w:eastAsia="Times New Roman"/>
                <w:u w:val="single"/>
              </w:rPr>
              <w:t xml:space="preserve">      </w:t>
            </w:r>
            <w:r>
              <w:t>。</w:t>
            </w:r>
          </w:p>
          <w:p w14:paraId="79E889F9">
            <w:pPr>
              <w:spacing w:line="360" w:lineRule="auto"/>
              <w:textAlignment w:val="center"/>
            </w:pPr>
            <w:r>
              <w:rPr>
                <w:rFonts w:eastAsia="Times New Roman"/>
                <w:kern w:val="0"/>
                <w:sz w:val="24"/>
              </w:rPr>
              <w:drawing>
                <wp:inline distT="0" distB="0" distL="0" distR="0">
                  <wp:extent cx="1315720" cy="810895"/>
                  <wp:effectExtent l="0" t="0" r="0" b="8255"/>
                  <wp:docPr id="1279108672" name="图片 33" descr="@@@34f5fd44-f197-4230-bfdc-7f5559a3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8672" name="图片 33" descr="@@@34f5fd44-f197-4230-bfdc-7f5559a30a8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315720" cy="810895"/>
                          </a:xfrm>
                          <a:prstGeom prst="rect">
                            <a:avLst/>
                          </a:prstGeom>
                          <a:noFill/>
                          <a:ln>
                            <a:noFill/>
                          </a:ln>
                        </pic:spPr>
                      </pic:pic>
                    </a:graphicData>
                  </a:graphic>
                </wp:inline>
              </w:drawing>
            </w:r>
          </w:p>
          <w:p w14:paraId="69020FAA">
            <w:pPr>
              <w:tabs>
                <w:tab w:val="left" w:pos="1440"/>
              </w:tabs>
              <w:jc w:val="left"/>
            </w:pPr>
            <w:r>
              <w:drawing>
                <wp:inline distT="0" distB="0" distL="0" distR="0">
                  <wp:extent cx="5609590" cy="476885"/>
                  <wp:effectExtent l="0" t="0" r="0" b="0"/>
                  <wp:docPr id="21167466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6645" name="图片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F1FD07E">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关于温度、热量和内能，下列判断正确的是（　　）</w:t>
            </w:r>
          </w:p>
          <w:p w14:paraId="528E1C2F">
            <w:pPr>
              <w:spacing w:line="360" w:lineRule="auto"/>
              <w:ind w:left="300"/>
              <w:jc w:val="left"/>
              <w:textAlignment w:val="center"/>
            </w:pPr>
            <w:r>
              <w:t>A．温度越高的物体具有的内能越多</w:t>
            </w:r>
          </w:p>
          <w:p w14:paraId="30DC0992">
            <w:pPr>
              <w:spacing w:line="360" w:lineRule="auto"/>
              <w:ind w:left="300"/>
              <w:jc w:val="left"/>
              <w:textAlignment w:val="center"/>
            </w:pPr>
            <w:r>
              <w:t>B．温度越高的物体含有的热量越多</w:t>
            </w:r>
          </w:p>
          <w:p w14:paraId="0467FF5C">
            <w:pPr>
              <w:spacing w:line="360" w:lineRule="auto"/>
              <w:ind w:left="300"/>
              <w:jc w:val="left"/>
              <w:textAlignment w:val="center"/>
            </w:pPr>
            <w:r>
              <w:t>C．热传递过程中，温度总是从高温物体向低温物体传递</w:t>
            </w:r>
          </w:p>
          <w:p w14:paraId="24BC0D51">
            <w:pPr>
              <w:spacing w:line="360" w:lineRule="auto"/>
              <w:ind w:left="300"/>
              <w:jc w:val="left"/>
              <w:textAlignment w:val="center"/>
            </w:pPr>
            <w:r>
              <w:t>D．热传递过程中，低温物体一定获得内能</w:t>
            </w:r>
          </w:p>
          <w:p w14:paraId="5D57AC4C">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物体在热传递过程中，</w:t>
            </w:r>
            <w:r>
              <w:rPr>
                <w:rFonts w:eastAsia="Times New Roman"/>
                <w:u w:val="single"/>
              </w:rPr>
              <w:t xml:space="preserve">          </w:t>
            </w:r>
            <w:r>
              <w:t>放出热量，</w:t>
            </w:r>
            <w:r>
              <w:rPr>
                <w:rFonts w:eastAsia="Times New Roman"/>
                <w:u w:val="single"/>
              </w:rPr>
              <w:t xml:space="preserve">          </w:t>
            </w:r>
            <w:r>
              <w:t>吸收热量，热量的符号可用</w:t>
            </w:r>
            <w:r>
              <w:rPr>
                <w:rFonts w:eastAsia="Times New Roman"/>
                <w:u w:val="single"/>
              </w:rPr>
              <w:t xml:space="preserve">          </w:t>
            </w:r>
            <w:r>
              <w:t>表示，它的国际单位与</w:t>
            </w:r>
            <w:r>
              <w:rPr>
                <w:rFonts w:eastAsia="Times New Roman"/>
                <w:u w:val="single"/>
              </w:rPr>
              <w:t xml:space="preserve">          </w:t>
            </w:r>
            <w:r>
              <w:t>的单位相同，均为</w:t>
            </w:r>
            <w:r>
              <w:rPr>
                <w:rFonts w:eastAsia="Times New Roman"/>
                <w:u w:val="single"/>
              </w:rPr>
              <w:t xml:space="preserve">          </w:t>
            </w:r>
            <w:r>
              <w:t>，简称</w:t>
            </w:r>
            <w:r>
              <w:rPr>
                <w:rFonts w:eastAsia="Times New Roman"/>
                <w:u w:val="single"/>
              </w:rPr>
              <w:t xml:space="preserve">          </w:t>
            </w:r>
            <w:r>
              <w:t>。</w:t>
            </w:r>
          </w:p>
          <w:p w14:paraId="0779D194">
            <w:pPr>
              <w:spacing w:line="360" w:lineRule="auto"/>
              <w:jc w:val="left"/>
              <w:textAlignment w:val="center"/>
            </w:pPr>
            <w:r>
              <w:rPr>
                <w:rStyle w:val="9"/>
                <w:rFonts w:hint="eastAsia" w:eastAsia="黑体"/>
                <w:szCs w:val="21"/>
              </w:rPr>
              <w:t>【变式4-1】</w:t>
            </w:r>
            <w:r>
              <w:t>关于温度、热量和内能的说法中正确的是（　　）</w:t>
            </w:r>
          </w:p>
          <w:p w14:paraId="6769D8CE">
            <w:pPr>
              <w:spacing w:line="360" w:lineRule="auto"/>
              <w:ind w:left="300"/>
              <w:jc w:val="left"/>
              <w:textAlignment w:val="center"/>
            </w:pPr>
            <w:r>
              <w:t>A．热量可以由内能小的物体传递给内能大的物体</w:t>
            </w:r>
          </w:p>
          <w:p w14:paraId="62AF3FF5">
            <w:pPr>
              <w:spacing w:line="360" w:lineRule="auto"/>
              <w:ind w:left="300"/>
              <w:jc w:val="left"/>
              <w:textAlignment w:val="center"/>
            </w:pPr>
            <w:r>
              <w:t>B．0℃ 的冰块没有内能</w:t>
            </w:r>
          </w:p>
          <w:p w14:paraId="78359422">
            <w:pPr>
              <w:spacing w:line="360" w:lineRule="auto"/>
              <w:ind w:left="300"/>
              <w:jc w:val="left"/>
              <w:textAlignment w:val="center"/>
            </w:pPr>
            <w:r>
              <w:t>C．物体的温度越高，所含有的热量越多</w:t>
            </w:r>
          </w:p>
          <w:p w14:paraId="3A80DF67">
            <w:pPr>
              <w:spacing w:line="360" w:lineRule="auto"/>
              <w:ind w:left="300"/>
              <w:jc w:val="left"/>
              <w:textAlignment w:val="center"/>
            </w:pPr>
            <w:r>
              <w:t>D．冰块熔化过程中温度不变，内能保持不变</w:t>
            </w:r>
          </w:p>
          <w:p w14:paraId="4F3DEAFA">
            <w:pPr>
              <w:spacing w:line="360" w:lineRule="auto"/>
              <w:jc w:val="left"/>
              <w:textAlignment w:val="center"/>
            </w:pPr>
            <w:r>
              <w:rPr>
                <w:rStyle w:val="9"/>
                <w:rFonts w:hint="eastAsia" w:eastAsia="黑体"/>
                <w:szCs w:val="21"/>
              </w:rPr>
              <w:t>【变式4-2】</w:t>
            </w:r>
            <w:r>
              <w:t>请在横线上填出“热”字的含义（选填“温度”、“热量”或“内能”）。这杯水很热：</w:t>
            </w:r>
            <w:r>
              <w:rPr>
                <w:rFonts w:eastAsia="Times New Roman"/>
                <w:u w:val="single"/>
              </w:rPr>
              <w:t xml:space="preserve">        </w:t>
            </w:r>
            <w:r>
              <w:t>；摩擦生热：</w:t>
            </w:r>
            <w:r>
              <w:rPr>
                <w:rFonts w:eastAsia="Times New Roman"/>
                <w:u w:val="single"/>
              </w:rPr>
              <w:t xml:space="preserve">        </w:t>
            </w:r>
            <w:r>
              <w:t>；物体吸热升温：</w:t>
            </w:r>
            <w:r>
              <w:rPr>
                <w:rFonts w:eastAsia="Times New Roman"/>
                <w:u w:val="single"/>
              </w:rPr>
              <w:t xml:space="preserve">        </w:t>
            </w:r>
            <w:r>
              <w:t>。</w:t>
            </w:r>
          </w:p>
          <w:p w14:paraId="39000A7B">
            <w:pPr>
              <w:spacing w:line="360" w:lineRule="auto"/>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75121ED">
            <w:pPr>
              <w:jc w:val="left"/>
              <w:textAlignment w:val="center"/>
              <w:rPr>
                <w:rFonts w:hint="eastAsia" w:ascii="宋体" w:hAnsi="宋体" w:cs="宋体"/>
                <w:b/>
              </w:rPr>
            </w:pPr>
            <w:r>
              <w:rPr>
                <w:rFonts w:ascii="宋体" w:hAnsi="宋体" w:cs="宋体"/>
                <w:b/>
              </w:rPr>
              <w:t>一、单选题</w:t>
            </w:r>
          </w:p>
          <w:p w14:paraId="1E8F4F2D">
            <w:pPr>
              <w:spacing w:line="360" w:lineRule="auto"/>
              <w:jc w:val="left"/>
              <w:textAlignment w:val="center"/>
            </w:pPr>
            <w:r>
              <w:t>1．下列哪种情况中机械能总量不变（</w:t>
            </w:r>
            <w:r>
              <w:rPr>
                <w:rFonts w:eastAsia="Times New Roman"/>
                <w:kern w:val="0"/>
                <w:sz w:val="24"/>
              </w:rPr>
              <w:t>    </w:t>
            </w:r>
            <w:r>
              <w:t>）</w:t>
            </w:r>
          </w:p>
          <w:p w14:paraId="7ADD2F29">
            <w:pPr>
              <w:tabs>
                <w:tab w:val="left" w:pos="4156"/>
              </w:tabs>
              <w:spacing w:line="360" w:lineRule="auto"/>
              <w:ind w:left="300"/>
              <w:jc w:val="left"/>
              <w:textAlignment w:val="center"/>
            </w:pPr>
            <w:r>
              <w:t>A．汽车匀速升上斜坡</w:t>
            </w:r>
            <w:r>
              <w:tab/>
            </w:r>
            <w:r>
              <w:t>B．汽车在水平公路上加速</w:t>
            </w:r>
          </w:p>
          <w:p w14:paraId="1267327B">
            <w:pPr>
              <w:tabs>
                <w:tab w:val="left" w:pos="4156"/>
              </w:tabs>
              <w:spacing w:line="360" w:lineRule="auto"/>
              <w:ind w:left="300"/>
              <w:jc w:val="left"/>
              <w:textAlignment w:val="center"/>
            </w:pPr>
            <w:r>
              <w:t>C．跳伞运动员匀速下落</w:t>
            </w:r>
            <w:r>
              <w:tab/>
            </w:r>
            <w:r>
              <w:t>D．物体在光滑斜面上加速下滑</w:t>
            </w:r>
          </w:p>
          <w:p w14:paraId="1C085275">
            <w:pPr>
              <w:spacing w:line="360" w:lineRule="auto"/>
              <w:jc w:val="left"/>
              <w:textAlignment w:val="center"/>
            </w:pPr>
            <w:r>
              <w:rPr>
                <w:rFonts w:hint="eastAsia"/>
              </w:rPr>
              <w:t>2</w:t>
            </w:r>
            <w:r>
              <w:t>．民间艺人将糖加热到流体状态，然后用它在平板上“画成”各种小动物，静待慢慢变硬，后就制作成了栩栩如生的“糖画”，关于“糖画”，下列表述正确的是（　　）</w:t>
            </w:r>
          </w:p>
          <w:p w14:paraId="065007B5">
            <w:pPr>
              <w:tabs>
                <w:tab w:val="left" w:pos="4156"/>
              </w:tabs>
              <w:spacing w:line="360" w:lineRule="auto"/>
              <w:ind w:left="300"/>
              <w:jc w:val="left"/>
              <w:textAlignment w:val="center"/>
            </w:pPr>
            <w:r>
              <w:t>A．糖是非晶体</w:t>
            </w:r>
            <w:r>
              <w:tab/>
            </w:r>
            <w:r>
              <w:t>B．糖的内能一直在增加</w:t>
            </w:r>
          </w:p>
          <w:p w14:paraId="47445CE1">
            <w:pPr>
              <w:tabs>
                <w:tab w:val="left" w:pos="4156"/>
              </w:tabs>
              <w:spacing w:line="360" w:lineRule="auto"/>
              <w:ind w:left="300"/>
              <w:jc w:val="left"/>
              <w:textAlignment w:val="center"/>
            </w:pPr>
            <w:r>
              <w:t>C．糖分子之间只有引力没有斥力</w:t>
            </w:r>
            <w:r>
              <w:tab/>
            </w:r>
            <w:r>
              <w:t>D．糖先熔化后凝固</w:t>
            </w:r>
          </w:p>
          <w:p w14:paraId="24AC116F">
            <w:pPr>
              <w:spacing w:line="360" w:lineRule="auto"/>
              <w:jc w:val="left"/>
              <w:textAlignment w:val="center"/>
            </w:pPr>
            <w:r>
              <w:rPr>
                <w:rFonts w:hint="eastAsia"/>
              </w:rPr>
              <w:t>3</w:t>
            </w:r>
            <w:r>
              <w:t>．关于温度、内能和热量，下列说法正确的是（</w:t>
            </w:r>
            <w:r>
              <w:rPr>
                <w:rFonts w:eastAsia="Times New Roman"/>
                <w:kern w:val="0"/>
                <w:sz w:val="24"/>
              </w:rPr>
              <w:t>    </w:t>
            </w:r>
            <w:r>
              <w:t>）</w:t>
            </w:r>
          </w:p>
          <w:p w14:paraId="7825A62A">
            <w:pPr>
              <w:spacing w:line="360" w:lineRule="auto"/>
              <w:ind w:left="300"/>
              <w:jc w:val="left"/>
              <w:textAlignment w:val="center"/>
            </w:pPr>
            <w:r>
              <w:t>A．我们不敢大口喝开水，是因为开水含有的热量较多温度太高</w:t>
            </w:r>
          </w:p>
          <w:p w14:paraId="5764871A">
            <w:pPr>
              <w:spacing w:line="360" w:lineRule="auto"/>
              <w:ind w:left="300"/>
              <w:jc w:val="left"/>
              <w:textAlignment w:val="center"/>
            </w:pPr>
            <w:r>
              <w:t>B．一壶水温度升高，一定吸收了热量，内能一定增加</w:t>
            </w:r>
          </w:p>
          <w:p w14:paraId="469FD560">
            <w:pPr>
              <w:spacing w:line="360" w:lineRule="auto"/>
              <w:ind w:left="300"/>
              <w:jc w:val="left"/>
              <w:textAlignment w:val="center"/>
            </w:pPr>
            <w:r>
              <w:t>C．物体温度越低，内能越小，所以0℃的冰没有内能</w:t>
            </w:r>
          </w:p>
          <w:p w14:paraId="7CC9910C">
            <w:pPr>
              <w:spacing w:line="360" w:lineRule="auto"/>
              <w:ind w:left="300"/>
              <w:jc w:val="left"/>
              <w:textAlignment w:val="center"/>
            </w:pPr>
            <w:r>
              <w:t>D．热传递过程中，内能大的物体也可能将热量传递给内能小的物体</w:t>
            </w:r>
          </w:p>
          <w:p w14:paraId="5BCE7D02">
            <w:pPr>
              <w:spacing w:line="360" w:lineRule="auto"/>
              <w:jc w:val="left"/>
              <w:textAlignment w:val="center"/>
            </w:pPr>
            <w:r>
              <w:rPr>
                <w:rFonts w:hint="eastAsia"/>
              </w:rPr>
              <w:t>4</w:t>
            </w:r>
            <w:r>
              <w:t>．如图所示，在试管内装适量水，用橡胶塞塞住管口，将水加热一段时间后，橡胶塞被推出，管口出现大量“白气”，下列说法正确的是（　　）</w:t>
            </w:r>
          </w:p>
          <w:p w14:paraId="1B9E951D">
            <w:pPr>
              <w:spacing w:line="360" w:lineRule="auto"/>
              <w:jc w:val="left"/>
              <w:textAlignment w:val="center"/>
            </w:pPr>
            <w:r>
              <w:rPr>
                <w:rFonts w:eastAsia="Times New Roman"/>
                <w:kern w:val="0"/>
                <w:sz w:val="24"/>
              </w:rPr>
              <w:drawing>
                <wp:inline distT="0" distB="0" distL="0" distR="0">
                  <wp:extent cx="1208405" cy="1487170"/>
                  <wp:effectExtent l="0" t="0" r="0" b="0"/>
                  <wp:docPr id="1232413584" name="图片 70" descr="@@@3c067076-2541-4ce7-9514-9164090f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13584" name="图片 70" descr="@@@3c067076-2541-4ce7-9514-9164090f3c8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208405" cy="1487170"/>
                          </a:xfrm>
                          <a:prstGeom prst="rect">
                            <a:avLst/>
                          </a:prstGeom>
                          <a:noFill/>
                          <a:ln>
                            <a:noFill/>
                          </a:ln>
                        </pic:spPr>
                      </pic:pic>
                    </a:graphicData>
                  </a:graphic>
                </wp:inline>
              </w:drawing>
            </w:r>
          </w:p>
          <w:p w14:paraId="2DCB35C7">
            <w:pPr>
              <w:spacing w:line="360" w:lineRule="auto"/>
              <w:ind w:left="300"/>
              <w:jc w:val="left"/>
              <w:textAlignment w:val="center"/>
            </w:pPr>
            <w:r>
              <w:t>A．管口出现的“白气”是水蒸气</w:t>
            </w:r>
          </w:p>
          <w:p w14:paraId="67DAEEA1">
            <w:pPr>
              <w:spacing w:line="360" w:lineRule="auto"/>
              <w:ind w:left="300"/>
              <w:jc w:val="left"/>
              <w:textAlignment w:val="center"/>
            </w:pPr>
            <w:r>
              <w:t>B．水蒸气推出橡胶塞导致水蒸气内能增加</w:t>
            </w:r>
          </w:p>
          <w:p w14:paraId="55018070">
            <w:pPr>
              <w:spacing w:line="360" w:lineRule="auto"/>
              <w:ind w:left="300"/>
              <w:jc w:val="left"/>
              <w:textAlignment w:val="center"/>
            </w:pPr>
            <w:r>
              <w:t>C．水被加热的过程中，其内能是通过做功的方式改变的</w:t>
            </w:r>
          </w:p>
          <w:p w14:paraId="35A91C62">
            <w:pPr>
              <w:spacing w:line="360" w:lineRule="auto"/>
              <w:ind w:left="300"/>
              <w:jc w:val="left"/>
              <w:textAlignment w:val="center"/>
            </w:pPr>
            <w:r>
              <w:t>D．水蒸气推出橡胶塞的过程中，橡胶塞的机械能是由水蒸气的内能转化来的</w:t>
            </w:r>
          </w:p>
          <w:p w14:paraId="33B2B152">
            <w:pPr>
              <w:spacing w:line="360" w:lineRule="auto"/>
              <w:jc w:val="left"/>
              <w:textAlignment w:val="center"/>
            </w:pPr>
            <w:r>
              <w:rPr>
                <w:rFonts w:hint="eastAsia"/>
              </w:rPr>
              <w:t>5</w:t>
            </w:r>
            <w:r>
              <w:t>．下列宏观事实的微观解释不合理的是（　　）</w:t>
            </w:r>
          </w:p>
          <w:p w14:paraId="694968D5">
            <w:pPr>
              <w:spacing w:line="360" w:lineRule="auto"/>
              <w:ind w:left="380"/>
              <w:jc w:val="left"/>
              <w:textAlignment w:val="center"/>
            </w:pPr>
            <w:r>
              <w:t>A．夏天汽车轮胎炸裂——分子种类发生改变</w:t>
            </w:r>
          </w:p>
          <w:p w14:paraId="4047AF9C">
            <w:pPr>
              <w:spacing w:line="360" w:lineRule="auto"/>
              <w:ind w:left="380"/>
              <w:jc w:val="left"/>
              <w:textAlignment w:val="center"/>
            </w:pPr>
            <w:r>
              <w:t>B．干冰升华——分子间间隔增大</w:t>
            </w:r>
          </w:p>
          <w:p w14:paraId="1928D3A8">
            <w:pPr>
              <w:spacing w:line="360" w:lineRule="auto"/>
              <w:ind w:left="380"/>
              <w:jc w:val="left"/>
              <w:textAlignment w:val="center"/>
            </w:pPr>
            <w:r>
              <w:t>C．墙内开花墙外香——分子在不断运动着</w:t>
            </w:r>
          </w:p>
          <w:p w14:paraId="4E4CA1A8">
            <w:pPr>
              <w:spacing w:line="360" w:lineRule="auto"/>
              <w:ind w:left="380"/>
              <w:jc w:val="left"/>
              <w:textAlignment w:val="center"/>
            </w:pPr>
            <w:r>
              <w:t>D．氧气和液氧都能支持燃烧——同种分子，化学性质相同</w:t>
            </w:r>
          </w:p>
          <w:p w14:paraId="6CE28AC3">
            <w:pPr>
              <w:spacing w:line="360" w:lineRule="auto"/>
              <w:jc w:val="left"/>
              <w:textAlignment w:val="center"/>
            </w:pPr>
            <w:r>
              <w:rPr>
                <w:rFonts w:hint="eastAsia"/>
              </w:rPr>
              <w:t>6</w:t>
            </w:r>
            <w:r>
              <w:t>．如图所示为目前流行的一种自热火锅。该自热火锅配有发热包，将发热包放到冷水中通过化学反应放出大量的热，从而加热上层食物。下列有关自热火锅的说法错误的是（　　）</w:t>
            </w:r>
          </w:p>
          <w:p w14:paraId="49F247C9">
            <w:pPr>
              <w:spacing w:line="360" w:lineRule="auto"/>
              <w:jc w:val="left"/>
              <w:textAlignment w:val="center"/>
            </w:pPr>
            <w:r>
              <w:rPr>
                <w:rFonts w:eastAsia="Times New Roman"/>
                <w:kern w:val="0"/>
                <w:sz w:val="24"/>
              </w:rPr>
              <w:drawing>
                <wp:inline distT="0" distB="0" distL="0" distR="0">
                  <wp:extent cx="1964055" cy="1494790"/>
                  <wp:effectExtent l="0" t="0" r="0" b="0"/>
                  <wp:docPr id="1390730298" name="图片 69" descr="@@@5d038725-35d0-43b0-af53-1dc366b90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0298" name="图片 69" descr="@@@5d038725-35d0-43b0-af53-1dc366b906a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964055" cy="1494790"/>
                          </a:xfrm>
                          <a:prstGeom prst="rect">
                            <a:avLst/>
                          </a:prstGeom>
                          <a:noFill/>
                          <a:ln>
                            <a:noFill/>
                          </a:ln>
                        </pic:spPr>
                      </pic:pic>
                    </a:graphicData>
                  </a:graphic>
                </wp:inline>
              </w:drawing>
            </w:r>
          </w:p>
          <w:p w14:paraId="6EB8C80D">
            <w:pPr>
              <w:spacing w:line="360" w:lineRule="auto"/>
              <w:ind w:left="380"/>
              <w:jc w:val="left"/>
              <w:textAlignment w:val="center"/>
            </w:pPr>
            <w:r>
              <w:t>A．食物被加热后香味更浓郁，这是因为分子热运动快慢与温度有关</w:t>
            </w:r>
          </w:p>
          <w:p w14:paraId="41DF995A">
            <w:pPr>
              <w:spacing w:line="360" w:lineRule="auto"/>
              <w:ind w:left="380"/>
              <w:jc w:val="left"/>
              <w:textAlignment w:val="center"/>
            </w:pPr>
            <w:r>
              <w:t>B．餐盒采用的塑料材料具有密度小的物理属性</w:t>
            </w:r>
          </w:p>
          <w:p w14:paraId="3A0AEAA3">
            <w:pPr>
              <w:spacing w:line="360" w:lineRule="auto"/>
              <w:ind w:left="380"/>
              <w:jc w:val="left"/>
              <w:textAlignment w:val="center"/>
            </w:pPr>
            <w:r>
              <w:t>C．食物被加热的过程中，食物含有的热量增多</w:t>
            </w:r>
          </w:p>
          <w:p w14:paraId="4FD839FE">
            <w:pPr>
              <w:spacing w:line="360" w:lineRule="auto"/>
              <w:ind w:left="380"/>
              <w:jc w:val="left"/>
              <w:textAlignment w:val="center"/>
            </w:pPr>
            <w:r>
              <w:t>D．打开盒盖时会冒出“白气”，这是水蒸气液化形成的</w:t>
            </w:r>
          </w:p>
          <w:p w14:paraId="3535A9C1">
            <w:pPr>
              <w:spacing w:line="360" w:lineRule="auto"/>
              <w:jc w:val="left"/>
              <w:textAlignment w:val="center"/>
            </w:pPr>
            <w:r>
              <w:rPr>
                <w:rFonts w:hint="eastAsia"/>
              </w:rPr>
              <w:t>7</w:t>
            </w:r>
            <w:r>
              <w:t>．在训练排球时，小苏把排球竖直向上垫起，排球先上升再下降的过程中动能</w:t>
            </w:r>
            <w:r>
              <w:object>
                <v:shape id="_x0000_i1027" o:spt="75" alt="eqId8b15fa17c704f1988d059ba69a7ce304" type="#_x0000_t75" style="height:15.75pt;width:13.15pt;" o:ole="t" filled="f" o:preferrelative="t" stroked="f" coordsize="21600,21600">
                  <v:path/>
                  <v:fill on="f" focussize="0,0"/>
                  <v:stroke on="f" joinstyle="miter"/>
                  <v:imagedata r:id="rId35" o:title="eqId8b15fa17c704f1988d059ba69a7ce304"/>
                  <o:lock v:ext="edit" aspectratio="t"/>
                  <w10:wrap type="none"/>
                  <w10:anchorlock/>
                </v:shape>
                <o:OLEObject Type="Embed" ProgID="Equation.DSMT4" ShapeID="_x0000_i1027" DrawAspect="Content" ObjectID="_1468075727" r:id="rId34">
                  <o:LockedField>false</o:LockedField>
                </o:OLEObject>
              </w:object>
            </w:r>
            <w:r>
              <w:t>随时间</w:t>
            </w:r>
            <w:r>
              <w:rPr>
                <w:rFonts w:eastAsia="Times New Roman"/>
                <w:i/>
              </w:rPr>
              <w:t>t</w:t>
            </w:r>
            <w:r>
              <w:t>变化的图像最接近的是 （　　）</w:t>
            </w:r>
          </w:p>
          <w:p w14:paraId="66BE1AD7">
            <w:pPr>
              <w:tabs>
                <w:tab w:val="left" w:pos="4156"/>
              </w:tabs>
              <w:spacing w:line="360" w:lineRule="auto"/>
              <w:ind w:left="300"/>
              <w:jc w:val="left"/>
              <w:textAlignment w:val="center"/>
            </w:pPr>
            <w:r>
              <w:t>A．</w:t>
            </w:r>
            <w:r>
              <w:rPr>
                <w:rFonts w:eastAsia="Times New Roman"/>
                <w:kern w:val="0"/>
                <w:sz w:val="24"/>
              </w:rPr>
              <w:drawing>
                <wp:inline distT="0" distB="0" distL="0" distR="0">
                  <wp:extent cx="1009650" cy="1077595"/>
                  <wp:effectExtent l="0" t="0" r="0" b="8255"/>
                  <wp:docPr id="1172477676" name="图片 68" descr="@@@f49aba7093814804926944bbecf4f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7676" name="图片 68" descr="@@@f49aba7093814804926944bbecf4f3ac"/>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r>
              <w:tab/>
            </w:r>
            <w:r>
              <w:t>B．</w:t>
            </w:r>
            <w:r>
              <w:rPr>
                <w:rFonts w:eastAsia="Times New Roman"/>
                <w:kern w:val="0"/>
                <w:sz w:val="24"/>
              </w:rPr>
              <w:drawing>
                <wp:inline distT="0" distB="0" distL="0" distR="0">
                  <wp:extent cx="1009650" cy="1077595"/>
                  <wp:effectExtent l="0" t="0" r="0" b="8255"/>
                  <wp:docPr id="879430145" name="图片 67" descr="@@@d0d685d275424492a3d58f541c5e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30145" name="图片 67" descr="@@@d0d685d275424492a3d58f541c5e06d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p>
          <w:p w14:paraId="2618A01F">
            <w:pPr>
              <w:tabs>
                <w:tab w:val="left" w:pos="4156"/>
              </w:tabs>
              <w:spacing w:line="360" w:lineRule="auto"/>
              <w:ind w:left="300"/>
              <w:jc w:val="left"/>
              <w:textAlignment w:val="center"/>
            </w:pPr>
            <w:r>
              <w:t>C．</w:t>
            </w:r>
            <w:r>
              <w:rPr>
                <w:rFonts w:eastAsia="Times New Roman"/>
                <w:kern w:val="0"/>
                <w:sz w:val="24"/>
              </w:rPr>
              <w:drawing>
                <wp:inline distT="0" distB="0" distL="0" distR="0">
                  <wp:extent cx="1045845" cy="1116965"/>
                  <wp:effectExtent l="0" t="0" r="1905" b="6985"/>
                  <wp:docPr id="704765475" name="图片 66" descr="@@@d0b22c1b4a654a13920bd08f73e68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65475" name="图片 66" descr="@@@d0b22c1b4a654a13920bd08f73e68c0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045845" cy="1116965"/>
                          </a:xfrm>
                          <a:prstGeom prst="rect">
                            <a:avLst/>
                          </a:prstGeom>
                          <a:noFill/>
                          <a:ln>
                            <a:noFill/>
                          </a:ln>
                        </pic:spPr>
                      </pic:pic>
                    </a:graphicData>
                  </a:graphic>
                </wp:inline>
              </w:drawing>
            </w:r>
            <w:r>
              <w:tab/>
            </w:r>
            <w:r>
              <w:t>D．</w:t>
            </w:r>
            <w:r>
              <w:rPr>
                <w:rFonts w:eastAsia="Times New Roman"/>
                <w:kern w:val="0"/>
                <w:sz w:val="24"/>
              </w:rPr>
              <w:drawing>
                <wp:inline distT="0" distB="0" distL="0" distR="0">
                  <wp:extent cx="1009650" cy="1077595"/>
                  <wp:effectExtent l="0" t="0" r="0" b="8255"/>
                  <wp:docPr id="1389776113" name="图片 65" descr="@@@2e4e2409c7a941ea8f3f08d9ea16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76113" name="图片 65" descr="@@@2e4e2409c7a941ea8f3f08d9ea16410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p>
          <w:p w14:paraId="79C29702">
            <w:pPr>
              <w:tabs>
                <w:tab w:val="left" w:pos="4156"/>
              </w:tabs>
              <w:spacing w:line="360" w:lineRule="auto"/>
              <w:ind w:left="300"/>
              <w:jc w:val="left"/>
              <w:textAlignment w:val="center"/>
            </w:pPr>
          </w:p>
          <w:p w14:paraId="549C26B1">
            <w:pPr>
              <w:tabs>
                <w:tab w:val="left" w:pos="4156"/>
              </w:tabs>
              <w:spacing w:line="360" w:lineRule="auto"/>
              <w:ind w:left="300"/>
              <w:jc w:val="left"/>
              <w:textAlignment w:val="center"/>
            </w:pPr>
          </w:p>
          <w:p w14:paraId="5FC99DF3">
            <w:pPr>
              <w:tabs>
                <w:tab w:val="left" w:pos="4156"/>
              </w:tabs>
              <w:spacing w:line="360" w:lineRule="auto"/>
              <w:ind w:left="300"/>
              <w:jc w:val="left"/>
              <w:textAlignment w:val="center"/>
            </w:pPr>
          </w:p>
          <w:p w14:paraId="7ED99755">
            <w:pPr>
              <w:tabs>
                <w:tab w:val="left" w:pos="4156"/>
              </w:tabs>
              <w:spacing w:line="360" w:lineRule="auto"/>
              <w:ind w:left="300"/>
              <w:jc w:val="left"/>
              <w:textAlignment w:val="center"/>
            </w:pPr>
          </w:p>
          <w:p w14:paraId="2AE159ED">
            <w:pPr>
              <w:tabs>
                <w:tab w:val="left" w:pos="4156"/>
              </w:tabs>
              <w:spacing w:line="360" w:lineRule="auto"/>
              <w:ind w:left="300"/>
              <w:jc w:val="left"/>
              <w:textAlignment w:val="center"/>
              <w:rPr>
                <w:rFonts w:hint="eastAsia"/>
              </w:rPr>
            </w:pPr>
          </w:p>
          <w:p w14:paraId="19C37BF6">
            <w:pPr>
              <w:spacing w:line="360" w:lineRule="auto"/>
              <w:jc w:val="left"/>
              <w:textAlignment w:val="center"/>
            </w:pPr>
            <w:r>
              <w:rPr>
                <w:rFonts w:hint="eastAsia"/>
              </w:rPr>
              <w:t>8</w:t>
            </w:r>
            <w:r>
              <w:t>．小雨同学在操场上将一篮球向前上方抛出，篮球的运动轨迹如图所示。图中</w:t>
            </w:r>
            <w:r>
              <w:rPr>
                <w:rFonts w:eastAsia="Times New Roman"/>
                <w:i/>
              </w:rPr>
              <w:t>a</w:t>
            </w:r>
            <w:r>
              <w:t>、</w:t>
            </w:r>
            <w:r>
              <w:rPr>
                <w:rFonts w:eastAsia="Times New Roman"/>
                <w:i/>
              </w:rPr>
              <w:t>c</w:t>
            </w:r>
            <w:r>
              <w:t>两点处在同一水平线上，下列判断中正确的是（</w:t>
            </w:r>
            <w:r>
              <w:rPr>
                <w:rFonts w:eastAsia="Times New Roman"/>
                <w:kern w:val="0"/>
                <w:sz w:val="24"/>
              </w:rPr>
              <w:t>    </w:t>
            </w:r>
            <w:r>
              <w:t>）</w:t>
            </w:r>
          </w:p>
          <w:p w14:paraId="7B7756C5">
            <w:pPr>
              <w:spacing w:line="360" w:lineRule="auto"/>
              <w:textAlignment w:val="center"/>
            </w:pPr>
            <w:r>
              <w:rPr>
                <w:rFonts w:eastAsia="Times New Roman"/>
                <w:kern w:val="0"/>
                <w:sz w:val="24"/>
              </w:rPr>
              <w:drawing>
                <wp:inline distT="0" distB="0" distL="0" distR="0">
                  <wp:extent cx="2003425" cy="914400"/>
                  <wp:effectExtent l="0" t="0" r="0" b="0"/>
                  <wp:docPr id="2005406219" name="图片 64" descr="@@@e48e0d1c-4df7-4613-84d6-e3e56882d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6219" name="图片 64" descr="@@@e48e0d1c-4df7-4613-84d6-e3e56882da8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003425" cy="914400"/>
                          </a:xfrm>
                          <a:prstGeom prst="rect">
                            <a:avLst/>
                          </a:prstGeom>
                          <a:noFill/>
                          <a:ln>
                            <a:noFill/>
                          </a:ln>
                        </pic:spPr>
                      </pic:pic>
                    </a:graphicData>
                  </a:graphic>
                </wp:inline>
              </w:drawing>
            </w:r>
          </w:p>
          <w:p w14:paraId="2C48AB92">
            <w:pPr>
              <w:spacing w:line="360" w:lineRule="auto"/>
              <w:ind w:left="300"/>
              <w:jc w:val="left"/>
              <w:textAlignment w:val="center"/>
            </w:pPr>
            <w:r>
              <w:t>A．篮球在</w:t>
            </w:r>
            <w:r>
              <w:rPr>
                <w:rFonts w:eastAsia="Times New Roman"/>
                <w:i/>
              </w:rPr>
              <w:t>b</w:t>
            </w:r>
            <w:r>
              <w:t>点时的动能最大</w:t>
            </w:r>
          </w:p>
          <w:p w14:paraId="7AEAB802">
            <w:pPr>
              <w:spacing w:line="360" w:lineRule="auto"/>
              <w:ind w:left="300"/>
              <w:jc w:val="left"/>
              <w:textAlignment w:val="center"/>
            </w:pPr>
            <w:r>
              <w:t>B．篮球从</w:t>
            </w:r>
            <w:r>
              <w:rPr>
                <w:rFonts w:eastAsia="Times New Roman"/>
                <w:i/>
              </w:rPr>
              <w:t>b</w:t>
            </w:r>
            <w:r>
              <w:t>到</w:t>
            </w:r>
            <w:r>
              <w:rPr>
                <w:rFonts w:eastAsia="Times New Roman"/>
                <w:i/>
              </w:rPr>
              <w:t>d</w:t>
            </w:r>
            <w:r>
              <w:t>，机械能逐渐减小到零</w:t>
            </w:r>
          </w:p>
          <w:p w14:paraId="19A218DE">
            <w:pPr>
              <w:spacing w:line="360" w:lineRule="auto"/>
              <w:ind w:left="300"/>
              <w:jc w:val="left"/>
              <w:textAlignment w:val="center"/>
            </w:pPr>
            <w:r>
              <w:t>C．篮球在</w:t>
            </w:r>
            <w:r>
              <w:rPr>
                <w:rFonts w:eastAsia="Times New Roman"/>
                <w:i/>
              </w:rPr>
              <w:t>a</w:t>
            </w:r>
            <w:r>
              <w:t>点的动能大于在</w:t>
            </w:r>
            <w:r>
              <w:rPr>
                <w:rFonts w:eastAsia="Times New Roman"/>
                <w:i/>
              </w:rPr>
              <w:t>c</w:t>
            </w:r>
            <w:r>
              <w:t>点的动能</w:t>
            </w:r>
          </w:p>
          <w:p w14:paraId="7AA0C51A">
            <w:pPr>
              <w:spacing w:line="360" w:lineRule="auto"/>
              <w:ind w:left="300"/>
              <w:jc w:val="left"/>
              <w:textAlignment w:val="center"/>
            </w:pPr>
            <w:r>
              <w:t>D．篮球由</w:t>
            </w:r>
            <w:r>
              <w:rPr>
                <w:rFonts w:eastAsia="Times New Roman"/>
                <w:i/>
              </w:rPr>
              <w:t>c</w:t>
            </w:r>
            <w:r>
              <w:t>到</w:t>
            </w:r>
            <w:r>
              <w:rPr>
                <w:rFonts w:eastAsia="Times New Roman"/>
                <w:i/>
              </w:rPr>
              <w:t>d</w:t>
            </w:r>
            <w:r>
              <w:t>时，动能一直减小；从</w:t>
            </w:r>
            <w:r>
              <w:rPr>
                <w:rFonts w:eastAsia="Times New Roman"/>
                <w:i/>
              </w:rPr>
              <w:t>d</w:t>
            </w:r>
            <w:r>
              <w:t>到</w:t>
            </w:r>
            <w:r>
              <w:rPr>
                <w:rFonts w:eastAsia="Times New Roman"/>
                <w:i/>
              </w:rPr>
              <w:t>e</w:t>
            </w:r>
            <w:r>
              <w:t>时，重力势能一直增加</w:t>
            </w:r>
          </w:p>
          <w:p w14:paraId="04B66917">
            <w:pPr>
              <w:spacing w:line="360" w:lineRule="auto"/>
              <w:jc w:val="left"/>
              <w:textAlignment w:val="center"/>
            </w:pPr>
            <w:r>
              <w:rPr>
                <w:rFonts w:hint="eastAsia"/>
              </w:rPr>
              <w:t>9</w:t>
            </w:r>
            <w:r>
              <w:t>．如图是小朋友玩蹦蹦床的情景，空气阻力可忽略不计，对他们在上升和下落过程中的能量转化，下列分析正确的是（</w:t>
            </w:r>
            <w:r>
              <w:rPr>
                <w:rFonts w:eastAsia="Times New Roman"/>
                <w:kern w:val="0"/>
                <w:sz w:val="24"/>
              </w:rPr>
              <w:t>    </w:t>
            </w:r>
            <w:r>
              <w:t>）</w:t>
            </w:r>
          </w:p>
          <w:p w14:paraId="64EA4788">
            <w:pPr>
              <w:spacing w:line="360" w:lineRule="auto"/>
              <w:jc w:val="left"/>
              <w:textAlignment w:val="center"/>
            </w:pPr>
            <w:r>
              <w:rPr>
                <w:rFonts w:eastAsia="Times New Roman"/>
                <w:kern w:val="0"/>
                <w:sz w:val="24"/>
              </w:rPr>
              <w:drawing>
                <wp:inline distT="0" distB="0" distL="0" distR="0">
                  <wp:extent cx="962025" cy="1331595"/>
                  <wp:effectExtent l="0" t="0" r="9525" b="1905"/>
                  <wp:docPr id="974898361" name="图片 63" descr="@@@bdafd990-4da6-4a49-85f0-9eb13f55c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98361" name="图片 63" descr="@@@bdafd990-4da6-4a49-85f0-9eb13f55c7a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62025" cy="1331595"/>
                          </a:xfrm>
                          <a:prstGeom prst="rect">
                            <a:avLst/>
                          </a:prstGeom>
                          <a:noFill/>
                          <a:ln>
                            <a:noFill/>
                          </a:ln>
                        </pic:spPr>
                      </pic:pic>
                    </a:graphicData>
                  </a:graphic>
                </wp:inline>
              </w:drawing>
            </w:r>
          </w:p>
          <w:p w14:paraId="0AC724BF">
            <w:pPr>
              <w:spacing w:line="360" w:lineRule="auto"/>
              <w:ind w:left="300"/>
              <w:jc w:val="left"/>
              <w:textAlignment w:val="center"/>
            </w:pPr>
            <w:r>
              <w:t>A．小孩在空中上升的过程中动能转化为重力势能</w:t>
            </w:r>
          </w:p>
          <w:p w14:paraId="14D95BED">
            <w:pPr>
              <w:spacing w:line="360" w:lineRule="auto"/>
              <w:ind w:left="300"/>
              <w:jc w:val="left"/>
              <w:textAlignment w:val="center"/>
            </w:pPr>
            <w:r>
              <w:t>B．小孩在最高点时，受平衡力</w:t>
            </w:r>
          </w:p>
          <w:p w14:paraId="71A850D6">
            <w:pPr>
              <w:spacing w:line="360" w:lineRule="auto"/>
              <w:ind w:left="300"/>
              <w:jc w:val="left"/>
              <w:textAlignment w:val="center"/>
            </w:pPr>
            <w:r>
              <w:t>C．小孩从接触蹦蹦床到下落到最低处的过程中弹性势能转化为动能</w:t>
            </w:r>
          </w:p>
          <w:p w14:paraId="6132155B">
            <w:pPr>
              <w:spacing w:line="360" w:lineRule="auto"/>
              <w:ind w:left="300"/>
              <w:jc w:val="left"/>
              <w:textAlignment w:val="center"/>
            </w:pPr>
            <w:r>
              <w:t>D．小孩被蹦蹦床弹起的过程中，小孩的机械能守恒</w:t>
            </w:r>
          </w:p>
          <w:p w14:paraId="596A2863">
            <w:pPr>
              <w:spacing w:line="360" w:lineRule="auto"/>
              <w:jc w:val="left"/>
              <w:textAlignment w:val="center"/>
            </w:pPr>
            <w:r>
              <w:rPr>
                <w:rFonts w:hint="eastAsia"/>
              </w:rPr>
              <w:t>10</w:t>
            </w:r>
            <w:r>
              <w:t>．在水平地面上铺一张白纸，将一皮球表面涂黑，使其分别从不同高度处自由下落，如图所示，下列说法中正确的是（　　）</w:t>
            </w:r>
          </w:p>
          <w:p w14:paraId="589C401F">
            <w:pPr>
              <w:spacing w:line="360" w:lineRule="auto"/>
              <w:jc w:val="left"/>
              <w:textAlignment w:val="center"/>
            </w:pPr>
            <w:r>
              <w:rPr>
                <w:rFonts w:eastAsia="Times New Roman"/>
                <w:kern w:val="0"/>
                <w:sz w:val="24"/>
              </w:rPr>
              <w:drawing>
                <wp:inline distT="0" distB="0" distL="0" distR="0">
                  <wp:extent cx="771525" cy="524510"/>
                  <wp:effectExtent l="0" t="0" r="9525" b="8890"/>
                  <wp:docPr id="1892541748" name="图片 62" descr="@@@6995cb6a-d4fd-4c10-a9cc-135ba0d2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41748" name="图片 62" descr="@@@6995cb6a-d4fd-4c10-a9cc-135ba0d2c6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771525" cy="524510"/>
                          </a:xfrm>
                          <a:prstGeom prst="rect">
                            <a:avLst/>
                          </a:prstGeom>
                          <a:noFill/>
                          <a:ln>
                            <a:noFill/>
                          </a:ln>
                        </pic:spPr>
                      </pic:pic>
                    </a:graphicData>
                  </a:graphic>
                </wp:inline>
              </w:drawing>
            </w:r>
          </w:p>
          <w:p w14:paraId="7D54BD26">
            <w:pPr>
              <w:spacing w:line="360" w:lineRule="auto"/>
              <w:ind w:left="300"/>
              <w:jc w:val="left"/>
              <w:textAlignment w:val="center"/>
            </w:pPr>
            <w:r>
              <w:t>A．形成圆斑</w:t>
            </w:r>
            <w:r>
              <w:rPr>
                <w:rFonts w:eastAsia="Times New Roman"/>
                <w:i/>
              </w:rPr>
              <w:t>a</w:t>
            </w:r>
            <w:r>
              <w:t>时，皮球是从更高处下落的</w:t>
            </w:r>
          </w:p>
          <w:p w14:paraId="36E95D7B">
            <w:pPr>
              <w:spacing w:line="360" w:lineRule="auto"/>
              <w:ind w:left="300"/>
              <w:jc w:val="left"/>
              <w:textAlignment w:val="center"/>
            </w:pPr>
            <w:r>
              <w:t>B．形成圆斑</w:t>
            </w:r>
            <w:r>
              <w:rPr>
                <w:rFonts w:eastAsia="Times New Roman"/>
                <w:i/>
              </w:rPr>
              <w:t>b</w:t>
            </w:r>
            <w:r>
              <w:t>时，皮球接触纸面后的形变程度更小</w:t>
            </w:r>
          </w:p>
          <w:p w14:paraId="31B40922">
            <w:pPr>
              <w:spacing w:line="360" w:lineRule="auto"/>
              <w:ind w:left="300"/>
              <w:jc w:val="left"/>
              <w:textAlignment w:val="center"/>
            </w:pPr>
            <w:r>
              <w:t>C．皮球在空中下落过程中，动能转化为重力势能</w:t>
            </w:r>
          </w:p>
          <w:p w14:paraId="62CF21D6">
            <w:pPr>
              <w:spacing w:line="360" w:lineRule="auto"/>
              <w:ind w:left="300"/>
              <w:jc w:val="left"/>
              <w:textAlignment w:val="center"/>
            </w:pPr>
            <w:r>
              <w:t>D．皮球落地发生形变过程中，动能转化为弹性势能</w:t>
            </w:r>
          </w:p>
          <w:p w14:paraId="3F51E955">
            <w:pPr>
              <w:spacing w:line="360" w:lineRule="auto"/>
              <w:jc w:val="left"/>
              <w:textAlignment w:val="center"/>
            </w:pPr>
            <w:r>
              <w:rPr>
                <w:rFonts w:hint="eastAsia"/>
              </w:rPr>
              <w:t>11</w:t>
            </w:r>
            <w:r>
              <w:t>．2024年世界泳联跳水世界杯混合团体跳水决赛中，由杨昊、陈芋汐、王宗源、陈艺文组成的中国队以506.35分的成绩轻松夺冠。如图所示，运动员站在跳板上，下列说法正确的是（　　）</w:t>
            </w:r>
          </w:p>
          <w:p w14:paraId="44712C82">
            <w:pPr>
              <w:spacing w:line="360" w:lineRule="auto"/>
              <w:textAlignment w:val="center"/>
            </w:pPr>
            <w:r>
              <w:rPr>
                <w:rFonts w:eastAsia="Times New Roman"/>
                <w:kern w:val="0"/>
                <w:sz w:val="24"/>
              </w:rPr>
              <w:drawing>
                <wp:inline distT="0" distB="0" distL="0" distR="0">
                  <wp:extent cx="923925" cy="1186815"/>
                  <wp:effectExtent l="0" t="0" r="0" b="0"/>
                  <wp:docPr id="570526455" name="图片 61" descr="@@@c5ec5d2f-4089-480e-a82e-42f6d9d7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26455" name="图片 61" descr="@@@c5ec5d2f-4089-480e-a82e-42f6d9d7016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926513" cy="1190404"/>
                          </a:xfrm>
                          <a:prstGeom prst="rect">
                            <a:avLst/>
                          </a:prstGeom>
                          <a:noFill/>
                          <a:ln>
                            <a:noFill/>
                          </a:ln>
                        </pic:spPr>
                      </pic:pic>
                    </a:graphicData>
                  </a:graphic>
                </wp:inline>
              </w:drawing>
            </w:r>
          </w:p>
          <w:p w14:paraId="44C54DC5">
            <w:pPr>
              <w:spacing w:line="360" w:lineRule="auto"/>
              <w:ind w:left="300"/>
              <w:jc w:val="left"/>
              <w:textAlignment w:val="center"/>
            </w:pPr>
            <w:r>
              <w:t>A．运动员对跳板的压力是跳板发生弹性形变产生的</w:t>
            </w:r>
          </w:p>
          <w:p w14:paraId="60455089">
            <w:pPr>
              <w:spacing w:line="360" w:lineRule="auto"/>
              <w:ind w:left="300"/>
              <w:jc w:val="left"/>
              <w:textAlignment w:val="center"/>
            </w:pPr>
            <w:r>
              <w:t>B．运动员离开跳板上升到最高点时，速度为零</w:t>
            </w:r>
          </w:p>
          <w:p w14:paraId="5E2F8D08">
            <w:pPr>
              <w:spacing w:line="360" w:lineRule="auto"/>
              <w:ind w:left="300"/>
              <w:jc w:val="left"/>
              <w:textAlignment w:val="center"/>
            </w:pPr>
            <w:r>
              <w:t>C．运动员离开跳板上升到最高点时，处于平衡状态</w:t>
            </w:r>
          </w:p>
          <w:p w14:paraId="61425002">
            <w:pPr>
              <w:spacing w:line="360" w:lineRule="auto"/>
              <w:ind w:left="300"/>
              <w:jc w:val="left"/>
              <w:textAlignment w:val="center"/>
            </w:pPr>
            <w:r>
              <w:t>D．运动员下落的过程中，未跳入水中前机械能守恒</w:t>
            </w:r>
          </w:p>
          <w:p w14:paraId="48045057">
            <w:pPr>
              <w:spacing w:line="360" w:lineRule="auto"/>
              <w:jc w:val="left"/>
              <w:textAlignment w:val="center"/>
            </w:pPr>
            <w:r>
              <w:rPr>
                <w:rFonts w:hint="eastAsia"/>
              </w:rPr>
              <w:t>12</w:t>
            </w:r>
            <w:r>
              <w:t>．如图所示是小强同学在体育中考“原地投掷实心球”项目测试中球出手时的飞行方向．球从飞出到落地的过程中，机械能的变化情况是（空气阻力忽略不计）（　　）</w:t>
            </w:r>
          </w:p>
          <w:p w14:paraId="688AFDDB">
            <w:pPr>
              <w:spacing w:line="360" w:lineRule="auto"/>
              <w:jc w:val="left"/>
              <w:textAlignment w:val="center"/>
            </w:pPr>
            <w:r>
              <w:rPr>
                <w:rFonts w:eastAsia="Times New Roman"/>
                <w:kern w:val="0"/>
                <w:sz w:val="24"/>
              </w:rPr>
              <w:drawing>
                <wp:inline distT="0" distB="0" distL="0" distR="0">
                  <wp:extent cx="1503045" cy="1125220"/>
                  <wp:effectExtent l="0" t="0" r="1905" b="0"/>
                  <wp:docPr id="1364268910" name="图片 60" descr="@@@c7e66e6f-37e8-4fc5-93c0-34bd7c78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68910" name="图片 60" descr="@@@c7e66e6f-37e8-4fc5-93c0-34bd7c7804d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03045" cy="1125220"/>
                          </a:xfrm>
                          <a:prstGeom prst="rect">
                            <a:avLst/>
                          </a:prstGeom>
                          <a:noFill/>
                          <a:ln>
                            <a:noFill/>
                          </a:ln>
                        </pic:spPr>
                      </pic:pic>
                    </a:graphicData>
                  </a:graphic>
                </wp:inline>
              </w:drawing>
            </w:r>
          </w:p>
          <w:p w14:paraId="3CF25A2F">
            <w:pPr>
              <w:spacing w:line="360" w:lineRule="auto"/>
              <w:ind w:left="300"/>
              <w:jc w:val="left"/>
              <w:textAlignment w:val="center"/>
            </w:pPr>
            <w:r>
              <w:t>A．球的机械能保持不变</w:t>
            </w:r>
            <w:r>
              <w:rPr>
                <w:rFonts w:hint="eastAsia"/>
              </w:rPr>
              <w:t xml:space="preserve">          </w:t>
            </w:r>
            <w:r>
              <w:t>B．球出手时势能最大</w:t>
            </w:r>
          </w:p>
          <w:p w14:paraId="524CDD0F">
            <w:pPr>
              <w:spacing w:line="360" w:lineRule="auto"/>
              <w:ind w:left="300"/>
              <w:jc w:val="left"/>
              <w:textAlignment w:val="center"/>
            </w:pPr>
            <w:r>
              <w:t>C．球落地时机械能最大</w:t>
            </w:r>
            <w:r>
              <w:rPr>
                <w:rFonts w:hint="eastAsia"/>
              </w:rPr>
              <w:t xml:space="preserve">          </w:t>
            </w:r>
            <w:r>
              <w:t>D．球出手时动能最大</w:t>
            </w:r>
          </w:p>
          <w:p w14:paraId="69C96189">
            <w:pPr>
              <w:spacing w:line="360" w:lineRule="auto"/>
              <w:jc w:val="left"/>
              <w:textAlignment w:val="center"/>
            </w:pPr>
            <w:r>
              <w:rPr>
                <w:rFonts w:hint="eastAsia"/>
              </w:rPr>
              <w:t>13</w:t>
            </w:r>
            <w:r>
              <w:t>．“反向蹦极”是一项比蹦极更刺激的运动。如图所示，弹性轻绳的上端固定在</w:t>
            </w:r>
            <w:r>
              <w:rPr>
                <w:rFonts w:eastAsia="Times New Roman"/>
                <w:i/>
              </w:rPr>
              <w:t>O</w:t>
            </w:r>
            <w:r>
              <w:t>点，拉长后将下端固定在体验者的身上，并与固定在地面上的扣环相连。打开扣环，人从</w:t>
            </w:r>
            <w:r>
              <w:rPr>
                <w:rFonts w:eastAsia="Times New Roman"/>
                <w:i/>
              </w:rPr>
              <w:t>A</w:t>
            </w:r>
            <w:r>
              <w:t>点由静止释放，像火箭一样被“竖直发射”，经</w:t>
            </w:r>
            <w:r>
              <w:rPr>
                <w:rFonts w:eastAsia="Times New Roman"/>
                <w:i/>
              </w:rPr>
              <w:t>B</w:t>
            </w:r>
            <w:r>
              <w:t>点时速度最大，最高能到达</w:t>
            </w:r>
            <w:r>
              <w:rPr>
                <w:rFonts w:eastAsia="Times New Roman"/>
                <w:i/>
              </w:rPr>
              <w:t>C</w:t>
            </w:r>
            <w:r>
              <w:t>点。对此过程，下列描述正确的是（　　）</w:t>
            </w:r>
          </w:p>
          <w:p w14:paraId="6DAFC3D8">
            <w:pPr>
              <w:spacing w:line="360" w:lineRule="auto"/>
              <w:ind w:firstLine="280"/>
              <w:jc w:val="left"/>
              <w:textAlignment w:val="center"/>
            </w:pPr>
            <w:r>
              <w:rPr>
                <w:rFonts w:eastAsia="Times New Roman"/>
                <w:kern w:val="0"/>
                <w:sz w:val="24"/>
              </w:rPr>
              <w:drawing>
                <wp:inline distT="0" distB="0" distL="0" distR="0">
                  <wp:extent cx="1141095" cy="906145"/>
                  <wp:effectExtent l="0" t="0" r="1905" b="8255"/>
                  <wp:docPr id="1156690595" name="图片 59" descr="@@@32330171-8373-47f4-9062-b6454a66c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90595" name="图片 59" descr="@@@32330171-8373-47f4-9062-b6454a66cfa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141095" cy="906145"/>
                          </a:xfrm>
                          <a:prstGeom prst="rect">
                            <a:avLst/>
                          </a:prstGeom>
                          <a:noFill/>
                          <a:ln>
                            <a:noFill/>
                          </a:ln>
                        </pic:spPr>
                      </pic:pic>
                    </a:graphicData>
                  </a:graphic>
                </wp:inline>
              </w:drawing>
            </w:r>
            <w:r>
              <w:rPr>
                <w:rFonts w:eastAsia="Times New Roman"/>
                <w:kern w:val="0"/>
                <w:sz w:val="24"/>
              </w:rPr>
              <w:drawing>
                <wp:inline distT="0" distB="0" distL="0" distR="0">
                  <wp:extent cx="715645" cy="1156970"/>
                  <wp:effectExtent l="0" t="0" r="8255" b="5080"/>
                  <wp:docPr id="1795236822" name="图片 58" descr="@@@39edb8e9-0fca-45ac-ba17-d9db71b0b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36822" name="图片 58" descr="@@@39edb8e9-0fca-45ac-ba17-d9db71b0b48c"/>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715645" cy="1156970"/>
                          </a:xfrm>
                          <a:prstGeom prst="rect">
                            <a:avLst/>
                          </a:prstGeom>
                          <a:noFill/>
                          <a:ln>
                            <a:noFill/>
                          </a:ln>
                        </pic:spPr>
                      </pic:pic>
                    </a:graphicData>
                  </a:graphic>
                </wp:inline>
              </w:drawing>
            </w:r>
          </w:p>
          <w:p w14:paraId="15E8D518">
            <w:pPr>
              <w:spacing w:line="360" w:lineRule="auto"/>
              <w:ind w:left="300"/>
              <w:jc w:val="left"/>
              <w:textAlignment w:val="center"/>
            </w:pPr>
            <w:r>
              <w:t>A．弹性绳的弹性势能在</w:t>
            </w:r>
            <w:r>
              <w:rPr>
                <w:rFonts w:eastAsia="Times New Roman"/>
                <w:i/>
              </w:rPr>
              <w:t>B</w:t>
            </w:r>
            <w:r>
              <w:t>点时最大</w:t>
            </w:r>
            <w:r>
              <w:rPr>
                <w:rFonts w:hint="eastAsia"/>
              </w:rPr>
              <w:t xml:space="preserve">          </w:t>
            </w:r>
            <w:r>
              <w:t>B．人从</w:t>
            </w:r>
            <w:r>
              <w:rPr>
                <w:rFonts w:eastAsia="Times New Roman"/>
                <w:i/>
              </w:rPr>
              <w:t>B</w:t>
            </w:r>
            <w:r>
              <w:t>到</w:t>
            </w:r>
            <w:r>
              <w:rPr>
                <w:rFonts w:eastAsia="Times New Roman"/>
                <w:i/>
              </w:rPr>
              <w:t>C</w:t>
            </w:r>
            <w:r>
              <w:t>的过程中，重力势能增加，动能减少</w:t>
            </w:r>
          </w:p>
          <w:p w14:paraId="2043C94B">
            <w:pPr>
              <w:spacing w:line="360" w:lineRule="auto"/>
              <w:ind w:left="300"/>
              <w:jc w:val="left"/>
              <w:textAlignment w:val="center"/>
            </w:pPr>
            <w:r>
              <w:t>C．人从</w:t>
            </w:r>
            <w:r>
              <w:rPr>
                <w:rFonts w:eastAsia="Times New Roman"/>
                <w:i/>
              </w:rPr>
              <w:t>A</w:t>
            </w:r>
            <w:r>
              <w:t>到</w:t>
            </w:r>
            <w:r>
              <w:rPr>
                <w:rFonts w:eastAsia="Times New Roman"/>
                <w:i/>
              </w:rPr>
              <w:t>C</w:t>
            </w:r>
            <w:r>
              <w:t>的过程中，重力势能增加，动能一直减少</w:t>
            </w:r>
          </w:p>
          <w:p w14:paraId="638E1856">
            <w:pPr>
              <w:spacing w:line="360" w:lineRule="auto"/>
              <w:ind w:left="300"/>
              <w:jc w:val="left"/>
              <w:textAlignment w:val="center"/>
            </w:pPr>
            <w:r>
              <w:t>D．人从</w:t>
            </w:r>
            <w:r>
              <w:rPr>
                <w:rFonts w:eastAsia="Times New Roman"/>
                <w:i/>
              </w:rPr>
              <w:t>A</w:t>
            </w:r>
            <w:r>
              <w:t>到</w:t>
            </w:r>
            <w:r>
              <w:rPr>
                <w:rFonts w:eastAsia="Times New Roman"/>
                <w:i/>
              </w:rPr>
              <w:t>B</w:t>
            </w:r>
            <w:r>
              <w:t>的过程中，动能增加，重力势能减少</w:t>
            </w:r>
          </w:p>
          <w:p w14:paraId="5D489021">
            <w:pPr>
              <w:spacing w:line="360" w:lineRule="auto"/>
              <w:jc w:val="left"/>
              <w:textAlignment w:val="center"/>
            </w:pPr>
            <w:r>
              <w:rPr>
                <w:rFonts w:hint="eastAsia"/>
              </w:rPr>
              <w:t>14</w:t>
            </w:r>
            <w:r>
              <w:t>．如图所示是国产99A主战坦克在军事演习中的场景，下列相关分析正确的是（　　）</w:t>
            </w:r>
          </w:p>
          <w:p w14:paraId="43CE299D">
            <w:pPr>
              <w:spacing w:line="360" w:lineRule="auto"/>
              <w:jc w:val="left"/>
              <w:textAlignment w:val="center"/>
            </w:pPr>
            <w:r>
              <w:rPr>
                <w:rFonts w:eastAsia="Times New Roman"/>
                <w:kern w:val="0"/>
                <w:sz w:val="24"/>
              </w:rPr>
              <w:drawing>
                <wp:inline distT="0" distB="0" distL="0" distR="0">
                  <wp:extent cx="1542415" cy="1002030"/>
                  <wp:effectExtent l="0" t="0" r="635" b="7620"/>
                  <wp:docPr id="1157489797" name="图片 57" descr="@@@3cf821fc-d5e9-40f5-b39d-8f7c83a59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9797" name="图片 57" descr="@@@3cf821fc-d5e9-40f5-b39d-8f7c83a5986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542415" cy="1002030"/>
                          </a:xfrm>
                          <a:prstGeom prst="rect">
                            <a:avLst/>
                          </a:prstGeom>
                          <a:noFill/>
                          <a:ln>
                            <a:noFill/>
                          </a:ln>
                        </pic:spPr>
                      </pic:pic>
                    </a:graphicData>
                  </a:graphic>
                </wp:inline>
              </w:drawing>
            </w:r>
          </w:p>
          <w:p w14:paraId="571F4DE4">
            <w:pPr>
              <w:spacing w:line="360" w:lineRule="auto"/>
              <w:ind w:left="300"/>
              <w:jc w:val="left"/>
              <w:textAlignment w:val="center"/>
            </w:pPr>
            <w:r>
              <w:t>A．射出的炮弹能在空中飞行，是由于受到惯性的作用</w:t>
            </w:r>
          </w:p>
          <w:p w14:paraId="66FC0635">
            <w:pPr>
              <w:spacing w:line="360" w:lineRule="auto"/>
              <w:ind w:left="300"/>
              <w:jc w:val="left"/>
              <w:textAlignment w:val="center"/>
            </w:pPr>
            <w:r>
              <w:t>B．坦克在山坡上静止时处于平衡状态</w:t>
            </w:r>
          </w:p>
          <w:p w14:paraId="6D870C0C">
            <w:pPr>
              <w:spacing w:line="360" w:lineRule="auto"/>
              <w:ind w:left="300"/>
              <w:jc w:val="left"/>
              <w:textAlignment w:val="center"/>
            </w:pPr>
            <w:r>
              <w:t>C．坦克宽大的履带是为了减小对地面的压力</w:t>
            </w:r>
          </w:p>
          <w:p w14:paraId="70E61EAB">
            <w:pPr>
              <w:spacing w:line="360" w:lineRule="auto"/>
              <w:ind w:left="300"/>
              <w:jc w:val="left"/>
              <w:textAlignment w:val="center"/>
            </w:pPr>
            <w:r>
              <w:t>D．坦克在匀速爬坡的过程中，动能转化为重力势能</w:t>
            </w:r>
          </w:p>
          <w:p w14:paraId="47337F21">
            <w:pPr>
              <w:spacing w:line="360" w:lineRule="auto"/>
              <w:jc w:val="left"/>
              <w:textAlignment w:val="center"/>
            </w:pPr>
            <w:r>
              <w:rPr>
                <w:rFonts w:hint="eastAsia"/>
              </w:rPr>
              <w:t>15</w:t>
            </w:r>
            <w:r>
              <w:t>．2023年5月11日，长征七号运载火箭成功将天舟六号货运飞船送入预定轨道，随后天舟六号货运飞船采取自主快速交会对接模式对接于空间站天和核心舱后向端口，对接后一起沿椭圆轨道绕地球运行（如图），下列有关说法正确的是（　　）</w:t>
            </w:r>
          </w:p>
          <w:p w14:paraId="1DA0FC51">
            <w:pPr>
              <w:spacing w:line="360" w:lineRule="auto"/>
              <w:jc w:val="left"/>
              <w:textAlignment w:val="center"/>
            </w:pPr>
            <w:r>
              <w:rPr>
                <w:rFonts w:eastAsia="Times New Roman"/>
                <w:kern w:val="0"/>
                <w:sz w:val="24"/>
              </w:rPr>
              <w:drawing>
                <wp:inline distT="0" distB="0" distL="0" distR="0">
                  <wp:extent cx="2115185" cy="934085"/>
                  <wp:effectExtent l="0" t="0" r="0" b="0"/>
                  <wp:docPr id="766713340" name="图片 56" descr="@@@c8e0ab2c-ec41-4fb2-869d-12ff37e61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3340" name="图片 56" descr="@@@c8e0ab2c-ec41-4fb2-869d-12ff37e613c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115185" cy="934085"/>
                          </a:xfrm>
                          <a:prstGeom prst="rect">
                            <a:avLst/>
                          </a:prstGeom>
                          <a:noFill/>
                          <a:ln>
                            <a:noFill/>
                          </a:ln>
                        </pic:spPr>
                      </pic:pic>
                    </a:graphicData>
                  </a:graphic>
                </wp:inline>
              </w:drawing>
            </w:r>
          </w:p>
          <w:p w14:paraId="43FC7569">
            <w:pPr>
              <w:spacing w:line="360" w:lineRule="auto"/>
              <w:ind w:left="380"/>
              <w:jc w:val="left"/>
              <w:textAlignment w:val="center"/>
            </w:pPr>
            <w:r>
              <w:t>A．长征七号运载火箭加速升空过程中，机械能不变</w:t>
            </w:r>
          </w:p>
          <w:p w14:paraId="473109A5">
            <w:pPr>
              <w:spacing w:line="360" w:lineRule="auto"/>
              <w:ind w:left="380"/>
              <w:jc w:val="left"/>
              <w:textAlignment w:val="center"/>
            </w:pPr>
            <w:r>
              <w:t>B．天舟六号货运飞船沿椭圆轨道运行过程中运动状态保持不变</w:t>
            </w:r>
          </w:p>
          <w:p w14:paraId="3F4BEA3D">
            <w:pPr>
              <w:spacing w:line="360" w:lineRule="auto"/>
              <w:ind w:left="380"/>
              <w:jc w:val="left"/>
              <w:textAlignment w:val="center"/>
            </w:pPr>
            <w:r>
              <w:t>C．天舟六号货运飞船沿椭圆轨道运行过程中受到惯性的作用</w:t>
            </w:r>
          </w:p>
          <w:p w14:paraId="5E660432">
            <w:pPr>
              <w:spacing w:line="360" w:lineRule="auto"/>
              <w:ind w:left="380"/>
              <w:jc w:val="left"/>
              <w:textAlignment w:val="center"/>
            </w:pPr>
            <w:r>
              <w:t>D．天舟六号货运飞船由近地点向远地点运动时，它的势能将增大</w:t>
            </w:r>
          </w:p>
          <w:p w14:paraId="0ABBCA6F">
            <w:pPr>
              <w:spacing w:line="360" w:lineRule="auto"/>
              <w:jc w:val="left"/>
              <w:textAlignment w:val="center"/>
            </w:pPr>
            <w:r>
              <w:t>1</w:t>
            </w:r>
            <w:r>
              <w:rPr>
                <w:rFonts w:hint="eastAsia"/>
              </w:rPr>
              <w:t>6</w:t>
            </w:r>
            <w:r>
              <w:t>．将扁平的石子向水面快速抛出，在满足一定条件的情况下，石子会在水面上一跳一跳地飞向远方，俗称“打水漂”。下图中虚线是某次打水漂过程中石子在水面上的运动轨迹。下列说法正确的是（　　）</w:t>
            </w:r>
          </w:p>
          <w:p w14:paraId="6151B6C0">
            <w:pPr>
              <w:spacing w:line="360" w:lineRule="auto"/>
              <w:textAlignment w:val="center"/>
            </w:pPr>
            <w:r>
              <w:rPr>
                <w:rFonts w:eastAsia="Times New Roman"/>
                <w:kern w:val="0"/>
                <w:sz w:val="24"/>
              </w:rPr>
              <w:drawing>
                <wp:inline distT="0" distB="0" distL="0" distR="0">
                  <wp:extent cx="4596130" cy="238760"/>
                  <wp:effectExtent l="0" t="0" r="0" b="8890"/>
                  <wp:docPr id="1959032821" name="图片 55" descr="@@@94c5a30d-0611-41e7-a32c-0922c536c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2821" name="图片 55" descr="@@@94c5a30d-0611-41e7-a32c-0922c536c72b"/>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596130" cy="238760"/>
                          </a:xfrm>
                          <a:prstGeom prst="rect">
                            <a:avLst/>
                          </a:prstGeom>
                          <a:noFill/>
                          <a:ln>
                            <a:noFill/>
                          </a:ln>
                        </pic:spPr>
                      </pic:pic>
                    </a:graphicData>
                  </a:graphic>
                </wp:inline>
              </w:drawing>
            </w:r>
          </w:p>
          <w:p w14:paraId="16DCC6F5">
            <w:pPr>
              <w:spacing w:line="360" w:lineRule="auto"/>
              <w:ind w:left="380"/>
              <w:jc w:val="left"/>
              <w:textAlignment w:val="center"/>
            </w:pPr>
            <w:r>
              <w:t>A．抛石子时，手对石子做了功，石子的动能增大</w:t>
            </w:r>
          </w:p>
          <w:p w14:paraId="2EC96B5D">
            <w:pPr>
              <w:spacing w:line="360" w:lineRule="auto"/>
              <w:ind w:left="380"/>
              <w:jc w:val="left"/>
              <w:textAlignment w:val="center"/>
            </w:pPr>
            <w:r>
              <w:t>B．据图可知，石子在水面上从右向左运动</w:t>
            </w:r>
          </w:p>
          <w:p w14:paraId="002897C5">
            <w:pPr>
              <w:spacing w:line="360" w:lineRule="auto"/>
              <w:ind w:left="380"/>
              <w:jc w:val="left"/>
              <w:textAlignment w:val="center"/>
            </w:pPr>
            <w:r>
              <w:t>C．据图可知，石子受到的重力逐渐减小</w:t>
            </w:r>
          </w:p>
          <w:p w14:paraId="305310E5">
            <w:pPr>
              <w:spacing w:line="360" w:lineRule="auto"/>
              <w:ind w:left="380"/>
              <w:jc w:val="left"/>
              <w:textAlignment w:val="center"/>
            </w:pPr>
            <w:r>
              <w:t>D．据图可知，石子最终将漂浮在水面上</w:t>
            </w:r>
          </w:p>
          <w:p w14:paraId="7411252F">
            <w:pPr>
              <w:spacing w:line="360" w:lineRule="auto"/>
              <w:ind w:left="380"/>
              <w:jc w:val="left"/>
              <w:textAlignment w:val="center"/>
            </w:pPr>
          </w:p>
          <w:p w14:paraId="50F653E3">
            <w:pPr>
              <w:spacing w:line="360" w:lineRule="auto"/>
              <w:ind w:left="380"/>
              <w:jc w:val="left"/>
              <w:textAlignment w:val="center"/>
              <w:rPr>
                <w:rFonts w:hint="eastAsia"/>
              </w:rPr>
            </w:pPr>
          </w:p>
          <w:p w14:paraId="7DBC0119">
            <w:pPr>
              <w:spacing w:line="360" w:lineRule="auto"/>
              <w:jc w:val="left"/>
              <w:textAlignment w:val="center"/>
            </w:pPr>
            <w:r>
              <w:t>1</w:t>
            </w:r>
            <w:r>
              <w:rPr>
                <w:rFonts w:hint="eastAsia"/>
              </w:rPr>
              <w:t>7</w:t>
            </w:r>
            <w:r>
              <w:t>．如图所示，小球从圆弧形槽的</w:t>
            </w:r>
            <w:r>
              <w:rPr>
                <w:rFonts w:eastAsia="Times New Roman"/>
                <w:i/>
              </w:rPr>
              <w:t>A</w:t>
            </w:r>
            <w:r>
              <w:t>点由静止释放，沿圆弧形槽运动至另一侧的最高点</w:t>
            </w:r>
            <w:r>
              <w:rPr>
                <w:rFonts w:eastAsia="Times New Roman"/>
                <w:i/>
              </w:rPr>
              <w:t>C</w:t>
            </w:r>
            <w:r>
              <w:t>点，最终停在</w:t>
            </w:r>
            <w:r>
              <w:rPr>
                <w:rFonts w:eastAsia="Times New Roman"/>
                <w:i/>
              </w:rPr>
              <w:t>B</w:t>
            </w:r>
            <w:r>
              <w:t>点，在此过程中不考虑空气阻力。下列说法中正确的是（　　）</w:t>
            </w:r>
          </w:p>
          <w:p w14:paraId="3083177D">
            <w:pPr>
              <w:spacing w:line="360" w:lineRule="auto"/>
              <w:textAlignment w:val="center"/>
            </w:pPr>
            <w:r>
              <w:rPr>
                <w:rFonts w:eastAsia="Times New Roman"/>
                <w:kern w:val="0"/>
                <w:sz w:val="24"/>
              </w:rPr>
              <w:drawing>
                <wp:inline distT="0" distB="0" distL="0" distR="0">
                  <wp:extent cx="2313940" cy="914400"/>
                  <wp:effectExtent l="0" t="0" r="0" b="0"/>
                  <wp:docPr id="1105697151" name="图片 54" descr="@@@f475a0cc-6e1c-42b6-9b1e-ade12a6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97151" name="图片 54" descr="@@@f475a0cc-6e1c-42b6-9b1e-ade12a6164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313940" cy="914400"/>
                          </a:xfrm>
                          <a:prstGeom prst="rect">
                            <a:avLst/>
                          </a:prstGeom>
                          <a:noFill/>
                          <a:ln>
                            <a:noFill/>
                          </a:ln>
                        </pic:spPr>
                      </pic:pic>
                    </a:graphicData>
                  </a:graphic>
                </wp:inline>
              </w:drawing>
            </w:r>
          </w:p>
          <w:p w14:paraId="3028F68B">
            <w:pPr>
              <w:spacing w:line="360" w:lineRule="auto"/>
              <w:ind w:left="380"/>
              <w:jc w:val="left"/>
              <w:textAlignment w:val="center"/>
            </w:pPr>
            <w:r>
              <w:t>A．小球在</w:t>
            </w:r>
            <w:r>
              <w:rPr>
                <w:rFonts w:eastAsia="Times New Roman"/>
                <w:i/>
              </w:rPr>
              <w:t>C</w:t>
            </w:r>
            <w:r>
              <w:t>点时只受到重力作用</w:t>
            </w:r>
          </w:p>
          <w:p w14:paraId="2E870E0F">
            <w:pPr>
              <w:spacing w:line="360" w:lineRule="auto"/>
              <w:ind w:left="380"/>
              <w:jc w:val="left"/>
              <w:textAlignment w:val="center"/>
            </w:pPr>
            <w:r>
              <w:t>B．小球每次经过</w:t>
            </w:r>
            <w:r>
              <w:rPr>
                <w:rFonts w:eastAsia="Times New Roman"/>
                <w:i/>
              </w:rPr>
              <w:t>B</w:t>
            </w:r>
            <w:r>
              <w:t>点时的速度都不同</w:t>
            </w:r>
          </w:p>
          <w:p w14:paraId="0E332DF1">
            <w:pPr>
              <w:spacing w:line="360" w:lineRule="auto"/>
              <w:ind w:left="380"/>
              <w:jc w:val="left"/>
              <w:textAlignment w:val="center"/>
            </w:pPr>
            <w:r>
              <w:t>C．小球最终处于</w:t>
            </w:r>
            <w:r>
              <w:rPr>
                <w:rFonts w:eastAsia="Times New Roman"/>
                <w:i/>
              </w:rPr>
              <w:t>B</w:t>
            </w:r>
            <w:r>
              <w:t>点时受到静摩擦力</w:t>
            </w:r>
          </w:p>
          <w:p w14:paraId="5C763DE2">
            <w:pPr>
              <w:spacing w:line="360" w:lineRule="auto"/>
              <w:ind w:left="380"/>
              <w:jc w:val="left"/>
              <w:textAlignment w:val="center"/>
            </w:pPr>
            <w:r>
              <w:t>D．若圆弧形槽绝对光滑，小球会做匀速直线运动</w:t>
            </w:r>
          </w:p>
          <w:p w14:paraId="3F30DDF2">
            <w:pPr>
              <w:jc w:val="center"/>
              <w:textAlignment w:val="center"/>
              <w:rPr>
                <w:rFonts w:hint="eastAsia" w:ascii="黑体" w:hAnsi="黑体" w:eastAsia="黑体" w:cs="黑体"/>
                <w:b/>
                <w:sz w:val="30"/>
              </w:rPr>
            </w:pPr>
          </w:p>
          <w:p w14:paraId="50BF5465">
            <w:pPr>
              <w:jc w:val="left"/>
              <w:textAlignment w:val="center"/>
              <w:rPr>
                <w:rFonts w:hint="eastAsia" w:ascii="宋体" w:hAnsi="宋体" w:cs="宋体"/>
                <w:b/>
              </w:rPr>
            </w:pPr>
            <w:r>
              <w:rPr>
                <w:rFonts w:ascii="宋体" w:hAnsi="宋体" w:cs="宋体"/>
                <w:b/>
              </w:rPr>
              <w:t>二、填空题</w:t>
            </w:r>
          </w:p>
          <w:p w14:paraId="57158B78">
            <w:pPr>
              <w:spacing w:line="360" w:lineRule="auto"/>
              <w:jc w:val="left"/>
              <w:textAlignment w:val="center"/>
            </w:pPr>
            <w:r>
              <w:t>1</w:t>
            </w:r>
            <w:r>
              <w:rPr>
                <w:rFonts w:hint="eastAsia"/>
              </w:rPr>
              <w:t>8</w:t>
            </w:r>
            <w:r>
              <w:t>．如图所示为一座高山的等高线图，一名登山运动员从</w:t>
            </w:r>
            <w:r>
              <w:rPr>
                <w:rFonts w:eastAsia="Times New Roman"/>
                <w:i/>
              </w:rPr>
              <w:t>A</w:t>
            </w:r>
            <w:r>
              <w:t>点匀速向</w:t>
            </w:r>
            <w:r>
              <w:rPr>
                <w:rFonts w:eastAsia="Times New Roman"/>
                <w:i/>
              </w:rPr>
              <w:t>B</w:t>
            </w:r>
            <w:r>
              <w:t>攀登，此过程中他的高度</w:t>
            </w:r>
            <w:r>
              <w:rPr>
                <w:rFonts w:eastAsia="Times New Roman"/>
                <w:u w:val="single"/>
              </w:rPr>
              <w:t xml:space="preserve">      </w:t>
            </w:r>
            <w:r>
              <w:t>，重力势能</w:t>
            </w:r>
            <w:r>
              <w:rPr>
                <w:rFonts w:eastAsia="Times New Roman"/>
                <w:u w:val="single"/>
              </w:rPr>
              <w:t xml:space="preserve">      </w:t>
            </w:r>
            <w:r>
              <w:t>，动能</w:t>
            </w:r>
            <w:r>
              <w:rPr>
                <w:rFonts w:eastAsia="Times New Roman"/>
                <w:u w:val="single"/>
              </w:rPr>
              <w:t xml:space="preserve">      </w:t>
            </w:r>
            <w:r>
              <w:t>（以上三空均选填“增加”、“减少”或“不变”）；若该运动员和随身携带的装备总质量为80千克，则从</w:t>
            </w:r>
            <w:r>
              <w:rPr>
                <w:rFonts w:eastAsia="Times New Roman"/>
                <w:i/>
              </w:rPr>
              <w:t>A</w:t>
            </w:r>
            <w:r>
              <w:t>点到达</w:t>
            </w:r>
            <w:r>
              <w:rPr>
                <w:rFonts w:eastAsia="Times New Roman"/>
                <w:i/>
              </w:rPr>
              <w:t>B</w:t>
            </w:r>
            <w:r>
              <w:t>点时，运动员已克服重力做功</w:t>
            </w:r>
            <w:r>
              <w:rPr>
                <w:rFonts w:eastAsia="Times New Roman"/>
                <w:u w:val="single"/>
              </w:rPr>
              <w:t xml:space="preserve">      </w:t>
            </w:r>
            <w:r>
              <w:t>焦。</w:t>
            </w:r>
          </w:p>
          <w:p w14:paraId="70946032">
            <w:pPr>
              <w:spacing w:line="360" w:lineRule="auto"/>
              <w:jc w:val="left"/>
              <w:textAlignment w:val="center"/>
            </w:pPr>
            <w:r>
              <w:rPr>
                <w:rFonts w:eastAsia="Times New Roman"/>
                <w:kern w:val="0"/>
                <w:sz w:val="24"/>
              </w:rPr>
              <w:drawing>
                <wp:inline distT="0" distB="0" distL="0" distR="0">
                  <wp:extent cx="1478915" cy="1459230"/>
                  <wp:effectExtent l="0" t="0" r="6985" b="7620"/>
                  <wp:docPr id="343857873" name="图片 53" descr="@@@250b9113-0297-4ab5-86bf-d3a947e85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57873" name="图片 53" descr="@@@250b9113-0297-4ab5-86bf-d3a947e85d5b"/>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478915" cy="1459230"/>
                          </a:xfrm>
                          <a:prstGeom prst="rect">
                            <a:avLst/>
                          </a:prstGeom>
                          <a:noFill/>
                          <a:ln>
                            <a:noFill/>
                          </a:ln>
                        </pic:spPr>
                      </pic:pic>
                    </a:graphicData>
                  </a:graphic>
                </wp:inline>
              </w:drawing>
            </w:r>
          </w:p>
          <w:p w14:paraId="073B43B2">
            <w:pPr>
              <w:spacing w:line="360" w:lineRule="auto"/>
              <w:jc w:val="left"/>
              <w:textAlignment w:val="center"/>
            </w:pPr>
            <w:r>
              <w:t>1</w:t>
            </w:r>
            <w:r>
              <w:rPr>
                <w:rFonts w:hint="eastAsia"/>
              </w:rPr>
              <w:t>9</w:t>
            </w:r>
            <w:r>
              <w:t>．乒乓球是深受同学们喜爱的一项体育运动。如图所示，一位八年级学生挥拍将球击出的情景。乒乓球由于具有</w:t>
            </w:r>
            <w:r>
              <w:rPr>
                <w:rFonts w:eastAsia="Times New Roman"/>
                <w:u w:val="single"/>
              </w:rPr>
              <w:t xml:space="preserve">      </w:t>
            </w:r>
            <w:r>
              <w:t>，击球后在空中依然向前飞行。球在空中飞行过程中，乒乓球具有</w:t>
            </w:r>
            <w:r>
              <w:rPr>
                <w:rFonts w:eastAsia="Times New Roman"/>
                <w:u w:val="single"/>
              </w:rPr>
              <w:t xml:space="preserve">      </w:t>
            </w:r>
            <w:r>
              <w:t>能和</w:t>
            </w:r>
            <w:r>
              <w:rPr>
                <w:rFonts w:eastAsia="Times New Roman"/>
                <w:u w:val="single"/>
              </w:rPr>
              <w:t xml:space="preserve">      </w:t>
            </w:r>
            <w:r>
              <w:t>能，人对球</w:t>
            </w:r>
            <w:r>
              <w:rPr>
                <w:rFonts w:eastAsia="Times New Roman"/>
                <w:u w:val="single"/>
              </w:rPr>
              <w:t xml:space="preserve">      </w:t>
            </w:r>
            <w:r>
              <w:t>（选填“做功”或“不做功”）。</w:t>
            </w:r>
          </w:p>
          <w:p w14:paraId="07A0BBF0">
            <w:pPr>
              <w:spacing w:line="360" w:lineRule="auto"/>
              <w:jc w:val="left"/>
              <w:textAlignment w:val="center"/>
            </w:pPr>
            <w:r>
              <w:rPr>
                <w:rFonts w:eastAsia="Times New Roman"/>
                <w:kern w:val="0"/>
                <w:sz w:val="24"/>
              </w:rPr>
              <w:drawing>
                <wp:inline distT="0" distB="0" distL="0" distR="0">
                  <wp:extent cx="1665605" cy="1363345"/>
                  <wp:effectExtent l="0" t="0" r="0" b="8255"/>
                  <wp:docPr id="363908028" name="图片 52" descr="@@@e0236c0a-d666-4ad9-8619-ed5f4d78b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8028" name="图片 52" descr="@@@e0236c0a-d666-4ad9-8619-ed5f4d78b30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665605" cy="1363345"/>
                          </a:xfrm>
                          <a:prstGeom prst="rect">
                            <a:avLst/>
                          </a:prstGeom>
                          <a:noFill/>
                          <a:ln>
                            <a:noFill/>
                          </a:ln>
                        </pic:spPr>
                      </pic:pic>
                    </a:graphicData>
                  </a:graphic>
                </wp:inline>
              </w:drawing>
            </w:r>
          </w:p>
          <w:p w14:paraId="48150647">
            <w:pPr>
              <w:spacing w:line="360" w:lineRule="auto"/>
              <w:jc w:val="left"/>
              <w:textAlignment w:val="center"/>
              <w:rPr>
                <w:rFonts w:hint="eastAsia"/>
              </w:rPr>
            </w:pPr>
          </w:p>
          <w:p w14:paraId="3C56A979">
            <w:pPr>
              <w:spacing w:line="360" w:lineRule="auto"/>
              <w:jc w:val="left"/>
              <w:textAlignment w:val="center"/>
            </w:pPr>
            <w:r>
              <w:rPr>
                <w:rFonts w:hint="eastAsia"/>
              </w:rPr>
              <w:t>20</w:t>
            </w:r>
            <w:r>
              <w:t>．如图所示是用来探究“物体的动能大小跟哪些因素有关”的实验装置。在实验中，所探究“物体的动能”是指</w:t>
            </w:r>
            <w:r>
              <w:rPr>
                <w:rFonts w:eastAsia="Times New Roman"/>
                <w:u w:val="single"/>
              </w:rPr>
              <w:t xml:space="preserve">        </w:t>
            </w:r>
            <w:r>
              <w:t>（选填“小球A”或“木块B”）的动能；判断它的动能大小用到的实验方法是</w:t>
            </w:r>
            <w:r>
              <w:rPr>
                <w:rFonts w:eastAsia="Times New Roman"/>
                <w:u w:val="single"/>
              </w:rPr>
              <w:t xml:space="preserve">            </w:t>
            </w:r>
            <w:r>
              <w:t>（选填“控制变量法”或“转换法”）。</w:t>
            </w:r>
          </w:p>
          <w:p w14:paraId="63B06524">
            <w:pPr>
              <w:spacing w:line="360" w:lineRule="auto"/>
              <w:jc w:val="left"/>
              <w:textAlignment w:val="center"/>
            </w:pPr>
            <w:r>
              <w:rPr>
                <w:rFonts w:eastAsia="Times New Roman"/>
                <w:kern w:val="0"/>
                <w:sz w:val="24"/>
              </w:rPr>
              <w:drawing>
                <wp:inline distT="0" distB="0" distL="0" distR="0">
                  <wp:extent cx="2580005" cy="763270"/>
                  <wp:effectExtent l="0" t="0" r="0" b="0"/>
                  <wp:docPr id="911456132" name="图片 51" descr="@@@77a2118d-29ea-46dc-988b-7af57705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6132" name="图片 51" descr="@@@77a2118d-29ea-46dc-988b-7af5770585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580005" cy="763270"/>
                          </a:xfrm>
                          <a:prstGeom prst="rect">
                            <a:avLst/>
                          </a:prstGeom>
                          <a:noFill/>
                          <a:ln>
                            <a:noFill/>
                          </a:ln>
                        </pic:spPr>
                      </pic:pic>
                    </a:graphicData>
                  </a:graphic>
                </wp:inline>
              </w:drawing>
            </w:r>
          </w:p>
          <w:p w14:paraId="0124FC49">
            <w:pPr>
              <w:spacing w:line="360" w:lineRule="auto"/>
              <w:jc w:val="left"/>
              <w:textAlignment w:val="center"/>
            </w:pPr>
            <w:r>
              <w:rPr>
                <w:rFonts w:hint="eastAsia"/>
              </w:rPr>
              <w:t>21</w:t>
            </w:r>
            <w:r>
              <w:t>．我国航天事业取得了举世瞩目的成就：“玉兔二号”月球车成功登陆月球背面。已知月球对物体的引力为地球对物体引力的</w:t>
            </w:r>
            <w:r>
              <w:object>
                <v:shape id="_x0000_i1028" o:spt="75" alt="eqIdb624e6d456c5aa077dfd00ada3a311d4" type="#_x0000_t75" style="height:26.65pt;width:9.75pt;" o:ole="t" filled="f" o:preferrelative="t" stroked="f" coordsize="21600,21600">
                  <v:path/>
                  <v:fill on="f" focussize="0,0"/>
                  <v:stroke on="f" joinstyle="miter"/>
                  <v:imagedata r:id="rId55" o:title="eqIdb624e6d456c5aa077dfd00ada3a311d4"/>
                  <o:lock v:ext="edit" aspectratio="t"/>
                  <w10:wrap type="none"/>
                  <w10:anchorlock/>
                </v:shape>
                <o:OLEObject Type="Embed" ProgID="Equation.DSMT4" ShapeID="_x0000_i1028" DrawAspect="Content" ObjectID="_1468075728" r:id="rId54">
                  <o:LockedField>false</o:LockedField>
                </o:OLEObject>
              </w:object>
            </w:r>
            <w:r>
              <w:t>，则质量约为138kg的“玉兔二号”在月球上受到的重力约为</w:t>
            </w:r>
            <w:r>
              <w:rPr>
                <w:rFonts w:eastAsia="Times New Roman"/>
                <w:u w:val="single"/>
              </w:rPr>
              <w:t xml:space="preserve">      </w:t>
            </w:r>
            <w:r>
              <w:t>N，方向是</w:t>
            </w:r>
            <w:r>
              <w:rPr>
                <w:rFonts w:eastAsia="Times New Roman"/>
                <w:u w:val="single"/>
              </w:rPr>
              <w:t xml:space="preserve">      </w:t>
            </w:r>
            <w:r>
              <w:t>，施力物体是</w:t>
            </w:r>
            <w:r>
              <w:rPr>
                <w:rFonts w:eastAsia="Times New Roman"/>
                <w:u w:val="single"/>
              </w:rPr>
              <w:t xml:space="preserve">      </w:t>
            </w:r>
            <w:r>
              <w:t>。在月球上也不能进行‘高空抛物’，是因为高空中静止的物体具有</w:t>
            </w:r>
            <w:r>
              <w:rPr>
                <w:rFonts w:eastAsia="Times New Roman"/>
                <w:u w:val="single"/>
              </w:rPr>
              <w:t xml:space="preserve">      </w:t>
            </w:r>
            <w:r>
              <w:t>势能。</w:t>
            </w:r>
          </w:p>
          <w:p w14:paraId="02EF26B5">
            <w:pPr>
              <w:spacing w:line="360" w:lineRule="auto"/>
              <w:jc w:val="left"/>
              <w:textAlignment w:val="center"/>
            </w:pPr>
          </w:p>
          <w:p w14:paraId="2BACAB59">
            <w:pPr>
              <w:spacing w:line="360" w:lineRule="auto"/>
              <w:jc w:val="left"/>
              <w:textAlignment w:val="center"/>
            </w:pPr>
            <w:r>
              <w:rPr>
                <w:rFonts w:hint="eastAsia"/>
              </w:rPr>
              <w:t>22</w:t>
            </w:r>
            <w:r>
              <w:t>．如图所示是玻璃水滑道，在景区中是一种备受欢迎的水上娱乐项目。当游客坐在船上，船会顺着水滑道从高处滑下，速度越来越快，此时游客的重力势能转化为</w:t>
            </w:r>
            <w:r>
              <w:rPr>
                <w:rFonts w:eastAsia="Times New Roman"/>
                <w:u w:val="single"/>
              </w:rPr>
              <w:t xml:space="preserve">      </w:t>
            </w:r>
            <w:r>
              <w:t>能。</w:t>
            </w:r>
          </w:p>
          <w:p w14:paraId="1A364026">
            <w:pPr>
              <w:spacing w:line="360" w:lineRule="auto"/>
              <w:jc w:val="left"/>
              <w:textAlignment w:val="center"/>
            </w:pPr>
            <w:r>
              <w:rPr>
                <w:rFonts w:eastAsia="Times New Roman"/>
                <w:kern w:val="0"/>
                <w:sz w:val="24"/>
              </w:rPr>
              <w:drawing>
                <wp:inline distT="0" distB="0" distL="0" distR="0">
                  <wp:extent cx="1494790" cy="1085215"/>
                  <wp:effectExtent l="0" t="0" r="0" b="635"/>
                  <wp:docPr id="958255058" name="图片 50" descr="@@@8abd2eff-3b74-4e1e-bbff-7218429c1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55058" name="图片 50" descr="@@@8abd2eff-3b74-4e1e-bbff-7218429c153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494790" cy="1085215"/>
                          </a:xfrm>
                          <a:prstGeom prst="rect">
                            <a:avLst/>
                          </a:prstGeom>
                          <a:noFill/>
                          <a:ln>
                            <a:noFill/>
                          </a:ln>
                        </pic:spPr>
                      </pic:pic>
                    </a:graphicData>
                  </a:graphic>
                </wp:inline>
              </w:drawing>
            </w:r>
          </w:p>
          <w:p w14:paraId="2E47AF96">
            <w:pPr>
              <w:spacing w:line="360" w:lineRule="auto"/>
              <w:jc w:val="left"/>
              <w:textAlignment w:val="center"/>
            </w:pPr>
            <w:r>
              <w:rPr>
                <w:rFonts w:hint="eastAsia"/>
              </w:rPr>
              <w:t>23</w:t>
            </w:r>
            <w:r>
              <w:t>．请将如图所示情境运用的主要物理知识填写在下面的横线上。</w:t>
            </w:r>
          </w:p>
          <w:p w14:paraId="0F27CB0D">
            <w:pPr>
              <w:spacing w:line="360" w:lineRule="auto"/>
              <w:jc w:val="left"/>
              <w:textAlignment w:val="center"/>
            </w:pPr>
            <w:r>
              <w:rPr>
                <w:rFonts w:eastAsia="Times New Roman"/>
                <w:kern w:val="0"/>
                <w:sz w:val="24"/>
              </w:rPr>
              <w:drawing>
                <wp:inline distT="0" distB="0" distL="0" distR="0">
                  <wp:extent cx="2444750" cy="1025525"/>
                  <wp:effectExtent l="0" t="0" r="0" b="3175"/>
                  <wp:docPr id="537367142" name="图片 49" descr="@@@3dbf97d8-2f01-4b71-9709-d4e9d3b0c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7142" name="图片 49" descr="@@@3dbf97d8-2f01-4b71-9709-d4e9d3b0c78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2444750" cy="1025525"/>
                          </a:xfrm>
                          <a:prstGeom prst="rect">
                            <a:avLst/>
                          </a:prstGeom>
                          <a:noFill/>
                          <a:ln>
                            <a:noFill/>
                          </a:ln>
                        </pic:spPr>
                      </pic:pic>
                    </a:graphicData>
                  </a:graphic>
                </wp:inline>
              </w:drawing>
            </w:r>
            <w:r>
              <w:rPr>
                <w:rFonts w:eastAsia="Times New Roman"/>
                <w:kern w:val="0"/>
                <w:sz w:val="24"/>
              </w:rPr>
              <w:t>  </w:t>
            </w:r>
          </w:p>
          <w:p w14:paraId="04A55A60">
            <w:pPr>
              <w:spacing w:line="360" w:lineRule="auto"/>
              <w:jc w:val="left"/>
              <w:textAlignment w:val="center"/>
            </w:pPr>
            <w:r>
              <w:t>（1）向下吹气，乒乓球不掉落——</w:t>
            </w:r>
            <w:r>
              <w:rPr>
                <w:rFonts w:eastAsia="Times New Roman"/>
                <w:u w:val="single"/>
              </w:rPr>
              <w:t xml:space="preserve">      </w:t>
            </w:r>
            <w:r>
              <w:t>；</w:t>
            </w:r>
          </w:p>
          <w:p w14:paraId="5688C9E3">
            <w:pPr>
              <w:spacing w:line="360" w:lineRule="auto"/>
              <w:jc w:val="left"/>
              <w:textAlignment w:val="center"/>
            </w:pPr>
            <w:r>
              <w:t>（2）墨水被吸进钢笔——</w:t>
            </w:r>
            <w:r>
              <w:rPr>
                <w:rFonts w:eastAsia="Times New Roman"/>
                <w:u w:val="single"/>
              </w:rPr>
              <w:t xml:space="preserve">      </w:t>
            </w:r>
            <w:r>
              <w:t>；</w:t>
            </w:r>
          </w:p>
          <w:p w14:paraId="58B5E3B7">
            <w:pPr>
              <w:spacing w:line="360" w:lineRule="auto"/>
              <w:jc w:val="left"/>
              <w:textAlignment w:val="center"/>
            </w:pPr>
            <w:r>
              <w:t>（3）古代人利用坠石狩猎——</w:t>
            </w:r>
            <w:r>
              <w:rPr>
                <w:rFonts w:eastAsia="Times New Roman"/>
                <w:u w:val="single"/>
              </w:rPr>
              <w:t xml:space="preserve">      </w:t>
            </w:r>
            <w:r>
              <w:t>；</w:t>
            </w:r>
          </w:p>
          <w:p w14:paraId="072297EA">
            <w:pPr>
              <w:spacing w:line="360" w:lineRule="auto"/>
              <w:jc w:val="left"/>
              <w:textAlignment w:val="center"/>
            </w:pPr>
          </w:p>
          <w:p w14:paraId="60FE3527">
            <w:pPr>
              <w:spacing w:line="360" w:lineRule="auto"/>
              <w:jc w:val="left"/>
              <w:textAlignment w:val="center"/>
            </w:pPr>
          </w:p>
          <w:p w14:paraId="1C350944">
            <w:pPr>
              <w:spacing w:line="360" w:lineRule="auto"/>
              <w:jc w:val="left"/>
              <w:textAlignment w:val="center"/>
            </w:pPr>
          </w:p>
          <w:p w14:paraId="5CBC38ED">
            <w:pPr>
              <w:spacing w:line="360" w:lineRule="auto"/>
              <w:jc w:val="left"/>
              <w:textAlignment w:val="center"/>
            </w:pPr>
          </w:p>
          <w:p w14:paraId="3662ED5A">
            <w:pPr>
              <w:spacing w:line="360" w:lineRule="auto"/>
              <w:jc w:val="left"/>
              <w:textAlignment w:val="center"/>
              <w:rPr>
                <w:rFonts w:hint="eastAsia"/>
              </w:rPr>
            </w:pPr>
          </w:p>
          <w:p w14:paraId="54EDC855">
            <w:pPr>
              <w:jc w:val="left"/>
              <w:textAlignment w:val="center"/>
              <w:rPr>
                <w:rFonts w:hint="eastAsia" w:ascii="宋体" w:hAnsi="宋体" w:cs="宋体"/>
                <w:b/>
              </w:rPr>
            </w:pPr>
            <w:r>
              <w:rPr>
                <w:rFonts w:ascii="宋体" w:hAnsi="宋体" w:cs="宋体"/>
                <w:b/>
              </w:rPr>
              <w:t>三、实验题</w:t>
            </w:r>
          </w:p>
          <w:p w14:paraId="412B5173">
            <w:pPr>
              <w:spacing w:line="360" w:lineRule="auto"/>
              <w:jc w:val="left"/>
              <w:textAlignment w:val="center"/>
            </w:pPr>
            <w:r>
              <w:rPr>
                <w:rFonts w:hint="eastAsia"/>
              </w:rPr>
              <w:t>24</w:t>
            </w:r>
            <w:r>
              <w:t>．如图A、B、C所示，小王同学在做“研究动能的大小与哪些因素有关”的实验中，分别将甲、乙、丙三小球从同一斜面的不同高度由静止自由滚下，三个球的质量</w:t>
            </w:r>
            <w:r>
              <w:object>
                <v:shape id="_x0000_i1029" o:spt="75" alt="eqId9d5f524150069aa73fea4fff28c53e28" type="#_x0000_t75" style="height:15.75pt;width:65.25pt;" o:ole="t" filled="f" o:preferrelative="t" stroked="f" coordsize="21600,21600">
                  <v:path/>
                  <v:fill on="f" focussize="0,0"/>
                  <v:stroke on="f" joinstyle="miter"/>
                  <v:imagedata r:id="rId59" o:title="eqId9d5f524150069aa73fea4fff28c53e28"/>
                  <o:lock v:ext="edit" aspectratio="t"/>
                  <w10:wrap type="none"/>
                  <w10:anchorlock/>
                </v:shape>
                <o:OLEObject Type="Embed" ProgID="Equation.DSMT4" ShapeID="_x0000_i1029" DrawAspect="Content" ObjectID="_1468075729" r:id="rId58">
                  <o:LockedField>false</o:LockedField>
                </o:OLEObject>
              </w:object>
            </w:r>
            <w:r>
              <w:t>，高度</w:t>
            </w:r>
            <w:r>
              <w:object>
                <v:shape id="_x0000_i1030" o:spt="75" alt="eqId82898af5502aca6de83289b982b0781c" type="#_x0000_t75" style="height:16.15pt;width:30pt;" o:ole="t" filled="f" o:preferrelative="t" stroked="f" coordsize="21600,21600">
                  <v:path/>
                  <v:fill on="f" focussize="0,0"/>
                  <v:stroke on="f" joinstyle="miter"/>
                  <v:imagedata r:id="rId61" o:title="eqId82898af5502aca6de83289b982b0781c"/>
                  <o:lock v:ext="edit" aspectratio="t"/>
                  <w10:wrap type="none"/>
                  <w10:anchorlock/>
                </v:shape>
                <o:OLEObject Type="Embed" ProgID="Equation.DSMT4" ShapeID="_x0000_i1030" DrawAspect="Content" ObjectID="_1468075730" r:id="rId60">
                  <o:LockedField>false</o:LockedField>
                </o:OLEObject>
              </w:object>
            </w:r>
            <w:r>
              <w:t>，小球分别推动同一木盒运动一段距离后静止，木盒移动的距离</w:t>
            </w:r>
            <w:r>
              <w:object>
                <v:shape id="_x0000_i1031" o:spt="75" alt="eqId4f09fc702c752005c0f3ce8194d4b32a" type="#_x0000_t75" style="height:15.75pt;width:47.65pt;" o:ole="t" filled="f" o:preferrelative="t" stroked="f" coordsize="21600,21600">
                  <v:path/>
                  <v:fill on="f" focussize="0,0"/>
                  <v:stroke on="f" joinstyle="miter"/>
                  <v:imagedata r:id="rId63" o:title="eqId4f09fc702c752005c0f3ce8194d4b32a"/>
                  <o:lock v:ext="edit" aspectratio="t"/>
                  <w10:wrap type="none"/>
                  <w10:anchorlock/>
                </v:shape>
                <o:OLEObject Type="Embed" ProgID="Equation.DSMT4" ShapeID="_x0000_i1031" DrawAspect="Content" ObjectID="_1468075731" r:id="rId62">
                  <o:LockedField>false</o:LockedField>
                </o:OLEObject>
              </w:object>
            </w:r>
            <w:r>
              <w:t>。</w:t>
            </w:r>
          </w:p>
          <w:p w14:paraId="35E08A2F">
            <w:pPr>
              <w:spacing w:line="360" w:lineRule="auto"/>
              <w:jc w:val="left"/>
              <w:textAlignment w:val="center"/>
            </w:pPr>
            <w:r>
              <w:rPr>
                <w:rFonts w:eastAsia="Times New Roman"/>
                <w:kern w:val="0"/>
                <w:sz w:val="24"/>
              </w:rPr>
              <w:drawing>
                <wp:inline distT="0" distB="0" distL="0" distR="0">
                  <wp:extent cx="5283835" cy="683895"/>
                  <wp:effectExtent l="0" t="0" r="0" b="1905"/>
                  <wp:docPr id="1760308251" name="图片 48" descr="@@@0f918965-7f9e-4d5c-8c72-1d55c66a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08251" name="图片 48" descr="@@@0f918965-7f9e-4d5c-8c72-1d55c66a6e4b"/>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283835" cy="683895"/>
                          </a:xfrm>
                          <a:prstGeom prst="rect">
                            <a:avLst/>
                          </a:prstGeom>
                          <a:noFill/>
                          <a:ln>
                            <a:noFill/>
                          </a:ln>
                        </pic:spPr>
                      </pic:pic>
                    </a:graphicData>
                  </a:graphic>
                </wp:inline>
              </w:drawing>
            </w:r>
          </w:p>
          <w:p w14:paraId="02220C03">
            <w:pPr>
              <w:spacing w:line="360" w:lineRule="auto"/>
              <w:jc w:val="left"/>
              <w:textAlignment w:val="center"/>
            </w:pPr>
            <w:r>
              <w:t>①从图中可以看出</w:t>
            </w:r>
            <w:r>
              <w:rPr>
                <w:rFonts w:eastAsia="Times New Roman"/>
                <w:u w:val="single"/>
              </w:rPr>
              <w:t xml:space="preserve">       </w:t>
            </w:r>
            <w:r>
              <w:t>小球的动能最大（选填“甲”或“乙”或“丙”），理由是</w:t>
            </w:r>
            <w:r>
              <w:rPr>
                <w:rFonts w:eastAsia="Times New Roman"/>
                <w:u w:val="single"/>
              </w:rPr>
              <w:t xml:space="preserve">       </w:t>
            </w:r>
            <w:r>
              <w:t>；</w:t>
            </w:r>
          </w:p>
          <w:p w14:paraId="6F3387E2">
            <w:pPr>
              <w:spacing w:line="360" w:lineRule="auto"/>
              <w:jc w:val="left"/>
              <w:textAlignment w:val="center"/>
            </w:pPr>
            <w:r>
              <w:t>②实验中采用甲、丙三小球从同一斜面的相同高度由静止自由滚下，使得甲球与丙球到达斜面底部时获得</w:t>
            </w:r>
            <w:r>
              <w:rPr>
                <w:rFonts w:eastAsia="Times New Roman"/>
                <w:u w:val="single"/>
              </w:rPr>
              <w:t xml:space="preserve">       </w:t>
            </w:r>
            <w:r>
              <w:t>；</w:t>
            </w:r>
          </w:p>
          <w:p w14:paraId="26F0DD2B">
            <w:pPr>
              <w:spacing w:line="360" w:lineRule="auto"/>
              <w:jc w:val="left"/>
              <w:textAlignment w:val="center"/>
            </w:pPr>
            <w:r>
              <w:t>③分析比较A和B两图，可以得到的初步结论是</w:t>
            </w:r>
            <w:r>
              <w:rPr>
                <w:rFonts w:eastAsia="Times New Roman"/>
                <w:u w:val="single"/>
              </w:rPr>
              <w:t xml:space="preserve">       </w:t>
            </w:r>
            <w:r>
              <w:t>；</w:t>
            </w:r>
          </w:p>
          <w:p w14:paraId="016192F7">
            <w:pPr>
              <w:spacing w:line="360" w:lineRule="auto"/>
              <w:jc w:val="left"/>
              <w:textAlignment w:val="center"/>
            </w:pPr>
            <w:r>
              <w:t>④分析比较A和C两图，是探究动能与</w:t>
            </w:r>
            <w:r>
              <w:rPr>
                <w:rFonts w:eastAsia="Times New Roman"/>
                <w:u w:val="single"/>
              </w:rPr>
              <w:t xml:space="preserve">       </w:t>
            </w:r>
            <w:r>
              <w:t>的关系；</w:t>
            </w:r>
          </w:p>
          <w:p w14:paraId="174FC721">
            <w:pPr>
              <w:spacing w:line="360" w:lineRule="auto"/>
              <w:jc w:val="left"/>
              <w:textAlignment w:val="center"/>
            </w:pPr>
            <w:r>
              <w:t>⑤若本实验中的水平面绝对光滑</w:t>
            </w:r>
            <w:r>
              <w:rPr>
                <w:rFonts w:eastAsia="Times New Roman"/>
                <w:u w:val="single"/>
              </w:rPr>
              <w:t xml:space="preserve">       </w:t>
            </w:r>
            <w:r>
              <w:t xml:space="preserve"> （选填“能”或“不能”）得出上述实验结论，原因是：</w:t>
            </w:r>
            <w:r>
              <w:rPr>
                <w:rFonts w:eastAsia="Times New Roman"/>
                <w:u w:val="single"/>
              </w:rPr>
              <w:t xml:space="preserve">       </w:t>
            </w:r>
            <w:r>
              <w:t>。</w:t>
            </w:r>
          </w:p>
          <w:p w14:paraId="6A96F5B5">
            <w:pPr>
              <w:spacing w:line="360" w:lineRule="auto"/>
              <w:jc w:val="left"/>
              <w:textAlignment w:val="center"/>
            </w:pPr>
            <w:r>
              <w:rPr>
                <w:rFonts w:hint="eastAsia"/>
              </w:rPr>
              <w:t>25</w:t>
            </w:r>
            <w:r>
              <w:t>．在研究物体的重力势能与哪些因素有关的实验中，小明采用三个体积相同而质量不同的小球做实验。实验时分别将小球由某个高度自由落下，然后观察在松软的花泥上砸出的痕迹，从而判断重力势能的大小，实验过程及现象如图所示。（</w:t>
            </w:r>
            <w:r>
              <w:object>
                <v:shape id="_x0000_i1032" o:spt="75" alt="eqId356c74d3634b4373ab80c729b6a674a4" type="#_x0000_t75" style="height:16.15pt;width:64.9pt;" o:ole="t" filled="f" o:preferrelative="t" stroked="f" coordsize="21600,21600">
                  <v:path/>
                  <v:fill on="f" focussize="0,0"/>
                  <v:stroke on="f" joinstyle="miter"/>
                  <v:imagedata r:id="rId66" o:title="eqId356c74d3634b4373ab80c729b6a674a4"/>
                  <o:lock v:ext="edit" aspectratio="t"/>
                  <w10:wrap type="none"/>
                  <w10:anchorlock/>
                </v:shape>
                <o:OLEObject Type="Embed" ProgID="Equation.DSMT4" ShapeID="_x0000_i1032" DrawAspect="Content" ObjectID="_1468075732" r:id="rId65">
                  <o:LockedField>false</o:LockedField>
                </o:OLEObject>
              </w:object>
            </w:r>
            <w:r>
              <w:t>）</w:t>
            </w:r>
          </w:p>
          <w:p w14:paraId="3C5D195A">
            <w:pPr>
              <w:spacing w:line="360" w:lineRule="auto"/>
              <w:jc w:val="left"/>
              <w:textAlignment w:val="center"/>
            </w:pPr>
            <w:r>
              <w:rPr>
                <w:rFonts w:eastAsia="Times New Roman"/>
                <w:kern w:val="0"/>
                <w:sz w:val="24"/>
              </w:rPr>
              <w:drawing>
                <wp:inline distT="0" distB="0" distL="0" distR="0">
                  <wp:extent cx="3093085" cy="1180465"/>
                  <wp:effectExtent l="0" t="0" r="0" b="635"/>
                  <wp:docPr id="1230240610" name="图片 47" descr="@@@322c7fec-b151-445e-87d1-64e179426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0610" name="图片 47" descr="@@@322c7fec-b151-445e-87d1-64e179426eb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3093085" cy="1180465"/>
                          </a:xfrm>
                          <a:prstGeom prst="rect">
                            <a:avLst/>
                          </a:prstGeom>
                          <a:noFill/>
                          <a:ln>
                            <a:noFill/>
                          </a:ln>
                        </pic:spPr>
                      </pic:pic>
                    </a:graphicData>
                  </a:graphic>
                </wp:inline>
              </w:drawing>
            </w:r>
          </w:p>
          <w:p w14:paraId="5AA265C3">
            <w:pPr>
              <w:spacing w:line="360" w:lineRule="auto"/>
              <w:jc w:val="left"/>
              <w:textAlignment w:val="center"/>
            </w:pPr>
            <w:r>
              <w:t>（1）分析实验</w:t>
            </w:r>
            <w:r>
              <w:rPr>
                <w:rFonts w:eastAsia="Times New Roman"/>
                <w:u w:val="single"/>
              </w:rPr>
              <w:t xml:space="preserve">      </w:t>
            </w:r>
            <w:r>
              <w:t>（选填序号），正在研究当物体</w:t>
            </w:r>
            <w:r>
              <w:rPr>
                <w:rFonts w:eastAsia="Times New Roman"/>
                <w:u w:val="single"/>
              </w:rPr>
              <w:t xml:space="preserve">      </w:t>
            </w:r>
            <w:r>
              <w:t>相同时，重力势能与高度是否有关；</w:t>
            </w:r>
          </w:p>
          <w:p w14:paraId="2326E267">
            <w:pPr>
              <w:spacing w:line="360" w:lineRule="auto"/>
              <w:jc w:val="left"/>
              <w:textAlignment w:val="center"/>
            </w:pPr>
            <w:r>
              <w:t>（2）分析实验（</w:t>
            </w:r>
            <w:r>
              <w:rPr>
                <w:rFonts w:eastAsia="Times New Roman"/>
                <w:i/>
              </w:rPr>
              <w:t>a</w:t>
            </w:r>
            <w:r>
              <w:t>）与（</w:t>
            </w:r>
            <w:r>
              <w:rPr>
                <w:rFonts w:eastAsia="Times New Roman"/>
                <w:i/>
              </w:rPr>
              <w:t>b</w:t>
            </w:r>
            <w:r>
              <w:t>）与（</w:t>
            </w:r>
            <w:r>
              <w:rPr>
                <w:rFonts w:eastAsia="Times New Roman"/>
                <w:i/>
              </w:rPr>
              <w:t>c</w:t>
            </w:r>
            <w:r>
              <w:t>）及观察到的现象，可归纳得出初步结论是：当物体的</w:t>
            </w:r>
            <w:r>
              <w:rPr>
                <w:rFonts w:eastAsia="Times New Roman"/>
                <w:u w:val="single"/>
              </w:rPr>
              <w:t xml:space="preserve">      </w:t>
            </w:r>
            <w:r>
              <w:t>相同时，</w:t>
            </w:r>
            <w:r>
              <w:rPr>
                <w:rFonts w:eastAsia="Times New Roman"/>
                <w:u w:val="single"/>
              </w:rPr>
              <w:t xml:space="preserve">      </w:t>
            </w:r>
            <w:r>
              <w:t>越大，重力势能越大。</w:t>
            </w:r>
          </w:p>
          <w:p w14:paraId="6B77D3D0">
            <w:pPr>
              <w:spacing w:line="360" w:lineRule="auto"/>
              <w:jc w:val="left"/>
              <w:textAlignment w:val="center"/>
            </w:pPr>
          </w:p>
          <w:p w14:paraId="485795B8">
            <w:pPr>
              <w:spacing w:line="360" w:lineRule="auto"/>
              <w:jc w:val="left"/>
              <w:textAlignment w:val="center"/>
            </w:pPr>
          </w:p>
          <w:p w14:paraId="18DFCD0B">
            <w:pPr>
              <w:spacing w:line="360" w:lineRule="auto"/>
              <w:jc w:val="left"/>
              <w:textAlignment w:val="center"/>
            </w:pPr>
          </w:p>
          <w:p w14:paraId="474B6A3B">
            <w:pPr>
              <w:spacing w:line="360" w:lineRule="auto"/>
              <w:jc w:val="left"/>
              <w:textAlignment w:val="center"/>
            </w:pPr>
          </w:p>
          <w:p w14:paraId="66FEDE60">
            <w:pPr>
              <w:spacing w:line="360" w:lineRule="auto"/>
              <w:jc w:val="left"/>
              <w:textAlignment w:val="center"/>
              <w:rPr>
                <w:rFonts w:hint="eastAsia"/>
              </w:rPr>
            </w:pPr>
          </w:p>
          <w:p w14:paraId="25C846DC">
            <w:pPr>
              <w:spacing w:line="360" w:lineRule="auto"/>
              <w:jc w:val="left"/>
              <w:textAlignment w:val="center"/>
            </w:pPr>
            <w:r>
              <w:t>2</w:t>
            </w:r>
            <w:r>
              <w:rPr>
                <w:rFonts w:hint="eastAsia"/>
              </w:rPr>
              <w:t>6</w:t>
            </w:r>
            <w:r>
              <w:t>．小明利用如图所示的装置探究“物体的动能大小与哪些因素有关”。他将小球A、B分别拉到与竖直方向成一定角度θ的位置，然后都由静止释放，当小球摆动到竖直位置时，会与静止在水平轨道上的木块C发生碰撞，碰撞后木块都会在水平轨道上滑行一定距离后停止。图中的摆长</w:t>
            </w:r>
            <w:r>
              <w:rPr>
                <w:rFonts w:eastAsia="Times New Roman"/>
                <w:i/>
              </w:rPr>
              <w:t>L</w:t>
            </w:r>
            <w:r>
              <w:t>都相同，</w:t>
            </w:r>
            <w:r>
              <w:object>
                <v:shape id="_x0000_i1033" o:spt="75" alt="eqIdf718bcab34ada65631f96b6b1bf55298" type="#_x0000_t75" style="height:16.15pt;width:30pt;" o:ole="t" filled="f" o:preferrelative="t" stroked="f" coordsize="21600,21600">
                  <v:path/>
                  <v:fill on="f" focussize="0,0"/>
                  <v:stroke on="f" joinstyle="miter"/>
                  <v:imagedata r:id="rId69" o:title="eqIdf718bcab34ada65631f96b6b1bf55298"/>
                  <o:lock v:ext="edit" aspectratio="t"/>
                  <w10:wrap type="none"/>
                  <w10:anchorlock/>
                </v:shape>
                <o:OLEObject Type="Embed" ProgID="Equation.DSMT4" ShapeID="_x0000_i1033" DrawAspect="Content" ObjectID="_1468075733" r:id="rId68">
                  <o:LockedField>false</o:LockedField>
                </o:OLEObject>
              </w:object>
            </w:r>
            <w:r>
              <w:t>，球A、B的质量分别为</w:t>
            </w:r>
            <w:r>
              <w:object>
                <v:shape id="_x0000_i1034" o:spt="75" alt="eqId76df9df190931968feaae1dea8a4f906" type="#_x0000_t75" style="height:15.75pt;width:81pt;" o:ole="t" filled="f" o:preferrelative="t" stroked="f" coordsize="21600,21600">
                  <v:path/>
                  <v:fill on="f" focussize="0,0"/>
                  <v:stroke on="f" joinstyle="miter"/>
                  <v:imagedata r:id="rId71" o:title="eqId76df9df190931968feaae1dea8a4f906"/>
                  <o:lock v:ext="edit" aspectratio="t"/>
                  <w10:wrap type="none"/>
                  <w10:anchorlock/>
                </v:shape>
                <o:OLEObject Type="Embed" ProgID="Equation.DSMT4" ShapeID="_x0000_i1034" DrawAspect="Content" ObjectID="_1468075734" r:id="rId70">
                  <o:LockedField>false</o:LockedField>
                </o:OLEObject>
              </w:object>
            </w:r>
            <w:r>
              <w:t>。</w:t>
            </w:r>
          </w:p>
          <w:p w14:paraId="0F533DAB">
            <w:pPr>
              <w:spacing w:line="360" w:lineRule="auto"/>
              <w:jc w:val="left"/>
              <w:textAlignment w:val="center"/>
            </w:pPr>
            <w:r>
              <w:rPr>
                <w:rFonts w:eastAsia="Times New Roman"/>
                <w:kern w:val="0"/>
                <w:sz w:val="24"/>
              </w:rPr>
              <w:drawing>
                <wp:inline distT="0" distB="0" distL="0" distR="0">
                  <wp:extent cx="4913630" cy="1236345"/>
                  <wp:effectExtent l="0" t="0" r="1270" b="1905"/>
                  <wp:docPr id="1145419595" name="图片 46" descr="@@@8ddb0e56-eb61-49af-8c26-4c2435d0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19595" name="图片 46" descr="@@@8ddb0e56-eb61-49af-8c26-4c2435d0d4a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913630" cy="1236345"/>
                          </a:xfrm>
                          <a:prstGeom prst="rect">
                            <a:avLst/>
                          </a:prstGeom>
                          <a:noFill/>
                          <a:ln>
                            <a:noFill/>
                          </a:ln>
                        </pic:spPr>
                      </pic:pic>
                    </a:graphicData>
                  </a:graphic>
                </wp:inline>
              </w:drawing>
            </w:r>
          </w:p>
          <w:p w14:paraId="07717123">
            <w:pPr>
              <w:spacing w:line="360" w:lineRule="auto"/>
              <w:jc w:val="left"/>
              <w:textAlignment w:val="center"/>
            </w:pPr>
            <w:r>
              <w:t>（1）在开始探究前，小明将小球A、B同时拉到与竖直方向成相同角度的位置，然后由静止同时释放，观察到它们始终并排摆动且同时到达竖直位置。这表明两小球在摆动过程中的任一时刻的速度大小均</w:t>
            </w:r>
            <w:r>
              <w:rPr>
                <w:rFonts w:eastAsia="Times New Roman"/>
                <w:u w:val="single"/>
              </w:rPr>
              <w:t xml:space="preserve">      </w:t>
            </w:r>
            <w:r>
              <w:t>（选填“相同”或“不同”），且与小球的质量无关；</w:t>
            </w:r>
          </w:p>
          <w:p w14:paraId="260DFF0B">
            <w:pPr>
              <w:spacing w:line="360" w:lineRule="auto"/>
              <w:jc w:val="left"/>
              <w:textAlignment w:val="center"/>
            </w:pPr>
            <w:r>
              <w:t>（2）小明通过的甲、乙所示的探究过程，他观察到B球能将木块C撞得更远，经过思考可得出结论：小球的动能大小与</w:t>
            </w:r>
            <w:r>
              <w:rPr>
                <w:rFonts w:eastAsia="Times New Roman"/>
                <w:u w:val="single"/>
              </w:rPr>
              <w:t xml:space="preserve">      </w:t>
            </w:r>
            <w:r>
              <w:t>有关；</w:t>
            </w:r>
          </w:p>
          <w:p w14:paraId="01FE0CBC">
            <w:pPr>
              <w:spacing w:line="360" w:lineRule="auto"/>
              <w:jc w:val="left"/>
              <w:textAlignment w:val="center"/>
            </w:pPr>
            <w:r>
              <w:t>（3）图乙中小球B到达竖直位置时的速度</w:t>
            </w:r>
            <w:r>
              <w:rPr>
                <w:rFonts w:eastAsia="Times New Roman"/>
                <w:u w:val="single"/>
              </w:rPr>
              <w:t xml:space="preserve">      </w:t>
            </w:r>
            <w:r>
              <w:t>（选填“大于”“小于”或“等于”）图丙中小球B到达竖直位置时的速度。如图乙、丙所示，图丙中木块C滑行得更远些，由此可得出结论：当质量相同时，物体的速度</w:t>
            </w:r>
            <w:r>
              <w:rPr>
                <w:rFonts w:eastAsia="Times New Roman"/>
                <w:u w:val="single"/>
              </w:rPr>
              <w:t xml:space="preserve">      </w:t>
            </w:r>
            <w:r>
              <w:t>，动能越大；</w:t>
            </w:r>
          </w:p>
          <w:p w14:paraId="0A3B4392">
            <w:pPr>
              <w:spacing w:line="360" w:lineRule="auto"/>
              <w:jc w:val="left"/>
              <w:textAlignment w:val="center"/>
            </w:pPr>
            <w:r>
              <w:t>（4）木块最终会停下来的主要原因是它受</w:t>
            </w:r>
            <w:r>
              <w:rPr>
                <w:rFonts w:eastAsia="Times New Roman"/>
                <w:u w:val="single"/>
              </w:rPr>
              <w:t xml:space="preserve">      </w:t>
            </w:r>
            <w:r>
              <w:t>的作用，如果水平面绝对光滑，则</w:t>
            </w:r>
            <w:r>
              <w:rPr>
                <w:rFonts w:eastAsia="Times New Roman"/>
                <w:u w:val="single"/>
              </w:rPr>
              <w:t xml:space="preserve">          </w:t>
            </w:r>
            <w:r>
              <w:t>（选填“能”或“不能”）完成本实验；</w:t>
            </w:r>
          </w:p>
          <w:p w14:paraId="2BE175D6">
            <w:pPr>
              <w:spacing w:line="360" w:lineRule="auto"/>
              <w:jc w:val="left"/>
              <w:textAlignment w:val="center"/>
            </w:pPr>
            <w:r>
              <w:t>（5）在小球撞击木块C以后，如果木块C受到的力突然全部消失，C将做</w:t>
            </w:r>
            <w:r>
              <w:rPr>
                <w:rFonts w:eastAsia="Times New Roman"/>
                <w:u w:val="single"/>
              </w:rPr>
              <w:t xml:space="preserve">      </w:t>
            </w:r>
            <w:r>
              <w:t>运动。</w:t>
            </w:r>
          </w:p>
          <w:p w14:paraId="2DEDDEFE">
            <w:pPr>
              <w:spacing w:line="360" w:lineRule="auto"/>
              <w:jc w:val="left"/>
              <w:textAlignment w:val="center"/>
            </w:pPr>
          </w:p>
          <w:p w14:paraId="57211ACC">
            <w:pPr>
              <w:spacing w:line="360" w:lineRule="auto"/>
              <w:jc w:val="left"/>
              <w:textAlignment w:val="center"/>
            </w:pPr>
          </w:p>
          <w:p w14:paraId="2B5EC112">
            <w:pPr>
              <w:spacing w:line="360" w:lineRule="auto"/>
              <w:jc w:val="left"/>
              <w:textAlignment w:val="center"/>
            </w:pPr>
          </w:p>
          <w:p w14:paraId="3E12CF6E">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40DBF71E">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0288"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126812419"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3"/>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0288;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F3lyfk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73"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51A40FD7">
      <w:pPr>
        <w:spacing w:line="360" w:lineRule="auto"/>
        <w:jc w:val="center"/>
      </w:pPr>
      <w:r>
        <w:rPr>
          <w:rFonts w:hint="eastAsia"/>
        </w:rPr>
        <mc:AlternateContent>
          <mc:Choice Requires="wpg">
            <w:drawing>
              <wp:inline distT="0" distB="0" distL="0" distR="0">
                <wp:extent cx="6006465" cy="487680"/>
                <wp:effectExtent l="0" t="0" r="0" b="7620"/>
                <wp:docPr id="641255140"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24947229"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8jJvx8AAAADi&#10;AAAADwAAAGRycy9kb3ducmV2LnhtbEWP0WoCMRRE3wv9h3ALvohmTaXqahQsLfS1az/gklw3i5ub&#10;7Sbq+veNIPRxmJkzzGY3+FZcqI9NYA2zaQGC2ATbcK3h5/A5WYKICdliG5g03CjCbvv8tMHShit/&#10;06VKtcgQjiVqcCl1pZTROPIYp6Ejzt4x9B5Tln0tbY/XDPetVEXxJj02nBccdvTuyJyqs9cwVOPu&#10;ZKzaL6M1H2NH9Kv2Z61HL7NiDSLRkP7Dj/aX1fCq5qv5QqkV3C/lOyC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Mm/H&#10;wAAAAOIAAAAPAAAAAAAAAAEAIAAAACIAAABkcnMvZG93bnJldi54bWxQSwECFAAUAAAACACHTuJA&#10;My8FnjsAAAA5AAAAEAAAAAAAAAABACAAAAAPAQAAZHJzL3NoYXBleG1sLnhtbFBLBQYAAAAABgAG&#10;AFsBAAC5AwAAAAA=&#10;">
                    <v:fill on="f" focussize="0,0"/>
                    <v:stroke on="f"/>
                    <v:imagedata r:id="rId74" o:title=""/>
                    <o:lock v:ext="edit" aspectratio="t"/>
                  </v:shape>
                </v:group>
                <w10:wrap type="none"/>
                <w10:anchorlock/>
              </v:group>
            </w:pict>
          </mc:Fallback>
        </mc:AlternateContent>
      </w:r>
    </w:p>
    <w:p w14:paraId="1E0092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1、动能概念：物体由于</w:t>
      </w:r>
      <w:r>
        <w:rPr>
          <w:rFonts w:hint="eastAsia" w:ascii="黑体" w:hAnsi="黑体" w:eastAsia="黑体" w:cs="黑体"/>
          <w:color w:val="FF0000"/>
          <w:szCs w:val="21"/>
          <w:u w:val="single"/>
          <w:shd w:val="clear" w:color="auto" w:fill="FFFFFF"/>
        </w:rPr>
        <w:t>运动而具有的能</w:t>
      </w:r>
      <w:r>
        <w:rPr>
          <w:rFonts w:hint="eastAsia" w:ascii="黑体" w:hAnsi="黑体" w:eastAsia="黑体" w:cs="黑体"/>
          <w:color w:val="333333"/>
          <w:szCs w:val="21"/>
          <w:shd w:val="clear" w:color="auto" w:fill="FFFFFF"/>
        </w:rPr>
        <w:t>，叫做动能。一切物体都具有动能；单位：焦耳（J）。</w:t>
      </w:r>
    </w:p>
    <w:p w14:paraId="16F012F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2、势能：</w:t>
      </w:r>
      <w:r>
        <w:rPr>
          <w:rFonts w:hint="eastAsia" w:ascii="黑体" w:hAnsi="黑体" w:eastAsia="黑体" w:cs="黑体"/>
          <w:color w:val="FF0000"/>
          <w:szCs w:val="21"/>
          <w:u w:val="single"/>
          <w:shd w:val="clear" w:color="auto" w:fill="FFFFFF"/>
        </w:rPr>
        <w:t>弹性势能和重力势能</w:t>
      </w:r>
      <w:r>
        <w:rPr>
          <w:rFonts w:hint="eastAsia" w:ascii="黑体" w:hAnsi="黑体" w:eastAsia="黑体" w:cs="黑体"/>
          <w:color w:val="333333"/>
          <w:szCs w:val="21"/>
          <w:shd w:val="clear" w:color="auto" w:fill="FFFFFF"/>
        </w:rPr>
        <w:t>统称为势能。</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（1）重力势能概念：物体由于</w:t>
      </w:r>
      <w:r>
        <w:rPr>
          <w:rFonts w:hint="eastAsia" w:ascii="黑体" w:hAnsi="黑体" w:eastAsia="黑体" w:cs="黑体"/>
          <w:color w:val="FF0000"/>
          <w:szCs w:val="21"/>
          <w:u w:val="single"/>
          <w:shd w:val="clear" w:color="auto" w:fill="FFFFFF"/>
        </w:rPr>
        <w:t>被举高而具有的能量</w:t>
      </w:r>
      <w:r>
        <w:rPr>
          <w:rFonts w:hint="eastAsia" w:ascii="黑体" w:hAnsi="黑体" w:eastAsia="黑体" w:cs="黑体"/>
          <w:color w:val="333333"/>
          <w:szCs w:val="21"/>
          <w:shd w:val="clear" w:color="auto" w:fill="FFFFFF"/>
        </w:rPr>
        <w:t>，叫做重力势能；单位：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，重为1N的物体（质量约为0.1kg），被举高1m时所获得的能量，就是1J。</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（2）弹性势能概念：物体由于发生</w:t>
      </w:r>
      <w:r>
        <w:rPr>
          <w:rFonts w:hint="eastAsia" w:ascii="黑体" w:hAnsi="黑体" w:eastAsia="黑体" w:cs="黑体"/>
          <w:color w:val="FF0000"/>
          <w:szCs w:val="21"/>
          <w:u w:val="single"/>
          <w:shd w:val="clear" w:color="auto" w:fill="FFFFFF"/>
        </w:rPr>
        <w:t>弹性形变而具有的能</w:t>
      </w:r>
      <w:r>
        <w:rPr>
          <w:rFonts w:hint="eastAsia" w:ascii="黑体" w:hAnsi="黑体" w:eastAsia="黑体" w:cs="黑体"/>
          <w:color w:val="333333"/>
          <w:szCs w:val="21"/>
          <w:shd w:val="clear" w:color="auto" w:fill="FFFFFF"/>
        </w:rPr>
        <w:t>，叫做弹性势能；单位：焦耳（J）。</w:t>
      </w:r>
    </w:p>
    <w:p w14:paraId="1313FBC0">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3、机械能：动能和势能之和称为</w:t>
      </w:r>
      <w:r>
        <w:rPr>
          <w:rFonts w:hint="eastAsia" w:ascii="黑体" w:hAnsi="黑体" w:eastAsia="黑体" w:cs="黑体"/>
          <w:color w:val="FF0000"/>
          <w:szCs w:val="21"/>
          <w:u w:val="single"/>
          <w:shd w:val="clear" w:color="auto" w:fill="FFFFFF"/>
        </w:rPr>
        <w:t>机械能</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动能和势能都属于机械能</w:t>
      </w:r>
      <w:r>
        <w:rPr>
          <w:rFonts w:hint="eastAsia" w:ascii="黑体" w:hAnsi="黑体" w:eastAsia="黑体" w:cs="黑体"/>
          <w:color w:val="333333"/>
          <w:szCs w:val="21"/>
          <w:shd w:val="clear" w:color="auto" w:fill="FFFFFF"/>
        </w:rPr>
        <w:t>，动能是物体运动时具有的能量，势能是存储着的能量，</w:t>
      </w:r>
      <w:r>
        <w:rPr>
          <w:rFonts w:hint="eastAsia" w:ascii="黑体" w:hAnsi="黑体" w:eastAsia="黑体" w:cs="黑体"/>
          <w:color w:val="FF0000"/>
          <w:szCs w:val="21"/>
          <w:u w:val="single"/>
          <w:shd w:val="clear" w:color="auto" w:fill="FFFFFF"/>
        </w:rPr>
        <w:t>动能和势能是机械能的两种表现形式</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（2）机械能大小：</w:t>
      </w:r>
      <w:r>
        <w:rPr>
          <w:rFonts w:hint="eastAsia" w:ascii="黑体" w:hAnsi="黑体" w:eastAsia="黑体" w:cs="黑体"/>
          <w:color w:val="FF0000"/>
          <w:szCs w:val="21"/>
          <w:u w:val="single"/>
          <w:shd w:val="clear" w:color="auto" w:fill="FFFFFF"/>
        </w:rPr>
        <w:t>动能和势能的总和</w:t>
      </w:r>
      <w:r>
        <w:rPr>
          <w:rFonts w:hint="eastAsia" w:ascii="黑体" w:hAnsi="黑体" w:eastAsia="黑体" w:cs="黑体"/>
          <w:color w:val="333333"/>
          <w:szCs w:val="21"/>
          <w:shd w:val="clear" w:color="auto" w:fill="FFFFFF"/>
        </w:rPr>
        <w:t>。</w:t>
      </w:r>
    </w:p>
    <w:p w14:paraId="00ADB7D1">
      <w:pPr>
        <w:spacing w:line="360" w:lineRule="auto"/>
        <w:jc w:val="center"/>
      </w:pPr>
      <w:r>
        <w:rPr>
          <w:rFonts w:hint="eastAsia"/>
        </w:rPr>
        <mc:AlternateContent>
          <mc:Choice Requires="wpg">
            <w:drawing>
              <wp:inline distT="0" distB="0" distL="0" distR="0">
                <wp:extent cx="6006465" cy="487680"/>
                <wp:effectExtent l="0" t="0" r="0" b="7620"/>
                <wp:docPr id="756027768"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63896178" name="Text Box 9"/>
                        <wps:cNvSpPr txBox="1">
                          <a:spLocks noChangeArrowheads="1"/>
                        </wps:cNvSpPr>
                        <wps:spPr bwMode="auto">
                          <a:xfrm>
                            <a:off x="2783" y="4662"/>
                            <a:ext cx="7089" cy="768"/>
                          </a:xfrm>
                          <a:prstGeom prst="rect">
                            <a:avLst/>
                          </a:prstGeom>
                          <a:noFill/>
                          <a:ln>
                            <a:noFill/>
                          </a:ln>
                        </wps:spPr>
                        <wps:txbx>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wps:txbx>
                        <wps:bodyPr rot="0" vert="horz" wrap="square" lIns="91440" tIns="45720" rIns="91440" bIns="45720" anchor="t" anchorCtr="0" upright="1">
                          <a:spAutoFit/>
                        </wps:bodyPr>
                      </wps:wsp>
                      <wpg:grpSp>
                        <wpg:cNvPr id="358849987" name="组合 79"/>
                        <wpg:cNvGrpSpPr/>
                        <wpg:grpSpPr>
                          <a:xfrm>
                            <a:off x="2252" y="4887"/>
                            <a:ext cx="10934" cy="443"/>
                            <a:chOff x="3537" y="22008"/>
                            <a:chExt cx="10934" cy="443"/>
                          </a:xfrm>
                        </wpg:grpSpPr>
                        <wps:wsp>
                          <wps:cNvPr id="151931322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3514220"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">
                <o:lock v:ext="edit" aspectratio="f"/>
                <v:shape id="Text Box 9" o:spid="_x0000_s1026" o:spt="202" type="#_x0000_t202" style="position:absolute;left:2783;top:4662;height:768;width:7089;" filled="f" stroked="f" coordsize="21600,21600" o:gfxdata="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nNEe/&#10;AAAA4g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v:textbox>
                </v:shape>
                <v:group id="组合 79" o:spid="_x0000_s1026" o:spt="203" style="position:absolute;left:2252;top:4887;height:443;width:10934;" coordorigin="3537,22008" coordsize="10934,443" o:gfxdata="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4Yzz7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sYrgMQAAADj&#10;AAAADwAAAGRycy9kb3ducmV2LnhtbEWPT0sDQQzF74LfYYjgzc7+waJrpwUFRQ8FW63nsBN31+5k&#10;lpnY1m9vDoLH5L2898tidQqjOVDKQ2QH5awAQ9xGP3Dn4P3t8eoGTBZkj2NkcvBDGVbL87MFNj4e&#10;eUOHrXRGQzg36KAXmRprc9tTwDyLE7FqnzEFFB1TZ33Co4aH0VZFMbcBB9aGHid66Kndb7+Dg139&#10;NW7k9WXvp3tp57j+WKfdk3OXF2VxB0boJP/mv+tnr/jX5W1d1lWl0PqTLs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sYrg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g8NHMIAAADj&#10;AAAADwAAAGRycy9kb3ducmV2LnhtbEWPwU7DMBBE70j8g7VIXCpqx1AUhbqVWoHElbQfsLKXOGps&#10;p7Hbhr9nD0gcd3d2Zt56O4dBXGnKfYoGqqUCQdEm18fOwPHw8VSDyAWjwyFFMvBDGbab+7s1Ni7d&#10;4hdd29IJNom5QQO+lLGRMltPAfMyjRT59p2mgIXHqZNuwhubh0FqpV5lwD5ygseR9p7sqb0EA3O7&#10;GE/W6V2dnX1feKKz3l2MeXyo1BuIQnP5F/99fzqur+rnVfWiNVMwEy9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P&#10;DRzCAAAA4wAAAA8AAAAAAAAAAQAgAAAAIgAAAGRycy9kb3ducmV2LnhtbFBLAQIUABQAAAAIAIdO&#10;4kAzLwWeOwAAADkAAAAQAAAAAAAAAAEAIAAAABEBAABkcnMvc2hhcGV4bWwueG1sUEsFBgAAAAAG&#10;AAYAWwEAALsDAAAAAA==&#10;">
                    <v:fill on="f" focussize="0,0"/>
                    <v:stroke on="f"/>
                    <v:imagedata r:id="rId74" o:title=""/>
                    <o:lock v:ext="edit" aspectratio="t"/>
                  </v:shape>
                </v:group>
                <w10:wrap type="none"/>
                <w10:anchorlock/>
              </v:group>
            </w:pict>
          </mc:Fallback>
        </mc:AlternateContent>
      </w:r>
    </w:p>
    <w:p w14:paraId="23716FD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影响动能大小的因素：物体的</w:t>
      </w:r>
      <w:r>
        <w:rPr>
          <w:rFonts w:hint="eastAsia" w:ascii="黑体" w:hAnsi="黑体" w:eastAsia="黑体" w:cs="黑体"/>
          <w:color w:val="FF0000"/>
          <w:szCs w:val="21"/>
          <w:u w:val="single"/>
          <w:shd w:val="clear" w:color="auto" w:fill="FFFFFF"/>
        </w:rPr>
        <w:t>质量和速度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质量越大，速度越大，物体具有的动能就越大</w:t>
      </w:r>
      <w:r>
        <w:rPr>
          <w:rFonts w:hint="eastAsia" w:ascii="黑体" w:hAnsi="黑体" w:eastAsia="黑体" w:cs="黑体"/>
          <w:color w:val="333333"/>
          <w:szCs w:val="21"/>
          <w:shd w:val="clear" w:color="auto" w:fill="FFFFFF"/>
        </w:rPr>
        <w:t>。</w:t>
      </w:r>
    </w:p>
    <w:p w14:paraId="51DC7DAC">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2、影响重力势能大小的因素：物体的质量和物体所处的</w:t>
      </w:r>
      <w:r>
        <w:rPr>
          <w:rFonts w:hint="eastAsia" w:ascii="黑体" w:hAnsi="黑体" w:eastAsia="黑体" w:cs="黑体"/>
          <w:color w:val="FF0000"/>
          <w:szCs w:val="21"/>
          <w:u w:val="single"/>
          <w:shd w:val="clear" w:color="auto" w:fill="FFFFFF"/>
        </w:rPr>
        <w:t>高度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w:t>
      </w:r>
      <w:r>
        <w:rPr>
          <w:rFonts w:hint="eastAsia" w:ascii="黑体" w:hAnsi="黑体" w:eastAsia="黑体" w:cs="黑体"/>
          <w:color w:val="333333"/>
          <w:szCs w:val="21"/>
          <w:shd w:val="clear" w:color="auto" w:fill="FFFFFF"/>
        </w:rPr>
        <w:t>，所处的</w:t>
      </w:r>
      <w:r>
        <w:rPr>
          <w:rFonts w:hint="eastAsia" w:ascii="黑体" w:hAnsi="黑体" w:eastAsia="黑体" w:cs="黑体"/>
          <w:color w:val="FF0000"/>
          <w:szCs w:val="21"/>
          <w:u w:val="single"/>
          <w:shd w:val="clear" w:color="auto" w:fill="FFFFFF"/>
        </w:rPr>
        <w:t>高度越高</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重力势能就越大</w:t>
      </w:r>
      <w:r>
        <w:rPr>
          <w:rFonts w:hint="eastAsia" w:ascii="黑体" w:hAnsi="黑体" w:eastAsia="黑体" w:cs="黑体"/>
          <w:color w:val="333333"/>
          <w:szCs w:val="21"/>
          <w:shd w:val="clear" w:color="auto" w:fill="FFFFFF"/>
        </w:rPr>
        <w:t>。</w:t>
      </w:r>
    </w:p>
    <w:p w14:paraId="12CE0A6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3、影响弹性势能大小的因素：</w:t>
      </w:r>
      <w:r>
        <w:rPr>
          <w:rFonts w:hint="eastAsia" w:ascii="黑体" w:hAnsi="黑体" w:eastAsia="黑体" w:cs="黑体"/>
          <w:color w:val="FF0000"/>
          <w:szCs w:val="21"/>
          <w:u w:val="single"/>
          <w:shd w:val="clear" w:color="auto" w:fill="FFFFFF"/>
        </w:rPr>
        <w:t>弹性形变程度</w:t>
      </w:r>
      <w:r>
        <w:rPr>
          <w:rFonts w:hint="eastAsia" w:ascii="黑体" w:hAnsi="黑体" w:eastAsia="黑体" w:cs="黑体"/>
          <w:color w:val="333333"/>
          <w:szCs w:val="21"/>
          <w:shd w:val="clear" w:color="auto" w:fill="FFFFFF"/>
        </w:rPr>
        <w:t>。同一物体在弹性形变范围内的</w:t>
      </w:r>
      <w:r>
        <w:rPr>
          <w:rFonts w:hint="eastAsia" w:ascii="黑体" w:hAnsi="黑体" w:eastAsia="黑体" w:cs="黑体"/>
          <w:color w:val="FF0000"/>
          <w:szCs w:val="21"/>
          <w:u w:val="single"/>
          <w:shd w:val="clear" w:color="auto" w:fill="FFFFFF"/>
        </w:rPr>
        <w:t>弹性形变程度越大，弹性势能就越大</w:t>
      </w:r>
      <w:r>
        <w:rPr>
          <w:rFonts w:hint="eastAsia" w:ascii="黑体" w:hAnsi="黑体" w:eastAsia="黑体" w:cs="黑体"/>
          <w:color w:val="333333"/>
          <w:szCs w:val="21"/>
          <w:shd w:val="clear" w:color="auto" w:fill="FFFFFF"/>
        </w:rPr>
        <w:t>。</w:t>
      </w:r>
    </w:p>
    <w:p w14:paraId="057234EA">
      <w:pPr>
        <w:spacing w:line="360" w:lineRule="auto"/>
        <w:jc w:val="center"/>
      </w:pPr>
      <w:r>
        <w:rPr>
          <w:rFonts w:hint="eastAsia"/>
        </w:rPr>
        <mc:AlternateContent>
          <mc:Choice Requires="wpg">
            <w:drawing>
              <wp:inline distT="0" distB="0" distL="0" distR="0">
                <wp:extent cx="6006465" cy="487680"/>
                <wp:effectExtent l="0" t="0" r="0" b="7620"/>
                <wp:docPr id="3371232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583601884" name="Text Box 9"/>
                        <wps:cNvSpPr txBox="1">
                          <a:spLocks noChangeArrowheads="1"/>
                        </wps:cNvSpPr>
                        <wps:spPr bwMode="auto">
                          <a:xfrm>
                            <a:off x="2783" y="4662"/>
                            <a:ext cx="7089" cy="768"/>
                          </a:xfrm>
                          <a:prstGeom prst="rect">
                            <a:avLst/>
                          </a:prstGeom>
                          <a:noFill/>
                          <a:ln>
                            <a:noFill/>
                          </a:ln>
                        </wps:spPr>
                        <wps:txbx>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wps:txbx>
                        <wps:bodyPr rot="0" vert="horz" wrap="square" lIns="91440" tIns="45720" rIns="91440" bIns="45720" anchor="t" anchorCtr="0" upright="1">
                          <a:spAutoFit/>
                        </wps:bodyPr>
                      </wps:wsp>
                      <wpg:grpSp>
                        <wpg:cNvPr id="485238033" name="组合 79"/>
                        <wpg:cNvGrpSpPr/>
                        <wpg:grpSpPr>
                          <a:xfrm>
                            <a:off x="2252" y="4887"/>
                            <a:ext cx="10934" cy="443"/>
                            <a:chOff x="3537" y="22008"/>
                            <a:chExt cx="10934" cy="443"/>
                          </a:xfrm>
                        </wpg:grpSpPr>
                        <wps:wsp>
                          <wps:cNvPr id="141887466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49763292"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">
                <o:lock v:ext="edit" aspectratio="f"/>
                <v:shape id="Text Box 9" o:spid="_x0000_s1026" o:spt="202" type="#_x0000_t202" style="position:absolute;left:2783;top:4662;height:768;width:7089;" filled="f" stroked="f" coordsize="21600,21600" o:gfxdata="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VW3S/&#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v:textbox>
                </v:shape>
                <v:group id="组合 79" o:spid="_x0000_s1026" o:spt="203" style="position:absolute;left:2252;top:4887;height:443;width:10934;" coordorigin="3537,22008" coordsize="10934,443" o:gfxdata="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FmvCf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dqodqMQAAADj&#10;AAAADwAAAGRycy9kb3ducmV2LnhtbEWPQU/DMAyF70j8h8hI3FhamEpVlk0CCQSHSWwwzlZj2rLG&#10;qRKzjX+PD0gcbT+/977F6hRGc6CUh8gOylkBhriNfuDOwfvb41UNJguyxzEyOfihDKvl+dkCGx+P&#10;vKHDVjqjJpwbdNCLTI21ue0pYJ7FiVhvnzEFFB1TZ33Co5qH0V4XRWUDDqwJPU700FO7334HB7ub&#10;r3Ejry97P91LW+H6Y512T85dXpTFHRihk/yL/76fvdafl3V9O68qpVAmXYBd/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qodq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5MiY98IAAADi&#10;AAAADwAAAGRycy9kb3ducmV2LnhtbEWP3WoCMRSE7wt9h3AKvRHNGlt/tkZBqdDbbvsAh+R0s7g5&#10;2W6irm/fCEIvh5n5hllvB9+KM/WxCaxhOilAEJtgG641fH8dxksQMSFbbAOThitF2G4eH9ZY2nDh&#10;TzpXqRYZwrFEDS6lrpQyGkce4yR0xNn7Cb3HlGVfS9vjJcN9K1VRzKXHhvOCw472jsyxOnkNQzXq&#10;jsaq3TJa8z5yRL9qd9L6+WlavIFINKT/8L39YTW8vqwW85laKbhdyndAb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I&#10;mPfCAAAA4gAAAA8AAAAAAAAAAQAgAAAAIgAAAGRycy9kb3ducmV2LnhtbFBLAQIUABQAAAAIAIdO&#10;4kAzLwWeOwAAADkAAAAQAAAAAAAAAAEAIAAAABEBAABkcnMvc2hhcGV4bWwueG1sUEsFBgAAAAAG&#10;AAYAWwEAALsDAAAAAA==&#10;">
                    <v:fill on="f" focussize="0,0"/>
                    <v:stroke on="f"/>
                    <v:imagedata r:id="rId74" o:title=""/>
                    <o:lock v:ext="edit" aspectratio="t"/>
                  </v:shape>
                </v:group>
                <w10:wrap type="none"/>
                <w10:anchorlock/>
              </v:group>
            </w:pict>
          </mc:Fallback>
        </mc:AlternateContent>
      </w:r>
    </w:p>
    <w:p w14:paraId="0964B58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FF0000"/>
          <w:szCs w:val="21"/>
          <w:u w:val="single"/>
          <w:shd w:val="clear" w:color="auto" w:fill="FFFFFF"/>
        </w:rPr>
        <w:t>动能和重力势能之间可以相互转化</w:t>
      </w:r>
      <w:r>
        <w:rPr>
          <w:rFonts w:hint="eastAsia" w:ascii="黑体" w:hAnsi="黑体" w:eastAsia="黑体" w:cs="黑体"/>
          <w:color w:val="333333"/>
          <w:szCs w:val="21"/>
          <w:shd w:val="clear" w:color="auto" w:fill="FFFFFF"/>
        </w:rPr>
        <w:t>。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w:t>
      </w:r>
    </w:p>
    <w:p w14:paraId="77949837">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动能和弹性势能之间也可以相互转化</w:t>
      </w:r>
      <w:r>
        <w:rPr>
          <w:rFonts w:hint="eastAsia" w:ascii="黑体" w:hAnsi="黑体" w:eastAsia="黑体" w:cs="黑体"/>
          <w:color w:val="333333"/>
          <w:szCs w:val="21"/>
          <w:shd w:val="clear" w:color="auto" w:fill="FFFFFF"/>
        </w:rPr>
        <w:t>。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弓具有弹性势能，射出去的箭具有动能，这是弓的弹性势能转化为箭的动能。</w:t>
      </w:r>
    </w:p>
    <w:p w14:paraId="1AA05B3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color w:val="FF0000"/>
          <w:szCs w:val="21"/>
          <w:u w:val="single"/>
          <w:shd w:val="clear" w:color="auto" w:fill="FFFFFF"/>
        </w:rPr>
        <w:t>机械能守恒</w:t>
      </w:r>
      <w:r>
        <w:rPr>
          <w:rFonts w:hint="eastAsia" w:ascii="黑体" w:hAnsi="黑体" w:eastAsia="黑体" w:cs="黑体"/>
          <w:color w:val="333333"/>
          <w:szCs w:val="21"/>
          <w:shd w:val="clear" w:color="auto" w:fill="FFFFFF"/>
        </w:rPr>
        <w:t>：如果</w:t>
      </w:r>
      <w:r>
        <w:rPr>
          <w:rFonts w:hint="eastAsia" w:ascii="黑体" w:hAnsi="黑体" w:eastAsia="黑体" w:cs="黑体"/>
          <w:color w:val="FF0000"/>
          <w:szCs w:val="21"/>
          <w:u w:val="single"/>
          <w:shd w:val="clear" w:color="auto" w:fill="FFFFFF"/>
        </w:rPr>
        <w:t>只有动能和势能的相互转化</w:t>
      </w:r>
      <w:r>
        <w:rPr>
          <w:rFonts w:hint="eastAsia" w:ascii="黑体" w:hAnsi="黑体" w:eastAsia="黑体" w:cs="黑体"/>
          <w:color w:val="333333"/>
          <w:szCs w:val="21"/>
          <w:shd w:val="clear" w:color="auto" w:fill="FFFFFF"/>
        </w:rPr>
        <w:t>，机械能的总和不变，或者说，机械能是守恒的。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做功角度：只有重力或弹力做功，无其它力做功；其它力不做功或其它力做功的代数和为零；系统内如摩擦阻力对系统不做功。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能量角度：首先只有动能和势能之间能量转化，无其它形式能量转化；只有系统内能量的交换，没有与外界的能量交换。</w:t>
      </w:r>
    </w:p>
    <w:p w14:paraId="14D7E962">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※机械能守恒一般都是理想状态下才发生的，物体能量的转化一般都不太可能只有机械能的转化，还有其他能量的转化。</w:t>
      </w:r>
    </w:p>
    <w:p w14:paraId="3A210202">
      <w:pPr>
        <w:spacing w:line="360" w:lineRule="auto"/>
        <w:jc w:val="center"/>
      </w:pPr>
      <w:r>
        <w:rPr>
          <w:rFonts w:hint="eastAsia"/>
        </w:rPr>
        <mc:AlternateContent>
          <mc:Choice Requires="wpg">
            <w:drawing>
              <wp:inline distT="0" distB="0" distL="0" distR="0">
                <wp:extent cx="6006465" cy="487680"/>
                <wp:effectExtent l="0" t="0" r="3810" b="0"/>
                <wp:docPr id="812496463"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17642039" name="Text Box 9"/>
                        <wps:cNvSpPr txBox="1">
                          <a:spLocks noChangeArrowheads="1"/>
                        </wps:cNvSpPr>
                        <wps:spPr bwMode="auto">
                          <a:xfrm>
                            <a:off x="2783" y="4662"/>
                            <a:ext cx="7089" cy="768"/>
                          </a:xfrm>
                          <a:prstGeom prst="rect">
                            <a:avLst/>
                          </a:prstGeom>
                          <a:noFill/>
                          <a:ln>
                            <a:noFill/>
                          </a:ln>
                        </wps:spPr>
                        <wps:txbx>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wps:txbx>
                        <wps:bodyPr rot="0" vert="horz" wrap="square" lIns="91440" tIns="45720" rIns="91440" bIns="45720" anchor="t" anchorCtr="0" upright="1">
                          <a:spAutoFit/>
                        </wps:bodyPr>
                      </wps:wsp>
                      <wpg:grpSp>
                        <wpg:cNvPr id="828596207" name="组合 79"/>
                        <wpg:cNvGrpSpPr/>
                        <wpg:grpSpPr>
                          <a:xfrm>
                            <a:off x="2252" y="4887"/>
                            <a:ext cx="10934" cy="443"/>
                            <a:chOff x="3537" y="22008"/>
                            <a:chExt cx="10934" cy="443"/>
                          </a:xfrm>
                        </wpg:grpSpPr>
                        <wps:wsp>
                          <wps:cNvPr id="99461449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881384464" name="图片 2" descr="university(2).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WZSqyk8EAAAJ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7089;" filled="f" stroked="f" coordsize="21600,21600" o:gfxdata="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V&#10;bc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v:textbox>
                </v:shape>
                <v:group id="组合 79" o:spid="_x0000_s1026" o:spt="203" style="position:absolute;left:2252;top:4887;height:443;width:10934;" coordorigin="3537,22008" coordsize="10934,443" o:gfxdata="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CxBz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CqF6QcMAAADi&#10;AAAADwAAAGRycy9kb3ducmV2LnhtbEWPQUvDQBSE74L/YXmCN7uJhtDEbgsKih4KtrWeH9lnEpt9&#10;G3afbf333YLQ4zAz3zCzxdENak8h9p4N5JMMFHHjbc+tgc/Ny90UVBRki4NnMvBHERbz66sZ1tYf&#10;eEX7tbQqQTjWaKATGWutY9ORwzjxI3Hyvn1wKEmGVtuAhwR3g77PslI77DktdDjSc0fNbv3rDGwf&#10;foaVfLzv7PgkTYnLr2XYvhpze5Nnj6CEjnIJ/7ffrIGqKsq8KKoCzpfSHdDz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oXpB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5VVTsAAAADi&#10;AAAADwAAAGRycy9kb3ducmV2LnhtbEWPwWrDMBBE74X+g9hCLyGR7Zog3CiBlAZ6rZsPWKSNZWKt&#10;XEtJnL+vCoUeh5l5w2x2sx/ElabYB9ZQrgoQxCbYnjsNx6/DUoGICdniEJg03CnCbvv4sMHGhht/&#10;0rVNncgQjg1qcCmNjZTROPIYV2Ekzt4pTB5TllMn7YS3DPeDrIpiLT32nBccjvTmyJzbi9cwt4vx&#10;bGy1V9Ga94Uj+q72F62fn8riFUSiOf2H/9ofVoNS5Yuq63UNv5fyHZ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VO&#10;wAAAAOIAAAAPAAAAAAAAAAEAIAAAACIAAABkcnMvZG93bnJldi54bWxQSwECFAAUAAAACACHTuJA&#10;My8FnjsAAAA5AAAAEAAAAAAAAAABACAAAAAPAQAAZHJzL3NoYXBleG1sLnhtbFBLBQYAAAAABgAG&#10;AFsBAAC5AwAAAAA=&#10;">
                    <v:fill on="f" focussize="0,0"/>
                    <v:stroke on="f"/>
                    <v:imagedata r:id="rId74" o:title=""/>
                    <o:lock v:ext="edit" aspectratio="t"/>
                  </v:shape>
                </v:group>
                <w10:wrap type="none"/>
                <w10:anchorlock/>
              </v:group>
            </w:pict>
          </mc:Fallback>
        </mc:AlternateContent>
      </w:r>
    </w:p>
    <w:p w14:paraId="1F56E36A">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1、</w:t>
      </w:r>
      <w:r>
        <w:rPr>
          <w:rStyle w:val="9"/>
          <w:rFonts w:hint="eastAsia" w:ascii="黑体" w:hAnsi="黑体" w:eastAsia="黑体" w:cs="黑体"/>
          <w:szCs w:val="21"/>
        </w:rPr>
        <w:t>分子有质量，分子在不停地做着无规则运动，所以分子具有</w:t>
      </w:r>
      <w:r>
        <w:rPr>
          <w:rStyle w:val="9"/>
          <w:rFonts w:hint="eastAsia" w:ascii="黑体" w:hAnsi="黑体" w:eastAsia="黑体" w:cs="黑体"/>
          <w:color w:val="FF0000"/>
          <w:szCs w:val="21"/>
          <w:u w:val="single"/>
        </w:rPr>
        <w:t>动能</w:t>
      </w:r>
      <w:r>
        <w:rPr>
          <w:rStyle w:val="9"/>
          <w:rFonts w:hint="eastAsia" w:ascii="黑体" w:hAnsi="黑体" w:eastAsia="黑体" w:cs="黑体"/>
          <w:szCs w:val="21"/>
        </w:rPr>
        <w:t>；分子间存在着相互</w:t>
      </w:r>
    </w:p>
    <w:p w14:paraId="635F276E">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作用力，所以分子之间还具有</w:t>
      </w:r>
      <w:r>
        <w:rPr>
          <w:rStyle w:val="9"/>
          <w:rFonts w:hint="eastAsia" w:ascii="黑体" w:hAnsi="黑体" w:eastAsia="黑体" w:cs="黑体"/>
          <w:color w:val="FF0000"/>
          <w:szCs w:val="21"/>
          <w:u w:val="single"/>
        </w:rPr>
        <w:t>势能</w:t>
      </w:r>
      <w:r>
        <w:rPr>
          <w:rStyle w:val="9"/>
          <w:rFonts w:hint="eastAsia" w:ascii="黑体" w:hAnsi="黑体" w:eastAsia="黑体" w:cs="黑体"/>
          <w:szCs w:val="21"/>
        </w:rPr>
        <w:t>；在物理学中，把物体内部所有分子热运动的动能与分子</w:t>
      </w:r>
    </w:p>
    <w:p w14:paraId="5478A391">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势能的总和，叫做物体的内能。</w:t>
      </w:r>
    </w:p>
    <w:p w14:paraId="3327CE23">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2、单位：内能的单位是焦耳，简称</w:t>
      </w:r>
      <w:r>
        <w:rPr>
          <w:rStyle w:val="9"/>
          <w:rFonts w:hint="eastAsia" w:ascii="黑体" w:hAnsi="黑体" w:eastAsia="黑体" w:cs="黑体"/>
          <w:color w:val="FF0000"/>
          <w:szCs w:val="21"/>
          <w:u w:val="single"/>
        </w:rPr>
        <w:t>焦</w:t>
      </w:r>
      <w:r>
        <w:rPr>
          <w:rStyle w:val="9"/>
          <w:rFonts w:hint="eastAsia" w:ascii="黑体" w:hAnsi="黑体" w:eastAsia="黑体" w:cs="黑体"/>
          <w:szCs w:val="21"/>
        </w:rPr>
        <w:t>，用字母</w:t>
      </w:r>
      <w:r>
        <w:rPr>
          <w:rStyle w:val="9"/>
          <w:rFonts w:hint="eastAsia" w:ascii="黑体" w:hAnsi="黑体" w:eastAsia="黑体" w:cs="黑体"/>
          <w:color w:val="FF0000"/>
          <w:szCs w:val="21"/>
          <w:u w:val="single"/>
        </w:rPr>
        <w:t>J</w:t>
      </w:r>
      <w:r>
        <w:rPr>
          <w:rStyle w:val="9"/>
          <w:rFonts w:hint="eastAsia" w:ascii="黑体" w:hAnsi="黑体" w:eastAsia="黑体" w:cs="黑体"/>
          <w:szCs w:val="21"/>
        </w:rPr>
        <w:t>表示。</w:t>
      </w:r>
    </w:p>
    <w:p w14:paraId="191BF41A">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3、内能的特点：①任何物体在任何情况下都具有内能；②内能具有不可测量性，即不可</w:t>
      </w:r>
    </w:p>
    <w:p w14:paraId="607045B0">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能准确地知道一个物体具有多少内能；③内能是可以变化的；④对单个分子或少量分子谈内</w:t>
      </w:r>
    </w:p>
    <w:p w14:paraId="4E2E4C46">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能是无意义的</w:t>
      </w:r>
      <w:r>
        <w:rPr>
          <w:rFonts w:hint="eastAsia" w:ascii="黑体" w:hAnsi="黑体" w:eastAsia="黑体" w:cs="黑体"/>
          <w:szCs w:val="21"/>
        </w:rPr>
        <w:t>。</w:t>
      </w:r>
    </w:p>
    <w:p w14:paraId="61310360">
      <w:pPr>
        <w:spacing w:line="360" w:lineRule="auto"/>
        <w:jc w:val="center"/>
      </w:pPr>
      <w:r>
        <w:rPr>
          <w:rFonts w:hint="eastAsia"/>
        </w:rPr>
        <mc:AlternateContent>
          <mc:Choice Requires="wpg">
            <w:drawing>
              <wp:inline distT="0" distB="0" distL="0" distR="0">
                <wp:extent cx="6006465" cy="487680"/>
                <wp:effectExtent l="0" t="0" r="0" b="7620"/>
                <wp:docPr id="61297450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64182496" name="Text Box 9"/>
                        <wps:cNvSpPr txBox="1">
                          <a:spLocks noChangeArrowheads="1"/>
                        </wps:cNvSpPr>
                        <wps:spPr bwMode="auto">
                          <a:xfrm>
                            <a:off x="2783" y="4662"/>
                            <a:ext cx="7089" cy="768"/>
                          </a:xfrm>
                          <a:prstGeom prst="rect">
                            <a:avLst/>
                          </a:prstGeom>
                          <a:noFill/>
                          <a:ln>
                            <a:noFill/>
                          </a:ln>
                        </wps:spPr>
                        <wps:txbx>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wps:txbx>
                        <wps:bodyPr rot="0" vert="horz" wrap="square" lIns="91440" tIns="45720" rIns="91440" bIns="45720" anchor="t" anchorCtr="0" upright="1">
                          <a:spAutoFit/>
                        </wps:bodyPr>
                      </wps:wsp>
                      <wpg:grpSp>
                        <wpg:cNvPr id="1640317932" name="组合 79"/>
                        <wpg:cNvGrpSpPr/>
                        <wpg:grpSpPr>
                          <a:xfrm>
                            <a:off x="2252" y="4887"/>
                            <a:ext cx="10934" cy="443"/>
                            <a:chOff x="3537" y="22008"/>
                            <a:chExt cx="10934" cy="443"/>
                          </a:xfrm>
                        </wpg:grpSpPr>
                        <wps:wsp>
                          <wps:cNvPr id="126067621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35136339"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">
                <o:lock v:ext="edit" aspectratio="f"/>
                <v:shape id="Text Box 9" o:spid="_x0000_s1026" o:spt="202" type="#_x0000_t202" style="position:absolute;left:2783;top:4662;height:768;width:7089;" filled="f" stroked="f" coordsize="21600,21600" o:gfxdata="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mou/&#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v:textbox>
                </v:shape>
                <v:group id="组合 79" o:spid="_x0000_s1026" o:spt="203" style="position:absolute;left:2252;top:4887;height:443;width:10934;" coordorigin="3537,22008" coordsize="10934,443" o:gfxdata="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qRTTcMAAADjAAAADwAAAAAAAAABACAAAAAiAAAAZHJzL2Rvd25y&#10;ZXYueG1sUEsBAhQAFAAAAAgAh07iQDMvBZ47AAAAOQAAABUAAAAAAAAAAQAgAAAAEgEAAGRycy9n&#10;cm91cHNoYXBleG1sLnhtbFBLBQYAAAAABgAGAGABAADPAwAAAAA=&#10;">
                  <o:lock v:ext="edit" aspectratio="f"/>
                  <v:rect id="Rectangle 32" o:spid="_x0000_s1026" o:spt="1" style="position:absolute;left:3537;top:22423;height:28;width:10935;" fillcolor="#85B7C4" filled="t" stroked="f" coordsize="21600,21600" o:gfxdata="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ALKL&#10;wAAAAOMAAAAPAAAAAAAAAAEAIAAAACIAAABkcnMvZG93bnJldi54bWxQSwECFAAUAAAACACHTuJA&#10;My8FnjsAAAA5AAAAEAAAAAAAAAABACAAAAAPAQAAZHJzL3NoYXBleG1sLnhtbFBLBQYAAAAABgAG&#10;AFsBAAC5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HQkwb4AAADj&#10;AAAADwAAAGRycy9kb3ducmV2LnhtbEVPzWoCMRC+C75DGKEXqdkfFF2NgqVCr137AEMybhY3k+0m&#10;6vbtG6HQ43z/szuMrhN3GkLrWUG+yEAQa29abhR8nU+vaxAhIhvsPJOCHwpw2E8nO6yMf/An3evY&#10;iBTCoUIFNsa+kjJoSw7DwvfEibv4wWFM59BIM+AjhbtOFlm2kg5bTg0We3qzpK/1zSkY63l/1aY4&#10;roPR73NL9F0cb0q9zPJsCyLSGP/Ff+4Pk+ZvymVerspyA8+fEgB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Qkwb4A&#10;AADjAAAADwAAAAAAAAABACAAAAAiAAAAZHJzL2Rvd25yZXYueG1sUEsBAhQAFAAAAAgAh07iQDMv&#10;BZ47AAAAOQAAABAAAAAAAAAAAQAgAAAADQEAAGRycy9zaGFwZXhtbC54bWxQSwUGAAAAAAYABgBb&#10;AQAAtwMAAAAA&#10;">
                    <v:fill on="f" focussize="0,0"/>
                    <v:stroke on="f"/>
                    <v:imagedata r:id="rId74" o:title=""/>
                    <o:lock v:ext="edit" aspectratio="t"/>
                  </v:shape>
                </v:group>
                <w10:wrap type="none"/>
                <w10:anchorlock/>
              </v:group>
            </w:pict>
          </mc:Fallback>
        </mc:AlternateContent>
      </w:r>
    </w:p>
    <w:p w14:paraId="305B73EF">
      <w:pPr>
        <w:spacing w:line="360" w:lineRule="auto"/>
        <w:rPr>
          <w:rFonts w:hint="eastAsia" w:ascii="黑体" w:hAnsi="黑体" w:eastAsia="黑体" w:cs="黑体"/>
          <w:szCs w:val="21"/>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热量从高温物体传递到低温物体，或从物体的高温部分传递到低温部分的现象，叫做</w:t>
      </w:r>
      <w:r>
        <w:rPr>
          <w:rFonts w:hint="eastAsia" w:ascii="黑体" w:hAnsi="黑体" w:eastAsia="黑体" w:cs="黑体"/>
          <w:color w:val="FF0000"/>
          <w:szCs w:val="21"/>
          <w:u w:val="single"/>
          <w:shd w:val="clear" w:color="auto" w:fill="FFFFFF"/>
        </w:rPr>
        <w:t>热传递</w:t>
      </w:r>
      <w:r>
        <w:rPr>
          <w:rFonts w:hint="eastAsia" w:ascii="黑体" w:hAnsi="黑体" w:eastAsia="黑体" w:cs="黑体"/>
          <w:color w:val="333333"/>
          <w:szCs w:val="21"/>
          <w:shd w:val="clear" w:color="auto" w:fill="FFFFFF"/>
        </w:rPr>
        <w:t>。没有做功而使内能改变的物理过程叫做热传递。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2、热传递的三种方式：热传导、热对流和热辐射。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（1）传导——热量通过接触物体由高温部分向低温部分传递；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（2）对流——通过液体或气体（流体）自身的流动由高温部分向低温部分传递；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（3）辐射——热量不通过物体媒介，直接由高温物体发射到低温物体的传递。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3、热传递的实质：热传递实质上传递的是能量，结果是改变了系统的内能。传递能量的多少用热量来量度。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4、热传递具有方向性，热量从高温物体传递到低温物体，或从物体的高温部分传递到低温部分，不会自发的从低温物体传递到高温物体或从物体的低温部分传递到高温部分</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80CDB"/>
    <w:rsid w:val="00156426"/>
    <w:rsid w:val="00311EEE"/>
    <w:rsid w:val="0032359C"/>
    <w:rsid w:val="0035220A"/>
    <w:rsid w:val="00566D2B"/>
    <w:rsid w:val="005A7A01"/>
    <w:rsid w:val="007139AB"/>
    <w:rsid w:val="00784821"/>
    <w:rsid w:val="008F2D55"/>
    <w:rsid w:val="00915E15"/>
    <w:rsid w:val="00B02614"/>
    <w:rsid w:val="00D65809"/>
    <w:rsid w:val="00F31134"/>
    <w:rsid w:val="2AD51CC9"/>
    <w:rsid w:val="3E1D7CAF"/>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9" Type="http://schemas.openxmlformats.org/officeDocument/2006/relationships/fontTable" Target="fontTable.xml"/><Relationship Id="rId78" Type="http://schemas.openxmlformats.org/officeDocument/2006/relationships/customXml" Target="../customXml/item4.xml"/><Relationship Id="rId77" Type="http://schemas.openxmlformats.org/officeDocument/2006/relationships/customXml" Target="../customXml/item3.xml"/><Relationship Id="rId76" Type="http://schemas.openxmlformats.org/officeDocument/2006/relationships/customXml" Target="../customXml/item2.xml"/><Relationship Id="rId75" Type="http://schemas.openxmlformats.org/officeDocument/2006/relationships/customXml" Target="../customXml/item1.xml"/><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wmf"/><Relationship Id="rId70" Type="http://schemas.openxmlformats.org/officeDocument/2006/relationships/oleObject" Target="embeddings/oleObject10.bin"/><Relationship Id="rId7" Type="http://schemas.openxmlformats.org/officeDocument/2006/relationships/image" Target="media/image3.png"/><Relationship Id="rId69" Type="http://schemas.openxmlformats.org/officeDocument/2006/relationships/image" Target="media/image56.wmf"/><Relationship Id="rId68" Type="http://schemas.openxmlformats.org/officeDocument/2006/relationships/oleObject" Target="embeddings/oleObject9.bin"/><Relationship Id="rId67" Type="http://schemas.openxmlformats.org/officeDocument/2006/relationships/image" Target="media/image55.png"/><Relationship Id="rId66" Type="http://schemas.openxmlformats.org/officeDocument/2006/relationships/image" Target="media/image54.wmf"/><Relationship Id="rId65" Type="http://schemas.openxmlformats.org/officeDocument/2006/relationships/oleObject" Target="embeddings/oleObject8.bin"/><Relationship Id="rId64" Type="http://schemas.openxmlformats.org/officeDocument/2006/relationships/image" Target="media/image53.png"/><Relationship Id="rId63" Type="http://schemas.openxmlformats.org/officeDocument/2006/relationships/image" Target="media/image52.wmf"/><Relationship Id="rId62" Type="http://schemas.openxmlformats.org/officeDocument/2006/relationships/oleObject" Target="embeddings/oleObject7.bin"/><Relationship Id="rId61" Type="http://schemas.openxmlformats.org/officeDocument/2006/relationships/image" Target="media/image51.wmf"/><Relationship Id="rId60" Type="http://schemas.openxmlformats.org/officeDocument/2006/relationships/oleObject" Target="embeddings/oleObject6.bin"/><Relationship Id="rId6" Type="http://schemas.openxmlformats.org/officeDocument/2006/relationships/image" Target="media/image2.png"/><Relationship Id="rId59" Type="http://schemas.openxmlformats.org/officeDocument/2006/relationships/image" Target="media/image50.wmf"/><Relationship Id="rId58" Type="http://schemas.openxmlformats.org/officeDocument/2006/relationships/oleObject" Target="embeddings/oleObject5.bin"/><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wmf"/><Relationship Id="rId54" Type="http://schemas.openxmlformats.org/officeDocument/2006/relationships/oleObject" Target="embeddings/oleObject4.bin"/><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theme" Target="theme/theme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wmf"/><Relationship Id="rId34" Type="http://schemas.openxmlformats.org/officeDocument/2006/relationships/oleObject" Target="embeddings/oleObject3.bin"/><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wmf"/><Relationship Id="rId27" Type="http://schemas.openxmlformats.org/officeDocument/2006/relationships/oleObject" Target="embeddings/oleObject2.bin"/><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8736</Words>
  <Characters>8890</Characters>
  <Lines>264</Lines>
  <Paragraphs>302</Paragraphs>
  <TotalTime>0</TotalTime>
  <ScaleCrop>false</ScaleCrop>
  <LinksUpToDate>false</LinksUpToDate>
  <CharactersWithSpaces>9949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2026-07-13T01:34:27Z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